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5B56A9" w14:textId="77777777" w:rsidR="00D567CC" w:rsidRPr="00D33DB9" w:rsidRDefault="00D567CC" w:rsidP="00D567CC">
      <w:pPr>
        <w:spacing w:line="480" w:lineRule="auto"/>
        <w:jc w:val="center"/>
        <w:rPr>
          <w:rFonts w:ascii="Times New Roman" w:hAnsi="Times New Roman" w:cs="Times New Roman"/>
        </w:rPr>
      </w:pPr>
      <w:r w:rsidRPr="00D33DB9">
        <w:rPr>
          <w:rFonts w:ascii="Times New Roman" w:hAnsi="Times New Roman" w:cs="Times New Roman"/>
        </w:rPr>
        <w:t>What Matters Most? Gen Z Preferences for Faculty-Student Rapport</w:t>
      </w:r>
    </w:p>
    <w:p w14:paraId="36FF7D27" w14:textId="77777777" w:rsidR="00DC2AC3" w:rsidRPr="00D33DB9" w:rsidRDefault="00DC2AC3" w:rsidP="00DC2AC3">
      <w:pPr>
        <w:spacing w:line="480" w:lineRule="auto"/>
        <w:jc w:val="center"/>
        <w:rPr>
          <w:rFonts w:ascii="Times New Roman" w:hAnsi="Times New Roman" w:cs="Times New Roman"/>
        </w:rPr>
      </w:pPr>
    </w:p>
    <w:p w14:paraId="445D38FB" w14:textId="77777777" w:rsidR="00DC2AC3" w:rsidRPr="00D33DB9" w:rsidRDefault="00DC2AC3" w:rsidP="00DC2AC3">
      <w:pPr>
        <w:spacing w:line="480" w:lineRule="auto"/>
        <w:jc w:val="center"/>
        <w:rPr>
          <w:rFonts w:ascii="Times New Roman" w:hAnsi="Times New Roman" w:cs="Times New Roman"/>
        </w:rPr>
      </w:pPr>
    </w:p>
    <w:p w14:paraId="42ACD54F" w14:textId="77777777" w:rsidR="00DC2AC3" w:rsidRPr="00D33DB9" w:rsidRDefault="00DC2AC3" w:rsidP="00DC2AC3">
      <w:pPr>
        <w:spacing w:line="480" w:lineRule="auto"/>
        <w:jc w:val="center"/>
        <w:rPr>
          <w:rFonts w:ascii="Times New Roman" w:hAnsi="Times New Roman" w:cs="Times New Roman"/>
        </w:rPr>
      </w:pPr>
    </w:p>
    <w:p w14:paraId="7D1656D1" w14:textId="77777777" w:rsidR="00DC2AC3" w:rsidRPr="00D33DB9" w:rsidRDefault="00DC2AC3" w:rsidP="00DC2AC3">
      <w:pPr>
        <w:spacing w:line="480" w:lineRule="auto"/>
        <w:jc w:val="center"/>
        <w:rPr>
          <w:rFonts w:ascii="Times New Roman" w:hAnsi="Times New Roman" w:cs="Times New Roman"/>
        </w:rPr>
      </w:pPr>
    </w:p>
    <w:p w14:paraId="6ACCA5D7" w14:textId="77777777" w:rsidR="00DC2AC3" w:rsidRPr="00D33DB9" w:rsidRDefault="00DC2AC3" w:rsidP="00DC2AC3">
      <w:pPr>
        <w:spacing w:line="480" w:lineRule="auto"/>
        <w:jc w:val="center"/>
        <w:rPr>
          <w:rFonts w:ascii="Times New Roman" w:hAnsi="Times New Roman" w:cs="Times New Roman"/>
        </w:rPr>
      </w:pPr>
    </w:p>
    <w:p w14:paraId="7C4D82BC" w14:textId="5D0D85A3" w:rsidR="00DC2AC3" w:rsidRPr="00D33DB9" w:rsidRDefault="00DC2AC3" w:rsidP="00DC2AC3">
      <w:pPr>
        <w:spacing w:line="480" w:lineRule="auto"/>
        <w:jc w:val="center"/>
        <w:rPr>
          <w:rFonts w:ascii="Times New Roman" w:hAnsi="Times New Roman" w:cs="Times New Roman"/>
        </w:rPr>
      </w:pPr>
      <w:r w:rsidRPr="00D33DB9">
        <w:rPr>
          <w:rFonts w:ascii="Times New Roman" w:hAnsi="Times New Roman" w:cs="Times New Roman"/>
        </w:rPr>
        <w:t xml:space="preserve">A Dissertation Presented for the </w:t>
      </w:r>
    </w:p>
    <w:p w14:paraId="449D5052" w14:textId="77777777" w:rsidR="00DC2AC3" w:rsidRPr="00D33DB9" w:rsidRDefault="00DC2AC3" w:rsidP="00DC2AC3">
      <w:pPr>
        <w:spacing w:line="480" w:lineRule="auto"/>
        <w:jc w:val="center"/>
        <w:rPr>
          <w:rFonts w:ascii="Times New Roman" w:hAnsi="Times New Roman" w:cs="Times New Roman"/>
        </w:rPr>
      </w:pPr>
      <w:r w:rsidRPr="00D33DB9">
        <w:rPr>
          <w:rFonts w:ascii="Times New Roman" w:hAnsi="Times New Roman" w:cs="Times New Roman"/>
        </w:rPr>
        <w:t>Doctor of Philosophy</w:t>
      </w:r>
    </w:p>
    <w:p w14:paraId="621F3487" w14:textId="77777777" w:rsidR="00DC2AC3" w:rsidRPr="00D33DB9" w:rsidRDefault="00DC2AC3" w:rsidP="00DC2AC3">
      <w:pPr>
        <w:spacing w:line="480" w:lineRule="auto"/>
        <w:jc w:val="center"/>
        <w:rPr>
          <w:rFonts w:ascii="Times New Roman" w:hAnsi="Times New Roman" w:cs="Times New Roman"/>
        </w:rPr>
      </w:pPr>
      <w:r w:rsidRPr="00D33DB9">
        <w:rPr>
          <w:rFonts w:ascii="Times New Roman" w:hAnsi="Times New Roman" w:cs="Times New Roman"/>
        </w:rPr>
        <w:t>Degree</w:t>
      </w:r>
    </w:p>
    <w:p w14:paraId="622EF79B" w14:textId="3B4EB028" w:rsidR="00DC2AC3" w:rsidRPr="00D33DB9" w:rsidRDefault="00DC2AC3" w:rsidP="00DC2AC3">
      <w:pPr>
        <w:spacing w:line="480" w:lineRule="auto"/>
        <w:jc w:val="center"/>
        <w:rPr>
          <w:rFonts w:ascii="Times New Roman" w:hAnsi="Times New Roman" w:cs="Times New Roman"/>
        </w:rPr>
      </w:pPr>
      <w:r w:rsidRPr="00D33DB9">
        <w:rPr>
          <w:rFonts w:ascii="Times New Roman" w:hAnsi="Times New Roman" w:cs="Times New Roman"/>
        </w:rPr>
        <w:t>University</w:t>
      </w:r>
      <w:r w:rsidR="00D567CC" w:rsidRPr="00D33DB9">
        <w:rPr>
          <w:rFonts w:ascii="Times New Roman" w:hAnsi="Times New Roman" w:cs="Times New Roman"/>
        </w:rPr>
        <w:t xml:space="preserve"> of Tennessee</w:t>
      </w:r>
      <w:r w:rsidR="007C16EE" w:rsidRPr="00D33DB9">
        <w:rPr>
          <w:rFonts w:ascii="Times New Roman" w:hAnsi="Times New Roman" w:cs="Times New Roman"/>
        </w:rPr>
        <w:t xml:space="preserve">, </w:t>
      </w:r>
      <w:r w:rsidR="00D567CC" w:rsidRPr="00D33DB9">
        <w:rPr>
          <w:rFonts w:ascii="Times New Roman" w:hAnsi="Times New Roman" w:cs="Times New Roman"/>
        </w:rPr>
        <w:t>Knoxville</w:t>
      </w:r>
    </w:p>
    <w:p w14:paraId="3EDDE9F9" w14:textId="77777777" w:rsidR="00DC2AC3" w:rsidRPr="00D33DB9" w:rsidRDefault="00DC2AC3" w:rsidP="00DC2AC3">
      <w:pPr>
        <w:spacing w:line="480" w:lineRule="auto"/>
        <w:rPr>
          <w:rFonts w:ascii="Times New Roman" w:hAnsi="Times New Roman" w:cs="Times New Roman"/>
        </w:rPr>
      </w:pPr>
    </w:p>
    <w:p w14:paraId="6265C82D" w14:textId="77777777" w:rsidR="00DC2AC3" w:rsidRPr="00D33DB9" w:rsidRDefault="00DC2AC3" w:rsidP="00DC2AC3">
      <w:pPr>
        <w:spacing w:line="480" w:lineRule="auto"/>
        <w:jc w:val="center"/>
        <w:rPr>
          <w:rFonts w:ascii="Times New Roman" w:hAnsi="Times New Roman" w:cs="Times New Roman"/>
        </w:rPr>
      </w:pPr>
    </w:p>
    <w:p w14:paraId="75BD5490" w14:textId="77777777" w:rsidR="00DC2AC3" w:rsidRPr="00D33DB9" w:rsidRDefault="00DC2AC3" w:rsidP="00DC2AC3">
      <w:pPr>
        <w:spacing w:line="480" w:lineRule="auto"/>
        <w:jc w:val="center"/>
        <w:rPr>
          <w:rFonts w:ascii="Times New Roman" w:hAnsi="Times New Roman" w:cs="Times New Roman"/>
        </w:rPr>
      </w:pPr>
    </w:p>
    <w:p w14:paraId="7B621FEE" w14:textId="77777777" w:rsidR="00DC2AC3" w:rsidRPr="00D33DB9" w:rsidRDefault="00DC2AC3" w:rsidP="00DC2AC3">
      <w:pPr>
        <w:spacing w:line="480" w:lineRule="auto"/>
        <w:rPr>
          <w:rFonts w:ascii="Times New Roman" w:hAnsi="Times New Roman" w:cs="Times New Roman"/>
        </w:rPr>
      </w:pPr>
    </w:p>
    <w:p w14:paraId="7E6FE4F8" w14:textId="77777777" w:rsidR="00DC2AC3" w:rsidRPr="00D33DB9" w:rsidRDefault="00DC2AC3" w:rsidP="00DC2AC3">
      <w:pPr>
        <w:spacing w:line="480" w:lineRule="auto"/>
        <w:rPr>
          <w:rFonts w:ascii="Times New Roman" w:hAnsi="Times New Roman" w:cs="Times New Roman"/>
        </w:rPr>
      </w:pPr>
    </w:p>
    <w:p w14:paraId="25AFF382" w14:textId="77777777" w:rsidR="00DC2AC3" w:rsidRPr="00D33DB9" w:rsidRDefault="00DC2AC3" w:rsidP="00DC2AC3">
      <w:pPr>
        <w:spacing w:line="480" w:lineRule="auto"/>
        <w:jc w:val="center"/>
        <w:rPr>
          <w:rFonts w:ascii="Times New Roman" w:hAnsi="Times New Roman" w:cs="Times New Roman"/>
        </w:rPr>
      </w:pPr>
    </w:p>
    <w:p w14:paraId="6A1D8DFA" w14:textId="77777777" w:rsidR="00DC2AC3" w:rsidRPr="00D33DB9" w:rsidRDefault="00DC2AC3" w:rsidP="00DC2AC3">
      <w:pPr>
        <w:spacing w:line="480" w:lineRule="auto"/>
        <w:jc w:val="center"/>
        <w:rPr>
          <w:rFonts w:ascii="Times New Roman" w:hAnsi="Times New Roman" w:cs="Times New Roman"/>
        </w:rPr>
      </w:pPr>
    </w:p>
    <w:p w14:paraId="0ADCA22A" w14:textId="77777777" w:rsidR="00DC2AC3" w:rsidRPr="00D33DB9" w:rsidRDefault="00DC2AC3" w:rsidP="00DC2AC3">
      <w:pPr>
        <w:spacing w:line="480" w:lineRule="auto"/>
        <w:jc w:val="center"/>
        <w:rPr>
          <w:rFonts w:ascii="Times New Roman" w:hAnsi="Times New Roman" w:cs="Times New Roman"/>
        </w:rPr>
      </w:pPr>
    </w:p>
    <w:p w14:paraId="4D45DFC7" w14:textId="2CD795F3" w:rsidR="00DC2AC3" w:rsidRPr="00D33DB9" w:rsidRDefault="00D567CC" w:rsidP="00DC2AC3">
      <w:pPr>
        <w:spacing w:line="480" w:lineRule="auto"/>
        <w:jc w:val="center"/>
        <w:rPr>
          <w:rFonts w:ascii="Times New Roman" w:hAnsi="Times New Roman" w:cs="Times New Roman"/>
        </w:rPr>
      </w:pPr>
      <w:r w:rsidRPr="00D33DB9">
        <w:rPr>
          <w:rFonts w:ascii="Times New Roman" w:hAnsi="Times New Roman" w:cs="Times New Roman"/>
        </w:rPr>
        <w:t>Catherine J</w:t>
      </w:r>
      <w:r w:rsidR="00E6565F">
        <w:rPr>
          <w:rFonts w:ascii="Times New Roman" w:hAnsi="Times New Roman" w:cs="Times New Roman"/>
        </w:rPr>
        <w:t>encks</w:t>
      </w:r>
      <w:r w:rsidRPr="00D33DB9">
        <w:rPr>
          <w:rFonts w:ascii="Times New Roman" w:hAnsi="Times New Roman" w:cs="Times New Roman"/>
        </w:rPr>
        <w:t xml:space="preserve"> Cuevas</w:t>
      </w:r>
    </w:p>
    <w:p w14:paraId="31735E4E" w14:textId="6E9D6D9C" w:rsidR="00236E6D" w:rsidRPr="00D33DB9" w:rsidRDefault="007C16EE">
      <w:pPr>
        <w:jc w:val="center"/>
        <w:rPr>
          <w:rFonts w:ascii="Times New Roman" w:hAnsi="Times New Roman" w:cs="Times New Roman"/>
        </w:rPr>
      </w:pPr>
      <w:r w:rsidRPr="00D33DB9">
        <w:rPr>
          <w:rFonts w:ascii="Times New Roman" w:hAnsi="Times New Roman" w:cs="Times New Roman"/>
        </w:rPr>
        <w:t>December</w:t>
      </w:r>
      <w:r w:rsidR="0048248A" w:rsidRPr="00D33DB9">
        <w:rPr>
          <w:rFonts w:ascii="Times New Roman" w:hAnsi="Times New Roman" w:cs="Times New Roman"/>
        </w:rPr>
        <w:t xml:space="preserve"> 2025</w:t>
      </w:r>
    </w:p>
    <w:p w14:paraId="24724376" w14:textId="77777777" w:rsidR="00507DAC" w:rsidRDefault="00507DAC" w:rsidP="0067131E">
      <w:pPr>
        <w:rPr>
          <w:sz w:val="36"/>
          <w:szCs w:val="36"/>
        </w:rPr>
      </w:pPr>
    </w:p>
    <w:p w14:paraId="31F59653" w14:textId="77777777" w:rsidR="00236E6D" w:rsidRDefault="00236E6D">
      <w:pPr>
        <w:jc w:val="center"/>
        <w:rPr>
          <w:sz w:val="36"/>
          <w:szCs w:val="36"/>
        </w:rPr>
      </w:pPr>
    </w:p>
    <w:p w14:paraId="3594CCA3" w14:textId="77777777" w:rsidR="00236E6D" w:rsidRDefault="00236E6D">
      <w:pPr>
        <w:jc w:val="center"/>
        <w:rPr>
          <w:sz w:val="36"/>
          <w:szCs w:val="36"/>
        </w:rPr>
      </w:pPr>
    </w:p>
    <w:p w14:paraId="287B64EE" w14:textId="77777777" w:rsidR="00236E6D" w:rsidRDefault="00236E6D">
      <w:pPr>
        <w:jc w:val="center"/>
        <w:rPr>
          <w:sz w:val="36"/>
          <w:szCs w:val="36"/>
        </w:rPr>
      </w:pPr>
    </w:p>
    <w:p w14:paraId="20DBBE87" w14:textId="77777777" w:rsidR="00236E6D" w:rsidRDefault="00236E6D">
      <w:pPr>
        <w:jc w:val="center"/>
        <w:rPr>
          <w:sz w:val="36"/>
          <w:szCs w:val="36"/>
        </w:rPr>
      </w:pPr>
    </w:p>
    <w:p w14:paraId="29290022" w14:textId="77777777" w:rsidR="00236E6D" w:rsidRDefault="00236E6D">
      <w:pPr>
        <w:jc w:val="center"/>
        <w:rPr>
          <w:sz w:val="36"/>
          <w:szCs w:val="36"/>
        </w:rPr>
      </w:pPr>
    </w:p>
    <w:p w14:paraId="24F6EFF2" w14:textId="77777777" w:rsidR="00236E6D" w:rsidRDefault="00236E6D">
      <w:pPr>
        <w:jc w:val="center"/>
        <w:rPr>
          <w:sz w:val="36"/>
          <w:szCs w:val="36"/>
        </w:rPr>
      </w:pPr>
    </w:p>
    <w:p w14:paraId="305FD75B" w14:textId="77777777" w:rsidR="00236E6D" w:rsidRDefault="00236E6D">
      <w:pPr>
        <w:jc w:val="center"/>
        <w:rPr>
          <w:sz w:val="36"/>
          <w:szCs w:val="36"/>
        </w:rPr>
      </w:pPr>
    </w:p>
    <w:p w14:paraId="509F1451" w14:textId="77777777" w:rsidR="00236E6D" w:rsidRDefault="00236E6D">
      <w:pPr>
        <w:jc w:val="center"/>
        <w:rPr>
          <w:sz w:val="36"/>
          <w:szCs w:val="36"/>
        </w:rPr>
      </w:pPr>
    </w:p>
    <w:p w14:paraId="01DB41A5" w14:textId="77777777" w:rsidR="00236E6D" w:rsidRDefault="00236E6D">
      <w:pPr>
        <w:jc w:val="center"/>
        <w:rPr>
          <w:sz w:val="36"/>
          <w:szCs w:val="36"/>
        </w:rPr>
      </w:pPr>
    </w:p>
    <w:p w14:paraId="5371FEBA" w14:textId="77777777" w:rsidR="00236E6D" w:rsidRDefault="00236E6D">
      <w:pPr>
        <w:jc w:val="center"/>
        <w:rPr>
          <w:sz w:val="36"/>
          <w:szCs w:val="36"/>
        </w:rPr>
      </w:pPr>
    </w:p>
    <w:p w14:paraId="574610B8" w14:textId="77777777" w:rsidR="00236E6D" w:rsidRDefault="00236E6D">
      <w:pPr>
        <w:jc w:val="center"/>
        <w:rPr>
          <w:sz w:val="36"/>
          <w:szCs w:val="36"/>
        </w:rPr>
      </w:pPr>
    </w:p>
    <w:p w14:paraId="35FC49F2" w14:textId="77777777" w:rsidR="00236E6D" w:rsidRDefault="00236E6D">
      <w:pPr>
        <w:jc w:val="center"/>
        <w:rPr>
          <w:sz w:val="36"/>
          <w:szCs w:val="36"/>
        </w:rPr>
      </w:pPr>
    </w:p>
    <w:p w14:paraId="2AADA05B" w14:textId="77777777" w:rsidR="00236E6D" w:rsidRPr="000A59D7" w:rsidRDefault="00236E6D">
      <w:pPr>
        <w:jc w:val="center"/>
        <w:rPr>
          <w:rFonts w:ascii="Times New Roman" w:hAnsi="Times New Roman" w:cs="Times New Roman"/>
          <w:sz w:val="36"/>
          <w:szCs w:val="36"/>
        </w:rPr>
      </w:pPr>
    </w:p>
    <w:p w14:paraId="61ED9BEC" w14:textId="764C3066" w:rsidR="00236E6D" w:rsidRPr="000A59D7" w:rsidRDefault="003D07F7" w:rsidP="00A55521">
      <w:pPr>
        <w:spacing w:line="480" w:lineRule="auto"/>
        <w:jc w:val="center"/>
        <w:rPr>
          <w:rFonts w:ascii="Times New Roman" w:hAnsi="Times New Roman" w:cs="Times New Roman"/>
        </w:rPr>
      </w:pPr>
      <w:r w:rsidRPr="000A59D7">
        <w:rPr>
          <w:rFonts w:ascii="Times New Roman" w:hAnsi="Times New Roman" w:cs="Times New Roman"/>
        </w:rPr>
        <w:t>Copyright © 20</w:t>
      </w:r>
      <w:r w:rsidR="00507DAC" w:rsidRPr="000A59D7">
        <w:rPr>
          <w:rFonts w:ascii="Times New Roman" w:hAnsi="Times New Roman" w:cs="Times New Roman"/>
        </w:rPr>
        <w:t>2</w:t>
      </w:r>
      <w:r w:rsidR="0048248A" w:rsidRPr="000A59D7">
        <w:rPr>
          <w:rFonts w:ascii="Times New Roman" w:hAnsi="Times New Roman" w:cs="Times New Roman"/>
        </w:rPr>
        <w:t>5</w:t>
      </w:r>
      <w:r w:rsidR="00236E6D" w:rsidRPr="000A59D7">
        <w:rPr>
          <w:rFonts w:ascii="Times New Roman" w:hAnsi="Times New Roman" w:cs="Times New Roman"/>
        </w:rPr>
        <w:t xml:space="preserve"> by </w:t>
      </w:r>
      <w:r w:rsidR="00507DAC" w:rsidRPr="000A59D7">
        <w:rPr>
          <w:rFonts w:ascii="Times New Roman" w:hAnsi="Times New Roman" w:cs="Times New Roman"/>
        </w:rPr>
        <w:t>Catherine J. Cuevas</w:t>
      </w:r>
    </w:p>
    <w:p w14:paraId="738396E8" w14:textId="77777777" w:rsidR="00236E6D" w:rsidRPr="000A59D7" w:rsidRDefault="00236E6D" w:rsidP="00A55521">
      <w:pPr>
        <w:spacing w:line="480" w:lineRule="auto"/>
        <w:jc w:val="center"/>
        <w:rPr>
          <w:rFonts w:ascii="Times New Roman" w:hAnsi="Times New Roman" w:cs="Times New Roman"/>
        </w:rPr>
      </w:pPr>
      <w:r w:rsidRPr="000A59D7">
        <w:rPr>
          <w:rFonts w:ascii="Times New Roman" w:hAnsi="Times New Roman" w:cs="Times New Roman"/>
        </w:rPr>
        <w:t>All rights reserved.</w:t>
      </w:r>
    </w:p>
    <w:p w14:paraId="1A412AE2" w14:textId="77777777" w:rsidR="00236E6D" w:rsidRDefault="00236E6D">
      <w:pPr>
        <w:jc w:val="center"/>
      </w:pPr>
    </w:p>
    <w:p w14:paraId="5116E975" w14:textId="77777777" w:rsidR="00236E6D" w:rsidRDefault="00236E6D">
      <w:pPr>
        <w:jc w:val="center"/>
      </w:pPr>
    </w:p>
    <w:p w14:paraId="770700AC" w14:textId="77777777" w:rsidR="00236E6D" w:rsidRDefault="00236E6D">
      <w:pPr>
        <w:jc w:val="center"/>
      </w:pPr>
    </w:p>
    <w:p w14:paraId="62B1B826" w14:textId="77777777" w:rsidR="00236E6D" w:rsidRDefault="00236E6D">
      <w:pPr>
        <w:jc w:val="center"/>
      </w:pPr>
    </w:p>
    <w:p w14:paraId="56F278C6" w14:textId="77777777" w:rsidR="00236E6D" w:rsidRDefault="00236E6D">
      <w:pPr>
        <w:jc w:val="center"/>
      </w:pPr>
    </w:p>
    <w:p w14:paraId="2F101E25" w14:textId="77777777" w:rsidR="00236E6D" w:rsidRDefault="00236E6D">
      <w:pPr>
        <w:jc w:val="center"/>
      </w:pPr>
    </w:p>
    <w:p w14:paraId="18613F98" w14:textId="77777777" w:rsidR="00236E6D" w:rsidRDefault="00236E6D">
      <w:pPr>
        <w:jc w:val="center"/>
      </w:pPr>
    </w:p>
    <w:p w14:paraId="65D16F00" w14:textId="77777777" w:rsidR="00236E6D" w:rsidRDefault="00236E6D">
      <w:pPr>
        <w:jc w:val="center"/>
      </w:pPr>
    </w:p>
    <w:p w14:paraId="2E9C4977" w14:textId="77777777" w:rsidR="00236E6D" w:rsidRDefault="00236E6D">
      <w:pPr>
        <w:jc w:val="center"/>
      </w:pPr>
    </w:p>
    <w:p w14:paraId="3CBB1460" w14:textId="77777777" w:rsidR="00236E6D" w:rsidRDefault="00236E6D">
      <w:pPr>
        <w:jc w:val="center"/>
      </w:pPr>
    </w:p>
    <w:p w14:paraId="70097EEA" w14:textId="77777777" w:rsidR="00236E6D" w:rsidRDefault="00236E6D">
      <w:pPr>
        <w:jc w:val="center"/>
      </w:pPr>
    </w:p>
    <w:p w14:paraId="3756C142" w14:textId="77777777" w:rsidR="00236E6D" w:rsidRDefault="00236E6D">
      <w:pPr>
        <w:jc w:val="center"/>
      </w:pPr>
    </w:p>
    <w:p w14:paraId="1640CA56" w14:textId="77777777" w:rsidR="00236E6D" w:rsidRDefault="00236E6D">
      <w:pPr>
        <w:jc w:val="center"/>
      </w:pPr>
    </w:p>
    <w:p w14:paraId="4E9EF20C" w14:textId="77777777" w:rsidR="00236E6D" w:rsidRDefault="00236E6D">
      <w:pPr>
        <w:jc w:val="center"/>
      </w:pPr>
    </w:p>
    <w:p w14:paraId="42B8A807" w14:textId="77777777" w:rsidR="00CD73A9" w:rsidRDefault="00236E6D" w:rsidP="009C755C">
      <w:pPr>
        <w:jc w:val="center"/>
        <w:rPr>
          <w:rFonts w:ascii="Times New Roman" w:hAnsi="Times New Roman" w:cs="Times New Roman"/>
          <w:b/>
          <w:sz w:val="28"/>
          <w:szCs w:val="28"/>
        </w:rPr>
      </w:pPr>
      <w:r>
        <w:rPr>
          <w:sz w:val="36"/>
          <w:szCs w:val="36"/>
        </w:rPr>
        <w:br w:type="page"/>
      </w:r>
      <w:r w:rsidR="00CD73A9" w:rsidRPr="000A59D7">
        <w:rPr>
          <w:rFonts w:ascii="Times New Roman" w:hAnsi="Times New Roman" w:cs="Times New Roman"/>
          <w:b/>
          <w:sz w:val="28"/>
          <w:szCs w:val="28"/>
        </w:rPr>
        <w:lastRenderedPageBreak/>
        <w:t>ACKNOWLEDGEMENTS</w:t>
      </w:r>
    </w:p>
    <w:p w14:paraId="5E0B37B6" w14:textId="77777777" w:rsidR="00000A43" w:rsidRDefault="00000A43" w:rsidP="009C755C">
      <w:pPr>
        <w:jc w:val="center"/>
        <w:rPr>
          <w:rFonts w:ascii="Times New Roman" w:hAnsi="Times New Roman" w:cs="Times New Roman"/>
          <w:b/>
        </w:rPr>
      </w:pPr>
    </w:p>
    <w:p w14:paraId="0405D14D" w14:textId="77777777" w:rsidR="00000A43" w:rsidRDefault="00000A43" w:rsidP="00000A43">
      <w:pPr>
        <w:spacing w:line="480" w:lineRule="auto"/>
        <w:ind w:firstLine="720"/>
        <w:rPr>
          <w:rFonts w:ascii="Times New Roman" w:hAnsi="Times New Roman" w:cs="Times New Roman"/>
        </w:rPr>
      </w:pPr>
      <w:r>
        <w:rPr>
          <w:rFonts w:ascii="Times New Roman" w:hAnsi="Times New Roman" w:cs="Times New Roman"/>
        </w:rPr>
        <w:t>I am so grateful for the opportunity and privilege I was granted to study, to learn, to grow, to be challenged, and to ultimately complete my doctoral degree. I believe an education is the most powerful tool we can use to change the world, and I’m honored to be a small piece of that change through my role as a student, a teacher, and now a scholar. My success would not be possible without the countless efforts and unending support of many amazing individuals.</w:t>
      </w:r>
    </w:p>
    <w:p w14:paraId="6E3B1C0F" w14:textId="77777777" w:rsidR="00000A43" w:rsidRDefault="00000A43" w:rsidP="00000A43">
      <w:pPr>
        <w:spacing w:line="480" w:lineRule="auto"/>
        <w:ind w:firstLine="720"/>
        <w:rPr>
          <w:rFonts w:ascii="Times New Roman" w:hAnsi="Times New Roman" w:cs="Times New Roman"/>
        </w:rPr>
      </w:pPr>
      <w:r>
        <w:rPr>
          <w:rFonts w:ascii="Times New Roman" w:hAnsi="Times New Roman" w:cs="Times New Roman"/>
        </w:rPr>
        <w:t xml:space="preserve">First, I’d like to thank the students who participated in my study. They were thoughtful and unwavering in their efforts to support my research. They made time for my work at a very busy point in the semester. They followed through, honored their commitment to my study, and shared thoughtful and insightful reflections. I’m so thankful for their generosity and diligence on behalf of my research. </w:t>
      </w:r>
    </w:p>
    <w:p w14:paraId="6CB06847" w14:textId="77777777" w:rsidR="00000A43" w:rsidRDefault="00000A43" w:rsidP="00000A43">
      <w:pPr>
        <w:spacing w:line="480" w:lineRule="auto"/>
        <w:rPr>
          <w:rFonts w:ascii="Times New Roman" w:hAnsi="Times New Roman" w:cs="Times New Roman"/>
        </w:rPr>
      </w:pPr>
      <w:r>
        <w:rPr>
          <w:rFonts w:ascii="Times New Roman" w:hAnsi="Times New Roman" w:cs="Times New Roman"/>
        </w:rPr>
        <w:tab/>
        <w:t>Thank you, also, to my colleagues who were supportive and sprang to action on my behalf. It is a special gift to work with others that care enough to support your personal goals. I would also like to thank my peers and higher education cohort. Facing the challenges of doctor study with others allowed me to accomplish what sometimes felt insurmountable. I’m sending a special thank you to Dale and LaDawna who literally pulled me through our Statistics classes. I’m so thankful for your time, friendship and support.</w:t>
      </w:r>
    </w:p>
    <w:p w14:paraId="469D5D4F" w14:textId="77777777" w:rsidR="00000A43" w:rsidRDefault="00000A43" w:rsidP="00000A43">
      <w:pPr>
        <w:spacing w:line="480" w:lineRule="auto"/>
        <w:rPr>
          <w:rFonts w:ascii="Times New Roman" w:hAnsi="Times New Roman" w:cs="Times New Roman"/>
        </w:rPr>
      </w:pPr>
      <w:r>
        <w:rPr>
          <w:rFonts w:ascii="Times New Roman" w:hAnsi="Times New Roman" w:cs="Times New Roman"/>
        </w:rPr>
        <w:tab/>
        <w:t xml:space="preserve">I would be quite remiss if I did not also thank Hope and Miranda. Our program created a friendship that will be cherished always. From ladies’ brunches and complaint </w:t>
      </w:r>
      <w:r>
        <w:rPr>
          <w:rFonts w:ascii="Times New Roman" w:hAnsi="Times New Roman" w:cs="Times New Roman"/>
        </w:rPr>
        <w:lastRenderedPageBreak/>
        <w:t xml:space="preserve">sessions to team reading, edits, and resolute support, I could literally not have done this without you. I am forever changed by your insights, love, and endless encouragement. </w:t>
      </w:r>
    </w:p>
    <w:p w14:paraId="1E1180BC" w14:textId="77777777" w:rsidR="00000A43" w:rsidRDefault="00000A43" w:rsidP="00000A43">
      <w:pPr>
        <w:spacing w:line="480" w:lineRule="auto"/>
        <w:rPr>
          <w:rFonts w:ascii="Times New Roman" w:hAnsi="Times New Roman" w:cs="Times New Roman"/>
        </w:rPr>
      </w:pPr>
      <w:r>
        <w:rPr>
          <w:rFonts w:ascii="Times New Roman" w:hAnsi="Times New Roman" w:cs="Times New Roman"/>
        </w:rPr>
        <w:tab/>
        <w:t>I am grateful to have an amazing doctoral committee whose guidance, support, challenge, and encouragement propelled me to produce strong and meaningful research. Thank you, Dr. Boyd, for your encouragement and always challenging me to THINK. Thank you, Dr. Biddix, for your continuous support and thoughtful insights as my study evolved. Thank you, Dr. Mazer, for always making time as a very busy administrator for a novice researcher. What gift to have guidance and encouragement from a noted scholar in the field.</w:t>
      </w:r>
    </w:p>
    <w:p w14:paraId="20846864" w14:textId="77777777" w:rsidR="00000A43" w:rsidRDefault="00000A43" w:rsidP="00000A43">
      <w:pPr>
        <w:spacing w:line="480" w:lineRule="auto"/>
        <w:rPr>
          <w:rFonts w:ascii="Times New Roman" w:hAnsi="Times New Roman" w:cs="Times New Roman"/>
        </w:rPr>
      </w:pPr>
      <w:r>
        <w:rPr>
          <w:rFonts w:ascii="Times New Roman" w:hAnsi="Times New Roman" w:cs="Times New Roman"/>
        </w:rPr>
        <w:tab/>
        <w:t xml:space="preserve">I knew that Dr. Pamela Angelle would challenge me to grow as a writer and a scholar, and I was honored to have her serve as my doctoral committee chair. I am thankful for the time and energy she invested in my growth and her patience throughout that process. Dr. Angelle has a gift for identifying what each of her students need to succeed and then pushing them to be their very best. Thank you, Dr. Angelle, for believing in me and helping me to grow throughout this process. </w:t>
      </w:r>
    </w:p>
    <w:p w14:paraId="12A591BB" w14:textId="77777777" w:rsidR="00000A43" w:rsidRDefault="00000A43" w:rsidP="00000A43">
      <w:pPr>
        <w:spacing w:line="480" w:lineRule="auto"/>
        <w:rPr>
          <w:rFonts w:ascii="Times New Roman" w:hAnsi="Times New Roman" w:cs="Times New Roman"/>
        </w:rPr>
      </w:pPr>
      <w:r>
        <w:rPr>
          <w:rFonts w:ascii="Times New Roman" w:hAnsi="Times New Roman" w:cs="Times New Roman"/>
        </w:rPr>
        <w:tab/>
        <w:t xml:space="preserve">The steadfast love and support of my family have been the foundation of my confidence, growth, perseverance, and joy. Mom, thank you for believing in me from my first day on Earth - I have never once doubted your love or confidence in me. Alyssa, thank you for challenging me to be a strong and confident woman. Iron sharpens iron, and I could not have a stronger or more capable confidant than my amazing daughter. Brandon, thank you for your encouragement and your sustained belief in my capabilities. I’m thankful to have a thoughtful and steadfast son in my corner. Finally, to my best </w:t>
      </w:r>
      <w:r>
        <w:rPr>
          <w:rFonts w:ascii="Times New Roman" w:hAnsi="Times New Roman" w:cs="Times New Roman"/>
        </w:rPr>
        <w:lastRenderedPageBreak/>
        <w:t xml:space="preserve">friend, my soulmate, my partner in crime, Frank, you are my everything. Your unconditional love, support, and belief in me have sustained me in times of challenge and lifted me in times of triumph. You will not allow me to doubt my abilities and have made countless sacrifices to support this dream. Words cannot express my love and appreciation. </w:t>
      </w:r>
    </w:p>
    <w:p w14:paraId="6A20B67D" w14:textId="77777777" w:rsidR="00000A43" w:rsidRPr="00000A43" w:rsidRDefault="00000A43" w:rsidP="009C755C">
      <w:pPr>
        <w:jc w:val="center"/>
        <w:rPr>
          <w:rFonts w:ascii="Times New Roman" w:hAnsi="Times New Roman" w:cs="Times New Roman"/>
          <w:b/>
        </w:rPr>
      </w:pPr>
    </w:p>
    <w:p w14:paraId="4112DD13" w14:textId="77777777" w:rsidR="00CD73A9" w:rsidRPr="000A59D7" w:rsidRDefault="00CD73A9">
      <w:pPr>
        <w:jc w:val="center"/>
        <w:rPr>
          <w:rFonts w:ascii="Times New Roman" w:hAnsi="Times New Roman" w:cs="Times New Roman"/>
        </w:rPr>
      </w:pPr>
    </w:p>
    <w:p w14:paraId="0BB7F527" w14:textId="7200AA1C" w:rsidR="00236E6D" w:rsidRPr="000A59D7" w:rsidRDefault="00CD73A9" w:rsidP="008F60C3">
      <w:pPr>
        <w:jc w:val="center"/>
        <w:rPr>
          <w:rFonts w:ascii="Times New Roman" w:hAnsi="Times New Roman" w:cs="Times New Roman"/>
        </w:rPr>
      </w:pPr>
      <w:r>
        <w:rPr>
          <w:sz w:val="36"/>
          <w:szCs w:val="36"/>
        </w:rPr>
        <w:br w:type="page"/>
      </w:r>
      <w:r w:rsidR="00236E6D" w:rsidRPr="000A59D7">
        <w:rPr>
          <w:rFonts w:ascii="Times New Roman" w:hAnsi="Times New Roman" w:cs="Times New Roman"/>
          <w:b/>
          <w:bCs/>
          <w:sz w:val="28"/>
          <w:szCs w:val="28"/>
        </w:rPr>
        <w:lastRenderedPageBreak/>
        <w:t>ABSTRACT</w:t>
      </w:r>
    </w:p>
    <w:p w14:paraId="2B448514" w14:textId="77777777" w:rsidR="00236E6D" w:rsidRPr="000A59D7" w:rsidRDefault="00236E6D">
      <w:pPr>
        <w:rPr>
          <w:rFonts w:ascii="Times New Roman" w:hAnsi="Times New Roman" w:cs="Times New Roman"/>
        </w:rPr>
      </w:pPr>
    </w:p>
    <w:p w14:paraId="473E939F" w14:textId="5EC08DFC" w:rsidR="0067131E" w:rsidRPr="00E7115D" w:rsidRDefault="0061113A" w:rsidP="009A3C50">
      <w:pPr>
        <w:spacing w:line="480" w:lineRule="auto"/>
        <w:rPr>
          <w:rFonts w:ascii="Times New Roman" w:hAnsi="Times New Roman" w:cs="Times New Roman"/>
        </w:rPr>
      </w:pPr>
      <w:r w:rsidRPr="00EA20B4">
        <w:rPr>
          <w:rFonts w:ascii="Times New Roman" w:hAnsi="Times New Roman" w:cs="Times New Roman"/>
        </w:rPr>
        <w:t xml:space="preserve">Generational diversity </w:t>
      </w:r>
      <w:r>
        <w:rPr>
          <w:rFonts w:ascii="Times New Roman" w:hAnsi="Times New Roman" w:cs="Times New Roman"/>
        </w:rPr>
        <w:t xml:space="preserve">has </w:t>
      </w:r>
      <w:r w:rsidRPr="00EA20B4">
        <w:rPr>
          <w:rFonts w:ascii="Times New Roman" w:hAnsi="Times New Roman" w:cs="Times New Roman"/>
        </w:rPr>
        <w:t>often pose</w:t>
      </w:r>
      <w:r>
        <w:rPr>
          <w:rFonts w:ascii="Times New Roman" w:hAnsi="Times New Roman" w:cs="Times New Roman"/>
        </w:rPr>
        <w:t>d</w:t>
      </w:r>
      <w:r w:rsidRPr="00EA20B4">
        <w:rPr>
          <w:rFonts w:ascii="Times New Roman" w:hAnsi="Times New Roman" w:cs="Times New Roman"/>
        </w:rPr>
        <w:t xml:space="preserve"> challenges for the </w:t>
      </w:r>
      <w:r>
        <w:rPr>
          <w:rFonts w:ascii="Times New Roman" w:hAnsi="Times New Roman" w:cs="Times New Roman"/>
        </w:rPr>
        <w:t>long-</w:t>
      </w:r>
      <w:r w:rsidRPr="00EA20B4">
        <w:rPr>
          <w:rFonts w:ascii="Times New Roman" w:hAnsi="Times New Roman" w:cs="Times New Roman"/>
        </w:rPr>
        <w:t>established system of higher education</w:t>
      </w:r>
      <w:r>
        <w:rPr>
          <w:rFonts w:ascii="Times New Roman" w:hAnsi="Times New Roman" w:cs="Times New Roman"/>
        </w:rPr>
        <w:t xml:space="preserve">, entrenched in tradition, honoring long-standing norm and ritual. Balancing the conventions of an esteemed and beloved institution with the changing needs of today’s students has posed uncomfortable challenges for many of the academy. As colleges and universities continue to enroll students of Generation Z, identifying generational differences that impact student connections, motivations, commitment, and persistence is an imperative research endeavor. This basic qualitative study </w:t>
      </w:r>
      <w:r w:rsidRPr="00E46C92">
        <w:rPr>
          <w:rFonts w:ascii="Times New Roman" w:hAnsi="Times New Roman" w:cs="Times New Roman"/>
        </w:rPr>
        <w:t>aim</w:t>
      </w:r>
      <w:r>
        <w:rPr>
          <w:rFonts w:ascii="Times New Roman" w:hAnsi="Times New Roman" w:cs="Times New Roman"/>
        </w:rPr>
        <w:t>ed</w:t>
      </w:r>
      <w:r w:rsidRPr="00E46C92">
        <w:rPr>
          <w:rFonts w:ascii="Times New Roman" w:hAnsi="Times New Roman" w:cs="Times New Roman"/>
        </w:rPr>
        <w:t xml:space="preserve"> to expand the existing research on knowledge of Generation Z preferences for faculty-student rapport</w:t>
      </w:r>
      <w:r>
        <w:rPr>
          <w:rFonts w:ascii="Times New Roman" w:hAnsi="Times New Roman" w:cs="Times New Roman"/>
        </w:rPr>
        <w:t xml:space="preserve">. </w:t>
      </w:r>
      <w:r w:rsidR="009A3C50">
        <w:rPr>
          <w:rFonts w:ascii="Times New Roman" w:hAnsi="Times New Roman" w:cs="Times New Roman"/>
        </w:rPr>
        <w:t>This r</w:t>
      </w:r>
      <w:r w:rsidRPr="00DF5D8F">
        <w:rPr>
          <w:rFonts w:ascii="Times New Roman" w:hAnsi="Times New Roman" w:cs="Times New Roman"/>
        </w:rPr>
        <w:t>esearch examine</w:t>
      </w:r>
      <w:r>
        <w:rPr>
          <w:rFonts w:ascii="Times New Roman" w:hAnsi="Times New Roman" w:cs="Times New Roman"/>
        </w:rPr>
        <w:t>d</w:t>
      </w:r>
      <w:r w:rsidRPr="00DF5D8F">
        <w:rPr>
          <w:rFonts w:ascii="Times New Roman" w:hAnsi="Times New Roman" w:cs="Times New Roman"/>
        </w:rPr>
        <w:t xml:space="preserve"> the perceptions and preferences of Generation Z students’ classroom experiences related to instructor-student rapport, faculty caring, and both classroom and faculty communication. </w:t>
      </w:r>
      <w:r>
        <w:rPr>
          <w:rFonts w:ascii="Times New Roman" w:hAnsi="Times New Roman" w:cs="Times New Roman"/>
        </w:rPr>
        <w:t xml:space="preserve">Data </w:t>
      </w:r>
      <w:r w:rsidR="00314E02">
        <w:rPr>
          <w:rFonts w:ascii="Times New Roman" w:hAnsi="Times New Roman" w:cs="Times New Roman"/>
        </w:rPr>
        <w:t>were</w:t>
      </w:r>
      <w:r>
        <w:rPr>
          <w:rFonts w:ascii="Times New Roman" w:hAnsi="Times New Roman" w:cs="Times New Roman"/>
        </w:rPr>
        <w:t xml:space="preserve"> collected in two study phases through both diary entries and semi-structured interviews. Student research participants were enrolled in an introductory communication studies courses at a southeastern public Research I institution. Findings </w:t>
      </w:r>
      <w:r w:rsidR="009A3C50">
        <w:rPr>
          <w:rFonts w:ascii="Times New Roman" w:hAnsi="Times New Roman" w:cs="Times New Roman"/>
        </w:rPr>
        <w:t>from</w:t>
      </w:r>
      <w:r>
        <w:rPr>
          <w:rFonts w:ascii="Times New Roman" w:hAnsi="Times New Roman" w:cs="Times New Roman"/>
        </w:rPr>
        <w:t xml:space="preserve"> the study were examined through the lens of Mottet’s Rhetorical and Relational Goal Theory. Significant themes throughout findings include rapport and faculty communication, rapport and rhetorical behaviors, and rapport and environment with the addition of a fourth theme identified in phase 2 findings: barriers to rapport and subsequent impacts on the student and classroom experience. A cross-analysis of both phases of data indicated the significance of six categories of findings including open, respectful communication, positive communication, student engagement, faculty interest in student lives, demonstrated compassion, and helpful, </w:t>
      </w:r>
      <w:r>
        <w:rPr>
          <w:rFonts w:ascii="Times New Roman" w:hAnsi="Times New Roman" w:cs="Times New Roman"/>
        </w:rPr>
        <w:lastRenderedPageBreak/>
        <w:t xml:space="preserve">detailed faculty feedback. </w:t>
      </w:r>
      <w:r w:rsidR="009A3C50">
        <w:rPr>
          <w:rFonts w:ascii="Times New Roman" w:hAnsi="Times New Roman" w:cs="Times New Roman"/>
        </w:rPr>
        <w:t>The</w:t>
      </w:r>
      <w:r>
        <w:rPr>
          <w:rFonts w:ascii="Times New Roman" w:hAnsi="Times New Roman" w:cs="Times New Roman"/>
        </w:rPr>
        <w:t xml:space="preserve"> </w:t>
      </w:r>
      <w:r w:rsidRPr="00DF5D8F">
        <w:rPr>
          <w:rFonts w:ascii="Times New Roman" w:hAnsi="Times New Roman" w:cs="Times New Roman"/>
        </w:rPr>
        <w:t>study contribute</w:t>
      </w:r>
      <w:r>
        <w:rPr>
          <w:rFonts w:ascii="Times New Roman" w:hAnsi="Times New Roman" w:cs="Times New Roman"/>
        </w:rPr>
        <w:t>s</w:t>
      </w:r>
      <w:r w:rsidRPr="00DF5D8F">
        <w:rPr>
          <w:rFonts w:ascii="Times New Roman" w:hAnsi="Times New Roman" w:cs="Times New Roman"/>
        </w:rPr>
        <w:t xml:space="preserve"> to a more comprehensive understanding of Gen Z </w:t>
      </w:r>
      <w:r>
        <w:rPr>
          <w:rFonts w:ascii="Times New Roman" w:hAnsi="Times New Roman" w:cs="Times New Roman"/>
        </w:rPr>
        <w:t xml:space="preserve">student </w:t>
      </w:r>
      <w:r w:rsidRPr="00DF5D8F">
        <w:rPr>
          <w:rFonts w:ascii="Times New Roman" w:hAnsi="Times New Roman" w:cs="Times New Roman"/>
        </w:rPr>
        <w:t xml:space="preserve">classroom needs and </w:t>
      </w:r>
      <w:r w:rsidR="00803861">
        <w:rPr>
          <w:rFonts w:ascii="Times New Roman" w:hAnsi="Times New Roman" w:cs="Times New Roman"/>
        </w:rPr>
        <w:t>provides</w:t>
      </w:r>
      <w:r w:rsidRPr="00DF5D8F">
        <w:rPr>
          <w:rFonts w:ascii="Times New Roman" w:hAnsi="Times New Roman" w:cs="Times New Roman"/>
        </w:rPr>
        <w:t xml:space="preserve"> specific research on the preferences of Generation Z students as members of the higher education community.</w:t>
      </w:r>
    </w:p>
    <w:p w14:paraId="5ED7296E" w14:textId="5D0C8DD5" w:rsidR="0067131E" w:rsidRPr="00E7115D" w:rsidRDefault="0067131E" w:rsidP="009A3C50">
      <w:pPr>
        <w:spacing w:line="480" w:lineRule="auto"/>
        <w:ind w:firstLine="720"/>
        <w:rPr>
          <w:rFonts w:ascii="Times New Roman" w:hAnsi="Times New Roman" w:cs="Times New Roman"/>
        </w:rPr>
      </w:pPr>
      <w:r w:rsidRPr="00E7115D">
        <w:rPr>
          <w:rFonts w:ascii="Times New Roman" w:hAnsi="Times New Roman" w:cs="Times New Roman"/>
          <w:i/>
          <w:iCs/>
        </w:rPr>
        <w:t>Keywords</w:t>
      </w:r>
      <w:r w:rsidRPr="00E7115D">
        <w:rPr>
          <w:rFonts w:ascii="Times New Roman" w:hAnsi="Times New Roman" w:cs="Times New Roman"/>
        </w:rPr>
        <w:t xml:space="preserve">: </w:t>
      </w:r>
      <w:r w:rsidR="00D51EDE" w:rsidRPr="00E7115D">
        <w:rPr>
          <w:rFonts w:ascii="Times New Roman" w:hAnsi="Times New Roman" w:cs="Times New Roman"/>
        </w:rPr>
        <w:t xml:space="preserve">Generation Z, </w:t>
      </w:r>
      <w:r w:rsidR="006167E8">
        <w:rPr>
          <w:rFonts w:ascii="Times New Roman" w:hAnsi="Times New Roman" w:cs="Times New Roman"/>
        </w:rPr>
        <w:t xml:space="preserve">Gen Z, </w:t>
      </w:r>
      <w:r w:rsidR="00D51EDE" w:rsidRPr="00E7115D">
        <w:rPr>
          <w:rFonts w:ascii="Times New Roman" w:hAnsi="Times New Roman" w:cs="Times New Roman"/>
        </w:rPr>
        <w:t xml:space="preserve">instructor-student rapport, faculty-student rapport, </w:t>
      </w:r>
      <w:r w:rsidR="00D51EDE">
        <w:rPr>
          <w:rFonts w:ascii="Times New Roman" w:hAnsi="Times New Roman" w:cs="Times New Roman"/>
        </w:rPr>
        <w:t>rapport and faculty communication, rapport and rhetorical behaviors</w:t>
      </w:r>
    </w:p>
    <w:p w14:paraId="3A11FB01" w14:textId="77777777" w:rsidR="0067131E" w:rsidRPr="00E7115D" w:rsidRDefault="0067131E" w:rsidP="00711A4A">
      <w:pPr>
        <w:rPr>
          <w:rFonts w:ascii="Times New Roman" w:hAnsi="Times New Roman" w:cs="Times New Roman"/>
        </w:rPr>
      </w:pPr>
    </w:p>
    <w:p w14:paraId="304768B5" w14:textId="6298F429" w:rsidR="00236E6D" w:rsidRPr="00E7115D" w:rsidRDefault="003F7FED" w:rsidP="009A3127">
      <w:pPr>
        <w:rPr>
          <w:rFonts w:ascii="Times New Roman" w:hAnsi="Times New Roman" w:cs="Times New Roman"/>
          <w:b/>
          <w:bCs/>
          <w:sz w:val="28"/>
          <w:szCs w:val="28"/>
        </w:rPr>
      </w:pPr>
      <w:r w:rsidRPr="00E7115D">
        <w:rPr>
          <w:rFonts w:ascii="Times New Roman" w:hAnsi="Times New Roman" w:cs="Times New Roman"/>
          <w:b/>
          <w:bCs/>
          <w:sz w:val="28"/>
          <w:szCs w:val="28"/>
        </w:rPr>
        <w:t xml:space="preserve"> </w:t>
      </w:r>
    </w:p>
    <w:p w14:paraId="3E88C69D" w14:textId="77777777" w:rsidR="003F7FED" w:rsidRPr="00E7115D" w:rsidRDefault="009C755C" w:rsidP="00B35C88">
      <w:pPr>
        <w:numPr>
          <w:ilvl w:val="12"/>
          <w:numId w:val="0"/>
        </w:numPr>
        <w:spacing w:line="480" w:lineRule="auto"/>
        <w:rPr>
          <w:rFonts w:ascii="Times New Roman" w:hAnsi="Times New Roman" w:cs="Times New Roman"/>
        </w:rPr>
      </w:pPr>
      <w:r w:rsidRPr="00E7115D">
        <w:rPr>
          <w:rFonts w:ascii="Times New Roman" w:hAnsi="Times New Roman" w:cs="Times New Roman"/>
          <w:b/>
          <w:bCs/>
          <w:sz w:val="28"/>
          <w:szCs w:val="28"/>
        </w:rPr>
        <w:br w:type="page"/>
      </w:r>
    </w:p>
    <w:sdt>
      <w:sdtPr>
        <w:rPr>
          <w:rFonts w:ascii="Arial" w:hAnsi="Arial" w:cs="Arial"/>
          <w:b w:val="0"/>
          <w:caps w:val="0"/>
          <w:sz w:val="24"/>
        </w:rPr>
        <w:id w:val="607165129"/>
        <w:docPartObj>
          <w:docPartGallery w:val="Table of Contents"/>
          <w:docPartUnique/>
        </w:docPartObj>
      </w:sdtPr>
      <w:sdtEndPr>
        <w:rPr>
          <w:bCs/>
          <w:noProof/>
        </w:rPr>
      </w:sdtEndPr>
      <w:sdtContent>
        <w:p w14:paraId="20384D3A" w14:textId="77777777" w:rsidR="00E91931" w:rsidRPr="00603AC4" w:rsidRDefault="00E91931" w:rsidP="00B35C88">
          <w:pPr>
            <w:pStyle w:val="TOCHeading"/>
            <w:spacing w:line="480" w:lineRule="auto"/>
            <w:rPr>
              <w:sz w:val="24"/>
            </w:rPr>
          </w:pPr>
          <w:r w:rsidRPr="00C74FF9">
            <w:rPr>
              <w:sz w:val="24"/>
            </w:rPr>
            <w:t>Table of Contents</w:t>
          </w:r>
        </w:p>
        <w:p w14:paraId="2AF77BE5" w14:textId="77777777" w:rsidR="00D83B30" w:rsidRPr="00603AC4" w:rsidRDefault="00D83B30" w:rsidP="00B35C88">
          <w:pPr>
            <w:spacing w:line="480" w:lineRule="auto"/>
            <w:rPr>
              <w:rFonts w:ascii="Times New Roman" w:hAnsi="Times New Roman" w:cs="Times New Roman"/>
            </w:rPr>
          </w:pPr>
        </w:p>
        <w:p w14:paraId="2A7CCCD0" w14:textId="6DA1A4AA" w:rsidR="00581AC3" w:rsidRPr="00603AC4" w:rsidRDefault="00E91931" w:rsidP="00B35C88">
          <w:pPr>
            <w:pStyle w:val="TOC1"/>
            <w:rPr>
              <w:rFonts w:ascii="Times New Roman" w:eastAsiaTheme="minorEastAsia" w:hAnsi="Times New Roman" w:cs="Times New Roman"/>
              <w:noProof/>
              <w:kern w:val="2"/>
              <w14:ligatures w14:val="standardContextual"/>
            </w:rPr>
          </w:pPr>
          <w:r w:rsidRPr="00603AC4">
            <w:rPr>
              <w:rFonts w:ascii="Times New Roman" w:hAnsi="Times New Roman" w:cs="Times New Roman"/>
            </w:rPr>
            <w:fldChar w:fldCharType="begin"/>
          </w:r>
          <w:r w:rsidRPr="00603AC4">
            <w:rPr>
              <w:rFonts w:ascii="Times New Roman" w:hAnsi="Times New Roman" w:cs="Times New Roman"/>
            </w:rPr>
            <w:instrText xml:space="preserve"> TOC \o "1-3" \h \z \u </w:instrText>
          </w:r>
          <w:r w:rsidRPr="00603AC4">
            <w:rPr>
              <w:rFonts w:ascii="Times New Roman" w:hAnsi="Times New Roman" w:cs="Times New Roman"/>
            </w:rPr>
            <w:fldChar w:fldCharType="separate"/>
          </w:r>
          <w:hyperlink w:anchor="_Toc212965760" w:history="1">
            <w:r w:rsidR="00581AC3" w:rsidRPr="00603AC4">
              <w:rPr>
                <w:rStyle w:val="Hyperlink"/>
                <w:rFonts w:ascii="Times New Roman" w:hAnsi="Times New Roman" w:cs="Times New Roman"/>
                <w:noProof/>
              </w:rPr>
              <w:t xml:space="preserve">Chapter One </w:t>
            </w:r>
            <w:r w:rsidR="00D378E0" w:rsidRPr="00603AC4">
              <w:rPr>
                <w:rStyle w:val="Hyperlink"/>
                <w:rFonts w:ascii="Times New Roman" w:hAnsi="Times New Roman" w:cs="Times New Roman"/>
                <w:noProof/>
              </w:rPr>
              <w:t xml:space="preserve">- </w:t>
            </w:r>
            <w:r w:rsidR="00581AC3" w:rsidRPr="00603AC4">
              <w:rPr>
                <w:rStyle w:val="Hyperlink"/>
                <w:rFonts w:ascii="Times New Roman" w:hAnsi="Times New Roman" w:cs="Times New Roman"/>
                <w:noProof/>
              </w:rPr>
              <w:t xml:space="preserve">Introduction to the </w:t>
            </w:r>
            <w:r w:rsidR="00D378E0" w:rsidRPr="00603AC4">
              <w:rPr>
                <w:rStyle w:val="Hyperlink"/>
                <w:rFonts w:ascii="Times New Roman" w:hAnsi="Times New Roman" w:cs="Times New Roman"/>
                <w:noProof/>
              </w:rPr>
              <w:t>S</w:t>
            </w:r>
            <w:r w:rsidR="00581AC3" w:rsidRPr="00603AC4">
              <w:rPr>
                <w:rStyle w:val="Hyperlink"/>
                <w:rFonts w:ascii="Times New Roman" w:hAnsi="Times New Roman" w:cs="Times New Roman"/>
                <w:noProof/>
              </w:rPr>
              <w:t>tudy</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_Toc212965760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w:t>
            </w:r>
            <w:r w:rsidR="00581AC3" w:rsidRPr="00603AC4">
              <w:rPr>
                <w:rFonts w:ascii="Times New Roman" w:hAnsi="Times New Roman" w:cs="Times New Roman"/>
                <w:noProof/>
                <w:webHidden/>
              </w:rPr>
              <w:fldChar w:fldCharType="end"/>
            </w:r>
          </w:hyperlink>
        </w:p>
        <w:p w14:paraId="10CA21EE" w14:textId="70457465" w:rsidR="00581AC3" w:rsidRPr="00603AC4" w:rsidRDefault="00396378" w:rsidP="00DD0D06">
          <w:pPr>
            <w:pStyle w:val="TOC2"/>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761" w:history="1">
            <w:r w:rsidR="00581AC3" w:rsidRPr="00603AC4">
              <w:rPr>
                <w:rStyle w:val="Hyperlink"/>
                <w:rFonts w:ascii="Times New Roman" w:hAnsi="Times New Roman" w:cs="Times New Roman"/>
                <w:noProof/>
              </w:rPr>
              <w:t>Statement of the Problem</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_Toc212965761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2</w:t>
            </w:r>
            <w:r w:rsidR="00581AC3" w:rsidRPr="00603AC4">
              <w:rPr>
                <w:rFonts w:ascii="Times New Roman" w:hAnsi="Times New Roman" w:cs="Times New Roman"/>
                <w:noProof/>
                <w:webHidden/>
              </w:rPr>
              <w:fldChar w:fldCharType="end"/>
            </w:r>
          </w:hyperlink>
        </w:p>
        <w:p w14:paraId="35845D2F" w14:textId="19AE1BCE" w:rsidR="00581AC3" w:rsidRPr="00603AC4" w:rsidRDefault="00396378" w:rsidP="00DD0D06">
          <w:pPr>
            <w:pStyle w:val="TOC2"/>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762" w:history="1">
            <w:r w:rsidR="00581AC3" w:rsidRPr="00603AC4">
              <w:rPr>
                <w:rStyle w:val="Hyperlink"/>
                <w:rFonts w:ascii="Times New Roman" w:hAnsi="Times New Roman" w:cs="Times New Roman"/>
                <w:noProof/>
              </w:rPr>
              <w:t>Purpose of the Study</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_Toc212965762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9</w:t>
            </w:r>
            <w:r w:rsidR="00581AC3" w:rsidRPr="00603AC4">
              <w:rPr>
                <w:rFonts w:ascii="Times New Roman" w:hAnsi="Times New Roman" w:cs="Times New Roman"/>
                <w:noProof/>
                <w:webHidden/>
              </w:rPr>
              <w:fldChar w:fldCharType="end"/>
            </w:r>
          </w:hyperlink>
        </w:p>
        <w:p w14:paraId="31F7B6FB" w14:textId="4B579EEE" w:rsidR="00581AC3" w:rsidRPr="00603AC4" w:rsidRDefault="00396378" w:rsidP="00DD0D06">
          <w:pPr>
            <w:pStyle w:val="TOC2"/>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763" w:history="1">
            <w:r w:rsidR="00581AC3" w:rsidRPr="00603AC4">
              <w:rPr>
                <w:rStyle w:val="Hyperlink"/>
                <w:rFonts w:ascii="Times New Roman" w:hAnsi="Times New Roman" w:cs="Times New Roman"/>
                <w:noProof/>
              </w:rPr>
              <w:t>Research Questions</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_Toc212965763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9</w:t>
            </w:r>
            <w:r w:rsidR="00581AC3" w:rsidRPr="00603AC4">
              <w:rPr>
                <w:rFonts w:ascii="Times New Roman" w:hAnsi="Times New Roman" w:cs="Times New Roman"/>
                <w:noProof/>
                <w:webHidden/>
              </w:rPr>
              <w:fldChar w:fldCharType="end"/>
            </w:r>
          </w:hyperlink>
        </w:p>
        <w:p w14:paraId="07338C09" w14:textId="6AC9A63C" w:rsidR="00581AC3" w:rsidRPr="00603AC4" w:rsidRDefault="00396378" w:rsidP="00DD0D06">
          <w:pPr>
            <w:pStyle w:val="TOC2"/>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764" w:history="1">
            <w:r w:rsidR="00581AC3" w:rsidRPr="00603AC4">
              <w:rPr>
                <w:rStyle w:val="Hyperlink"/>
                <w:rFonts w:ascii="Times New Roman" w:hAnsi="Times New Roman" w:cs="Times New Roman"/>
                <w:noProof/>
              </w:rPr>
              <w:t>Significance of the Study</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_Toc212965764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10</w:t>
            </w:r>
            <w:r w:rsidR="00581AC3" w:rsidRPr="00603AC4">
              <w:rPr>
                <w:rFonts w:ascii="Times New Roman" w:hAnsi="Times New Roman" w:cs="Times New Roman"/>
                <w:noProof/>
                <w:webHidden/>
              </w:rPr>
              <w:fldChar w:fldCharType="end"/>
            </w:r>
          </w:hyperlink>
        </w:p>
        <w:p w14:paraId="5F8FE85E" w14:textId="45048BC0" w:rsidR="00581AC3" w:rsidRPr="00603AC4" w:rsidRDefault="00396378" w:rsidP="00DD0D06">
          <w:pPr>
            <w:pStyle w:val="TOC2"/>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765" w:history="1">
            <w:r w:rsidR="00581AC3" w:rsidRPr="00603AC4">
              <w:rPr>
                <w:rStyle w:val="Hyperlink"/>
                <w:rFonts w:ascii="Times New Roman" w:hAnsi="Times New Roman" w:cs="Times New Roman"/>
                <w:noProof/>
              </w:rPr>
              <w:t>Definition of Terms</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_Toc212965765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11</w:t>
            </w:r>
            <w:r w:rsidR="00581AC3" w:rsidRPr="00603AC4">
              <w:rPr>
                <w:rFonts w:ascii="Times New Roman" w:hAnsi="Times New Roman" w:cs="Times New Roman"/>
                <w:noProof/>
                <w:webHidden/>
              </w:rPr>
              <w:fldChar w:fldCharType="end"/>
            </w:r>
          </w:hyperlink>
        </w:p>
        <w:p w14:paraId="2ED259B5" w14:textId="67937272" w:rsidR="00581AC3" w:rsidRPr="00603AC4" w:rsidRDefault="00396378" w:rsidP="00DD0D06">
          <w:pPr>
            <w:pStyle w:val="TOC2"/>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766" w:history="1">
            <w:r w:rsidR="00581AC3" w:rsidRPr="00603AC4">
              <w:rPr>
                <w:rStyle w:val="Hyperlink"/>
                <w:rFonts w:ascii="Times New Roman" w:hAnsi="Times New Roman" w:cs="Times New Roman"/>
                <w:noProof/>
              </w:rPr>
              <w:t>Delimitations</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_Toc212965766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11</w:t>
            </w:r>
            <w:r w:rsidR="00581AC3" w:rsidRPr="00603AC4">
              <w:rPr>
                <w:rFonts w:ascii="Times New Roman" w:hAnsi="Times New Roman" w:cs="Times New Roman"/>
                <w:noProof/>
                <w:webHidden/>
              </w:rPr>
              <w:fldChar w:fldCharType="end"/>
            </w:r>
          </w:hyperlink>
        </w:p>
        <w:p w14:paraId="56C83C62" w14:textId="27C58615" w:rsidR="00581AC3" w:rsidRPr="00603AC4" w:rsidRDefault="00396378" w:rsidP="00DD0D06">
          <w:pPr>
            <w:pStyle w:val="TOC2"/>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767" w:history="1">
            <w:r w:rsidR="00581AC3" w:rsidRPr="00603AC4">
              <w:rPr>
                <w:rStyle w:val="Hyperlink"/>
                <w:rFonts w:ascii="Times New Roman" w:hAnsi="Times New Roman" w:cs="Times New Roman"/>
                <w:noProof/>
              </w:rPr>
              <w:t>Organization of the Study</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_Toc212965767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12</w:t>
            </w:r>
            <w:r w:rsidR="00581AC3" w:rsidRPr="00603AC4">
              <w:rPr>
                <w:rFonts w:ascii="Times New Roman" w:hAnsi="Times New Roman" w:cs="Times New Roman"/>
                <w:noProof/>
                <w:webHidden/>
              </w:rPr>
              <w:fldChar w:fldCharType="end"/>
            </w:r>
          </w:hyperlink>
        </w:p>
        <w:p w14:paraId="5AC16E51" w14:textId="53E17366" w:rsidR="00581AC3" w:rsidRPr="00603AC4" w:rsidRDefault="00581AC3" w:rsidP="00B35C88">
          <w:pPr>
            <w:pStyle w:val="TOC1"/>
            <w:rPr>
              <w:rFonts w:ascii="Times New Roman" w:eastAsiaTheme="minorEastAsia" w:hAnsi="Times New Roman" w:cs="Times New Roman"/>
              <w:noProof/>
              <w:kern w:val="2"/>
              <w14:ligatures w14:val="standardContextual"/>
            </w:rPr>
          </w:pPr>
          <w:hyperlink w:anchor="_Toc212965768" w:history="1">
            <w:r w:rsidRPr="00603AC4">
              <w:rPr>
                <w:rStyle w:val="Hyperlink"/>
                <w:rFonts w:ascii="Times New Roman" w:hAnsi="Times New Roman" w:cs="Times New Roman"/>
                <w:noProof/>
              </w:rPr>
              <w:t xml:space="preserve">Chapter Two </w:t>
            </w:r>
            <w:r w:rsidR="00777EA8" w:rsidRPr="00603AC4">
              <w:rPr>
                <w:rStyle w:val="Hyperlink"/>
                <w:rFonts w:ascii="Times New Roman" w:hAnsi="Times New Roman" w:cs="Times New Roman"/>
                <w:noProof/>
              </w:rPr>
              <w:t xml:space="preserve">- </w:t>
            </w:r>
            <w:r w:rsidRPr="00603AC4">
              <w:rPr>
                <w:rStyle w:val="Hyperlink"/>
                <w:rFonts w:ascii="Times New Roman" w:hAnsi="Times New Roman" w:cs="Times New Roman"/>
                <w:noProof/>
              </w:rPr>
              <w:t>Literature Review</w:t>
            </w:r>
            <w:r w:rsidRPr="00603AC4">
              <w:rPr>
                <w:rFonts w:ascii="Times New Roman" w:hAnsi="Times New Roman" w:cs="Times New Roman"/>
                <w:noProof/>
                <w:webHidden/>
              </w:rPr>
              <w:tab/>
            </w:r>
            <w:r w:rsidRPr="00603AC4">
              <w:rPr>
                <w:rFonts w:ascii="Times New Roman" w:hAnsi="Times New Roman" w:cs="Times New Roman"/>
                <w:noProof/>
                <w:webHidden/>
              </w:rPr>
              <w:fldChar w:fldCharType="begin"/>
            </w:r>
            <w:r w:rsidRPr="00603AC4">
              <w:rPr>
                <w:rFonts w:ascii="Times New Roman" w:hAnsi="Times New Roman" w:cs="Times New Roman"/>
                <w:noProof/>
                <w:webHidden/>
              </w:rPr>
              <w:instrText xml:space="preserve"> PAGEREF _Toc212965768 \h </w:instrText>
            </w:r>
            <w:r w:rsidRPr="00603AC4">
              <w:rPr>
                <w:rFonts w:ascii="Times New Roman" w:hAnsi="Times New Roman" w:cs="Times New Roman"/>
                <w:noProof/>
                <w:webHidden/>
              </w:rPr>
            </w:r>
            <w:r w:rsidRPr="00603AC4">
              <w:rPr>
                <w:rFonts w:ascii="Times New Roman" w:hAnsi="Times New Roman" w:cs="Times New Roman"/>
                <w:noProof/>
                <w:webHidden/>
              </w:rPr>
              <w:fldChar w:fldCharType="separate"/>
            </w:r>
            <w:r w:rsidR="00F45A24">
              <w:rPr>
                <w:rFonts w:ascii="Times New Roman" w:hAnsi="Times New Roman" w:cs="Times New Roman"/>
                <w:noProof/>
                <w:webHidden/>
              </w:rPr>
              <w:t>14</w:t>
            </w:r>
            <w:r w:rsidRPr="00603AC4">
              <w:rPr>
                <w:rFonts w:ascii="Times New Roman" w:hAnsi="Times New Roman" w:cs="Times New Roman"/>
                <w:noProof/>
                <w:webHidden/>
              </w:rPr>
              <w:fldChar w:fldCharType="end"/>
            </w:r>
          </w:hyperlink>
        </w:p>
        <w:p w14:paraId="49B1F6C9" w14:textId="3F1E082E" w:rsidR="00581AC3" w:rsidRPr="00603AC4" w:rsidRDefault="00976C1A" w:rsidP="00DD0D06">
          <w:pPr>
            <w:pStyle w:val="TOC2"/>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769" w:history="1">
            <w:r w:rsidR="00581AC3" w:rsidRPr="00603AC4">
              <w:rPr>
                <w:rStyle w:val="Hyperlink"/>
                <w:rFonts w:ascii="Times New Roman" w:hAnsi="Times New Roman" w:cs="Times New Roman"/>
                <w:noProof/>
              </w:rPr>
              <w:t>Search Process for Literature Review</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_Toc212965769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14</w:t>
            </w:r>
            <w:r w:rsidR="00581AC3" w:rsidRPr="00603AC4">
              <w:rPr>
                <w:rFonts w:ascii="Times New Roman" w:hAnsi="Times New Roman" w:cs="Times New Roman"/>
                <w:noProof/>
                <w:webHidden/>
              </w:rPr>
              <w:fldChar w:fldCharType="end"/>
            </w:r>
          </w:hyperlink>
        </w:p>
        <w:p w14:paraId="4B55634C" w14:textId="101876C1" w:rsidR="00581AC3" w:rsidRPr="00603AC4" w:rsidRDefault="00976C1A" w:rsidP="00DD0D06">
          <w:pPr>
            <w:pStyle w:val="TOC2"/>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770" w:history="1">
            <w:r w:rsidR="00581AC3" w:rsidRPr="00603AC4">
              <w:rPr>
                <w:rStyle w:val="Hyperlink"/>
                <w:rFonts w:ascii="Times New Roman" w:hAnsi="Times New Roman" w:cs="Times New Roman"/>
                <w:noProof/>
              </w:rPr>
              <w:t>Generation Z Students</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_Toc212965770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15</w:t>
            </w:r>
            <w:r w:rsidR="00581AC3" w:rsidRPr="00603AC4">
              <w:rPr>
                <w:rFonts w:ascii="Times New Roman" w:hAnsi="Times New Roman" w:cs="Times New Roman"/>
                <w:noProof/>
                <w:webHidden/>
              </w:rPr>
              <w:fldChar w:fldCharType="end"/>
            </w:r>
          </w:hyperlink>
        </w:p>
        <w:p w14:paraId="25CF3221" w14:textId="640391F5" w:rsidR="00581AC3" w:rsidRPr="00603AC4" w:rsidRDefault="00976C1A" w:rsidP="00DD0D06">
          <w:pPr>
            <w:pStyle w:val="TOC2"/>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771" w:history="1">
            <w:r w:rsidR="00581AC3" w:rsidRPr="00603AC4">
              <w:rPr>
                <w:rStyle w:val="Hyperlink"/>
                <w:rFonts w:ascii="Times New Roman" w:hAnsi="Times New Roman" w:cs="Times New Roman"/>
                <w:noProof/>
              </w:rPr>
              <w:t>Dangers of Generational Study</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_Toc212965771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19</w:t>
            </w:r>
            <w:r w:rsidR="00581AC3" w:rsidRPr="00603AC4">
              <w:rPr>
                <w:rFonts w:ascii="Times New Roman" w:hAnsi="Times New Roman" w:cs="Times New Roman"/>
                <w:noProof/>
                <w:webHidden/>
              </w:rPr>
              <w:fldChar w:fldCharType="end"/>
            </w:r>
          </w:hyperlink>
        </w:p>
        <w:p w14:paraId="18C2D576" w14:textId="2FA1D68E" w:rsidR="00581AC3" w:rsidRPr="00603AC4" w:rsidRDefault="00976C1A" w:rsidP="00DD0D06">
          <w:pPr>
            <w:pStyle w:val="TOC2"/>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772" w:history="1">
            <w:r w:rsidR="00581AC3" w:rsidRPr="00603AC4">
              <w:rPr>
                <w:rStyle w:val="Hyperlink"/>
                <w:rFonts w:ascii="Times New Roman" w:hAnsi="Times New Roman" w:cs="Times New Roman"/>
                <w:noProof/>
              </w:rPr>
              <w:t>Argument for the Study of Students by Generation</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_Toc212965772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21</w:t>
            </w:r>
            <w:r w:rsidR="00581AC3" w:rsidRPr="00603AC4">
              <w:rPr>
                <w:rFonts w:ascii="Times New Roman" w:hAnsi="Times New Roman" w:cs="Times New Roman"/>
                <w:noProof/>
                <w:webHidden/>
              </w:rPr>
              <w:fldChar w:fldCharType="end"/>
            </w:r>
          </w:hyperlink>
        </w:p>
        <w:p w14:paraId="0583CF8F" w14:textId="1192349E" w:rsidR="00581AC3" w:rsidRPr="00603AC4" w:rsidRDefault="00976C1A" w:rsidP="00DD0D06">
          <w:pPr>
            <w:pStyle w:val="TOC2"/>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773" w:history="1">
            <w:r w:rsidR="00581AC3" w:rsidRPr="00603AC4">
              <w:rPr>
                <w:rStyle w:val="Hyperlink"/>
                <w:rFonts w:ascii="Times New Roman" w:hAnsi="Times New Roman" w:cs="Times New Roman"/>
                <w:noProof/>
              </w:rPr>
              <w:t>Faculty Interactions That Help Establish Instructor-Student Rapport</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_Toc212965773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23</w:t>
            </w:r>
            <w:r w:rsidR="00581AC3" w:rsidRPr="00603AC4">
              <w:rPr>
                <w:rFonts w:ascii="Times New Roman" w:hAnsi="Times New Roman" w:cs="Times New Roman"/>
                <w:noProof/>
                <w:webHidden/>
              </w:rPr>
              <w:fldChar w:fldCharType="end"/>
            </w:r>
          </w:hyperlink>
        </w:p>
        <w:p w14:paraId="2CBE6390" w14:textId="6932703F" w:rsidR="00581AC3" w:rsidRPr="00603AC4" w:rsidRDefault="00976C1A" w:rsidP="00DD0D06">
          <w:pPr>
            <w:pStyle w:val="TOC2"/>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774" w:history="1">
            <w:r w:rsidR="00581AC3" w:rsidRPr="00603AC4">
              <w:rPr>
                <w:rStyle w:val="Hyperlink"/>
                <w:rFonts w:ascii="Times New Roman" w:hAnsi="Times New Roman" w:cs="Times New Roman"/>
                <w:noProof/>
              </w:rPr>
              <w:t>Meaningful Instructor-Student Rapport for the Gen Z Student</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_Toc212965774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31</w:t>
            </w:r>
            <w:r w:rsidR="00581AC3" w:rsidRPr="00603AC4">
              <w:rPr>
                <w:rFonts w:ascii="Times New Roman" w:hAnsi="Times New Roman" w:cs="Times New Roman"/>
                <w:noProof/>
                <w:webHidden/>
              </w:rPr>
              <w:fldChar w:fldCharType="end"/>
            </w:r>
          </w:hyperlink>
        </w:p>
        <w:p w14:paraId="1EFE5126" w14:textId="2AE890CF" w:rsidR="00581AC3" w:rsidRPr="00603AC4" w:rsidRDefault="00976C1A" w:rsidP="00DD0D06">
          <w:pPr>
            <w:pStyle w:val="TOC2"/>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775" w:history="1">
            <w:r w:rsidR="00581AC3" w:rsidRPr="00603AC4">
              <w:rPr>
                <w:rStyle w:val="Hyperlink"/>
                <w:rFonts w:ascii="Times New Roman" w:hAnsi="Times New Roman" w:cs="Times New Roman"/>
                <w:noProof/>
              </w:rPr>
              <w:t>Theoretical Framework</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_Toc212965775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37</w:t>
            </w:r>
            <w:r w:rsidR="00581AC3" w:rsidRPr="00603AC4">
              <w:rPr>
                <w:rFonts w:ascii="Times New Roman" w:hAnsi="Times New Roman" w:cs="Times New Roman"/>
                <w:noProof/>
                <w:webHidden/>
              </w:rPr>
              <w:fldChar w:fldCharType="end"/>
            </w:r>
          </w:hyperlink>
        </w:p>
        <w:p w14:paraId="1D7BDD5F" w14:textId="4ACBA050" w:rsidR="00581AC3" w:rsidRPr="00603AC4" w:rsidRDefault="00976C1A" w:rsidP="00DD0D06">
          <w:pPr>
            <w:pStyle w:val="TOC2"/>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776" w:history="1">
            <w:r w:rsidR="00581AC3" w:rsidRPr="00603AC4">
              <w:rPr>
                <w:rStyle w:val="Hyperlink"/>
                <w:rFonts w:ascii="Times New Roman" w:hAnsi="Times New Roman" w:cs="Times New Roman"/>
                <w:noProof/>
              </w:rPr>
              <w:t>Conclusion</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_Toc212965776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43</w:t>
            </w:r>
            <w:r w:rsidR="00581AC3" w:rsidRPr="00603AC4">
              <w:rPr>
                <w:rFonts w:ascii="Times New Roman" w:hAnsi="Times New Roman" w:cs="Times New Roman"/>
                <w:noProof/>
                <w:webHidden/>
              </w:rPr>
              <w:fldChar w:fldCharType="end"/>
            </w:r>
          </w:hyperlink>
        </w:p>
        <w:p w14:paraId="33E852B0" w14:textId="110298B7" w:rsidR="00581AC3" w:rsidRPr="00603AC4" w:rsidRDefault="00581AC3" w:rsidP="00B35C88">
          <w:pPr>
            <w:pStyle w:val="TOC1"/>
            <w:rPr>
              <w:rFonts w:ascii="Times New Roman" w:eastAsiaTheme="minorEastAsia" w:hAnsi="Times New Roman" w:cs="Times New Roman"/>
              <w:noProof/>
              <w:kern w:val="2"/>
              <w14:ligatures w14:val="standardContextual"/>
            </w:rPr>
          </w:pPr>
          <w:hyperlink w:anchor="_Toc212965777" w:history="1">
            <w:r w:rsidRPr="00603AC4">
              <w:rPr>
                <w:rStyle w:val="Hyperlink"/>
                <w:rFonts w:ascii="Times New Roman" w:hAnsi="Times New Roman" w:cs="Times New Roman"/>
                <w:noProof/>
              </w:rPr>
              <w:t xml:space="preserve">Chapter Three </w:t>
            </w:r>
            <w:r w:rsidR="006370A6" w:rsidRPr="00603AC4">
              <w:rPr>
                <w:rStyle w:val="Hyperlink"/>
                <w:rFonts w:ascii="Times New Roman" w:hAnsi="Times New Roman" w:cs="Times New Roman"/>
                <w:noProof/>
              </w:rPr>
              <w:t xml:space="preserve">- </w:t>
            </w:r>
            <w:r w:rsidRPr="00603AC4">
              <w:rPr>
                <w:rStyle w:val="Hyperlink"/>
                <w:rFonts w:ascii="Times New Roman" w:hAnsi="Times New Roman" w:cs="Times New Roman"/>
                <w:noProof/>
              </w:rPr>
              <w:t>Methods</w:t>
            </w:r>
            <w:r w:rsidRPr="00603AC4">
              <w:rPr>
                <w:rFonts w:ascii="Times New Roman" w:hAnsi="Times New Roman" w:cs="Times New Roman"/>
                <w:noProof/>
                <w:webHidden/>
              </w:rPr>
              <w:tab/>
            </w:r>
            <w:r w:rsidRPr="00603AC4">
              <w:rPr>
                <w:rFonts w:ascii="Times New Roman" w:hAnsi="Times New Roman" w:cs="Times New Roman"/>
                <w:noProof/>
                <w:webHidden/>
              </w:rPr>
              <w:fldChar w:fldCharType="begin"/>
            </w:r>
            <w:r w:rsidRPr="00603AC4">
              <w:rPr>
                <w:rFonts w:ascii="Times New Roman" w:hAnsi="Times New Roman" w:cs="Times New Roman"/>
                <w:noProof/>
                <w:webHidden/>
              </w:rPr>
              <w:instrText xml:space="preserve"> PAGEREF _Toc212965777 \h </w:instrText>
            </w:r>
            <w:r w:rsidRPr="00603AC4">
              <w:rPr>
                <w:rFonts w:ascii="Times New Roman" w:hAnsi="Times New Roman" w:cs="Times New Roman"/>
                <w:noProof/>
                <w:webHidden/>
              </w:rPr>
            </w:r>
            <w:r w:rsidRPr="00603AC4">
              <w:rPr>
                <w:rFonts w:ascii="Times New Roman" w:hAnsi="Times New Roman" w:cs="Times New Roman"/>
                <w:noProof/>
                <w:webHidden/>
              </w:rPr>
              <w:fldChar w:fldCharType="separate"/>
            </w:r>
            <w:r w:rsidR="00F45A24">
              <w:rPr>
                <w:rFonts w:ascii="Times New Roman" w:hAnsi="Times New Roman" w:cs="Times New Roman"/>
                <w:noProof/>
                <w:webHidden/>
              </w:rPr>
              <w:t>45</w:t>
            </w:r>
            <w:r w:rsidRPr="00603AC4">
              <w:rPr>
                <w:rFonts w:ascii="Times New Roman" w:hAnsi="Times New Roman" w:cs="Times New Roman"/>
                <w:noProof/>
                <w:webHidden/>
              </w:rPr>
              <w:fldChar w:fldCharType="end"/>
            </w:r>
          </w:hyperlink>
        </w:p>
        <w:p w14:paraId="72B90738" w14:textId="1BEDA02E" w:rsidR="00581AC3" w:rsidRPr="00603AC4" w:rsidRDefault="006370A6" w:rsidP="00DD0D06">
          <w:pPr>
            <w:pStyle w:val="TOC2"/>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778" w:history="1">
            <w:r w:rsidR="00581AC3" w:rsidRPr="00603AC4">
              <w:rPr>
                <w:rStyle w:val="Hyperlink"/>
                <w:rFonts w:ascii="Times New Roman" w:hAnsi="Times New Roman" w:cs="Times New Roman"/>
                <w:noProof/>
              </w:rPr>
              <w:t>Research Design and Rationale</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_Toc212965778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45</w:t>
            </w:r>
            <w:r w:rsidR="00581AC3" w:rsidRPr="00603AC4">
              <w:rPr>
                <w:rFonts w:ascii="Times New Roman" w:hAnsi="Times New Roman" w:cs="Times New Roman"/>
                <w:noProof/>
                <w:webHidden/>
              </w:rPr>
              <w:fldChar w:fldCharType="end"/>
            </w:r>
          </w:hyperlink>
        </w:p>
        <w:p w14:paraId="3F56F504" w14:textId="15EF3120" w:rsidR="00581AC3" w:rsidRPr="00603AC4" w:rsidRDefault="006370A6" w:rsidP="00DD0D06">
          <w:pPr>
            <w:pStyle w:val="TOC2"/>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779" w:history="1">
            <w:r w:rsidR="00581AC3" w:rsidRPr="00603AC4">
              <w:rPr>
                <w:rStyle w:val="Hyperlink"/>
                <w:rFonts w:ascii="Times New Roman" w:hAnsi="Times New Roman" w:cs="Times New Roman"/>
                <w:noProof/>
              </w:rPr>
              <w:t>Sample</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_Toc212965779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48</w:t>
            </w:r>
            <w:r w:rsidR="00581AC3" w:rsidRPr="00603AC4">
              <w:rPr>
                <w:rFonts w:ascii="Times New Roman" w:hAnsi="Times New Roman" w:cs="Times New Roman"/>
                <w:noProof/>
                <w:webHidden/>
              </w:rPr>
              <w:fldChar w:fldCharType="end"/>
            </w:r>
          </w:hyperlink>
        </w:p>
        <w:p w14:paraId="06027618" w14:textId="6B07C31B" w:rsidR="00581AC3" w:rsidRPr="00603AC4" w:rsidRDefault="006370A6" w:rsidP="00DD0D06">
          <w:pPr>
            <w:pStyle w:val="TOC2"/>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lastRenderedPageBreak/>
            <w:t xml:space="preserve">     </w:t>
          </w:r>
          <w:hyperlink w:anchor="_Toc212965780" w:history="1">
            <w:r w:rsidR="00581AC3" w:rsidRPr="00603AC4">
              <w:rPr>
                <w:rStyle w:val="Hyperlink"/>
                <w:rFonts w:ascii="Times New Roman" w:hAnsi="Times New Roman" w:cs="Times New Roman"/>
                <w:noProof/>
              </w:rPr>
              <w:t>Site and Participants</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_Toc212965780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50</w:t>
            </w:r>
            <w:r w:rsidR="00581AC3" w:rsidRPr="00603AC4">
              <w:rPr>
                <w:rFonts w:ascii="Times New Roman" w:hAnsi="Times New Roman" w:cs="Times New Roman"/>
                <w:noProof/>
                <w:webHidden/>
              </w:rPr>
              <w:fldChar w:fldCharType="end"/>
            </w:r>
          </w:hyperlink>
        </w:p>
        <w:p w14:paraId="27792FD1" w14:textId="38849268" w:rsidR="00581AC3" w:rsidRPr="00603AC4" w:rsidRDefault="006370A6" w:rsidP="00DD0D06">
          <w:pPr>
            <w:pStyle w:val="TOC2"/>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781" w:history="1">
            <w:r w:rsidR="00581AC3" w:rsidRPr="00603AC4">
              <w:rPr>
                <w:rStyle w:val="Hyperlink"/>
                <w:rFonts w:ascii="Times New Roman" w:hAnsi="Times New Roman" w:cs="Times New Roman"/>
                <w:noProof/>
              </w:rPr>
              <w:t>Data Collection</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_Toc212965781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55</w:t>
            </w:r>
            <w:r w:rsidR="00581AC3" w:rsidRPr="00603AC4">
              <w:rPr>
                <w:rFonts w:ascii="Times New Roman" w:hAnsi="Times New Roman" w:cs="Times New Roman"/>
                <w:noProof/>
                <w:webHidden/>
              </w:rPr>
              <w:fldChar w:fldCharType="end"/>
            </w:r>
          </w:hyperlink>
        </w:p>
        <w:p w14:paraId="6F2C2822" w14:textId="5904CF41" w:rsidR="00581AC3" w:rsidRPr="00603AC4" w:rsidRDefault="006370A6" w:rsidP="00DD0D06">
          <w:pPr>
            <w:pStyle w:val="TOC2"/>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782" w:history="1">
            <w:r w:rsidR="00581AC3" w:rsidRPr="00603AC4">
              <w:rPr>
                <w:rStyle w:val="Hyperlink"/>
                <w:rFonts w:ascii="Times New Roman" w:hAnsi="Times New Roman" w:cs="Times New Roman"/>
                <w:noProof/>
              </w:rPr>
              <w:t>Data Analysis</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_Toc212965782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69</w:t>
            </w:r>
            <w:r w:rsidR="00581AC3" w:rsidRPr="00603AC4">
              <w:rPr>
                <w:rFonts w:ascii="Times New Roman" w:hAnsi="Times New Roman" w:cs="Times New Roman"/>
                <w:noProof/>
                <w:webHidden/>
              </w:rPr>
              <w:fldChar w:fldCharType="end"/>
            </w:r>
          </w:hyperlink>
        </w:p>
        <w:p w14:paraId="0C0C9DEF" w14:textId="30F76310" w:rsidR="00581AC3" w:rsidRPr="00603AC4" w:rsidRDefault="0033741D" w:rsidP="00DD0D06">
          <w:pPr>
            <w:pStyle w:val="TOC2"/>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783" w:history="1">
            <w:r w:rsidR="00581AC3" w:rsidRPr="00603AC4">
              <w:rPr>
                <w:rStyle w:val="Hyperlink"/>
                <w:rFonts w:ascii="Times New Roman" w:hAnsi="Times New Roman" w:cs="Times New Roman"/>
                <w:noProof/>
              </w:rPr>
              <w:t>Ethical Safeguards</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_Toc212965783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72</w:t>
            </w:r>
            <w:r w:rsidR="00581AC3" w:rsidRPr="00603AC4">
              <w:rPr>
                <w:rFonts w:ascii="Times New Roman" w:hAnsi="Times New Roman" w:cs="Times New Roman"/>
                <w:noProof/>
                <w:webHidden/>
              </w:rPr>
              <w:fldChar w:fldCharType="end"/>
            </w:r>
          </w:hyperlink>
        </w:p>
        <w:p w14:paraId="5B139DC8" w14:textId="22FC3D45" w:rsidR="00581AC3" w:rsidRPr="00603AC4" w:rsidRDefault="0033741D" w:rsidP="00DD0D06">
          <w:pPr>
            <w:pStyle w:val="TOC2"/>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784" w:history="1">
            <w:r w:rsidR="00581AC3" w:rsidRPr="00603AC4">
              <w:rPr>
                <w:rStyle w:val="Hyperlink"/>
                <w:rFonts w:ascii="Times New Roman" w:hAnsi="Times New Roman" w:cs="Times New Roman"/>
                <w:noProof/>
              </w:rPr>
              <w:t>Methods of Verification</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_Toc212965784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75</w:t>
            </w:r>
            <w:r w:rsidR="00581AC3" w:rsidRPr="00603AC4">
              <w:rPr>
                <w:rFonts w:ascii="Times New Roman" w:hAnsi="Times New Roman" w:cs="Times New Roman"/>
                <w:noProof/>
                <w:webHidden/>
              </w:rPr>
              <w:fldChar w:fldCharType="end"/>
            </w:r>
          </w:hyperlink>
        </w:p>
        <w:p w14:paraId="1A98F832" w14:textId="13EB77D5" w:rsidR="00581AC3" w:rsidRPr="00603AC4" w:rsidRDefault="0033741D" w:rsidP="00DD0D06">
          <w:pPr>
            <w:pStyle w:val="TOC2"/>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785" w:history="1">
            <w:r w:rsidR="00581AC3" w:rsidRPr="00603AC4">
              <w:rPr>
                <w:rStyle w:val="Hyperlink"/>
                <w:rFonts w:ascii="Times New Roman" w:hAnsi="Times New Roman" w:cs="Times New Roman"/>
                <w:noProof/>
              </w:rPr>
              <w:t>Trustworthiness</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_Toc212965785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75</w:t>
            </w:r>
            <w:r w:rsidR="00581AC3" w:rsidRPr="00603AC4">
              <w:rPr>
                <w:rFonts w:ascii="Times New Roman" w:hAnsi="Times New Roman" w:cs="Times New Roman"/>
                <w:noProof/>
                <w:webHidden/>
              </w:rPr>
              <w:fldChar w:fldCharType="end"/>
            </w:r>
          </w:hyperlink>
        </w:p>
        <w:p w14:paraId="79765746" w14:textId="5F1686C5" w:rsidR="00581AC3" w:rsidRPr="00603AC4" w:rsidRDefault="0033741D" w:rsidP="00DD0D06">
          <w:pPr>
            <w:pStyle w:val="TOC2"/>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786" w:history="1">
            <w:r w:rsidR="00581AC3" w:rsidRPr="00603AC4">
              <w:rPr>
                <w:rStyle w:val="Hyperlink"/>
                <w:rFonts w:ascii="Times New Roman" w:hAnsi="Times New Roman" w:cs="Times New Roman"/>
                <w:noProof/>
              </w:rPr>
              <w:t>Positionality</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_Toc212965786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78</w:t>
            </w:r>
            <w:r w:rsidR="00581AC3" w:rsidRPr="00603AC4">
              <w:rPr>
                <w:rFonts w:ascii="Times New Roman" w:hAnsi="Times New Roman" w:cs="Times New Roman"/>
                <w:noProof/>
                <w:webHidden/>
              </w:rPr>
              <w:fldChar w:fldCharType="end"/>
            </w:r>
          </w:hyperlink>
        </w:p>
        <w:p w14:paraId="4BFF12B6" w14:textId="0A03E041" w:rsidR="00581AC3" w:rsidRPr="00603AC4" w:rsidRDefault="0033741D" w:rsidP="00DD0D06">
          <w:pPr>
            <w:pStyle w:val="TOC2"/>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787" w:history="1">
            <w:r w:rsidR="00581AC3" w:rsidRPr="00603AC4">
              <w:rPr>
                <w:rStyle w:val="Hyperlink"/>
                <w:rFonts w:ascii="Times New Roman" w:hAnsi="Times New Roman" w:cs="Times New Roman"/>
                <w:noProof/>
              </w:rPr>
              <w:t>Conclusion</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_Toc212965787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82</w:t>
            </w:r>
            <w:r w:rsidR="00581AC3" w:rsidRPr="00603AC4">
              <w:rPr>
                <w:rFonts w:ascii="Times New Roman" w:hAnsi="Times New Roman" w:cs="Times New Roman"/>
                <w:noProof/>
                <w:webHidden/>
              </w:rPr>
              <w:fldChar w:fldCharType="end"/>
            </w:r>
          </w:hyperlink>
        </w:p>
        <w:p w14:paraId="137DBABE" w14:textId="21CCA0FE" w:rsidR="00581AC3" w:rsidRPr="00603AC4" w:rsidRDefault="00581AC3" w:rsidP="00B35C88">
          <w:pPr>
            <w:pStyle w:val="TOC1"/>
            <w:rPr>
              <w:rFonts w:ascii="Times New Roman" w:eastAsiaTheme="minorEastAsia" w:hAnsi="Times New Roman" w:cs="Times New Roman"/>
              <w:noProof/>
              <w:kern w:val="2"/>
              <w14:ligatures w14:val="standardContextual"/>
            </w:rPr>
          </w:pPr>
          <w:hyperlink w:anchor="_Toc212965788" w:history="1">
            <w:r w:rsidRPr="00603AC4">
              <w:rPr>
                <w:rStyle w:val="Hyperlink"/>
                <w:rFonts w:ascii="Times New Roman" w:hAnsi="Times New Roman" w:cs="Times New Roman"/>
                <w:noProof/>
              </w:rPr>
              <w:t xml:space="preserve">Chapter Four </w:t>
            </w:r>
            <w:r w:rsidR="00F453B7" w:rsidRPr="00603AC4">
              <w:rPr>
                <w:rStyle w:val="Hyperlink"/>
                <w:rFonts w:ascii="Times New Roman" w:hAnsi="Times New Roman" w:cs="Times New Roman"/>
                <w:noProof/>
              </w:rPr>
              <w:t>- F</w:t>
            </w:r>
            <w:r w:rsidRPr="00603AC4">
              <w:rPr>
                <w:rStyle w:val="Hyperlink"/>
                <w:rFonts w:ascii="Times New Roman" w:hAnsi="Times New Roman" w:cs="Times New Roman"/>
                <w:noProof/>
              </w:rPr>
              <w:t>indings</w:t>
            </w:r>
            <w:r w:rsidRPr="00603AC4">
              <w:rPr>
                <w:rFonts w:ascii="Times New Roman" w:hAnsi="Times New Roman" w:cs="Times New Roman"/>
                <w:noProof/>
                <w:webHidden/>
              </w:rPr>
              <w:tab/>
            </w:r>
            <w:r w:rsidRPr="00603AC4">
              <w:rPr>
                <w:rFonts w:ascii="Times New Roman" w:hAnsi="Times New Roman" w:cs="Times New Roman"/>
                <w:noProof/>
                <w:webHidden/>
              </w:rPr>
              <w:fldChar w:fldCharType="begin"/>
            </w:r>
            <w:r w:rsidRPr="00603AC4">
              <w:rPr>
                <w:rFonts w:ascii="Times New Roman" w:hAnsi="Times New Roman" w:cs="Times New Roman"/>
                <w:noProof/>
                <w:webHidden/>
              </w:rPr>
              <w:instrText xml:space="preserve"> PAGEREF _Toc212965788 \h </w:instrText>
            </w:r>
            <w:r w:rsidRPr="00603AC4">
              <w:rPr>
                <w:rFonts w:ascii="Times New Roman" w:hAnsi="Times New Roman" w:cs="Times New Roman"/>
                <w:noProof/>
                <w:webHidden/>
              </w:rPr>
            </w:r>
            <w:r w:rsidRPr="00603AC4">
              <w:rPr>
                <w:rFonts w:ascii="Times New Roman" w:hAnsi="Times New Roman" w:cs="Times New Roman"/>
                <w:noProof/>
                <w:webHidden/>
              </w:rPr>
              <w:fldChar w:fldCharType="separate"/>
            </w:r>
            <w:r w:rsidR="00F45A24">
              <w:rPr>
                <w:rFonts w:ascii="Times New Roman" w:hAnsi="Times New Roman" w:cs="Times New Roman"/>
                <w:noProof/>
                <w:webHidden/>
              </w:rPr>
              <w:t>84</w:t>
            </w:r>
            <w:r w:rsidRPr="00603AC4">
              <w:rPr>
                <w:rFonts w:ascii="Times New Roman" w:hAnsi="Times New Roman" w:cs="Times New Roman"/>
                <w:noProof/>
                <w:webHidden/>
              </w:rPr>
              <w:fldChar w:fldCharType="end"/>
            </w:r>
          </w:hyperlink>
        </w:p>
        <w:p w14:paraId="5971D0B5" w14:textId="052D2232" w:rsidR="00581AC3" w:rsidRPr="00603AC4" w:rsidRDefault="0015133D" w:rsidP="00DD0D06">
          <w:pPr>
            <w:pStyle w:val="TOC2"/>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789" w:history="1">
            <w:r w:rsidR="00581AC3" w:rsidRPr="00603AC4">
              <w:rPr>
                <w:rStyle w:val="Hyperlink"/>
                <w:rFonts w:ascii="Times New Roman" w:hAnsi="Times New Roman" w:cs="Times New Roman"/>
                <w:noProof/>
              </w:rPr>
              <w:t>Phase 1 Data</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_Toc212965789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84</w:t>
            </w:r>
            <w:r w:rsidR="00581AC3" w:rsidRPr="00603AC4">
              <w:rPr>
                <w:rFonts w:ascii="Times New Roman" w:hAnsi="Times New Roman" w:cs="Times New Roman"/>
                <w:noProof/>
                <w:webHidden/>
              </w:rPr>
              <w:fldChar w:fldCharType="end"/>
            </w:r>
          </w:hyperlink>
        </w:p>
        <w:p w14:paraId="7E6086BE" w14:textId="32BAD3B3" w:rsidR="00581AC3" w:rsidRPr="00603AC4" w:rsidRDefault="0015133D" w:rsidP="00DD0D06">
          <w:pPr>
            <w:pStyle w:val="TOC2"/>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790" w:history="1">
            <w:r w:rsidR="00581AC3" w:rsidRPr="00603AC4">
              <w:rPr>
                <w:rStyle w:val="Hyperlink"/>
                <w:rFonts w:ascii="Times New Roman" w:hAnsi="Times New Roman" w:cs="Times New Roman"/>
                <w:noProof/>
              </w:rPr>
              <w:t>Phase 1 Themes and Findings</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_Toc212965790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86</w:t>
            </w:r>
            <w:r w:rsidR="00581AC3" w:rsidRPr="00603AC4">
              <w:rPr>
                <w:rFonts w:ascii="Times New Roman" w:hAnsi="Times New Roman" w:cs="Times New Roman"/>
                <w:noProof/>
                <w:webHidden/>
              </w:rPr>
              <w:fldChar w:fldCharType="end"/>
            </w:r>
          </w:hyperlink>
        </w:p>
        <w:p w14:paraId="581E22CE" w14:textId="07352FC3" w:rsidR="00581AC3" w:rsidRPr="00603AC4" w:rsidRDefault="0015133D" w:rsidP="007B618D">
          <w:pPr>
            <w:pStyle w:val="TOC3"/>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791" w:history="1">
            <w:r w:rsidR="00581AC3" w:rsidRPr="00603AC4">
              <w:rPr>
                <w:rStyle w:val="Hyperlink"/>
                <w:rFonts w:ascii="Times New Roman" w:hAnsi="Times New Roman" w:cs="Times New Roman"/>
                <w:noProof/>
              </w:rPr>
              <w:t>Rapport and Faculty Communication</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_Toc212965791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86</w:t>
            </w:r>
            <w:r w:rsidR="00581AC3" w:rsidRPr="00603AC4">
              <w:rPr>
                <w:rFonts w:ascii="Times New Roman" w:hAnsi="Times New Roman" w:cs="Times New Roman"/>
                <w:noProof/>
                <w:webHidden/>
              </w:rPr>
              <w:fldChar w:fldCharType="end"/>
            </w:r>
          </w:hyperlink>
        </w:p>
        <w:p w14:paraId="172A1560" w14:textId="2F241FDC" w:rsidR="00581AC3" w:rsidRPr="00603AC4" w:rsidRDefault="0015133D" w:rsidP="007B618D">
          <w:pPr>
            <w:pStyle w:val="TOC3"/>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792" w:history="1">
            <w:r w:rsidR="00581AC3" w:rsidRPr="00603AC4">
              <w:rPr>
                <w:rStyle w:val="Hyperlink"/>
                <w:rFonts w:ascii="Times New Roman" w:hAnsi="Times New Roman" w:cs="Times New Roman"/>
                <w:noProof/>
              </w:rPr>
              <w:t>Rapport and Rhetorical Behaviors</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_Toc212965792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97</w:t>
            </w:r>
            <w:r w:rsidR="00581AC3" w:rsidRPr="00603AC4">
              <w:rPr>
                <w:rFonts w:ascii="Times New Roman" w:hAnsi="Times New Roman" w:cs="Times New Roman"/>
                <w:noProof/>
                <w:webHidden/>
              </w:rPr>
              <w:fldChar w:fldCharType="end"/>
            </w:r>
          </w:hyperlink>
        </w:p>
        <w:p w14:paraId="4482C3DD" w14:textId="13D2B405" w:rsidR="00581AC3" w:rsidRPr="00603AC4" w:rsidRDefault="0015133D" w:rsidP="007B618D">
          <w:pPr>
            <w:pStyle w:val="TOC3"/>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793" w:history="1">
            <w:r w:rsidR="00581AC3" w:rsidRPr="00603AC4">
              <w:rPr>
                <w:rStyle w:val="Hyperlink"/>
                <w:rFonts w:ascii="Times New Roman" w:hAnsi="Times New Roman" w:cs="Times New Roman"/>
                <w:noProof/>
              </w:rPr>
              <w:t>Rapport and Environment</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_Toc212965793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101</w:t>
            </w:r>
            <w:r w:rsidR="00581AC3" w:rsidRPr="00603AC4">
              <w:rPr>
                <w:rFonts w:ascii="Times New Roman" w:hAnsi="Times New Roman" w:cs="Times New Roman"/>
                <w:noProof/>
                <w:webHidden/>
              </w:rPr>
              <w:fldChar w:fldCharType="end"/>
            </w:r>
          </w:hyperlink>
        </w:p>
        <w:p w14:paraId="67A0D3C5" w14:textId="5A2F209B" w:rsidR="00581AC3" w:rsidRPr="00603AC4" w:rsidRDefault="0015133D" w:rsidP="00DD0D06">
          <w:pPr>
            <w:pStyle w:val="TOC2"/>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794" w:history="1">
            <w:r w:rsidR="00581AC3" w:rsidRPr="00603AC4">
              <w:rPr>
                <w:rStyle w:val="Hyperlink"/>
                <w:rFonts w:ascii="Times New Roman" w:hAnsi="Times New Roman" w:cs="Times New Roman"/>
                <w:noProof/>
              </w:rPr>
              <w:t>Phase 2 Data</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_Toc212965794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105</w:t>
            </w:r>
            <w:r w:rsidR="00581AC3" w:rsidRPr="00603AC4">
              <w:rPr>
                <w:rFonts w:ascii="Times New Roman" w:hAnsi="Times New Roman" w:cs="Times New Roman"/>
                <w:noProof/>
                <w:webHidden/>
              </w:rPr>
              <w:fldChar w:fldCharType="end"/>
            </w:r>
          </w:hyperlink>
        </w:p>
        <w:p w14:paraId="1FE90848" w14:textId="4D3B96AA" w:rsidR="00581AC3" w:rsidRPr="00603AC4" w:rsidRDefault="00E42ACF" w:rsidP="00DD0D06">
          <w:pPr>
            <w:pStyle w:val="TOC2"/>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795" w:history="1">
            <w:r w:rsidR="00581AC3" w:rsidRPr="00603AC4">
              <w:rPr>
                <w:rStyle w:val="Hyperlink"/>
                <w:rFonts w:ascii="Times New Roman" w:hAnsi="Times New Roman" w:cs="Times New Roman"/>
                <w:noProof/>
              </w:rPr>
              <w:t>Phase 2 Themes and Findings</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_Toc212965795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107</w:t>
            </w:r>
            <w:r w:rsidR="00581AC3" w:rsidRPr="00603AC4">
              <w:rPr>
                <w:rFonts w:ascii="Times New Roman" w:hAnsi="Times New Roman" w:cs="Times New Roman"/>
                <w:noProof/>
                <w:webHidden/>
              </w:rPr>
              <w:fldChar w:fldCharType="end"/>
            </w:r>
          </w:hyperlink>
        </w:p>
        <w:p w14:paraId="49EF7238" w14:textId="340B2AB4" w:rsidR="00581AC3" w:rsidRPr="00603AC4" w:rsidRDefault="00E42ACF" w:rsidP="007B618D">
          <w:pPr>
            <w:pStyle w:val="TOC3"/>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796" w:history="1">
            <w:r w:rsidR="00581AC3" w:rsidRPr="00603AC4">
              <w:rPr>
                <w:rStyle w:val="Hyperlink"/>
                <w:rFonts w:ascii="Times New Roman" w:hAnsi="Times New Roman" w:cs="Times New Roman"/>
                <w:noProof/>
              </w:rPr>
              <w:t>Rapport and Faculty Communication</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_Toc212965796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107</w:t>
            </w:r>
            <w:r w:rsidR="00581AC3" w:rsidRPr="00603AC4">
              <w:rPr>
                <w:rFonts w:ascii="Times New Roman" w:hAnsi="Times New Roman" w:cs="Times New Roman"/>
                <w:noProof/>
                <w:webHidden/>
              </w:rPr>
              <w:fldChar w:fldCharType="end"/>
            </w:r>
          </w:hyperlink>
        </w:p>
        <w:p w14:paraId="01FDB3CD" w14:textId="50EAB506" w:rsidR="00581AC3" w:rsidRPr="00603AC4" w:rsidRDefault="00E42ACF" w:rsidP="007B618D">
          <w:pPr>
            <w:pStyle w:val="TOC3"/>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797" w:history="1">
            <w:r w:rsidR="00581AC3" w:rsidRPr="00603AC4">
              <w:rPr>
                <w:rStyle w:val="Hyperlink"/>
                <w:rFonts w:ascii="Times New Roman" w:hAnsi="Times New Roman" w:cs="Times New Roman"/>
                <w:noProof/>
              </w:rPr>
              <w:t>Rapport and Rhetorical Behaviors</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_Toc212965797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119</w:t>
            </w:r>
            <w:r w:rsidR="00581AC3" w:rsidRPr="00603AC4">
              <w:rPr>
                <w:rFonts w:ascii="Times New Roman" w:hAnsi="Times New Roman" w:cs="Times New Roman"/>
                <w:noProof/>
                <w:webHidden/>
              </w:rPr>
              <w:fldChar w:fldCharType="end"/>
            </w:r>
          </w:hyperlink>
        </w:p>
        <w:p w14:paraId="7CE770B2" w14:textId="56277AF6" w:rsidR="00581AC3" w:rsidRPr="00603AC4" w:rsidRDefault="00E42ACF" w:rsidP="007B618D">
          <w:pPr>
            <w:pStyle w:val="TOC3"/>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798" w:history="1">
            <w:r w:rsidR="00581AC3" w:rsidRPr="00603AC4">
              <w:rPr>
                <w:rStyle w:val="Hyperlink"/>
                <w:rFonts w:ascii="Times New Roman" w:hAnsi="Times New Roman" w:cs="Times New Roman"/>
                <w:noProof/>
              </w:rPr>
              <w:t>Rapport and Environment</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_Toc212965798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123</w:t>
            </w:r>
            <w:r w:rsidR="00581AC3" w:rsidRPr="00603AC4">
              <w:rPr>
                <w:rFonts w:ascii="Times New Roman" w:hAnsi="Times New Roman" w:cs="Times New Roman"/>
                <w:noProof/>
                <w:webHidden/>
              </w:rPr>
              <w:fldChar w:fldCharType="end"/>
            </w:r>
          </w:hyperlink>
        </w:p>
        <w:p w14:paraId="55DB69D5" w14:textId="2C08F751" w:rsidR="00581AC3" w:rsidRPr="00603AC4" w:rsidRDefault="00E42ACF" w:rsidP="007B618D">
          <w:pPr>
            <w:pStyle w:val="TOC3"/>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799" w:history="1">
            <w:r w:rsidR="00581AC3" w:rsidRPr="00603AC4">
              <w:rPr>
                <w:rStyle w:val="Hyperlink"/>
                <w:rFonts w:ascii="Times New Roman" w:hAnsi="Times New Roman" w:cs="Times New Roman"/>
                <w:noProof/>
              </w:rPr>
              <w:t>Barriers to Rapport and Subsequent Impacts</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_Toc212965799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127</w:t>
            </w:r>
            <w:r w:rsidR="00581AC3" w:rsidRPr="00603AC4">
              <w:rPr>
                <w:rFonts w:ascii="Times New Roman" w:hAnsi="Times New Roman" w:cs="Times New Roman"/>
                <w:noProof/>
                <w:webHidden/>
              </w:rPr>
              <w:fldChar w:fldCharType="end"/>
            </w:r>
          </w:hyperlink>
        </w:p>
        <w:p w14:paraId="5D77E306" w14:textId="21CD8982" w:rsidR="00581AC3" w:rsidRPr="00603AC4" w:rsidRDefault="00E42ACF" w:rsidP="00DD0D06">
          <w:pPr>
            <w:pStyle w:val="TOC2"/>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800" w:history="1">
            <w:r w:rsidR="00581AC3" w:rsidRPr="00603AC4">
              <w:rPr>
                <w:rStyle w:val="Hyperlink"/>
                <w:rFonts w:ascii="Times New Roman" w:hAnsi="Times New Roman" w:cs="Times New Roman"/>
                <w:noProof/>
              </w:rPr>
              <w:t>Across the Data - Themes and Findings</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_Toc212965800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131</w:t>
            </w:r>
            <w:r w:rsidR="00581AC3" w:rsidRPr="00603AC4">
              <w:rPr>
                <w:rFonts w:ascii="Times New Roman" w:hAnsi="Times New Roman" w:cs="Times New Roman"/>
                <w:noProof/>
                <w:webHidden/>
              </w:rPr>
              <w:fldChar w:fldCharType="end"/>
            </w:r>
          </w:hyperlink>
        </w:p>
        <w:p w14:paraId="5B4D446E" w14:textId="3F682D13" w:rsidR="00581AC3" w:rsidRPr="00603AC4" w:rsidRDefault="00E42ACF" w:rsidP="007B618D">
          <w:pPr>
            <w:pStyle w:val="TOC3"/>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801" w:history="1">
            <w:r w:rsidR="00581AC3" w:rsidRPr="00603AC4">
              <w:rPr>
                <w:rStyle w:val="Hyperlink"/>
                <w:rFonts w:ascii="Times New Roman" w:hAnsi="Times New Roman" w:cs="Times New Roman"/>
                <w:noProof/>
              </w:rPr>
              <w:t>Rapport and Faculty Communication</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_Toc212965801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132</w:t>
            </w:r>
            <w:r w:rsidR="00581AC3" w:rsidRPr="00603AC4">
              <w:rPr>
                <w:rFonts w:ascii="Times New Roman" w:hAnsi="Times New Roman" w:cs="Times New Roman"/>
                <w:noProof/>
                <w:webHidden/>
              </w:rPr>
              <w:fldChar w:fldCharType="end"/>
            </w:r>
          </w:hyperlink>
        </w:p>
        <w:p w14:paraId="3E471557" w14:textId="0AD4381C" w:rsidR="00581AC3" w:rsidRPr="00603AC4" w:rsidRDefault="00E42ACF" w:rsidP="007B618D">
          <w:pPr>
            <w:pStyle w:val="TOC3"/>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lastRenderedPageBreak/>
            <w:t xml:space="preserve">     </w:t>
          </w:r>
          <w:hyperlink w:anchor="_Toc212965802" w:history="1">
            <w:r w:rsidR="00581AC3" w:rsidRPr="00603AC4">
              <w:rPr>
                <w:rStyle w:val="Hyperlink"/>
                <w:rFonts w:ascii="Times New Roman" w:hAnsi="Times New Roman" w:cs="Times New Roman"/>
                <w:noProof/>
              </w:rPr>
              <w:t>Rapport and Rhetorical Behaviors</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_Toc212965802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134</w:t>
            </w:r>
            <w:r w:rsidR="00581AC3" w:rsidRPr="00603AC4">
              <w:rPr>
                <w:rFonts w:ascii="Times New Roman" w:hAnsi="Times New Roman" w:cs="Times New Roman"/>
                <w:noProof/>
                <w:webHidden/>
              </w:rPr>
              <w:fldChar w:fldCharType="end"/>
            </w:r>
          </w:hyperlink>
        </w:p>
        <w:p w14:paraId="480A7B3A" w14:textId="6A6C81E3" w:rsidR="00581AC3" w:rsidRPr="00603AC4" w:rsidRDefault="00042DAA" w:rsidP="00DD0D06">
          <w:pPr>
            <w:pStyle w:val="TOC2"/>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803" w:history="1">
            <w:r w:rsidR="00581AC3" w:rsidRPr="00603AC4">
              <w:rPr>
                <w:rStyle w:val="Hyperlink"/>
                <w:rFonts w:ascii="Times New Roman" w:hAnsi="Times New Roman" w:cs="Times New Roman"/>
                <w:noProof/>
              </w:rPr>
              <w:t>Conclusion</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_Toc212965803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135</w:t>
            </w:r>
            <w:r w:rsidR="00581AC3" w:rsidRPr="00603AC4">
              <w:rPr>
                <w:rFonts w:ascii="Times New Roman" w:hAnsi="Times New Roman" w:cs="Times New Roman"/>
                <w:noProof/>
                <w:webHidden/>
              </w:rPr>
              <w:fldChar w:fldCharType="end"/>
            </w:r>
          </w:hyperlink>
        </w:p>
        <w:p w14:paraId="55264AFE" w14:textId="5A5BE72D" w:rsidR="00581AC3" w:rsidRPr="00603AC4" w:rsidRDefault="00581AC3" w:rsidP="00B35C88">
          <w:pPr>
            <w:pStyle w:val="TOC1"/>
            <w:rPr>
              <w:rFonts w:ascii="Times New Roman" w:eastAsiaTheme="minorEastAsia" w:hAnsi="Times New Roman" w:cs="Times New Roman"/>
              <w:noProof/>
              <w:kern w:val="2"/>
              <w14:ligatures w14:val="standardContextual"/>
            </w:rPr>
          </w:pPr>
          <w:hyperlink w:anchor="_Toc212965804" w:history="1">
            <w:r w:rsidRPr="00603AC4">
              <w:rPr>
                <w:rStyle w:val="Hyperlink"/>
                <w:rFonts w:ascii="Times New Roman" w:hAnsi="Times New Roman" w:cs="Times New Roman"/>
                <w:noProof/>
              </w:rPr>
              <w:t xml:space="preserve">Chapter Five </w:t>
            </w:r>
            <w:r w:rsidR="00042DAA" w:rsidRPr="00603AC4">
              <w:rPr>
                <w:rStyle w:val="Hyperlink"/>
                <w:rFonts w:ascii="Times New Roman" w:hAnsi="Times New Roman" w:cs="Times New Roman"/>
                <w:noProof/>
              </w:rPr>
              <w:t>- D</w:t>
            </w:r>
            <w:r w:rsidRPr="00603AC4">
              <w:rPr>
                <w:rStyle w:val="Hyperlink"/>
                <w:rFonts w:ascii="Times New Roman" w:hAnsi="Times New Roman" w:cs="Times New Roman"/>
                <w:noProof/>
              </w:rPr>
              <w:t>iscussion, Implications, and Recommendations</w:t>
            </w:r>
            <w:r w:rsidRPr="00603AC4">
              <w:rPr>
                <w:rFonts w:ascii="Times New Roman" w:hAnsi="Times New Roman" w:cs="Times New Roman"/>
                <w:noProof/>
                <w:webHidden/>
              </w:rPr>
              <w:tab/>
            </w:r>
            <w:r w:rsidRPr="00603AC4">
              <w:rPr>
                <w:rFonts w:ascii="Times New Roman" w:hAnsi="Times New Roman" w:cs="Times New Roman"/>
                <w:noProof/>
                <w:webHidden/>
              </w:rPr>
              <w:fldChar w:fldCharType="begin"/>
            </w:r>
            <w:r w:rsidRPr="00603AC4">
              <w:rPr>
                <w:rFonts w:ascii="Times New Roman" w:hAnsi="Times New Roman" w:cs="Times New Roman"/>
                <w:noProof/>
                <w:webHidden/>
              </w:rPr>
              <w:instrText xml:space="preserve"> PAGEREF _Toc212965804 \h </w:instrText>
            </w:r>
            <w:r w:rsidRPr="00603AC4">
              <w:rPr>
                <w:rFonts w:ascii="Times New Roman" w:hAnsi="Times New Roman" w:cs="Times New Roman"/>
                <w:noProof/>
                <w:webHidden/>
              </w:rPr>
            </w:r>
            <w:r w:rsidRPr="00603AC4">
              <w:rPr>
                <w:rFonts w:ascii="Times New Roman" w:hAnsi="Times New Roman" w:cs="Times New Roman"/>
                <w:noProof/>
                <w:webHidden/>
              </w:rPr>
              <w:fldChar w:fldCharType="separate"/>
            </w:r>
            <w:r w:rsidR="00F45A24">
              <w:rPr>
                <w:rFonts w:ascii="Times New Roman" w:hAnsi="Times New Roman" w:cs="Times New Roman"/>
                <w:noProof/>
                <w:webHidden/>
              </w:rPr>
              <w:t>136</w:t>
            </w:r>
            <w:r w:rsidRPr="00603AC4">
              <w:rPr>
                <w:rFonts w:ascii="Times New Roman" w:hAnsi="Times New Roman" w:cs="Times New Roman"/>
                <w:noProof/>
                <w:webHidden/>
              </w:rPr>
              <w:fldChar w:fldCharType="end"/>
            </w:r>
          </w:hyperlink>
        </w:p>
        <w:p w14:paraId="3917D3D5" w14:textId="0332A38A" w:rsidR="00581AC3" w:rsidRPr="00603AC4" w:rsidRDefault="00042DAA" w:rsidP="00DD0D06">
          <w:pPr>
            <w:pStyle w:val="TOC2"/>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805" w:history="1">
            <w:r w:rsidR="00581AC3" w:rsidRPr="00603AC4">
              <w:rPr>
                <w:rStyle w:val="Hyperlink"/>
                <w:rFonts w:ascii="Times New Roman" w:hAnsi="Times New Roman" w:cs="Times New Roman"/>
                <w:noProof/>
              </w:rPr>
              <w:t>Summary of Findings and Theoretical Frame</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_Toc212965805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136</w:t>
            </w:r>
            <w:r w:rsidR="00581AC3" w:rsidRPr="00603AC4">
              <w:rPr>
                <w:rFonts w:ascii="Times New Roman" w:hAnsi="Times New Roman" w:cs="Times New Roman"/>
                <w:noProof/>
                <w:webHidden/>
              </w:rPr>
              <w:fldChar w:fldCharType="end"/>
            </w:r>
          </w:hyperlink>
        </w:p>
        <w:p w14:paraId="622658E2" w14:textId="6AC9811B" w:rsidR="00581AC3" w:rsidRPr="00603AC4" w:rsidRDefault="00581AC3" w:rsidP="00DD0D06">
          <w:pPr>
            <w:pStyle w:val="TOC2"/>
            <w:ind w:firstLine="0"/>
            <w:rPr>
              <w:rFonts w:ascii="Times New Roman" w:eastAsiaTheme="minorEastAsia" w:hAnsi="Times New Roman" w:cs="Times New Roman"/>
              <w:noProof/>
              <w:kern w:val="2"/>
              <w14:ligatures w14:val="standardContextual"/>
            </w:rPr>
          </w:pPr>
          <w:hyperlink w:anchor="_Toc212965806" w:history="1">
            <w:r w:rsidRPr="00603AC4">
              <w:rPr>
                <w:rStyle w:val="Hyperlink"/>
                <w:rFonts w:ascii="Times New Roman" w:hAnsi="Times New Roman" w:cs="Times New Roman"/>
                <w:noProof/>
              </w:rPr>
              <w:t>RQ1: How do Gen Z students describe their interactions related to instructor-student</w:t>
            </w:r>
            <w:r w:rsidR="00412C25" w:rsidRPr="00603AC4">
              <w:rPr>
                <w:rStyle w:val="Hyperlink"/>
                <w:rFonts w:ascii="Times New Roman" w:hAnsi="Times New Roman" w:cs="Times New Roman"/>
                <w:noProof/>
              </w:rPr>
              <w:t xml:space="preserve"> </w:t>
            </w:r>
            <w:r w:rsidRPr="00603AC4">
              <w:rPr>
                <w:rStyle w:val="Hyperlink"/>
                <w:rFonts w:ascii="Times New Roman" w:hAnsi="Times New Roman" w:cs="Times New Roman"/>
                <w:noProof/>
              </w:rPr>
              <w:t>rapport?</w:t>
            </w:r>
            <w:r w:rsidRPr="00603AC4">
              <w:rPr>
                <w:rFonts w:ascii="Times New Roman" w:hAnsi="Times New Roman" w:cs="Times New Roman"/>
                <w:noProof/>
                <w:webHidden/>
              </w:rPr>
              <w:tab/>
            </w:r>
            <w:r w:rsidRPr="00603AC4">
              <w:rPr>
                <w:rFonts w:ascii="Times New Roman" w:hAnsi="Times New Roman" w:cs="Times New Roman"/>
                <w:noProof/>
                <w:webHidden/>
              </w:rPr>
              <w:fldChar w:fldCharType="begin"/>
            </w:r>
            <w:r w:rsidRPr="00603AC4">
              <w:rPr>
                <w:rFonts w:ascii="Times New Roman" w:hAnsi="Times New Roman" w:cs="Times New Roman"/>
                <w:noProof/>
                <w:webHidden/>
              </w:rPr>
              <w:instrText xml:space="preserve"> PAGEREF _Toc212965806 \h </w:instrText>
            </w:r>
            <w:r w:rsidRPr="00603AC4">
              <w:rPr>
                <w:rFonts w:ascii="Times New Roman" w:hAnsi="Times New Roman" w:cs="Times New Roman"/>
                <w:noProof/>
                <w:webHidden/>
              </w:rPr>
            </w:r>
            <w:r w:rsidRPr="00603AC4">
              <w:rPr>
                <w:rFonts w:ascii="Times New Roman" w:hAnsi="Times New Roman" w:cs="Times New Roman"/>
                <w:noProof/>
                <w:webHidden/>
              </w:rPr>
              <w:fldChar w:fldCharType="separate"/>
            </w:r>
            <w:r w:rsidR="00F45A24">
              <w:rPr>
                <w:rFonts w:ascii="Times New Roman" w:hAnsi="Times New Roman" w:cs="Times New Roman"/>
                <w:noProof/>
                <w:webHidden/>
              </w:rPr>
              <w:t>137</w:t>
            </w:r>
            <w:r w:rsidRPr="00603AC4">
              <w:rPr>
                <w:rFonts w:ascii="Times New Roman" w:hAnsi="Times New Roman" w:cs="Times New Roman"/>
                <w:noProof/>
                <w:webHidden/>
              </w:rPr>
              <w:fldChar w:fldCharType="end"/>
            </w:r>
          </w:hyperlink>
        </w:p>
        <w:p w14:paraId="742CD361" w14:textId="50916B42" w:rsidR="00581AC3" w:rsidRPr="00603AC4" w:rsidRDefault="00C865BA" w:rsidP="007B618D">
          <w:pPr>
            <w:pStyle w:val="TOC3"/>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807" w:history="1">
            <w:r w:rsidR="00581AC3" w:rsidRPr="00603AC4">
              <w:rPr>
                <w:rStyle w:val="Hyperlink"/>
                <w:rFonts w:ascii="Times New Roman" w:hAnsi="Times New Roman" w:cs="Times New Roman"/>
                <w:noProof/>
              </w:rPr>
              <w:t>Rapport and Communication</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_Toc212965807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137</w:t>
            </w:r>
            <w:r w:rsidR="00581AC3" w:rsidRPr="00603AC4">
              <w:rPr>
                <w:rFonts w:ascii="Times New Roman" w:hAnsi="Times New Roman" w:cs="Times New Roman"/>
                <w:noProof/>
                <w:webHidden/>
              </w:rPr>
              <w:fldChar w:fldCharType="end"/>
            </w:r>
          </w:hyperlink>
        </w:p>
        <w:p w14:paraId="76B6250C" w14:textId="4491FC24" w:rsidR="00581AC3" w:rsidRPr="00603AC4" w:rsidRDefault="00C865BA" w:rsidP="007B618D">
          <w:pPr>
            <w:pStyle w:val="TOC3"/>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808" w:history="1">
            <w:r w:rsidR="00581AC3" w:rsidRPr="00603AC4">
              <w:rPr>
                <w:rStyle w:val="Hyperlink"/>
                <w:rFonts w:ascii="Times New Roman" w:hAnsi="Times New Roman" w:cs="Times New Roman"/>
                <w:noProof/>
              </w:rPr>
              <w:t>Rapport and Environment</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_Toc212965808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140</w:t>
            </w:r>
            <w:r w:rsidR="00581AC3" w:rsidRPr="00603AC4">
              <w:rPr>
                <w:rFonts w:ascii="Times New Roman" w:hAnsi="Times New Roman" w:cs="Times New Roman"/>
                <w:noProof/>
                <w:webHidden/>
              </w:rPr>
              <w:fldChar w:fldCharType="end"/>
            </w:r>
          </w:hyperlink>
        </w:p>
        <w:p w14:paraId="44B84475" w14:textId="4A0B0FE2" w:rsidR="00581AC3" w:rsidRPr="00603AC4" w:rsidRDefault="00581AC3" w:rsidP="00C865BA">
          <w:pPr>
            <w:pStyle w:val="TOC2"/>
            <w:tabs>
              <w:tab w:val="left" w:pos="540"/>
            </w:tabs>
            <w:ind w:firstLine="0"/>
            <w:rPr>
              <w:rFonts w:ascii="Times New Roman" w:eastAsiaTheme="minorEastAsia" w:hAnsi="Times New Roman" w:cs="Times New Roman"/>
              <w:noProof/>
              <w:kern w:val="2"/>
              <w14:ligatures w14:val="standardContextual"/>
            </w:rPr>
          </w:pPr>
          <w:hyperlink w:anchor="_Toc212965809" w:history="1">
            <w:r w:rsidRPr="00603AC4">
              <w:rPr>
                <w:rStyle w:val="Hyperlink"/>
                <w:rFonts w:ascii="Times New Roman" w:hAnsi="Times New Roman" w:cs="Times New Roman"/>
                <w:noProof/>
              </w:rPr>
              <w:t>RQ2: What do Gen Z students characterize as most significant in the establishment of meaningful instructor-student rapport?</w:t>
            </w:r>
            <w:r w:rsidRPr="00603AC4">
              <w:rPr>
                <w:rFonts w:ascii="Times New Roman" w:hAnsi="Times New Roman" w:cs="Times New Roman"/>
                <w:noProof/>
                <w:webHidden/>
              </w:rPr>
              <w:tab/>
            </w:r>
            <w:r w:rsidRPr="00603AC4">
              <w:rPr>
                <w:rFonts w:ascii="Times New Roman" w:hAnsi="Times New Roman" w:cs="Times New Roman"/>
                <w:noProof/>
                <w:webHidden/>
              </w:rPr>
              <w:fldChar w:fldCharType="begin"/>
            </w:r>
            <w:r w:rsidRPr="00603AC4">
              <w:rPr>
                <w:rFonts w:ascii="Times New Roman" w:hAnsi="Times New Roman" w:cs="Times New Roman"/>
                <w:noProof/>
                <w:webHidden/>
              </w:rPr>
              <w:instrText xml:space="preserve"> PAGEREF _Toc212965809 \h </w:instrText>
            </w:r>
            <w:r w:rsidRPr="00603AC4">
              <w:rPr>
                <w:rFonts w:ascii="Times New Roman" w:hAnsi="Times New Roman" w:cs="Times New Roman"/>
                <w:noProof/>
                <w:webHidden/>
              </w:rPr>
            </w:r>
            <w:r w:rsidRPr="00603AC4">
              <w:rPr>
                <w:rFonts w:ascii="Times New Roman" w:hAnsi="Times New Roman" w:cs="Times New Roman"/>
                <w:noProof/>
                <w:webHidden/>
              </w:rPr>
              <w:fldChar w:fldCharType="separate"/>
            </w:r>
            <w:r w:rsidR="00F45A24">
              <w:rPr>
                <w:rFonts w:ascii="Times New Roman" w:hAnsi="Times New Roman" w:cs="Times New Roman"/>
                <w:noProof/>
                <w:webHidden/>
              </w:rPr>
              <w:t>141</w:t>
            </w:r>
            <w:r w:rsidRPr="00603AC4">
              <w:rPr>
                <w:rFonts w:ascii="Times New Roman" w:hAnsi="Times New Roman" w:cs="Times New Roman"/>
                <w:noProof/>
                <w:webHidden/>
              </w:rPr>
              <w:fldChar w:fldCharType="end"/>
            </w:r>
          </w:hyperlink>
        </w:p>
        <w:p w14:paraId="6C270329" w14:textId="6A8D94C5" w:rsidR="00581AC3" w:rsidRPr="00603AC4" w:rsidRDefault="007B618D" w:rsidP="007B618D">
          <w:pPr>
            <w:pStyle w:val="TOC3"/>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810" w:history="1">
            <w:r w:rsidR="00581AC3" w:rsidRPr="00603AC4">
              <w:rPr>
                <w:rStyle w:val="Hyperlink"/>
                <w:rFonts w:ascii="Times New Roman" w:hAnsi="Times New Roman" w:cs="Times New Roman"/>
                <w:noProof/>
              </w:rPr>
              <w:t>Rapport and Communication</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_Toc212965810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142</w:t>
            </w:r>
            <w:r w:rsidR="00581AC3" w:rsidRPr="00603AC4">
              <w:rPr>
                <w:rFonts w:ascii="Times New Roman" w:hAnsi="Times New Roman" w:cs="Times New Roman"/>
                <w:noProof/>
                <w:webHidden/>
              </w:rPr>
              <w:fldChar w:fldCharType="end"/>
            </w:r>
          </w:hyperlink>
        </w:p>
        <w:p w14:paraId="2FB120C0" w14:textId="611346EA" w:rsidR="00581AC3" w:rsidRPr="00603AC4" w:rsidRDefault="007B618D" w:rsidP="007B618D">
          <w:pPr>
            <w:pStyle w:val="TOC3"/>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811" w:history="1">
            <w:r w:rsidR="00581AC3" w:rsidRPr="00603AC4">
              <w:rPr>
                <w:rStyle w:val="Hyperlink"/>
                <w:rFonts w:ascii="Times New Roman" w:hAnsi="Times New Roman" w:cs="Times New Roman"/>
                <w:noProof/>
              </w:rPr>
              <w:t>Rapport and Rhetorical Behaviors</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_Toc212965811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145</w:t>
            </w:r>
            <w:r w:rsidR="00581AC3" w:rsidRPr="00603AC4">
              <w:rPr>
                <w:rFonts w:ascii="Times New Roman" w:hAnsi="Times New Roman" w:cs="Times New Roman"/>
                <w:noProof/>
                <w:webHidden/>
              </w:rPr>
              <w:fldChar w:fldCharType="end"/>
            </w:r>
          </w:hyperlink>
        </w:p>
        <w:p w14:paraId="39422C1C" w14:textId="47A53189" w:rsidR="00581AC3" w:rsidRPr="00603AC4" w:rsidRDefault="007B618D" w:rsidP="007B618D">
          <w:pPr>
            <w:pStyle w:val="TOC3"/>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812" w:history="1">
            <w:r w:rsidR="00581AC3" w:rsidRPr="00603AC4">
              <w:rPr>
                <w:rStyle w:val="Hyperlink"/>
                <w:rFonts w:ascii="Times New Roman" w:hAnsi="Times New Roman" w:cs="Times New Roman"/>
                <w:noProof/>
              </w:rPr>
              <w:t>Rapport and Environment</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_Toc212965812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147</w:t>
            </w:r>
            <w:r w:rsidR="00581AC3" w:rsidRPr="00603AC4">
              <w:rPr>
                <w:rFonts w:ascii="Times New Roman" w:hAnsi="Times New Roman" w:cs="Times New Roman"/>
                <w:noProof/>
                <w:webHidden/>
              </w:rPr>
              <w:fldChar w:fldCharType="end"/>
            </w:r>
          </w:hyperlink>
        </w:p>
        <w:p w14:paraId="3AA2F727" w14:textId="2F1DAD42" w:rsidR="00581AC3" w:rsidRPr="00603AC4" w:rsidRDefault="00C15A1B" w:rsidP="00DD0D06">
          <w:pPr>
            <w:pStyle w:val="TOC2"/>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813" w:history="1">
            <w:r w:rsidR="00581AC3" w:rsidRPr="00603AC4">
              <w:rPr>
                <w:rStyle w:val="Hyperlink"/>
                <w:rFonts w:ascii="Times New Roman" w:hAnsi="Times New Roman" w:cs="Times New Roman"/>
                <w:noProof/>
              </w:rPr>
              <w:t>Implications for the Field</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_Toc212965813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148</w:t>
            </w:r>
            <w:r w:rsidR="00581AC3" w:rsidRPr="00603AC4">
              <w:rPr>
                <w:rFonts w:ascii="Times New Roman" w:hAnsi="Times New Roman" w:cs="Times New Roman"/>
                <w:noProof/>
                <w:webHidden/>
              </w:rPr>
              <w:fldChar w:fldCharType="end"/>
            </w:r>
          </w:hyperlink>
        </w:p>
        <w:p w14:paraId="18F069DD" w14:textId="4CEA1CF1" w:rsidR="00581AC3" w:rsidRPr="00603AC4" w:rsidRDefault="00C15A1B" w:rsidP="00DD0D06">
          <w:pPr>
            <w:pStyle w:val="TOC2"/>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814" w:history="1">
            <w:r w:rsidR="00581AC3" w:rsidRPr="00603AC4">
              <w:rPr>
                <w:rStyle w:val="Hyperlink"/>
                <w:rFonts w:ascii="Times New Roman" w:hAnsi="Times New Roman" w:cs="Times New Roman"/>
                <w:noProof/>
              </w:rPr>
              <w:t>Implications for Practitioners</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_Toc212965814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149</w:t>
            </w:r>
            <w:r w:rsidR="00581AC3" w:rsidRPr="00603AC4">
              <w:rPr>
                <w:rFonts w:ascii="Times New Roman" w:hAnsi="Times New Roman" w:cs="Times New Roman"/>
                <w:noProof/>
                <w:webHidden/>
              </w:rPr>
              <w:fldChar w:fldCharType="end"/>
            </w:r>
          </w:hyperlink>
        </w:p>
        <w:p w14:paraId="5A19FCD4" w14:textId="5FBDBCFB" w:rsidR="00581AC3" w:rsidRPr="00603AC4" w:rsidRDefault="00C15A1B" w:rsidP="00DD0D06">
          <w:pPr>
            <w:pStyle w:val="TOC2"/>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815" w:history="1">
            <w:r w:rsidR="00581AC3" w:rsidRPr="00603AC4">
              <w:rPr>
                <w:rStyle w:val="Hyperlink"/>
                <w:rFonts w:ascii="Times New Roman" w:hAnsi="Times New Roman" w:cs="Times New Roman"/>
                <w:noProof/>
              </w:rPr>
              <w:t>Recommendations for Practitioners</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_Toc212965815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150</w:t>
            </w:r>
            <w:r w:rsidR="00581AC3" w:rsidRPr="00603AC4">
              <w:rPr>
                <w:rFonts w:ascii="Times New Roman" w:hAnsi="Times New Roman" w:cs="Times New Roman"/>
                <w:noProof/>
                <w:webHidden/>
              </w:rPr>
              <w:fldChar w:fldCharType="end"/>
            </w:r>
          </w:hyperlink>
        </w:p>
        <w:p w14:paraId="32053E0A" w14:textId="7FB4791F" w:rsidR="00581AC3" w:rsidRPr="00603AC4" w:rsidRDefault="00C15A1B" w:rsidP="00DD0D06">
          <w:pPr>
            <w:pStyle w:val="TOC2"/>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816" w:history="1">
            <w:r w:rsidR="00581AC3" w:rsidRPr="00603AC4">
              <w:rPr>
                <w:rStyle w:val="Hyperlink"/>
                <w:rFonts w:ascii="Times New Roman" w:hAnsi="Times New Roman" w:cs="Times New Roman"/>
                <w:noProof/>
              </w:rPr>
              <w:t>Implications for the Literature</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_Toc212965816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152</w:t>
            </w:r>
            <w:r w:rsidR="00581AC3" w:rsidRPr="00603AC4">
              <w:rPr>
                <w:rFonts w:ascii="Times New Roman" w:hAnsi="Times New Roman" w:cs="Times New Roman"/>
                <w:noProof/>
                <w:webHidden/>
              </w:rPr>
              <w:fldChar w:fldCharType="end"/>
            </w:r>
          </w:hyperlink>
        </w:p>
        <w:p w14:paraId="0E29C420" w14:textId="57B75CDB" w:rsidR="00581AC3" w:rsidRPr="00603AC4" w:rsidRDefault="00D245B3" w:rsidP="00DD0D06">
          <w:pPr>
            <w:pStyle w:val="TOC2"/>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817" w:history="1">
            <w:r w:rsidR="00581AC3" w:rsidRPr="00603AC4">
              <w:rPr>
                <w:rStyle w:val="Hyperlink"/>
                <w:rFonts w:ascii="Times New Roman" w:hAnsi="Times New Roman" w:cs="Times New Roman"/>
                <w:noProof/>
              </w:rPr>
              <w:t>Recommendations for Future Studies</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_Toc212965817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153</w:t>
            </w:r>
            <w:r w:rsidR="00581AC3" w:rsidRPr="00603AC4">
              <w:rPr>
                <w:rFonts w:ascii="Times New Roman" w:hAnsi="Times New Roman" w:cs="Times New Roman"/>
                <w:noProof/>
                <w:webHidden/>
              </w:rPr>
              <w:fldChar w:fldCharType="end"/>
            </w:r>
          </w:hyperlink>
        </w:p>
        <w:p w14:paraId="7355C5D4" w14:textId="263A3BBC" w:rsidR="00581AC3" w:rsidRPr="00603AC4" w:rsidRDefault="00D245B3" w:rsidP="00DD0D06">
          <w:pPr>
            <w:pStyle w:val="TOC2"/>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818" w:history="1">
            <w:r w:rsidR="00581AC3" w:rsidRPr="00603AC4">
              <w:rPr>
                <w:rStyle w:val="Hyperlink"/>
                <w:rFonts w:ascii="Times New Roman" w:hAnsi="Times New Roman" w:cs="Times New Roman"/>
                <w:noProof/>
              </w:rPr>
              <w:t>Limitations</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_Toc212965818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154</w:t>
            </w:r>
            <w:r w:rsidR="00581AC3" w:rsidRPr="00603AC4">
              <w:rPr>
                <w:rFonts w:ascii="Times New Roman" w:hAnsi="Times New Roman" w:cs="Times New Roman"/>
                <w:noProof/>
                <w:webHidden/>
              </w:rPr>
              <w:fldChar w:fldCharType="end"/>
            </w:r>
          </w:hyperlink>
        </w:p>
        <w:p w14:paraId="3C935DC9" w14:textId="12AC595A" w:rsidR="00581AC3" w:rsidRPr="00603AC4" w:rsidRDefault="00D245B3" w:rsidP="00DD0D06">
          <w:pPr>
            <w:pStyle w:val="TOC2"/>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819" w:history="1">
            <w:r w:rsidR="00581AC3" w:rsidRPr="00603AC4">
              <w:rPr>
                <w:rStyle w:val="Hyperlink"/>
                <w:rFonts w:ascii="Times New Roman" w:hAnsi="Times New Roman" w:cs="Times New Roman"/>
                <w:noProof/>
              </w:rPr>
              <w:t>Concluding Thoughts</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_Toc212965819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155</w:t>
            </w:r>
            <w:r w:rsidR="00581AC3" w:rsidRPr="00603AC4">
              <w:rPr>
                <w:rFonts w:ascii="Times New Roman" w:hAnsi="Times New Roman" w:cs="Times New Roman"/>
                <w:noProof/>
                <w:webHidden/>
              </w:rPr>
              <w:fldChar w:fldCharType="end"/>
            </w:r>
          </w:hyperlink>
        </w:p>
        <w:p w14:paraId="7C81C6F3" w14:textId="25C90EA1" w:rsidR="00581AC3" w:rsidRPr="00603AC4" w:rsidRDefault="00581AC3" w:rsidP="00B35C88">
          <w:pPr>
            <w:pStyle w:val="TOC1"/>
            <w:rPr>
              <w:rFonts w:ascii="Times New Roman" w:eastAsiaTheme="minorEastAsia" w:hAnsi="Times New Roman" w:cs="Times New Roman"/>
              <w:noProof/>
              <w:kern w:val="2"/>
              <w14:ligatures w14:val="standardContextual"/>
            </w:rPr>
          </w:pPr>
          <w:hyperlink w:anchor="_Toc212965820" w:history="1">
            <w:r w:rsidRPr="00603AC4">
              <w:rPr>
                <w:rStyle w:val="Hyperlink"/>
                <w:rFonts w:ascii="Times New Roman" w:hAnsi="Times New Roman" w:cs="Times New Roman"/>
                <w:noProof/>
              </w:rPr>
              <w:t>R</w:t>
            </w:r>
            <w:r w:rsidR="003A49E0" w:rsidRPr="00603AC4">
              <w:rPr>
                <w:rStyle w:val="Hyperlink"/>
                <w:rFonts w:ascii="Times New Roman" w:hAnsi="Times New Roman" w:cs="Times New Roman"/>
                <w:noProof/>
              </w:rPr>
              <w:t>eferences</w:t>
            </w:r>
            <w:r w:rsidRPr="00603AC4">
              <w:rPr>
                <w:rFonts w:ascii="Times New Roman" w:hAnsi="Times New Roman" w:cs="Times New Roman"/>
                <w:noProof/>
                <w:webHidden/>
              </w:rPr>
              <w:tab/>
            </w:r>
            <w:r w:rsidRPr="00603AC4">
              <w:rPr>
                <w:rFonts w:ascii="Times New Roman" w:hAnsi="Times New Roman" w:cs="Times New Roman"/>
                <w:noProof/>
                <w:webHidden/>
              </w:rPr>
              <w:fldChar w:fldCharType="begin"/>
            </w:r>
            <w:r w:rsidRPr="00603AC4">
              <w:rPr>
                <w:rFonts w:ascii="Times New Roman" w:hAnsi="Times New Roman" w:cs="Times New Roman"/>
                <w:noProof/>
                <w:webHidden/>
              </w:rPr>
              <w:instrText xml:space="preserve"> PAGEREF _Toc212965820 \h </w:instrText>
            </w:r>
            <w:r w:rsidRPr="00603AC4">
              <w:rPr>
                <w:rFonts w:ascii="Times New Roman" w:hAnsi="Times New Roman" w:cs="Times New Roman"/>
                <w:noProof/>
                <w:webHidden/>
              </w:rPr>
            </w:r>
            <w:r w:rsidRPr="00603AC4">
              <w:rPr>
                <w:rFonts w:ascii="Times New Roman" w:hAnsi="Times New Roman" w:cs="Times New Roman"/>
                <w:noProof/>
                <w:webHidden/>
              </w:rPr>
              <w:fldChar w:fldCharType="separate"/>
            </w:r>
            <w:r w:rsidR="00F45A24">
              <w:rPr>
                <w:rFonts w:ascii="Times New Roman" w:hAnsi="Times New Roman" w:cs="Times New Roman"/>
                <w:noProof/>
                <w:webHidden/>
              </w:rPr>
              <w:t>157</w:t>
            </w:r>
            <w:r w:rsidRPr="00603AC4">
              <w:rPr>
                <w:rFonts w:ascii="Times New Roman" w:hAnsi="Times New Roman" w:cs="Times New Roman"/>
                <w:noProof/>
                <w:webHidden/>
              </w:rPr>
              <w:fldChar w:fldCharType="end"/>
            </w:r>
          </w:hyperlink>
        </w:p>
        <w:p w14:paraId="19BA5DCD" w14:textId="00D63831" w:rsidR="00581AC3" w:rsidRPr="00603AC4" w:rsidRDefault="00581AC3" w:rsidP="00B35C88">
          <w:pPr>
            <w:pStyle w:val="TOC1"/>
            <w:rPr>
              <w:rFonts w:ascii="Times New Roman" w:eastAsiaTheme="minorEastAsia" w:hAnsi="Times New Roman" w:cs="Times New Roman"/>
              <w:noProof/>
              <w:kern w:val="2"/>
              <w14:ligatures w14:val="standardContextual"/>
            </w:rPr>
          </w:pPr>
          <w:hyperlink w:anchor="_Toc212965821" w:history="1">
            <w:r w:rsidRPr="00603AC4">
              <w:rPr>
                <w:rStyle w:val="Hyperlink"/>
                <w:rFonts w:ascii="Times New Roman" w:hAnsi="Times New Roman" w:cs="Times New Roman"/>
                <w:noProof/>
              </w:rPr>
              <w:t>Appendi</w:t>
            </w:r>
            <w:r w:rsidR="003A49E0" w:rsidRPr="00603AC4">
              <w:rPr>
                <w:rStyle w:val="Hyperlink"/>
                <w:rFonts w:ascii="Times New Roman" w:hAnsi="Times New Roman" w:cs="Times New Roman"/>
                <w:noProof/>
              </w:rPr>
              <w:t>ces</w:t>
            </w:r>
            <w:r w:rsidRPr="00603AC4">
              <w:rPr>
                <w:rFonts w:ascii="Times New Roman" w:hAnsi="Times New Roman" w:cs="Times New Roman"/>
                <w:noProof/>
                <w:webHidden/>
              </w:rPr>
              <w:tab/>
            </w:r>
            <w:r w:rsidRPr="00603AC4">
              <w:rPr>
                <w:rFonts w:ascii="Times New Roman" w:hAnsi="Times New Roman" w:cs="Times New Roman"/>
                <w:noProof/>
                <w:webHidden/>
              </w:rPr>
              <w:fldChar w:fldCharType="begin"/>
            </w:r>
            <w:r w:rsidRPr="00603AC4">
              <w:rPr>
                <w:rFonts w:ascii="Times New Roman" w:hAnsi="Times New Roman" w:cs="Times New Roman"/>
                <w:noProof/>
                <w:webHidden/>
              </w:rPr>
              <w:instrText xml:space="preserve"> PAGEREF _Toc212965821 \h </w:instrText>
            </w:r>
            <w:r w:rsidRPr="00603AC4">
              <w:rPr>
                <w:rFonts w:ascii="Times New Roman" w:hAnsi="Times New Roman" w:cs="Times New Roman"/>
                <w:noProof/>
                <w:webHidden/>
              </w:rPr>
            </w:r>
            <w:r w:rsidRPr="00603AC4">
              <w:rPr>
                <w:rFonts w:ascii="Times New Roman" w:hAnsi="Times New Roman" w:cs="Times New Roman"/>
                <w:noProof/>
                <w:webHidden/>
              </w:rPr>
              <w:fldChar w:fldCharType="separate"/>
            </w:r>
            <w:r w:rsidR="00F45A24">
              <w:rPr>
                <w:rFonts w:ascii="Times New Roman" w:hAnsi="Times New Roman" w:cs="Times New Roman"/>
                <w:noProof/>
                <w:webHidden/>
              </w:rPr>
              <w:t>176</w:t>
            </w:r>
            <w:r w:rsidRPr="00603AC4">
              <w:rPr>
                <w:rFonts w:ascii="Times New Roman" w:hAnsi="Times New Roman" w:cs="Times New Roman"/>
                <w:noProof/>
                <w:webHidden/>
              </w:rPr>
              <w:fldChar w:fldCharType="end"/>
            </w:r>
          </w:hyperlink>
        </w:p>
        <w:p w14:paraId="1DAD4F53" w14:textId="027A2D3F" w:rsidR="00581AC3" w:rsidRPr="00603AC4" w:rsidRDefault="00C325EB" w:rsidP="00B35C88">
          <w:pPr>
            <w:pStyle w:val="TOC1"/>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lastRenderedPageBreak/>
            <w:t xml:space="preserve">     </w:t>
          </w:r>
          <w:hyperlink w:anchor="_Toc212965822" w:history="1">
            <w:r w:rsidR="00581AC3" w:rsidRPr="00603AC4">
              <w:rPr>
                <w:rStyle w:val="Hyperlink"/>
                <w:rFonts w:ascii="Times New Roman" w:hAnsi="Times New Roman" w:cs="Times New Roman"/>
                <w:noProof/>
              </w:rPr>
              <w:t>A</w:t>
            </w:r>
            <w:r w:rsidR="003A49E0" w:rsidRPr="00603AC4">
              <w:rPr>
                <w:rStyle w:val="Hyperlink"/>
                <w:rFonts w:ascii="Times New Roman" w:hAnsi="Times New Roman" w:cs="Times New Roman"/>
                <w:noProof/>
              </w:rPr>
              <w:t>ppendix</w:t>
            </w:r>
            <w:r w:rsidR="00581AC3" w:rsidRPr="00603AC4">
              <w:rPr>
                <w:rStyle w:val="Hyperlink"/>
                <w:rFonts w:ascii="Times New Roman" w:hAnsi="Times New Roman" w:cs="Times New Roman"/>
                <w:noProof/>
              </w:rPr>
              <w:t xml:space="preserve"> A</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_Toc212965822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177</w:t>
            </w:r>
            <w:r w:rsidR="00581AC3" w:rsidRPr="00603AC4">
              <w:rPr>
                <w:rFonts w:ascii="Times New Roman" w:hAnsi="Times New Roman" w:cs="Times New Roman"/>
                <w:noProof/>
                <w:webHidden/>
              </w:rPr>
              <w:fldChar w:fldCharType="end"/>
            </w:r>
          </w:hyperlink>
        </w:p>
        <w:p w14:paraId="1CC8F26E" w14:textId="7340FEEB" w:rsidR="00581AC3" w:rsidRPr="00603AC4" w:rsidRDefault="00C325EB" w:rsidP="00B35C88">
          <w:pPr>
            <w:pStyle w:val="TOC1"/>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823" w:history="1">
            <w:r w:rsidR="00581AC3" w:rsidRPr="00603AC4">
              <w:rPr>
                <w:rStyle w:val="Hyperlink"/>
                <w:rFonts w:ascii="Times New Roman" w:hAnsi="Times New Roman" w:cs="Times New Roman"/>
                <w:noProof/>
              </w:rPr>
              <w:t>A</w:t>
            </w:r>
            <w:r w:rsidR="003A49E0" w:rsidRPr="00603AC4">
              <w:rPr>
                <w:rStyle w:val="Hyperlink"/>
                <w:rFonts w:ascii="Times New Roman" w:hAnsi="Times New Roman" w:cs="Times New Roman"/>
                <w:noProof/>
              </w:rPr>
              <w:t>ppendix</w:t>
            </w:r>
            <w:r w:rsidR="00581AC3" w:rsidRPr="00603AC4">
              <w:rPr>
                <w:rStyle w:val="Hyperlink"/>
                <w:rFonts w:ascii="Times New Roman" w:hAnsi="Times New Roman" w:cs="Times New Roman"/>
                <w:noProof/>
              </w:rPr>
              <w:t xml:space="preserve"> B</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_Toc212965823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179</w:t>
            </w:r>
            <w:r w:rsidR="00581AC3" w:rsidRPr="00603AC4">
              <w:rPr>
                <w:rFonts w:ascii="Times New Roman" w:hAnsi="Times New Roman" w:cs="Times New Roman"/>
                <w:noProof/>
                <w:webHidden/>
              </w:rPr>
              <w:fldChar w:fldCharType="end"/>
            </w:r>
          </w:hyperlink>
        </w:p>
        <w:p w14:paraId="6409202E" w14:textId="1E2EFFC2" w:rsidR="00581AC3" w:rsidRPr="00603AC4" w:rsidRDefault="00C325EB" w:rsidP="00B35C88">
          <w:pPr>
            <w:pStyle w:val="TOC1"/>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824" w:history="1">
            <w:r w:rsidR="00581AC3" w:rsidRPr="00603AC4">
              <w:rPr>
                <w:rStyle w:val="Hyperlink"/>
                <w:rFonts w:ascii="Times New Roman" w:hAnsi="Times New Roman" w:cs="Times New Roman"/>
                <w:noProof/>
              </w:rPr>
              <w:t>A</w:t>
            </w:r>
            <w:r w:rsidR="003A49E0" w:rsidRPr="00603AC4">
              <w:rPr>
                <w:rStyle w:val="Hyperlink"/>
                <w:rFonts w:ascii="Times New Roman" w:hAnsi="Times New Roman" w:cs="Times New Roman"/>
                <w:noProof/>
              </w:rPr>
              <w:t>ppendix</w:t>
            </w:r>
            <w:r w:rsidR="00581AC3" w:rsidRPr="00603AC4">
              <w:rPr>
                <w:rStyle w:val="Hyperlink"/>
                <w:rFonts w:ascii="Times New Roman" w:hAnsi="Times New Roman" w:cs="Times New Roman"/>
                <w:noProof/>
              </w:rPr>
              <w:t xml:space="preserve"> C</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_Toc212965824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180</w:t>
            </w:r>
            <w:r w:rsidR="00581AC3" w:rsidRPr="00603AC4">
              <w:rPr>
                <w:rFonts w:ascii="Times New Roman" w:hAnsi="Times New Roman" w:cs="Times New Roman"/>
                <w:noProof/>
                <w:webHidden/>
              </w:rPr>
              <w:fldChar w:fldCharType="end"/>
            </w:r>
          </w:hyperlink>
        </w:p>
        <w:p w14:paraId="4D2463B8" w14:textId="5523AF06" w:rsidR="00581AC3" w:rsidRPr="00603AC4" w:rsidRDefault="00C325EB" w:rsidP="00B35C88">
          <w:pPr>
            <w:pStyle w:val="TOC1"/>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r w:rsidR="003A49E0" w:rsidRPr="00603AC4">
            <w:rPr>
              <w:rStyle w:val="Hyperlink"/>
              <w:rFonts w:ascii="Times New Roman" w:hAnsi="Times New Roman" w:cs="Times New Roman"/>
              <w:noProof/>
            </w:rPr>
            <w:t>A</w:t>
          </w:r>
          <w:hyperlink w:anchor="_Toc212965825" w:history="1">
            <w:r w:rsidR="003A49E0" w:rsidRPr="00603AC4">
              <w:rPr>
                <w:rStyle w:val="Hyperlink"/>
                <w:rFonts w:ascii="Times New Roman" w:hAnsi="Times New Roman" w:cs="Times New Roman"/>
                <w:noProof/>
              </w:rPr>
              <w:t>ppendix</w:t>
            </w:r>
            <w:r w:rsidR="00581AC3" w:rsidRPr="00603AC4">
              <w:rPr>
                <w:rStyle w:val="Hyperlink"/>
                <w:rFonts w:ascii="Times New Roman" w:hAnsi="Times New Roman" w:cs="Times New Roman"/>
                <w:noProof/>
              </w:rPr>
              <w:t xml:space="preserve"> D</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_Toc212965825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181</w:t>
            </w:r>
            <w:r w:rsidR="00581AC3" w:rsidRPr="00603AC4">
              <w:rPr>
                <w:rFonts w:ascii="Times New Roman" w:hAnsi="Times New Roman" w:cs="Times New Roman"/>
                <w:noProof/>
                <w:webHidden/>
              </w:rPr>
              <w:fldChar w:fldCharType="end"/>
            </w:r>
          </w:hyperlink>
        </w:p>
        <w:p w14:paraId="08126FFA" w14:textId="3D9E0326" w:rsidR="00581AC3" w:rsidRPr="00603AC4" w:rsidRDefault="00C325EB" w:rsidP="00B35C88">
          <w:pPr>
            <w:pStyle w:val="TOC1"/>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826" w:history="1">
            <w:r w:rsidR="00581AC3" w:rsidRPr="00603AC4">
              <w:rPr>
                <w:rStyle w:val="Hyperlink"/>
                <w:rFonts w:ascii="Times New Roman" w:hAnsi="Times New Roman" w:cs="Times New Roman"/>
                <w:noProof/>
              </w:rPr>
              <w:t>A</w:t>
            </w:r>
            <w:r w:rsidR="003A49E0" w:rsidRPr="00603AC4">
              <w:rPr>
                <w:rStyle w:val="Hyperlink"/>
                <w:rFonts w:ascii="Times New Roman" w:hAnsi="Times New Roman" w:cs="Times New Roman"/>
                <w:noProof/>
              </w:rPr>
              <w:t>ppendix</w:t>
            </w:r>
            <w:r w:rsidR="00581AC3" w:rsidRPr="00603AC4">
              <w:rPr>
                <w:rStyle w:val="Hyperlink"/>
                <w:rFonts w:ascii="Times New Roman" w:hAnsi="Times New Roman" w:cs="Times New Roman"/>
                <w:noProof/>
              </w:rPr>
              <w:t xml:space="preserve"> E</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_Toc212965826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182</w:t>
            </w:r>
            <w:r w:rsidR="00581AC3" w:rsidRPr="00603AC4">
              <w:rPr>
                <w:rFonts w:ascii="Times New Roman" w:hAnsi="Times New Roman" w:cs="Times New Roman"/>
                <w:noProof/>
                <w:webHidden/>
              </w:rPr>
              <w:fldChar w:fldCharType="end"/>
            </w:r>
          </w:hyperlink>
        </w:p>
        <w:p w14:paraId="465E6D09" w14:textId="794F7427" w:rsidR="00581AC3" w:rsidRPr="00603AC4" w:rsidRDefault="00C325EB" w:rsidP="00B35C88">
          <w:pPr>
            <w:pStyle w:val="TOC1"/>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827" w:history="1">
            <w:r w:rsidR="00581AC3" w:rsidRPr="00603AC4">
              <w:rPr>
                <w:rStyle w:val="Hyperlink"/>
                <w:rFonts w:ascii="Times New Roman" w:hAnsi="Times New Roman" w:cs="Times New Roman"/>
                <w:noProof/>
              </w:rPr>
              <w:t>A</w:t>
            </w:r>
            <w:r w:rsidR="003A49E0" w:rsidRPr="00603AC4">
              <w:rPr>
                <w:rStyle w:val="Hyperlink"/>
                <w:rFonts w:ascii="Times New Roman" w:hAnsi="Times New Roman" w:cs="Times New Roman"/>
                <w:noProof/>
              </w:rPr>
              <w:t>ppendix</w:t>
            </w:r>
            <w:r w:rsidR="00581AC3" w:rsidRPr="00603AC4">
              <w:rPr>
                <w:rStyle w:val="Hyperlink"/>
                <w:rFonts w:ascii="Times New Roman" w:hAnsi="Times New Roman" w:cs="Times New Roman"/>
                <w:noProof/>
              </w:rPr>
              <w:t xml:space="preserve"> F</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_Toc212965827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183</w:t>
            </w:r>
            <w:r w:rsidR="00581AC3" w:rsidRPr="00603AC4">
              <w:rPr>
                <w:rFonts w:ascii="Times New Roman" w:hAnsi="Times New Roman" w:cs="Times New Roman"/>
                <w:noProof/>
                <w:webHidden/>
              </w:rPr>
              <w:fldChar w:fldCharType="end"/>
            </w:r>
          </w:hyperlink>
        </w:p>
        <w:p w14:paraId="2F89DA59" w14:textId="2E187C25" w:rsidR="00581AC3" w:rsidRPr="00603AC4" w:rsidRDefault="00C325EB" w:rsidP="00B35C88">
          <w:pPr>
            <w:pStyle w:val="TOC1"/>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828" w:history="1">
            <w:r w:rsidR="00581AC3" w:rsidRPr="00603AC4">
              <w:rPr>
                <w:rStyle w:val="Hyperlink"/>
                <w:rFonts w:ascii="Times New Roman" w:hAnsi="Times New Roman" w:cs="Times New Roman"/>
                <w:noProof/>
              </w:rPr>
              <w:t>A</w:t>
            </w:r>
            <w:r w:rsidR="003A49E0" w:rsidRPr="00603AC4">
              <w:rPr>
                <w:rStyle w:val="Hyperlink"/>
                <w:rFonts w:ascii="Times New Roman" w:hAnsi="Times New Roman" w:cs="Times New Roman"/>
                <w:noProof/>
              </w:rPr>
              <w:t>ppendix</w:t>
            </w:r>
            <w:r w:rsidR="00581AC3" w:rsidRPr="00603AC4">
              <w:rPr>
                <w:rStyle w:val="Hyperlink"/>
                <w:rFonts w:ascii="Times New Roman" w:hAnsi="Times New Roman" w:cs="Times New Roman"/>
                <w:noProof/>
              </w:rPr>
              <w:t xml:space="preserve"> G</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_Toc212965828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184</w:t>
            </w:r>
            <w:r w:rsidR="00581AC3" w:rsidRPr="00603AC4">
              <w:rPr>
                <w:rFonts w:ascii="Times New Roman" w:hAnsi="Times New Roman" w:cs="Times New Roman"/>
                <w:noProof/>
                <w:webHidden/>
              </w:rPr>
              <w:fldChar w:fldCharType="end"/>
            </w:r>
          </w:hyperlink>
        </w:p>
        <w:p w14:paraId="568A4745" w14:textId="709B9617" w:rsidR="00581AC3" w:rsidRPr="00603AC4" w:rsidRDefault="00C325EB" w:rsidP="00B35C88">
          <w:pPr>
            <w:pStyle w:val="TOC1"/>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829" w:history="1">
            <w:r w:rsidR="00581AC3" w:rsidRPr="00603AC4">
              <w:rPr>
                <w:rStyle w:val="Hyperlink"/>
                <w:rFonts w:ascii="Times New Roman" w:hAnsi="Times New Roman" w:cs="Times New Roman"/>
                <w:noProof/>
              </w:rPr>
              <w:t>A</w:t>
            </w:r>
            <w:r w:rsidR="003A49E0" w:rsidRPr="00603AC4">
              <w:rPr>
                <w:rStyle w:val="Hyperlink"/>
                <w:rFonts w:ascii="Times New Roman" w:hAnsi="Times New Roman" w:cs="Times New Roman"/>
                <w:noProof/>
              </w:rPr>
              <w:t>ppendix</w:t>
            </w:r>
            <w:r w:rsidR="00581AC3" w:rsidRPr="00603AC4">
              <w:rPr>
                <w:rStyle w:val="Hyperlink"/>
                <w:rFonts w:ascii="Times New Roman" w:hAnsi="Times New Roman" w:cs="Times New Roman"/>
                <w:noProof/>
              </w:rPr>
              <w:t xml:space="preserve"> H</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_Toc212965829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187</w:t>
            </w:r>
            <w:r w:rsidR="00581AC3" w:rsidRPr="00603AC4">
              <w:rPr>
                <w:rFonts w:ascii="Times New Roman" w:hAnsi="Times New Roman" w:cs="Times New Roman"/>
                <w:noProof/>
                <w:webHidden/>
              </w:rPr>
              <w:fldChar w:fldCharType="end"/>
            </w:r>
          </w:hyperlink>
        </w:p>
        <w:p w14:paraId="11DD1216" w14:textId="108D0B1E" w:rsidR="00581AC3" w:rsidRPr="00603AC4" w:rsidRDefault="00C325EB" w:rsidP="00B35C88">
          <w:pPr>
            <w:pStyle w:val="TOC1"/>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830" w:history="1">
            <w:r w:rsidR="00581AC3" w:rsidRPr="00603AC4">
              <w:rPr>
                <w:rStyle w:val="Hyperlink"/>
                <w:rFonts w:ascii="Times New Roman" w:hAnsi="Times New Roman" w:cs="Times New Roman"/>
                <w:noProof/>
              </w:rPr>
              <w:t>A</w:t>
            </w:r>
            <w:r w:rsidR="003A49E0" w:rsidRPr="00603AC4">
              <w:rPr>
                <w:rStyle w:val="Hyperlink"/>
                <w:rFonts w:ascii="Times New Roman" w:hAnsi="Times New Roman" w:cs="Times New Roman"/>
                <w:noProof/>
              </w:rPr>
              <w:t>ppendix</w:t>
            </w:r>
            <w:r w:rsidR="00581AC3" w:rsidRPr="00603AC4">
              <w:rPr>
                <w:rStyle w:val="Hyperlink"/>
                <w:rFonts w:ascii="Times New Roman" w:hAnsi="Times New Roman" w:cs="Times New Roman"/>
                <w:noProof/>
              </w:rPr>
              <w:t xml:space="preserve"> I</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_Toc212965830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190</w:t>
            </w:r>
            <w:r w:rsidR="00581AC3" w:rsidRPr="00603AC4">
              <w:rPr>
                <w:rFonts w:ascii="Times New Roman" w:hAnsi="Times New Roman" w:cs="Times New Roman"/>
                <w:noProof/>
                <w:webHidden/>
              </w:rPr>
              <w:fldChar w:fldCharType="end"/>
            </w:r>
          </w:hyperlink>
        </w:p>
        <w:p w14:paraId="690B9EAC" w14:textId="524FA54C" w:rsidR="00581AC3" w:rsidRPr="00603AC4" w:rsidRDefault="00C325EB" w:rsidP="00B35C88">
          <w:pPr>
            <w:pStyle w:val="TOC1"/>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831" w:history="1">
            <w:r w:rsidR="00581AC3" w:rsidRPr="00603AC4">
              <w:rPr>
                <w:rStyle w:val="Hyperlink"/>
                <w:rFonts w:ascii="Times New Roman" w:hAnsi="Times New Roman" w:cs="Times New Roman"/>
                <w:noProof/>
              </w:rPr>
              <w:t>A</w:t>
            </w:r>
            <w:r w:rsidR="003A49E0" w:rsidRPr="00603AC4">
              <w:rPr>
                <w:rStyle w:val="Hyperlink"/>
                <w:rFonts w:ascii="Times New Roman" w:hAnsi="Times New Roman" w:cs="Times New Roman"/>
                <w:noProof/>
              </w:rPr>
              <w:t>ppendix</w:t>
            </w:r>
            <w:r w:rsidR="00581AC3" w:rsidRPr="00603AC4">
              <w:rPr>
                <w:rStyle w:val="Hyperlink"/>
                <w:rFonts w:ascii="Times New Roman" w:hAnsi="Times New Roman" w:cs="Times New Roman"/>
                <w:noProof/>
              </w:rPr>
              <w:t xml:space="preserve"> J</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_Toc212965831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192</w:t>
            </w:r>
            <w:r w:rsidR="00581AC3" w:rsidRPr="00603AC4">
              <w:rPr>
                <w:rFonts w:ascii="Times New Roman" w:hAnsi="Times New Roman" w:cs="Times New Roman"/>
                <w:noProof/>
                <w:webHidden/>
              </w:rPr>
              <w:fldChar w:fldCharType="end"/>
            </w:r>
          </w:hyperlink>
        </w:p>
        <w:p w14:paraId="7DD30DAA" w14:textId="14EC1C99" w:rsidR="00581AC3" w:rsidRPr="00603AC4" w:rsidRDefault="00C325EB" w:rsidP="00B35C88">
          <w:pPr>
            <w:pStyle w:val="TOC1"/>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832" w:history="1">
            <w:r w:rsidR="00581AC3" w:rsidRPr="00603AC4">
              <w:rPr>
                <w:rStyle w:val="Hyperlink"/>
                <w:rFonts w:ascii="Times New Roman" w:hAnsi="Times New Roman" w:cs="Times New Roman"/>
                <w:noProof/>
              </w:rPr>
              <w:t>A</w:t>
            </w:r>
            <w:r w:rsidR="003A49E0" w:rsidRPr="00603AC4">
              <w:rPr>
                <w:rStyle w:val="Hyperlink"/>
                <w:rFonts w:ascii="Times New Roman" w:hAnsi="Times New Roman" w:cs="Times New Roman"/>
                <w:noProof/>
              </w:rPr>
              <w:t>ppendix</w:t>
            </w:r>
            <w:r w:rsidR="00581AC3" w:rsidRPr="00603AC4">
              <w:rPr>
                <w:rStyle w:val="Hyperlink"/>
                <w:rFonts w:ascii="Times New Roman" w:hAnsi="Times New Roman" w:cs="Times New Roman"/>
                <w:noProof/>
              </w:rPr>
              <w:t xml:space="preserve"> K</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_Toc212965832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193</w:t>
            </w:r>
            <w:r w:rsidR="00581AC3" w:rsidRPr="00603AC4">
              <w:rPr>
                <w:rFonts w:ascii="Times New Roman" w:hAnsi="Times New Roman" w:cs="Times New Roman"/>
                <w:noProof/>
                <w:webHidden/>
              </w:rPr>
              <w:fldChar w:fldCharType="end"/>
            </w:r>
          </w:hyperlink>
        </w:p>
        <w:p w14:paraId="24C02327" w14:textId="64A69697" w:rsidR="00581AC3" w:rsidRPr="00603AC4" w:rsidRDefault="00C325EB" w:rsidP="00B35C88">
          <w:pPr>
            <w:pStyle w:val="TOC1"/>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833" w:history="1">
            <w:r w:rsidR="00581AC3" w:rsidRPr="00603AC4">
              <w:rPr>
                <w:rStyle w:val="Hyperlink"/>
                <w:rFonts w:ascii="Times New Roman" w:hAnsi="Times New Roman" w:cs="Times New Roman"/>
                <w:noProof/>
              </w:rPr>
              <w:t>A</w:t>
            </w:r>
            <w:r w:rsidR="003A49E0" w:rsidRPr="00603AC4">
              <w:rPr>
                <w:rStyle w:val="Hyperlink"/>
                <w:rFonts w:ascii="Times New Roman" w:hAnsi="Times New Roman" w:cs="Times New Roman"/>
                <w:noProof/>
              </w:rPr>
              <w:t>ppendix</w:t>
            </w:r>
            <w:r w:rsidR="00581AC3" w:rsidRPr="00603AC4">
              <w:rPr>
                <w:rStyle w:val="Hyperlink"/>
                <w:rFonts w:ascii="Times New Roman" w:hAnsi="Times New Roman" w:cs="Times New Roman"/>
                <w:noProof/>
              </w:rPr>
              <w:t xml:space="preserve"> L</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_Toc212965833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194</w:t>
            </w:r>
            <w:r w:rsidR="00581AC3" w:rsidRPr="00603AC4">
              <w:rPr>
                <w:rFonts w:ascii="Times New Roman" w:hAnsi="Times New Roman" w:cs="Times New Roman"/>
                <w:noProof/>
                <w:webHidden/>
              </w:rPr>
              <w:fldChar w:fldCharType="end"/>
            </w:r>
          </w:hyperlink>
        </w:p>
        <w:p w14:paraId="7A115453" w14:textId="2D1A4383" w:rsidR="00581AC3" w:rsidRPr="00603AC4" w:rsidRDefault="00C325EB" w:rsidP="00B35C88">
          <w:pPr>
            <w:pStyle w:val="TOC1"/>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834" w:history="1">
            <w:r w:rsidR="00581AC3" w:rsidRPr="00603AC4">
              <w:rPr>
                <w:rStyle w:val="Hyperlink"/>
                <w:rFonts w:ascii="Times New Roman" w:hAnsi="Times New Roman" w:cs="Times New Roman"/>
                <w:noProof/>
              </w:rPr>
              <w:t>A</w:t>
            </w:r>
            <w:r w:rsidR="003A49E0" w:rsidRPr="00603AC4">
              <w:rPr>
                <w:rStyle w:val="Hyperlink"/>
                <w:rFonts w:ascii="Times New Roman" w:hAnsi="Times New Roman" w:cs="Times New Roman"/>
                <w:noProof/>
              </w:rPr>
              <w:t>ppendix</w:t>
            </w:r>
            <w:r w:rsidR="00581AC3" w:rsidRPr="00603AC4">
              <w:rPr>
                <w:rStyle w:val="Hyperlink"/>
                <w:rFonts w:ascii="Times New Roman" w:hAnsi="Times New Roman" w:cs="Times New Roman"/>
                <w:noProof/>
              </w:rPr>
              <w:t xml:space="preserve"> M</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_Toc212965834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195</w:t>
            </w:r>
            <w:r w:rsidR="00581AC3" w:rsidRPr="00603AC4">
              <w:rPr>
                <w:rFonts w:ascii="Times New Roman" w:hAnsi="Times New Roman" w:cs="Times New Roman"/>
                <w:noProof/>
                <w:webHidden/>
              </w:rPr>
              <w:fldChar w:fldCharType="end"/>
            </w:r>
          </w:hyperlink>
        </w:p>
        <w:p w14:paraId="05DCE719" w14:textId="10F146C4" w:rsidR="00581AC3" w:rsidRPr="00603AC4" w:rsidRDefault="00C325EB" w:rsidP="00B35C88">
          <w:pPr>
            <w:pStyle w:val="TOC1"/>
            <w:rPr>
              <w:rFonts w:ascii="Times New Roman" w:eastAsiaTheme="minorEastAsia" w:hAnsi="Times New Roman" w:cs="Times New Roman"/>
              <w:noProof/>
              <w:kern w:val="2"/>
              <w14:ligatures w14:val="standardContextual"/>
            </w:rPr>
          </w:pPr>
          <w:r w:rsidRPr="00603AC4">
            <w:rPr>
              <w:rStyle w:val="Hyperlink"/>
              <w:rFonts w:ascii="Times New Roman" w:hAnsi="Times New Roman" w:cs="Times New Roman"/>
              <w:noProof/>
            </w:rPr>
            <w:t xml:space="preserve">     </w:t>
          </w:r>
          <w:hyperlink w:anchor="_Toc212965835" w:history="1">
            <w:r w:rsidR="00581AC3" w:rsidRPr="00603AC4">
              <w:rPr>
                <w:rStyle w:val="Hyperlink"/>
                <w:rFonts w:ascii="Times New Roman" w:hAnsi="Times New Roman" w:cs="Times New Roman"/>
                <w:noProof/>
              </w:rPr>
              <w:t>A</w:t>
            </w:r>
            <w:r w:rsidR="003A49E0" w:rsidRPr="00603AC4">
              <w:rPr>
                <w:rStyle w:val="Hyperlink"/>
                <w:rFonts w:ascii="Times New Roman" w:hAnsi="Times New Roman" w:cs="Times New Roman"/>
                <w:noProof/>
              </w:rPr>
              <w:t>ppendix</w:t>
            </w:r>
            <w:r w:rsidR="00581AC3" w:rsidRPr="00603AC4">
              <w:rPr>
                <w:rStyle w:val="Hyperlink"/>
                <w:rFonts w:ascii="Times New Roman" w:hAnsi="Times New Roman" w:cs="Times New Roman"/>
                <w:noProof/>
              </w:rPr>
              <w:t xml:space="preserve"> N</w:t>
            </w:r>
            <w:r w:rsidR="00581AC3" w:rsidRPr="00603AC4">
              <w:rPr>
                <w:rFonts w:ascii="Times New Roman" w:hAnsi="Times New Roman" w:cs="Times New Roman"/>
                <w:noProof/>
                <w:webHidden/>
              </w:rPr>
              <w:tab/>
            </w:r>
            <w:r w:rsidR="00581AC3" w:rsidRPr="00603AC4">
              <w:rPr>
                <w:rFonts w:ascii="Times New Roman" w:hAnsi="Times New Roman" w:cs="Times New Roman"/>
                <w:noProof/>
                <w:webHidden/>
              </w:rPr>
              <w:fldChar w:fldCharType="begin"/>
            </w:r>
            <w:r w:rsidR="00581AC3" w:rsidRPr="00603AC4">
              <w:rPr>
                <w:rFonts w:ascii="Times New Roman" w:hAnsi="Times New Roman" w:cs="Times New Roman"/>
                <w:noProof/>
                <w:webHidden/>
              </w:rPr>
              <w:instrText xml:space="preserve"> PAGEREF _Toc212965835 \h </w:instrText>
            </w:r>
            <w:r w:rsidR="00581AC3" w:rsidRPr="00603AC4">
              <w:rPr>
                <w:rFonts w:ascii="Times New Roman" w:hAnsi="Times New Roman" w:cs="Times New Roman"/>
                <w:noProof/>
                <w:webHidden/>
              </w:rPr>
            </w:r>
            <w:r w:rsidR="00581AC3" w:rsidRPr="00603AC4">
              <w:rPr>
                <w:rFonts w:ascii="Times New Roman" w:hAnsi="Times New Roman" w:cs="Times New Roman"/>
                <w:noProof/>
                <w:webHidden/>
              </w:rPr>
              <w:fldChar w:fldCharType="separate"/>
            </w:r>
            <w:r w:rsidR="00F45A24">
              <w:rPr>
                <w:rFonts w:ascii="Times New Roman" w:hAnsi="Times New Roman" w:cs="Times New Roman"/>
                <w:noProof/>
                <w:webHidden/>
              </w:rPr>
              <w:t>196</w:t>
            </w:r>
            <w:r w:rsidR="00581AC3" w:rsidRPr="00603AC4">
              <w:rPr>
                <w:rFonts w:ascii="Times New Roman" w:hAnsi="Times New Roman" w:cs="Times New Roman"/>
                <w:noProof/>
                <w:webHidden/>
              </w:rPr>
              <w:fldChar w:fldCharType="end"/>
            </w:r>
          </w:hyperlink>
        </w:p>
        <w:p w14:paraId="069A4FC6" w14:textId="636CA006" w:rsidR="00581AC3" w:rsidRPr="00603AC4" w:rsidRDefault="00581AC3" w:rsidP="00B35C88">
          <w:pPr>
            <w:pStyle w:val="TOC1"/>
            <w:rPr>
              <w:rFonts w:ascii="Times New Roman" w:eastAsiaTheme="minorEastAsia" w:hAnsi="Times New Roman" w:cs="Times New Roman"/>
              <w:noProof/>
              <w:kern w:val="2"/>
              <w14:ligatures w14:val="standardContextual"/>
            </w:rPr>
          </w:pPr>
          <w:hyperlink w:anchor="_Toc212965836" w:history="1">
            <w:r w:rsidRPr="00603AC4">
              <w:rPr>
                <w:rStyle w:val="Hyperlink"/>
                <w:rFonts w:ascii="Times New Roman" w:hAnsi="Times New Roman" w:cs="Times New Roman"/>
                <w:noProof/>
              </w:rPr>
              <w:t>V</w:t>
            </w:r>
            <w:r w:rsidR="00347272" w:rsidRPr="00603AC4">
              <w:rPr>
                <w:rStyle w:val="Hyperlink"/>
                <w:rFonts w:ascii="Times New Roman" w:hAnsi="Times New Roman" w:cs="Times New Roman"/>
                <w:noProof/>
              </w:rPr>
              <w:t>ita</w:t>
            </w:r>
            <w:r w:rsidRPr="00603AC4">
              <w:rPr>
                <w:rFonts w:ascii="Times New Roman" w:hAnsi="Times New Roman" w:cs="Times New Roman"/>
                <w:noProof/>
                <w:webHidden/>
              </w:rPr>
              <w:tab/>
            </w:r>
            <w:r w:rsidRPr="00603AC4">
              <w:rPr>
                <w:rFonts w:ascii="Times New Roman" w:hAnsi="Times New Roman" w:cs="Times New Roman"/>
                <w:noProof/>
                <w:webHidden/>
              </w:rPr>
              <w:fldChar w:fldCharType="begin"/>
            </w:r>
            <w:r w:rsidRPr="00603AC4">
              <w:rPr>
                <w:rFonts w:ascii="Times New Roman" w:hAnsi="Times New Roman" w:cs="Times New Roman"/>
                <w:noProof/>
                <w:webHidden/>
              </w:rPr>
              <w:instrText xml:space="preserve"> PAGEREF _Toc212965836 \h </w:instrText>
            </w:r>
            <w:r w:rsidRPr="00603AC4">
              <w:rPr>
                <w:rFonts w:ascii="Times New Roman" w:hAnsi="Times New Roman" w:cs="Times New Roman"/>
                <w:noProof/>
                <w:webHidden/>
              </w:rPr>
            </w:r>
            <w:r w:rsidRPr="00603AC4">
              <w:rPr>
                <w:rFonts w:ascii="Times New Roman" w:hAnsi="Times New Roman" w:cs="Times New Roman"/>
                <w:noProof/>
                <w:webHidden/>
              </w:rPr>
              <w:fldChar w:fldCharType="separate"/>
            </w:r>
            <w:r w:rsidR="00F45A24">
              <w:rPr>
                <w:rFonts w:ascii="Times New Roman" w:hAnsi="Times New Roman" w:cs="Times New Roman"/>
                <w:noProof/>
                <w:webHidden/>
              </w:rPr>
              <w:t>197</w:t>
            </w:r>
            <w:r w:rsidRPr="00603AC4">
              <w:rPr>
                <w:rFonts w:ascii="Times New Roman" w:hAnsi="Times New Roman" w:cs="Times New Roman"/>
                <w:noProof/>
                <w:webHidden/>
              </w:rPr>
              <w:fldChar w:fldCharType="end"/>
            </w:r>
          </w:hyperlink>
        </w:p>
        <w:p w14:paraId="13BB6A3C" w14:textId="68F3206A" w:rsidR="00E91931" w:rsidRDefault="00E91931" w:rsidP="00B35C88">
          <w:pPr>
            <w:spacing w:line="480" w:lineRule="auto"/>
          </w:pPr>
          <w:r w:rsidRPr="00603AC4">
            <w:rPr>
              <w:rFonts w:ascii="Times New Roman" w:hAnsi="Times New Roman" w:cs="Times New Roman"/>
              <w:b/>
              <w:bCs/>
              <w:noProof/>
            </w:rPr>
            <w:fldChar w:fldCharType="end"/>
          </w:r>
        </w:p>
      </w:sdtContent>
    </w:sdt>
    <w:p w14:paraId="17E72E08" w14:textId="77777777" w:rsidR="003F7FED" w:rsidRDefault="003F7FED"/>
    <w:p w14:paraId="1ADD9F28" w14:textId="77777777" w:rsidR="003F7FED" w:rsidRDefault="003F7FED">
      <w:pPr>
        <w:rPr>
          <w:b/>
          <w:bCs/>
          <w:sz w:val="28"/>
          <w:szCs w:val="28"/>
        </w:rPr>
      </w:pPr>
      <w:r>
        <w:rPr>
          <w:b/>
          <w:bCs/>
          <w:sz w:val="28"/>
          <w:szCs w:val="28"/>
        </w:rPr>
        <w:br w:type="page"/>
      </w:r>
    </w:p>
    <w:p w14:paraId="757B7103" w14:textId="09A921DD" w:rsidR="00236E6D" w:rsidRPr="00E51CF7" w:rsidRDefault="00236E6D" w:rsidP="00A55521">
      <w:pPr>
        <w:numPr>
          <w:ilvl w:val="12"/>
          <w:numId w:val="0"/>
        </w:numPr>
        <w:spacing w:line="480" w:lineRule="auto"/>
        <w:jc w:val="center"/>
        <w:rPr>
          <w:rFonts w:ascii="Times New Roman" w:hAnsi="Times New Roman" w:cs="Times New Roman"/>
        </w:rPr>
      </w:pPr>
      <w:r w:rsidRPr="00E51CF7">
        <w:rPr>
          <w:rFonts w:ascii="Times New Roman" w:hAnsi="Times New Roman" w:cs="Times New Roman"/>
          <w:b/>
          <w:bCs/>
          <w:sz w:val="28"/>
          <w:szCs w:val="28"/>
        </w:rPr>
        <w:lastRenderedPageBreak/>
        <w:t>LIST OF TABLES</w:t>
      </w:r>
    </w:p>
    <w:p w14:paraId="6AF58059" w14:textId="642D28AB" w:rsidR="00B467DC" w:rsidRPr="00A55521" w:rsidRDefault="00665C7E" w:rsidP="00A55521">
      <w:pPr>
        <w:spacing w:line="480" w:lineRule="auto"/>
        <w:rPr>
          <w:rFonts w:ascii="Times New Roman" w:hAnsi="Times New Roman" w:cs="Times New Roman"/>
        </w:rPr>
      </w:pPr>
      <w:r w:rsidRPr="00482B3A">
        <w:rPr>
          <w:rFonts w:ascii="Times New Roman" w:hAnsi="Times New Roman" w:cs="Times New Roman"/>
        </w:rPr>
        <w:fldChar w:fldCharType="begin"/>
      </w:r>
      <w:r w:rsidR="00236E6D" w:rsidRPr="00482B3A">
        <w:rPr>
          <w:rFonts w:ascii="Times New Roman" w:hAnsi="Times New Roman" w:cs="Times New Roman"/>
        </w:rPr>
        <w:instrText xml:space="preserve"> TOC \h \z \c "Table" </w:instrText>
      </w:r>
      <w:r w:rsidRPr="00482B3A">
        <w:rPr>
          <w:rFonts w:ascii="Times New Roman" w:hAnsi="Times New Roman" w:cs="Times New Roman"/>
        </w:rPr>
        <w:fldChar w:fldCharType="separate"/>
      </w:r>
      <w:hyperlink w:anchor="_Toc428278253" w:history="1">
        <w:r w:rsidR="003E2944" w:rsidRPr="00EC289E">
          <w:rPr>
            <w:rStyle w:val="Hyperlink"/>
            <w:rFonts w:ascii="Times New Roman" w:hAnsi="Times New Roman" w:cs="Times New Roman"/>
            <w:noProof/>
          </w:rPr>
          <w:t xml:space="preserve">Table </w:t>
        </w:r>
        <w:r w:rsidR="002E43C0" w:rsidRPr="00EC289E">
          <w:rPr>
            <w:rStyle w:val="Hyperlink"/>
            <w:rFonts w:ascii="Times New Roman" w:hAnsi="Times New Roman" w:cs="Times New Roman"/>
            <w:noProof/>
          </w:rPr>
          <w:t>1</w:t>
        </w:r>
        <w:r w:rsidR="00EC289E">
          <w:rPr>
            <w:rStyle w:val="Hyperlink"/>
            <w:rFonts w:ascii="Times New Roman" w:hAnsi="Times New Roman" w:cs="Times New Roman"/>
            <w:noProof/>
          </w:rPr>
          <w:t>.</w:t>
        </w:r>
        <w:r w:rsidR="009D6398" w:rsidRPr="00EC289E">
          <w:rPr>
            <w:rStyle w:val="Hyperlink"/>
            <w:rFonts w:ascii="Times New Roman" w:hAnsi="Times New Roman" w:cs="Times New Roman"/>
            <w:noProof/>
          </w:rPr>
          <w:t xml:space="preserve"> </w:t>
        </w:r>
        <w:r w:rsidR="009D6398" w:rsidRPr="00EC289E">
          <w:rPr>
            <w:rFonts w:ascii="Times New Roman" w:hAnsi="Times New Roman" w:cs="Times New Roman"/>
          </w:rPr>
          <w:t>Study Sample Details</w:t>
        </w:r>
        <w:r w:rsidR="003E2944" w:rsidRPr="00EC289E">
          <w:rPr>
            <w:rStyle w:val="Hyperlink"/>
            <w:rFonts w:ascii="Times New Roman" w:hAnsi="Times New Roman" w:cs="Times New Roman"/>
            <w:noProof/>
          </w:rPr>
          <w:t>.</w:t>
        </w:r>
        <w:r w:rsidR="00482B3A" w:rsidRPr="00482B3A">
          <w:rPr>
            <w:rFonts w:ascii="Times New Roman" w:hAnsi="Times New Roman" w:cs="Times New Roman"/>
            <w:noProof/>
            <w:webHidden/>
          </w:rPr>
          <w:t xml:space="preserve"> …</w:t>
        </w:r>
        <w:r w:rsidR="00DB7AC0">
          <w:rPr>
            <w:rFonts w:ascii="Times New Roman" w:hAnsi="Times New Roman" w:cs="Times New Roman"/>
            <w:noProof/>
            <w:webHidden/>
          </w:rPr>
          <w:t>………………………………………………….</w:t>
        </w:r>
        <w:r w:rsidR="00DB7AC0" w:rsidRPr="00DB7AC0">
          <w:rPr>
            <w:rFonts w:ascii="Times New Roman" w:hAnsi="Times New Roman" w:cs="Times New Roman"/>
            <w:noProof/>
            <w:webHidden/>
          </w:rPr>
          <w:tab/>
          <w:t>5</w:t>
        </w:r>
        <w:r w:rsidR="00503F11">
          <w:rPr>
            <w:rFonts w:ascii="Times New Roman" w:hAnsi="Times New Roman" w:cs="Times New Roman"/>
            <w:noProof/>
            <w:webHidden/>
          </w:rPr>
          <w:t>0</w:t>
        </w:r>
      </w:hyperlink>
    </w:p>
    <w:p w14:paraId="78DFA12A" w14:textId="07684626" w:rsidR="009D7737" w:rsidRPr="00A55521" w:rsidRDefault="003E2944" w:rsidP="00A55521">
      <w:pPr>
        <w:pStyle w:val="TableofFigures"/>
        <w:tabs>
          <w:tab w:val="right" w:leader="dot" w:pos="8630"/>
        </w:tabs>
        <w:spacing w:line="480" w:lineRule="auto"/>
        <w:rPr>
          <w:rFonts w:ascii="Times New Roman" w:hAnsi="Times New Roman" w:cs="Times New Roman"/>
        </w:rPr>
      </w:pPr>
      <w:hyperlink w:anchor="_Toc428278254" w:history="1">
        <w:r w:rsidRPr="00482B3A">
          <w:rPr>
            <w:rStyle w:val="Hyperlink"/>
            <w:rFonts w:ascii="Times New Roman" w:hAnsi="Times New Roman" w:cs="Times New Roman"/>
            <w:noProof/>
          </w:rPr>
          <w:t xml:space="preserve">Table </w:t>
        </w:r>
        <w:r w:rsidR="002E43C0" w:rsidRPr="00482B3A">
          <w:rPr>
            <w:rStyle w:val="Hyperlink"/>
            <w:rFonts w:ascii="Times New Roman" w:hAnsi="Times New Roman" w:cs="Times New Roman"/>
            <w:noProof/>
          </w:rPr>
          <w:t>2</w:t>
        </w:r>
        <w:r w:rsidR="007D3759">
          <w:rPr>
            <w:rStyle w:val="Hyperlink"/>
            <w:rFonts w:ascii="Times New Roman" w:hAnsi="Times New Roman" w:cs="Times New Roman"/>
            <w:noProof/>
          </w:rPr>
          <w:t>.</w:t>
        </w:r>
        <w:r w:rsidRPr="00482B3A">
          <w:rPr>
            <w:rStyle w:val="Hyperlink"/>
            <w:rFonts w:ascii="Times New Roman" w:hAnsi="Times New Roman" w:cs="Times New Roman"/>
            <w:noProof/>
          </w:rPr>
          <w:t xml:space="preserve"> </w:t>
        </w:r>
        <w:r w:rsidR="007D3759">
          <w:rPr>
            <w:rStyle w:val="Hyperlink"/>
            <w:rFonts w:ascii="Times New Roman" w:hAnsi="Times New Roman" w:cs="Times New Roman"/>
            <w:noProof/>
          </w:rPr>
          <w:t>Study Participants’ Profiles</w:t>
        </w:r>
        <w:r w:rsidR="0046497D">
          <w:rPr>
            <w:rStyle w:val="Hyperlink"/>
            <w:rFonts w:ascii="Times New Roman" w:hAnsi="Times New Roman" w:cs="Times New Roman"/>
            <w:noProof/>
          </w:rPr>
          <w:t>…</w:t>
        </w:r>
        <w:r w:rsidR="0046497D">
          <w:rPr>
            <w:rFonts w:ascii="Times New Roman" w:hAnsi="Times New Roman" w:cs="Times New Roman"/>
            <w:noProof/>
            <w:webHidden/>
          </w:rPr>
          <w:t>……………………………………………..</w:t>
        </w:r>
        <w:r w:rsidR="00DB7AC0">
          <w:rPr>
            <w:rFonts w:ascii="Times New Roman" w:hAnsi="Times New Roman" w:cs="Times New Roman"/>
            <w:noProof/>
            <w:webHidden/>
          </w:rPr>
          <w:t>5</w:t>
        </w:r>
        <w:r w:rsidR="00503F11">
          <w:rPr>
            <w:rFonts w:ascii="Times New Roman" w:hAnsi="Times New Roman" w:cs="Times New Roman"/>
            <w:noProof/>
            <w:webHidden/>
          </w:rPr>
          <w:t>4</w:t>
        </w:r>
      </w:hyperlink>
    </w:p>
    <w:p w14:paraId="30D66FB9" w14:textId="3CD461A6" w:rsidR="009D7737" w:rsidRDefault="002E43C0" w:rsidP="00A55521">
      <w:pPr>
        <w:spacing w:line="480" w:lineRule="auto"/>
        <w:rPr>
          <w:rFonts w:ascii="Times New Roman" w:eastAsiaTheme="minorEastAsia" w:hAnsi="Times New Roman" w:cs="Times New Roman"/>
        </w:rPr>
      </w:pPr>
      <w:r w:rsidRPr="00482B3A">
        <w:rPr>
          <w:rFonts w:ascii="Times New Roman" w:eastAsiaTheme="minorEastAsia" w:hAnsi="Times New Roman" w:cs="Times New Roman"/>
        </w:rPr>
        <w:t>Table 3</w:t>
      </w:r>
      <w:r w:rsidR="009D6398" w:rsidRPr="00482B3A">
        <w:rPr>
          <w:rFonts w:ascii="Times New Roman" w:eastAsiaTheme="minorEastAsia" w:hAnsi="Times New Roman" w:cs="Times New Roman"/>
        </w:rPr>
        <w:t>.</w:t>
      </w:r>
      <w:r w:rsidR="00AD52EE">
        <w:rPr>
          <w:rFonts w:ascii="Times New Roman" w:eastAsiaTheme="minorEastAsia" w:hAnsi="Times New Roman" w:cs="Times New Roman"/>
        </w:rPr>
        <w:t xml:space="preserve"> Inquiries Based on Research Questions……</w:t>
      </w:r>
      <w:r w:rsidR="00E46CB4">
        <w:rPr>
          <w:rFonts w:ascii="Times New Roman" w:eastAsiaTheme="minorEastAsia" w:hAnsi="Times New Roman" w:cs="Times New Roman"/>
        </w:rPr>
        <w:t>………………………</w:t>
      </w:r>
      <w:proofErr w:type="gramStart"/>
      <w:r w:rsidR="00E46CB4">
        <w:rPr>
          <w:rFonts w:ascii="Times New Roman" w:eastAsiaTheme="minorEastAsia" w:hAnsi="Times New Roman" w:cs="Times New Roman"/>
        </w:rPr>
        <w:t>….</w:t>
      </w:r>
      <w:r w:rsidR="00AD52EE">
        <w:rPr>
          <w:rFonts w:ascii="Times New Roman" w:eastAsiaTheme="minorEastAsia" w:hAnsi="Times New Roman" w:cs="Times New Roman"/>
        </w:rPr>
        <w:t>….</w:t>
      </w:r>
      <w:r w:rsidR="00E46CB4">
        <w:rPr>
          <w:rFonts w:ascii="Times New Roman" w:eastAsiaTheme="minorEastAsia" w:hAnsi="Times New Roman" w:cs="Times New Roman"/>
        </w:rPr>
        <w:t>.</w:t>
      </w:r>
      <w:proofErr w:type="gramEnd"/>
      <w:r w:rsidR="009D6398" w:rsidRPr="00482B3A">
        <w:rPr>
          <w:rFonts w:ascii="Times New Roman" w:eastAsiaTheme="minorEastAsia" w:hAnsi="Times New Roman" w:cs="Times New Roman"/>
          <w:webHidden/>
        </w:rPr>
        <w:tab/>
      </w:r>
      <w:r w:rsidR="00503F11">
        <w:rPr>
          <w:rFonts w:ascii="Times New Roman" w:eastAsiaTheme="minorEastAsia" w:hAnsi="Times New Roman" w:cs="Times New Roman"/>
          <w:webHidden/>
        </w:rPr>
        <w:t>59</w:t>
      </w:r>
    </w:p>
    <w:p w14:paraId="3EFF55F3" w14:textId="67E7D200" w:rsidR="009D7737" w:rsidRDefault="009D6398" w:rsidP="00A55521">
      <w:pPr>
        <w:spacing w:line="480" w:lineRule="auto"/>
        <w:rPr>
          <w:rFonts w:ascii="Times New Roman" w:eastAsiaTheme="minorEastAsia" w:hAnsi="Times New Roman" w:cs="Times New Roman"/>
        </w:rPr>
      </w:pPr>
      <w:r w:rsidRPr="00482B3A">
        <w:rPr>
          <w:rFonts w:ascii="Times New Roman" w:eastAsiaTheme="minorEastAsia" w:hAnsi="Times New Roman" w:cs="Times New Roman"/>
        </w:rPr>
        <w:t>Table 4.</w:t>
      </w:r>
      <w:r w:rsidR="008F14C0">
        <w:rPr>
          <w:rFonts w:ascii="Times New Roman" w:eastAsiaTheme="minorEastAsia" w:hAnsi="Times New Roman" w:cs="Times New Roman"/>
        </w:rPr>
        <w:t xml:space="preserve"> </w:t>
      </w:r>
      <w:r w:rsidR="00100A54">
        <w:rPr>
          <w:rFonts w:ascii="Times New Roman" w:eastAsiaTheme="minorEastAsia" w:hAnsi="Times New Roman" w:cs="Times New Roman"/>
        </w:rPr>
        <w:t>Diary Prompts Based on Research Questions &amp; Research Themes……….6</w:t>
      </w:r>
      <w:r w:rsidR="00671169">
        <w:rPr>
          <w:rFonts w:ascii="Times New Roman" w:eastAsiaTheme="minorEastAsia" w:hAnsi="Times New Roman" w:cs="Times New Roman"/>
        </w:rPr>
        <w:t>1</w:t>
      </w:r>
      <w:r w:rsidRPr="00482B3A">
        <w:rPr>
          <w:rFonts w:ascii="Times New Roman" w:eastAsiaTheme="minorEastAsia" w:hAnsi="Times New Roman" w:cs="Times New Roman"/>
          <w:webHidden/>
        </w:rPr>
        <w:tab/>
      </w:r>
    </w:p>
    <w:p w14:paraId="0A3AC644" w14:textId="7CCA92E6" w:rsidR="009D6398" w:rsidRPr="00482B3A" w:rsidRDefault="009D6398" w:rsidP="00A55521">
      <w:pPr>
        <w:spacing w:line="480" w:lineRule="auto"/>
        <w:rPr>
          <w:rFonts w:ascii="Times New Roman" w:eastAsiaTheme="minorEastAsia" w:hAnsi="Times New Roman" w:cs="Times New Roman"/>
        </w:rPr>
      </w:pPr>
      <w:r w:rsidRPr="00482B3A">
        <w:rPr>
          <w:rFonts w:ascii="Times New Roman" w:eastAsiaTheme="minorEastAsia" w:hAnsi="Times New Roman" w:cs="Times New Roman"/>
        </w:rPr>
        <w:t>Table 5.</w:t>
      </w:r>
      <w:r w:rsidR="009C514D">
        <w:rPr>
          <w:rFonts w:ascii="Times New Roman" w:eastAsiaTheme="minorEastAsia" w:hAnsi="Times New Roman" w:cs="Times New Roman"/>
        </w:rPr>
        <w:t xml:space="preserve"> </w:t>
      </w:r>
      <w:r w:rsidR="009C6F86">
        <w:rPr>
          <w:rFonts w:ascii="Times New Roman" w:eastAsiaTheme="minorEastAsia" w:hAnsi="Times New Roman" w:cs="Times New Roman"/>
        </w:rPr>
        <w:t>Interview Questions Based on Research Questions &amp; Research Themes…6</w:t>
      </w:r>
      <w:r w:rsidR="00503F11">
        <w:rPr>
          <w:rFonts w:ascii="Times New Roman" w:eastAsiaTheme="minorEastAsia" w:hAnsi="Times New Roman" w:cs="Times New Roman"/>
        </w:rPr>
        <w:t>5</w:t>
      </w:r>
    </w:p>
    <w:p w14:paraId="7B70B387" w14:textId="77777777" w:rsidR="00236E6D" w:rsidRDefault="00665C7E" w:rsidP="00A55521">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8280" w:hanging="8280"/>
      </w:pPr>
      <w:r w:rsidRPr="00482B3A">
        <w:rPr>
          <w:rFonts w:ascii="Times New Roman" w:hAnsi="Times New Roman" w:cs="Times New Roman"/>
        </w:rPr>
        <w:fldChar w:fldCharType="end"/>
      </w:r>
    </w:p>
    <w:p w14:paraId="2DA43D9A" w14:textId="77777777" w:rsidR="00236E6D" w:rsidRDefault="00236E6D">
      <w:pPr>
        <w:spacing w:line="2" w:lineRule="exact"/>
      </w:pPr>
    </w:p>
    <w:p w14:paraId="10DC04A8" w14:textId="77777777" w:rsidR="00236E6D" w:rsidRDefault="00236E6D">
      <w:pPr>
        <w:spacing w:line="2" w:lineRule="exact"/>
      </w:pPr>
    </w:p>
    <w:p w14:paraId="63AB4DFD" w14:textId="77777777" w:rsidR="00236E6D" w:rsidRDefault="00236E6D">
      <w:pPr>
        <w:pStyle w:val="Level1"/>
        <w:tabs>
          <w:tab w:val="right" w:leader="dot" w:pos="8228"/>
        </w:tabs>
        <w:ind w:left="0"/>
        <w:rPr>
          <w:b/>
          <w:bCs/>
          <w:sz w:val="28"/>
          <w:szCs w:val="28"/>
        </w:rPr>
      </w:pPr>
    </w:p>
    <w:p w14:paraId="42C23080" w14:textId="0D7149D2" w:rsidR="00236E6D" w:rsidRPr="00A55521" w:rsidRDefault="00236E6D" w:rsidP="00A55521">
      <w:pPr>
        <w:spacing w:line="480" w:lineRule="auto"/>
        <w:jc w:val="center"/>
        <w:rPr>
          <w:rFonts w:ascii="Times New Roman" w:hAnsi="Times New Roman" w:cs="Times New Roman"/>
          <w:b/>
        </w:rPr>
      </w:pPr>
      <w:r>
        <w:br w:type="page"/>
      </w:r>
      <w:r w:rsidRPr="00E51CF7">
        <w:rPr>
          <w:rFonts w:ascii="Times New Roman" w:hAnsi="Times New Roman" w:cs="Times New Roman"/>
          <w:b/>
          <w:sz w:val="28"/>
        </w:rPr>
        <w:lastRenderedPageBreak/>
        <w:t>LIST OF FIGURES</w:t>
      </w:r>
    </w:p>
    <w:p w14:paraId="6E3349E8" w14:textId="2DF4C509" w:rsidR="00785F39" w:rsidRPr="00BF4147" w:rsidRDefault="00785F39" w:rsidP="00785F39">
      <w:pPr>
        <w:pStyle w:val="TableofFigures"/>
        <w:tabs>
          <w:tab w:val="right" w:leader="dot" w:pos="8630"/>
        </w:tabs>
        <w:rPr>
          <w:rFonts w:ascii="Times New Roman" w:eastAsiaTheme="minorEastAsia" w:hAnsi="Times New Roman" w:cs="Times New Roman"/>
          <w:noProof/>
          <w:sz w:val="22"/>
          <w:szCs w:val="22"/>
        </w:rPr>
      </w:pPr>
      <w:r w:rsidRPr="00E51CF7">
        <w:rPr>
          <w:rFonts w:ascii="Times New Roman" w:hAnsi="Times New Roman" w:cs="Times New Roman"/>
        </w:rPr>
        <w:fldChar w:fldCharType="begin"/>
      </w:r>
      <w:r w:rsidRPr="00E51CF7">
        <w:rPr>
          <w:rFonts w:ascii="Times New Roman" w:hAnsi="Times New Roman" w:cs="Times New Roman"/>
        </w:rPr>
        <w:instrText xml:space="preserve"> TOC \h \z \c "Figure" </w:instrText>
      </w:r>
      <w:r w:rsidRPr="00E51CF7">
        <w:rPr>
          <w:rFonts w:ascii="Times New Roman" w:hAnsi="Times New Roman" w:cs="Times New Roman"/>
        </w:rPr>
        <w:fldChar w:fldCharType="separate"/>
      </w:r>
      <w:hyperlink w:anchor="_Toc428278255" w:history="1">
        <w:r w:rsidRPr="00BF4147">
          <w:rPr>
            <w:rStyle w:val="Hyperlink"/>
            <w:rFonts w:ascii="Times New Roman" w:hAnsi="Times New Roman" w:cs="Times New Roman"/>
            <w:noProof/>
          </w:rPr>
          <w:t>Figure 1</w:t>
        </w:r>
        <w:r>
          <w:rPr>
            <w:rStyle w:val="Hyperlink"/>
            <w:rFonts w:ascii="Times New Roman" w:hAnsi="Times New Roman" w:cs="Times New Roman"/>
            <w:noProof/>
          </w:rPr>
          <w:t>.</w:t>
        </w:r>
        <w:r w:rsidRPr="00BF4147">
          <w:rPr>
            <w:rStyle w:val="Hyperlink"/>
            <w:rFonts w:ascii="Times New Roman" w:hAnsi="Times New Roman" w:cs="Times New Roman"/>
            <w:noProof/>
          </w:rPr>
          <w:t xml:space="preserve"> </w:t>
        </w:r>
        <w:r w:rsidRPr="00BF4147">
          <w:rPr>
            <w:rFonts w:ascii="Times New Roman" w:hAnsi="Times New Roman" w:cs="Times New Roman"/>
          </w:rPr>
          <w:t xml:space="preserve">Visual </w:t>
        </w:r>
        <w:r>
          <w:rPr>
            <w:rFonts w:ascii="Times New Roman" w:hAnsi="Times New Roman" w:cs="Times New Roman"/>
          </w:rPr>
          <w:t>R</w:t>
        </w:r>
        <w:r w:rsidRPr="00BF4147">
          <w:rPr>
            <w:rFonts w:ascii="Times New Roman" w:hAnsi="Times New Roman" w:cs="Times New Roman"/>
          </w:rPr>
          <w:t xml:space="preserve">epresentation of </w:t>
        </w:r>
        <w:r>
          <w:rPr>
            <w:rFonts w:ascii="Times New Roman" w:hAnsi="Times New Roman" w:cs="Times New Roman"/>
          </w:rPr>
          <w:t>R</w:t>
        </w:r>
        <w:r w:rsidRPr="00BF4147">
          <w:rPr>
            <w:rFonts w:ascii="Times New Roman" w:hAnsi="Times New Roman" w:cs="Times New Roman"/>
          </w:rPr>
          <w:t xml:space="preserve">esearch </w:t>
        </w:r>
        <w:r>
          <w:rPr>
            <w:rFonts w:ascii="Times New Roman" w:hAnsi="Times New Roman" w:cs="Times New Roman"/>
          </w:rPr>
          <w:t>D</w:t>
        </w:r>
        <w:r w:rsidRPr="00BF4147">
          <w:rPr>
            <w:rFonts w:ascii="Times New Roman" w:hAnsi="Times New Roman" w:cs="Times New Roman"/>
          </w:rPr>
          <w:t>esign.</w:t>
        </w:r>
        <w:r w:rsidRPr="00BF4147">
          <w:rPr>
            <w:rFonts w:ascii="Times New Roman" w:hAnsi="Times New Roman" w:cs="Times New Roman"/>
            <w:noProof/>
            <w:webHidden/>
          </w:rPr>
          <w:tab/>
        </w:r>
        <w:r>
          <w:rPr>
            <w:rFonts w:ascii="Times New Roman" w:hAnsi="Times New Roman" w:cs="Times New Roman"/>
            <w:noProof/>
            <w:webHidden/>
          </w:rPr>
          <w:t>47</w:t>
        </w:r>
      </w:hyperlink>
    </w:p>
    <w:p w14:paraId="40A742F7" w14:textId="77777777" w:rsidR="00785F39" w:rsidRDefault="00785F39" w:rsidP="00785F39">
      <w:pPr>
        <w:numPr>
          <w:ilvl w:val="12"/>
          <w:numId w:val="0"/>
        </w:numPr>
        <w:sectPr w:rsidR="00785F39" w:rsidSect="00785F39">
          <w:headerReference w:type="even" r:id="rId11"/>
          <w:headerReference w:type="default" r:id="rId12"/>
          <w:footerReference w:type="default" r:id="rId13"/>
          <w:pgSz w:w="12240" w:h="15840" w:code="1"/>
          <w:pgMar w:top="1440" w:right="1800" w:bottom="1872" w:left="1800" w:header="720" w:footer="1440" w:gutter="0"/>
          <w:pgNumType w:fmt="lowerRoman" w:start="1"/>
          <w:cols w:space="720"/>
          <w:noEndnote/>
          <w:titlePg/>
        </w:sectPr>
      </w:pPr>
      <w:r w:rsidRPr="00E51CF7">
        <w:rPr>
          <w:rFonts w:ascii="Times New Roman" w:hAnsi="Times New Roman" w:cs="Times New Roman"/>
        </w:rPr>
        <w:fldChar w:fldCharType="end"/>
      </w:r>
    </w:p>
    <w:p w14:paraId="76BE75C2" w14:textId="6D1CE334" w:rsidR="00236E6D" w:rsidRPr="004250B7" w:rsidRDefault="00965FBD" w:rsidP="00A55521">
      <w:pPr>
        <w:pStyle w:val="Heading1"/>
      </w:pPr>
      <w:bookmarkStart w:id="0" w:name="_Toc420995890"/>
      <w:bookmarkStart w:id="1" w:name="_Toc422997477"/>
      <w:r>
        <w:lastRenderedPageBreak/>
        <w:br/>
      </w:r>
      <w:bookmarkStart w:id="2" w:name="_Toc427156460"/>
      <w:bookmarkStart w:id="3" w:name="_Toc212965760"/>
      <w:r w:rsidR="00EE334C" w:rsidRPr="004250B7">
        <w:t xml:space="preserve">Introduction </w:t>
      </w:r>
      <w:bookmarkEnd w:id="0"/>
      <w:bookmarkEnd w:id="1"/>
      <w:bookmarkEnd w:id="2"/>
      <w:r w:rsidR="00713219" w:rsidRPr="004250B7">
        <w:t>to the study</w:t>
      </w:r>
      <w:bookmarkEnd w:id="3"/>
    </w:p>
    <w:p w14:paraId="2B429AE0" w14:textId="77777777" w:rsidR="004F612E" w:rsidRDefault="00FC4503" w:rsidP="004F612E">
      <w:pPr>
        <w:spacing w:line="480" w:lineRule="auto"/>
        <w:ind w:firstLine="720"/>
        <w:rPr>
          <w:rFonts w:ascii="Times New Roman" w:hAnsi="Times New Roman" w:cs="Times New Roman"/>
        </w:rPr>
      </w:pPr>
      <w:r w:rsidRPr="00EA20B4">
        <w:rPr>
          <w:rFonts w:ascii="Times New Roman" w:hAnsi="Times New Roman" w:cs="Times New Roman"/>
        </w:rPr>
        <w:t xml:space="preserve">Generational diversity </w:t>
      </w:r>
      <w:r w:rsidR="0048248A">
        <w:rPr>
          <w:rFonts w:ascii="Times New Roman" w:hAnsi="Times New Roman" w:cs="Times New Roman"/>
        </w:rPr>
        <w:t xml:space="preserve">has </w:t>
      </w:r>
      <w:r w:rsidRPr="00EA20B4">
        <w:rPr>
          <w:rFonts w:ascii="Times New Roman" w:hAnsi="Times New Roman" w:cs="Times New Roman"/>
        </w:rPr>
        <w:t>often pose</w:t>
      </w:r>
      <w:r w:rsidR="0048248A">
        <w:rPr>
          <w:rFonts w:ascii="Times New Roman" w:hAnsi="Times New Roman" w:cs="Times New Roman"/>
        </w:rPr>
        <w:t>d</w:t>
      </w:r>
      <w:r w:rsidRPr="00EA20B4">
        <w:rPr>
          <w:rFonts w:ascii="Times New Roman" w:hAnsi="Times New Roman" w:cs="Times New Roman"/>
        </w:rPr>
        <w:t xml:space="preserve"> challenges for the </w:t>
      </w:r>
      <w:r>
        <w:rPr>
          <w:rFonts w:ascii="Times New Roman" w:hAnsi="Times New Roman" w:cs="Times New Roman"/>
        </w:rPr>
        <w:t>long-</w:t>
      </w:r>
      <w:r w:rsidRPr="00EA20B4">
        <w:rPr>
          <w:rFonts w:ascii="Times New Roman" w:hAnsi="Times New Roman" w:cs="Times New Roman"/>
        </w:rPr>
        <w:t>established system of higher education</w:t>
      </w:r>
      <w:r>
        <w:rPr>
          <w:rFonts w:ascii="Times New Roman" w:hAnsi="Times New Roman" w:cs="Times New Roman"/>
        </w:rPr>
        <w:t xml:space="preserve">, entrenched in tradition, honoring long-standing norm and ritual. Balancing the conventions of an esteemed and beloved institution with the changing needs of today’s students </w:t>
      </w:r>
      <w:r w:rsidR="006C63E5">
        <w:rPr>
          <w:rFonts w:ascii="Times New Roman" w:hAnsi="Times New Roman" w:cs="Times New Roman"/>
        </w:rPr>
        <w:t xml:space="preserve">has </w:t>
      </w:r>
      <w:r>
        <w:rPr>
          <w:rFonts w:ascii="Times New Roman" w:hAnsi="Times New Roman" w:cs="Times New Roman"/>
        </w:rPr>
        <w:t>pose</w:t>
      </w:r>
      <w:r w:rsidR="006C63E5">
        <w:rPr>
          <w:rFonts w:ascii="Times New Roman" w:hAnsi="Times New Roman" w:cs="Times New Roman"/>
        </w:rPr>
        <w:t>d</w:t>
      </w:r>
      <w:r>
        <w:rPr>
          <w:rFonts w:ascii="Times New Roman" w:hAnsi="Times New Roman" w:cs="Times New Roman"/>
        </w:rPr>
        <w:t xml:space="preserve"> uncomfortable challenges for many of the academy. </w:t>
      </w:r>
      <w:r w:rsidRPr="00EA20B4">
        <w:rPr>
          <w:rFonts w:ascii="Times New Roman" w:hAnsi="Times New Roman" w:cs="Times New Roman"/>
        </w:rPr>
        <w:t xml:space="preserve">Born </w:t>
      </w:r>
      <w:r>
        <w:rPr>
          <w:rFonts w:ascii="Times New Roman" w:hAnsi="Times New Roman" w:cs="Times New Roman"/>
        </w:rPr>
        <w:t xml:space="preserve">between 1995 and 2010 </w:t>
      </w:r>
      <w:r w:rsidRPr="00582D7C">
        <w:rPr>
          <w:rFonts w:ascii="Times New Roman" w:hAnsi="Times New Roman" w:cs="Times New Roman"/>
        </w:rPr>
        <w:t>(Chicca</w:t>
      </w:r>
      <w:r>
        <w:rPr>
          <w:rFonts w:ascii="Times New Roman" w:hAnsi="Times New Roman" w:cs="Times New Roman"/>
        </w:rPr>
        <w:t xml:space="preserve"> </w:t>
      </w:r>
      <w:r w:rsidRPr="00940815">
        <w:rPr>
          <w:rFonts w:ascii="Times New Roman" w:hAnsi="Times New Roman" w:cs="Times New Roman"/>
          <w:color w:val="222222"/>
          <w:shd w:val="clear" w:color="auto" w:fill="FFFFFF"/>
        </w:rPr>
        <w:t>&amp; Shellenbarger</w:t>
      </w:r>
      <w:r w:rsidRPr="00582D7C">
        <w:rPr>
          <w:rFonts w:ascii="Times New Roman" w:hAnsi="Times New Roman" w:cs="Times New Roman"/>
        </w:rPr>
        <w:t>, 2018; Loveland, 2017</w:t>
      </w:r>
      <w:r>
        <w:rPr>
          <w:rFonts w:ascii="Times New Roman" w:hAnsi="Times New Roman" w:cs="Times New Roman"/>
        </w:rPr>
        <w:t xml:space="preserve">; </w:t>
      </w:r>
      <w:r w:rsidRPr="00582D7C">
        <w:rPr>
          <w:rFonts w:ascii="Times New Roman" w:hAnsi="Times New Roman" w:cs="Times New Roman"/>
        </w:rPr>
        <w:t>Seemiller et al., 202</w:t>
      </w:r>
      <w:r>
        <w:rPr>
          <w:rFonts w:ascii="Times New Roman" w:hAnsi="Times New Roman" w:cs="Times New Roman"/>
        </w:rPr>
        <w:t>0</w:t>
      </w:r>
      <w:r w:rsidRPr="00582D7C">
        <w:rPr>
          <w:rFonts w:ascii="Times New Roman" w:hAnsi="Times New Roman" w:cs="Times New Roman"/>
        </w:rPr>
        <w:t>; Wright &amp; Nichols, 2021),</w:t>
      </w:r>
      <w:r>
        <w:rPr>
          <w:rFonts w:ascii="Times New Roman" w:hAnsi="Times New Roman" w:cs="Times New Roman"/>
        </w:rPr>
        <w:t xml:space="preserve"> </w:t>
      </w:r>
      <w:r w:rsidRPr="00EA20B4">
        <w:rPr>
          <w:rFonts w:ascii="Times New Roman" w:hAnsi="Times New Roman" w:cs="Times New Roman"/>
        </w:rPr>
        <w:t>Generation Z</w:t>
      </w:r>
      <w:r>
        <w:rPr>
          <w:rFonts w:ascii="Times New Roman" w:hAnsi="Times New Roman" w:cs="Times New Roman"/>
        </w:rPr>
        <w:t xml:space="preserve"> established an overwhelming presence on college and university campuses throughout the country </w:t>
      </w:r>
      <w:r w:rsidRPr="00582D7C">
        <w:rPr>
          <w:rFonts w:ascii="Times New Roman" w:hAnsi="Times New Roman" w:cs="Times New Roman"/>
        </w:rPr>
        <w:t>(Seemiller &amp; Clayton, 2019)</w:t>
      </w:r>
      <w:r>
        <w:rPr>
          <w:rFonts w:ascii="Times New Roman" w:hAnsi="Times New Roman" w:cs="Times New Roman"/>
        </w:rPr>
        <w:t xml:space="preserve"> and is more diverse than any previous generation (Chicca </w:t>
      </w:r>
      <w:r w:rsidRPr="00940815">
        <w:rPr>
          <w:rFonts w:ascii="Times New Roman" w:hAnsi="Times New Roman" w:cs="Times New Roman"/>
          <w:color w:val="222222"/>
          <w:shd w:val="clear" w:color="auto" w:fill="FFFFFF"/>
        </w:rPr>
        <w:t>&amp; Shellenbarger</w:t>
      </w:r>
      <w:r>
        <w:rPr>
          <w:rFonts w:ascii="Times New Roman" w:hAnsi="Times New Roman" w:cs="Times New Roman"/>
        </w:rPr>
        <w:t xml:space="preserve">, 2018; Giunta, 2017; Parker &amp; </w:t>
      </w:r>
      <w:proofErr w:type="spellStart"/>
      <w:r>
        <w:rPr>
          <w:rFonts w:ascii="Times New Roman" w:hAnsi="Times New Roman" w:cs="Times New Roman"/>
        </w:rPr>
        <w:t>Igielknik</w:t>
      </w:r>
      <w:proofErr w:type="spellEnd"/>
      <w:r>
        <w:rPr>
          <w:rFonts w:ascii="Times New Roman" w:hAnsi="Times New Roman" w:cs="Times New Roman"/>
        </w:rPr>
        <w:t xml:space="preserve">, 2020; </w:t>
      </w:r>
      <w:r w:rsidR="00654C93">
        <w:rPr>
          <w:rFonts w:ascii="Times New Roman" w:hAnsi="Times New Roman" w:cs="Times New Roman"/>
        </w:rPr>
        <w:t xml:space="preserve">Seemiller &amp; Grace, 2016; </w:t>
      </w:r>
      <w:r>
        <w:rPr>
          <w:rFonts w:ascii="Times New Roman" w:hAnsi="Times New Roman" w:cs="Times New Roman"/>
        </w:rPr>
        <w:t xml:space="preserve">Turner, 2015; Wright &amp; Nichols, 2021). The sheer size of Gen Z </w:t>
      </w:r>
      <w:r w:rsidR="00525FB4">
        <w:rPr>
          <w:rFonts w:ascii="Times New Roman" w:hAnsi="Times New Roman" w:cs="Times New Roman"/>
        </w:rPr>
        <w:t xml:space="preserve">has </w:t>
      </w:r>
      <w:r>
        <w:rPr>
          <w:rFonts w:ascii="Times New Roman" w:hAnsi="Times New Roman" w:cs="Times New Roman"/>
        </w:rPr>
        <w:t>command</w:t>
      </w:r>
      <w:r w:rsidR="00525FB4">
        <w:rPr>
          <w:rFonts w:ascii="Times New Roman" w:hAnsi="Times New Roman" w:cs="Times New Roman"/>
        </w:rPr>
        <w:t>ed</w:t>
      </w:r>
      <w:r>
        <w:rPr>
          <w:rFonts w:ascii="Times New Roman" w:hAnsi="Times New Roman" w:cs="Times New Roman"/>
        </w:rPr>
        <w:t xml:space="preserve"> attention, as the group represents a significant faction of the populace, comprising roughly 24% of the U.S. population </w:t>
      </w:r>
      <w:r w:rsidRPr="00582D7C">
        <w:rPr>
          <w:rFonts w:ascii="Times New Roman" w:hAnsi="Times New Roman" w:cs="Times New Roman"/>
        </w:rPr>
        <w:t>(Chicca</w:t>
      </w:r>
      <w:r>
        <w:rPr>
          <w:rFonts w:ascii="Times New Roman" w:hAnsi="Times New Roman" w:cs="Times New Roman"/>
        </w:rPr>
        <w:t xml:space="preserve"> </w:t>
      </w:r>
      <w:r w:rsidRPr="00940815">
        <w:rPr>
          <w:rFonts w:ascii="Times New Roman" w:hAnsi="Times New Roman" w:cs="Times New Roman"/>
          <w:color w:val="222222"/>
          <w:shd w:val="clear" w:color="auto" w:fill="FFFFFF"/>
        </w:rPr>
        <w:t>&amp; Shellenbarger</w:t>
      </w:r>
      <w:r w:rsidRPr="00582D7C">
        <w:rPr>
          <w:rFonts w:ascii="Times New Roman" w:hAnsi="Times New Roman" w:cs="Times New Roman"/>
        </w:rPr>
        <w:t>, 2018).</w:t>
      </w:r>
      <w:r>
        <w:rPr>
          <w:rFonts w:ascii="Times New Roman" w:hAnsi="Times New Roman" w:cs="Times New Roman"/>
        </w:rPr>
        <w:t xml:space="preserve"> Researchers </w:t>
      </w:r>
      <w:r w:rsidR="00E73E55">
        <w:rPr>
          <w:rFonts w:ascii="Times New Roman" w:hAnsi="Times New Roman" w:cs="Times New Roman"/>
        </w:rPr>
        <w:t xml:space="preserve">have </w:t>
      </w:r>
      <w:r>
        <w:rPr>
          <w:rFonts w:ascii="Times New Roman" w:hAnsi="Times New Roman" w:cs="Times New Roman"/>
        </w:rPr>
        <w:t>contend</w:t>
      </w:r>
      <w:r w:rsidR="00E73E55">
        <w:rPr>
          <w:rFonts w:ascii="Times New Roman" w:hAnsi="Times New Roman" w:cs="Times New Roman"/>
        </w:rPr>
        <w:t>ed</w:t>
      </w:r>
      <w:r>
        <w:rPr>
          <w:rFonts w:ascii="Times New Roman" w:hAnsi="Times New Roman" w:cs="Times New Roman"/>
        </w:rPr>
        <w:t xml:space="preserve"> that the shifting face of higher education is a call to educators to adapt processes, programs, approaches, and curricula to align more closely with the motivations, characteristics, and learning preferences of Generation Z (Chicca </w:t>
      </w:r>
      <w:r w:rsidRPr="00940815">
        <w:rPr>
          <w:rFonts w:ascii="Times New Roman" w:hAnsi="Times New Roman" w:cs="Times New Roman"/>
          <w:color w:val="222222"/>
          <w:shd w:val="clear" w:color="auto" w:fill="FFFFFF"/>
        </w:rPr>
        <w:t>&amp; Shellenbarger,</w:t>
      </w:r>
      <w:r>
        <w:rPr>
          <w:rFonts w:ascii="Times New Roman" w:hAnsi="Times New Roman" w:cs="Times New Roman"/>
        </w:rPr>
        <w:t xml:space="preserve"> 2018; Frisby et al., 2017; Giunta, 2017; Han &amp; Rideout, 2022; Huddy, 2015; Kim &amp; Lundberg, 2016; </w:t>
      </w:r>
      <w:proofErr w:type="spellStart"/>
      <w:r>
        <w:rPr>
          <w:rFonts w:ascii="Times New Roman" w:hAnsi="Times New Roman" w:cs="Times New Roman"/>
        </w:rPr>
        <w:t>Kroeper</w:t>
      </w:r>
      <w:proofErr w:type="spellEnd"/>
      <w:r w:rsidR="00DC2B7B">
        <w:rPr>
          <w:rFonts w:ascii="Times New Roman" w:hAnsi="Times New Roman" w:cs="Times New Roman"/>
        </w:rPr>
        <w:t xml:space="preserve"> </w:t>
      </w:r>
      <w:r w:rsidR="007C04BC">
        <w:rPr>
          <w:rFonts w:ascii="Times New Roman" w:hAnsi="Times New Roman" w:cs="Times New Roman"/>
        </w:rPr>
        <w:t>et al.</w:t>
      </w:r>
      <w:r>
        <w:rPr>
          <w:rFonts w:ascii="Times New Roman" w:hAnsi="Times New Roman" w:cs="Times New Roman"/>
        </w:rPr>
        <w:t xml:space="preserve">, 2022; Loveland, 2017; Mohr &amp; Mohr, 2017; Moore, 2022; </w:t>
      </w:r>
      <w:proofErr w:type="spellStart"/>
      <w:r>
        <w:rPr>
          <w:rFonts w:ascii="Times New Roman" w:hAnsi="Times New Roman" w:cs="Times New Roman"/>
        </w:rPr>
        <w:t>Rickes</w:t>
      </w:r>
      <w:proofErr w:type="spellEnd"/>
      <w:r>
        <w:rPr>
          <w:rFonts w:ascii="Times New Roman" w:hAnsi="Times New Roman" w:cs="Times New Roman"/>
        </w:rPr>
        <w:t xml:space="preserve">, 2016; Seemiller &amp; Clayton, 2019; Seemiller et al., 2020; Tinto, 2017; Whitten et al., 2020; Wright &amp; Nichols, 2021).  </w:t>
      </w:r>
    </w:p>
    <w:p w14:paraId="79AC12CC" w14:textId="6483B1A3" w:rsidR="00FC4503" w:rsidRPr="00B732A1" w:rsidRDefault="00FC4503" w:rsidP="004F612E">
      <w:pPr>
        <w:spacing w:line="480" w:lineRule="auto"/>
        <w:ind w:firstLine="720"/>
        <w:rPr>
          <w:rFonts w:ascii="Times New Roman" w:hAnsi="Times New Roman" w:cs="Times New Roman"/>
        </w:rPr>
      </w:pPr>
      <w:r>
        <w:rPr>
          <w:rFonts w:ascii="Times New Roman" w:hAnsi="Times New Roman" w:cs="Times New Roman"/>
        </w:rPr>
        <w:lastRenderedPageBreak/>
        <w:t xml:space="preserve">Scholars </w:t>
      </w:r>
      <w:r w:rsidR="00BC7901">
        <w:rPr>
          <w:rFonts w:ascii="Times New Roman" w:hAnsi="Times New Roman" w:cs="Times New Roman"/>
        </w:rPr>
        <w:t xml:space="preserve">have </w:t>
      </w:r>
      <w:r>
        <w:rPr>
          <w:rFonts w:ascii="Times New Roman" w:hAnsi="Times New Roman" w:cs="Times New Roman"/>
        </w:rPr>
        <w:t>assert</w:t>
      </w:r>
      <w:r w:rsidR="00BC7901">
        <w:rPr>
          <w:rFonts w:ascii="Times New Roman" w:hAnsi="Times New Roman" w:cs="Times New Roman"/>
        </w:rPr>
        <w:t>ed</w:t>
      </w:r>
      <w:r>
        <w:rPr>
          <w:rFonts w:ascii="Times New Roman" w:hAnsi="Times New Roman" w:cs="Times New Roman"/>
        </w:rPr>
        <w:t xml:space="preserve"> that the university’s model of yesterday is not working </w:t>
      </w:r>
      <w:r w:rsidRPr="00582D7C">
        <w:rPr>
          <w:rFonts w:ascii="Times New Roman" w:hAnsi="Times New Roman" w:cs="Times New Roman"/>
        </w:rPr>
        <w:t>(Wright &amp; Nichols, 2021),</w:t>
      </w:r>
      <w:r>
        <w:rPr>
          <w:rFonts w:ascii="Times New Roman" w:hAnsi="Times New Roman" w:cs="Times New Roman"/>
        </w:rPr>
        <w:t xml:space="preserve"> </w:t>
      </w:r>
      <w:r w:rsidR="0069176A">
        <w:rPr>
          <w:rFonts w:ascii="Times New Roman" w:hAnsi="Times New Roman" w:cs="Times New Roman"/>
        </w:rPr>
        <w:t xml:space="preserve">which has </w:t>
      </w:r>
      <w:r>
        <w:rPr>
          <w:rFonts w:ascii="Times New Roman" w:hAnsi="Times New Roman" w:cs="Times New Roman"/>
        </w:rPr>
        <w:t>pos</w:t>
      </w:r>
      <w:r w:rsidR="0069176A">
        <w:rPr>
          <w:rFonts w:ascii="Times New Roman" w:hAnsi="Times New Roman" w:cs="Times New Roman"/>
        </w:rPr>
        <w:t>ed</w:t>
      </w:r>
      <w:r>
        <w:rPr>
          <w:rFonts w:ascii="Times New Roman" w:hAnsi="Times New Roman" w:cs="Times New Roman"/>
        </w:rPr>
        <w:t xml:space="preserve"> a challenge to </w:t>
      </w:r>
      <w:r w:rsidRPr="00EA20B4">
        <w:rPr>
          <w:rFonts w:ascii="Times New Roman" w:hAnsi="Times New Roman" w:cs="Times New Roman"/>
        </w:rPr>
        <w:t>tenured faculty that long ago determined their teaching style, methods, and approach to classroom management.</w:t>
      </w:r>
      <w:r w:rsidRPr="00D32497">
        <w:rPr>
          <w:rFonts w:ascii="Times New Roman" w:hAnsi="Times New Roman" w:cs="Times New Roman"/>
        </w:rPr>
        <w:t xml:space="preserve"> </w:t>
      </w:r>
      <w:r w:rsidRPr="00EA20B4">
        <w:rPr>
          <w:rFonts w:ascii="Times New Roman" w:hAnsi="Times New Roman" w:cs="Times New Roman"/>
        </w:rPr>
        <w:t>Generational shifts pose</w:t>
      </w:r>
      <w:r w:rsidR="0069176A">
        <w:rPr>
          <w:rFonts w:ascii="Times New Roman" w:hAnsi="Times New Roman" w:cs="Times New Roman"/>
        </w:rPr>
        <w:t>d</w:t>
      </w:r>
      <w:r w:rsidRPr="00EA20B4">
        <w:rPr>
          <w:rFonts w:ascii="Times New Roman" w:hAnsi="Times New Roman" w:cs="Times New Roman"/>
        </w:rPr>
        <w:t xml:space="preserve"> even more </w:t>
      </w:r>
      <w:r w:rsidRPr="00DF5D8F">
        <w:rPr>
          <w:rFonts w:ascii="Times New Roman" w:hAnsi="Times New Roman" w:cs="Times New Roman"/>
        </w:rPr>
        <w:t xml:space="preserve">complicated challenges in the areas of engagement and retention, as many tendencies of new undergraduates </w:t>
      </w:r>
      <w:r w:rsidR="0069176A">
        <w:rPr>
          <w:rFonts w:ascii="Times New Roman" w:hAnsi="Times New Roman" w:cs="Times New Roman"/>
        </w:rPr>
        <w:t>were</w:t>
      </w:r>
      <w:r w:rsidRPr="00DF5D8F">
        <w:rPr>
          <w:rFonts w:ascii="Times New Roman" w:hAnsi="Times New Roman" w:cs="Times New Roman"/>
        </w:rPr>
        <w:t xml:space="preserve"> incongruent with those of the faculty teaching their courses (Miller &amp; Mills, 2019). Giray (2022) assert</w:t>
      </w:r>
      <w:r>
        <w:rPr>
          <w:rFonts w:ascii="Times New Roman" w:hAnsi="Times New Roman" w:cs="Times New Roman"/>
        </w:rPr>
        <w:t xml:space="preserve">ed </w:t>
      </w:r>
      <w:r w:rsidRPr="00DF5D8F">
        <w:rPr>
          <w:rFonts w:ascii="Times New Roman" w:hAnsi="Times New Roman" w:cs="Times New Roman"/>
        </w:rPr>
        <w:t xml:space="preserve">that the needs, expectations, and interests of Generation Z students </w:t>
      </w:r>
      <w:r w:rsidR="00F565AE">
        <w:rPr>
          <w:rFonts w:ascii="Times New Roman" w:hAnsi="Times New Roman" w:cs="Times New Roman"/>
        </w:rPr>
        <w:t>were</w:t>
      </w:r>
      <w:r w:rsidRPr="00DF5D8F">
        <w:rPr>
          <w:rFonts w:ascii="Times New Roman" w:hAnsi="Times New Roman" w:cs="Times New Roman"/>
        </w:rPr>
        <w:t xml:space="preserve"> distinct from previous generations, requiring new methods of engagement and connection. Mohr </w:t>
      </w:r>
      <w:r>
        <w:rPr>
          <w:rFonts w:ascii="Times New Roman" w:hAnsi="Times New Roman" w:cs="Times New Roman"/>
        </w:rPr>
        <w:t xml:space="preserve">and </w:t>
      </w:r>
      <w:r w:rsidRPr="00DF5D8F">
        <w:rPr>
          <w:rFonts w:ascii="Times New Roman" w:hAnsi="Times New Roman" w:cs="Times New Roman"/>
        </w:rPr>
        <w:t>Mohr (2017) recognize</w:t>
      </w:r>
      <w:r>
        <w:rPr>
          <w:rFonts w:ascii="Times New Roman" w:hAnsi="Times New Roman" w:cs="Times New Roman"/>
        </w:rPr>
        <w:t>d</w:t>
      </w:r>
      <w:r w:rsidRPr="00DF5D8F">
        <w:rPr>
          <w:rFonts w:ascii="Times New Roman" w:hAnsi="Times New Roman" w:cs="Times New Roman"/>
        </w:rPr>
        <w:t xml:space="preserve"> that “meeting students where they are may not always be easy or comfortable” (p. 93). The unique beliefs, attitudes, social norms, and behaviors that Generation Z </w:t>
      </w:r>
      <w:r w:rsidR="00F565AE">
        <w:rPr>
          <w:rFonts w:ascii="Times New Roman" w:hAnsi="Times New Roman" w:cs="Times New Roman"/>
        </w:rPr>
        <w:t>brought</w:t>
      </w:r>
      <w:r w:rsidRPr="00DF5D8F">
        <w:rPr>
          <w:rFonts w:ascii="Times New Roman" w:hAnsi="Times New Roman" w:cs="Times New Roman"/>
        </w:rPr>
        <w:t xml:space="preserve"> to the higher education landscape will impact education and practice </w:t>
      </w:r>
      <w:r w:rsidRPr="00B732A1">
        <w:rPr>
          <w:rFonts w:ascii="Times New Roman" w:hAnsi="Times New Roman" w:cs="Times New Roman"/>
        </w:rPr>
        <w:t xml:space="preserve">for many years to come (Chicca </w:t>
      </w:r>
      <w:r w:rsidRPr="00B732A1">
        <w:rPr>
          <w:rFonts w:ascii="Times New Roman" w:hAnsi="Times New Roman" w:cs="Times New Roman"/>
          <w:color w:val="222222"/>
          <w:shd w:val="clear" w:color="auto" w:fill="FFFFFF"/>
        </w:rPr>
        <w:t>&amp; Shellenbarger</w:t>
      </w:r>
      <w:r w:rsidRPr="00B732A1">
        <w:rPr>
          <w:rFonts w:ascii="Times New Roman" w:hAnsi="Times New Roman" w:cs="Times New Roman"/>
        </w:rPr>
        <w:t>, 2018).</w:t>
      </w:r>
    </w:p>
    <w:p w14:paraId="118B10B8" w14:textId="08847F77" w:rsidR="00FC4503" w:rsidRPr="00B732A1" w:rsidRDefault="00FC4503" w:rsidP="00FC4503">
      <w:pPr>
        <w:spacing w:line="480" w:lineRule="auto"/>
        <w:ind w:firstLine="720"/>
        <w:rPr>
          <w:rFonts w:ascii="Times New Roman" w:hAnsi="Times New Roman" w:cs="Times New Roman"/>
        </w:rPr>
      </w:pPr>
      <w:r w:rsidRPr="00B732A1">
        <w:rPr>
          <w:rFonts w:ascii="Times New Roman" w:hAnsi="Times New Roman" w:cs="Times New Roman"/>
        </w:rPr>
        <w:t>In this chapter, I establish the problem compelling this study and explore the purpose of the research, the driving research questions,</w:t>
      </w:r>
      <w:r w:rsidR="00823315" w:rsidRPr="00B732A1">
        <w:rPr>
          <w:rFonts w:ascii="Times New Roman" w:hAnsi="Times New Roman" w:cs="Times New Roman"/>
        </w:rPr>
        <w:t xml:space="preserve"> and </w:t>
      </w:r>
      <w:r w:rsidRPr="00B732A1">
        <w:rPr>
          <w:rFonts w:ascii="Times New Roman" w:hAnsi="Times New Roman" w:cs="Times New Roman"/>
        </w:rPr>
        <w:t>the significance of the inquiry</w:t>
      </w:r>
      <w:r w:rsidR="00B2137F" w:rsidRPr="00B732A1">
        <w:rPr>
          <w:rFonts w:ascii="Times New Roman" w:hAnsi="Times New Roman" w:cs="Times New Roman"/>
        </w:rPr>
        <w:t xml:space="preserve"> </w:t>
      </w:r>
      <w:r w:rsidR="00895068" w:rsidRPr="00B732A1">
        <w:rPr>
          <w:rFonts w:ascii="Times New Roman" w:hAnsi="Times New Roman" w:cs="Times New Roman"/>
        </w:rPr>
        <w:t>and investigation of</w:t>
      </w:r>
      <w:r w:rsidR="00436E0C" w:rsidRPr="00B732A1">
        <w:rPr>
          <w:rFonts w:ascii="Times New Roman" w:hAnsi="Times New Roman" w:cs="Times New Roman"/>
        </w:rPr>
        <w:t xml:space="preserve"> Generation Z student preferences for</w:t>
      </w:r>
      <w:r w:rsidRPr="00B732A1">
        <w:rPr>
          <w:rFonts w:ascii="Times New Roman" w:hAnsi="Times New Roman" w:cs="Times New Roman"/>
        </w:rPr>
        <w:t xml:space="preserve"> faculty-student rapport. I begin with the establishment of the problem that necessitates further study and investigation.</w:t>
      </w:r>
    </w:p>
    <w:p w14:paraId="58574ACA" w14:textId="4F4DD4C4" w:rsidR="00236E6D" w:rsidRPr="00FC4503" w:rsidRDefault="00846D47" w:rsidP="00F920EC">
      <w:pPr>
        <w:pStyle w:val="Heading2"/>
      </w:pPr>
      <w:r>
        <w:tab/>
      </w:r>
      <w:bookmarkStart w:id="4" w:name="_Toc212965761"/>
      <w:r w:rsidR="007A0272" w:rsidRPr="00FC4503">
        <w:t>Statement of the Problem</w:t>
      </w:r>
      <w:bookmarkEnd w:id="4"/>
      <w:r>
        <w:tab/>
      </w:r>
    </w:p>
    <w:p w14:paraId="6E15D4C9" w14:textId="524D3F97" w:rsidR="00FC4503" w:rsidRPr="00DF5D8F" w:rsidRDefault="00FC4503" w:rsidP="00846D47">
      <w:pPr>
        <w:spacing w:before="240" w:line="480" w:lineRule="auto"/>
        <w:ind w:firstLine="720"/>
        <w:rPr>
          <w:rFonts w:ascii="Times New Roman" w:hAnsi="Times New Roman" w:cs="Times New Roman"/>
        </w:rPr>
      </w:pPr>
      <w:r w:rsidRPr="00DF5D8F">
        <w:rPr>
          <w:rFonts w:ascii="Times New Roman" w:hAnsi="Times New Roman" w:cs="Times New Roman"/>
        </w:rPr>
        <w:t xml:space="preserve">The critical impact of faculty encouragement and investment on Gen Z’s student success has been well-established throughout literature (Han &amp; Rideout, 2022; Huddy, 2015; Kim &amp; Lundberg, 2016; </w:t>
      </w:r>
      <w:proofErr w:type="spellStart"/>
      <w:r w:rsidRPr="00DF5D8F">
        <w:rPr>
          <w:rFonts w:ascii="Times New Roman" w:hAnsi="Times New Roman" w:cs="Times New Roman"/>
        </w:rPr>
        <w:t>Kroeper</w:t>
      </w:r>
      <w:proofErr w:type="spellEnd"/>
      <w:r w:rsidRPr="00DF5D8F">
        <w:rPr>
          <w:rFonts w:ascii="Times New Roman" w:hAnsi="Times New Roman" w:cs="Times New Roman"/>
        </w:rPr>
        <w:t xml:space="preserve"> et al., 2022; Loveland, 2017; Mazer, 2017; Mohr &amp; Mohr, 2017; Moore, 2022; Seemiller et al., 2020; Tinto, 2017; Whitten et al., 20</w:t>
      </w:r>
      <w:r>
        <w:rPr>
          <w:rFonts w:ascii="Times New Roman" w:hAnsi="Times New Roman" w:cs="Times New Roman"/>
        </w:rPr>
        <w:t>20</w:t>
      </w:r>
      <w:r w:rsidRPr="00DF5D8F">
        <w:rPr>
          <w:rFonts w:ascii="Times New Roman" w:hAnsi="Times New Roman" w:cs="Times New Roman"/>
        </w:rPr>
        <w:t>).  Positive faculty-student interaction and perceptions of faculty support increase</w:t>
      </w:r>
      <w:r w:rsidR="00454F37">
        <w:rPr>
          <w:rFonts w:ascii="Times New Roman" w:hAnsi="Times New Roman" w:cs="Times New Roman"/>
        </w:rPr>
        <w:t>d</w:t>
      </w:r>
      <w:r w:rsidRPr="00DF5D8F">
        <w:rPr>
          <w:rFonts w:ascii="Times New Roman" w:hAnsi="Times New Roman" w:cs="Times New Roman"/>
        </w:rPr>
        <w:t xml:space="preserve"> levels of classroom engagement for the Gen Z student, encourag</w:t>
      </w:r>
      <w:r w:rsidR="000F6643">
        <w:rPr>
          <w:rFonts w:ascii="Times New Roman" w:hAnsi="Times New Roman" w:cs="Times New Roman"/>
        </w:rPr>
        <w:t>ed</w:t>
      </w:r>
      <w:r w:rsidRPr="00DF5D8F">
        <w:rPr>
          <w:rFonts w:ascii="Times New Roman" w:hAnsi="Times New Roman" w:cs="Times New Roman"/>
        </w:rPr>
        <w:t xml:space="preserve"> student academic achievement, </w:t>
      </w:r>
      <w:r w:rsidRPr="00DF5D8F">
        <w:rPr>
          <w:rFonts w:ascii="Times New Roman" w:hAnsi="Times New Roman" w:cs="Times New Roman"/>
        </w:rPr>
        <w:lastRenderedPageBreak/>
        <w:t>and foster</w:t>
      </w:r>
      <w:r w:rsidR="000F6643">
        <w:rPr>
          <w:rFonts w:ascii="Times New Roman" w:hAnsi="Times New Roman" w:cs="Times New Roman"/>
        </w:rPr>
        <w:t>ed</w:t>
      </w:r>
      <w:r w:rsidRPr="00DF5D8F">
        <w:rPr>
          <w:rFonts w:ascii="Times New Roman" w:hAnsi="Times New Roman" w:cs="Times New Roman"/>
        </w:rPr>
        <w:t xml:space="preserve"> cognitive skill development (Buskirk-Cohen &amp; Plants, 2019; Han &amp; Rideout, 2022; Kim &amp; Lundberg, 2016; </w:t>
      </w:r>
      <w:proofErr w:type="spellStart"/>
      <w:r w:rsidRPr="00DF5D8F">
        <w:rPr>
          <w:rFonts w:ascii="Times New Roman" w:hAnsi="Times New Roman" w:cs="Times New Roman"/>
        </w:rPr>
        <w:t>Kroeper</w:t>
      </w:r>
      <w:proofErr w:type="spellEnd"/>
      <w:r w:rsidR="00CD1820">
        <w:rPr>
          <w:rFonts w:ascii="Times New Roman" w:hAnsi="Times New Roman" w:cs="Times New Roman"/>
        </w:rPr>
        <w:t xml:space="preserve"> et al.</w:t>
      </w:r>
      <w:r w:rsidRPr="00DF5D8F">
        <w:rPr>
          <w:rFonts w:ascii="Times New Roman" w:hAnsi="Times New Roman" w:cs="Times New Roman"/>
        </w:rPr>
        <w:t>, 2022). Gen Z’s perceived faculty understanding encourage</w:t>
      </w:r>
      <w:r w:rsidR="000F6643">
        <w:rPr>
          <w:rFonts w:ascii="Times New Roman" w:hAnsi="Times New Roman" w:cs="Times New Roman"/>
        </w:rPr>
        <w:t>d</w:t>
      </w:r>
      <w:r w:rsidRPr="00DF5D8F">
        <w:rPr>
          <w:rFonts w:ascii="Times New Roman" w:hAnsi="Times New Roman" w:cs="Times New Roman"/>
        </w:rPr>
        <w:t xml:space="preserve"> classroom comfort and students’ sense of belonging, empower</w:t>
      </w:r>
      <w:r w:rsidR="000F6643">
        <w:rPr>
          <w:rFonts w:ascii="Times New Roman" w:hAnsi="Times New Roman" w:cs="Times New Roman"/>
        </w:rPr>
        <w:t>ed</w:t>
      </w:r>
      <w:r w:rsidRPr="00DF5D8F">
        <w:rPr>
          <w:rFonts w:ascii="Times New Roman" w:hAnsi="Times New Roman" w:cs="Times New Roman"/>
        </w:rPr>
        <w:t xml:space="preserve"> student learning and development and encourag</w:t>
      </w:r>
      <w:r w:rsidR="000F6643">
        <w:rPr>
          <w:rFonts w:ascii="Times New Roman" w:hAnsi="Times New Roman" w:cs="Times New Roman"/>
        </w:rPr>
        <w:t>ed</w:t>
      </w:r>
      <w:r w:rsidRPr="00DF5D8F">
        <w:rPr>
          <w:rFonts w:ascii="Times New Roman" w:hAnsi="Times New Roman" w:cs="Times New Roman"/>
        </w:rPr>
        <w:t xml:space="preserve"> student persistence (Han &amp; Rideout, 2022; Kim &amp; Lundberg, 2016; </w:t>
      </w:r>
      <w:r>
        <w:rPr>
          <w:rFonts w:ascii="Times New Roman" w:hAnsi="Times New Roman" w:cs="Times New Roman"/>
        </w:rPr>
        <w:t xml:space="preserve">Miller et al., 2019; </w:t>
      </w:r>
      <w:r w:rsidRPr="00DF5D8F">
        <w:rPr>
          <w:rFonts w:ascii="Times New Roman" w:hAnsi="Times New Roman" w:cs="Times New Roman"/>
        </w:rPr>
        <w:t>Moore, 2022; Pasquale &amp; Pickerd, 2022; Whitten et al., 20</w:t>
      </w:r>
      <w:r>
        <w:rPr>
          <w:rFonts w:ascii="Times New Roman" w:hAnsi="Times New Roman" w:cs="Times New Roman"/>
        </w:rPr>
        <w:t>20</w:t>
      </w:r>
      <w:r w:rsidRPr="00DF5D8F">
        <w:rPr>
          <w:rFonts w:ascii="Times New Roman" w:hAnsi="Times New Roman" w:cs="Times New Roman"/>
        </w:rPr>
        <w:t>). The attitudes and values of faculty h</w:t>
      </w:r>
      <w:r w:rsidR="000F6643">
        <w:rPr>
          <w:rFonts w:ascii="Times New Roman" w:hAnsi="Times New Roman" w:cs="Times New Roman"/>
        </w:rPr>
        <w:t>ad</w:t>
      </w:r>
      <w:r w:rsidRPr="00DF5D8F">
        <w:rPr>
          <w:rFonts w:ascii="Times New Roman" w:hAnsi="Times New Roman" w:cs="Times New Roman"/>
        </w:rPr>
        <w:t xml:space="preserve"> a direct and profound impact (whether positive or negative) on classroom environment, messaging, and pedagogies that shape</w:t>
      </w:r>
      <w:r w:rsidR="000F6643">
        <w:rPr>
          <w:rFonts w:ascii="Times New Roman" w:hAnsi="Times New Roman" w:cs="Times New Roman"/>
        </w:rPr>
        <w:t>d</w:t>
      </w:r>
      <w:r w:rsidRPr="00DF5D8F">
        <w:rPr>
          <w:rFonts w:ascii="Times New Roman" w:hAnsi="Times New Roman" w:cs="Times New Roman"/>
        </w:rPr>
        <w:t xml:space="preserve"> the way that today’s students engage</w:t>
      </w:r>
      <w:r w:rsidR="000F6643">
        <w:rPr>
          <w:rFonts w:ascii="Times New Roman" w:hAnsi="Times New Roman" w:cs="Times New Roman"/>
        </w:rPr>
        <w:t>d</w:t>
      </w:r>
      <w:r w:rsidRPr="00DF5D8F">
        <w:rPr>
          <w:rFonts w:ascii="Times New Roman" w:hAnsi="Times New Roman" w:cs="Times New Roman"/>
        </w:rPr>
        <w:t xml:space="preserve"> in learning (Frey &amp; Lane, 2021; Kaufmann, 2020; Tinto, 2017; Walker &amp; Gleaves, 2016). The considerable influence of faculty and the classroom experience in the narrative of Gen Z’s overall student success denote</w:t>
      </w:r>
      <w:r w:rsidR="00AB27D8">
        <w:rPr>
          <w:rFonts w:ascii="Times New Roman" w:hAnsi="Times New Roman" w:cs="Times New Roman"/>
        </w:rPr>
        <w:t>d</w:t>
      </w:r>
      <w:r w:rsidRPr="00DF5D8F">
        <w:rPr>
          <w:rFonts w:ascii="Times New Roman" w:hAnsi="Times New Roman" w:cs="Times New Roman"/>
        </w:rPr>
        <w:t xml:space="preserve"> a necessity for research on how strong faculty-student relationships </w:t>
      </w:r>
      <w:r w:rsidR="00AB4258">
        <w:rPr>
          <w:rFonts w:ascii="Times New Roman" w:hAnsi="Times New Roman" w:cs="Times New Roman"/>
        </w:rPr>
        <w:t>were</w:t>
      </w:r>
      <w:r w:rsidRPr="00DF5D8F">
        <w:rPr>
          <w:rFonts w:ascii="Times New Roman" w:hAnsi="Times New Roman" w:cs="Times New Roman"/>
        </w:rPr>
        <w:t xml:space="preserve"> created and what factors Gen Z students </w:t>
      </w:r>
      <w:r w:rsidR="009F680C" w:rsidRPr="00DF5D8F">
        <w:rPr>
          <w:rFonts w:ascii="Times New Roman" w:hAnsi="Times New Roman" w:cs="Times New Roman"/>
        </w:rPr>
        <w:t>identif</w:t>
      </w:r>
      <w:r w:rsidR="009F680C">
        <w:rPr>
          <w:rFonts w:ascii="Times New Roman" w:hAnsi="Times New Roman" w:cs="Times New Roman"/>
        </w:rPr>
        <w:t>ied</w:t>
      </w:r>
      <w:r w:rsidRPr="00DF5D8F">
        <w:rPr>
          <w:rFonts w:ascii="Times New Roman" w:hAnsi="Times New Roman" w:cs="Times New Roman"/>
        </w:rPr>
        <w:t xml:space="preserve"> as important to the establishment of positive faculty-student rapport in the classroom.</w:t>
      </w:r>
    </w:p>
    <w:p w14:paraId="56912030" w14:textId="092F1FC2" w:rsidR="00FC4503" w:rsidRPr="00DF5D8F" w:rsidRDefault="00FC4503" w:rsidP="00FC4503">
      <w:pPr>
        <w:spacing w:line="480" w:lineRule="auto"/>
        <w:ind w:firstLine="720"/>
        <w:rPr>
          <w:rFonts w:ascii="Times New Roman" w:hAnsi="Times New Roman" w:cs="Times New Roman"/>
        </w:rPr>
      </w:pPr>
      <w:r w:rsidRPr="00DF5D8F">
        <w:rPr>
          <w:rFonts w:ascii="Times New Roman" w:hAnsi="Times New Roman" w:cs="Times New Roman"/>
        </w:rPr>
        <w:t xml:space="preserve">The idea that different instructor behaviors serve different functions, impacting students in different ways is not novel, but reflection on the power of instructor choices and the impact of those choices on today’s learners </w:t>
      </w:r>
      <w:r w:rsidR="00AB27D8">
        <w:rPr>
          <w:rFonts w:ascii="Times New Roman" w:hAnsi="Times New Roman" w:cs="Times New Roman"/>
        </w:rPr>
        <w:t>laid</w:t>
      </w:r>
      <w:r w:rsidRPr="00DF5D8F">
        <w:rPr>
          <w:rFonts w:ascii="Times New Roman" w:hAnsi="Times New Roman" w:cs="Times New Roman"/>
        </w:rPr>
        <w:t xml:space="preserve"> the groundwork for researchers to examine the complexities of classroom communication more carefully (Frisby &amp; </w:t>
      </w:r>
      <w:r w:rsidR="00370E84" w:rsidRPr="00090537">
        <w:rPr>
          <w:rFonts w:ascii="Times New Roman" w:hAnsi="Times New Roman" w:cs="Times New Roman"/>
          <w:shd w:val="clear" w:color="auto" w:fill="FFFFFF"/>
        </w:rPr>
        <w:t xml:space="preserve">Housley </w:t>
      </w:r>
      <w:r w:rsidRPr="00DF5D8F">
        <w:rPr>
          <w:rFonts w:ascii="Times New Roman" w:hAnsi="Times New Roman" w:cs="Times New Roman"/>
        </w:rPr>
        <w:t xml:space="preserve">Gaffney, 2015; Huddy, 2015; Kim &amp; Lundberg, 2016; </w:t>
      </w:r>
      <w:proofErr w:type="spellStart"/>
      <w:r w:rsidRPr="00DF5D8F">
        <w:rPr>
          <w:rFonts w:ascii="Times New Roman" w:hAnsi="Times New Roman" w:cs="Times New Roman"/>
        </w:rPr>
        <w:t>Kroeper</w:t>
      </w:r>
      <w:proofErr w:type="spellEnd"/>
      <w:r w:rsidR="00FB3FEF">
        <w:rPr>
          <w:rFonts w:ascii="Times New Roman" w:hAnsi="Times New Roman" w:cs="Times New Roman"/>
        </w:rPr>
        <w:t xml:space="preserve"> et al.</w:t>
      </w:r>
      <w:r w:rsidRPr="00DF5D8F">
        <w:rPr>
          <w:rFonts w:ascii="Times New Roman" w:hAnsi="Times New Roman" w:cs="Times New Roman"/>
        </w:rPr>
        <w:t>, 2022; Pasquale &amp; Pickerd, 2022) as it relate</w:t>
      </w:r>
      <w:r w:rsidR="002C13F5">
        <w:rPr>
          <w:rFonts w:ascii="Times New Roman" w:hAnsi="Times New Roman" w:cs="Times New Roman"/>
        </w:rPr>
        <w:t>d</w:t>
      </w:r>
      <w:r w:rsidRPr="00DF5D8F">
        <w:rPr>
          <w:rFonts w:ascii="Times New Roman" w:hAnsi="Times New Roman" w:cs="Times New Roman"/>
        </w:rPr>
        <w:t xml:space="preserve"> to the needs of Generation Z students. Seemiller et al. (2020) noted that today’s students value</w:t>
      </w:r>
      <w:r w:rsidR="002C13F5">
        <w:rPr>
          <w:rFonts w:ascii="Times New Roman" w:hAnsi="Times New Roman" w:cs="Times New Roman"/>
        </w:rPr>
        <w:t>d</w:t>
      </w:r>
      <w:r w:rsidRPr="00DF5D8F">
        <w:rPr>
          <w:rFonts w:ascii="Times New Roman" w:hAnsi="Times New Roman" w:cs="Times New Roman"/>
        </w:rPr>
        <w:t xml:space="preserve"> professors who express</w:t>
      </w:r>
      <w:r w:rsidR="00C06FE9">
        <w:rPr>
          <w:rFonts w:ascii="Times New Roman" w:hAnsi="Times New Roman" w:cs="Times New Roman"/>
        </w:rPr>
        <w:t>ed</w:t>
      </w:r>
      <w:r w:rsidRPr="00DF5D8F">
        <w:rPr>
          <w:rFonts w:ascii="Times New Roman" w:hAnsi="Times New Roman" w:cs="Times New Roman"/>
        </w:rPr>
        <w:t xml:space="preserve"> a genuine enjoyment in teaching and </w:t>
      </w:r>
      <w:r w:rsidR="00C06FE9">
        <w:rPr>
          <w:rFonts w:ascii="Times New Roman" w:hAnsi="Times New Roman" w:cs="Times New Roman"/>
        </w:rPr>
        <w:t>were</w:t>
      </w:r>
      <w:r w:rsidRPr="00DF5D8F">
        <w:rPr>
          <w:rFonts w:ascii="Times New Roman" w:hAnsi="Times New Roman" w:cs="Times New Roman"/>
        </w:rPr>
        <w:t xml:space="preserve"> further energized by </w:t>
      </w:r>
      <w:proofErr w:type="gramStart"/>
      <w:r w:rsidRPr="00DF5D8F">
        <w:rPr>
          <w:rFonts w:ascii="Times New Roman" w:hAnsi="Times New Roman" w:cs="Times New Roman"/>
        </w:rPr>
        <w:t>instructors’</w:t>
      </w:r>
      <w:proofErr w:type="gramEnd"/>
      <w:r w:rsidRPr="00DF5D8F">
        <w:rPr>
          <w:rFonts w:ascii="Times New Roman" w:hAnsi="Times New Roman" w:cs="Times New Roman"/>
        </w:rPr>
        <w:t xml:space="preserve"> expressed excitement. Instructors who </w:t>
      </w:r>
      <w:r w:rsidR="00C06FE9">
        <w:rPr>
          <w:rFonts w:ascii="Times New Roman" w:hAnsi="Times New Roman" w:cs="Times New Roman"/>
        </w:rPr>
        <w:t>were</w:t>
      </w:r>
      <w:r w:rsidRPr="00DF5D8F">
        <w:rPr>
          <w:rFonts w:ascii="Times New Roman" w:hAnsi="Times New Roman" w:cs="Times New Roman"/>
        </w:rPr>
        <w:t xml:space="preserve"> passionate and communicate</w:t>
      </w:r>
      <w:r w:rsidR="00C06FE9">
        <w:rPr>
          <w:rFonts w:ascii="Times New Roman" w:hAnsi="Times New Roman" w:cs="Times New Roman"/>
        </w:rPr>
        <w:t>d</w:t>
      </w:r>
      <w:r w:rsidRPr="00DF5D8F">
        <w:rPr>
          <w:rFonts w:ascii="Times New Roman" w:hAnsi="Times New Roman" w:cs="Times New Roman"/>
        </w:rPr>
        <w:t xml:space="preserve"> enthusiasm help</w:t>
      </w:r>
      <w:r w:rsidR="00C06FE9">
        <w:rPr>
          <w:rFonts w:ascii="Times New Roman" w:hAnsi="Times New Roman" w:cs="Times New Roman"/>
        </w:rPr>
        <w:t>ed</w:t>
      </w:r>
      <w:r w:rsidRPr="00DF5D8F">
        <w:rPr>
          <w:rFonts w:ascii="Times New Roman" w:hAnsi="Times New Roman" w:cs="Times New Roman"/>
        </w:rPr>
        <w:t xml:space="preserve"> Gen Z students to enjoy the </w:t>
      </w:r>
      <w:r w:rsidRPr="00DF5D8F">
        <w:rPr>
          <w:rFonts w:ascii="Times New Roman" w:hAnsi="Times New Roman" w:cs="Times New Roman"/>
        </w:rPr>
        <w:lastRenderedPageBreak/>
        <w:t xml:space="preserve">process of learning (Seemiller et. al, 2020). Faculty </w:t>
      </w:r>
      <w:r w:rsidR="00C06FE9">
        <w:rPr>
          <w:rFonts w:ascii="Times New Roman" w:hAnsi="Times New Roman" w:cs="Times New Roman"/>
        </w:rPr>
        <w:t>were</w:t>
      </w:r>
      <w:r w:rsidRPr="00DF5D8F">
        <w:rPr>
          <w:rFonts w:ascii="Times New Roman" w:hAnsi="Times New Roman" w:cs="Times New Roman"/>
        </w:rPr>
        <w:t xml:space="preserve"> powerful actors in the classroom whose praise and encouragement </w:t>
      </w:r>
      <w:r w:rsidR="00C06FE9">
        <w:rPr>
          <w:rFonts w:ascii="Times New Roman" w:hAnsi="Times New Roman" w:cs="Times New Roman"/>
        </w:rPr>
        <w:t xml:space="preserve">could </w:t>
      </w:r>
      <w:r w:rsidRPr="00DF5D8F">
        <w:rPr>
          <w:rFonts w:ascii="Times New Roman" w:hAnsi="Times New Roman" w:cs="Times New Roman"/>
        </w:rPr>
        <w:t xml:space="preserve">convey belief in a growth mindset, communicating that students </w:t>
      </w:r>
      <w:r w:rsidR="005F7FAE">
        <w:rPr>
          <w:rFonts w:ascii="Times New Roman" w:hAnsi="Times New Roman" w:cs="Times New Roman"/>
        </w:rPr>
        <w:t>were</w:t>
      </w:r>
      <w:r w:rsidRPr="00DF5D8F">
        <w:rPr>
          <w:rFonts w:ascii="Times New Roman" w:hAnsi="Times New Roman" w:cs="Times New Roman"/>
        </w:rPr>
        <w:t xml:space="preserve"> capable of growth, learning, and academic success (</w:t>
      </w:r>
      <w:proofErr w:type="spellStart"/>
      <w:r w:rsidRPr="00DF5D8F">
        <w:rPr>
          <w:rFonts w:ascii="Times New Roman" w:hAnsi="Times New Roman" w:cs="Times New Roman"/>
        </w:rPr>
        <w:t>Kroeper</w:t>
      </w:r>
      <w:proofErr w:type="spellEnd"/>
      <w:r w:rsidR="00C0123A">
        <w:rPr>
          <w:rFonts w:ascii="Times New Roman" w:hAnsi="Times New Roman" w:cs="Times New Roman"/>
        </w:rPr>
        <w:t xml:space="preserve"> et al.</w:t>
      </w:r>
      <w:r w:rsidRPr="00DF5D8F">
        <w:rPr>
          <w:rFonts w:ascii="Times New Roman" w:hAnsi="Times New Roman" w:cs="Times New Roman"/>
        </w:rPr>
        <w:t>, 2022). As noted above, the notion that instructor behaviors serve</w:t>
      </w:r>
      <w:r w:rsidR="005F7FAE">
        <w:rPr>
          <w:rFonts w:ascii="Times New Roman" w:hAnsi="Times New Roman" w:cs="Times New Roman"/>
        </w:rPr>
        <w:t>d</w:t>
      </w:r>
      <w:r w:rsidRPr="00DF5D8F">
        <w:rPr>
          <w:rFonts w:ascii="Times New Roman" w:hAnsi="Times New Roman" w:cs="Times New Roman"/>
        </w:rPr>
        <w:t xml:space="preserve"> different functions for Gen Z students la</w:t>
      </w:r>
      <w:r w:rsidR="005F7FAE">
        <w:rPr>
          <w:rFonts w:ascii="Times New Roman" w:hAnsi="Times New Roman" w:cs="Times New Roman"/>
        </w:rPr>
        <w:t>id</w:t>
      </w:r>
      <w:r w:rsidRPr="00DF5D8F">
        <w:rPr>
          <w:rFonts w:ascii="Times New Roman" w:hAnsi="Times New Roman" w:cs="Times New Roman"/>
        </w:rPr>
        <w:t xml:space="preserve"> the foundation for researchers to rethink the complexities of classroom communication (Frey &amp; Lane, 2021; </w:t>
      </w:r>
      <w:proofErr w:type="spellStart"/>
      <w:r w:rsidRPr="00DF5D8F">
        <w:rPr>
          <w:rFonts w:ascii="Times New Roman" w:hAnsi="Times New Roman" w:cs="Times New Roman"/>
        </w:rPr>
        <w:t>Kroeper</w:t>
      </w:r>
      <w:proofErr w:type="spellEnd"/>
      <w:r w:rsidRPr="00DF5D8F">
        <w:rPr>
          <w:rFonts w:ascii="Times New Roman" w:hAnsi="Times New Roman" w:cs="Times New Roman"/>
        </w:rPr>
        <w:t xml:space="preserve"> et al., 2022; Mazer, 2017; Moore, 2022).</w:t>
      </w:r>
      <w:r w:rsidR="00E477D8">
        <w:rPr>
          <w:rFonts w:ascii="Times New Roman" w:hAnsi="Times New Roman" w:cs="Times New Roman"/>
        </w:rPr>
        <w:t xml:space="preserve"> </w:t>
      </w:r>
      <w:r w:rsidR="00E477D8" w:rsidRPr="002F2806">
        <w:rPr>
          <w:rFonts w:ascii="Times New Roman" w:hAnsi="Times New Roman" w:cs="Times New Roman"/>
        </w:rPr>
        <w:t xml:space="preserve">To support and inform pedagogy and constructively adapt training on teaching and learning, </w:t>
      </w:r>
      <w:r w:rsidR="00AB4258">
        <w:rPr>
          <w:rFonts w:ascii="Times New Roman" w:hAnsi="Times New Roman" w:cs="Times New Roman"/>
        </w:rPr>
        <w:t xml:space="preserve">literature confirmed the importance of </w:t>
      </w:r>
      <w:r w:rsidR="00383065">
        <w:rPr>
          <w:rFonts w:ascii="Times New Roman" w:hAnsi="Times New Roman" w:cs="Times New Roman"/>
        </w:rPr>
        <w:t>a greater developed</w:t>
      </w:r>
      <w:r w:rsidR="00E477D8" w:rsidRPr="002F2806">
        <w:rPr>
          <w:rFonts w:ascii="Times New Roman" w:hAnsi="Times New Roman" w:cs="Times New Roman"/>
        </w:rPr>
        <w:t xml:space="preserve"> understanding of this generational cohort in various aspects of the higher education journey (Chicca </w:t>
      </w:r>
      <w:r w:rsidR="00E477D8" w:rsidRPr="002F2806">
        <w:rPr>
          <w:rFonts w:ascii="Times New Roman" w:hAnsi="Times New Roman" w:cs="Times New Roman"/>
          <w:color w:val="222222"/>
          <w:shd w:val="clear" w:color="auto" w:fill="FFFFFF"/>
        </w:rPr>
        <w:t>&amp; Shellenbarger</w:t>
      </w:r>
      <w:r w:rsidR="00E477D8" w:rsidRPr="002F2806">
        <w:rPr>
          <w:rFonts w:ascii="Times New Roman" w:hAnsi="Times New Roman" w:cs="Times New Roman"/>
        </w:rPr>
        <w:t xml:space="preserve">, 2018; Frisby et al., 2017; Giunta, 2017; Han &amp; Rideout, 2022; Huddy, 2015; Kim &amp; Lundberg, 2016; </w:t>
      </w:r>
      <w:proofErr w:type="spellStart"/>
      <w:r w:rsidR="00E477D8" w:rsidRPr="002F2806">
        <w:rPr>
          <w:rFonts w:ascii="Times New Roman" w:hAnsi="Times New Roman" w:cs="Times New Roman"/>
        </w:rPr>
        <w:t>Kroeper</w:t>
      </w:r>
      <w:proofErr w:type="spellEnd"/>
      <w:r w:rsidR="00E477D8" w:rsidRPr="002F2806">
        <w:rPr>
          <w:rFonts w:ascii="Times New Roman" w:hAnsi="Times New Roman" w:cs="Times New Roman"/>
        </w:rPr>
        <w:t xml:space="preserve"> et al., 2022; Loveland, 2017; Mohr &amp; Mohr, 2017; Moore, 2022; </w:t>
      </w:r>
      <w:proofErr w:type="spellStart"/>
      <w:r w:rsidR="00E477D8" w:rsidRPr="002F2806">
        <w:rPr>
          <w:rFonts w:ascii="Times New Roman" w:hAnsi="Times New Roman" w:cs="Times New Roman"/>
        </w:rPr>
        <w:t>Rickes</w:t>
      </w:r>
      <w:proofErr w:type="spellEnd"/>
      <w:r w:rsidR="00E477D8" w:rsidRPr="002F2806">
        <w:rPr>
          <w:rFonts w:ascii="Times New Roman" w:hAnsi="Times New Roman" w:cs="Times New Roman"/>
        </w:rPr>
        <w:t>, 2016; Seemiller &amp; Clayton, 2019; Seemiller et al., 2020; Tinto, 2017; Whitten et al., 2020; Wright &amp; Nichols, 2021).</w:t>
      </w:r>
    </w:p>
    <w:p w14:paraId="188CA8BB" w14:textId="284D6661" w:rsidR="00FC4503" w:rsidRDefault="00FC4503" w:rsidP="00FC4503">
      <w:pPr>
        <w:spacing w:line="480" w:lineRule="auto"/>
        <w:ind w:firstLine="720"/>
        <w:rPr>
          <w:rFonts w:ascii="Times New Roman" w:hAnsi="Times New Roman" w:cs="Times New Roman"/>
        </w:rPr>
      </w:pPr>
      <w:r w:rsidRPr="00DF5D8F">
        <w:rPr>
          <w:rFonts w:ascii="Times New Roman" w:hAnsi="Times New Roman" w:cs="Times New Roman"/>
        </w:rPr>
        <w:t xml:space="preserve">While student engagement has been explored in numerous research facets, and student generational differences continue to be examined, authors articulated that academic research related to the needs and expectations of Generation Z students </w:t>
      </w:r>
      <w:r w:rsidR="00383065">
        <w:rPr>
          <w:rFonts w:ascii="Times New Roman" w:hAnsi="Times New Roman" w:cs="Times New Roman"/>
        </w:rPr>
        <w:t>was</w:t>
      </w:r>
      <w:r w:rsidRPr="00DF5D8F">
        <w:rPr>
          <w:rFonts w:ascii="Times New Roman" w:hAnsi="Times New Roman" w:cs="Times New Roman"/>
        </w:rPr>
        <w:t xml:space="preserve"> insufficient (Chicca &amp; Shellenbarger, 2018; Giunta, 2017; Miller &amp; Mills, 2019; Wright &amp; Nichols, 2021). Colleges and universities </w:t>
      </w:r>
      <w:r w:rsidR="00383065">
        <w:rPr>
          <w:rFonts w:ascii="Times New Roman" w:hAnsi="Times New Roman" w:cs="Times New Roman"/>
        </w:rPr>
        <w:t>did</w:t>
      </w:r>
      <w:r w:rsidRPr="00DF5D8F">
        <w:rPr>
          <w:rFonts w:ascii="Times New Roman" w:hAnsi="Times New Roman" w:cs="Times New Roman"/>
        </w:rPr>
        <w:t xml:space="preserve"> not have definitive research on the specific needs of Generation Z students in their classrooms and </w:t>
      </w:r>
      <w:r w:rsidR="00383065">
        <w:rPr>
          <w:rFonts w:ascii="Times New Roman" w:hAnsi="Times New Roman" w:cs="Times New Roman"/>
        </w:rPr>
        <w:t>could not</w:t>
      </w:r>
      <w:r w:rsidRPr="00DF5D8F">
        <w:rPr>
          <w:rFonts w:ascii="Times New Roman" w:hAnsi="Times New Roman" w:cs="Times New Roman"/>
        </w:rPr>
        <w:t xml:space="preserve">, therefore, authoritatively determine that </w:t>
      </w:r>
      <w:r w:rsidR="009F680C">
        <w:rPr>
          <w:rFonts w:ascii="Times New Roman" w:hAnsi="Times New Roman" w:cs="Times New Roman"/>
        </w:rPr>
        <w:t xml:space="preserve">they </w:t>
      </w:r>
      <w:r w:rsidR="00383065">
        <w:rPr>
          <w:rFonts w:ascii="Times New Roman" w:hAnsi="Times New Roman" w:cs="Times New Roman"/>
        </w:rPr>
        <w:t>were</w:t>
      </w:r>
      <w:r w:rsidRPr="00DF5D8F">
        <w:rPr>
          <w:rFonts w:ascii="Times New Roman" w:hAnsi="Times New Roman" w:cs="Times New Roman"/>
        </w:rPr>
        <w:t xml:space="preserve"> </w:t>
      </w:r>
      <w:r w:rsidRPr="00DF5D8F">
        <w:rPr>
          <w:rFonts w:ascii="Times New Roman" w:hAnsi="Times New Roman" w:cs="Times New Roman"/>
          <w:shd w:val="clear" w:color="auto" w:fill="FFFFFF"/>
        </w:rPr>
        <w:t>engaging, connecting with, and meeting the classroom needs of this generation of students.</w:t>
      </w:r>
      <w:r w:rsidRPr="00DF5D8F">
        <w:rPr>
          <w:rFonts w:ascii="Times New Roman" w:hAnsi="Times New Roman" w:cs="Times New Roman"/>
        </w:rPr>
        <w:t xml:space="preserve"> As higher learning institutions across the country place a renewed focus on student success and retention, they would be wise to </w:t>
      </w:r>
      <w:r w:rsidRPr="00DF5D8F">
        <w:rPr>
          <w:rFonts w:ascii="Times New Roman" w:hAnsi="Times New Roman" w:cs="Times New Roman"/>
        </w:rPr>
        <w:lastRenderedPageBreak/>
        <w:t>continue to invest in an exploration of how faculty</w:t>
      </w:r>
      <w:r w:rsidR="00CB0DD2">
        <w:rPr>
          <w:rFonts w:ascii="Times New Roman" w:hAnsi="Times New Roman" w:cs="Times New Roman"/>
        </w:rPr>
        <w:t xml:space="preserve"> </w:t>
      </w:r>
      <w:r w:rsidRPr="00DF5D8F">
        <w:rPr>
          <w:rFonts w:ascii="Times New Roman" w:hAnsi="Times New Roman" w:cs="Times New Roman"/>
        </w:rPr>
        <w:t xml:space="preserve">impact the student experience (Han &amp; Rideout, 2022; Kim &amp; Lundberg, 2016; </w:t>
      </w:r>
      <w:proofErr w:type="spellStart"/>
      <w:r w:rsidRPr="00DF5D8F">
        <w:rPr>
          <w:rFonts w:ascii="Times New Roman" w:hAnsi="Times New Roman" w:cs="Times New Roman"/>
        </w:rPr>
        <w:t>Kroeper</w:t>
      </w:r>
      <w:proofErr w:type="spellEnd"/>
      <w:r w:rsidRPr="00DF5D8F">
        <w:rPr>
          <w:rFonts w:ascii="Times New Roman" w:hAnsi="Times New Roman" w:cs="Times New Roman"/>
        </w:rPr>
        <w:t xml:space="preserve"> et al</w:t>
      </w:r>
      <w:r w:rsidR="0042058F">
        <w:rPr>
          <w:rFonts w:ascii="Times New Roman" w:hAnsi="Times New Roman" w:cs="Times New Roman"/>
        </w:rPr>
        <w:t>.</w:t>
      </w:r>
      <w:r w:rsidRPr="00DF5D8F">
        <w:rPr>
          <w:rFonts w:ascii="Times New Roman" w:hAnsi="Times New Roman" w:cs="Times New Roman"/>
        </w:rPr>
        <w:t>, 2022; Miller &amp; Mills, 2019; Mohr &amp; Mohr, 2017; Moore, 2022; Tinto, 2017; Whitten et al., 20</w:t>
      </w:r>
      <w:r>
        <w:rPr>
          <w:rFonts w:ascii="Times New Roman" w:hAnsi="Times New Roman" w:cs="Times New Roman"/>
        </w:rPr>
        <w:t>20</w:t>
      </w:r>
      <w:r w:rsidRPr="00DF5D8F">
        <w:rPr>
          <w:rFonts w:ascii="Times New Roman" w:hAnsi="Times New Roman" w:cs="Times New Roman"/>
        </w:rPr>
        <w:t xml:space="preserve">). Literature </w:t>
      </w:r>
      <w:r w:rsidR="00CB0DD2">
        <w:rPr>
          <w:rFonts w:ascii="Times New Roman" w:hAnsi="Times New Roman" w:cs="Times New Roman"/>
        </w:rPr>
        <w:t xml:space="preserve">has </w:t>
      </w:r>
      <w:r w:rsidRPr="00DF5D8F">
        <w:rPr>
          <w:rFonts w:ascii="Times New Roman" w:hAnsi="Times New Roman" w:cs="Times New Roman"/>
        </w:rPr>
        <w:t>indicate</w:t>
      </w:r>
      <w:r w:rsidR="00CB0DD2">
        <w:rPr>
          <w:rFonts w:ascii="Times New Roman" w:hAnsi="Times New Roman" w:cs="Times New Roman"/>
        </w:rPr>
        <w:t>d</w:t>
      </w:r>
      <w:r w:rsidRPr="00DF5D8F">
        <w:rPr>
          <w:rFonts w:ascii="Times New Roman" w:hAnsi="Times New Roman" w:cs="Times New Roman"/>
        </w:rPr>
        <w:t xml:space="preserve"> that early alert systems, tutoring, and other support mechanisms </w:t>
      </w:r>
      <w:r w:rsidR="00CB0DD2">
        <w:rPr>
          <w:rFonts w:ascii="Times New Roman" w:hAnsi="Times New Roman" w:cs="Times New Roman"/>
        </w:rPr>
        <w:t>were</w:t>
      </w:r>
      <w:r w:rsidRPr="00DF5D8F">
        <w:rPr>
          <w:rFonts w:ascii="Times New Roman" w:hAnsi="Times New Roman" w:cs="Times New Roman"/>
        </w:rPr>
        <w:t xml:space="preserve"> important, but </w:t>
      </w:r>
      <w:r w:rsidR="009F680C">
        <w:rPr>
          <w:rFonts w:ascii="Times New Roman" w:hAnsi="Times New Roman" w:cs="Times New Roman"/>
        </w:rPr>
        <w:t>were</w:t>
      </w:r>
      <w:r w:rsidRPr="00DF5D8F">
        <w:rPr>
          <w:rFonts w:ascii="Times New Roman" w:hAnsi="Times New Roman" w:cs="Times New Roman"/>
        </w:rPr>
        <w:t xml:space="preserve"> not sufficient for success if in-class engagement </w:t>
      </w:r>
      <w:r w:rsidR="009F680C">
        <w:rPr>
          <w:rFonts w:ascii="Times New Roman" w:hAnsi="Times New Roman" w:cs="Times New Roman"/>
        </w:rPr>
        <w:t>did</w:t>
      </w:r>
      <w:r w:rsidRPr="00DF5D8F">
        <w:rPr>
          <w:rFonts w:ascii="Times New Roman" w:hAnsi="Times New Roman" w:cs="Times New Roman"/>
        </w:rPr>
        <w:t xml:space="preserve"> not occur (Miller &amp; Mills, 2019; Tinto, 2017).</w:t>
      </w:r>
      <w:r>
        <w:rPr>
          <w:rFonts w:ascii="Times New Roman" w:hAnsi="Times New Roman" w:cs="Times New Roman"/>
        </w:rPr>
        <w:t xml:space="preserve"> F</w:t>
      </w:r>
      <w:r w:rsidRPr="00DF5D8F">
        <w:rPr>
          <w:rFonts w:ascii="Times New Roman" w:hAnsi="Times New Roman" w:cs="Times New Roman"/>
        </w:rPr>
        <w:t xml:space="preserve">aculty </w:t>
      </w:r>
      <w:r>
        <w:rPr>
          <w:rFonts w:ascii="Times New Roman" w:hAnsi="Times New Roman" w:cs="Times New Roman"/>
        </w:rPr>
        <w:t xml:space="preserve">must </w:t>
      </w:r>
      <w:r w:rsidRPr="00DF5D8F">
        <w:rPr>
          <w:rFonts w:ascii="Times New Roman" w:hAnsi="Times New Roman" w:cs="Times New Roman"/>
        </w:rPr>
        <w:t>consider generational differences, work to learn more about the needs and values of students, and invest effort to teach, support, and understand the generation of learners in today’s university classroom (Han &amp; Rideout, 2022; Kim &amp; Lundberg, 2016; Mohr &amp; Mohr, 2017; Whitten et al., 20</w:t>
      </w:r>
      <w:r>
        <w:rPr>
          <w:rFonts w:ascii="Times New Roman" w:hAnsi="Times New Roman" w:cs="Times New Roman"/>
        </w:rPr>
        <w:t>20</w:t>
      </w:r>
      <w:r w:rsidRPr="00DF5D8F">
        <w:rPr>
          <w:rFonts w:ascii="Times New Roman" w:hAnsi="Times New Roman" w:cs="Times New Roman"/>
        </w:rPr>
        <w:t xml:space="preserve">). Identifying which generational differences </w:t>
      </w:r>
      <w:r w:rsidR="000E5924">
        <w:rPr>
          <w:rFonts w:ascii="Times New Roman" w:hAnsi="Times New Roman" w:cs="Times New Roman"/>
        </w:rPr>
        <w:t>had</w:t>
      </w:r>
      <w:r w:rsidRPr="00DF5D8F">
        <w:rPr>
          <w:rFonts w:ascii="Times New Roman" w:hAnsi="Times New Roman" w:cs="Times New Roman"/>
        </w:rPr>
        <w:t xml:space="preserve"> the most profound impact on student connections, motivations, commitment, and persistence </w:t>
      </w:r>
      <w:r w:rsidR="00CB0DD2">
        <w:rPr>
          <w:rFonts w:ascii="Times New Roman" w:hAnsi="Times New Roman" w:cs="Times New Roman"/>
        </w:rPr>
        <w:t>was</w:t>
      </w:r>
      <w:r w:rsidRPr="00DF5D8F">
        <w:rPr>
          <w:rFonts w:ascii="Times New Roman" w:hAnsi="Times New Roman" w:cs="Times New Roman"/>
        </w:rPr>
        <w:t xml:space="preserve"> an important step and imperative research need.</w:t>
      </w:r>
    </w:p>
    <w:p w14:paraId="6731D8DC" w14:textId="47797560" w:rsidR="00FC4503" w:rsidRDefault="00383065" w:rsidP="00FC4503">
      <w:pPr>
        <w:spacing w:line="480" w:lineRule="auto"/>
        <w:ind w:firstLine="720"/>
        <w:rPr>
          <w:rFonts w:ascii="Times New Roman" w:hAnsi="Times New Roman" w:cs="Times New Roman"/>
        </w:rPr>
      </w:pPr>
      <w:r>
        <w:rPr>
          <w:rFonts w:ascii="Times New Roman" w:hAnsi="Times New Roman" w:cs="Times New Roman"/>
          <w:shd w:val="clear" w:color="auto" w:fill="FFFFFF"/>
        </w:rPr>
        <w:t>It was important that h</w:t>
      </w:r>
      <w:r w:rsidR="00FC4503" w:rsidRPr="00EA20B4">
        <w:rPr>
          <w:rFonts w:ascii="Times New Roman" w:hAnsi="Times New Roman" w:cs="Times New Roman"/>
          <w:shd w:val="clear" w:color="auto" w:fill="FFFFFF"/>
        </w:rPr>
        <w:t xml:space="preserve">igher education </w:t>
      </w:r>
      <w:r w:rsidR="00FC4503">
        <w:rPr>
          <w:rFonts w:ascii="Times New Roman" w:hAnsi="Times New Roman" w:cs="Times New Roman"/>
          <w:shd w:val="clear" w:color="auto" w:fill="FFFFFF"/>
        </w:rPr>
        <w:t xml:space="preserve">faculty </w:t>
      </w:r>
      <w:r w:rsidR="00FC4503" w:rsidRPr="00EA20B4">
        <w:rPr>
          <w:rFonts w:ascii="Times New Roman" w:hAnsi="Times New Roman" w:cs="Times New Roman"/>
          <w:shd w:val="clear" w:color="auto" w:fill="FFFFFF"/>
        </w:rPr>
        <w:t xml:space="preserve">look at in-class practices (Miller &amp; Mills, 2019) </w:t>
      </w:r>
      <w:r w:rsidR="00FC4503">
        <w:rPr>
          <w:rFonts w:ascii="Times New Roman" w:hAnsi="Times New Roman" w:cs="Times New Roman"/>
          <w:shd w:val="clear" w:color="auto" w:fill="FFFFFF"/>
        </w:rPr>
        <w:t>t</w:t>
      </w:r>
      <w:r w:rsidR="00FC4503" w:rsidRPr="00D20FD5">
        <w:rPr>
          <w:rFonts w:ascii="Times New Roman" w:hAnsi="Times New Roman" w:cs="Times New Roman"/>
          <w:shd w:val="clear" w:color="auto" w:fill="FFFFFF"/>
        </w:rPr>
        <w:t>o encourage engagement</w:t>
      </w:r>
      <w:r w:rsidR="00FC4503" w:rsidRPr="00EA20B4">
        <w:rPr>
          <w:rFonts w:ascii="Times New Roman" w:hAnsi="Times New Roman" w:cs="Times New Roman"/>
          <w:shd w:val="clear" w:color="auto" w:fill="FFFFFF"/>
        </w:rPr>
        <w:t xml:space="preserve"> and motivation to learn, and further explore the critical aspects of instructor-student rapport (</w:t>
      </w:r>
      <w:r w:rsidR="00FC4503">
        <w:rPr>
          <w:rFonts w:ascii="Times New Roman" w:hAnsi="Times New Roman" w:cs="Times New Roman"/>
          <w:shd w:val="clear" w:color="auto" w:fill="FFFFFF"/>
        </w:rPr>
        <w:t xml:space="preserve">Han &amp; Rideout, 2022; Huddy, 2015; Kim &amp; Lundberg, 2016; Moore, 2022; Pasquale &amp; Pickerd, 2022; Seemiller et al., 2020; </w:t>
      </w:r>
      <w:r w:rsidR="00FC4503" w:rsidRPr="00EA20B4">
        <w:rPr>
          <w:rFonts w:ascii="Times New Roman" w:hAnsi="Times New Roman" w:cs="Times New Roman"/>
          <w:shd w:val="clear" w:color="auto" w:fill="FFFFFF"/>
        </w:rPr>
        <w:t>Tatum, 2021</w:t>
      </w:r>
      <w:r w:rsidR="00FC4503">
        <w:rPr>
          <w:rFonts w:ascii="Times New Roman" w:hAnsi="Times New Roman" w:cs="Times New Roman"/>
          <w:shd w:val="clear" w:color="auto" w:fill="FFFFFF"/>
        </w:rPr>
        <w:t>; Whitten et al., 2020</w:t>
      </w:r>
      <w:r w:rsidR="00FC4503" w:rsidRPr="00EA20B4">
        <w:rPr>
          <w:rFonts w:ascii="Times New Roman" w:hAnsi="Times New Roman" w:cs="Times New Roman"/>
          <w:shd w:val="clear" w:color="auto" w:fill="FFFFFF"/>
        </w:rPr>
        <w:t>)</w:t>
      </w:r>
      <w:r w:rsidR="00FC4503">
        <w:rPr>
          <w:rFonts w:ascii="Times New Roman" w:hAnsi="Times New Roman" w:cs="Times New Roman"/>
          <w:shd w:val="clear" w:color="auto" w:fill="FFFFFF"/>
        </w:rPr>
        <w:t xml:space="preserve">. </w:t>
      </w:r>
      <w:r w:rsidR="00FD3B44">
        <w:rPr>
          <w:rFonts w:ascii="Times New Roman" w:hAnsi="Times New Roman" w:cs="Times New Roman"/>
          <w:shd w:val="clear" w:color="auto" w:fill="FFFFFF"/>
        </w:rPr>
        <w:t>Literature has confirmed that c</w:t>
      </w:r>
      <w:r w:rsidR="00FC4503" w:rsidRPr="00C54FB4">
        <w:rPr>
          <w:rFonts w:ascii="Times New Roman" w:hAnsi="Times New Roman" w:cs="Times New Roman"/>
          <w:shd w:val="clear" w:color="auto" w:fill="FFFFFF"/>
        </w:rPr>
        <w:t>onstructs of rapport include</w:t>
      </w:r>
      <w:r w:rsidR="00A25070">
        <w:rPr>
          <w:rFonts w:ascii="Times New Roman" w:hAnsi="Times New Roman" w:cs="Times New Roman"/>
          <w:shd w:val="clear" w:color="auto" w:fill="FFFFFF"/>
        </w:rPr>
        <w:t>d</w:t>
      </w:r>
      <w:r w:rsidR="00FC4503" w:rsidRPr="00C54FB4">
        <w:rPr>
          <w:rFonts w:ascii="Times New Roman" w:hAnsi="Times New Roman" w:cs="Times New Roman"/>
          <w:shd w:val="clear" w:color="auto" w:fill="FFFFFF"/>
        </w:rPr>
        <w:t xml:space="preserve"> a mutual, trusting bond that include</w:t>
      </w:r>
      <w:r w:rsidR="00A25070">
        <w:rPr>
          <w:rFonts w:ascii="Times New Roman" w:hAnsi="Times New Roman" w:cs="Times New Roman"/>
          <w:shd w:val="clear" w:color="auto" w:fill="FFFFFF"/>
        </w:rPr>
        <w:t>d</w:t>
      </w:r>
      <w:r w:rsidR="00FC4503" w:rsidRPr="00C54FB4">
        <w:rPr>
          <w:rFonts w:ascii="Times New Roman" w:hAnsi="Times New Roman" w:cs="Times New Roman"/>
          <w:shd w:val="clear" w:color="auto" w:fill="FFFFFF"/>
        </w:rPr>
        <w:t xml:space="preserve"> enjoyable interactions and a personal connection </w:t>
      </w:r>
      <w:r w:rsidR="00FC4503" w:rsidRPr="00C54FB4">
        <w:rPr>
          <w:rFonts w:ascii="Times New Roman" w:hAnsi="Times New Roman" w:cs="Times New Roman"/>
        </w:rPr>
        <w:t xml:space="preserve">(Frisby &amp; </w:t>
      </w:r>
      <w:r w:rsidR="00370E84" w:rsidRPr="00090537">
        <w:rPr>
          <w:rFonts w:ascii="Times New Roman" w:hAnsi="Times New Roman" w:cs="Times New Roman"/>
          <w:shd w:val="clear" w:color="auto" w:fill="FFFFFF"/>
        </w:rPr>
        <w:t xml:space="preserve">Housley </w:t>
      </w:r>
      <w:r w:rsidR="00FC4503" w:rsidRPr="00C54FB4">
        <w:rPr>
          <w:rFonts w:ascii="Times New Roman" w:hAnsi="Times New Roman" w:cs="Times New Roman"/>
        </w:rPr>
        <w:t>Gaffney, 2015</w:t>
      </w:r>
      <w:r w:rsidR="00FC4503" w:rsidRPr="00F32FA3">
        <w:rPr>
          <w:rFonts w:ascii="Times New Roman" w:hAnsi="Times New Roman" w:cs="Times New Roman"/>
        </w:rPr>
        <w:t xml:space="preserve">). </w:t>
      </w:r>
      <w:r w:rsidR="00FC4503" w:rsidRPr="00F32FA3">
        <w:rPr>
          <w:rFonts w:ascii="Times New Roman" w:hAnsi="Times New Roman" w:cs="Times New Roman"/>
          <w:shd w:val="clear" w:color="auto" w:fill="FFFFFF"/>
        </w:rPr>
        <w:t>Research indicate</w:t>
      </w:r>
      <w:r w:rsidR="00FD3B44">
        <w:rPr>
          <w:rFonts w:ascii="Times New Roman" w:hAnsi="Times New Roman" w:cs="Times New Roman"/>
          <w:shd w:val="clear" w:color="auto" w:fill="FFFFFF"/>
        </w:rPr>
        <w:t>d</w:t>
      </w:r>
      <w:r w:rsidR="00FC4503" w:rsidRPr="00F32FA3">
        <w:rPr>
          <w:rFonts w:ascii="Times New Roman" w:hAnsi="Times New Roman" w:cs="Times New Roman"/>
          <w:shd w:val="clear" w:color="auto" w:fill="FFFFFF"/>
        </w:rPr>
        <w:t xml:space="preserve"> that </w:t>
      </w:r>
      <w:r w:rsidR="00FC4503">
        <w:rPr>
          <w:rFonts w:ascii="Times New Roman" w:hAnsi="Times New Roman" w:cs="Times New Roman"/>
          <w:shd w:val="clear" w:color="auto" w:fill="FFFFFF"/>
        </w:rPr>
        <w:t>Generation Z</w:t>
      </w:r>
      <w:r w:rsidR="00FC4503" w:rsidRPr="00F32FA3">
        <w:rPr>
          <w:rFonts w:ascii="Times New Roman" w:hAnsi="Times New Roman" w:cs="Times New Roman"/>
          <w:shd w:val="clear" w:color="auto" w:fill="FFFFFF"/>
        </w:rPr>
        <w:t xml:space="preserve"> </w:t>
      </w:r>
      <w:r w:rsidR="00FD3B44">
        <w:rPr>
          <w:rFonts w:ascii="Times New Roman" w:hAnsi="Times New Roman" w:cs="Times New Roman"/>
          <w:shd w:val="clear" w:color="auto" w:fill="FFFFFF"/>
        </w:rPr>
        <w:t xml:space="preserve">preferred </w:t>
      </w:r>
      <w:r w:rsidR="00FC4503" w:rsidRPr="00F32FA3">
        <w:rPr>
          <w:rFonts w:ascii="Times New Roman" w:hAnsi="Times New Roman" w:cs="Times New Roman"/>
          <w:shd w:val="clear" w:color="auto" w:fill="FFFFFF"/>
        </w:rPr>
        <w:t xml:space="preserve">instructors who </w:t>
      </w:r>
      <w:r w:rsidR="00FD3B44">
        <w:rPr>
          <w:rFonts w:ascii="Times New Roman" w:hAnsi="Times New Roman" w:cs="Times New Roman"/>
          <w:shd w:val="clear" w:color="auto" w:fill="FFFFFF"/>
        </w:rPr>
        <w:t>were</w:t>
      </w:r>
      <w:r w:rsidR="00FC4503" w:rsidRPr="00F32FA3">
        <w:rPr>
          <w:rFonts w:ascii="Times New Roman" w:hAnsi="Times New Roman" w:cs="Times New Roman"/>
          <w:shd w:val="clear" w:color="auto" w:fill="FFFFFF"/>
        </w:rPr>
        <w:t xml:space="preserve"> relatable, personable, and respectful of students, and </w:t>
      </w:r>
      <w:r w:rsidR="00FD3B44">
        <w:rPr>
          <w:rFonts w:ascii="Times New Roman" w:hAnsi="Times New Roman" w:cs="Times New Roman"/>
          <w:shd w:val="clear" w:color="auto" w:fill="FFFFFF"/>
        </w:rPr>
        <w:t>were</w:t>
      </w:r>
      <w:r w:rsidR="00FC4503" w:rsidRPr="00F32FA3">
        <w:rPr>
          <w:rFonts w:ascii="Times New Roman" w:hAnsi="Times New Roman" w:cs="Times New Roman"/>
          <w:shd w:val="clear" w:color="auto" w:fill="FFFFFF"/>
        </w:rPr>
        <w:t xml:space="preserve"> willing to share </w:t>
      </w:r>
      <w:r w:rsidR="00FC4503">
        <w:rPr>
          <w:rFonts w:ascii="Times New Roman" w:hAnsi="Times New Roman" w:cs="Times New Roman"/>
          <w:shd w:val="clear" w:color="auto" w:fill="FFFFFF"/>
        </w:rPr>
        <w:t xml:space="preserve">personal </w:t>
      </w:r>
      <w:r w:rsidR="00FC4503" w:rsidRPr="00F32FA3">
        <w:rPr>
          <w:rFonts w:ascii="Times New Roman" w:hAnsi="Times New Roman" w:cs="Times New Roman"/>
          <w:shd w:val="clear" w:color="auto" w:fill="FFFFFF"/>
        </w:rPr>
        <w:t xml:space="preserve">aspects of their life with their classes </w:t>
      </w:r>
      <w:r w:rsidR="00FC4503" w:rsidRPr="00F32FA3">
        <w:rPr>
          <w:rFonts w:ascii="Times New Roman" w:hAnsi="Times New Roman" w:cs="Times New Roman"/>
        </w:rPr>
        <w:t>(Seemiller et. al, 202</w:t>
      </w:r>
      <w:r w:rsidR="00FC4503">
        <w:rPr>
          <w:rFonts w:ascii="Times New Roman" w:hAnsi="Times New Roman" w:cs="Times New Roman"/>
        </w:rPr>
        <w:t>0</w:t>
      </w:r>
      <w:r w:rsidR="00FC4503" w:rsidRPr="00F32FA3">
        <w:rPr>
          <w:rFonts w:ascii="Times New Roman" w:hAnsi="Times New Roman" w:cs="Times New Roman"/>
        </w:rPr>
        <w:t xml:space="preserve">). </w:t>
      </w:r>
      <w:r w:rsidR="00FC4503">
        <w:rPr>
          <w:rFonts w:ascii="Times New Roman" w:hAnsi="Times New Roman" w:cs="Times New Roman"/>
        </w:rPr>
        <w:t>T</w:t>
      </w:r>
      <w:r w:rsidR="00FC4503" w:rsidRPr="00C54FB4">
        <w:rPr>
          <w:rFonts w:ascii="Times New Roman" w:hAnsi="Times New Roman" w:cs="Times New Roman"/>
        </w:rPr>
        <w:t xml:space="preserve">rust </w:t>
      </w:r>
      <w:r w:rsidR="00FD3B44">
        <w:rPr>
          <w:rFonts w:ascii="Times New Roman" w:hAnsi="Times New Roman" w:cs="Times New Roman"/>
        </w:rPr>
        <w:t>was</w:t>
      </w:r>
      <w:r w:rsidR="00FC4503">
        <w:rPr>
          <w:rFonts w:ascii="Times New Roman" w:hAnsi="Times New Roman" w:cs="Times New Roman"/>
        </w:rPr>
        <w:t xml:space="preserve"> established as </w:t>
      </w:r>
      <w:r w:rsidR="00FC4503" w:rsidRPr="00C54FB4">
        <w:rPr>
          <w:rFonts w:ascii="Times New Roman" w:hAnsi="Times New Roman" w:cs="Times New Roman"/>
        </w:rPr>
        <w:t xml:space="preserve">a preferred trait of those in leadership, </w:t>
      </w:r>
      <w:r w:rsidR="00FC4503">
        <w:rPr>
          <w:rFonts w:ascii="Times New Roman" w:hAnsi="Times New Roman" w:cs="Times New Roman"/>
        </w:rPr>
        <w:t xml:space="preserve">and </w:t>
      </w:r>
      <w:r w:rsidR="00FC4503" w:rsidRPr="00C54FB4">
        <w:rPr>
          <w:rFonts w:ascii="Times New Roman" w:hAnsi="Times New Roman" w:cs="Times New Roman"/>
        </w:rPr>
        <w:t>faculty who demonstrate</w:t>
      </w:r>
      <w:r w:rsidR="00FD3B44">
        <w:rPr>
          <w:rFonts w:ascii="Times New Roman" w:hAnsi="Times New Roman" w:cs="Times New Roman"/>
        </w:rPr>
        <w:t>d</w:t>
      </w:r>
      <w:r w:rsidR="00FC4503" w:rsidRPr="00C54FB4">
        <w:rPr>
          <w:rFonts w:ascii="Times New Roman" w:hAnsi="Times New Roman" w:cs="Times New Roman"/>
        </w:rPr>
        <w:t xml:space="preserve"> </w:t>
      </w:r>
      <w:r w:rsidR="00FC4503" w:rsidRPr="00C54FB4">
        <w:rPr>
          <w:rFonts w:ascii="Times New Roman" w:hAnsi="Times New Roman" w:cs="Times New Roman"/>
        </w:rPr>
        <w:lastRenderedPageBreak/>
        <w:t>emotional vulnerability, helping to establish a trusting classroom environment, encourage</w:t>
      </w:r>
      <w:r w:rsidR="002C7549">
        <w:rPr>
          <w:rFonts w:ascii="Times New Roman" w:hAnsi="Times New Roman" w:cs="Times New Roman"/>
        </w:rPr>
        <w:t>d</w:t>
      </w:r>
      <w:r w:rsidR="00FC4503" w:rsidRPr="00C54FB4">
        <w:rPr>
          <w:rFonts w:ascii="Times New Roman" w:hAnsi="Times New Roman" w:cs="Times New Roman"/>
        </w:rPr>
        <w:t xml:space="preserve"> stronger faculty-student rapport </w:t>
      </w:r>
      <w:r w:rsidR="00FC4503">
        <w:rPr>
          <w:rFonts w:ascii="Times New Roman" w:hAnsi="Times New Roman" w:cs="Times New Roman"/>
        </w:rPr>
        <w:t xml:space="preserve">with today’s students </w:t>
      </w:r>
      <w:r w:rsidR="00FC4503" w:rsidRPr="00C54FB4">
        <w:rPr>
          <w:rFonts w:ascii="Times New Roman" w:hAnsi="Times New Roman" w:cs="Times New Roman"/>
        </w:rPr>
        <w:t>(Huddy, 2015; Pasquale &amp; Pickerd, 20</w:t>
      </w:r>
      <w:r w:rsidR="00FC4503">
        <w:rPr>
          <w:rFonts w:ascii="Times New Roman" w:hAnsi="Times New Roman" w:cs="Times New Roman"/>
        </w:rPr>
        <w:t>2</w:t>
      </w:r>
      <w:r w:rsidR="00FC4503" w:rsidRPr="00C54FB4">
        <w:rPr>
          <w:rFonts w:ascii="Times New Roman" w:hAnsi="Times New Roman" w:cs="Times New Roman"/>
        </w:rPr>
        <w:t>2). Studies also suggest</w:t>
      </w:r>
      <w:r w:rsidR="002C7549">
        <w:rPr>
          <w:rFonts w:ascii="Times New Roman" w:hAnsi="Times New Roman" w:cs="Times New Roman"/>
        </w:rPr>
        <w:t>ed</w:t>
      </w:r>
      <w:r w:rsidR="00FC4503" w:rsidRPr="00C54FB4">
        <w:rPr>
          <w:rFonts w:ascii="Times New Roman" w:hAnsi="Times New Roman" w:cs="Times New Roman"/>
        </w:rPr>
        <w:t xml:space="preserve"> that rapport </w:t>
      </w:r>
      <w:r>
        <w:rPr>
          <w:rFonts w:ascii="Times New Roman" w:hAnsi="Times New Roman" w:cs="Times New Roman"/>
        </w:rPr>
        <w:t>might</w:t>
      </w:r>
      <w:r w:rsidR="00FC4503" w:rsidRPr="00C54FB4">
        <w:rPr>
          <w:rFonts w:ascii="Times New Roman" w:hAnsi="Times New Roman" w:cs="Times New Roman"/>
        </w:rPr>
        <w:t xml:space="preserve"> play a critical factor in learning (Frisby &amp; </w:t>
      </w:r>
      <w:r w:rsidR="00370E84" w:rsidRPr="00090537">
        <w:rPr>
          <w:rFonts w:ascii="Times New Roman" w:hAnsi="Times New Roman" w:cs="Times New Roman"/>
          <w:shd w:val="clear" w:color="auto" w:fill="FFFFFF"/>
        </w:rPr>
        <w:t xml:space="preserve">Housley </w:t>
      </w:r>
      <w:r w:rsidR="00FC4503" w:rsidRPr="00C54FB4">
        <w:rPr>
          <w:rFonts w:ascii="Times New Roman" w:hAnsi="Times New Roman" w:cs="Times New Roman"/>
        </w:rPr>
        <w:t>Gaffney, 2015</w:t>
      </w:r>
      <w:r w:rsidR="00FC4503">
        <w:rPr>
          <w:rFonts w:ascii="Times New Roman" w:hAnsi="Times New Roman" w:cs="Times New Roman"/>
        </w:rPr>
        <w:t>; Kim &amp; Lundberg, 2016</w:t>
      </w:r>
      <w:r w:rsidR="00FC4503" w:rsidRPr="00C54FB4">
        <w:rPr>
          <w:rFonts w:ascii="Times New Roman" w:hAnsi="Times New Roman" w:cs="Times New Roman"/>
        </w:rPr>
        <w:t xml:space="preserve">), </w:t>
      </w:r>
      <w:r w:rsidR="002C7549">
        <w:rPr>
          <w:rFonts w:ascii="Times New Roman" w:hAnsi="Times New Roman" w:cs="Times New Roman"/>
        </w:rPr>
        <w:t xml:space="preserve">which </w:t>
      </w:r>
      <w:r w:rsidR="00FC4503" w:rsidRPr="00A463FE">
        <w:rPr>
          <w:rFonts w:ascii="Times New Roman" w:hAnsi="Times New Roman" w:cs="Times New Roman"/>
        </w:rPr>
        <w:t>establish</w:t>
      </w:r>
      <w:r w:rsidR="002C7549">
        <w:rPr>
          <w:rFonts w:ascii="Times New Roman" w:hAnsi="Times New Roman" w:cs="Times New Roman"/>
        </w:rPr>
        <w:t xml:space="preserve">ed </w:t>
      </w:r>
      <w:r w:rsidR="00FC4503" w:rsidRPr="00A463FE">
        <w:rPr>
          <w:rFonts w:ascii="Times New Roman" w:hAnsi="Times New Roman" w:cs="Times New Roman"/>
        </w:rPr>
        <w:t>a clear necessity for further research in this area.</w:t>
      </w:r>
      <w:r w:rsidR="00FC4503" w:rsidRPr="00C54FB4">
        <w:rPr>
          <w:rFonts w:ascii="Times New Roman" w:hAnsi="Times New Roman" w:cs="Times New Roman"/>
        </w:rPr>
        <w:t xml:space="preserve"> </w:t>
      </w:r>
      <w:r w:rsidR="00FC4503">
        <w:rPr>
          <w:rFonts w:ascii="Times New Roman" w:hAnsi="Times New Roman" w:cs="Times New Roman"/>
        </w:rPr>
        <w:t>The classroom climate established by an instructor help</w:t>
      </w:r>
      <w:r w:rsidR="002C7549">
        <w:rPr>
          <w:rFonts w:ascii="Times New Roman" w:hAnsi="Times New Roman" w:cs="Times New Roman"/>
        </w:rPr>
        <w:t>ed</w:t>
      </w:r>
      <w:r w:rsidR="00FC4503">
        <w:rPr>
          <w:rFonts w:ascii="Times New Roman" w:hAnsi="Times New Roman" w:cs="Times New Roman"/>
        </w:rPr>
        <w:t xml:space="preserve"> students to feel more comfortable asking questions and participating in discussions </w:t>
      </w:r>
      <w:r w:rsidR="00FC4503" w:rsidRPr="00A979F8">
        <w:rPr>
          <w:rFonts w:ascii="Times New Roman" w:hAnsi="Times New Roman" w:cs="Times New Roman"/>
        </w:rPr>
        <w:t>(Han &amp; Rideout, 2022).</w:t>
      </w:r>
      <w:r w:rsidR="00FC4503">
        <w:rPr>
          <w:rFonts w:ascii="Times New Roman" w:hAnsi="Times New Roman" w:cs="Times New Roman"/>
        </w:rPr>
        <w:t xml:space="preserve"> C</w:t>
      </w:r>
      <w:r w:rsidR="00FC4503" w:rsidRPr="00F851CD">
        <w:rPr>
          <w:rFonts w:ascii="Times New Roman" w:hAnsi="Times New Roman" w:cs="Times New Roman"/>
        </w:rPr>
        <w:t>onnections between the community established in a learning environment and the learning that occur</w:t>
      </w:r>
      <w:r w:rsidR="002C7549">
        <w:rPr>
          <w:rFonts w:ascii="Times New Roman" w:hAnsi="Times New Roman" w:cs="Times New Roman"/>
        </w:rPr>
        <w:t>red</w:t>
      </w:r>
      <w:r w:rsidR="00FC4503" w:rsidRPr="00F851CD">
        <w:rPr>
          <w:rFonts w:ascii="Times New Roman" w:hAnsi="Times New Roman" w:cs="Times New Roman"/>
        </w:rPr>
        <w:t xml:space="preserve"> have been </w:t>
      </w:r>
      <w:r w:rsidR="00FC4503">
        <w:rPr>
          <w:rFonts w:ascii="Times New Roman" w:hAnsi="Times New Roman" w:cs="Times New Roman"/>
        </w:rPr>
        <w:t xml:space="preserve">firmly </w:t>
      </w:r>
      <w:r w:rsidR="00FC4503" w:rsidRPr="00F851CD">
        <w:rPr>
          <w:rFonts w:ascii="Times New Roman" w:hAnsi="Times New Roman" w:cs="Times New Roman"/>
        </w:rPr>
        <w:t>established (Pasquale &amp; Pickerd, 2022).</w:t>
      </w:r>
      <w:r w:rsidR="00FC4503">
        <w:rPr>
          <w:rFonts w:ascii="Times New Roman" w:hAnsi="Times New Roman" w:cs="Times New Roman"/>
        </w:rPr>
        <w:t xml:space="preserve"> Gen Z students who interact</w:t>
      </w:r>
      <w:r w:rsidR="002C7549">
        <w:rPr>
          <w:rFonts w:ascii="Times New Roman" w:hAnsi="Times New Roman" w:cs="Times New Roman"/>
        </w:rPr>
        <w:t>ed</w:t>
      </w:r>
      <w:r w:rsidR="00FC4503">
        <w:rPr>
          <w:rFonts w:ascii="Times New Roman" w:hAnsi="Times New Roman" w:cs="Times New Roman"/>
        </w:rPr>
        <w:t xml:space="preserve"> more frequently with faculty develop</w:t>
      </w:r>
      <w:r w:rsidR="002C7549">
        <w:rPr>
          <w:rFonts w:ascii="Times New Roman" w:hAnsi="Times New Roman" w:cs="Times New Roman"/>
        </w:rPr>
        <w:t>ed</w:t>
      </w:r>
      <w:r w:rsidR="00FC4503">
        <w:rPr>
          <w:rFonts w:ascii="Times New Roman" w:hAnsi="Times New Roman" w:cs="Times New Roman"/>
        </w:rPr>
        <w:t xml:space="preserve"> a stronger sense of belonging which naturally facilitate</w:t>
      </w:r>
      <w:r w:rsidR="002C7549">
        <w:rPr>
          <w:rFonts w:ascii="Times New Roman" w:hAnsi="Times New Roman" w:cs="Times New Roman"/>
        </w:rPr>
        <w:t>d</w:t>
      </w:r>
      <w:r w:rsidR="00FC4503">
        <w:rPr>
          <w:rFonts w:ascii="Times New Roman" w:hAnsi="Times New Roman" w:cs="Times New Roman"/>
        </w:rPr>
        <w:t xml:space="preserve"> classroom engagement and a sense of community </w:t>
      </w:r>
      <w:r w:rsidR="00FC4503" w:rsidRPr="00A979F8">
        <w:rPr>
          <w:rFonts w:ascii="Times New Roman" w:hAnsi="Times New Roman" w:cs="Times New Roman"/>
        </w:rPr>
        <w:t>(Kim &amp; Lundberg, 201</w:t>
      </w:r>
      <w:r w:rsidR="00FC4503">
        <w:rPr>
          <w:rFonts w:ascii="Times New Roman" w:hAnsi="Times New Roman" w:cs="Times New Roman"/>
        </w:rPr>
        <w:t>6</w:t>
      </w:r>
      <w:r w:rsidR="00FC4503" w:rsidRPr="00A979F8">
        <w:rPr>
          <w:rFonts w:ascii="Times New Roman" w:hAnsi="Times New Roman" w:cs="Times New Roman"/>
        </w:rPr>
        <w:t>; Moore, 2022).</w:t>
      </w:r>
      <w:r w:rsidR="00FC4503">
        <w:rPr>
          <w:rFonts w:ascii="Times New Roman" w:hAnsi="Times New Roman" w:cs="Times New Roman"/>
        </w:rPr>
        <w:t xml:space="preserve"> </w:t>
      </w:r>
      <w:r w:rsidR="002C7549" w:rsidRPr="0026277E">
        <w:rPr>
          <w:rFonts w:ascii="Times New Roman" w:hAnsi="Times New Roman" w:cs="Times New Roman"/>
        </w:rPr>
        <w:t xml:space="preserve">Authors </w:t>
      </w:r>
      <w:r w:rsidR="00BD308C" w:rsidRPr="0026277E">
        <w:rPr>
          <w:rFonts w:ascii="Times New Roman" w:hAnsi="Times New Roman" w:cs="Times New Roman"/>
        </w:rPr>
        <w:t>have confirmed that a</w:t>
      </w:r>
      <w:r w:rsidR="00FC4503" w:rsidRPr="0026277E">
        <w:rPr>
          <w:rFonts w:ascii="Times New Roman" w:hAnsi="Times New Roman" w:cs="Times New Roman"/>
        </w:rPr>
        <w:t>s today’s students</w:t>
      </w:r>
      <w:r w:rsidR="0026277E" w:rsidRPr="0026277E">
        <w:rPr>
          <w:rFonts w:ascii="Times New Roman" w:hAnsi="Times New Roman" w:cs="Times New Roman"/>
        </w:rPr>
        <w:t>,</w:t>
      </w:r>
      <w:r w:rsidR="00FC4503" w:rsidRPr="0026277E">
        <w:rPr>
          <w:rFonts w:ascii="Times New Roman" w:hAnsi="Times New Roman" w:cs="Times New Roman"/>
        </w:rPr>
        <w:t xml:space="preserve"> </w:t>
      </w:r>
      <w:r w:rsidR="0026277E" w:rsidRPr="0026277E">
        <w:rPr>
          <w:rFonts w:ascii="Times New Roman" w:hAnsi="Times New Roman" w:cs="Times New Roman"/>
        </w:rPr>
        <w:t>“</w:t>
      </w:r>
      <w:r w:rsidR="00FC4503" w:rsidRPr="0026277E">
        <w:rPr>
          <w:rFonts w:ascii="Times New Roman" w:hAnsi="Times New Roman" w:cs="Times New Roman"/>
        </w:rPr>
        <w:t xml:space="preserve">enter the classroom with evolving social and psychological needs, explorations of instructor-student rapport </w:t>
      </w:r>
      <w:r w:rsidR="0026277E" w:rsidRPr="0026277E">
        <w:rPr>
          <w:rFonts w:ascii="Times New Roman" w:hAnsi="Times New Roman" w:cs="Times New Roman"/>
        </w:rPr>
        <w:t>will</w:t>
      </w:r>
      <w:r w:rsidR="00FC4503" w:rsidRPr="0026277E">
        <w:rPr>
          <w:rFonts w:ascii="Times New Roman" w:hAnsi="Times New Roman" w:cs="Times New Roman"/>
        </w:rPr>
        <w:t xml:space="preserve"> remain relevant and vital for the field of instructional communication</w:t>
      </w:r>
      <w:r w:rsidR="0026277E" w:rsidRPr="0026277E">
        <w:rPr>
          <w:rFonts w:ascii="Times New Roman" w:hAnsi="Times New Roman" w:cs="Times New Roman"/>
        </w:rPr>
        <w:t>”</w:t>
      </w:r>
      <w:r w:rsidR="00FC4503" w:rsidRPr="0026277E">
        <w:rPr>
          <w:rFonts w:ascii="Times New Roman" w:hAnsi="Times New Roman" w:cs="Times New Roman"/>
        </w:rPr>
        <w:t xml:space="preserve"> (Tatum, 2021</w:t>
      </w:r>
      <w:r w:rsidR="0026277E" w:rsidRPr="0026277E">
        <w:rPr>
          <w:rFonts w:ascii="Times New Roman" w:hAnsi="Times New Roman" w:cs="Times New Roman"/>
        </w:rPr>
        <w:t>, p. 247</w:t>
      </w:r>
      <w:r w:rsidR="00FC4503" w:rsidRPr="0026277E">
        <w:rPr>
          <w:rFonts w:ascii="Times New Roman" w:hAnsi="Times New Roman" w:cs="Times New Roman"/>
        </w:rPr>
        <w:t>)</w:t>
      </w:r>
      <w:r w:rsidR="00044D93" w:rsidRPr="0026277E">
        <w:rPr>
          <w:rFonts w:ascii="Times New Roman" w:hAnsi="Times New Roman" w:cs="Times New Roman"/>
        </w:rPr>
        <w:t>.</w:t>
      </w:r>
    </w:p>
    <w:p w14:paraId="461E6518" w14:textId="7BA64654" w:rsidR="00FC4503" w:rsidRPr="00E83118" w:rsidRDefault="00FC4503" w:rsidP="00FC4503">
      <w:pPr>
        <w:spacing w:line="480" w:lineRule="auto"/>
        <w:ind w:firstLine="720"/>
        <w:rPr>
          <w:rFonts w:ascii="Times New Roman" w:hAnsi="Times New Roman" w:cs="Times New Roman"/>
          <w:highlight w:val="green"/>
        </w:rPr>
      </w:pPr>
      <w:r w:rsidRPr="00DF5D8F">
        <w:rPr>
          <w:rFonts w:ascii="Times New Roman" w:hAnsi="Times New Roman" w:cs="Times New Roman"/>
        </w:rPr>
        <w:t xml:space="preserve">Research </w:t>
      </w:r>
      <w:r w:rsidR="00AB783E">
        <w:rPr>
          <w:rFonts w:ascii="Times New Roman" w:hAnsi="Times New Roman" w:cs="Times New Roman"/>
        </w:rPr>
        <w:t xml:space="preserve">has </w:t>
      </w:r>
      <w:r w:rsidRPr="00DF5D8F">
        <w:rPr>
          <w:rFonts w:ascii="Times New Roman" w:hAnsi="Times New Roman" w:cs="Times New Roman"/>
        </w:rPr>
        <w:t>indicate</w:t>
      </w:r>
      <w:r w:rsidR="00AB783E">
        <w:rPr>
          <w:rFonts w:ascii="Times New Roman" w:hAnsi="Times New Roman" w:cs="Times New Roman"/>
        </w:rPr>
        <w:t>d</w:t>
      </w:r>
      <w:r w:rsidRPr="00DF5D8F">
        <w:rPr>
          <w:rFonts w:ascii="Times New Roman" w:hAnsi="Times New Roman" w:cs="Times New Roman"/>
        </w:rPr>
        <w:t xml:space="preserve"> that effective teaching, built on a core of caring, </w:t>
      </w:r>
      <w:r w:rsidR="00AB783E">
        <w:rPr>
          <w:rFonts w:ascii="Times New Roman" w:hAnsi="Times New Roman" w:cs="Times New Roman"/>
        </w:rPr>
        <w:t>was</w:t>
      </w:r>
      <w:r w:rsidRPr="00DF5D8F">
        <w:rPr>
          <w:rFonts w:ascii="Times New Roman" w:hAnsi="Times New Roman" w:cs="Times New Roman"/>
        </w:rPr>
        <w:t xml:space="preserve"> an important factor for Gen Z students, and should be a central priority for student success work on higher education campuses (Buskirk-Cohen &amp; Plants, 2019; Cameron &amp; </w:t>
      </w:r>
      <w:proofErr w:type="spellStart"/>
      <w:r w:rsidRPr="00DF5D8F">
        <w:rPr>
          <w:rFonts w:ascii="Times New Roman" w:hAnsi="Times New Roman" w:cs="Times New Roman"/>
        </w:rPr>
        <w:t>Pagnattaro</w:t>
      </w:r>
      <w:proofErr w:type="spellEnd"/>
      <w:r w:rsidRPr="00DF5D8F">
        <w:rPr>
          <w:rFonts w:ascii="Times New Roman" w:hAnsi="Times New Roman" w:cs="Times New Roman"/>
        </w:rPr>
        <w:t>, 2017; Goldman et al</w:t>
      </w:r>
      <w:r w:rsidR="00C14787">
        <w:rPr>
          <w:rFonts w:ascii="Times New Roman" w:hAnsi="Times New Roman" w:cs="Times New Roman"/>
        </w:rPr>
        <w:t>.</w:t>
      </w:r>
      <w:r w:rsidRPr="00DF5D8F">
        <w:rPr>
          <w:rFonts w:ascii="Times New Roman" w:hAnsi="Times New Roman" w:cs="Times New Roman"/>
        </w:rPr>
        <w:t xml:space="preserve">, 2017; Han &amp; Rideout, 2022; Huddy, 2015; Mazer, 2017; Miller &amp; Mills, 2019; Moore, 2022; </w:t>
      </w:r>
      <w:proofErr w:type="spellStart"/>
      <w:r w:rsidRPr="00DF5D8F">
        <w:rPr>
          <w:rFonts w:ascii="Times New Roman" w:hAnsi="Times New Roman" w:cs="Times New Roman"/>
        </w:rPr>
        <w:t>Rickes</w:t>
      </w:r>
      <w:proofErr w:type="spellEnd"/>
      <w:r w:rsidRPr="00DF5D8F">
        <w:rPr>
          <w:rFonts w:ascii="Times New Roman" w:hAnsi="Times New Roman" w:cs="Times New Roman"/>
        </w:rPr>
        <w:t>, 2016; Walker &amp; Gleaves, 2016; Whitten et al., 20</w:t>
      </w:r>
      <w:r>
        <w:rPr>
          <w:rFonts w:ascii="Times New Roman" w:hAnsi="Times New Roman" w:cs="Times New Roman"/>
        </w:rPr>
        <w:t>20</w:t>
      </w:r>
      <w:r w:rsidRPr="00DF5D8F">
        <w:rPr>
          <w:rFonts w:ascii="Times New Roman" w:hAnsi="Times New Roman" w:cs="Times New Roman"/>
        </w:rPr>
        <w:t xml:space="preserve">). </w:t>
      </w:r>
      <w:proofErr w:type="spellStart"/>
      <w:r w:rsidRPr="00DF5D8F">
        <w:rPr>
          <w:rFonts w:ascii="Times New Roman" w:hAnsi="Times New Roman" w:cs="Times New Roman"/>
        </w:rPr>
        <w:t>Rickes</w:t>
      </w:r>
      <w:proofErr w:type="spellEnd"/>
      <w:r w:rsidRPr="00DF5D8F">
        <w:rPr>
          <w:rFonts w:ascii="Times New Roman" w:hAnsi="Times New Roman" w:cs="Times New Roman"/>
        </w:rPr>
        <w:t xml:space="preserve"> (2016) affirmed that the presence of caring professors was one of the top three factors considered by Gen Z students when selecting a college.  </w:t>
      </w:r>
      <w:r>
        <w:rPr>
          <w:rFonts w:ascii="Times New Roman" w:hAnsi="Times New Roman" w:cs="Times New Roman"/>
        </w:rPr>
        <w:t>A</w:t>
      </w:r>
      <w:r w:rsidRPr="00DF5D8F">
        <w:rPr>
          <w:rFonts w:ascii="Times New Roman" w:hAnsi="Times New Roman" w:cs="Times New Roman"/>
        </w:rPr>
        <w:t xml:space="preserve">lso </w:t>
      </w:r>
      <w:r w:rsidRPr="00DF5D8F">
        <w:rPr>
          <w:rFonts w:ascii="Times New Roman" w:hAnsi="Times New Roman" w:cs="Times New Roman"/>
        </w:rPr>
        <w:lastRenderedPageBreak/>
        <w:t>widely noted</w:t>
      </w:r>
      <w:r>
        <w:rPr>
          <w:rFonts w:ascii="Times New Roman" w:hAnsi="Times New Roman" w:cs="Times New Roman"/>
        </w:rPr>
        <w:t>,</w:t>
      </w:r>
      <w:r w:rsidRPr="00DF5D8F">
        <w:rPr>
          <w:rFonts w:ascii="Times New Roman" w:hAnsi="Times New Roman" w:cs="Times New Roman"/>
        </w:rPr>
        <w:t xml:space="preserve"> positive learning experiences in the college and university classroom </w:t>
      </w:r>
      <w:r w:rsidR="00710E1E">
        <w:rPr>
          <w:rFonts w:ascii="Times New Roman" w:hAnsi="Times New Roman" w:cs="Times New Roman"/>
        </w:rPr>
        <w:t>were</w:t>
      </w:r>
      <w:r w:rsidRPr="00DF5D8F">
        <w:rPr>
          <w:rFonts w:ascii="Times New Roman" w:hAnsi="Times New Roman" w:cs="Times New Roman"/>
        </w:rPr>
        <w:t xml:space="preserve"> impacted by faculty efforts to communicate care (Goldman et al., 2017; Miller &amp; Mills, 2019; Walker &amp; Gleaves, 2016). Gen Z students value</w:t>
      </w:r>
      <w:r w:rsidR="00710E1E">
        <w:rPr>
          <w:rFonts w:ascii="Times New Roman" w:hAnsi="Times New Roman" w:cs="Times New Roman"/>
        </w:rPr>
        <w:t>d</w:t>
      </w:r>
      <w:r w:rsidRPr="00DF5D8F">
        <w:rPr>
          <w:rFonts w:ascii="Times New Roman" w:hAnsi="Times New Roman" w:cs="Times New Roman"/>
        </w:rPr>
        <w:t xml:space="preserve"> relatability and approachability in their professors and appreciate</w:t>
      </w:r>
      <w:r w:rsidR="00710E1E">
        <w:rPr>
          <w:rFonts w:ascii="Times New Roman" w:hAnsi="Times New Roman" w:cs="Times New Roman"/>
        </w:rPr>
        <w:t>d</w:t>
      </w:r>
      <w:r w:rsidRPr="00DF5D8F">
        <w:rPr>
          <w:rFonts w:ascii="Times New Roman" w:hAnsi="Times New Roman" w:cs="Times New Roman"/>
        </w:rPr>
        <w:t xml:space="preserve"> faculty who foster</w:t>
      </w:r>
      <w:r w:rsidR="00710E1E">
        <w:rPr>
          <w:rFonts w:ascii="Times New Roman" w:hAnsi="Times New Roman" w:cs="Times New Roman"/>
        </w:rPr>
        <w:t>ed</w:t>
      </w:r>
      <w:r w:rsidRPr="00DF5D8F">
        <w:rPr>
          <w:rFonts w:ascii="Times New Roman" w:hAnsi="Times New Roman" w:cs="Times New Roman"/>
        </w:rPr>
        <w:t xml:space="preserve"> human connection (Cameron &amp; </w:t>
      </w:r>
      <w:proofErr w:type="spellStart"/>
      <w:r w:rsidRPr="00DF5D8F">
        <w:rPr>
          <w:rFonts w:ascii="Times New Roman" w:hAnsi="Times New Roman" w:cs="Times New Roman"/>
        </w:rPr>
        <w:t>Pagnattaro</w:t>
      </w:r>
      <w:proofErr w:type="spellEnd"/>
      <w:r w:rsidRPr="00DF5D8F">
        <w:rPr>
          <w:rFonts w:ascii="Times New Roman" w:hAnsi="Times New Roman" w:cs="Times New Roman"/>
        </w:rPr>
        <w:t>, 2017; Miller &amp; Mills, 2019). Confirmation from a faculty member who demonstrate</w:t>
      </w:r>
      <w:r w:rsidR="00710E1E">
        <w:rPr>
          <w:rFonts w:ascii="Times New Roman" w:hAnsi="Times New Roman" w:cs="Times New Roman"/>
        </w:rPr>
        <w:t>d</w:t>
      </w:r>
      <w:r w:rsidRPr="00DF5D8F">
        <w:rPr>
          <w:rFonts w:ascii="Times New Roman" w:hAnsi="Times New Roman" w:cs="Times New Roman"/>
        </w:rPr>
        <w:t xml:space="preserve"> interest in a student and their perspectives </w:t>
      </w:r>
      <w:r w:rsidR="00710E1E">
        <w:rPr>
          <w:rFonts w:ascii="Times New Roman" w:hAnsi="Times New Roman" w:cs="Times New Roman"/>
        </w:rPr>
        <w:t>was</w:t>
      </w:r>
      <w:r w:rsidRPr="00DF5D8F">
        <w:rPr>
          <w:rFonts w:ascii="Times New Roman" w:hAnsi="Times New Roman" w:cs="Times New Roman"/>
        </w:rPr>
        <w:t xml:space="preserve"> associated with enjoyable classroom interactions and a feeling of personal connection by Gen Z students (Tatum, 2021; Walker &amp; Gleaves, 2016). </w:t>
      </w:r>
      <w:r w:rsidRPr="0034251D">
        <w:rPr>
          <w:rFonts w:ascii="Times New Roman" w:hAnsi="Times New Roman" w:cs="Times New Roman"/>
        </w:rPr>
        <w:t>Beyond general rapport with faculty, an important predictor of academic achievement in first-year Gen Z students was the presence of supporting and caring faculty members (Han &amp; Rideout, 2022).</w:t>
      </w:r>
      <w:r w:rsidRPr="00DF5D8F">
        <w:rPr>
          <w:rFonts w:ascii="Times New Roman" w:hAnsi="Times New Roman" w:cs="Times New Roman"/>
        </w:rPr>
        <w:t xml:space="preserve"> Astin</w:t>
      </w:r>
      <w:r w:rsidR="00E231E6">
        <w:rPr>
          <w:rFonts w:ascii="Times New Roman" w:hAnsi="Times New Roman" w:cs="Times New Roman"/>
        </w:rPr>
        <w:t xml:space="preserve"> (1993) </w:t>
      </w:r>
      <w:r w:rsidRPr="00DF5D8F">
        <w:rPr>
          <w:rFonts w:ascii="Times New Roman" w:hAnsi="Times New Roman" w:cs="Times New Roman"/>
        </w:rPr>
        <w:t xml:space="preserve">noted the mere perception of availability and concern could support student persistence, </w:t>
      </w:r>
      <w:r w:rsidR="00FD2A98">
        <w:rPr>
          <w:rFonts w:ascii="Times New Roman" w:hAnsi="Times New Roman" w:cs="Times New Roman"/>
        </w:rPr>
        <w:t xml:space="preserve">which </w:t>
      </w:r>
      <w:r w:rsidRPr="00DF5D8F">
        <w:rPr>
          <w:rFonts w:ascii="Times New Roman" w:hAnsi="Times New Roman" w:cs="Times New Roman"/>
        </w:rPr>
        <w:t>demonstrat</w:t>
      </w:r>
      <w:r w:rsidR="00FD2A98">
        <w:rPr>
          <w:rFonts w:ascii="Times New Roman" w:hAnsi="Times New Roman" w:cs="Times New Roman"/>
        </w:rPr>
        <w:t>ed</w:t>
      </w:r>
      <w:r w:rsidRPr="00DF5D8F">
        <w:rPr>
          <w:rFonts w:ascii="Times New Roman" w:hAnsi="Times New Roman" w:cs="Times New Roman"/>
        </w:rPr>
        <w:t xml:space="preserve"> the far-reaching impact of faculty care on today’s student experience</w:t>
      </w:r>
      <w:r w:rsidR="00DB326B">
        <w:rPr>
          <w:rFonts w:ascii="Times New Roman" w:hAnsi="Times New Roman" w:cs="Times New Roman"/>
        </w:rPr>
        <w:t>.</w:t>
      </w:r>
      <w:r w:rsidRPr="00DF5D8F">
        <w:rPr>
          <w:rFonts w:ascii="Times New Roman" w:hAnsi="Times New Roman" w:cs="Times New Roman"/>
        </w:rPr>
        <w:t xml:space="preserve"> Studies also sustain</w:t>
      </w:r>
      <w:r w:rsidR="00FD2A98">
        <w:rPr>
          <w:rFonts w:ascii="Times New Roman" w:hAnsi="Times New Roman" w:cs="Times New Roman"/>
        </w:rPr>
        <w:t>ed</w:t>
      </w:r>
      <w:r w:rsidRPr="00DF5D8F">
        <w:rPr>
          <w:rFonts w:ascii="Times New Roman" w:hAnsi="Times New Roman" w:cs="Times New Roman"/>
        </w:rPr>
        <w:t xml:space="preserve"> the concept that greater emotional support led Gen Z students to greater emotional and cognitive interest, and further classroom engagement (Mazer, 2017).  </w:t>
      </w:r>
      <w:r>
        <w:rPr>
          <w:rFonts w:ascii="Times New Roman" w:hAnsi="Times New Roman" w:cs="Times New Roman"/>
        </w:rPr>
        <w:t>An exploration of t</w:t>
      </w:r>
      <w:r w:rsidRPr="00DF5D8F">
        <w:rPr>
          <w:rFonts w:ascii="Times New Roman" w:hAnsi="Times New Roman" w:cs="Times New Roman"/>
        </w:rPr>
        <w:t>he impact and reach of faculty care on Gen Z students provide</w:t>
      </w:r>
      <w:r w:rsidR="00FD2A98">
        <w:rPr>
          <w:rFonts w:ascii="Times New Roman" w:hAnsi="Times New Roman" w:cs="Times New Roman"/>
        </w:rPr>
        <w:t>d</w:t>
      </w:r>
      <w:r w:rsidRPr="00DF5D8F">
        <w:rPr>
          <w:rFonts w:ascii="Times New Roman" w:hAnsi="Times New Roman" w:cs="Times New Roman"/>
        </w:rPr>
        <w:t xml:space="preserve"> a more thorough understanding of what </w:t>
      </w:r>
      <w:r w:rsidR="00AB4258">
        <w:rPr>
          <w:rFonts w:ascii="Times New Roman" w:hAnsi="Times New Roman" w:cs="Times New Roman"/>
        </w:rPr>
        <w:t>was</w:t>
      </w:r>
      <w:r w:rsidRPr="00DF5D8F">
        <w:rPr>
          <w:rFonts w:ascii="Times New Roman" w:hAnsi="Times New Roman" w:cs="Times New Roman"/>
        </w:rPr>
        <w:t xml:space="preserve"> identified as care by today’s student and what factors Gen Z students identif</w:t>
      </w:r>
      <w:r w:rsidR="00AB4258">
        <w:rPr>
          <w:rFonts w:ascii="Times New Roman" w:hAnsi="Times New Roman" w:cs="Times New Roman"/>
        </w:rPr>
        <w:t>ied</w:t>
      </w:r>
      <w:r w:rsidRPr="00DF5D8F">
        <w:rPr>
          <w:rFonts w:ascii="Times New Roman" w:hAnsi="Times New Roman" w:cs="Times New Roman"/>
        </w:rPr>
        <w:t xml:space="preserve"> as important to building strong faculty-student rapport. </w:t>
      </w:r>
    </w:p>
    <w:p w14:paraId="17191A45" w14:textId="6929F0AB" w:rsidR="00FC4503" w:rsidRPr="00DF5D8F" w:rsidRDefault="00FC4503" w:rsidP="00FC4503">
      <w:pPr>
        <w:spacing w:line="480" w:lineRule="auto"/>
        <w:ind w:firstLine="720"/>
        <w:rPr>
          <w:rFonts w:ascii="Times New Roman" w:hAnsi="Times New Roman" w:cs="Times New Roman"/>
        </w:rPr>
      </w:pPr>
      <w:r w:rsidRPr="00DF4EEE">
        <w:rPr>
          <w:rFonts w:ascii="Times New Roman" w:hAnsi="Times New Roman" w:cs="Times New Roman"/>
        </w:rPr>
        <w:t>The power</w:t>
      </w:r>
      <w:r w:rsidRPr="00E83118">
        <w:rPr>
          <w:rFonts w:ascii="Times New Roman" w:hAnsi="Times New Roman" w:cs="Times New Roman"/>
        </w:rPr>
        <w:t xml:space="preserve"> of the classroom experience </w:t>
      </w:r>
      <w:r w:rsidR="00DF4EEE">
        <w:rPr>
          <w:rFonts w:ascii="Times New Roman" w:hAnsi="Times New Roman" w:cs="Times New Roman"/>
        </w:rPr>
        <w:t>goes</w:t>
      </w:r>
      <w:r w:rsidRPr="00E83118">
        <w:rPr>
          <w:rFonts w:ascii="Times New Roman" w:hAnsi="Times New Roman" w:cs="Times New Roman"/>
        </w:rPr>
        <w:t xml:space="preserve"> far beyond faculty expertise and student preparation. Researchers have identified </w:t>
      </w:r>
      <w:r>
        <w:rPr>
          <w:rFonts w:ascii="Times New Roman" w:hAnsi="Times New Roman" w:cs="Times New Roman"/>
        </w:rPr>
        <w:t xml:space="preserve">that </w:t>
      </w:r>
      <w:r w:rsidRPr="00E83118">
        <w:rPr>
          <w:rFonts w:ascii="Times New Roman" w:hAnsi="Times New Roman" w:cs="Times New Roman"/>
        </w:rPr>
        <w:t xml:space="preserve">student perceptions of both faculty care and faculty-student rapport </w:t>
      </w:r>
      <w:r w:rsidR="00DF4EEE">
        <w:rPr>
          <w:rFonts w:ascii="Times New Roman" w:hAnsi="Times New Roman" w:cs="Times New Roman"/>
        </w:rPr>
        <w:t>had</w:t>
      </w:r>
      <w:r w:rsidRPr="00E83118">
        <w:rPr>
          <w:rFonts w:ascii="Times New Roman" w:hAnsi="Times New Roman" w:cs="Times New Roman"/>
        </w:rPr>
        <w:t xml:space="preserve"> a significant impact on the motivation, persistence, and success of Gen Z students (Chittum et al., 2017; Whitten</w:t>
      </w:r>
      <w:r>
        <w:rPr>
          <w:rFonts w:ascii="Times New Roman" w:hAnsi="Times New Roman" w:cs="Times New Roman"/>
        </w:rPr>
        <w:t xml:space="preserve"> et al., </w:t>
      </w:r>
      <w:r w:rsidRPr="00E83118">
        <w:rPr>
          <w:rFonts w:ascii="Times New Roman" w:hAnsi="Times New Roman" w:cs="Times New Roman"/>
        </w:rPr>
        <w:t>20</w:t>
      </w:r>
      <w:r>
        <w:rPr>
          <w:rFonts w:ascii="Times New Roman" w:hAnsi="Times New Roman" w:cs="Times New Roman"/>
        </w:rPr>
        <w:t>20</w:t>
      </w:r>
      <w:r w:rsidRPr="00E83118">
        <w:rPr>
          <w:rFonts w:ascii="Times New Roman" w:hAnsi="Times New Roman" w:cs="Times New Roman"/>
        </w:rPr>
        <w:t xml:space="preserve">). A 2016 study </w:t>
      </w:r>
      <w:r w:rsidRPr="00E83118">
        <w:rPr>
          <w:rFonts w:ascii="Times New Roman" w:hAnsi="Times New Roman" w:cs="Times New Roman"/>
        </w:rPr>
        <w:lastRenderedPageBreak/>
        <w:t>identified connections between frequent interactions with faculty and a greater sense of belonging and academic self-challenge, both of which were linked to cognitive skills development – a powerful indication of the importance of faculty-student rapport for the Gen Z students now flooding university campuses and classrooms (Kim &amp; Lundberg, 2016). While current literature support</w:t>
      </w:r>
      <w:r w:rsidR="00DF4EEE">
        <w:rPr>
          <w:rFonts w:ascii="Times New Roman" w:hAnsi="Times New Roman" w:cs="Times New Roman"/>
        </w:rPr>
        <w:t>ed</w:t>
      </w:r>
      <w:r w:rsidRPr="00E83118">
        <w:rPr>
          <w:rFonts w:ascii="Times New Roman" w:hAnsi="Times New Roman" w:cs="Times New Roman"/>
        </w:rPr>
        <w:t xml:space="preserve"> the important impact of teacher caring on the success of Generation Z students, “little research has connected the two areas” (Miller &amp; Mills, 2019, p. 79). Generation Z </w:t>
      </w:r>
      <w:r w:rsidR="00DF4EEE">
        <w:rPr>
          <w:rFonts w:ascii="Times New Roman" w:hAnsi="Times New Roman" w:cs="Times New Roman"/>
        </w:rPr>
        <w:t>has brought</w:t>
      </w:r>
      <w:r w:rsidRPr="00E83118">
        <w:rPr>
          <w:rFonts w:ascii="Times New Roman" w:hAnsi="Times New Roman" w:cs="Times New Roman"/>
        </w:rPr>
        <w:t xml:space="preserve"> high expectations for learning and engagement (Loveland, 2017) to the higher education classroom. Developing successful strategies to actively engage these students </w:t>
      </w:r>
      <w:r w:rsidR="00DF4EEE">
        <w:rPr>
          <w:rFonts w:ascii="Times New Roman" w:hAnsi="Times New Roman" w:cs="Times New Roman"/>
        </w:rPr>
        <w:t>would</w:t>
      </w:r>
      <w:r w:rsidRPr="00E83118">
        <w:rPr>
          <w:rFonts w:ascii="Times New Roman" w:hAnsi="Times New Roman" w:cs="Times New Roman"/>
        </w:rPr>
        <w:t xml:space="preserve"> require higher education institutions and their faculty to set the stage for change and innovation (Wright &amp; Nichols, </w:t>
      </w:r>
      <w:r w:rsidRPr="00DF5D8F">
        <w:rPr>
          <w:rFonts w:ascii="Times New Roman" w:hAnsi="Times New Roman" w:cs="Times New Roman"/>
        </w:rPr>
        <w:t>2021). Inquiry that focuse</w:t>
      </w:r>
      <w:r w:rsidR="00B75D39">
        <w:rPr>
          <w:rFonts w:ascii="Times New Roman" w:hAnsi="Times New Roman" w:cs="Times New Roman"/>
        </w:rPr>
        <w:t>d</w:t>
      </w:r>
      <w:r w:rsidRPr="00DF5D8F">
        <w:rPr>
          <w:rFonts w:ascii="Times New Roman" w:hAnsi="Times New Roman" w:cs="Times New Roman"/>
        </w:rPr>
        <w:t xml:space="preserve"> on the in-class preferences of Generation Z students </w:t>
      </w:r>
      <w:r w:rsidR="00B75D39">
        <w:rPr>
          <w:rFonts w:ascii="Times New Roman" w:hAnsi="Times New Roman" w:cs="Times New Roman"/>
        </w:rPr>
        <w:t xml:space="preserve">would </w:t>
      </w:r>
      <w:r w:rsidRPr="00DF5D8F">
        <w:rPr>
          <w:rFonts w:ascii="Times New Roman" w:hAnsi="Times New Roman" w:cs="Times New Roman"/>
        </w:rPr>
        <w:t xml:space="preserve">add to the literature addressing the shortcomings noted by Chicca </w:t>
      </w:r>
      <w:r>
        <w:rPr>
          <w:rFonts w:ascii="Times New Roman" w:hAnsi="Times New Roman" w:cs="Times New Roman"/>
        </w:rPr>
        <w:t>and</w:t>
      </w:r>
      <w:r w:rsidRPr="00DF5D8F">
        <w:rPr>
          <w:rFonts w:ascii="Times New Roman" w:hAnsi="Times New Roman" w:cs="Times New Roman"/>
        </w:rPr>
        <w:t xml:space="preserve"> Shellenbarger (2018), Giunta (2017), Miller and Mills (2019), and Wright and Nichols (2021). </w:t>
      </w:r>
    </w:p>
    <w:p w14:paraId="391186A9" w14:textId="5BADB4C5" w:rsidR="00FC4503" w:rsidRPr="00DF5D8F" w:rsidRDefault="00FC4503" w:rsidP="00FC4503">
      <w:pPr>
        <w:spacing w:line="480" w:lineRule="auto"/>
        <w:ind w:firstLine="720"/>
        <w:rPr>
          <w:rFonts w:ascii="Times New Roman" w:hAnsi="Times New Roman" w:cs="Times New Roman"/>
        </w:rPr>
      </w:pPr>
      <w:r w:rsidRPr="00DF5D8F">
        <w:rPr>
          <w:rFonts w:ascii="Times New Roman" w:hAnsi="Times New Roman" w:cs="Times New Roman"/>
        </w:rPr>
        <w:t xml:space="preserve">Pasquale </w:t>
      </w:r>
      <w:r>
        <w:rPr>
          <w:rFonts w:ascii="Times New Roman" w:hAnsi="Times New Roman" w:cs="Times New Roman"/>
        </w:rPr>
        <w:t xml:space="preserve">and </w:t>
      </w:r>
      <w:r w:rsidRPr="00DF5D8F">
        <w:rPr>
          <w:rFonts w:ascii="Times New Roman" w:hAnsi="Times New Roman" w:cs="Times New Roman"/>
        </w:rPr>
        <w:t>Picker</w:t>
      </w:r>
      <w:r w:rsidR="008A25FE">
        <w:rPr>
          <w:rFonts w:ascii="Times New Roman" w:hAnsi="Times New Roman" w:cs="Times New Roman"/>
        </w:rPr>
        <w:t>d</w:t>
      </w:r>
      <w:r w:rsidRPr="00DF5D8F">
        <w:rPr>
          <w:rFonts w:ascii="Times New Roman" w:hAnsi="Times New Roman" w:cs="Times New Roman"/>
        </w:rPr>
        <w:t xml:space="preserve"> (2022) suggest</w:t>
      </w:r>
      <w:r>
        <w:rPr>
          <w:rFonts w:ascii="Times New Roman" w:hAnsi="Times New Roman" w:cs="Times New Roman"/>
        </w:rPr>
        <w:t>ed</w:t>
      </w:r>
      <w:r w:rsidRPr="00DF5D8F">
        <w:rPr>
          <w:rFonts w:ascii="Times New Roman" w:hAnsi="Times New Roman" w:cs="Times New Roman"/>
        </w:rPr>
        <w:t xml:space="preserve"> that trust and vulnerability contribute</w:t>
      </w:r>
      <w:r w:rsidR="00B75D39">
        <w:rPr>
          <w:rFonts w:ascii="Times New Roman" w:hAnsi="Times New Roman" w:cs="Times New Roman"/>
        </w:rPr>
        <w:t>d</w:t>
      </w:r>
      <w:r w:rsidRPr="00DF5D8F">
        <w:rPr>
          <w:rFonts w:ascii="Times New Roman" w:hAnsi="Times New Roman" w:cs="Times New Roman"/>
        </w:rPr>
        <w:t xml:space="preserve"> to building connections between faculty and Gen Z students </w:t>
      </w:r>
      <w:r>
        <w:rPr>
          <w:rFonts w:ascii="Times New Roman" w:hAnsi="Times New Roman" w:cs="Times New Roman"/>
        </w:rPr>
        <w:t xml:space="preserve">while </w:t>
      </w:r>
      <w:r w:rsidRPr="00DF5D8F">
        <w:rPr>
          <w:rFonts w:ascii="Times New Roman" w:hAnsi="Times New Roman" w:cs="Times New Roman"/>
        </w:rPr>
        <w:t xml:space="preserve">Miller and Mills (2019) </w:t>
      </w:r>
      <w:r>
        <w:rPr>
          <w:rFonts w:ascii="Times New Roman" w:hAnsi="Times New Roman" w:cs="Times New Roman"/>
        </w:rPr>
        <w:t xml:space="preserve">found </w:t>
      </w:r>
      <w:r w:rsidRPr="00DF5D8F">
        <w:rPr>
          <w:rFonts w:ascii="Times New Roman" w:hAnsi="Times New Roman" w:cs="Times New Roman"/>
        </w:rPr>
        <w:t>that Gen Z students glean</w:t>
      </w:r>
      <w:r w:rsidR="00B75D39">
        <w:rPr>
          <w:rFonts w:ascii="Times New Roman" w:hAnsi="Times New Roman" w:cs="Times New Roman"/>
        </w:rPr>
        <w:t>ed</w:t>
      </w:r>
      <w:r w:rsidRPr="00DF5D8F">
        <w:rPr>
          <w:rFonts w:ascii="Times New Roman" w:hAnsi="Times New Roman" w:cs="Times New Roman"/>
        </w:rPr>
        <w:t xml:space="preserve"> perceptions of faculty care from their approach to teaching. There </w:t>
      </w:r>
      <w:r w:rsidR="00B75D39">
        <w:rPr>
          <w:rFonts w:ascii="Times New Roman" w:hAnsi="Times New Roman" w:cs="Times New Roman"/>
        </w:rPr>
        <w:t>was</w:t>
      </w:r>
      <w:r w:rsidRPr="00DF5D8F">
        <w:rPr>
          <w:rFonts w:ascii="Times New Roman" w:hAnsi="Times New Roman" w:cs="Times New Roman"/>
        </w:rPr>
        <w:t xml:space="preserve"> little scholarship, however, </w:t>
      </w:r>
      <w:r w:rsidR="00B75D39">
        <w:rPr>
          <w:rFonts w:ascii="Times New Roman" w:hAnsi="Times New Roman" w:cs="Times New Roman"/>
        </w:rPr>
        <w:t xml:space="preserve">that </w:t>
      </w:r>
      <w:r w:rsidRPr="00DF5D8F">
        <w:rPr>
          <w:rFonts w:ascii="Times New Roman" w:hAnsi="Times New Roman" w:cs="Times New Roman"/>
        </w:rPr>
        <w:t>explor</w:t>
      </w:r>
      <w:r w:rsidR="00B75D39">
        <w:rPr>
          <w:rFonts w:ascii="Times New Roman" w:hAnsi="Times New Roman" w:cs="Times New Roman"/>
        </w:rPr>
        <w:t>ed</w:t>
      </w:r>
      <w:r w:rsidRPr="00DF5D8F">
        <w:rPr>
          <w:rFonts w:ascii="Times New Roman" w:hAnsi="Times New Roman" w:cs="Times New Roman"/>
        </w:rPr>
        <w:t xml:space="preserve"> the specific factors that today’s students identif</w:t>
      </w:r>
      <w:r w:rsidR="00B75D39">
        <w:rPr>
          <w:rFonts w:ascii="Times New Roman" w:hAnsi="Times New Roman" w:cs="Times New Roman"/>
        </w:rPr>
        <w:t>ied</w:t>
      </w:r>
      <w:r w:rsidRPr="00DF5D8F">
        <w:rPr>
          <w:rFonts w:ascii="Times New Roman" w:hAnsi="Times New Roman" w:cs="Times New Roman"/>
        </w:rPr>
        <w:t xml:space="preserve"> as building blocks for faculty-student rapport and faculty care. More research </w:t>
      </w:r>
      <w:r w:rsidR="00B75D39">
        <w:rPr>
          <w:rFonts w:ascii="Times New Roman" w:hAnsi="Times New Roman" w:cs="Times New Roman"/>
        </w:rPr>
        <w:t>was</w:t>
      </w:r>
      <w:r w:rsidRPr="00DF5D8F">
        <w:rPr>
          <w:rFonts w:ascii="Times New Roman" w:hAnsi="Times New Roman" w:cs="Times New Roman"/>
        </w:rPr>
        <w:t xml:space="preserve"> needed to discern what factors </w:t>
      </w:r>
      <w:r w:rsidR="00B75D39">
        <w:rPr>
          <w:rFonts w:ascii="Times New Roman" w:hAnsi="Times New Roman" w:cs="Times New Roman"/>
        </w:rPr>
        <w:t>were</w:t>
      </w:r>
      <w:r w:rsidRPr="00DF5D8F">
        <w:rPr>
          <w:rFonts w:ascii="Times New Roman" w:hAnsi="Times New Roman" w:cs="Times New Roman"/>
        </w:rPr>
        <w:t xml:space="preserve"> important for Generation Z students in fostering positive faculty-student rapport. Miller and Mills (2019) concur</w:t>
      </w:r>
      <w:r w:rsidR="00B75D39">
        <w:rPr>
          <w:rFonts w:ascii="Times New Roman" w:hAnsi="Times New Roman" w:cs="Times New Roman"/>
        </w:rPr>
        <w:t>red</w:t>
      </w:r>
      <w:r w:rsidRPr="00DF5D8F">
        <w:rPr>
          <w:rFonts w:ascii="Times New Roman" w:hAnsi="Times New Roman" w:cs="Times New Roman"/>
        </w:rPr>
        <w:t xml:space="preserve"> stating, “although we know that caring matters and requires effort on the part of those teaching, we know little about how students in higher education conceptualize caring” (p. </w:t>
      </w:r>
      <w:r w:rsidRPr="00DF5D8F">
        <w:rPr>
          <w:rFonts w:ascii="Times New Roman" w:hAnsi="Times New Roman" w:cs="Times New Roman"/>
        </w:rPr>
        <w:lastRenderedPageBreak/>
        <w:t>81). To be effective in encouraging student engagement and success, higher education must ascertain which factors and influences aid in creating and strengthening faculty-student rapport for Gen Z students.</w:t>
      </w:r>
    </w:p>
    <w:p w14:paraId="4338EE3D" w14:textId="54F09772" w:rsidR="00FC4503" w:rsidRPr="00FC4503" w:rsidRDefault="00FC4503" w:rsidP="00FC4503">
      <w:pPr>
        <w:spacing w:line="480" w:lineRule="auto"/>
        <w:ind w:firstLine="720"/>
        <w:rPr>
          <w:rFonts w:ascii="TimesNewRomanPSMT" w:hAnsi="TimesNewRomanPSMT"/>
          <w:b/>
          <w:bCs/>
          <w:highlight w:val="green"/>
        </w:rPr>
      </w:pPr>
      <w:r w:rsidRPr="00EA20B4">
        <w:rPr>
          <w:rFonts w:ascii="Times New Roman" w:hAnsi="Times New Roman" w:cs="Times New Roman"/>
        </w:rPr>
        <w:t xml:space="preserve">This research will be placed in the literature as an exploration of </w:t>
      </w:r>
      <w:r>
        <w:rPr>
          <w:rFonts w:ascii="Times New Roman" w:hAnsi="Times New Roman" w:cs="Times New Roman"/>
        </w:rPr>
        <w:t xml:space="preserve">what factors </w:t>
      </w:r>
      <w:r w:rsidRPr="00EA20B4">
        <w:rPr>
          <w:rFonts w:ascii="Times New Roman" w:hAnsi="Times New Roman" w:cs="Times New Roman"/>
        </w:rPr>
        <w:t>Generation Z student</w:t>
      </w:r>
      <w:r>
        <w:rPr>
          <w:rFonts w:ascii="Times New Roman" w:hAnsi="Times New Roman" w:cs="Times New Roman"/>
        </w:rPr>
        <w:t xml:space="preserve">s identify as significant to the establishment of </w:t>
      </w:r>
      <w:r w:rsidRPr="00EA20B4">
        <w:rPr>
          <w:rFonts w:ascii="Times New Roman" w:hAnsi="Times New Roman" w:cs="Times New Roman"/>
        </w:rPr>
        <w:t xml:space="preserve">instructor-student rapport, </w:t>
      </w:r>
      <w:r>
        <w:rPr>
          <w:rFonts w:ascii="Times New Roman" w:hAnsi="Times New Roman" w:cs="Times New Roman"/>
        </w:rPr>
        <w:t xml:space="preserve">faculty </w:t>
      </w:r>
      <w:r w:rsidRPr="00EA20B4">
        <w:rPr>
          <w:rFonts w:ascii="Times New Roman" w:hAnsi="Times New Roman" w:cs="Times New Roman"/>
        </w:rPr>
        <w:t xml:space="preserve">caring, and effective </w:t>
      </w:r>
      <w:r>
        <w:rPr>
          <w:rFonts w:ascii="Times New Roman" w:hAnsi="Times New Roman" w:cs="Times New Roman"/>
        </w:rPr>
        <w:t xml:space="preserve">faculty-student </w:t>
      </w:r>
      <w:r w:rsidRPr="00EA20B4">
        <w:rPr>
          <w:rFonts w:ascii="Times New Roman" w:hAnsi="Times New Roman" w:cs="Times New Roman"/>
        </w:rPr>
        <w:t>communication</w:t>
      </w:r>
      <w:r>
        <w:rPr>
          <w:rFonts w:ascii="Times New Roman" w:hAnsi="Times New Roman" w:cs="Times New Roman"/>
        </w:rPr>
        <w:t>.</w:t>
      </w:r>
    </w:p>
    <w:p w14:paraId="4FBDB9BC" w14:textId="7B298C08" w:rsidR="007A0272" w:rsidRDefault="007A0272" w:rsidP="00F920EC">
      <w:pPr>
        <w:pStyle w:val="Heading2"/>
      </w:pPr>
      <w:bookmarkStart w:id="5" w:name="_Toc212965762"/>
      <w:r>
        <w:t>Purpose of the Study</w:t>
      </w:r>
      <w:bookmarkEnd w:id="5"/>
    </w:p>
    <w:p w14:paraId="5F19F98F" w14:textId="77777777" w:rsidR="00FC4503" w:rsidRDefault="00FC4503" w:rsidP="007A0272">
      <w:pPr>
        <w:jc w:val="center"/>
        <w:rPr>
          <w:rFonts w:ascii="Times New Roman" w:hAnsi="Times New Roman" w:cs="Times New Roman"/>
          <w:b/>
          <w:bCs/>
        </w:rPr>
      </w:pPr>
    </w:p>
    <w:p w14:paraId="3158E9E5" w14:textId="6382CB16" w:rsidR="00FC4503" w:rsidRPr="00FC4503" w:rsidRDefault="00FC4503" w:rsidP="00FC4503">
      <w:pPr>
        <w:spacing w:line="480" w:lineRule="auto"/>
        <w:ind w:firstLine="720"/>
        <w:rPr>
          <w:rFonts w:ascii="Times New Roman" w:hAnsi="Times New Roman" w:cs="Times New Roman"/>
        </w:rPr>
      </w:pPr>
      <w:r w:rsidRPr="00E46C92">
        <w:rPr>
          <w:rFonts w:ascii="Times New Roman" w:hAnsi="Times New Roman" w:cs="Times New Roman"/>
        </w:rPr>
        <w:t>This study aim</w:t>
      </w:r>
      <w:r w:rsidR="00B75D39">
        <w:rPr>
          <w:rFonts w:ascii="Times New Roman" w:hAnsi="Times New Roman" w:cs="Times New Roman"/>
        </w:rPr>
        <w:t>ed</w:t>
      </w:r>
      <w:r w:rsidRPr="00E46C92">
        <w:rPr>
          <w:rFonts w:ascii="Times New Roman" w:hAnsi="Times New Roman" w:cs="Times New Roman"/>
        </w:rPr>
        <w:t xml:space="preserve"> to expand the existing research on knowledge of Generation Z preferences for faculty-student rapport utilizing a </w:t>
      </w:r>
      <w:r w:rsidR="00697D2D" w:rsidRPr="00E46C92">
        <w:rPr>
          <w:rFonts w:ascii="Times New Roman" w:hAnsi="Times New Roman" w:cs="Times New Roman"/>
        </w:rPr>
        <w:t>two-phase</w:t>
      </w:r>
      <w:r w:rsidR="00E46C92" w:rsidRPr="00E46C92">
        <w:rPr>
          <w:rFonts w:ascii="Times New Roman" w:hAnsi="Times New Roman" w:cs="Times New Roman"/>
        </w:rPr>
        <w:t>,</w:t>
      </w:r>
      <w:r w:rsidR="00697D2D" w:rsidRPr="00E46C92">
        <w:rPr>
          <w:rFonts w:ascii="Times New Roman" w:hAnsi="Times New Roman" w:cs="Times New Roman"/>
        </w:rPr>
        <w:t xml:space="preserve"> </w:t>
      </w:r>
      <w:r w:rsidR="007D6F60">
        <w:rPr>
          <w:rFonts w:ascii="Times New Roman" w:hAnsi="Times New Roman" w:cs="Times New Roman"/>
        </w:rPr>
        <w:t xml:space="preserve">basic </w:t>
      </w:r>
      <w:r w:rsidR="00E563D9" w:rsidRPr="00E46C92">
        <w:rPr>
          <w:rFonts w:ascii="Times New Roman" w:hAnsi="Times New Roman" w:cs="Times New Roman"/>
        </w:rPr>
        <w:t>qual</w:t>
      </w:r>
      <w:r w:rsidR="00124E45" w:rsidRPr="00E46C92">
        <w:rPr>
          <w:rFonts w:ascii="Times New Roman" w:hAnsi="Times New Roman" w:cs="Times New Roman"/>
        </w:rPr>
        <w:t>itative</w:t>
      </w:r>
      <w:r w:rsidRPr="00E46C92">
        <w:rPr>
          <w:rFonts w:ascii="Times New Roman" w:hAnsi="Times New Roman" w:cs="Times New Roman"/>
        </w:rPr>
        <w:t xml:space="preserve"> study</w:t>
      </w:r>
      <w:r w:rsidR="00697D2D" w:rsidRPr="00E46C92">
        <w:rPr>
          <w:rFonts w:ascii="Times New Roman" w:hAnsi="Times New Roman" w:cs="Times New Roman"/>
        </w:rPr>
        <w:t xml:space="preserve"> </w:t>
      </w:r>
      <w:r w:rsidR="008A072D">
        <w:rPr>
          <w:rFonts w:ascii="Times New Roman" w:hAnsi="Times New Roman" w:cs="Times New Roman"/>
        </w:rPr>
        <w:t>at</w:t>
      </w:r>
      <w:r w:rsidR="00697D2D" w:rsidRPr="00E46C92">
        <w:rPr>
          <w:rFonts w:ascii="Times New Roman" w:hAnsi="Times New Roman" w:cs="Times New Roman"/>
        </w:rPr>
        <w:t xml:space="preserve"> a southeastern Research I institution</w:t>
      </w:r>
      <w:r w:rsidRPr="00E46C92">
        <w:rPr>
          <w:rFonts w:ascii="Times New Roman" w:hAnsi="Times New Roman" w:cs="Times New Roman"/>
        </w:rPr>
        <w:t>.</w:t>
      </w:r>
      <w:r w:rsidR="00E46C92">
        <w:rPr>
          <w:rFonts w:ascii="Times New Roman" w:hAnsi="Times New Roman" w:cs="Times New Roman"/>
        </w:rPr>
        <w:t xml:space="preserve"> </w:t>
      </w:r>
      <w:r w:rsidRPr="00DF5D8F">
        <w:rPr>
          <w:rFonts w:ascii="Times New Roman" w:hAnsi="Times New Roman" w:cs="Times New Roman"/>
        </w:rPr>
        <w:t>Research conducted examine</w:t>
      </w:r>
      <w:r w:rsidR="008A072D">
        <w:rPr>
          <w:rFonts w:ascii="Times New Roman" w:hAnsi="Times New Roman" w:cs="Times New Roman"/>
        </w:rPr>
        <w:t>d</w:t>
      </w:r>
      <w:r w:rsidRPr="00DF5D8F">
        <w:rPr>
          <w:rFonts w:ascii="Times New Roman" w:hAnsi="Times New Roman" w:cs="Times New Roman"/>
        </w:rPr>
        <w:t xml:space="preserve"> the perceptions and preferences of Generation Z students’ classroom experiences related to instructor-student rapport, faculty caring, and both classroom and faculty communication. The study contribute</w:t>
      </w:r>
      <w:r w:rsidR="0081006D">
        <w:rPr>
          <w:rFonts w:ascii="Times New Roman" w:hAnsi="Times New Roman" w:cs="Times New Roman"/>
        </w:rPr>
        <w:t>s</w:t>
      </w:r>
      <w:r w:rsidRPr="00DF5D8F">
        <w:rPr>
          <w:rFonts w:ascii="Times New Roman" w:hAnsi="Times New Roman" w:cs="Times New Roman"/>
        </w:rPr>
        <w:t xml:space="preserve"> to a more comprehensive understanding of Gen Z classroom needs and contribute</w:t>
      </w:r>
      <w:r w:rsidR="0081006D">
        <w:rPr>
          <w:rFonts w:ascii="Times New Roman" w:hAnsi="Times New Roman" w:cs="Times New Roman"/>
        </w:rPr>
        <w:t>s</w:t>
      </w:r>
      <w:r w:rsidRPr="00DF5D8F">
        <w:rPr>
          <w:rFonts w:ascii="Times New Roman" w:hAnsi="Times New Roman" w:cs="Times New Roman"/>
        </w:rPr>
        <w:t xml:space="preserve"> specific research on the preferences of Generation Z students as members of the higher education community. </w:t>
      </w:r>
    </w:p>
    <w:p w14:paraId="119F6A66" w14:textId="15EE6F53" w:rsidR="00FC4503" w:rsidRDefault="00657669" w:rsidP="00F920EC">
      <w:pPr>
        <w:pStyle w:val="Heading2"/>
      </w:pPr>
      <w:bookmarkStart w:id="6" w:name="_Toc212965763"/>
      <w:r>
        <w:t>Research Questions</w:t>
      </w:r>
      <w:bookmarkEnd w:id="6"/>
    </w:p>
    <w:p w14:paraId="319D6829" w14:textId="3FC4A002" w:rsidR="00FC4503" w:rsidRPr="00DF5D8F" w:rsidRDefault="00FC4503" w:rsidP="00E52AAB">
      <w:pPr>
        <w:pStyle w:val="NormalWeb"/>
        <w:tabs>
          <w:tab w:val="left" w:pos="720"/>
        </w:tabs>
        <w:spacing w:after="0" w:afterAutospacing="0" w:line="480" w:lineRule="auto"/>
        <w:rPr>
          <w:rFonts w:ascii="TimesNewRomanPSMT" w:hAnsi="TimesNewRomanPSMT"/>
          <w:b/>
          <w:bCs/>
        </w:rPr>
      </w:pPr>
      <w:r w:rsidRPr="00DF5D8F">
        <w:t xml:space="preserve">This research </w:t>
      </w:r>
      <w:r w:rsidR="0081006D">
        <w:t>was</w:t>
      </w:r>
      <w:r w:rsidRPr="00DF5D8F">
        <w:t xml:space="preserve"> guided by the following questions: </w:t>
      </w:r>
    </w:p>
    <w:p w14:paraId="05ABE5C4" w14:textId="77777777" w:rsidR="00FC4503" w:rsidRPr="00AC25CF" w:rsidRDefault="00FC4503" w:rsidP="004F612E">
      <w:pPr>
        <w:pStyle w:val="ListParagraph"/>
        <w:numPr>
          <w:ilvl w:val="0"/>
          <w:numId w:val="7"/>
        </w:numPr>
        <w:spacing w:line="480" w:lineRule="auto"/>
        <w:ind w:left="540"/>
        <w:rPr>
          <w:rFonts w:ascii="Times New Roman" w:hAnsi="Times New Roman" w:cs="Times New Roman"/>
        </w:rPr>
      </w:pPr>
      <w:r w:rsidRPr="00AC25CF">
        <w:rPr>
          <w:rFonts w:ascii="Times New Roman" w:hAnsi="Times New Roman" w:cs="Times New Roman"/>
        </w:rPr>
        <w:t xml:space="preserve">How do Gen Z students describe their interactions related to instructor-student rapport? </w:t>
      </w:r>
    </w:p>
    <w:p w14:paraId="44CB6A8C" w14:textId="77777777" w:rsidR="004F612E" w:rsidRDefault="00FC4503" w:rsidP="004F612E">
      <w:pPr>
        <w:pStyle w:val="ListParagraph"/>
        <w:numPr>
          <w:ilvl w:val="0"/>
          <w:numId w:val="7"/>
        </w:numPr>
        <w:spacing w:line="480" w:lineRule="auto"/>
        <w:ind w:left="540"/>
        <w:rPr>
          <w:rFonts w:ascii="Times New Roman" w:hAnsi="Times New Roman" w:cs="Times New Roman"/>
        </w:rPr>
      </w:pPr>
      <w:r w:rsidRPr="00AC25CF">
        <w:rPr>
          <w:rFonts w:ascii="Times New Roman" w:hAnsi="Times New Roman" w:cs="Times New Roman"/>
        </w:rPr>
        <w:t xml:space="preserve">What do Gen Z students characterize as most significant in the establishment of meaningful instructor-student rapport? </w:t>
      </w:r>
    </w:p>
    <w:p w14:paraId="4AA11461" w14:textId="77777777" w:rsidR="00633ED6" w:rsidRDefault="00633ED6" w:rsidP="004F612E">
      <w:pPr>
        <w:spacing w:line="480" w:lineRule="auto"/>
        <w:ind w:left="360"/>
        <w:jc w:val="center"/>
        <w:rPr>
          <w:rFonts w:ascii="Times New Roman" w:hAnsi="Times New Roman" w:cs="Times New Roman"/>
          <w:b/>
          <w:bCs/>
        </w:rPr>
      </w:pPr>
    </w:p>
    <w:p w14:paraId="4F294DAC" w14:textId="647A8083" w:rsidR="00FC4503" w:rsidRDefault="00657669" w:rsidP="00FD11C6">
      <w:pPr>
        <w:pStyle w:val="Heading2"/>
      </w:pPr>
      <w:bookmarkStart w:id="7" w:name="_Toc212965764"/>
      <w:r w:rsidRPr="004F612E">
        <w:lastRenderedPageBreak/>
        <w:t>Significance of the Study</w:t>
      </w:r>
      <w:bookmarkEnd w:id="7"/>
    </w:p>
    <w:p w14:paraId="69C6B47F" w14:textId="77777777" w:rsidR="00FD11C6" w:rsidRPr="00FD11C6" w:rsidRDefault="00FD11C6" w:rsidP="00FD11C6"/>
    <w:p w14:paraId="7468AA90" w14:textId="0DB86B43" w:rsidR="00FC4503" w:rsidRPr="00062470" w:rsidRDefault="00FC4503" w:rsidP="00633ED6">
      <w:pPr>
        <w:spacing w:line="480" w:lineRule="auto"/>
        <w:ind w:firstLine="720"/>
        <w:rPr>
          <w:rFonts w:ascii="Times New Roman" w:hAnsi="Times New Roman" w:cs="Times New Roman"/>
        </w:rPr>
      </w:pPr>
      <w:r w:rsidRPr="00062470">
        <w:rPr>
          <w:rFonts w:ascii="Times New Roman" w:hAnsi="Times New Roman" w:cs="Times New Roman"/>
        </w:rPr>
        <w:t xml:space="preserve">Higher education is a field strongly </w:t>
      </w:r>
      <w:r w:rsidR="00E04A78">
        <w:rPr>
          <w:rFonts w:ascii="Times New Roman" w:hAnsi="Times New Roman" w:cs="Times New Roman"/>
        </w:rPr>
        <w:t>rooted</w:t>
      </w:r>
      <w:r w:rsidRPr="00062470">
        <w:rPr>
          <w:rFonts w:ascii="Times New Roman" w:hAnsi="Times New Roman" w:cs="Times New Roman"/>
        </w:rPr>
        <w:t xml:space="preserve"> in tradition. Much of the convention, ritual, and pomp and circumstance is celebrated by students, faculty, and alumni alike, but these beloved traditions </w:t>
      </w:r>
      <w:r w:rsidR="00EB443F">
        <w:rPr>
          <w:rFonts w:ascii="Times New Roman" w:hAnsi="Times New Roman" w:cs="Times New Roman"/>
        </w:rPr>
        <w:t xml:space="preserve">have </w:t>
      </w:r>
      <w:r w:rsidRPr="00062470">
        <w:rPr>
          <w:rFonts w:ascii="Times New Roman" w:hAnsi="Times New Roman" w:cs="Times New Roman"/>
        </w:rPr>
        <w:t>also present</w:t>
      </w:r>
      <w:r w:rsidR="00EB443F">
        <w:rPr>
          <w:rFonts w:ascii="Times New Roman" w:hAnsi="Times New Roman" w:cs="Times New Roman"/>
        </w:rPr>
        <w:t>ed</w:t>
      </w:r>
      <w:r w:rsidRPr="00062470">
        <w:rPr>
          <w:rFonts w:ascii="Times New Roman" w:hAnsi="Times New Roman" w:cs="Times New Roman"/>
        </w:rPr>
        <w:t xml:space="preserve"> challenges. Institutions steeped in historic tradition, along with their systems, processes, and instructional delivery, are often slow to change. This can pose a challenge not only to the future success of the institution, but to the success of the new generations of students walking their campuses. The new perspectives, interests, and needs of each generation can pose challenges to existing structures </w:t>
      </w:r>
      <w:r>
        <w:rPr>
          <w:rFonts w:ascii="Times New Roman" w:hAnsi="Times New Roman" w:cs="Times New Roman"/>
        </w:rPr>
        <w:t xml:space="preserve">to provide effective </w:t>
      </w:r>
      <w:r w:rsidRPr="00062470">
        <w:rPr>
          <w:rFonts w:ascii="Times New Roman" w:hAnsi="Times New Roman" w:cs="Times New Roman"/>
        </w:rPr>
        <w:t>instruction</w:t>
      </w:r>
      <w:r w:rsidR="00535D0F">
        <w:rPr>
          <w:rFonts w:ascii="Times New Roman" w:hAnsi="Times New Roman" w:cs="Times New Roman"/>
        </w:rPr>
        <w:t xml:space="preserve">, </w:t>
      </w:r>
      <w:r>
        <w:rPr>
          <w:rFonts w:ascii="Times New Roman" w:hAnsi="Times New Roman" w:cs="Times New Roman"/>
        </w:rPr>
        <w:t xml:space="preserve">engage </w:t>
      </w:r>
      <w:r w:rsidRPr="00062470">
        <w:rPr>
          <w:rFonts w:ascii="Times New Roman" w:hAnsi="Times New Roman" w:cs="Times New Roman"/>
        </w:rPr>
        <w:t>student</w:t>
      </w:r>
      <w:r>
        <w:rPr>
          <w:rFonts w:ascii="Times New Roman" w:hAnsi="Times New Roman" w:cs="Times New Roman"/>
        </w:rPr>
        <w:t>s</w:t>
      </w:r>
      <w:r w:rsidRPr="00062470">
        <w:rPr>
          <w:rFonts w:ascii="Times New Roman" w:hAnsi="Times New Roman" w:cs="Times New Roman"/>
        </w:rPr>
        <w:t xml:space="preserve"> </w:t>
      </w:r>
      <w:r>
        <w:rPr>
          <w:rFonts w:ascii="Times New Roman" w:hAnsi="Times New Roman" w:cs="Times New Roman"/>
        </w:rPr>
        <w:t>successfully</w:t>
      </w:r>
      <w:r w:rsidR="00366004">
        <w:rPr>
          <w:rFonts w:ascii="Times New Roman" w:hAnsi="Times New Roman" w:cs="Times New Roman"/>
        </w:rPr>
        <w:t xml:space="preserve">, and convey </w:t>
      </w:r>
      <w:r w:rsidR="002D4665">
        <w:rPr>
          <w:rFonts w:ascii="Times New Roman" w:hAnsi="Times New Roman" w:cs="Times New Roman"/>
        </w:rPr>
        <w:t xml:space="preserve">meaningful </w:t>
      </w:r>
      <w:r w:rsidR="00366004">
        <w:rPr>
          <w:rFonts w:ascii="Times New Roman" w:hAnsi="Times New Roman" w:cs="Times New Roman"/>
        </w:rPr>
        <w:t>care</w:t>
      </w:r>
      <w:r w:rsidRPr="00062470">
        <w:rPr>
          <w:rFonts w:ascii="Times New Roman" w:hAnsi="Times New Roman" w:cs="Times New Roman"/>
        </w:rPr>
        <w:t xml:space="preserve">. Many tendencies of a new generation of students </w:t>
      </w:r>
      <w:r w:rsidR="00EB443F">
        <w:rPr>
          <w:rFonts w:ascii="Times New Roman" w:hAnsi="Times New Roman" w:cs="Times New Roman"/>
        </w:rPr>
        <w:t>were</w:t>
      </w:r>
      <w:r w:rsidRPr="00062470">
        <w:rPr>
          <w:rFonts w:ascii="Times New Roman" w:hAnsi="Times New Roman" w:cs="Times New Roman"/>
        </w:rPr>
        <w:t xml:space="preserve"> not compatible with the expectations of the faculty </w:t>
      </w:r>
      <w:r w:rsidR="00AF5B69">
        <w:rPr>
          <w:rFonts w:ascii="Times New Roman" w:hAnsi="Times New Roman" w:cs="Times New Roman"/>
        </w:rPr>
        <w:t xml:space="preserve">who </w:t>
      </w:r>
      <w:r w:rsidRPr="00062470">
        <w:rPr>
          <w:rFonts w:ascii="Times New Roman" w:hAnsi="Times New Roman" w:cs="Times New Roman"/>
        </w:rPr>
        <w:t xml:space="preserve">teach their classes and run their classrooms (Cameron &amp; </w:t>
      </w:r>
      <w:proofErr w:type="spellStart"/>
      <w:r w:rsidRPr="00062470">
        <w:rPr>
          <w:rFonts w:ascii="Times New Roman" w:hAnsi="Times New Roman" w:cs="Times New Roman"/>
        </w:rPr>
        <w:t>Pagnattaro</w:t>
      </w:r>
      <w:proofErr w:type="spellEnd"/>
      <w:r w:rsidRPr="00062470">
        <w:rPr>
          <w:rFonts w:ascii="Times New Roman" w:hAnsi="Times New Roman" w:cs="Times New Roman"/>
        </w:rPr>
        <w:t xml:space="preserve">, 2017). This study and its findings will benefit higher education institutions as they strive to meet the needs </w:t>
      </w:r>
      <w:r>
        <w:rPr>
          <w:rFonts w:ascii="Times New Roman" w:hAnsi="Times New Roman" w:cs="Times New Roman"/>
        </w:rPr>
        <w:t>and expectations o</w:t>
      </w:r>
      <w:r w:rsidRPr="00062470">
        <w:rPr>
          <w:rFonts w:ascii="Times New Roman" w:hAnsi="Times New Roman" w:cs="Times New Roman"/>
        </w:rPr>
        <w:t xml:space="preserve">f </w:t>
      </w:r>
      <w:r>
        <w:rPr>
          <w:rFonts w:ascii="Times New Roman" w:hAnsi="Times New Roman" w:cs="Times New Roman"/>
        </w:rPr>
        <w:t xml:space="preserve">today’s </w:t>
      </w:r>
      <w:r w:rsidRPr="00062470">
        <w:rPr>
          <w:rFonts w:ascii="Times New Roman" w:hAnsi="Times New Roman" w:cs="Times New Roman"/>
        </w:rPr>
        <w:t xml:space="preserve">students and innovate their campuses for the next generation.  </w:t>
      </w:r>
    </w:p>
    <w:p w14:paraId="4BB4DBFF" w14:textId="365E3A39" w:rsidR="00FC4503" w:rsidRPr="00FC4503" w:rsidRDefault="00FC4503" w:rsidP="00B732A1">
      <w:pPr>
        <w:spacing w:line="480" w:lineRule="auto"/>
        <w:ind w:firstLine="720"/>
        <w:rPr>
          <w:rFonts w:ascii="Times New Roman" w:hAnsi="Times New Roman" w:cs="Times New Roman"/>
        </w:rPr>
      </w:pPr>
      <w:r w:rsidRPr="00135989">
        <w:rPr>
          <w:rFonts w:ascii="Times New Roman" w:hAnsi="Times New Roman" w:cs="Times New Roman"/>
        </w:rPr>
        <w:t xml:space="preserve">Additionally, studies exploring the preferences of Generation Z students and how they learn </w:t>
      </w:r>
      <w:r w:rsidR="00AF5B69">
        <w:rPr>
          <w:rFonts w:ascii="Times New Roman" w:hAnsi="Times New Roman" w:cs="Times New Roman"/>
        </w:rPr>
        <w:t>were</w:t>
      </w:r>
      <w:r w:rsidRPr="00135989">
        <w:rPr>
          <w:rFonts w:ascii="Times New Roman" w:hAnsi="Times New Roman" w:cs="Times New Roman"/>
        </w:rPr>
        <w:t xml:space="preserve"> limited (Wright &amp; Nichols, 2021). While observations and popular literature indicate</w:t>
      </w:r>
      <w:r w:rsidR="00AF5B69">
        <w:rPr>
          <w:rFonts w:ascii="Times New Roman" w:hAnsi="Times New Roman" w:cs="Times New Roman"/>
        </w:rPr>
        <w:t>d</w:t>
      </w:r>
      <w:r w:rsidRPr="00135989">
        <w:rPr>
          <w:rFonts w:ascii="Times New Roman" w:hAnsi="Times New Roman" w:cs="Times New Roman"/>
        </w:rPr>
        <w:t xml:space="preserve"> that Gen Z students thrive</w:t>
      </w:r>
      <w:r w:rsidR="00AF5B69">
        <w:rPr>
          <w:rFonts w:ascii="Times New Roman" w:hAnsi="Times New Roman" w:cs="Times New Roman"/>
        </w:rPr>
        <w:t>d</w:t>
      </w:r>
      <w:r w:rsidRPr="00135989">
        <w:rPr>
          <w:rFonts w:ascii="Times New Roman" w:hAnsi="Times New Roman" w:cs="Times New Roman"/>
        </w:rPr>
        <w:t xml:space="preserve"> in a diverse community </w:t>
      </w:r>
      <w:r w:rsidR="00AF5B69">
        <w:rPr>
          <w:rFonts w:ascii="Times New Roman" w:hAnsi="Times New Roman" w:cs="Times New Roman"/>
        </w:rPr>
        <w:t xml:space="preserve">that </w:t>
      </w:r>
      <w:r w:rsidRPr="00135989">
        <w:rPr>
          <w:rFonts w:ascii="Times New Roman" w:hAnsi="Times New Roman" w:cs="Times New Roman"/>
        </w:rPr>
        <w:t>valu</w:t>
      </w:r>
      <w:r w:rsidR="00AF5B69">
        <w:rPr>
          <w:rFonts w:ascii="Times New Roman" w:hAnsi="Times New Roman" w:cs="Times New Roman"/>
        </w:rPr>
        <w:t>ed</w:t>
      </w:r>
      <w:r w:rsidRPr="00135989">
        <w:rPr>
          <w:rFonts w:ascii="Times New Roman" w:hAnsi="Times New Roman" w:cs="Times New Roman"/>
        </w:rPr>
        <w:t xml:space="preserve"> relevance and flexibility (DeWitte, 2022), academic research on the classroom needs and preferences of </w:t>
      </w:r>
      <w:r>
        <w:rPr>
          <w:rFonts w:ascii="Times New Roman" w:hAnsi="Times New Roman" w:cs="Times New Roman"/>
        </w:rPr>
        <w:t>today’s</w:t>
      </w:r>
      <w:r w:rsidRPr="00135989">
        <w:rPr>
          <w:rFonts w:ascii="Times New Roman" w:hAnsi="Times New Roman" w:cs="Times New Roman"/>
        </w:rPr>
        <w:t xml:space="preserve"> students </w:t>
      </w:r>
      <w:r w:rsidR="00AF5B69">
        <w:rPr>
          <w:rFonts w:ascii="Times New Roman" w:hAnsi="Times New Roman" w:cs="Times New Roman"/>
        </w:rPr>
        <w:t>was</w:t>
      </w:r>
      <w:r w:rsidRPr="00135989">
        <w:rPr>
          <w:rFonts w:ascii="Times New Roman" w:hAnsi="Times New Roman" w:cs="Times New Roman"/>
        </w:rPr>
        <w:t xml:space="preserve"> scarce. Clearly, Gen Z students approach</w:t>
      </w:r>
      <w:r w:rsidR="00AF5B69">
        <w:rPr>
          <w:rFonts w:ascii="Times New Roman" w:hAnsi="Times New Roman" w:cs="Times New Roman"/>
        </w:rPr>
        <w:t>ed</w:t>
      </w:r>
      <w:r w:rsidRPr="00135989">
        <w:rPr>
          <w:rFonts w:ascii="Times New Roman" w:hAnsi="Times New Roman" w:cs="Times New Roman"/>
        </w:rPr>
        <w:t xml:space="preserve"> life differently, hav</w:t>
      </w:r>
      <w:r w:rsidR="00AF5B69">
        <w:rPr>
          <w:rFonts w:ascii="Times New Roman" w:hAnsi="Times New Roman" w:cs="Times New Roman"/>
        </w:rPr>
        <w:t>ing</w:t>
      </w:r>
      <w:r w:rsidRPr="00135989">
        <w:rPr>
          <w:rFonts w:ascii="Times New Roman" w:hAnsi="Times New Roman" w:cs="Times New Roman"/>
        </w:rPr>
        <w:t xml:space="preserve"> unique ideas about the future, and different values than previous generations (DeWitte, 2022). This study contribute</w:t>
      </w:r>
      <w:r w:rsidR="00AF5B69">
        <w:rPr>
          <w:rFonts w:ascii="Times New Roman" w:hAnsi="Times New Roman" w:cs="Times New Roman"/>
        </w:rPr>
        <w:t>s</w:t>
      </w:r>
      <w:r w:rsidRPr="00135989">
        <w:rPr>
          <w:rFonts w:ascii="Times New Roman" w:hAnsi="Times New Roman" w:cs="Times New Roman"/>
        </w:rPr>
        <w:t xml:space="preserve"> to scholarly research on the preferences of Gen Z students related to faculty-student rapport and faculty care</w:t>
      </w:r>
      <w:r>
        <w:rPr>
          <w:rFonts w:ascii="Times New Roman" w:hAnsi="Times New Roman" w:cs="Times New Roman"/>
        </w:rPr>
        <w:t xml:space="preserve">, </w:t>
      </w:r>
      <w:r w:rsidRPr="00135989">
        <w:rPr>
          <w:rFonts w:ascii="Times New Roman" w:hAnsi="Times New Roman" w:cs="Times New Roman"/>
        </w:rPr>
        <w:lastRenderedPageBreak/>
        <w:t>contribut</w:t>
      </w:r>
      <w:r>
        <w:rPr>
          <w:rFonts w:ascii="Times New Roman" w:hAnsi="Times New Roman" w:cs="Times New Roman"/>
        </w:rPr>
        <w:t>ing</w:t>
      </w:r>
      <w:r w:rsidRPr="00135989">
        <w:rPr>
          <w:rFonts w:ascii="Times New Roman" w:hAnsi="Times New Roman" w:cs="Times New Roman"/>
        </w:rPr>
        <w:t xml:space="preserve"> to faculty and institutional understanding of </w:t>
      </w:r>
      <w:r>
        <w:rPr>
          <w:rFonts w:ascii="Times New Roman" w:hAnsi="Times New Roman" w:cs="Times New Roman"/>
        </w:rPr>
        <w:t xml:space="preserve">what matters in </w:t>
      </w:r>
      <w:r w:rsidRPr="00135989">
        <w:rPr>
          <w:rFonts w:ascii="Times New Roman" w:hAnsi="Times New Roman" w:cs="Times New Roman"/>
        </w:rPr>
        <w:t xml:space="preserve">classroom </w:t>
      </w:r>
      <w:r>
        <w:rPr>
          <w:rFonts w:ascii="Times New Roman" w:hAnsi="Times New Roman" w:cs="Times New Roman"/>
        </w:rPr>
        <w:t xml:space="preserve">management, </w:t>
      </w:r>
      <w:r w:rsidRPr="00135989">
        <w:rPr>
          <w:rFonts w:ascii="Times New Roman" w:hAnsi="Times New Roman" w:cs="Times New Roman"/>
        </w:rPr>
        <w:t>teaching style</w:t>
      </w:r>
      <w:r>
        <w:rPr>
          <w:rFonts w:ascii="Times New Roman" w:hAnsi="Times New Roman" w:cs="Times New Roman"/>
        </w:rPr>
        <w:t>,</w:t>
      </w:r>
      <w:r w:rsidRPr="00135989">
        <w:rPr>
          <w:rFonts w:ascii="Times New Roman" w:hAnsi="Times New Roman" w:cs="Times New Roman"/>
        </w:rPr>
        <w:t xml:space="preserve"> and </w:t>
      </w:r>
      <w:r>
        <w:rPr>
          <w:rFonts w:ascii="Times New Roman" w:hAnsi="Times New Roman" w:cs="Times New Roman"/>
        </w:rPr>
        <w:t xml:space="preserve">instructional </w:t>
      </w:r>
      <w:r w:rsidRPr="00135989">
        <w:rPr>
          <w:rFonts w:ascii="Times New Roman" w:hAnsi="Times New Roman" w:cs="Times New Roman"/>
        </w:rPr>
        <w:t xml:space="preserve">technique </w:t>
      </w:r>
      <w:r>
        <w:rPr>
          <w:rFonts w:ascii="Times New Roman" w:hAnsi="Times New Roman" w:cs="Times New Roman"/>
        </w:rPr>
        <w:t xml:space="preserve">when working to </w:t>
      </w:r>
      <w:r w:rsidRPr="00135989">
        <w:rPr>
          <w:rFonts w:ascii="Times New Roman" w:hAnsi="Times New Roman" w:cs="Times New Roman"/>
        </w:rPr>
        <w:t>meet Gen Z students uniquely where they are</w:t>
      </w:r>
      <w:r>
        <w:rPr>
          <w:rFonts w:ascii="Times New Roman" w:hAnsi="Times New Roman" w:cs="Times New Roman"/>
        </w:rPr>
        <w:t xml:space="preserve">. </w:t>
      </w:r>
    </w:p>
    <w:p w14:paraId="045889AA" w14:textId="77777777" w:rsidR="00AF5B69" w:rsidRDefault="00657669" w:rsidP="00F920EC">
      <w:pPr>
        <w:pStyle w:val="Heading2"/>
      </w:pPr>
      <w:bookmarkStart w:id="8" w:name="_Toc212965765"/>
      <w:r>
        <w:t>Definition of Terms</w:t>
      </w:r>
      <w:bookmarkEnd w:id="8"/>
    </w:p>
    <w:p w14:paraId="59426166" w14:textId="77777777" w:rsidR="00D561C6" w:rsidRPr="00D561C6" w:rsidRDefault="00D561C6" w:rsidP="00D561C6"/>
    <w:p w14:paraId="3C70FD6E" w14:textId="2DF404A8" w:rsidR="00FC4503" w:rsidRPr="00AF5B69" w:rsidRDefault="00FC4503" w:rsidP="00AF5B69">
      <w:pPr>
        <w:spacing w:line="480" w:lineRule="auto"/>
        <w:ind w:firstLine="720"/>
        <w:rPr>
          <w:rFonts w:ascii="Times New Roman" w:hAnsi="Times New Roman" w:cs="Times New Roman"/>
          <w:b/>
          <w:bCs/>
        </w:rPr>
      </w:pPr>
      <w:r w:rsidRPr="00AF5B69">
        <w:rPr>
          <w:rFonts w:ascii="Times New Roman" w:hAnsi="Times New Roman" w:cs="Times New Roman"/>
        </w:rPr>
        <w:t xml:space="preserve">To clarify perspectives and research goals throughout the study, the following definitions of key terms </w:t>
      </w:r>
      <w:r w:rsidR="00AF5B69">
        <w:rPr>
          <w:rFonts w:ascii="Times New Roman" w:hAnsi="Times New Roman" w:cs="Times New Roman"/>
        </w:rPr>
        <w:t>were</w:t>
      </w:r>
      <w:r w:rsidRPr="00AF5B69">
        <w:rPr>
          <w:rFonts w:ascii="Times New Roman" w:hAnsi="Times New Roman" w:cs="Times New Roman"/>
        </w:rPr>
        <w:t xml:space="preserve"> used: </w:t>
      </w:r>
    </w:p>
    <w:p w14:paraId="55B72A0B" w14:textId="77777777" w:rsidR="00FC4503" w:rsidRPr="009259F9" w:rsidRDefault="00FC4503" w:rsidP="00FC4503">
      <w:pPr>
        <w:pStyle w:val="NormalWeb"/>
        <w:numPr>
          <w:ilvl w:val="0"/>
          <w:numId w:val="8"/>
        </w:numPr>
        <w:spacing w:before="0" w:beforeAutospacing="0" w:line="480" w:lineRule="auto"/>
      </w:pPr>
      <w:r w:rsidRPr="009259F9">
        <w:rPr>
          <w:i/>
          <w:iCs/>
        </w:rPr>
        <w:t xml:space="preserve">Generation Z (or Gen Z) - </w:t>
      </w:r>
      <w:r>
        <w:t>B</w:t>
      </w:r>
      <w:r w:rsidRPr="009259F9">
        <w:t xml:space="preserve">orn </w:t>
      </w:r>
      <w:r>
        <w:t>between</w:t>
      </w:r>
      <w:r w:rsidRPr="009259F9">
        <w:t xml:space="preserve"> 199</w:t>
      </w:r>
      <w:r>
        <w:t>5 and 2010</w:t>
      </w:r>
      <w:r w:rsidRPr="009259F9">
        <w:t xml:space="preserve"> </w:t>
      </w:r>
      <w:r w:rsidRPr="00582D7C">
        <w:t>(Chicca</w:t>
      </w:r>
      <w:r>
        <w:t xml:space="preserve"> </w:t>
      </w:r>
      <w:r w:rsidRPr="00940815">
        <w:rPr>
          <w:color w:val="222222"/>
          <w:shd w:val="clear" w:color="auto" w:fill="FFFFFF"/>
        </w:rPr>
        <w:t>&amp; Shellenbarger</w:t>
      </w:r>
      <w:r w:rsidRPr="00582D7C">
        <w:t>, 2018; Loveland, 2017</w:t>
      </w:r>
      <w:r>
        <w:t xml:space="preserve">; </w:t>
      </w:r>
      <w:r w:rsidRPr="00582D7C">
        <w:t>Seemiller et al., 202</w:t>
      </w:r>
      <w:r>
        <w:t xml:space="preserve">0; </w:t>
      </w:r>
      <w:r w:rsidRPr="00582D7C">
        <w:t>Wright &amp; Nichols, 2021)</w:t>
      </w:r>
    </w:p>
    <w:p w14:paraId="6ED4D3F7" w14:textId="4A1057DF" w:rsidR="00FC4503" w:rsidRPr="009259F9" w:rsidRDefault="00FC4503" w:rsidP="00FC4503">
      <w:pPr>
        <w:pStyle w:val="ListParagraph"/>
        <w:numPr>
          <w:ilvl w:val="0"/>
          <w:numId w:val="8"/>
        </w:numPr>
        <w:spacing w:line="480" w:lineRule="auto"/>
        <w:contextualSpacing w:val="0"/>
        <w:rPr>
          <w:rFonts w:ascii="Times New Roman" w:hAnsi="Times New Roman" w:cs="Times New Roman"/>
        </w:rPr>
      </w:pPr>
      <w:r w:rsidRPr="009259F9">
        <w:rPr>
          <w:rFonts w:ascii="Times New Roman" w:hAnsi="Times New Roman" w:cs="Times New Roman"/>
          <w:i/>
          <w:iCs/>
        </w:rPr>
        <w:t xml:space="preserve">Rapport - </w:t>
      </w:r>
      <w:r w:rsidRPr="009259F9">
        <w:rPr>
          <w:rFonts w:ascii="Times New Roman" w:hAnsi="Times New Roman" w:cs="Times New Roman"/>
        </w:rPr>
        <w:t xml:space="preserve">“Rapport is an overall perception of the instructor and encompasses the belief that there is a mutual, trusting, and prosocial bond, including a personal connection and enjoyable interactions. We argue that rapport is different than immediacy because it is the overall impression or feeling about the relationship, not a behavior.” (Frisby &amp; </w:t>
      </w:r>
      <w:r w:rsidR="00370E84" w:rsidRPr="00090537">
        <w:rPr>
          <w:rFonts w:ascii="Times New Roman" w:hAnsi="Times New Roman" w:cs="Times New Roman"/>
          <w:shd w:val="clear" w:color="auto" w:fill="FFFFFF"/>
        </w:rPr>
        <w:t xml:space="preserve">Housley </w:t>
      </w:r>
      <w:r w:rsidRPr="009259F9">
        <w:rPr>
          <w:rFonts w:ascii="Times New Roman" w:hAnsi="Times New Roman" w:cs="Times New Roman"/>
        </w:rPr>
        <w:t xml:space="preserve">Gaffney, 2015, p. 341). </w:t>
      </w:r>
    </w:p>
    <w:p w14:paraId="083DD6CC" w14:textId="2E008947" w:rsidR="00E52AAB" w:rsidRPr="00912FC7" w:rsidRDefault="00FC4503" w:rsidP="004F612E">
      <w:pPr>
        <w:pStyle w:val="ListParagraph"/>
        <w:numPr>
          <w:ilvl w:val="0"/>
          <w:numId w:val="8"/>
        </w:numPr>
        <w:spacing w:line="480" w:lineRule="auto"/>
        <w:contextualSpacing w:val="0"/>
        <w:rPr>
          <w:rFonts w:ascii="Times New Roman" w:hAnsi="Times New Roman" w:cs="Times New Roman"/>
        </w:rPr>
      </w:pPr>
      <w:r w:rsidRPr="00912FC7">
        <w:rPr>
          <w:rFonts w:ascii="Times New Roman" w:hAnsi="Times New Roman" w:cs="Times New Roman"/>
          <w:i/>
          <w:iCs/>
        </w:rPr>
        <w:t>Faculty Caring</w:t>
      </w:r>
      <w:r w:rsidRPr="00912FC7">
        <w:rPr>
          <w:rFonts w:ascii="Times New Roman" w:hAnsi="Times New Roman" w:cs="Times New Roman"/>
        </w:rPr>
        <w:t xml:space="preserve"> </w:t>
      </w:r>
      <w:r w:rsidR="00912FC7" w:rsidRPr="00912FC7">
        <w:rPr>
          <w:rFonts w:ascii="Times New Roman" w:hAnsi="Times New Roman" w:cs="Times New Roman"/>
        </w:rPr>
        <w:t>–</w:t>
      </w:r>
      <w:r w:rsidRPr="00912FC7">
        <w:rPr>
          <w:rFonts w:ascii="Times New Roman" w:hAnsi="Times New Roman" w:cs="Times New Roman"/>
        </w:rPr>
        <w:t xml:space="preserve"> </w:t>
      </w:r>
      <w:r w:rsidR="00912FC7" w:rsidRPr="00912FC7">
        <w:rPr>
          <w:rFonts w:ascii="Times New Roman" w:hAnsi="Times New Roman" w:cs="Times New Roman"/>
        </w:rPr>
        <w:t>“</w:t>
      </w:r>
      <w:r w:rsidRPr="00912FC7">
        <w:rPr>
          <w:rFonts w:ascii="Times New Roman" w:hAnsi="Times New Roman" w:cs="Times New Roman"/>
        </w:rPr>
        <w:t>Caring teaching in practice appears to comprise two main pedagogic elements - the active fostering of and maintenance of pedagogic relationships above all else, and within these, the privileging of trust, acceptance, diligence and individual attentiveness</w:t>
      </w:r>
      <w:r w:rsidR="00912FC7">
        <w:rPr>
          <w:rFonts w:ascii="Times New Roman" w:hAnsi="Times New Roman" w:cs="Times New Roman"/>
        </w:rPr>
        <w:t>.</w:t>
      </w:r>
      <w:r w:rsidR="00912FC7" w:rsidRPr="00912FC7">
        <w:rPr>
          <w:rFonts w:ascii="Times New Roman" w:hAnsi="Times New Roman" w:cs="Times New Roman"/>
        </w:rPr>
        <w:t>”</w:t>
      </w:r>
      <w:r w:rsidRPr="00912FC7">
        <w:rPr>
          <w:rFonts w:ascii="Times New Roman" w:hAnsi="Times New Roman" w:cs="Times New Roman"/>
        </w:rPr>
        <w:t xml:space="preserve"> (Walker &amp; Gleaves, 2016, p. 65-66).</w:t>
      </w:r>
    </w:p>
    <w:p w14:paraId="11F089A0" w14:textId="3A4AD71D" w:rsidR="00FC4503" w:rsidRPr="00B64613" w:rsidRDefault="00FC4503" w:rsidP="00B64613">
      <w:pPr>
        <w:spacing w:line="480" w:lineRule="auto"/>
        <w:ind w:firstLine="720"/>
        <w:rPr>
          <w:rFonts w:ascii="Times New Roman" w:hAnsi="Times New Roman" w:cs="Times New Roman"/>
        </w:rPr>
      </w:pPr>
      <w:r>
        <w:rPr>
          <w:rFonts w:ascii="Times New Roman" w:hAnsi="Times New Roman" w:cs="Times New Roman"/>
        </w:rPr>
        <w:t xml:space="preserve">These terms </w:t>
      </w:r>
      <w:r w:rsidR="00FF2137">
        <w:rPr>
          <w:rFonts w:ascii="Times New Roman" w:hAnsi="Times New Roman" w:cs="Times New Roman"/>
        </w:rPr>
        <w:t>were</w:t>
      </w:r>
      <w:r>
        <w:rPr>
          <w:rFonts w:ascii="Times New Roman" w:hAnsi="Times New Roman" w:cs="Times New Roman"/>
        </w:rPr>
        <w:t xml:space="preserve"> utilized throughout the study and the above definitions help</w:t>
      </w:r>
      <w:r w:rsidR="00FF2137">
        <w:rPr>
          <w:rFonts w:ascii="Times New Roman" w:hAnsi="Times New Roman" w:cs="Times New Roman"/>
        </w:rPr>
        <w:t>ed</w:t>
      </w:r>
      <w:r>
        <w:rPr>
          <w:rFonts w:ascii="Times New Roman" w:hAnsi="Times New Roman" w:cs="Times New Roman"/>
        </w:rPr>
        <w:t xml:space="preserve"> to provide clarity on study constructs and concepts.</w:t>
      </w:r>
    </w:p>
    <w:p w14:paraId="2A4A5981" w14:textId="629F64FD" w:rsidR="00657669" w:rsidRDefault="00657669" w:rsidP="00F920EC">
      <w:pPr>
        <w:pStyle w:val="Heading2"/>
      </w:pPr>
      <w:bookmarkStart w:id="9" w:name="_Toc212965766"/>
      <w:r>
        <w:t>Delimitations</w:t>
      </w:r>
      <w:bookmarkEnd w:id="9"/>
    </w:p>
    <w:p w14:paraId="6A15FC3E" w14:textId="77777777" w:rsidR="00B64613" w:rsidRDefault="00B64613" w:rsidP="007A0272">
      <w:pPr>
        <w:jc w:val="center"/>
        <w:rPr>
          <w:rFonts w:ascii="Times New Roman" w:hAnsi="Times New Roman" w:cs="Times New Roman"/>
          <w:b/>
          <w:bCs/>
        </w:rPr>
      </w:pPr>
    </w:p>
    <w:p w14:paraId="06DF11D0" w14:textId="32BAC7E7" w:rsidR="007D7487" w:rsidRPr="007D7487" w:rsidRDefault="007D7487" w:rsidP="007D7487">
      <w:pPr>
        <w:spacing w:line="480" w:lineRule="auto"/>
        <w:ind w:firstLine="720"/>
        <w:rPr>
          <w:rFonts w:ascii="Times New Roman" w:hAnsi="Times New Roman" w:cs="Times New Roman"/>
        </w:rPr>
      </w:pPr>
      <w:r w:rsidRPr="007258A1">
        <w:rPr>
          <w:rFonts w:ascii="Times New Roman" w:hAnsi="Times New Roman" w:cs="Times New Roman"/>
        </w:rPr>
        <w:t xml:space="preserve">I delimited this study to an examination of the perceptions of Generation Z students; </w:t>
      </w:r>
      <w:r>
        <w:rPr>
          <w:rFonts w:ascii="Times New Roman" w:hAnsi="Times New Roman" w:cs="Times New Roman"/>
        </w:rPr>
        <w:t>accordingly,</w:t>
      </w:r>
      <w:r w:rsidRPr="007258A1">
        <w:rPr>
          <w:rFonts w:ascii="Times New Roman" w:hAnsi="Times New Roman" w:cs="Times New Roman"/>
        </w:rPr>
        <w:t xml:space="preserve"> findings and results cannot be generalized to include students who </w:t>
      </w:r>
      <w:r w:rsidRPr="007258A1">
        <w:rPr>
          <w:rFonts w:ascii="Times New Roman" w:hAnsi="Times New Roman" w:cs="Times New Roman"/>
        </w:rPr>
        <w:lastRenderedPageBreak/>
        <w:t>fall outside of Generation Z (designated birth years are 199</w:t>
      </w:r>
      <w:r w:rsidR="00F833E0">
        <w:rPr>
          <w:rFonts w:ascii="Times New Roman" w:hAnsi="Times New Roman" w:cs="Times New Roman"/>
        </w:rPr>
        <w:t>5</w:t>
      </w:r>
      <w:r w:rsidRPr="007258A1">
        <w:rPr>
          <w:rFonts w:ascii="Times New Roman" w:hAnsi="Times New Roman" w:cs="Times New Roman"/>
        </w:rPr>
        <w:t>-201</w:t>
      </w:r>
      <w:r w:rsidR="009311E2">
        <w:rPr>
          <w:rFonts w:ascii="Times New Roman" w:hAnsi="Times New Roman" w:cs="Times New Roman"/>
        </w:rPr>
        <w:t>0</w:t>
      </w:r>
      <w:r w:rsidRPr="007258A1">
        <w:rPr>
          <w:rFonts w:ascii="Times New Roman" w:hAnsi="Times New Roman" w:cs="Times New Roman"/>
        </w:rPr>
        <w:t>). Additionally, the study was delimited to Gen Z students enrolled in a large, four-year, urban, public</w:t>
      </w:r>
      <w:r>
        <w:rPr>
          <w:rFonts w:ascii="Times New Roman" w:hAnsi="Times New Roman" w:cs="Times New Roman"/>
        </w:rPr>
        <w:t>,</w:t>
      </w:r>
      <w:r w:rsidRPr="007258A1">
        <w:rPr>
          <w:rFonts w:ascii="Times New Roman" w:hAnsi="Times New Roman" w:cs="Times New Roman"/>
        </w:rPr>
        <w:t xml:space="preserve"> Research I university in the South so results cannot be generalized to groups extending beyond those designations and parameters. </w:t>
      </w:r>
      <w:r w:rsidR="00300EA7">
        <w:rPr>
          <w:rFonts w:ascii="Times New Roman" w:hAnsi="Times New Roman" w:cs="Times New Roman"/>
        </w:rPr>
        <w:t>Students enrolled in i</w:t>
      </w:r>
      <w:r w:rsidR="0011779E">
        <w:rPr>
          <w:rFonts w:ascii="Times New Roman" w:hAnsi="Times New Roman" w:cs="Times New Roman"/>
        </w:rPr>
        <w:t>ntroductory</w:t>
      </w:r>
      <w:r w:rsidR="00300EA7">
        <w:rPr>
          <w:rFonts w:ascii="Times New Roman" w:hAnsi="Times New Roman" w:cs="Times New Roman"/>
        </w:rPr>
        <w:t xml:space="preserve"> </w:t>
      </w:r>
      <w:r w:rsidR="00FF2137">
        <w:rPr>
          <w:rFonts w:ascii="Times New Roman" w:hAnsi="Times New Roman" w:cs="Times New Roman"/>
        </w:rPr>
        <w:t>com</w:t>
      </w:r>
      <w:r w:rsidR="00961526">
        <w:rPr>
          <w:rFonts w:ascii="Times New Roman" w:hAnsi="Times New Roman" w:cs="Times New Roman"/>
        </w:rPr>
        <w:t>munication studies</w:t>
      </w:r>
      <w:r w:rsidR="0011779E">
        <w:rPr>
          <w:rFonts w:ascii="Times New Roman" w:hAnsi="Times New Roman" w:cs="Times New Roman"/>
        </w:rPr>
        <w:t xml:space="preserve"> </w:t>
      </w:r>
      <w:r w:rsidR="00CA5148">
        <w:rPr>
          <w:rFonts w:ascii="Times New Roman" w:hAnsi="Times New Roman" w:cs="Times New Roman"/>
        </w:rPr>
        <w:t xml:space="preserve">courses </w:t>
      </w:r>
      <w:r w:rsidR="00300EA7">
        <w:rPr>
          <w:rFonts w:ascii="Times New Roman" w:hAnsi="Times New Roman" w:cs="Times New Roman"/>
        </w:rPr>
        <w:t xml:space="preserve">at the university </w:t>
      </w:r>
      <w:r w:rsidR="00CA5148">
        <w:rPr>
          <w:rFonts w:ascii="Times New Roman" w:hAnsi="Times New Roman" w:cs="Times New Roman"/>
        </w:rPr>
        <w:t xml:space="preserve">were selected </w:t>
      </w:r>
      <w:r w:rsidR="00D567A2">
        <w:rPr>
          <w:rFonts w:ascii="Times New Roman" w:hAnsi="Times New Roman" w:cs="Times New Roman"/>
        </w:rPr>
        <w:t xml:space="preserve">for the study </w:t>
      </w:r>
      <w:r w:rsidR="00592C26">
        <w:rPr>
          <w:rFonts w:ascii="Times New Roman" w:hAnsi="Times New Roman" w:cs="Times New Roman"/>
        </w:rPr>
        <w:t xml:space="preserve">due to </w:t>
      </w:r>
      <w:r w:rsidR="00D567A2">
        <w:rPr>
          <w:rFonts w:ascii="Times New Roman" w:hAnsi="Times New Roman" w:cs="Times New Roman"/>
        </w:rPr>
        <w:t xml:space="preserve">the </w:t>
      </w:r>
      <w:r w:rsidR="00E81EF4">
        <w:rPr>
          <w:rFonts w:ascii="Times New Roman" w:hAnsi="Times New Roman" w:cs="Times New Roman"/>
        </w:rPr>
        <w:t xml:space="preserve">small class size (classes typically capped at 23 students or less), the required nature of the course (because the class is required for most majors at the university, a diversity of student majors </w:t>
      </w:r>
      <w:r w:rsidR="00C3163C">
        <w:rPr>
          <w:rFonts w:ascii="Times New Roman" w:hAnsi="Times New Roman" w:cs="Times New Roman"/>
        </w:rPr>
        <w:t>were</w:t>
      </w:r>
      <w:r w:rsidR="00097093">
        <w:rPr>
          <w:rFonts w:ascii="Times New Roman" w:hAnsi="Times New Roman" w:cs="Times New Roman"/>
        </w:rPr>
        <w:t xml:space="preserve"> represented)</w:t>
      </w:r>
      <w:r w:rsidR="00830089">
        <w:rPr>
          <w:rFonts w:ascii="Times New Roman" w:hAnsi="Times New Roman" w:cs="Times New Roman"/>
        </w:rPr>
        <w:t>, and the added importance of faculty-student and classroom rapport as it relate</w:t>
      </w:r>
      <w:r w:rsidR="00C3163C">
        <w:rPr>
          <w:rFonts w:ascii="Times New Roman" w:hAnsi="Times New Roman" w:cs="Times New Roman"/>
        </w:rPr>
        <w:t>d</w:t>
      </w:r>
      <w:r w:rsidR="00830089">
        <w:rPr>
          <w:rFonts w:ascii="Times New Roman" w:hAnsi="Times New Roman" w:cs="Times New Roman"/>
        </w:rPr>
        <w:t xml:space="preserve"> to </w:t>
      </w:r>
      <w:r w:rsidR="00037DA7">
        <w:rPr>
          <w:rFonts w:ascii="Times New Roman" w:hAnsi="Times New Roman" w:cs="Times New Roman"/>
        </w:rPr>
        <w:t>possible speech anxiety encountered by s</w:t>
      </w:r>
      <w:r w:rsidR="00180E97">
        <w:rPr>
          <w:rFonts w:ascii="Times New Roman" w:hAnsi="Times New Roman" w:cs="Times New Roman"/>
        </w:rPr>
        <w:t>t</w:t>
      </w:r>
      <w:r w:rsidR="00037DA7">
        <w:rPr>
          <w:rFonts w:ascii="Times New Roman" w:hAnsi="Times New Roman" w:cs="Times New Roman"/>
        </w:rPr>
        <w:t xml:space="preserve">udents in a </w:t>
      </w:r>
      <w:r w:rsidR="007D7219">
        <w:rPr>
          <w:rFonts w:ascii="Times New Roman" w:hAnsi="Times New Roman" w:cs="Times New Roman"/>
        </w:rPr>
        <w:t>public speaking</w:t>
      </w:r>
      <w:r w:rsidR="00C3163C">
        <w:rPr>
          <w:rFonts w:ascii="Times New Roman" w:hAnsi="Times New Roman" w:cs="Times New Roman"/>
        </w:rPr>
        <w:t>, communication studies</w:t>
      </w:r>
      <w:r w:rsidR="007D7219">
        <w:rPr>
          <w:rFonts w:ascii="Times New Roman" w:hAnsi="Times New Roman" w:cs="Times New Roman"/>
        </w:rPr>
        <w:t xml:space="preserve"> class with multiple speech presentations. </w:t>
      </w:r>
      <w:r w:rsidR="00180E97">
        <w:rPr>
          <w:rFonts w:ascii="Times New Roman" w:hAnsi="Times New Roman" w:cs="Times New Roman"/>
        </w:rPr>
        <w:t>Because of these unique class</w:t>
      </w:r>
      <w:r w:rsidR="00964888">
        <w:rPr>
          <w:rFonts w:ascii="Times New Roman" w:hAnsi="Times New Roman" w:cs="Times New Roman"/>
        </w:rPr>
        <w:t xml:space="preserve"> characteristics, results cannot be generalized to </w:t>
      </w:r>
      <w:r w:rsidR="002D71B5">
        <w:rPr>
          <w:rFonts w:ascii="Times New Roman" w:hAnsi="Times New Roman" w:cs="Times New Roman"/>
        </w:rPr>
        <w:t>other general education classes with varying class size</w:t>
      </w:r>
      <w:r w:rsidR="00087B42">
        <w:rPr>
          <w:rFonts w:ascii="Times New Roman" w:hAnsi="Times New Roman" w:cs="Times New Roman"/>
        </w:rPr>
        <w:t xml:space="preserve">s and educational curriculum. </w:t>
      </w:r>
    </w:p>
    <w:p w14:paraId="7DF5F02F" w14:textId="1F986033" w:rsidR="00657669" w:rsidRDefault="00657669" w:rsidP="00F920EC">
      <w:pPr>
        <w:pStyle w:val="Heading2"/>
      </w:pPr>
      <w:bookmarkStart w:id="10" w:name="_Toc212965767"/>
      <w:r>
        <w:t>Organization of the Study</w:t>
      </w:r>
      <w:bookmarkEnd w:id="10"/>
    </w:p>
    <w:p w14:paraId="6F644629" w14:textId="77777777" w:rsidR="00C847D6" w:rsidRDefault="00C847D6" w:rsidP="007A0272">
      <w:pPr>
        <w:jc w:val="center"/>
        <w:rPr>
          <w:rFonts w:ascii="Times New Roman" w:hAnsi="Times New Roman" w:cs="Times New Roman"/>
          <w:b/>
          <w:bCs/>
        </w:rPr>
      </w:pPr>
    </w:p>
    <w:p w14:paraId="7059E711" w14:textId="5D30CF56" w:rsidR="00C847D6" w:rsidRDefault="00C847D6" w:rsidP="0057336A">
      <w:pPr>
        <w:spacing w:line="480" w:lineRule="auto"/>
        <w:ind w:firstLine="720"/>
        <w:rPr>
          <w:rFonts w:ascii="Times New Roman" w:hAnsi="Times New Roman" w:cs="Times New Roman"/>
        </w:rPr>
      </w:pPr>
      <w:r w:rsidRPr="00C847D6">
        <w:rPr>
          <w:rFonts w:ascii="Times New Roman" w:hAnsi="Times New Roman" w:cs="Times New Roman"/>
        </w:rPr>
        <w:t>Ch</w:t>
      </w:r>
      <w:r>
        <w:rPr>
          <w:rFonts w:ascii="Times New Roman" w:hAnsi="Times New Roman" w:cs="Times New Roman"/>
        </w:rPr>
        <w:t xml:space="preserve">apter </w:t>
      </w:r>
      <w:r w:rsidR="002C72DF">
        <w:rPr>
          <w:rFonts w:ascii="Times New Roman" w:hAnsi="Times New Roman" w:cs="Times New Roman"/>
        </w:rPr>
        <w:t>1</w:t>
      </w:r>
      <w:r>
        <w:rPr>
          <w:rFonts w:ascii="Times New Roman" w:hAnsi="Times New Roman" w:cs="Times New Roman"/>
        </w:rPr>
        <w:t xml:space="preserve"> provided </w:t>
      </w:r>
      <w:r w:rsidR="00F76126">
        <w:rPr>
          <w:rFonts w:ascii="Times New Roman" w:hAnsi="Times New Roman" w:cs="Times New Roman"/>
        </w:rPr>
        <w:t xml:space="preserve">an overview and introduction to the research study. A deficiency in </w:t>
      </w:r>
      <w:r w:rsidR="00424398">
        <w:rPr>
          <w:rFonts w:ascii="Times New Roman" w:hAnsi="Times New Roman" w:cs="Times New Roman"/>
        </w:rPr>
        <w:t xml:space="preserve">research exploring the preferences of Generation Z students </w:t>
      </w:r>
      <w:r w:rsidR="007C496D">
        <w:rPr>
          <w:rFonts w:ascii="Times New Roman" w:hAnsi="Times New Roman" w:cs="Times New Roman"/>
        </w:rPr>
        <w:t xml:space="preserve">related to faculty-student rapport </w:t>
      </w:r>
      <w:r w:rsidR="00424398">
        <w:rPr>
          <w:rFonts w:ascii="Times New Roman" w:hAnsi="Times New Roman" w:cs="Times New Roman"/>
        </w:rPr>
        <w:t>was established. The statement of the problem, purpose of the study, and research questions, guided by observations and assertions found in the literature, es</w:t>
      </w:r>
      <w:r w:rsidR="003253B7">
        <w:rPr>
          <w:rFonts w:ascii="Times New Roman" w:hAnsi="Times New Roman" w:cs="Times New Roman"/>
        </w:rPr>
        <w:t>t</w:t>
      </w:r>
      <w:r w:rsidR="00424398">
        <w:rPr>
          <w:rFonts w:ascii="Times New Roman" w:hAnsi="Times New Roman" w:cs="Times New Roman"/>
        </w:rPr>
        <w:t>ablished clear just</w:t>
      </w:r>
      <w:r w:rsidR="003253B7">
        <w:rPr>
          <w:rFonts w:ascii="Times New Roman" w:hAnsi="Times New Roman" w:cs="Times New Roman"/>
        </w:rPr>
        <w:t>i</w:t>
      </w:r>
      <w:r w:rsidR="00424398">
        <w:rPr>
          <w:rFonts w:ascii="Times New Roman" w:hAnsi="Times New Roman" w:cs="Times New Roman"/>
        </w:rPr>
        <w:t>fication of the need for resea</w:t>
      </w:r>
      <w:r w:rsidR="003253B7">
        <w:rPr>
          <w:rFonts w:ascii="Times New Roman" w:hAnsi="Times New Roman" w:cs="Times New Roman"/>
        </w:rPr>
        <w:t>rc</w:t>
      </w:r>
      <w:r w:rsidR="00424398">
        <w:rPr>
          <w:rFonts w:ascii="Times New Roman" w:hAnsi="Times New Roman" w:cs="Times New Roman"/>
        </w:rPr>
        <w:t>h specific to this generation</w:t>
      </w:r>
      <w:r w:rsidR="00C400E2">
        <w:rPr>
          <w:rFonts w:ascii="Times New Roman" w:hAnsi="Times New Roman" w:cs="Times New Roman"/>
        </w:rPr>
        <w:t xml:space="preserve"> of students</w:t>
      </w:r>
      <w:r w:rsidR="00424398">
        <w:rPr>
          <w:rFonts w:ascii="Times New Roman" w:hAnsi="Times New Roman" w:cs="Times New Roman"/>
        </w:rPr>
        <w:t xml:space="preserve">. Chapter </w:t>
      </w:r>
      <w:r w:rsidR="002C72DF">
        <w:rPr>
          <w:rFonts w:ascii="Times New Roman" w:hAnsi="Times New Roman" w:cs="Times New Roman"/>
        </w:rPr>
        <w:t>1</w:t>
      </w:r>
      <w:r w:rsidR="00424398">
        <w:rPr>
          <w:rFonts w:ascii="Times New Roman" w:hAnsi="Times New Roman" w:cs="Times New Roman"/>
        </w:rPr>
        <w:t xml:space="preserve"> fu</w:t>
      </w:r>
      <w:r w:rsidR="003253B7">
        <w:rPr>
          <w:rFonts w:ascii="Times New Roman" w:hAnsi="Times New Roman" w:cs="Times New Roman"/>
        </w:rPr>
        <w:t>r</w:t>
      </w:r>
      <w:r w:rsidR="00424398">
        <w:rPr>
          <w:rFonts w:ascii="Times New Roman" w:hAnsi="Times New Roman" w:cs="Times New Roman"/>
        </w:rPr>
        <w:t>ther explored the significance of the study, defined key terms, and established clear delimitations in the approach to the r</w:t>
      </w:r>
      <w:r w:rsidR="003253B7">
        <w:rPr>
          <w:rFonts w:ascii="Times New Roman" w:hAnsi="Times New Roman" w:cs="Times New Roman"/>
        </w:rPr>
        <w:t>e</w:t>
      </w:r>
      <w:r w:rsidR="00424398">
        <w:rPr>
          <w:rFonts w:ascii="Times New Roman" w:hAnsi="Times New Roman" w:cs="Times New Roman"/>
        </w:rPr>
        <w:t>sea</w:t>
      </w:r>
      <w:r w:rsidR="003253B7">
        <w:rPr>
          <w:rFonts w:ascii="Times New Roman" w:hAnsi="Times New Roman" w:cs="Times New Roman"/>
        </w:rPr>
        <w:t>r</w:t>
      </w:r>
      <w:r w:rsidR="00424398">
        <w:rPr>
          <w:rFonts w:ascii="Times New Roman" w:hAnsi="Times New Roman" w:cs="Times New Roman"/>
        </w:rPr>
        <w:t>ch.</w:t>
      </w:r>
    </w:p>
    <w:p w14:paraId="0FD3984D" w14:textId="34D332AC" w:rsidR="003253B7" w:rsidRDefault="003253B7" w:rsidP="005903DD">
      <w:pPr>
        <w:spacing w:line="480" w:lineRule="auto"/>
        <w:rPr>
          <w:rFonts w:ascii="Times New Roman" w:hAnsi="Times New Roman" w:cs="Times New Roman"/>
        </w:rPr>
      </w:pPr>
      <w:r>
        <w:rPr>
          <w:rFonts w:ascii="Times New Roman" w:hAnsi="Times New Roman" w:cs="Times New Roman"/>
        </w:rPr>
        <w:tab/>
        <w:t>Fol</w:t>
      </w:r>
      <w:r w:rsidR="00C400E2">
        <w:rPr>
          <w:rFonts w:ascii="Times New Roman" w:hAnsi="Times New Roman" w:cs="Times New Roman"/>
        </w:rPr>
        <w:t>l</w:t>
      </w:r>
      <w:r>
        <w:rPr>
          <w:rFonts w:ascii="Times New Roman" w:hAnsi="Times New Roman" w:cs="Times New Roman"/>
        </w:rPr>
        <w:t xml:space="preserve">owing this chapter, Chapter </w:t>
      </w:r>
      <w:r w:rsidR="002C72DF">
        <w:rPr>
          <w:rFonts w:ascii="Times New Roman" w:hAnsi="Times New Roman" w:cs="Times New Roman"/>
        </w:rPr>
        <w:t>2</w:t>
      </w:r>
      <w:r>
        <w:rPr>
          <w:rFonts w:ascii="Times New Roman" w:hAnsi="Times New Roman" w:cs="Times New Roman"/>
        </w:rPr>
        <w:t xml:space="preserve"> include</w:t>
      </w:r>
      <w:r w:rsidR="00C3163C">
        <w:rPr>
          <w:rFonts w:ascii="Times New Roman" w:hAnsi="Times New Roman" w:cs="Times New Roman"/>
        </w:rPr>
        <w:t>s</w:t>
      </w:r>
      <w:r>
        <w:rPr>
          <w:rFonts w:ascii="Times New Roman" w:hAnsi="Times New Roman" w:cs="Times New Roman"/>
        </w:rPr>
        <w:t xml:space="preserve"> a detailed review of the literature exploring Generation Z student preferences for </w:t>
      </w:r>
      <w:r w:rsidR="00662958">
        <w:rPr>
          <w:rFonts w:ascii="Times New Roman" w:hAnsi="Times New Roman" w:cs="Times New Roman"/>
        </w:rPr>
        <w:t>faculty</w:t>
      </w:r>
      <w:r>
        <w:rPr>
          <w:rFonts w:ascii="Times New Roman" w:hAnsi="Times New Roman" w:cs="Times New Roman"/>
        </w:rPr>
        <w:t xml:space="preserve">-student rapport. Additionally, the </w:t>
      </w:r>
      <w:r>
        <w:rPr>
          <w:rFonts w:ascii="Times New Roman" w:hAnsi="Times New Roman" w:cs="Times New Roman"/>
        </w:rPr>
        <w:lastRenderedPageBreak/>
        <w:t xml:space="preserve">theoretical framework that </w:t>
      </w:r>
      <w:r w:rsidR="00C3163C">
        <w:rPr>
          <w:rFonts w:ascii="Times New Roman" w:hAnsi="Times New Roman" w:cs="Times New Roman"/>
        </w:rPr>
        <w:t>was</w:t>
      </w:r>
      <w:r>
        <w:rPr>
          <w:rFonts w:ascii="Times New Roman" w:hAnsi="Times New Roman" w:cs="Times New Roman"/>
        </w:rPr>
        <w:t xml:space="preserve"> utilized to shape and guide the research </w:t>
      </w:r>
      <w:r w:rsidR="00C3163C">
        <w:rPr>
          <w:rFonts w:ascii="Times New Roman" w:hAnsi="Times New Roman" w:cs="Times New Roman"/>
        </w:rPr>
        <w:t>is</w:t>
      </w:r>
      <w:r>
        <w:rPr>
          <w:rFonts w:ascii="Times New Roman" w:hAnsi="Times New Roman" w:cs="Times New Roman"/>
        </w:rPr>
        <w:t xml:space="preserve"> further presented and explored.</w:t>
      </w:r>
    </w:p>
    <w:p w14:paraId="5B592B0C" w14:textId="3BBB6E40" w:rsidR="003253B7" w:rsidRDefault="003253B7" w:rsidP="00191E66">
      <w:pPr>
        <w:spacing w:line="480" w:lineRule="auto"/>
        <w:ind w:firstLine="720"/>
        <w:rPr>
          <w:rFonts w:ascii="Times New Roman" w:hAnsi="Times New Roman" w:cs="Times New Roman"/>
        </w:rPr>
      </w:pPr>
      <w:r>
        <w:rPr>
          <w:rFonts w:ascii="Times New Roman" w:hAnsi="Times New Roman" w:cs="Times New Roman"/>
        </w:rPr>
        <w:t xml:space="preserve">Chapter </w:t>
      </w:r>
      <w:r w:rsidR="00E32ED3">
        <w:rPr>
          <w:rFonts w:ascii="Times New Roman" w:hAnsi="Times New Roman" w:cs="Times New Roman"/>
        </w:rPr>
        <w:t>3</w:t>
      </w:r>
      <w:r>
        <w:rPr>
          <w:rFonts w:ascii="Times New Roman" w:hAnsi="Times New Roman" w:cs="Times New Roman"/>
        </w:rPr>
        <w:t xml:space="preserve"> detail</w:t>
      </w:r>
      <w:r w:rsidR="00C3163C">
        <w:rPr>
          <w:rFonts w:ascii="Times New Roman" w:hAnsi="Times New Roman" w:cs="Times New Roman"/>
        </w:rPr>
        <w:t>s</w:t>
      </w:r>
      <w:r>
        <w:rPr>
          <w:rFonts w:ascii="Times New Roman" w:hAnsi="Times New Roman" w:cs="Times New Roman"/>
        </w:rPr>
        <w:t xml:space="preserve"> the methodological </w:t>
      </w:r>
      <w:r w:rsidR="00191E66">
        <w:rPr>
          <w:rFonts w:ascii="Times New Roman" w:hAnsi="Times New Roman" w:cs="Times New Roman"/>
        </w:rPr>
        <w:t>approach to the study and provide</w:t>
      </w:r>
      <w:r w:rsidR="00C3163C">
        <w:rPr>
          <w:rFonts w:ascii="Times New Roman" w:hAnsi="Times New Roman" w:cs="Times New Roman"/>
        </w:rPr>
        <w:t>s</w:t>
      </w:r>
      <w:r w:rsidR="00191E66">
        <w:rPr>
          <w:rFonts w:ascii="Times New Roman" w:hAnsi="Times New Roman" w:cs="Times New Roman"/>
        </w:rPr>
        <w:t xml:space="preserve"> a rationale for the selected method of implementation. Specific elements of the data collection and analysis process </w:t>
      </w:r>
      <w:r w:rsidR="00C3163C">
        <w:rPr>
          <w:rFonts w:ascii="Times New Roman" w:hAnsi="Times New Roman" w:cs="Times New Roman"/>
        </w:rPr>
        <w:t>are</w:t>
      </w:r>
      <w:r w:rsidR="00191E66">
        <w:rPr>
          <w:rFonts w:ascii="Times New Roman" w:hAnsi="Times New Roman" w:cs="Times New Roman"/>
        </w:rPr>
        <w:t xml:space="preserve"> illustrated. </w:t>
      </w:r>
      <w:r w:rsidR="003176C5">
        <w:rPr>
          <w:rFonts w:ascii="Times New Roman" w:hAnsi="Times New Roman" w:cs="Times New Roman"/>
        </w:rPr>
        <w:br/>
      </w:r>
      <w:r w:rsidR="003176C5">
        <w:rPr>
          <w:rFonts w:ascii="Times New Roman" w:hAnsi="Times New Roman" w:cs="Times New Roman"/>
        </w:rPr>
        <w:tab/>
        <w:t xml:space="preserve">Chapter </w:t>
      </w:r>
      <w:r w:rsidR="00FA5BA2">
        <w:rPr>
          <w:rFonts w:ascii="Times New Roman" w:hAnsi="Times New Roman" w:cs="Times New Roman"/>
        </w:rPr>
        <w:t>4</w:t>
      </w:r>
      <w:r w:rsidR="003176C5">
        <w:rPr>
          <w:rFonts w:ascii="Times New Roman" w:hAnsi="Times New Roman" w:cs="Times New Roman"/>
        </w:rPr>
        <w:t xml:space="preserve"> present</w:t>
      </w:r>
      <w:r w:rsidR="00C3163C">
        <w:rPr>
          <w:rFonts w:ascii="Times New Roman" w:hAnsi="Times New Roman" w:cs="Times New Roman"/>
        </w:rPr>
        <w:t>s</w:t>
      </w:r>
      <w:r w:rsidR="003176C5">
        <w:rPr>
          <w:rFonts w:ascii="Times New Roman" w:hAnsi="Times New Roman" w:cs="Times New Roman"/>
        </w:rPr>
        <w:t xml:space="preserve"> the results of the study, revealing data collected by the methods presented in Chapter </w:t>
      </w:r>
      <w:r w:rsidR="00FA5BA2">
        <w:rPr>
          <w:rFonts w:ascii="Times New Roman" w:hAnsi="Times New Roman" w:cs="Times New Roman"/>
        </w:rPr>
        <w:t>3</w:t>
      </w:r>
      <w:r w:rsidR="003176C5">
        <w:rPr>
          <w:rFonts w:ascii="Times New Roman" w:hAnsi="Times New Roman" w:cs="Times New Roman"/>
        </w:rPr>
        <w:t xml:space="preserve">. </w:t>
      </w:r>
      <w:r w:rsidR="003176C5" w:rsidRPr="00EE3A64">
        <w:rPr>
          <w:rFonts w:ascii="Times New Roman" w:hAnsi="Times New Roman" w:cs="Times New Roman"/>
        </w:rPr>
        <w:t xml:space="preserve">Data gathered from both phases of the qualitative study </w:t>
      </w:r>
      <w:r w:rsidR="00C3163C">
        <w:rPr>
          <w:rFonts w:ascii="Times New Roman" w:hAnsi="Times New Roman" w:cs="Times New Roman"/>
        </w:rPr>
        <w:t>are</w:t>
      </w:r>
      <w:r w:rsidR="003176C5" w:rsidRPr="00EE3A64">
        <w:rPr>
          <w:rFonts w:ascii="Times New Roman" w:hAnsi="Times New Roman" w:cs="Times New Roman"/>
        </w:rPr>
        <w:t xml:space="preserve"> shared.</w:t>
      </w:r>
      <w:r w:rsidR="003176C5">
        <w:rPr>
          <w:rFonts w:ascii="Times New Roman" w:hAnsi="Times New Roman" w:cs="Times New Roman"/>
        </w:rPr>
        <w:t xml:space="preserve"> </w:t>
      </w:r>
    </w:p>
    <w:p w14:paraId="7A1C5104" w14:textId="70A0EC8D" w:rsidR="003176C5" w:rsidRPr="00C847D6" w:rsidRDefault="003176C5" w:rsidP="00191E66">
      <w:pPr>
        <w:spacing w:line="480" w:lineRule="auto"/>
        <w:ind w:firstLine="720"/>
        <w:rPr>
          <w:rFonts w:ascii="Times New Roman" w:hAnsi="Times New Roman" w:cs="Times New Roman"/>
        </w:rPr>
      </w:pPr>
      <w:r>
        <w:rPr>
          <w:rFonts w:ascii="Times New Roman" w:hAnsi="Times New Roman" w:cs="Times New Roman"/>
        </w:rPr>
        <w:t xml:space="preserve">To conclude, Chapter </w:t>
      </w:r>
      <w:r w:rsidR="00FA5BA2">
        <w:rPr>
          <w:rFonts w:ascii="Times New Roman" w:hAnsi="Times New Roman" w:cs="Times New Roman"/>
        </w:rPr>
        <w:t xml:space="preserve">5 </w:t>
      </w:r>
      <w:r w:rsidR="003C48B8">
        <w:rPr>
          <w:rFonts w:ascii="Times New Roman" w:hAnsi="Times New Roman" w:cs="Times New Roman"/>
        </w:rPr>
        <w:t>summarize</w:t>
      </w:r>
      <w:r w:rsidR="00C3163C">
        <w:rPr>
          <w:rFonts w:ascii="Times New Roman" w:hAnsi="Times New Roman" w:cs="Times New Roman"/>
        </w:rPr>
        <w:t>s</w:t>
      </w:r>
      <w:r>
        <w:rPr>
          <w:rFonts w:ascii="Times New Roman" w:hAnsi="Times New Roman" w:cs="Times New Roman"/>
        </w:rPr>
        <w:t xml:space="preserve"> study findings and explore</w:t>
      </w:r>
      <w:r w:rsidR="00C3163C">
        <w:rPr>
          <w:rFonts w:ascii="Times New Roman" w:hAnsi="Times New Roman" w:cs="Times New Roman"/>
        </w:rPr>
        <w:t>s</w:t>
      </w:r>
      <w:r>
        <w:rPr>
          <w:rFonts w:ascii="Times New Roman" w:hAnsi="Times New Roman" w:cs="Times New Roman"/>
        </w:rPr>
        <w:t xml:space="preserve"> impli</w:t>
      </w:r>
      <w:r w:rsidR="00FA5BA2">
        <w:rPr>
          <w:rFonts w:ascii="Times New Roman" w:hAnsi="Times New Roman" w:cs="Times New Roman"/>
        </w:rPr>
        <w:t>c</w:t>
      </w:r>
      <w:r>
        <w:rPr>
          <w:rFonts w:ascii="Times New Roman" w:hAnsi="Times New Roman" w:cs="Times New Roman"/>
        </w:rPr>
        <w:t xml:space="preserve">ations of the data collected, utilizing </w:t>
      </w:r>
      <w:r w:rsidR="000F6497">
        <w:rPr>
          <w:rFonts w:ascii="Times New Roman" w:hAnsi="Times New Roman" w:cs="Times New Roman"/>
        </w:rPr>
        <w:t>Mottet</w:t>
      </w:r>
      <w:r w:rsidR="00DE4959">
        <w:rPr>
          <w:rFonts w:ascii="Times New Roman" w:hAnsi="Times New Roman" w:cs="Times New Roman"/>
        </w:rPr>
        <w:t xml:space="preserve"> et al.</w:t>
      </w:r>
      <w:r w:rsidR="000F6497">
        <w:rPr>
          <w:rFonts w:ascii="Times New Roman" w:hAnsi="Times New Roman" w:cs="Times New Roman"/>
        </w:rPr>
        <w:t xml:space="preserve">’s </w:t>
      </w:r>
      <w:r w:rsidR="00E040E4">
        <w:rPr>
          <w:rFonts w:ascii="Times New Roman" w:hAnsi="Times New Roman" w:cs="Times New Roman"/>
        </w:rPr>
        <w:t xml:space="preserve">(2006) </w:t>
      </w:r>
      <w:r w:rsidR="000F6497">
        <w:rPr>
          <w:rFonts w:ascii="Times New Roman" w:hAnsi="Times New Roman" w:cs="Times New Roman"/>
        </w:rPr>
        <w:t>Rhetorical and Relational Goal Theory as a framework. The significance of study findings and recommendations for future resea</w:t>
      </w:r>
      <w:r w:rsidR="00943BBD">
        <w:rPr>
          <w:rFonts w:ascii="Times New Roman" w:hAnsi="Times New Roman" w:cs="Times New Roman"/>
        </w:rPr>
        <w:t>rc</w:t>
      </w:r>
      <w:r w:rsidR="000F6497">
        <w:rPr>
          <w:rFonts w:ascii="Times New Roman" w:hAnsi="Times New Roman" w:cs="Times New Roman"/>
        </w:rPr>
        <w:t xml:space="preserve">h and study </w:t>
      </w:r>
      <w:r w:rsidR="00C3163C">
        <w:rPr>
          <w:rFonts w:ascii="Times New Roman" w:hAnsi="Times New Roman" w:cs="Times New Roman"/>
        </w:rPr>
        <w:t>are also</w:t>
      </w:r>
      <w:r w:rsidR="000F6497">
        <w:rPr>
          <w:rFonts w:ascii="Times New Roman" w:hAnsi="Times New Roman" w:cs="Times New Roman"/>
        </w:rPr>
        <w:t xml:space="preserve"> provided. </w:t>
      </w:r>
    </w:p>
    <w:p w14:paraId="46285980" w14:textId="77777777" w:rsidR="007A0272" w:rsidRPr="007A0272" w:rsidRDefault="007A0272" w:rsidP="007A0272"/>
    <w:p w14:paraId="2D17087D" w14:textId="67AD5E14" w:rsidR="007A0272" w:rsidRDefault="007A0272" w:rsidP="007A0272"/>
    <w:p w14:paraId="00FF07BA" w14:textId="57D339D2" w:rsidR="007A0272" w:rsidRDefault="007A0272" w:rsidP="007A0272"/>
    <w:p w14:paraId="5D5E1DC1" w14:textId="6ECEC48D" w:rsidR="00D21BE6" w:rsidRDefault="00D21BE6" w:rsidP="007A0272"/>
    <w:p w14:paraId="0D5758F3" w14:textId="50059C31" w:rsidR="00D21BE6" w:rsidRDefault="00D21BE6" w:rsidP="007A0272"/>
    <w:p w14:paraId="3F048C0F" w14:textId="4BDD684E" w:rsidR="00236E6D" w:rsidRDefault="00C04761">
      <w:pPr>
        <w:numPr>
          <w:ilvl w:val="12"/>
          <w:numId w:val="0"/>
        </w:numPr>
      </w:pPr>
      <w:r>
        <w:br w:type="page"/>
      </w:r>
    </w:p>
    <w:p w14:paraId="5301D6F4" w14:textId="25A99D49" w:rsidR="008762C8" w:rsidRPr="00523EAC" w:rsidRDefault="00965FBD" w:rsidP="00A55521">
      <w:pPr>
        <w:pStyle w:val="Heading1"/>
      </w:pPr>
      <w:bookmarkStart w:id="11" w:name="_Toc420995896"/>
      <w:bookmarkStart w:id="12" w:name="_Toc422997483"/>
      <w:r w:rsidRPr="00523EAC">
        <w:lastRenderedPageBreak/>
        <w:br/>
      </w:r>
      <w:bookmarkStart w:id="13" w:name="_Toc427156466"/>
      <w:bookmarkStart w:id="14" w:name="_Toc212965768"/>
      <w:r w:rsidR="003D63DF" w:rsidRPr="00523EAC">
        <w:t>Literature Review</w:t>
      </w:r>
      <w:bookmarkEnd w:id="11"/>
      <w:bookmarkEnd w:id="12"/>
      <w:bookmarkEnd w:id="13"/>
      <w:bookmarkEnd w:id="14"/>
    </w:p>
    <w:p w14:paraId="419F209B" w14:textId="5E03F02E" w:rsidR="00DB1513" w:rsidRDefault="001C03B2" w:rsidP="00DB1513">
      <w:pPr>
        <w:spacing w:line="480" w:lineRule="auto"/>
        <w:ind w:firstLine="720"/>
        <w:rPr>
          <w:rFonts w:ascii="Times New Roman" w:hAnsi="Times New Roman" w:cs="Times New Roman"/>
        </w:rPr>
      </w:pPr>
      <w:r w:rsidRPr="0009373A">
        <w:rPr>
          <w:rFonts w:ascii="Times New Roman" w:hAnsi="Times New Roman" w:cs="Times New Roman"/>
        </w:rPr>
        <w:t xml:space="preserve">This study </w:t>
      </w:r>
      <w:r w:rsidR="00C77FEB">
        <w:rPr>
          <w:rFonts w:ascii="Times New Roman" w:hAnsi="Times New Roman" w:cs="Times New Roman"/>
        </w:rPr>
        <w:t>sought</w:t>
      </w:r>
      <w:r w:rsidRPr="0009373A">
        <w:rPr>
          <w:rFonts w:ascii="Times New Roman" w:hAnsi="Times New Roman" w:cs="Times New Roman"/>
        </w:rPr>
        <w:t xml:space="preserve"> to </w:t>
      </w:r>
      <w:r>
        <w:rPr>
          <w:rFonts w:ascii="Times New Roman" w:hAnsi="Times New Roman" w:cs="Times New Roman"/>
        </w:rPr>
        <w:t xml:space="preserve">both </w:t>
      </w:r>
      <w:r w:rsidRPr="0009373A">
        <w:rPr>
          <w:rFonts w:ascii="Times New Roman" w:hAnsi="Times New Roman" w:cs="Times New Roman"/>
        </w:rPr>
        <w:t>examine how Generation Z students perceive</w:t>
      </w:r>
      <w:r w:rsidR="00C77FEB">
        <w:rPr>
          <w:rFonts w:ascii="Times New Roman" w:hAnsi="Times New Roman" w:cs="Times New Roman"/>
        </w:rPr>
        <w:t>d</w:t>
      </w:r>
      <w:r w:rsidRPr="0009373A">
        <w:rPr>
          <w:rFonts w:ascii="Times New Roman" w:hAnsi="Times New Roman" w:cs="Times New Roman"/>
        </w:rPr>
        <w:t xml:space="preserve"> the establishment of instructor-student rapport and determine preferences and core components in its establishment. </w:t>
      </w:r>
      <w:r w:rsidR="00C13F5B">
        <w:rPr>
          <w:rFonts w:ascii="Times New Roman" w:hAnsi="Times New Roman" w:cs="Times New Roman"/>
        </w:rPr>
        <w:t xml:space="preserve">I begin my review </w:t>
      </w:r>
      <w:r>
        <w:rPr>
          <w:rFonts w:ascii="Times New Roman" w:hAnsi="Times New Roman" w:cs="Times New Roman"/>
        </w:rPr>
        <w:t xml:space="preserve">of </w:t>
      </w:r>
      <w:r w:rsidRPr="0009373A">
        <w:rPr>
          <w:rFonts w:ascii="Times New Roman" w:hAnsi="Times New Roman" w:cs="Times New Roman"/>
        </w:rPr>
        <w:t xml:space="preserve">literature </w:t>
      </w:r>
      <w:r w:rsidR="00C13F5B">
        <w:rPr>
          <w:rFonts w:ascii="Times New Roman" w:hAnsi="Times New Roman" w:cs="Times New Roman"/>
        </w:rPr>
        <w:t xml:space="preserve">with an explanation of the search process. Next, I </w:t>
      </w:r>
      <w:r w:rsidRPr="0009373A">
        <w:rPr>
          <w:rFonts w:ascii="Times New Roman" w:hAnsi="Times New Roman" w:cs="Times New Roman"/>
        </w:rPr>
        <w:t xml:space="preserve">explore generational definitions and identified characteristics and preferences of Generation Z. </w:t>
      </w:r>
      <w:r>
        <w:rPr>
          <w:rFonts w:ascii="Times New Roman" w:hAnsi="Times New Roman" w:cs="Times New Roman"/>
        </w:rPr>
        <w:t>The review</w:t>
      </w:r>
      <w:r w:rsidRPr="0009373A">
        <w:rPr>
          <w:rFonts w:ascii="Times New Roman" w:hAnsi="Times New Roman" w:cs="Times New Roman"/>
        </w:rPr>
        <w:t xml:space="preserve"> </w:t>
      </w:r>
      <w:r>
        <w:rPr>
          <w:rFonts w:ascii="Times New Roman" w:hAnsi="Times New Roman" w:cs="Times New Roman"/>
        </w:rPr>
        <w:t xml:space="preserve">also </w:t>
      </w:r>
      <w:r w:rsidRPr="0009373A">
        <w:rPr>
          <w:rFonts w:ascii="Times New Roman" w:hAnsi="Times New Roman" w:cs="Times New Roman"/>
        </w:rPr>
        <w:t>illustrate</w:t>
      </w:r>
      <w:r w:rsidR="001D79EA">
        <w:rPr>
          <w:rFonts w:ascii="Times New Roman" w:hAnsi="Times New Roman" w:cs="Times New Roman"/>
        </w:rPr>
        <w:t>s</w:t>
      </w:r>
      <w:r w:rsidRPr="0009373A">
        <w:rPr>
          <w:rFonts w:ascii="Times New Roman" w:hAnsi="Times New Roman" w:cs="Times New Roman"/>
        </w:rPr>
        <w:t xml:space="preserve"> essential components of faculty interactions detailed in the literature. </w:t>
      </w:r>
      <w:r>
        <w:rPr>
          <w:rFonts w:ascii="Times New Roman" w:hAnsi="Times New Roman" w:cs="Times New Roman"/>
        </w:rPr>
        <w:t>Final</w:t>
      </w:r>
      <w:r w:rsidRPr="0009373A">
        <w:rPr>
          <w:rFonts w:ascii="Times New Roman" w:hAnsi="Times New Roman" w:cs="Times New Roman"/>
        </w:rPr>
        <w:t xml:space="preserve"> sections examine variables and elements </w:t>
      </w:r>
      <w:r>
        <w:rPr>
          <w:rFonts w:ascii="Times New Roman" w:hAnsi="Times New Roman" w:cs="Times New Roman"/>
        </w:rPr>
        <w:t>that</w:t>
      </w:r>
      <w:r w:rsidRPr="0009373A">
        <w:rPr>
          <w:rFonts w:ascii="Times New Roman" w:hAnsi="Times New Roman" w:cs="Times New Roman"/>
        </w:rPr>
        <w:t xml:space="preserve"> create meaningful rapport for students of Generation Z. </w:t>
      </w:r>
    </w:p>
    <w:p w14:paraId="2940D28E" w14:textId="450A9266" w:rsidR="00ED4922" w:rsidRDefault="00ED4922" w:rsidP="00F920EC">
      <w:pPr>
        <w:pStyle w:val="Heading2"/>
      </w:pPr>
      <w:bookmarkStart w:id="15" w:name="_Toc212965769"/>
      <w:r w:rsidRPr="00DB1513">
        <w:t>Search Process for Literature Review</w:t>
      </w:r>
      <w:bookmarkEnd w:id="15"/>
    </w:p>
    <w:p w14:paraId="21E03002" w14:textId="77777777" w:rsidR="00523EAC" w:rsidRPr="00523EAC" w:rsidRDefault="00523EAC" w:rsidP="00523EAC"/>
    <w:p w14:paraId="3273BEF6" w14:textId="5F341758" w:rsidR="00DC4EA8" w:rsidRDefault="00ED4922">
      <w:pPr>
        <w:spacing w:line="480" w:lineRule="auto"/>
        <w:rPr>
          <w:rFonts w:ascii="Times New Roman" w:hAnsi="Times New Roman" w:cs="Times New Roman"/>
        </w:rPr>
      </w:pPr>
      <w:r>
        <w:rPr>
          <w:rFonts w:ascii="Times New Roman" w:hAnsi="Times New Roman" w:cs="Times New Roman"/>
        </w:rPr>
        <w:tab/>
        <w:t xml:space="preserve">This </w:t>
      </w:r>
      <w:r w:rsidR="00CE18B0">
        <w:rPr>
          <w:rFonts w:ascii="Times New Roman" w:hAnsi="Times New Roman" w:cs="Times New Roman"/>
        </w:rPr>
        <w:t xml:space="preserve">review of the literature began with searches for empirical </w:t>
      </w:r>
      <w:r w:rsidR="00AB028D">
        <w:rPr>
          <w:rFonts w:ascii="Times New Roman" w:hAnsi="Times New Roman" w:cs="Times New Roman"/>
        </w:rPr>
        <w:t xml:space="preserve">research </w:t>
      </w:r>
      <w:r w:rsidR="00CE18B0">
        <w:rPr>
          <w:rFonts w:ascii="Times New Roman" w:hAnsi="Times New Roman" w:cs="Times New Roman"/>
        </w:rPr>
        <w:t xml:space="preserve">studies </w:t>
      </w:r>
      <w:r w:rsidR="00BC4FA8">
        <w:rPr>
          <w:rFonts w:ascii="Times New Roman" w:hAnsi="Times New Roman" w:cs="Times New Roman"/>
        </w:rPr>
        <w:t xml:space="preserve">involving </w:t>
      </w:r>
      <w:r w:rsidR="00004D20">
        <w:rPr>
          <w:rFonts w:ascii="Times New Roman" w:hAnsi="Times New Roman" w:cs="Times New Roman"/>
        </w:rPr>
        <w:t xml:space="preserve">preferences of Gen Z students related to </w:t>
      </w:r>
      <w:r w:rsidR="00BC4FA8">
        <w:rPr>
          <w:rFonts w:ascii="Times New Roman" w:hAnsi="Times New Roman" w:cs="Times New Roman"/>
        </w:rPr>
        <w:t xml:space="preserve">instructor-student rapport in the college/university classroom. Later searches explored the topics of care in the college/university classroom, </w:t>
      </w:r>
      <w:r w:rsidR="00004D20">
        <w:rPr>
          <w:rFonts w:ascii="Times New Roman" w:hAnsi="Times New Roman" w:cs="Times New Roman"/>
        </w:rPr>
        <w:t xml:space="preserve">the impact of instructor-student rapport on student learning and relational needs/preferences, empirical investigations of Gen Z student preferences and characteristics, and strengths and weaknesses of generational study. </w:t>
      </w:r>
      <w:r w:rsidR="00A51473">
        <w:rPr>
          <w:rFonts w:ascii="Times New Roman" w:hAnsi="Times New Roman" w:cs="Times New Roman"/>
        </w:rPr>
        <w:t>Electronic d</w:t>
      </w:r>
      <w:r w:rsidR="00843EB3">
        <w:rPr>
          <w:rFonts w:ascii="Times New Roman" w:hAnsi="Times New Roman" w:cs="Times New Roman"/>
        </w:rPr>
        <w:t>atabases</w:t>
      </w:r>
      <w:r w:rsidR="00A51473">
        <w:rPr>
          <w:rFonts w:ascii="Times New Roman" w:hAnsi="Times New Roman" w:cs="Times New Roman"/>
        </w:rPr>
        <w:t xml:space="preserve"> </w:t>
      </w:r>
      <w:r w:rsidR="00DB1513">
        <w:rPr>
          <w:rFonts w:ascii="Times New Roman" w:hAnsi="Times New Roman" w:cs="Times New Roman"/>
        </w:rPr>
        <w:t xml:space="preserve">utilized </w:t>
      </w:r>
      <w:r w:rsidR="00A51473">
        <w:rPr>
          <w:rFonts w:ascii="Times New Roman" w:hAnsi="Times New Roman" w:cs="Times New Roman"/>
        </w:rPr>
        <w:t>focused on both higher education studies (ERIC from EBSCO) and communication research, specifically focusing on instructional communication literature (ONESEARCH and Academic Search Complete).</w:t>
      </w:r>
      <w:r w:rsidR="00DC4EA8">
        <w:rPr>
          <w:rFonts w:ascii="Times New Roman" w:hAnsi="Times New Roman" w:cs="Times New Roman"/>
        </w:rPr>
        <w:t xml:space="preserve"> </w:t>
      </w:r>
      <w:r w:rsidR="00F55E30">
        <w:rPr>
          <w:rFonts w:ascii="Times New Roman" w:hAnsi="Times New Roman" w:cs="Times New Roman"/>
        </w:rPr>
        <w:t>The literature review produced 67 total sources encompassing the above topics.</w:t>
      </w:r>
    </w:p>
    <w:p w14:paraId="7A4FC69B" w14:textId="2B651DC6" w:rsidR="00ED4922" w:rsidRDefault="00F55E30" w:rsidP="00DC4EA8">
      <w:pPr>
        <w:spacing w:line="480" w:lineRule="auto"/>
        <w:ind w:firstLine="720"/>
        <w:rPr>
          <w:rFonts w:ascii="Times New Roman" w:hAnsi="Times New Roman" w:cs="Times New Roman"/>
        </w:rPr>
      </w:pPr>
      <w:r>
        <w:rPr>
          <w:rFonts w:ascii="Times New Roman" w:hAnsi="Times New Roman" w:cs="Times New Roman"/>
        </w:rPr>
        <w:t xml:space="preserve">All </w:t>
      </w:r>
      <w:r w:rsidR="00DB1513">
        <w:rPr>
          <w:rFonts w:ascii="Times New Roman" w:hAnsi="Times New Roman" w:cs="Times New Roman"/>
        </w:rPr>
        <w:t>included research</w:t>
      </w:r>
      <w:r>
        <w:rPr>
          <w:rFonts w:ascii="Times New Roman" w:hAnsi="Times New Roman" w:cs="Times New Roman"/>
        </w:rPr>
        <w:t xml:space="preserve"> literature</w:t>
      </w:r>
      <w:r w:rsidR="00DB1513">
        <w:rPr>
          <w:rFonts w:ascii="Times New Roman" w:hAnsi="Times New Roman" w:cs="Times New Roman"/>
        </w:rPr>
        <w:t xml:space="preserve"> focused </w:t>
      </w:r>
      <w:r>
        <w:rPr>
          <w:rFonts w:ascii="Times New Roman" w:hAnsi="Times New Roman" w:cs="Times New Roman"/>
        </w:rPr>
        <w:t>on Generation Z students, defined for this study as individual</w:t>
      </w:r>
      <w:r w:rsidR="00C60413">
        <w:rPr>
          <w:rFonts w:ascii="Times New Roman" w:hAnsi="Times New Roman" w:cs="Times New Roman"/>
        </w:rPr>
        <w:t>s</w:t>
      </w:r>
      <w:r>
        <w:rPr>
          <w:rFonts w:ascii="Times New Roman" w:hAnsi="Times New Roman" w:cs="Times New Roman"/>
        </w:rPr>
        <w:t xml:space="preserve"> born between the years of 1995 and 2010 </w:t>
      </w:r>
      <w:r w:rsidRPr="00582D7C">
        <w:rPr>
          <w:rFonts w:ascii="Times New Roman" w:hAnsi="Times New Roman" w:cs="Times New Roman"/>
        </w:rPr>
        <w:t>(Chicca</w:t>
      </w:r>
      <w:r>
        <w:rPr>
          <w:rFonts w:ascii="Times New Roman" w:hAnsi="Times New Roman" w:cs="Times New Roman"/>
        </w:rPr>
        <w:t xml:space="preserve"> </w:t>
      </w:r>
      <w:r w:rsidRPr="00940815">
        <w:rPr>
          <w:rFonts w:ascii="Times New Roman" w:hAnsi="Times New Roman" w:cs="Times New Roman"/>
          <w:color w:val="222222"/>
          <w:shd w:val="clear" w:color="auto" w:fill="FFFFFF"/>
        </w:rPr>
        <w:t>&amp; Shellenbarger</w:t>
      </w:r>
      <w:r w:rsidRPr="00582D7C">
        <w:rPr>
          <w:rFonts w:ascii="Times New Roman" w:hAnsi="Times New Roman" w:cs="Times New Roman"/>
        </w:rPr>
        <w:t xml:space="preserve">, </w:t>
      </w:r>
      <w:r w:rsidRPr="00582D7C">
        <w:rPr>
          <w:rFonts w:ascii="Times New Roman" w:hAnsi="Times New Roman" w:cs="Times New Roman"/>
        </w:rPr>
        <w:lastRenderedPageBreak/>
        <w:t>2018; Loveland, 2017</w:t>
      </w:r>
      <w:r>
        <w:rPr>
          <w:rFonts w:ascii="Times New Roman" w:hAnsi="Times New Roman" w:cs="Times New Roman"/>
        </w:rPr>
        <w:t xml:space="preserve">; </w:t>
      </w:r>
      <w:r w:rsidRPr="00582D7C">
        <w:rPr>
          <w:rFonts w:ascii="Times New Roman" w:hAnsi="Times New Roman" w:cs="Times New Roman"/>
        </w:rPr>
        <w:t>Seemiller et al., 202</w:t>
      </w:r>
      <w:r>
        <w:rPr>
          <w:rFonts w:ascii="Times New Roman" w:hAnsi="Times New Roman" w:cs="Times New Roman"/>
        </w:rPr>
        <w:t>0</w:t>
      </w:r>
      <w:r w:rsidRPr="00582D7C">
        <w:rPr>
          <w:rFonts w:ascii="Times New Roman" w:hAnsi="Times New Roman" w:cs="Times New Roman"/>
        </w:rPr>
        <w:t>; Wright &amp; Nichols, 2021),</w:t>
      </w:r>
      <w:r>
        <w:rPr>
          <w:rFonts w:ascii="Times New Roman" w:hAnsi="Times New Roman" w:cs="Times New Roman"/>
        </w:rPr>
        <w:t xml:space="preserve"> </w:t>
      </w:r>
      <w:r w:rsidR="00F04B70">
        <w:rPr>
          <w:rFonts w:ascii="Times New Roman" w:hAnsi="Times New Roman" w:cs="Times New Roman"/>
        </w:rPr>
        <w:t xml:space="preserve">Nine studies </w:t>
      </w:r>
      <w:r w:rsidR="00DB1513">
        <w:rPr>
          <w:rFonts w:ascii="Times New Roman" w:hAnsi="Times New Roman" w:cs="Times New Roman"/>
        </w:rPr>
        <w:t xml:space="preserve">included </w:t>
      </w:r>
      <w:r w:rsidR="00F04B70">
        <w:rPr>
          <w:rFonts w:ascii="Times New Roman" w:hAnsi="Times New Roman" w:cs="Times New Roman"/>
        </w:rPr>
        <w:t xml:space="preserve">highlighted both </w:t>
      </w:r>
      <w:r w:rsidR="00DB1513">
        <w:rPr>
          <w:rFonts w:ascii="Times New Roman" w:hAnsi="Times New Roman" w:cs="Times New Roman"/>
        </w:rPr>
        <w:t xml:space="preserve">the </w:t>
      </w:r>
      <w:r w:rsidR="00C60413">
        <w:rPr>
          <w:rFonts w:ascii="Times New Roman" w:hAnsi="Times New Roman" w:cs="Times New Roman"/>
        </w:rPr>
        <w:t xml:space="preserve">established </w:t>
      </w:r>
      <w:r w:rsidR="00F04B70">
        <w:rPr>
          <w:rFonts w:ascii="Times New Roman" w:hAnsi="Times New Roman" w:cs="Times New Roman"/>
        </w:rPr>
        <w:t xml:space="preserve">characteristics </w:t>
      </w:r>
      <w:r w:rsidR="00C60413">
        <w:rPr>
          <w:rFonts w:ascii="Times New Roman" w:hAnsi="Times New Roman" w:cs="Times New Roman"/>
        </w:rPr>
        <w:t xml:space="preserve">and preferences of Gen Z. Studies related to student perceptions of faculty care (22) and the relational needs of students in the college/university classroom (43) shared approximately 22 research articles in common. When reviewing the literature related to the impact of instructor-student rapport on student needs and expectations in the classroom, 33 articles highlighted the impact of rapport on student motivation, engagement, and learning, and 43 articles explored the impact of rapport on the relational needs of students, with close to 34 articles overlapping in their exploration of both factors through </w:t>
      </w:r>
      <w:r w:rsidR="00DB1513">
        <w:rPr>
          <w:rFonts w:ascii="Times New Roman" w:hAnsi="Times New Roman" w:cs="Times New Roman"/>
        </w:rPr>
        <w:t xml:space="preserve">planned </w:t>
      </w:r>
      <w:r w:rsidR="00C60413">
        <w:rPr>
          <w:rFonts w:ascii="Times New Roman" w:hAnsi="Times New Roman" w:cs="Times New Roman"/>
        </w:rPr>
        <w:t xml:space="preserve">research study. </w:t>
      </w:r>
    </w:p>
    <w:p w14:paraId="1C7250B1" w14:textId="2B651DC6" w:rsidR="001C03B2" w:rsidRDefault="00EC42F8" w:rsidP="00F920EC">
      <w:pPr>
        <w:pStyle w:val="Heading2"/>
      </w:pPr>
      <w:bookmarkStart w:id="16" w:name="_Toc212965770"/>
      <w:r w:rsidRPr="005F44ED">
        <w:t>Generation Z Students</w:t>
      </w:r>
      <w:bookmarkEnd w:id="16"/>
    </w:p>
    <w:p w14:paraId="5851FE75" w14:textId="77777777" w:rsidR="001C03B2" w:rsidRDefault="001C03B2" w:rsidP="001C03B2">
      <w:pPr>
        <w:rPr>
          <w:rFonts w:ascii="Times New Roman" w:hAnsi="Times New Roman" w:cs="Times New Roman"/>
          <w:b/>
          <w:bCs/>
        </w:rPr>
      </w:pPr>
    </w:p>
    <w:p w14:paraId="220B3402" w14:textId="136D047E" w:rsidR="00536F5D" w:rsidRPr="009B4B59" w:rsidRDefault="00536F5D" w:rsidP="009B4B59">
      <w:pPr>
        <w:rPr>
          <w:rFonts w:ascii="Times New Roman" w:hAnsi="Times New Roman" w:cs="Times New Roman"/>
          <w:b/>
          <w:bCs/>
        </w:rPr>
      </w:pPr>
      <w:r w:rsidRPr="009B4B59">
        <w:rPr>
          <w:rFonts w:ascii="Times New Roman" w:hAnsi="Times New Roman" w:cs="Times New Roman"/>
          <w:b/>
          <w:bCs/>
        </w:rPr>
        <w:t>Defining a Generation</w:t>
      </w:r>
    </w:p>
    <w:p w14:paraId="579FC170" w14:textId="77777777" w:rsidR="001C03B2" w:rsidRDefault="001C03B2" w:rsidP="00536F5D">
      <w:pPr>
        <w:rPr>
          <w:rFonts w:ascii="Times New Roman" w:hAnsi="Times New Roman" w:cs="Times New Roman"/>
          <w:b/>
          <w:bCs/>
        </w:rPr>
      </w:pPr>
    </w:p>
    <w:p w14:paraId="1A034E3D" w14:textId="07895E32" w:rsidR="001C03B2" w:rsidRDefault="001C03B2" w:rsidP="001C03B2">
      <w:pPr>
        <w:pStyle w:val="xmsolistparagraph"/>
        <w:spacing w:line="480" w:lineRule="auto"/>
        <w:ind w:left="0" w:firstLine="720"/>
        <w:rPr>
          <w:rFonts w:ascii="Times New Roman" w:hAnsi="Times New Roman" w:cs="Times New Roman"/>
          <w:sz w:val="24"/>
          <w:szCs w:val="24"/>
        </w:rPr>
      </w:pPr>
      <w:r w:rsidRPr="007856C4">
        <w:rPr>
          <w:rFonts w:ascii="Times New Roman" w:eastAsia="Times New Roman" w:hAnsi="Times New Roman" w:cs="Times New Roman"/>
          <w:sz w:val="24"/>
          <w:szCs w:val="24"/>
        </w:rPr>
        <w:t xml:space="preserve">Rudolph et al. (2020) stated that “the sociological notion of a generation typically references a group of people born during the same time period who have shared similar life experiences during their formative years” (pp. 82-83). </w:t>
      </w:r>
      <w:r w:rsidRPr="009D6B9B">
        <w:rPr>
          <w:rFonts w:ascii="Times New Roman" w:eastAsia="Times New Roman" w:hAnsi="Times New Roman" w:cs="Times New Roman"/>
          <w:sz w:val="24"/>
          <w:szCs w:val="24"/>
        </w:rPr>
        <w:t>Pew Research Center’s 2015 definition of generations</w:t>
      </w:r>
      <w:r w:rsidR="00535F71" w:rsidRPr="009D6B9B">
        <w:rPr>
          <w:rFonts w:ascii="Times New Roman" w:eastAsia="Times New Roman" w:hAnsi="Times New Roman" w:cs="Times New Roman"/>
          <w:sz w:val="24"/>
          <w:szCs w:val="24"/>
        </w:rPr>
        <w:t xml:space="preserve"> </w:t>
      </w:r>
      <w:r w:rsidRPr="009D6B9B">
        <w:rPr>
          <w:rFonts w:ascii="Times New Roman" w:eastAsia="Times New Roman" w:hAnsi="Times New Roman" w:cs="Times New Roman"/>
          <w:sz w:val="24"/>
          <w:szCs w:val="24"/>
        </w:rPr>
        <w:t xml:space="preserve">expanded generational </w:t>
      </w:r>
      <w:r w:rsidR="00E9213B" w:rsidRPr="009D6B9B">
        <w:rPr>
          <w:rFonts w:ascii="Times New Roman" w:eastAsia="Times New Roman" w:hAnsi="Times New Roman" w:cs="Times New Roman"/>
          <w:sz w:val="24"/>
          <w:szCs w:val="24"/>
        </w:rPr>
        <w:t>perspective and</w:t>
      </w:r>
      <w:r w:rsidR="00C77FEB">
        <w:rPr>
          <w:rFonts w:ascii="Times New Roman" w:eastAsia="Times New Roman" w:hAnsi="Times New Roman" w:cs="Times New Roman"/>
          <w:sz w:val="24"/>
          <w:szCs w:val="24"/>
        </w:rPr>
        <w:t xml:space="preserve"> </w:t>
      </w:r>
      <w:r w:rsidRPr="009D6B9B">
        <w:rPr>
          <w:rFonts w:ascii="Times New Roman" w:eastAsia="Times New Roman" w:hAnsi="Times New Roman" w:cs="Times New Roman"/>
          <w:sz w:val="24"/>
          <w:szCs w:val="24"/>
        </w:rPr>
        <w:t>establish</w:t>
      </w:r>
      <w:r w:rsidR="00C77FEB">
        <w:rPr>
          <w:rFonts w:ascii="Times New Roman" w:eastAsia="Times New Roman" w:hAnsi="Times New Roman" w:cs="Times New Roman"/>
          <w:sz w:val="24"/>
          <w:szCs w:val="24"/>
        </w:rPr>
        <w:t>ed</w:t>
      </w:r>
      <w:r w:rsidRPr="009D6B9B">
        <w:rPr>
          <w:rFonts w:ascii="Times New Roman" w:eastAsia="Times New Roman" w:hAnsi="Times New Roman" w:cs="Times New Roman"/>
          <w:sz w:val="24"/>
          <w:szCs w:val="24"/>
        </w:rPr>
        <w:t xml:space="preserve"> that </w:t>
      </w:r>
      <w:r w:rsidRPr="009D6B9B">
        <w:rPr>
          <w:rFonts w:ascii="Times New Roman" w:hAnsi="Times New Roman" w:cs="Times New Roman"/>
          <w:sz w:val="24"/>
          <w:szCs w:val="24"/>
        </w:rPr>
        <w:t>generation</w:t>
      </w:r>
      <w:r w:rsidR="00423A6B" w:rsidRPr="009D6B9B">
        <w:rPr>
          <w:rFonts w:ascii="Times New Roman" w:hAnsi="Times New Roman" w:cs="Times New Roman"/>
          <w:sz w:val="24"/>
          <w:szCs w:val="24"/>
        </w:rPr>
        <w:t>al study</w:t>
      </w:r>
      <w:r w:rsidR="00915D32" w:rsidRPr="009D6B9B">
        <w:rPr>
          <w:rFonts w:ascii="Times New Roman" w:hAnsi="Times New Roman" w:cs="Times New Roman"/>
          <w:sz w:val="24"/>
          <w:szCs w:val="24"/>
        </w:rPr>
        <w:t xml:space="preserve"> </w:t>
      </w:r>
      <w:r w:rsidR="00C77FEB">
        <w:rPr>
          <w:rFonts w:ascii="Times New Roman" w:hAnsi="Times New Roman" w:cs="Times New Roman"/>
          <w:sz w:val="24"/>
          <w:szCs w:val="24"/>
        </w:rPr>
        <w:t>could</w:t>
      </w:r>
      <w:r w:rsidR="00423A6B" w:rsidRPr="009D6B9B">
        <w:rPr>
          <w:rFonts w:ascii="Times New Roman" w:hAnsi="Times New Roman" w:cs="Times New Roman"/>
          <w:sz w:val="24"/>
          <w:szCs w:val="24"/>
        </w:rPr>
        <w:t xml:space="preserve"> be</w:t>
      </w:r>
      <w:r w:rsidRPr="009D6B9B">
        <w:rPr>
          <w:rFonts w:ascii="Times New Roman" w:hAnsi="Times New Roman" w:cs="Times New Roman"/>
          <w:sz w:val="24"/>
          <w:szCs w:val="24"/>
        </w:rPr>
        <w:t xml:space="preserve"> </w:t>
      </w:r>
      <w:r w:rsidR="00F33E2C">
        <w:rPr>
          <w:rFonts w:ascii="Times New Roman" w:hAnsi="Times New Roman" w:cs="Times New Roman"/>
          <w:sz w:val="24"/>
          <w:szCs w:val="24"/>
        </w:rPr>
        <w:t>used</w:t>
      </w:r>
      <w:r w:rsidRPr="009D6B9B">
        <w:rPr>
          <w:rFonts w:ascii="Times New Roman" w:hAnsi="Times New Roman" w:cs="Times New Roman"/>
          <w:sz w:val="24"/>
          <w:szCs w:val="24"/>
        </w:rPr>
        <w:t xml:space="preserve"> </w:t>
      </w:r>
      <w:r w:rsidR="001C6632" w:rsidRPr="009D6B9B">
        <w:rPr>
          <w:rFonts w:ascii="Times New Roman" w:hAnsi="Times New Roman" w:cs="Times New Roman"/>
          <w:sz w:val="24"/>
          <w:szCs w:val="24"/>
        </w:rPr>
        <w:t>to</w:t>
      </w:r>
      <w:r w:rsidRPr="009D6B9B">
        <w:rPr>
          <w:rFonts w:ascii="Times New Roman" w:hAnsi="Times New Roman" w:cs="Times New Roman"/>
          <w:sz w:val="24"/>
          <w:szCs w:val="24"/>
        </w:rPr>
        <w:t xml:space="preserve"> research </w:t>
      </w:r>
      <w:r w:rsidR="00C74254">
        <w:rPr>
          <w:rFonts w:ascii="Times New Roman" w:hAnsi="Times New Roman" w:cs="Times New Roman"/>
          <w:sz w:val="24"/>
          <w:szCs w:val="24"/>
        </w:rPr>
        <w:t xml:space="preserve">the </w:t>
      </w:r>
      <w:r w:rsidRPr="009D6B9B">
        <w:rPr>
          <w:rFonts w:ascii="Times New Roman" w:hAnsi="Times New Roman" w:cs="Times New Roman"/>
          <w:sz w:val="24"/>
          <w:szCs w:val="24"/>
        </w:rPr>
        <w:t xml:space="preserve">attitudes and behaviors for cohorts of </w:t>
      </w:r>
      <w:r w:rsidR="00C74254">
        <w:rPr>
          <w:rFonts w:ascii="Times New Roman" w:hAnsi="Times New Roman" w:cs="Times New Roman"/>
          <w:sz w:val="24"/>
          <w:szCs w:val="24"/>
        </w:rPr>
        <w:t>individuals</w:t>
      </w:r>
      <w:r w:rsidRPr="009D6B9B">
        <w:rPr>
          <w:rFonts w:ascii="Times New Roman" w:hAnsi="Times New Roman" w:cs="Times New Roman"/>
          <w:sz w:val="24"/>
          <w:szCs w:val="24"/>
        </w:rPr>
        <w:t xml:space="preserve"> based on their age </w:t>
      </w:r>
      <w:r w:rsidR="007E69AF" w:rsidRPr="009D6B9B">
        <w:rPr>
          <w:rFonts w:ascii="Times New Roman" w:hAnsi="Times New Roman" w:cs="Times New Roman"/>
          <w:sz w:val="24"/>
          <w:szCs w:val="24"/>
        </w:rPr>
        <w:t>and/</w:t>
      </w:r>
      <w:r w:rsidRPr="009D6B9B">
        <w:rPr>
          <w:rFonts w:ascii="Times New Roman" w:hAnsi="Times New Roman" w:cs="Times New Roman"/>
          <w:sz w:val="24"/>
          <w:szCs w:val="24"/>
        </w:rPr>
        <w:t>or location in the life cycle</w:t>
      </w:r>
      <w:r w:rsidR="009D6B9B" w:rsidRPr="009D6B9B">
        <w:rPr>
          <w:rFonts w:ascii="Times New Roman" w:hAnsi="Times New Roman" w:cs="Times New Roman"/>
          <w:sz w:val="24"/>
          <w:szCs w:val="24"/>
        </w:rPr>
        <w:t>.</w:t>
      </w:r>
      <w:r w:rsidR="009D6B9B">
        <w:rPr>
          <w:rFonts w:ascii="Times New Roman" w:hAnsi="Times New Roman" w:cs="Times New Roman"/>
          <w:sz w:val="24"/>
          <w:szCs w:val="24"/>
        </w:rPr>
        <w:t xml:space="preserve"> </w:t>
      </w:r>
      <w:r w:rsidRPr="00B91A13">
        <w:rPr>
          <w:rFonts w:ascii="Times New Roman" w:eastAsia="Times New Roman" w:hAnsi="Times New Roman" w:cs="Times New Roman"/>
          <w:sz w:val="24"/>
          <w:szCs w:val="24"/>
        </w:rPr>
        <w:t>Campbell et al. (2017) created a definition of generation based on the work of Gentile et al. (2013) and Mannheim (1952)</w:t>
      </w:r>
      <w:r>
        <w:rPr>
          <w:rFonts w:ascii="Times New Roman" w:eastAsia="Times New Roman" w:hAnsi="Times New Roman" w:cs="Times New Roman"/>
          <w:sz w:val="24"/>
          <w:szCs w:val="24"/>
        </w:rPr>
        <w:t xml:space="preserve"> that referenced generational impact</w:t>
      </w:r>
      <w:r w:rsidRPr="00B91A13">
        <w:rPr>
          <w:rFonts w:ascii="Times New Roman" w:eastAsia="Times New Roman" w:hAnsi="Times New Roman" w:cs="Times New Roman"/>
          <w:sz w:val="24"/>
          <w:szCs w:val="24"/>
        </w:rPr>
        <w:t xml:space="preserve">, </w:t>
      </w:r>
      <w:r w:rsidR="00C77FEB">
        <w:rPr>
          <w:rFonts w:ascii="Times New Roman" w:eastAsia="Times New Roman" w:hAnsi="Times New Roman" w:cs="Times New Roman"/>
          <w:sz w:val="24"/>
          <w:szCs w:val="24"/>
        </w:rPr>
        <w:t xml:space="preserve">which </w:t>
      </w:r>
      <w:r w:rsidRPr="00B91A13">
        <w:rPr>
          <w:rFonts w:ascii="Times New Roman" w:eastAsia="Times New Roman" w:hAnsi="Times New Roman" w:cs="Times New Roman"/>
          <w:sz w:val="24"/>
          <w:szCs w:val="24"/>
        </w:rPr>
        <w:t>stat</w:t>
      </w:r>
      <w:r w:rsidR="00C77FEB">
        <w:rPr>
          <w:rFonts w:ascii="Times New Roman" w:eastAsia="Times New Roman" w:hAnsi="Times New Roman" w:cs="Times New Roman"/>
          <w:sz w:val="24"/>
          <w:szCs w:val="24"/>
        </w:rPr>
        <w:t>ed</w:t>
      </w:r>
      <w:r w:rsidRPr="00B91A13">
        <w:rPr>
          <w:rFonts w:ascii="Times New Roman" w:eastAsia="Times New Roman" w:hAnsi="Times New Roman" w:cs="Times New Roman"/>
          <w:sz w:val="24"/>
          <w:szCs w:val="24"/>
        </w:rPr>
        <w:t xml:space="preserve"> that beyond the commonalities of cultural contexts and birth years, “these individuals both experience a shared historical and cultural environment and also shape culture in their own way” (p. </w:t>
      </w:r>
      <w:r w:rsidRPr="00B91A13">
        <w:rPr>
          <w:rFonts w:ascii="Times New Roman" w:eastAsia="Times New Roman" w:hAnsi="Times New Roman" w:cs="Times New Roman"/>
          <w:sz w:val="24"/>
          <w:szCs w:val="24"/>
        </w:rPr>
        <w:lastRenderedPageBreak/>
        <w:t xml:space="preserve">131). </w:t>
      </w:r>
      <w:r>
        <w:rPr>
          <w:rFonts w:ascii="Times New Roman" w:eastAsia="Times New Roman" w:hAnsi="Times New Roman" w:cs="Times New Roman"/>
          <w:sz w:val="24"/>
          <w:szCs w:val="24"/>
        </w:rPr>
        <w:t>Anderson et al. (2017)</w:t>
      </w:r>
      <w:r w:rsidRPr="00B91A1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asserted</w:t>
      </w:r>
      <w:r w:rsidRPr="00B91A13">
        <w:rPr>
          <w:rFonts w:ascii="Times New Roman" w:eastAsia="Times New Roman" w:hAnsi="Times New Roman" w:cs="Times New Roman"/>
          <w:sz w:val="24"/>
          <w:szCs w:val="24"/>
        </w:rPr>
        <w:t xml:space="preserve"> that </w:t>
      </w:r>
      <w:r w:rsidRPr="00B91A13">
        <w:rPr>
          <w:rFonts w:ascii="Times New Roman" w:hAnsi="Times New Roman" w:cs="Times New Roman"/>
          <w:sz w:val="24"/>
          <w:szCs w:val="24"/>
        </w:rPr>
        <w:t xml:space="preserve">“generations bring new ideas, new behaviors, and new ways of looking at the issues” (p. 245). </w:t>
      </w:r>
      <w:r>
        <w:rPr>
          <w:rFonts w:ascii="Times New Roman" w:hAnsi="Times New Roman" w:cs="Times New Roman"/>
          <w:sz w:val="24"/>
          <w:szCs w:val="24"/>
        </w:rPr>
        <w:t xml:space="preserve">If students of Generation Z identify drivers and motivations that contrast with previous cohorts (Anderson, et al., 2017), higher education will be remiss </w:t>
      </w:r>
      <w:r w:rsidR="0056009E">
        <w:rPr>
          <w:rFonts w:ascii="Times New Roman" w:hAnsi="Times New Roman" w:cs="Times New Roman"/>
          <w:sz w:val="24"/>
          <w:szCs w:val="24"/>
        </w:rPr>
        <w:t>in failing to</w:t>
      </w:r>
      <w:r>
        <w:rPr>
          <w:rFonts w:ascii="Times New Roman" w:hAnsi="Times New Roman" w:cs="Times New Roman"/>
          <w:sz w:val="24"/>
          <w:szCs w:val="24"/>
        </w:rPr>
        <w:t xml:space="preserve"> examine the inspirations, needs, and priorities of the students they serve on today’s campuses. </w:t>
      </w:r>
    </w:p>
    <w:p w14:paraId="0BDD3475" w14:textId="77777777" w:rsidR="001C03B2" w:rsidRDefault="001C03B2" w:rsidP="001C03B2">
      <w:pPr>
        <w:rPr>
          <w:rFonts w:ascii="Times New Roman" w:hAnsi="Times New Roman" w:cs="Times New Roman"/>
          <w:b/>
          <w:bCs/>
        </w:rPr>
      </w:pPr>
      <w:r>
        <w:rPr>
          <w:rFonts w:ascii="Times New Roman" w:hAnsi="Times New Roman" w:cs="Times New Roman"/>
          <w:b/>
          <w:bCs/>
        </w:rPr>
        <w:t>About Gen Z</w:t>
      </w:r>
    </w:p>
    <w:p w14:paraId="40322C1E" w14:textId="77777777" w:rsidR="001C03B2" w:rsidRPr="00E52416" w:rsidRDefault="001C03B2" w:rsidP="001C03B2">
      <w:pPr>
        <w:rPr>
          <w:rFonts w:ascii="Times New Roman" w:hAnsi="Times New Roman" w:cs="Times New Roman"/>
          <w:b/>
          <w:bCs/>
        </w:rPr>
      </w:pPr>
    </w:p>
    <w:p w14:paraId="5FD35CE7" w14:textId="56D1B816" w:rsidR="001C03B2" w:rsidRDefault="001C03B2" w:rsidP="001C03B2">
      <w:pPr>
        <w:pStyle w:val="xmso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t>Gen Z</w:t>
      </w:r>
      <w:r w:rsidRPr="001D07C5">
        <w:rPr>
          <w:rFonts w:ascii="Times New Roman" w:hAnsi="Times New Roman" w:cs="Times New Roman"/>
          <w:sz w:val="24"/>
          <w:szCs w:val="24"/>
        </w:rPr>
        <w:t xml:space="preserve"> </w:t>
      </w:r>
      <w:r>
        <w:rPr>
          <w:rFonts w:ascii="Times New Roman" w:hAnsi="Times New Roman" w:cs="Times New Roman"/>
          <w:sz w:val="24"/>
          <w:szCs w:val="24"/>
        </w:rPr>
        <w:t xml:space="preserve">is more racially and ethnically diverse than any previous generation (Robinson, 2021; Seemiller &amp; Grace, 2015) and </w:t>
      </w:r>
      <w:r w:rsidR="00B732A1">
        <w:rPr>
          <w:rFonts w:ascii="Times New Roman" w:hAnsi="Times New Roman" w:cs="Times New Roman"/>
          <w:sz w:val="24"/>
          <w:szCs w:val="24"/>
        </w:rPr>
        <w:t xml:space="preserve">is </w:t>
      </w:r>
      <w:r w:rsidR="00B732A1" w:rsidRPr="001D07C5">
        <w:rPr>
          <w:rFonts w:ascii="Times New Roman" w:hAnsi="Times New Roman" w:cs="Times New Roman"/>
          <w:sz w:val="24"/>
          <w:szCs w:val="24"/>
        </w:rPr>
        <w:t>“</w:t>
      </w:r>
      <w:r w:rsidRPr="001D07C5">
        <w:rPr>
          <w:rFonts w:ascii="Times New Roman" w:hAnsi="Times New Roman" w:cs="Times New Roman"/>
          <w:sz w:val="24"/>
          <w:szCs w:val="24"/>
        </w:rPr>
        <w:t>one of the largest</w:t>
      </w:r>
      <w:r w:rsidR="005036FF">
        <w:rPr>
          <w:rFonts w:ascii="Times New Roman" w:hAnsi="Times New Roman" w:cs="Times New Roman"/>
          <w:sz w:val="24"/>
          <w:szCs w:val="24"/>
        </w:rPr>
        <w:t>,</w:t>
      </w:r>
      <w:r w:rsidRPr="001D07C5">
        <w:rPr>
          <w:rFonts w:ascii="Times New Roman" w:hAnsi="Times New Roman" w:cs="Times New Roman"/>
          <w:sz w:val="24"/>
          <w:szCs w:val="24"/>
        </w:rPr>
        <w:t xml:space="preserve"> if not the largest</w:t>
      </w:r>
      <w:r w:rsidR="005036FF">
        <w:rPr>
          <w:rFonts w:ascii="Times New Roman" w:hAnsi="Times New Roman" w:cs="Times New Roman"/>
          <w:sz w:val="24"/>
          <w:szCs w:val="24"/>
        </w:rPr>
        <w:t>,</w:t>
      </w:r>
      <w:r w:rsidRPr="001D07C5">
        <w:rPr>
          <w:rFonts w:ascii="Times New Roman" w:hAnsi="Times New Roman" w:cs="Times New Roman"/>
          <w:sz w:val="24"/>
          <w:szCs w:val="24"/>
        </w:rPr>
        <w:t xml:space="preserve"> cohort in history” (</w:t>
      </w:r>
      <w:r>
        <w:rPr>
          <w:rFonts w:ascii="Times New Roman" w:hAnsi="Times New Roman" w:cs="Times New Roman"/>
          <w:sz w:val="24"/>
          <w:szCs w:val="24"/>
        </w:rPr>
        <w:t xml:space="preserve">Carter, 2018, </w:t>
      </w:r>
      <w:r w:rsidRPr="001D07C5">
        <w:rPr>
          <w:rFonts w:ascii="Times New Roman" w:hAnsi="Times New Roman" w:cs="Times New Roman"/>
          <w:sz w:val="24"/>
          <w:szCs w:val="24"/>
        </w:rPr>
        <w:t>p. 2).</w:t>
      </w:r>
      <w:r>
        <w:rPr>
          <w:rFonts w:ascii="Times New Roman" w:hAnsi="Times New Roman" w:cs="Times New Roman"/>
          <w:sz w:val="24"/>
          <w:szCs w:val="24"/>
        </w:rPr>
        <w:t xml:space="preserve"> B</w:t>
      </w:r>
      <w:r w:rsidRPr="00A458BE">
        <w:rPr>
          <w:rFonts w:ascii="Times New Roman" w:hAnsi="Times New Roman" w:cs="Times New Roman"/>
          <w:sz w:val="24"/>
          <w:szCs w:val="24"/>
        </w:rPr>
        <w:t>orn between the years 1995 and 2010</w:t>
      </w:r>
      <w:r w:rsidRPr="001D07C5">
        <w:rPr>
          <w:rFonts w:ascii="Times New Roman" w:hAnsi="Times New Roman" w:cs="Times New Roman"/>
          <w:sz w:val="24"/>
          <w:szCs w:val="24"/>
        </w:rPr>
        <w:t xml:space="preserve"> (Chicca </w:t>
      </w:r>
      <w:r w:rsidRPr="001D07C5">
        <w:rPr>
          <w:rFonts w:ascii="Times New Roman" w:hAnsi="Times New Roman" w:cs="Times New Roman"/>
          <w:color w:val="222222"/>
          <w:sz w:val="24"/>
          <w:szCs w:val="24"/>
          <w:shd w:val="clear" w:color="auto" w:fill="FFFFFF"/>
        </w:rPr>
        <w:t>&amp; Shellenbarger</w:t>
      </w:r>
      <w:r w:rsidRPr="001D07C5">
        <w:rPr>
          <w:rFonts w:ascii="Times New Roman" w:hAnsi="Times New Roman" w:cs="Times New Roman"/>
          <w:sz w:val="24"/>
          <w:szCs w:val="24"/>
        </w:rPr>
        <w:t xml:space="preserve">, 2018; Loveland, 2017; </w:t>
      </w:r>
      <w:r>
        <w:rPr>
          <w:rFonts w:ascii="Times New Roman" w:hAnsi="Times New Roman" w:cs="Times New Roman"/>
          <w:sz w:val="24"/>
          <w:szCs w:val="24"/>
        </w:rPr>
        <w:t xml:space="preserve">Seemiller &amp; Grace, 2016; </w:t>
      </w:r>
      <w:r w:rsidRPr="001D07C5">
        <w:rPr>
          <w:rFonts w:ascii="Times New Roman" w:hAnsi="Times New Roman" w:cs="Times New Roman"/>
          <w:sz w:val="24"/>
          <w:szCs w:val="24"/>
        </w:rPr>
        <w:t>Seemiller et al., 2020; Wright &amp; Nichols, 2021)</w:t>
      </w:r>
      <w:r>
        <w:rPr>
          <w:rFonts w:ascii="Times New Roman" w:hAnsi="Times New Roman" w:cs="Times New Roman"/>
          <w:sz w:val="24"/>
          <w:szCs w:val="24"/>
        </w:rPr>
        <w:t>, Gen Z students largely occupy today’s college and university campuses. Students of Gen Z overwhelmingly view themselves as loyal, with an impressive 85% of student respondents self-identifying as such in a 2015 survey (Seemiller &amp; Grace, 2015). Students of Generation Z also enthusiastically identify as compassionate, thoughtful, and open-minded (Seemiller &amp; Grace, 2015). They value honesty in their leaders (Seemiller &amp; Grace, 2015</w:t>
      </w:r>
      <w:r w:rsidR="00C77FEB">
        <w:rPr>
          <w:rFonts w:ascii="Times New Roman" w:hAnsi="Times New Roman" w:cs="Times New Roman"/>
          <w:sz w:val="24"/>
          <w:szCs w:val="24"/>
        </w:rPr>
        <w:t>) and</w:t>
      </w:r>
      <w:r>
        <w:rPr>
          <w:rFonts w:ascii="Times New Roman" w:hAnsi="Times New Roman" w:cs="Times New Roman"/>
          <w:sz w:val="24"/>
          <w:szCs w:val="24"/>
        </w:rPr>
        <w:t xml:space="preserve"> place a high priority on faculty caring (Miller &amp; Mills, 2019). Importantly, Generation Z students also principally believe that “education leads to future personal success” (Seemiller &amp; Grace, 2015, p. 98).</w:t>
      </w:r>
    </w:p>
    <w:p w14:paraId="4A9FFA3C" w14:textId="79B180C5" w:rsidR="001C03B2" w:rsidRDefault="001C03B2" w:rsidP="001C03B2">
      <w:pPr>
        <w:pStyle w:val="xmso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Gen Z students have expressed concern regarding the current state of politics, </w:t>
      </w:r>
      <w:r w:rsidR="00C77FEB">
        <w:rPr>
          <w:rFonts w:ascii="Times New Roman" w:hAnsi="Times New Roman" w:cs="Times New Roman"/>
          <w:sz w:val="24"/>
          <w:szCs w:val="24"/>
        </w:rPr>
        <w:t>emphasized</w:t>
      </w:r>
      <w:r>
        <w:rPr>
          <w:rFonts w:ascii="Times New Roman" w:hAnsi="Times New Roman" w:cs="Times New Roman"/>
          <w:sz w:val="24"/>
          <w:szCs w:val="24"/>
        </w:rPr>
        <w:t xml:space="preserve"> the importance of social justice and not</w:t>
      </w:r>
      <w:r w:rsidR="00C77FEB">
        <w:rPr>
          <w:rFonts w:ascii="Times New Roman" w:hAnsi="Times New Roman" w:cs="Times New Roman"/>
          <w:sz w:val="24"/>
          <w:szCs w:val="24"/>
        </w:rPr>
        <w:t>ed</w:t>
      </w:r>
      <w:r>
        <w:rPr>
          <w:rFonts w:ascii="Times New Roman" w:hAnsi="Times New Roman" w:cs="Times New Roman"/>
          <w:sz w:val="24"/>
          <w:szCs w:val="24"/>
        </w:rPr>
        <w:t xml:space="preserve"> flaws in the U.S.’s ability to actualize liberty and equality for all citizens </w:t>
      </w:r>
      <w:r w:rsidRPr="007F0B5D">
        <w:rPr>
          <w:rFonts w:ascii="Times New Roman" w:hAnsi="Times New Roman" w:cs="Times New Roman"/>
          <w:sz w:val="24"/>
          <w:szCs w:val="24"/>
        </w:rPr>
        <w:t>(Jovanovic et al., 2021).</w:t>
      </w:r>
      <w:r>
        <w:rPr>
          <w:rFonts w:ascii="Times New Roman" w:hAnsi="Times New Roman" w:cs="Times New Roman"/>
          <w:sz w:val="24"/>
          <w:szCs w:val="24"/>
        </w:rPr>
        <w:t xml:space="preserve"> Students surveyed in 2021 felt strongly that partisan politics ha</w:t>
      </w:r>
      <w:r w:rsidR="00C77FEB">
        <w:rPr>
          <w:rFonts w:ascii="Times New Roman" w:hAnsi="Times New Roman" w:cs="Times New Roman"/>
          <w:sz w:val="24"/>
          <w:szCs w:val="24"/>
        </w:rPr>
        <w:t>d</w:t>
      </w:r>
      <w:r>
        <w:rPr>
          <w:rFonts w:ascii="Times New Roman" w:hAnsi="Times New Roman" w:cs="Times New Roman"/>
          <w:sz w:val="24"/>
          <w:szCs w:val="24"/>
        </w:rPr>
        <w:t xml:space="preserve"> contributed greatly to the devaluing of </w:t>
      </w:r>
      <w:r>
        <w:rPr>
          <w:rFonts w:ascii="Times New Roman" w:hAnsi="Times New Roman" w:cs="Times New Roman"/>
          <w:sz w:val="24"/>
          <w:szCs w:val="24"/>
        </w:rPr>
        <w:lastRenderedPageBreak/>
        <w:t>minoritized groups (</w:t>
      </w:r>
      <w:r w:rsidRPr="007F0B5D">
        <w:rPr>
          <w:rFonts w:ascii="Times New Roman" w:hAnsi="Times New Roman" w:cs="Times New Roman"/>
          <w:sz w:val="24"/>
          <w:szCs w:val="24"/>
        </w:rPr>
        <w:t>Jovanovic et al., 2021</w:t>
      </w:r>
      <w:r>
        <w:rPr>
          <w:rFonts w:ascii="Times New Roman" w:hAnsi="Times New Roman" w:cs="Times New Roman"/>
          <w:sz w:val="24"/>
          <w:szCs w:val="24"/>
        </w:rPr>
        <w:t xml:space="preserve">). </w:t>
      </w:r>
      <w:r w:rsidR="00CB1757" w:rsidRPr="00C3644E">
        <w:rPr>
          <w:rFonts w:ascii="Times New Roman" w:hAnsi="Times New Roman" w:cs="Times New Roman"/>
          <w:sz w:val="24"/>
          <w:szCs w:val="24"/>
        </w:rPr>
        <w:t>Furthermore</w:t>
      </w:r>
      <w:r w:rsidRPr="00C3644E">
        <w:rPr>
          <w:rFonts w:ascii="Times New Roman" w:hAnsi="Times New Roman" w:cs="Times New Roman"/>
          <w:sz w:val="24"/>
          <w:szCs w:val="24"/>
        </w:rPr>
        <w:t>, Gen Z expresse</w:t>
      </w:r>
      <w:r w:rsidR="00C77FEB" w:rsidRPr="00C3644E">
        <w:rPr>
          <w:rFonts w:ascii="Times New Roman" w:hAnsi="Times New Roman" w:cs="Times New Roman"/>
          <w:sz w:val="24"/>
          <w:szCs w:val="24"/>
        </w:rPr>
        <w:t>d</w:t>
      </w:r>
      <w:r w:rsidRPr="00C3644E">
        <w:rPr>
          <w:rFonts w:ascii="Times New Roman" w:hAnsi="Times New Roman" w:cs="Times New Roman"/>
          <w:sz w:val="24"/>
          <w:szCs w:val="24"/>
        </w:rPr>
        <w:t xml:space="preserve"> a positive view of activism, civic engagement, and community connections and indicated that</w:t>
      </w:r>
      <w:r w:rsidR="00C3644E" w:rsidRPr="00C3644E">
        <w:rPr>
          <w:rFonts w:ascii="Times New Roman" w:hAnsi="Times New Roman" w:cs="Times New Roman"/>
          <w:sz w:val="24"/>
          <w:szCs w:val="24"/>
        </w:rPr>
        <w:t>,</w:t>
      </w:r>
      <w:r w:rsidRPr="00C3644E">
        <w:rPr>
          <w:rFonts w:ascii="Times New Roman" w:hAnsi="Times New Roman" w:cs="Times New Roman"/>
          <w:sz w:val="24"/>
          <w:szCs w:val="24"/>
        </w:rPr>
        <w:t xml:space="preserve"> </w:t>
      </w:r>
      <w:r w:rsidR="00C3644E" w:rsidRPr="00C3644E">
        <w:rPr>
          <w:rFonts w:ascii="Times New Roman" w:hAnsi="Times New Roman" w:cs="Times New Roman"/>
          <w:sz w:val="24"/>
          <w:szCs w:val="24"/>
        </w:rPr>
        <w:t>“</w:t>
      </w:r>
      <w:r w:rsidRPr="00C3644E">
        <w:rPr>
          <w:rFonts w:ascii="Times New Roman" w:hAnsi="Times New Roman" w:cs="Times New Roman"/>
          <w:sz w:val="24"/>
          <w:szCs w:val="24"/>
        </w:rPr>
        <w:t>an investment of personal time to fulfil</w:t>
      </w:r>
      <w:r w:rsidR="00A21002" w:rsidRPr="00C3644E">
        <w:rPr>
          <w:rFonts w:ascii="Times New Roman" w:hAnsi="Times New Roman" w:cs="Times New Roman"/>
          <w:sz w:val="24"/>
          <w:szCs w:val="24"/>
        </w:rPr>
        <w:t>l</w:t>
      </w:r>
      <w:r w:rsidR="00C3644E" w:rsidRPr="00C3644E">
        <w:rPr>
          <w:rFonts w:ascii="Times New Roman" w:hAnsi="Times New Roman" w:cs="Times New Roman"/>
          <w:sz w:val="24"/>
          <w:szCs w:val="24"/>
        </w:rPr>
        <w:t>…</w:t>
      </w:r>
      <w:r w:rsidRPr="00C3644E">
        <w:rPr>
          <w:rFonts w:ascii="Times New Roman" w:hAnsi="Times New Roman" w:cs="Times New Roman"/>
          <w:sz w:val="24"/>
          <w:szCs w:val="24"/>
        </w:rPr>
        <w:t xml:space="preserve"> </w:t>
      </w:r>
      <w:r w:rsidR="00C3644E" w:rsidRPr="00C3644E">
        <w:rPr>
          <w:rFonts w:ascii="Times New Roman" w:hAnsi="Times New Roman" w:cs="Times New Roman"/>
          <w:sz w:val="24"/>
          <w:szCs w:val="24"/>
        </w:rPr>
        <w:t>[</w:t>
      </w:r>
      <w:r w:rsidRPr="00C3644E">
        <w:rPr>
          <w:rFonts w:ascii="Times New Roman" w:hAnsi="Times New Roman" w:cs="Times New Roman"/>
          <w:sz w:val="24"/>
          <w:szCs w:val="24"/>
        </w:rPr>
        <w:t>their</w:t>
      </w:r>
      <w:r w:rsidR="00C3644E" w:rsidRPr="00C3644E">
        <w:rPr>
          <w:rFonts w:ascii="Times New Roman" w:hAnsi="Times New Roman" w:cs="Times New Roman"/>
          <w:sz w:val="24"/>
          <w:szCs w:val="24"/>
        </w:rPr>
        <w:t>]</w:t>
      </w:r>
      <w:r w:rsidRPr="00C3644E">
        <w:rPr>
          <w:rFonts w:ascii="Times New Roman" w:hAnsi="Times New Roman" w:cs="Times New Roman"/>
          <w:sz w:val="24"/>
          <w:szCs w:val="24"/>
        </w:rPr>
        <w:t xml:space="preserve"> duty as citizens </w:t>
      </w:r>
      <w:r w:rsidR="00C3644E" w:rsidRPr="00C3644E">
        <w:rPr>
          <w:rFonts w:ascii="Times New Roman" w:hAnsi="Times New Roman" w:cs="Times New Roman"/>
          <w:sz w:val="24"/>
          <w:szCs w:val="24"/>
        </w:rPr>
        <w:t>was</w:t>
      </w:r>
      <w:r w:rsidRPr="00C3644E">
        <w:rPr>
          <w:rFonts w:ascii="Times New Roman" w:hAnsi="Times New Roman" w:cs="Times New Roman"/>
          <w:sz w:val="24"/>
          <w:szCs w:val="24"/>
        </w:rPr>
        <w:t xml:space="preserve"> not a</w:t>
      </w:r>
      <w:r w:rsidR="00C3644E" w:rsidRPr="00C3644E">
        <w:rPr>
          <w:rFonts w:ascii="Times New Roman" w:hAnsi="Times New Roman" w:cs="Times New Roman"/>
          <w:sz w:val="24"/>
          <w:szCs w:val="24"/>
        </w:rPr>
        <w:t xml:space="preserve"> burden”</w:t>
      </w:r>
      <w:r w:rsidRPr="00C3644E">
        <w:rPr>
          <w:rFonts w:ascii="Times New Roman" w:hAnsi="Times New Roman" w:cs="Times New Roman"/>
          <w:sz w:val="24"/>
          <w:szCs w:val="24"/>
        </w:rPr>
        <w:t xml:space="preserve"> (Jovanovic et al., 2021</w:t>
      </w:r>
      <w:r w:rsidR="00C3644E" w:rsidRPr="00C3644E">
        <w:rPr>
          <w:rFonts w:ascii="Times New Roman" w:hAnsi="Times New Roman" w:cs="Times New Roman"/>
          <w:sz w:val="24"/>
          <w:szCs w:val="24"/>
        </w:rPr>
        <w:t>, p. 134</w:t>
      </w:r>
      <w:r w:rsidRPr="00C3644E">
        <w:rPr>
          <w:rFonts w:ascii="Times New Roman" w:hAnsi="Times New Roman" w:cs="Times New Roman"/>
          <w:sz w:val="24"/>
          <w:szCs w:val="24"/>
        </w:rPr>
        <w:t>).</w:t>
      </w:r>
      <w:r w:rsidRPr="00102741">
        <w:rPr>
          <w:rFonts w:ascii="Times New Roman" w:hAnsi="Times New Roman" w:cs="Times New Roman"/>
          <w:sz w:val="24"/>
          <w:szCs w:val="24"/>
        </w:rPr>
        <w:t xml:space="preserve"> Authors note</w:t>
      </w:r>
      <w:r w:rsidR="00A21002">
        <w:rPr>
          <w:rFonts w:ascii="Times New Roman" w:hAnsi="Times New Roman" w:cs="Times New Roman"/>
          <w:sz w:val="24"/>
          <w:szCs w:val="24"/>
        </w:rPr>
        <w:t>d</w:t>
      </w:r>
      <w:r w:rsidRPr="00102741">
        <w:rPr>
          <w:rFonts w:ascii="Times New Roman" w:hAnsi="Times New Roman" w:cs="Times New Roman"/>
          <w:sz w:val="24"/>
          <w:szCs w:val="24"/>
        </w:rPr>
        <w:t xml:space="preserve"> that students of Generation Z are motivated to make a difference for others in the larger community (Seemiller &amp; Grace, 2015). </w:t>
      </w:r>
      <w:r>
        <w:rPr>
          <w:rFonts w:ascii="Times New Roman" w:hAnsi="Times New Roman" w:cs="Times New Roman"/>
          <w:sz w:val="24"/>
          <w:szCs w:val="24"/>
        </w:rPr>
        <w:t>Interestingly, Gen Z students have also emphasized the importance of being able to speak to others with varying views and expressed an intent to avoid “shying away from difficult conversations” (</w:t>
      </w:r>
      <w:r w:rsidRPr="006B4CB5">
        <w:rPr>
          <w:rFonts w:ascii="Times New Roman" w:hAnsi="Times New Roman" w:cs="Times New Roman"/>
          <w:sz w:val="24"/>
          <w:szCs w:val="24"/>
        </w:rPr>
        <w:t>Jovanovic et al., 2021,</w:t>
      </w:r>
      <w:r>
        <w:rPr>
          <w:rFonts w:ascii="Times New Roman" w:hAnsi="Times New Roman" w:cs="Times New Roman"/>
          <w:sz w:val="24"/>
          <w:szCs w:val="24"/>
        </w:rPr>
        <w:t xml:space="preserve"> p. 134) when presented with them.  </w:t>
      </w:r>
    </w:p>
    <w:p w14:paraId="764FB459" w14:textId="2C30E006" w:rsidR="001C03B2" w:rsidRDefault="001C03B2" w:rsidP="001C03B2">
      <w:pPr>
        <w:pStyle w:val="xmso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t xml:space="preserve">Students of Generation Z prefer passionate and knowledgeable instructors that are both inclusive and empowering, and favor atmospheres that are encouraging of practical learning (Seemiller &amp; Grace, 2015). Gen Z students </w:t>
      </w:r>
      <w:r w:rsidR="00C77FEB">
        <w:rPr>
          <w:rFonts w:ascii="Times New Roman" w:hAnsi="Times New Roman" w:cs="Times New Roman"/>
          <w:sz w:val="24"/>
          <w:szCs w:val="24"/>
        </w:rPr>
        <w:t>expressed</w:t>
      </w:r>
      <w:r>
        <w:rPr>
          <w:rFonts w:ascii="Times New Roman" w:hAnsi="Times New Roman" w:cs="Times New Roman"/>
          <w:sz w:val="24"/>
          <w:szCs w:val="24"/>
        </w:rPr>
        <w:t xml:space="preserve"> extremely high expectations for instructors in a variety of areas including content knowledge, strong teaching skills, and positive personality traits (Trammell &amp; Aldrich, 2016). Today’s students have also expressed a strong desire for </w:t>
      </w:r>
      <w:r w:rsidRPr="006B4CB5">
        <w:rPr>
          <w:rFonts w:ascii="Times New Roman" w:hAnsi="Times New Roman" w:cs="Times New Roman"/>
          <w:sz w:val="24"/>
          <w:szCs w:val="24"/>
        </w:rPr>
        <w:t>autonomy (Cooper &amp; Frey, 2021)</w:t>
      </w:r>
      <w:r>
        <w:rPr>
          <w:rFonts w:ascii="Times New Roman" w:hAnsi="Times New Roman" w:cs="Times New Roman"/>
          <w:sz w:val="24"/>
          <w:szCs w:val="24"/>
        </w:rPr>
        <w:t xml:space="preserve"> and a preference to be part of the decision-making process in the classroom (Seemiller &amp; Grace, 2015). Gen Z also appreciates teachers who encourage active engagement in learning (</w:t>
      </w:r>
      <w:r w:rsidRPr="006B4CB5">
        <w:rPr>
          <w:rFonts w:ascii="Times New Roman" w:hAnsi="Times New Roman" w:cs="Times New Roman"/>
          <w:sz w:val="24"/>
          <w:szCs w:val="24"/>
        </w:rPr>
        <w:t>Cheema &amp; Zhang, 2021),</w:t>
      </w:r>
      <w:r>
        <w:rPr>
          <w:rFonts w:ascii="Times New Roman" w:hAnsi="Times New Roman" w:cs="Times New Roman"/>
          <w:sz w:val="24"/>
          <w:szCs w:val="24"/>
        </w:rPr>
        <w:t xml:space="preserve"> as they desire to be a part of the learning process in cooperation with the instructor (Seemiller &amp; Grace 2015). Preferences for positive, approachable, and friendly faculty </w:t>
      </w:r>
      <w:r w:rsidR="00C77FEB">
        <w:rPr>
          <w:rFonts w:ascii="Times New Roman" w:hAnsi="Times New Roman" w:cs="Times New Roman"/>
          <w:sz w:val="24"/>
          <w:szCs w:val="24"/>
        </w:rPr>
        <w:t>were</w:t>
      </w:r>
      <w:r>
        <w:rPr>
          <w:rFonts w:ascii="Times New Roman" w:hAnsi="Times New Roman" w:cs="Times New Roman"/>
          <w:sz w:val="24"/>
          <w:szCs w:val="24"/>
        </w:rPr>
        <w:t xml:space="preserve"> also expressed in the literature (Tramell &amp; Aldrich, 2016).</w:t>
      </w:r>
    </w:p>
    <w:p w14:paraId="6AC6B164" w14:textId="3CC1C6B7" w:rsidR="001C03B2" w:rsidRDefault="001C03B2" w:rsidP="001C03B2">
      <w:pPr>
        <w:pStyle w:val="xmsolistparagraph"/>
        <w:spacing w:line="480" w:lineRule="auto"/>
        <w:ind w:left="0" w:firstLine="720"/>
        <w:rPr>
          <w:rFonts w:ascii="Times New Roman" w:hAnsi="Times New Roman" w:cs="Times New Roman"/>
          <w:sz w:val="24"/>
          <w:szCs w:val="24"/>
        </w:rPr>
      </w:pPr>
      <w:r w:rsidRPr="00FF1BC3">
        <w:rPr>
          <w:rFonts w:ascii="Times New Roman" w:hAnsi="Times New Roman" w:cs="Times New Roman"/>
          <w:sz w:val="24"/>
          <w:szCs w:val="24"/>
        </w:rPr>
        <w:t xml:space="preserve">Gen Z presents a diversity and complexity of learning styles (Cameron &amp; </w:t>
      </w:r>
      <w:proofErr w:type="spellStart"/>
      <w:r w:rsidRPr="00FF1BC3">
        <w:rPr>
          <w:rFonts w:ascii="Times New Roman" w:hAnsi="Times New Roman" w:cs="Times New Roman"/>
          <w:sz w:val="24"/>
          <w:szCs w:val="24"/>
        </w:rPr>
        <w:t>Pagnattaro</w:t>
      </w:r>
      <w:proofErr w:type="spellEnd"/>
      <w:r w:rsidRPr="00FF1BC3">
        <w:rPr>
          <w:rFonts w:ascii="Times New Roman" w:hAnsi="Times New Roman" w:cs="Times New Roman"/>
          <w:sz w:val="24"/>
          <w:szCs w:val="24"/>
        </w:rPr>
        <w:t>, 2017)</w:t>
      </w:r>
      <w:r>
        <w:rPr>
          <w:rFonts w:ascii="Times New Roman" w:hAnsi="Times New Roman" w:cs="Times New Roman"/>
          <w:sz w:val="24"/>
          <w:szCs w:val="24"/>
        </w:rPr>
        <w:t xml:space="preserve">. Today’s students prefer a less authoritative and more facilitative </w:t>
      </w:r>
      <w:r>
        <w:rPr>
          <w:rFonts w:ascii="Times New Roman" w:hAnsi="Times New Roman" w:cs="Times New Roman"/>
          <w:sz w:val="24"/>
          <w:szCs w:val="24"/>
        </w:rPr>
        <w:lastRenderedPageBreak/>
        <w:t xml:space="preserve">approach to instruction (Seemiller &amp; Grace, 2015). They </w:t>
      </w:r>
      <w:r w:rsidR="00C77FEB">
        <w:rPr>
          <w:rFonts w:ascii="Times New Roman" w:hAnsi="Times New Roman" w:cs="Times New Roman"/>
          <w:sz w:val="24"/>
          <w:szCs w:val="24"/>
        </w:rPr>
        <w:t xml:space="preserve">expressed </w:t>
      </w:r>
      <w:r>
        <w:rPr>
          <w:rFonts w:ascii="Times New Roman" w:hAnsi="Times New Roman" w:cs="Times New Roman"/>
          <w:sz w:val="24"/>
          <w:szCs w:val="24"/>
        </w:rPr>
        <w:t xml:space="preserve">desire </w:t>
      </w:r>
      <w:r w:rsidR="00E2298E">
        <w:rPr>
          <w:rFonts w:ascii="Times New Roman" w:hAnsi="Times New Roman" w:cs="Times New Roman"/>
          <w:sz w:val="24"/>
          <w:szCs w:val="24"/>
        </w:rPr>
        <w:t xml:space="preserve">for </w:t>
      </w:r>
      <w:r>
        <w:rPr>
          <w:rFonts w:ascii="Times New Roman" w:hAnsi="Times New Roman" w:cs="Times New Roman"/>
          <w:sz w:val="24"/>
          <w:szCs w:val="24"/>
        </w:rPr>
        <w:t>an academic environment that includes hands-on learning with both engagement and support (Seemiller &amp; Grace, 2015). Scholars have also noted that students of Generation Z may even listen differently than generations of the past (</w:t>
      </w:r>
      <w:r w:rsidRPr="006B4CB5">
        <w:rPr>
          <w:rFonts w:ascii="Times New Roman" w:hAnsi="Times New Roman" w:cs="Times New Roman"/>
          <w:sz w:val="24"/>
          <w:szCs w:val="24"/>
        </w:rPr>
        <w:t>Ojeda-Hecht &amp; Parks, 2021).</w:t>
      </w:r>
      <w:r>
        <w:rPr>
          <w:rFonts w:ascii="Times New Roman" w:hAnsi="Times New Roman" w:cs="Times New Roman"/>
          <w:sz w:val="24"/>
          <w:szCs w:val="24"/>
        </w:rPr>
        <w:t xml:space="preserve"> Ojeda-Hecht and Parks (2021) </w:t>
      </w:r>
      <w:r w:rsidR="00B31E18">
        <w:rPr>
          <w:rFonts w:ascii="Times New Roman" w:hAnsi="Times New Roman" w:cs="Times New Roman"/>
          <w:sz w:val="24"/>
          <w:szCs w:val="24"/>
        </w:rPr>
        <w:t>found</w:t>
      </w:r>
      <w:r>
        <w:rPr>
          <w:rFonts w:ascii="Times New Roman" w:hAnsi="Times New Roman" w:cs="Times New Roman"/>
          <w:sz w:val="24"/>
          <w:szCs w:val="24"/>
        </w:rPr>
        <w:t xml:space="preserve"> that listening for Gen Z is evaluative and involves communicative activities aligned with the evaluative process including arguing, critical analysis, conceding, and answering. Authors noted that this approach to listening can differ from other, older generations, and can pose potential challenges in an instructional space </w:t>
      </w:r>
      <w:r w:rsidRPr="00444BFD">
        <w:rPr>
          <w:rFonts w:ascii="Times New Roman" w:hAnsi="Times New Roman" w:cs="Times New Roman"/>
          <w:sz w:val="24"/>
          <w:szCs w:val="24"/>
        </w:rPr>
        <w:t>(Ojeda-Hecht &amp; Parks, 2021).</w:t>
      </w:r>
      <w:r>
        <w:rPr>
          <w:rFonts w:ascii="Times New Roman" w:hAnsi="Times New Roman" w:cs="Times New Roman"/>
          <w:sz w:val="24"/>
          <w:szCs w:val="24"/>
        </w:rPr>
        <w:t xml:space="preserve"> </w:t>
      </w:r>
    </w:p>
    <w:p w14:paraId="45B1269D" w14:textId="77777777" w:rsidR="004F612E" w:rsidRDefault="001C03B2" w:rsidP="004F612E">
      <w:pPr>
        <w:pStyle w:val="xmso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t>Today’s students also place</w:t>
      </w:r>
      <w:r w:rsidRPr="00FF1BC3">
        <w:rPr>
          <w:rFonts w:ascii="Times New Roman" w:hAnsi="Times New Roman" w:cs="Times New Roman"/>
          <w:sz w:val="24"/>
          <w:szCs w:val="24"/>
        </w:rPr>
        <w:t xml:space="preserve"> value on the applicability of course content and classroom conversations (Loveland, 2017</w:t>
      </w:r>
      <w:r>
        <w:rPr>
          <w:rFonts w:ascii="Times New Roman" w:hAnsi="Times New Roman" w:cs="Times New Roman"/>
          <w:sz w:val="24"/>
          <w:szCs w:val="24"/>
        </w:rPr>
        <w:t>; Seemiller &amp; Grace, 2015</w:t>
      </w:r>
      <w:r w:rsidRPr="00FF1BC3">
        <w:rPr>
          <w:rFonts w:ascii="Times New Roman" w:hAnsi="Times New Roman" w:cs="Times New Roman"/>
          <w:sz w:val="24"/>
          <w:szCs w:val="24"/>
        </w:rPr>
        <w:t>).</w:t>
      </w:r>
      <w:r>
        <w:rPr>
          <w:rFonts w:ascii="Times New Roman" w:hAnsi="Times New Roman" w:cs="Times New Roman"/>
          <w:sz w:val="24"/>
          <w:szCs w:val="24"/>
        </w:rPr>
        <w:t xml:space="preserve"> Scholars have asserted the importance of providing relevant and transferable learning experiences for Generation Z as study findings have indicated that preparing for the future is an imperative for today’s students (Liberman, 2021; Seemiller &amp; Grace, 2015). Literature also note</w:t>
      </w:r>
      <w:r w:rsidR="00FA08FC">
        <w:rPr>
          <w:rFonts w:ascii="Times New Roman" w:hAnsi="Times New Roman" w:cs="Times New Roman"/>
          <w:sz w:val="24"/>
          <w:szCs w:val="24"/>
        </w:rPr>
        <w:t xml:space="preserve">d </w:t>
      </w:r>
      <w:r>
        <w:rPr>
          <w:rFonts w:ascii="Times New Roman" w:hAnsi="Times New Roman" w:cs="Times New Roman"/>
          <w:sz w:val="24"/>
          <w:szCs w:val="24"/>
        </w:rPr>
        <w:t xml:space="preserve">that students of Generation Z appreciate and prioritize clear connections between academics and future professional tasks and responsibilities (Cooper &amp; Frey, 2021; </w:t>
      </w:r>
      <w:r w:rsidRPr="00444BFD">
        <w:rPr>
          <w:rFonts w:ascii="Times New Roman" w:hAnsi="Times New Roman" w:cs="Times New Roman"/>
          <w:sz w:val="24"/>
          <w:szCs w:val="24"/>
        </w:rPr>
        <w:t>Liberman</w:t>
      </w:r>
      <w:r>
        <w:rPr>
          <w:rFonts w:ascii="Times New Roman" w:hAnsi="Times New Roman" w:cs="Times New Roman"/>
          <w:sz w:val="24"/>
          <w:szCs w:val="24"/>
        </w:rPr>
        <w:t xml:space="preserve">, </w:t>
      </w:r>
      <w:r w:rsidRPr="00444BFD">
        <w:rPr>
          <w:rFonts w:ascii="Times New Roman" w:hAnsi="Times New Roman" w:cs="Times New Roman"/>
          <w:sz w:val="24"/>
          <w:szCs w:val="24"/>
        </w:rPr>
        <w:t>2021</w:t>
      </w:r>
      <w:r>
        <w:rPr>
          <w:rFonts w:ascii="Times New Roman" w:hAnsi="Times New Roman" w:cs="Times New Roman"/>
          <w:sz w:val="24"/>
          <w:szCs w:val="24"/>
        </w:rPr>
        <w:t>; Seemiller &amp; Grace, 2015</w:t>
      </w:r>
      <w:r w:rsidRPr="00444BFD">
        <w:rPr>
          <w:rFonts w:ascii="Times New Roman" w:hAnsi="Times New Roman" w:cs="Times New Roman"/>
          <w:sz w:val="24"/>
          <w:szCs w:val="24"/>
        </w:rPr>
        <w:t>)</w:t>
      </w:r>
      <w:r>
        <w:rPr>
          <w:rFonts w:ascii="Times New Roman" w:hAnsi="Times New Roman" w:cs="Times New Roman"/>
          <w:sz w:val="24"/>
          <w:szCs w:val="24"/>
        </w:rPr>
        <w:t>. Gen Z demonstrates a preference for applicable instruction directly relevant to everyday life and enjoys direct connections between course content and future career tasks and endeavors (Cooper &amp; Frey, 2021). Additional exploration of Gen Z preferences identified a “desire to learn by doing and learn by applying” (</w:t>
      </w:r>
      <w:r w:rsidRPr="00444BFD">
        <w:rPr>
          <w:rFonts w:ascii="Times New Roman" w:hAnsi="Times New Roman" w:cs="Times New Roman"/>
          <w:sz w:val="24"/>
          <w:szCs w:val="24"/>
        </w:rPr>
        <w:t>Liberman</w:t>
      </w:r>
      <w:r>
        <w:rPr>
          <w:rFonts w:ascii="Times New Roman" w:hAnsi="Times New Roman" w:cs="Times New Roman"/>
          <w:sz w:val="24"/>
          <w:szCs w:val="24"/>
        </w:rPr>
        <w:t xml:space="preserve">, </w:t>
      </w:r>
      <w:r w:rsidRPr="00444BFD">
        <w:rPr>
          <w:rFonts w:ascii="Times New Roman" w:hAnsi="Times New Roman" w:cs="Times New Roman"/>
          <w:sz w:val="24"/>
          <w:szCs w:val="24"/>
        </w:rPr>
        <w:t>2021</w:t>
      </w:r>
      <w:r>
        <w:rPr>
          <w:rFonts w:ascii="Times New Roman" w:hAnsi="Times New Roman" w:cs="Times New Roman"/>
          <w:sz w:val="24"/>
          <w:szCs w:val="24"/>
        </w:rPr>
        <w:t>, p. 94</w:t>
      </w:r>
      <w:r w:rsidRPr="00444BFD">
        <w:rPr>
          <w:rFonts w:ascii="Times New Roman" w:hAnsi="Times New Roman" w:cs="Times New Roman"/>
          <w:sz w:val="24"/>
          <w:szCs w:val="24"/>
        </w:rPr>
        <w:t>)</w:t>
      </w:r>
      <w:r>
        <w:rPr>
          <w:rFonts w:ascii="Times New Roman" w:hAnsi="Times New Roman" w:cs="Times New Roman"/>
          <w:sz w:val="24"/>
          <w:szCs w:val="24"/>
        </w:rPr>
        <w:t xml:space="preserve">. </w:t>
      </w:r>
    </w:p>
    <w:p w14:paraId="19AB2854" w14:textId="37DD73D3" w:rsidR="001C03B2" w:rsidRDefault="001C03B2" w:rsidP="004F612E">
      <w:pPr>
        <w:pStyle w:val="xmsolistparagraph"/>
        <w:spacing w:line="480" w:lineRule="auto"/>
        <w:ind w:left="0" w:firstLine="720"/>
        <w:rPr>
          <w:rFonts w:ascii="Times New Roman" w:hAnsi="Times New Roman" w:cs="Times New Roman"/>
          <w:sz w:val="24"/>
          <w:szCs w:val="24"/>
        </w:rPr>
      </w:pPr>
      <w:r>
        <w:rPr>
          <w:rFonts w:ascii="Times New Roman" w:hAnsi="Times New Roman" w:cs="Times New Roman"/>
          <w:sz w:val="24"/>
          <w:szCs w:val="24"/>
        </w:rPr>
        <w:lastRenderedPageBreak/>
        <w:t>Students of Gen Z favor connection and relationship with their instructors (</w:t>
      </w:r>
      <w:r w:rsidRPr="00444BFD">
        <w:rPr>
          <w:rFonts w:ascii="Times New Roman" w:hAnsi="Times New Roman" w:cs="Times New Roman"/>
          <w:sz w:val="24"/>
          <w:szCs w:val="24"/>
        </w:rPr>
        <w:t>Chris</w:t>
      </w:r>
      <w:r>
        <w:rPr>
          <w:rFonts w:ascii="Times New Roman" w:hAnsi="Times New Roman" w:cs="Times New Roman"/>
          <w:sz w:val="24"/>
          <w:szCs w:val="24"/>
        </w:rPr>
        <w:t>t</w:t>
      </w:r>
      <w:r w:rsidRPr="00444BFD">
        <w:rPr>
          <w:rFonts w:ascii="Times New Roman" w:hAnsi="Times New Roman" w:cs="Times New Roman"/>
          <w:sz w:val="24"/>
          <w:szCs w:val="24"/>
        </w:rPr>
        <w:t>man &amp; McCall, 2021;</w:t>
      </w:r>
      <w:r>
        <w:rPr>
          <w:rFonts w:ascii="Times New Roman" w:hAnsi="Times New Roman" w:cs="Times New Roman"/>
          <w:sz w:val="24"/>
          <w:szCs w:val="24"/>
        </w:rPr>
        <w:t xml:space="preserve"> Han &amp; Rideout, 2022; Webb &amp; Barrett, 2014). Gen Z students seek to feel understood by faculty, value personal connections, and appreciate demonstrations of both respect and compassion from their </w:t>
      </w:r>
      <w:r w:rsidR="00B32B4A">
        <w:rPr>
          <w:rFonts w:ascii="Times New Roman" w:hAnsi="Times New Roman" w:cs="Times New Roman"/>
          <w:sz w:val="24"/>
          <w:szCs w:val="24"/>
        </w:rPr>
        <w:t>instructors</w:t>
      </w:r>
      <w:r>
        <w:rPr>
          <w:rFonts w:ascii="Times New Roman" w:hAnsi="Times New Roman" w:cs="Times New Roman"/>
          <w:sz w:val="24"/>
          <w:szCs w:val="24"/>
        </w:rPr>
        <w:t xml:space="preserve"> (Kendall &amp; Schussler, 2013; Webb &amp; Barrett, 2014). A perceived understanding of the realities of student experiences and demonstrations of compassion contribute to feelings of positive faculty-student rapport for Generation Z (Kendall &amp; Schussler, 2013). Today’s students also value meaningful acknowledgement from their instructors, identified in the research as expressions of appreciation and praise, and/or care and concern </w:t>
      </w:r>
      <w:r w:rsidRPr="00444BFD">
        <w:rPr>
          <w:rFonts w:ascii="Times New Roman" w:hAnsi="Times New Roman" w:cs="Times New Roman"/>
          <w:sz w:val="24"/>
          <w:szCs w:val="24"/>
        </w:rPr>
        <w:t>(Chris</w:t>
      </w:r>
      <w:r>
        <w:rPr>
          <w:rFonts w:ascii="Times New Roman" w:hAnsi="Times New Roman" w:cs="Times New Roman"/>
          <w:sz w:val="24"/>
          <w:szCs w:val="24"/>
        </w:rPr>
        <w:t>t</w:t>
      </w:r>
      <w:r w:rsidRPr="00444BFD">
        <w:rPr>
          <w:rFonts w:ascii="Times New Roman" w:hAnsi="Times New Roman" w:cs="Times New Roman"/>
          <w:sz w:val="24"/>
          <w:szCs w:val="24"/>
        </w:rPr>
        <w:t>man &amp; McCall, 2021).</w:t>
      </w:r>
      <w:r>
        <w:rPr>
          <w:rFonts w:ascii="Times New Roman" w:hAnsi="Times New Roman" w:cs="Times New Roman"/>
          <w:sz w:val="24"/>
          <w:szCs w:val="24"/>
        </w:rPr>
        <w:t xml:space="preserve"> Students also felt acknowledged when they experienced a connection with a faculty member, shared an enjoyable or meaningful conversation with their instructor, or when they experienced faculty availability </w:t>
      </w:r>
      <w:r w:rsidRPr="00444BFD">
        <w:rPr>
          <w:rFonts w:ascii="Times New Roman" w:hAnsi="Times New Roman" w:cs="Times New Roman"/>
          <w:sz w:val="24"/>
          <w:szCs w:val="24"/>
        </w:rPr>
        <w:t>(Chris</w:t>
      </w:r>
      <w:r>
        <w:rPr>
          <w:rFonts w:ascii="Times New Roman" w:hAnsi="Times New Roman" w:cs="Times New Roman"/>
          <w:sz w:val="24"/>
          <w:szCs w:val="24"/>
        </w:rPr>
        <w:t>t</w:t>
      </w:r>
      <w:r w:rsidRPr="00444BFD">
        <w:rPr>
          <w:rFonts w:ascii="Times New Roman" w:hAnsi="Times New Roman" w:cs="Times New Roman"/>
          <w:sz w:val="24"/>
          <w:szCs w:val="24"/>
        </w:rPr>
        <w:t>man &amp; McCall, 2021).</w:t>
      </w:r>
      <w:r>
        <w:rPr>
          <w:rFonts w:ascii="Times New Roman" w:hAnsi="Times New Roman" w:cs="Times New Roman"/>
          <w:sz w:val="24"/>
          <w:szCs w:val="24"/>
        </w:rPr>
        <w:t xml:space="preserve"> </w:t>
      </w:r>
    </w:p>
    <w:p w14:paraId="49235CED" w14:textId="0B7B7103" w:rsidR="00536F5D" w:rsidRDefault="00536F5D" w:rsidP="00F920EC">
      <w:pPr>
        <w:pStyle w:val="Heading2"/>
      </w:pPr>
      <w:bookmarkStart w:id="17" w:name="_Toc212965771"/>
      <w:r w:rsidRPr="00851AED">
        <w:t>Dangers of Generational Study</w:t>
      </w:r>
      <w:bookmarkEnd w:id="17"/>
    </w:p>
    <w:p w14:paraId="30419771" w14:textId="77777777" w:rsidR="00523EAC" w:rsidRPr="00523EAC" w:rsidRDefault="00523EAC" w:rsidP="00523EAC"/>
    <w:p w14:paraId="3635F9EC" w14:textId="5720449F" w:rsidR="001C03B2" w:rsidRDefault="001C03B2" w:rsidP="001C03B2">
      <w:pPr>
        <w:spacing w:line="480" w:lineRule="auto"/>
        <w:ind w:firstLine="720"/>
        <w:rPr>
          <w:rFonts w:ascii="Times New Roman" w:hAnsi="Times New Roman" w:cs="Times New Roman"/>
        </w:rPr>
      </w:pPr>
      <w:r>
        <w:rPr>
          <w:rFonts w:ascii="Times New Roman" w:hAnsi="Times New Roman" w:cs="Times New Roman"/>
        </w:rPr>
        <w:t>Research has</w:t>
      </w:r>
      <w:r w:rsidRPr="0000735A">
        <w:rPr>
          <w:rFonts w:ascii="Times New Roman" w:hAnsi="Times New Roman" w:cs="Times New Roman"/>
        </w:rPr>
        <w:t xml:space="preserve"> challenged both the validity of generational </w:t>
      </w:r>
      <w:r>
        <w:rPr>
          <w:rFonts w:ascii="Times New Roman" w:hAnsi="Times New Roman" w:cs="Times New Roman"/>
        </w:rPr>
        <w:t xml:space="preserve">study, </w:t>
      </w:r>
      <w:r w:rsidRPr="0000735A">
        <w:rPr>
          <w:rFonts w:ascii="Times New Roman" w:hAnsi="Times New Roman" w:cs="Times New Roman"/>
        </w:rPr>
        <w:t xml:space="preserve">and the </w:t>
      </w:r>
      <w:r w:rsidRPr="00922BAD">
        <w:rPr>
          <w:rFonts w:ascii="Times New Roman" w:hAnsi="Times New Roman" w:cs="Times New Roman"/>
        </w:rPr>
        <w:t>methodologies utilized to arrive at generational assertions</w:t>
      </w:r>
      <w:r>
        <w:rPr>
          <w:rFonts w:ascii="Times New Roman" w:hAnsi="Times New Roman" w:cs="Times New Roman"/>
        </w:rPr>
        <w:t>. Authors</w:t>
      </w:r>
      <w:r w:rsidRPr="00922BAD">
        <w:rPr>
          <w:rFonts w:ascii="Times New Roman" w:hAnsi="Times New Roman" w:cs="Times New Roman"/>
        </w:rPr>
        <w:t xml:space="preserve"> have asserted that much of the research on generations is suspect and “many supposed generational effects are likely not generational at all” (Rudolph et al., 2020, p. 82). </w:t>
      </w:r>
      <w:r>
        <w:rPr>
          <w:rFonts w:ascii="Times New Roman" w:hAnsi="Times New Roman" w:cs="Times New Roman"/>
        </w:rPr>
        <w:t>F</w:t>
      </w:r>
      <w:r w:rsidRPr="00922BAD">
        <w:rPr>
          <w:rFonts w:ascii="Times New Roman" w:hAnsi="Times New Roman" w:cs="Times New Roman"/>
        </w:rPr>
        <w:t xml:space="preserve">indings which support oversimplifications of generational cohorts were </w:t>
      </w:r>
      <w:r>
        <w:rPr>
          <w:rFonts w:ascii="Times New Roman" w:hAnsi="Times New Roman" w:cs="Times New Roman"/>
        </w:rPr>
        <w:t xml:space="preserve">found to be </w:t>
      </w:r>
      <w:r w:rsidRPr="00922BAD">
        <w:rPr>
          <w:rFonts w:ascii="Times New Roman" w:hAnsi="Times New Roman" w:cs="Times New Roman"/>
        </w:rPr>
        <w:t>empirically limited, relying on assumptions and stereotypes above sound evidence</w:t>
      </w:r>
      <w:r>
        <w:rPr>
          <w:rFonts w:ascii="Times New Roman" w:hAnsi="Times New Roman" w:cs="Times New Roman"/>
        </w:rPr>
        <w:t xml:space="preserve"> (</w:t>
      </w:r>
      <w:r w:rsidRPr="00922BAD">
        <w:rPr>
          <w:rFonts w:ascii="Times New Roman" w:hAnsi="Times New Roman" w:cs="Times New Roman"/>
        </w:rPr>
        <w:t>Schnapp et al.</w:t>
      </w:r>
      <w:r>
        <w:rPr>
          <w:rFonts w:ascii="Times New Roman" w:hAnsi="Times New Roman" w:cs="Times New Roman"/>
        </w:rPr>
        <w:t xml:space="preserve">, </w:t>
      </w:r>
      <w:r w:rsidRPr="00922BAD">
        <w:rPr>
          <w:rFonts w:ascii="Times New Roman" w:hAnsi="Times New Roman" w:cs="Times New Roman"/>
        </w:rPr>
        <w:t xml:space="preserve">2022). </w:t>
      </w:r>
      <w:r>
        <w:rPr>
          <w:rFonts w:ascii="Times New Roman" w:hAnsi="Times New Roman" w:cs="Times New Roman"/>
        </w:rPr>
        <w:t xml:space="preserve">Scholars concur </w:t>
      </w:r>
      <w:r w:rsidRPr="00922BAD">
        <w:rPr>
          <w:rFonts w:ascii="Times New Roman" w:hAnsi="Times New Roman" w:cs="Times New Roman"/>
        </w:rPr>
        <w:t xml:space="preserve">that generational studies across much of the academic literature are </w:t>
      </w:r>
      <w:r>
        <w:rPr>
          <w:rFonts w:ascii="Times New Roman" w:hAnsi="Times New Roman" w:cs="Times New Roman"/>
        </w:rPr>
        <w:t>foundationally</w:t>
      </w:r>
      <w:r w:rsidRPr="00922BAD">
        <w:rPr>
          <w:rFonts w:ascii="Times New Roman" w:hAnsi="Times New Roman" w:cs="Times New Roman"/>
        </w:rPr>
        <w:t xml:space="preserve"> flawed</w:t>
      </w:r>
      <w:r>
        <w:rPr>
          <w:rFonts w:ascii="Times New Roman" w:hAnsi="Times New Roman" w:cs="Times New Roman"/>
        </w:rPr>
        <w:t xml:space="preserve"> </w:t>
      </w:r>
      <w:r w:rsidRPr="00922BAD">
        <w:rPr>
          <w:rFonts w:ascii="Times New Roman" w:hAnsi="Times New Roman" w:cs="Times New Roman"/>
        </w:rPr>
        <w:t>(</w:t>
      </w:r>
      <w:r>
        <w:rPr>
          <w:rFonts w:ascii="Times New Roman" w:hAnsi="Times New Roman" w:cs="Times New Roman"/>
        </w:rPr>
        <w:t xml:space="preserve">Parry &amp; Urwin, 2017; </w:t>
      </w:r>
      <w:r w:rsidR="00D208F4">
        <w:rPr>
          <w:rFonts w:ascii="Times New Roman" w:hAnsi="Times New Roman" w:cs="Times New Roman"/>
        </w:rPr>
        <w:t xml:space="preserve">Rudolph et al., 2020; </w:t>
      </w:r>
      <w:r>
        <w:rPr>
          <w:rFonts w:ascii="Times New Roman" w:hAnsi="Times New Roman" w:cs="Times New Roman"/>
        </w:rPr>
        <w:t>Schnapp et al., 2022;</w:t>
      </w:r>
      <w:r w:rsidRPr="00922BAD">
        <w:rPr>
          <w:rFonts w:ascii="Times New Roman" w:hAnsi="Times New Roman" w:cs="Times New Roman"/>
        </w:rPr>
        <w:t>).</w:t>
      </w:r>
    </w:p>
    <w:p w14:paraId="4FC192DF" w14:textId="77777777" w:rsidR="001C03B2" w:rsidRPr="003F51A1" w:rsidRDefault="001C03B2" w:rsidP="001C03B2">
      <w:pPr>
        <w:spacing w:line="480" w:lineRule="auto"/>
        <w:ind w:firstLine="720"/>
        <w:rPr>
          <w:rFonts w:ascii="Times New Roman" w:hAnsi="Times New Roman" w:cs="Times New Roman"/>
        </w:rPr>
      </w:pPr>
      <w:r>
        <w:rPr>
          <w:rFonts w:ascii="Times New Roman" w:hAnsi="Times New Roman" w:cs="Times New Roman"/>
        </w:rPr>
        <w:lastRenderedPageBreak/>
        <w:t>To accurately conduct generational study, r</w:t>
      </w:r>
      <w:r w:rsidRPr="003F51A1">
        <w:rPr>
          <w:rFonts w:ascii="Times New Roman" w:hAnsi="Times New Roman" w:cs="Times New Roman"/>
        </w:rPr>
        <w:t xml:space="preserve">esearchers </w:t>
      </w:r>
      <w:r>
        <w:rPr>
          <w:rFonts w:ascii="Times New Roman" w:hAnsi="Times New Roman" w:cs="Times New Roman"/>
        </w:rPr>
        <w:t xml:space="preserve">must </w:t>
      </w:r>
      <w:r w:rsidRPr="003F51A1">
        <w:rPr>
          <w:rFonts w:ascii="Times New Roman" w:hAnsi="Times New Roman" w:cs="Times New Roman"/>
        </w:rPr>
        <w:t xml:space="preserve">thoughtfully establish justifications for the generational variables being </w:t>
      </w:r>
      <w:r>
        <w:rPr>
          <w:rFonts w:ascii="Times New Roman" w:hAnsi="Times New Roman" w:cs="Times New Roman"/>
        </w:rPr>
        <w:t>examined</w:t>
      </w:r>
      <w:r w:rsidRPr="003F51A1">
        <w:rPr>
          <w:rFonts w:ascii="Times New Roman" w:hAnsi="Times New Roman" w:cs="Times New Roman"/>
        </w:rPr>
        <w:t xml:space="preserve">, understand the relationships of the variables, carefully hypothesize possible causal mechanisms, and utilize both literature and proper academic guidance when developing a study design, selecting methods, and determining the data analysis to be utilized (Costanza et al., 2017). Without a sound research foundation grounded in solid theory and practice, scholars </w:t>
      </w:r>
      <w:r>
        <w:rPr>
          <w:rFonts w:ascii="Times New Roman" w:hAnsi="Times New Roman" w:cs="Times New Roman"/>
        </w:rPr>
        <w:t xml:space="preserve">have </w:t>
      </w:r>
      <w:r w:rsidRPr="003F51A1">
        <w:rPr>
          <w:rFonts w:ascii="Times New Roman" w:hAnsi="Times New Roman" w:cs="Times New Roman"/>
        </w:rPr>
        <w:t>convey</w:t>
      </w:r>
      <w:r>
        <w:rPr>
          <w:rFonts w:ascii="Times New Roman" w:hAnsi="Times New Roman" w:cs="Times New Roman"/>
        </w:rPr>
        <w:t>ed</w:t>
      </w:r>
      <w:r w:rsidRPr="003F51A1">
        <w:rPr>
          <w:rFonts w:ascii="Times New Roman" w:hAnsi="Times New Roman" w:cs="Times New Roman"/>
        </w:rPr>
        <w:t xml:space="preserve"> that</w:t>
      </w:r>
      <w:r>
        <w:rPr>
          <w:rFonts w:ascii="Times New Roman" w:hAnsi="Times New Roman" w:cs="Times New Roman"/>
        </w:rPr>
        <w:t xml:space="preserve"> application and interpretation of the research is problematic or even impossible </w:t>
      </w:r>
      <w:r w:rsidRPr="003F51A1">
        <w:rPr>
          <w:rFonts w:ascii="Times New Roman" w:hAnsi="Times New Roman" w:cs="Times New Roman"/>
        </w:rPr>
        <w:t xml:space="preserve">(Costanza et al., 2017). Caffrey and </w:t>
      </w:r>
      <w:proofErr w:type="spellStart"/>
      <w:r w:rsidRPr="003F51A1">
        <w:rPr>
          <w:rFonts w:ascii="Times New Roman" w:hAnsi="Times New Roman" w:cs="Times New Roman"/>
        </w:rPr>
        <w:t>Galoozis</w:t>
      </w:r>
      <w:proofErr w:type="spellEnd"/>
      <w:r w:rsidRPr="003F51A1">
        <w:rPr>
          <w:rFonts w:ascii="Times New Roman" w:hAnsi="Times New Roman" w:cs="Times New Roman"/>
        </w:rPr>
        <w:t xml:space="preserve"> (2018) emphasize</w:t>
      </w:r>
      <w:r>
        <w:rPr>
          <w:rFonts w:ascii="Times New Roman" w:hAnsi="Times New Roman" w:cs="Times New Roman"/>
        </w:rPr>
        <w:t>d</w:t>
      </w:r>
      <w:r w:rsidRPr="003F51A1">
        <w:rPr>
          <w:rFonts w:ascii="Times New Roman" w:hAnsi="Times New Roman" w:cs="Times New Roman"/>
        </w:rPr>
        <w:t xml:space="preserve"> that “generational rhetoric is pervasive and powerful. It speaks to implicit and explicit biases related to age and life cycle. It also has staying power, despite the many meta-analyses and other scholarly research debunking elements of generational research” (p. 188). </w:t>
      </w:r>
      <w:r>
        <w:rPr>
          <w:rFonts w:ascii="Times New Roman" w:hAnsi="Times New Roman" w:cs="Times New Roman"/>
        </w:rPr>
        <w:t xml:space="preserve">Authors have </w:t>
      </w:r>
      <w:r w:rsidRPr="003F51A1">
        <w:rPr>
          <w:rFonts w:ascii="Times New Roman" w:hAnsi="Times New Roman" w:cs="Times New Roman"/>
        </w:rPr>
        <w:t>further caution</w:t>
      </w:r>
      <w:r>
        <w:rPr>
          <w:rFonts w:ascii="Times New Roman" w:hAnsi="Times New Roman" w:cs="Times New Roman"/>
        </w:rPr>
        <w:t>ed</w:t>
      </w:r>
      <w:r w:rsidRPr="003F51A1">
        <w:rPr>
          <w:rFonts w:ascii="Times New Roman" w:hAnsi="Times New Roman" w:cs="Times New Roman"/>
        </w:rPr>
        <w:t xml:space="preserve"> that generational myths are frequently perpetuated, and it is the job of researchers to provide an accurate representation of the factors impacting any generationally related assertions</w:t>
      </w:r>
      <w:r>
        <w:rPr>
          <w:rFonts w:ascii="Times New Roman" w:hAnsi="Times New Roman" w:cs="Times New Roman"/>
        </w:rPr>
        <w:t xml:space="preserve"> (</w:t>
      </w:r>
      <w:r w:rsidRPr="003F51A1">
        <w:rPr>
          <w:rFonts w:ascii="Times New Roman" w:hAnsi="Times New Roman" w:cs="Times New Roman"/>
        </w:rPr>
        <w:t>Jauregui et al.</w:t>
      </w:r>
      <w:r>
        <w:rPr>
          <w:rFonts w:ascii="Times New Roman" w:hAnsi="Times New Roman" w:cs="Times New Roman"/>
        </w:rPr>
        <w:t xml:space="preserve">, </w:t>
      </w:r>
      <w:r w:rsidRPr="003F51A1">
        <w:rPr>
          <w:rFonts w:ascii="Times New Roman" w:hAnsi="Times New Roman" w:cs="Times New Roman"/>
        </w:rPr>
        <w:t>2020).</w:t>
      </w:r>
    </w:p>
    <w:p w14:paraId="4067A224" w14:textId="66D2E31E" w:rsidR="00A94487" w:rsidRPr="00523EAC" w:rsidRDefault="001C03B2" w:rsidP="00523EAC">
      <w:pPr>
        <w:spacing w:line="480" w:lineRule="auto"/>
        <w:ind w:firstLine="720"/>
        <w:rPr>
          <w:rFonts w:ascii="Times New Roman" w:hAnsi="Times New Roman" w:cs="Times New Roman"/>
        </w:rPr>
      </w:pPr>
      <w:r>
        <w:rPr>
          <w:rFonts w:ascii="Times New Roman" w:hAnsi="Times New Roman" w:cs="Times New Roman"/>
          <w:shd w:val="clear" w:color="auto" w:fill="FFFFFF"/>
        </w:rPr>
        <w:t xml:space="preserve">A </w:t>
      </w:r>
      <w:r w:rsidRPr="00036E34">
        <w:rPr>
          <w:rFonts w:ascii="Times New Roman" w:hAnsi="Times New Roman" w:cs="Times New Roman"/>
          <w:shd w:val="clear" w:color="auto" w:fill="FFFFFF"/>
        </w:rPr>
        <w:t>noted danger of identified birth cohorts for generational study is the communal assumption that individuals of certain generations have common memories and experiences</w:t>
      </w:r>
      <w:r>
        <w:rPr>
          <w:rFonts w:ascii="Times New Roman" w:hAnsi="Times New Roman" w:cs="Times New Roman"/>
          <w:shd w:val="clear" w:color="auto" w:fill="FFFFFF"/>
        </w:rPr>
        <w:t xml:space="preserve"> (Parry &amp; Urwin, 2021)</w:t>
      </w:r>
      <w:r w:rsidRPr="00036E34">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Literature has </w:t>
      </w:r>
      <w:r w:rsidRPr="00036E34">
        <w:rPr>
          <w:rFonts w:ascii="Times New Roman" w:hAnsi="Times New Roman" w:cs="Times New Roman"/>
          <w:shd w:val="clear" w:color="auto" w:fill="FFFFFF"/>
        </w:rPr>
        <w:t>conveyed that a generational assumption can often be</w:t>
      </w:r>
      <w:r>
        <w:rPr>
          <w:rFonts w:ascii="Times New Roman" w:hAnsi="Times New Roman" w:cs="Times New Roman"/>
          <w:shd w:val="clear" w:color="auto" w:fill="FFFFFF"/>
        </w:rPr>
        <w:t xml:space="preserve"> based solely on birth year</w:t>
      </w:r>
      <w:r w:rsidRPr="00036E34">
        <w:rPr>
          <w:rFonts w:ascii="Times New Roman" w:hAnsi="Times New Roman" w:cs="Times New Roman"/>
          <w:shd w:val="clear" w:color="auto" w:fill="FFFFFF"/>
        </w:rPr>
        <w:t>,</w:t>
      </w:r>
      <w:r>
        <w:rPr>
          <w:rFonts w:ascii="Times New Roman" w:hAnsi="Times New Roman" w:cs="Times New Roman"/>
          <w:shd w:val="clear" w:color="auto" w:fill="FFFFFF"/>
        </w:rPr>
        <w:t xml:space="preserve"> neglecting to consider other variables that impact and form an individual’s experience (Parry &amp; Urwin, 2021). Scholars have </w:t>
      </w:r>
      <w:r w:rsidRPr="00036E34">
        <w:rPr>
          <w:rFonts w:ascii="Times New Roman" w:hAnsi="Times New Roman" w:cs="Times New Roman"/>
        </w:rPr>
        <w:t>stressed</w:t>
      </w:r>
      <w:r>
        <w:rPr>
          <w:rFonts w:ascii="Times New Roman" w:hAnsi="Times New Roman" w:cs="Times New Roman"/>
        </w:rPr>
        <w:t xml:space="preserve"> that not all individuals in a generational category will fit into the exact stereotypes ascribed to their generational group (Weber &amp; Urick, 2017). </w:t>
      </w:r>
      <w:r>
        <w:rPr>
          <w:rFonts w:ascii="Times New Roman" w:hAnsi="Times New Roman" w:cs="Times New Roman"/>
          <w:shd w:val="clear" w:color="auto" w:fill="FFFFFF"/>
        </w:rPr>
        <w:t>Researchers</w:t>
      </w:r>
      <w:r w:rsidRPr="00036E34">
        <w:rPr>
          <w:rFonts w:ascii="Times New Roman" w:hAnsi="Times New Roman" w:cs="Times New Roman"/>
        </w:rPr>
        <w:t xml:space="preserve"> </w:t>
      </w:r>
      <w:r>
        <w:rPr>
          <w:rFonts w:ascii="Times New Roman" w:hAnsi="Times New Roman" w:cs="Times New Roman"/>
        </w:rPr>
        <w:t xml:space="preserve">have further </w:t>
      </w:r>
      <w:r w:rsidRPr="00036E34">
        <w:rPr>
          <w:rFonts w:ascii="Times New Roman" w:hAnsi="Times New Roman" w:cs="Times New Roman"/>
        </w:rPr>
        <w:t>caution</w:t>
      </w:r>
      <w:r>
        <w:rPr>
          <w:rFonts w:ascii="Times New Roman" w:hAnsi="Times New Roman" w:cs="Times New Roman"/>
        </w:rPr>
        <w:t>ed</w:t>
      </w:r>
      <w:r w:rsidRPr="00036E34">
        <w:rPr>
          <w:rFonts w:ascii="Times New Roman" w:hAnsi="Times New Roman" w:cs="Times New Roman"/>
        </w:rPr>
        <w:t xml:space="preserve"> </w:t>
      </w:r>
      <w:r>
        <w:rPr>
          <w:rFonts w:ascii="Times New Roman" w:hAnsi="Times New Roman" w:cs="Times New Roman"/>
        </w:rPr>
        <w:t xml:space="preserve">about the danger of stereotypes, emphasizing </w:t>
      </w:r>
      <w:r w:rsidRPr="00036E34">
        <w:rPr>
          <w:rFonts w:ascii="Times New Roman" w:hAnsi="Times New Roman" w:cs="Times New Roman"/>
        </w:rPr>
        <w:t xml:space="preserve">that “overly </w:t>
      </w:r>
      <w:r w:rsidRPr="00036E34">
        <w:rPr>
          <w:rFonts w:ascii="Times New Roman" w:hAnsi="Times New Roman" w:cs="Times New Roman"/>
        </w:rPr>
        <w:lastRenderedPageBreak/>
        <w:t>simplified generational descriptions and explanations [are] too readily accepted to account for young people’s behavior and development” (McDougall et al., 2023, p. 4).</w:t>
      </w:r>
    </w:p>
    <w:p w14:paraId="05196F3F" w14:textId="2FAAA423" w:rsidR="00536F5D" w:rsidRDefault="00536F5D" w:rsidP="00F920EC">
      <w:pPr>
        <w:pStyle w:val="Heading2"/>
      </w:pPr>
      <w:bookmarkStart w:id="18" w:name="_Toc212965772"/>
      <w:r w:rsidRPr="00950D59">
        <w:t>Argument for the Study of Students by Generation</w:t>
      </w:r>
      <w:bookmarkEnd w:id="18"/>
    </w:p>
    <w:p w14:paraId="5296B5F3" w14:textId="77777777" w:rsidR="00523EAC" w:rsidRPr="00523EAC" w:rsidRDefault="00523EAC" w:rsidP="00523EAC"/>
    <w:p w14:paraId="23949C56" w14:textId="6C02C70E" w:rsidR="001C03B2" w:rsidRPr="00F000D8" w:rsidRDefault="001C03B2" w:rsidP="001C03B2">
      <w:pPr>
        <w:spacing w:line="480" w:lineRule="auto"/>
        <w:ind w:firstLine="720"/>
        <w:rPr>
          <w:rFonts w:ascii="Times New Roman" w:hAnsi="Times New Roman" w:cs="Times New Roman"/>
        </w:rPr>
      </w:pPr>
      <w:r w:rsidRPr="00C83077">
        <w:rPr>
          <w:rFonts w:ascii="Times New Roman" w:hAnsi="Times New Roman" w:cs="Times New Roman"/>
        </w:rPr>
        <w:t xml:space="preserve">While some critics </w:t>
      </w:r>
      <w:r w:rsidR="00602A69">
        <w:rPr>
          <w:rFonts w:ascii="Times New Roman" w:hAnsi="Times New Roman" w:cs="Times New Roman"/>
        </w:rPr>
        <w:t xml:space="preserve">have </w:t>
      </w:r>
      <w:r w:rsidRPr="00C83077">
        <w:rPr>
          <w:rFonts w:ascii="Times New Roman" w:hAnsi="Times New Roman" w:cs="Times New Roman"/>
        </w:rPr>
        <w:t>point</w:t>
      </w:r>
      <w:r w:rsidR="00602A69">
        <w:rPr>
          <w:rFonts w:ascii="Times New Roman" w:hAnsi="Times New Roman" w:cs="Times New Roman"/>
        </w:rPr>
        <w:t>ed</w:t>
      </w:r>
      <w:r w:rsidRPr="00C83077">
        <w:rPr>
          <w:rFonts w:ascii="Times New Roman" w:hAnsi="Times New Roman" w:cs="Times New Roman"/>
        </w:rPr>
        <w:t xml:space="preserve"> to the dangers of stereotyping as a negative effect of generational scholarship, </w:t>
      </w:r>
      <w:r>
        <w:rPr>
          <w:rFonts w:ascii="Times New Roman" w:hAnsi="Times New Roman" w:cs="Times New Roman"/>
        </w:rPr>
        <w:t>robust and compelling</w:t>
      </w:r>
      <w:r w:rsidRPr="00C83077">
        <w:rPr>
          <w:rFonts w:ascii="Times New Roman" w:hAnsi="Times New Roman" w:cs="Times New Roman"/>
        </w:rPr>
        <w:t xml:space="preserve"> generational study can effectively combat the danger of “othering” often noted throughout the literature. </w:t>
      </w:r>
      <w:r>
        <w:rPr>
          <w:rFonts w:ascii="Times New Roman" w:hAnsi="Times New Roman" w:cs="Times New Roman"/>
        </w:rPr>
        <w:t xml:space="preserve">Authors have </w:t>
      </w:r>
      <w:r w:rsidRPr="00254423">
        <w:rPr>
          <w:rFonts w:ascii="Times New Roman" w:hAnsi="Times New Roman" w:cs="Times New Roman"/>
        </w:rPr>
        <w:t>asserted that accurate knowledge of generational leanings can potentially help close the gap between students and instructors, encouraging faculty to recalibrate their approach to engaging today’s learners</w:t>
      </w:r>
      <w:r>
        <w:rPr>
          <w:rFonts w:ascii="Times New Roman" w:hAnsi="Times New Roman" w:cs="Times New Roman"/>
        </w:rPr>
        <w:t xml:space="preserve"> (Mohr &amp; Mohr, 2017)</w:t>
      </w:r>
      <w:r w:rsidRPr="00254423">
        <w:rPr>
          <w:rFonts w:ascii="Times New Roman" w:hAnsi="Times New Roman" w:cs="Times New Roman"/>
        </w:rPr>
        <w:t>.</w:t>
      </w:r>
      <w:r>
        <w:rPr>
          <w:rFonts w:ascii="Times New Roman" w:hAnsi="Times New Roman" w:cs="Times New Roman"/>
        </w:rPr>
        <w:t xml:space="preserve"> Scholars</w:t>
      </w:r>
      <w:r w:rsidRPr="00254423">
        <w:rPr>
          <w:rFonts w:ascii="Times New Roman" w:hAnsi="Times New Roman" w:cs="Times New Roman"/>
        </w:rPr>
        <w:t xml:space="preserve"> have also encouraged the prevention of “othering” by challenging faculty to remember it’s important to consider that “learners of all generations need educational best practices” (Schnapp et al., 2022, p. 2)</w:t>
      </w:r>
      <w:r>
        <w:rPr>
          <w:rFonts w:ascii="Times New Roman" w:hAnsi="Times New Roman" w:cs="Times New Roman"/>
        </w:rPr>
        <w:t>. Emphasized</w:t>
      </w:r>
      <w:r w:rsidRPr="00254423">
        <w:rPr>
          <w:rFonts w:ascii="Times New Roman" w:hAnsi="Times New Roman" w:cs="Times New Roman"/>
        </w:rPr>
        <w:t xml:space="preserve"> </w:t>
      </w:r>
      <w:r>
        <w:rPr>
          <w:rFonts w:ascii="Times New Roman" w:hAnsi="Times New Roman" w:cs="Times New Roman"/>
        </w:rPr>
        <w:t>in the literature, w</w:t>
      </w:r>
      <w:r w:rsidRPr="00254423">
        <w:rPr>
          <w:rFonts w:ascii="Times New Roman" w:hAnsi="Times New Roman" w:cs="Times New Roman"/>
        </w:rPr>
        <w:t>ell designed generational research</w:t>
      </w:r>
      <w:r>
        <w:rPr>
          <w:rFonts w:ascii="Times New Roman" w:hAnsi="Times New Roman" w:cs="Times New Roman"/>
        </w:rPr>
        <w:t xml:space="preserve"> can assist in informing strategies and approaches for inclusion </w:t>
      </w:r>
      <w:r w:rsidRPr="00254423">
        <w:rPr>
          <w:rFonts w:ascii="Times New Roman" w:hAnsi="Times New Roman" w:cs="Times New Roman"/>
        </w:rPr>
        <w:t xml:space="preserve">and can provide faculty </w:t>
      </w:r>
      <w:r w:rsidRPr="00326F61">
        <w:rPr>
          <w:rFonts w:ascii="Times New Roman" w:hAnsi="Times New Roman" w:cs="Times New Roman"/>
        </w:rPr>
        <w:t>a fresh perspective on what today’s students value</w:t>
      </w:r>
      <w:r>
        <w:rPr>
          <w:rFonts w:ascii="Times New Roman" w:hAnsi="Times New Roman" w:cs="Times New Roman"/>
        </w:rPr>
        <w:t xml:space="preserve"> (Parry &amp; Urwin, 2021)</w:t>
      </w:r>
      <w:r w:rsidRPr="00326F61">
        <w:rPr>
          <w:rFonts w:ascii="Times New Roman" w:hAnsi="Times New Roman" w:cs="Times New Roman"/>
        </w:rPr>
        <w:t xml:space="preserve">. </w:t>
      </w:r>
      <w:r>
        <w:rPr>
          <w:rFonts w:ascii="Times New Roman" w:hAnsi="Times New Roman" w:cs="Times New Roman"/>
        </w:rPr>
        <w:t>N</w:t>
      </w:r>
      <w:r w:rsidRPr="00326F61">
        <w:rPr>
          <w:rFonts w:ascii="Times New Roman" w:hAnsi="Times New Roman" w:cs="Times New Roman"/>
        </w:rPr>
        <w:t xml:space="preserve">ew understandings and perspectives of students on college campuses should implore faculty to respond and adjust to the needs of this “new generation of learners” (Lopez &amp; Abadiano, 2023, p. 770). </w:t>
      </w:r>
    </w:p>
    <w:p w14:paraId="173E5C7F" w14:textId="03B4F8F1" w:rsidR="001C03B2" w:rsidRPr="009155CF" w:rsidRDefault="001C03B2" w:rsidP="001C03B2">
      <w:pPr>
        <w:pStyle w:val="xmsolistparagraph"/>
        <w:spacing w:line="480" w:lineRule="auto"/>
        <w:ind w:left="0" w:firstLine="720"/>
        <w:rPr>
          <w:rFonts w:ascii="Times New Roman" w:hAnsi="Times New Roman" w:cs="Times New Roman"/>
          <w:sz w:val="24"/>
          <w:szCs w:val="24"/>
        </w:rPr>
      </w:pPr>
      <w:r w:rsidRPr="00DC7B01">
        <w:rPr>
          <w:rFonts w:ascii="Times New Roman" w:hAnsi="Times New Roman" w:cs="Times New Roman"/>
          <w:sz w:val="24"/>
          <w:szCs w:val="24"/>
        </w:rPr>
        <w:t>An appropriate and balanced perspective provide</w:t>
      </w:r>
      <w:r w:rsidR="00202B22">
        <w:rPr>
          <w:rFonts w:ascii="Times New Roman" w:hAnsi="Times New Roman" w:cs="Times New Roman"/>
          <w:sz w:val="24"/>
          <w:szCs w:val="24"/>
        </w:rPr>
        <w:t>d</w:t>
      </w:r>
      <w:r w:rsidRPr="00DC7B01">
        <w:rPr>
          <w:rFonts w:ascii="Times New Roman" w:hAnsi="Times New Roman" w:cs="Times New Roman"/>
          <w:sz w:val="24"/>
          <w:szCs w:val="24"/>
        </w:rPr>
        <w:t xml:space="preserve"> a basis for developing </w:t>
      </w:r>
      <w:r w:rsidR="00202B22">
        <w:rPr>
          <w:rFonts w:ascii="Times New Roman" w:hAnsi="Times New Roman" w:cs="Times New Roman"/>
          <w:sz w:val="24"/>
          <w:szCs w:val="24"/>
        </w:rPr>
        <w:t xml:space="preserve">a </w:t>
      </w:r>
      <w:r>
        <w:rPr>
          <w:rFonts w:ascii="Times New Roman" w:hAnsi="Times New Roman" w:cs="Times New Roman"/>
          <w:sz w:val="24"/>
          <w:szCs w:val="24"/>
        </w:rPr>
        <w:t xml:space="preserve">strong </w:t>
      </w:r>
      <w:r w:rsidRPr="00DC7B01">
        <w:rPr>
          <w:rFonts w:ascii="Times New Roman" w:hAnsi="Times New Roman" w:cs="Times New Roman"/>
          <w:sz w:val="24"/>
          <w:szCs w:val="24"/>
        </w:rPr>
        <w:t xml:space="preserve">research-informed study </w:t>
      </w:r>
      <w:r w:rsidR="0014707B">
        <w:rPr>
          <w:rFonts w:ascii="Times New Roman" w:hAnsi="Times New Roman" w:cs="Times New Roman"/>
          <w:sz w:val="24"/>
          <w:szCs w:val="24"/>
        </w:rPr>
        <w:t>examining</w:t>
      </w:r>
      <w:r w:rsidRPr="00DC7B01">
        <w:rPr>
          <w:rFonts w:ascii="Times New Roman" w:hAnsi="Times New Roman" w:cs="Times New Roman"/>
          <w:sz w:val="24"/>
          <w:szCs w:val="24"/>
        </w:rPr>
        <w:t xml:space="preserve"> the understandings, inclinations, and characterizations of Generation Z as it relate</w:t>
      </w:r>
      <w:r w:rsidR="0014707B">
        <w:rPr>
          <w:rFonts w:ascii="Times New Roman" w:hAnsi="Times New Roman" w:cs="Times New Roman"/>
          <w:sz w:val="24"/>
          <w:szCs w:val="24"/>
        </w:rPr>
        <w:t>d</w:t>
      </w:r>
      <w:r w:rsidRPr="00DC7B01">
        <w:rPr>
          <w:rFonts w:ascii="Times New Roman" w:hAnsi="Times New Roman" w:cs="Times New Roman"/>
          <w:sz w:val="24"/>
          <w:szCs w:val="24"/>
        </w:rPr>
        <w:t xml:space="preserve"> to instructor-student rapport in the university classroom. </w:t>
      </w:r>
      <w:r>
        <w:rPr>
          <w:rFonts w:ascii="Times New Roman" w:hAnsi="Times New Roman" w:cs="Times New Roman"/>
          <w:sz w:val="24"/>
          <w:szCs w:val="24"/>
        </w:rPr>
        <w:t xml:space="preserve">Scholars </w:t>
      </w:r>
      <w:r w:rsidR="0014707B">
        <w:rPr>
          <w:rFonts w:ascii="Times New Roman" w:hAnsi="Times New Roman" w:cs="Times New Roman"/>
          <w:sz w:val="24"/>
          <w:szCs w:val="24"/>
        </w:rPr>
        <w:t xml:space="preserve">have </w:t>
      </w:r>
      <w:r>
        <w:rPr>
          <w:rFonts w:ascii="Times New Roman" w:hAnsi="Times New Roman" w:cs="Times New Roman"/>
          <w:sz w:val="24"/>
          <w:szCs w:val="24"/>
        </w:rPr>
        <w:t>emphasize</w:t>
      </w:r>
      <w:r w:rsidR="0014707B">
        <w:rPr>
          <w:rFonts w:ascii="Times New Roman" w:hAnsi="Times New Roman" w:cs="Times New Roman"/>
          <w:sz w:val="24"/>
          <w:szCs w:val="24"/>
        </w:rPr>
        <w:t>d</w:t>
      </w:r>
      <w:r>
        <w:rPr>
          <w:rFonts w:ascii="Times New Roman" w:hAnsi="Times New Roman" w:cs="Times New Roman"/>
          <w:sz w:val="24"/>
          <w:szCs w:val="24"/>
        </w:rPr>
        <w:t xml:space="preserve"> </w:t>
      </w:r>
      <w:r w:rsidRPr="00DC7B01">
        <w:rPr>
          <w:rFonts w:ascii="Times New Roman" w:hAnsi="Times New Roman" w:cs="Times New Roman"/>
          <w:sz w:val="24"/>
          <w:szCs w:val="24"/>
        </w:rPr>
        <w:t>value in the study of generations if the research is executed properl</w:t>
      </w:r>
      <w:r>
        <w:rPr>
          <w:rFonts w:ascii="Times New Roman" w:hAnsi="Times New Roman" w:cs="Times New Roman"/>
          <w:sz w:val="24"/>
          <w:szCs w:val="24"/>
        </w:rPr>
        <w:t>y,</w:t>
      </w:r>
      <w:r w:rsidRPr="00DC7B01">
        <w:rPr>
          <w:rFonts w:ascii="Times New Roman" w:hAnsi="Times New Roman" w:cs="Times New Roman"/>
          <w:sz w:val="24"/>
          <w:szCs w:val="24"/>
        </w:rPr>
        <w:t xml:space="preserve"> without preconceived notions (Parry &amp; Urwin, 2021)</w:t>
      </w:r>
      <w:r>
        <w:rPr>
          <w:rFonts w:ascii="Times New Roman" w:hAnsi="Times New Roman" w:cs="Times New Roman"/>
          <w:sz w:val="24"/>
          <w:szCs w:val="24"/>
        </w:rPr>
        <w:t>,</w:t>
      </w:r>
      <w:r w:rsidRPr="00DC7B01">
        <w:rPr>
          <w:rFonts w:ascii="Times New Roman" w:hAnsi="Times New Roman" w:cs="Times New Roman"/>
          <w:sz w:val="24"/>
          <w:szCs w:val="24"/>
        </w:rPr>
        <w:t xml:space="preserve"> and </w:t>
      </w:r>
      <w:r w:rsidRPr="00DC7B01">
        <w:rPr>
          <w:rFonts w:ascii="Times New Roman" w:hAnsi="Times New Roman" w:cs="Times New Roman"/>
          <w:sz w:val="24"/>
          <w:szCs w:val="24"/>
        </w:rPr>
        <w:lastRenderedPageBreak/>
        <w:t xml:space="preserve">appropriate methodological approaches are employed (Caffrey &amp; </w:t>
      </w:r>
      <w:proofErr w:type="spellStart"/>
      <w:r w:rsidRPr="00DC7B01">
        <w:rPr>
          <w:rFonts w:ascii="Times New Roman" w:hAnsi="Times New Roman" w:cs="Times New Roman"/>
          <w:sz w:val="24"/>
          <w:szCs w:val="24"/>
        </w:rPr>
        <w:t>Galoozis</w:t>
      </w:r>
      <w:proofErr w:type="spellEnd"/>
      <w:r w:rsidRPr="00DC7B01">
        <w:rPr>
          <w:rFonts w:ascii="Times New Roman" w:hAnsi="Times New Roman" w:cs="Times New Roman"/>
          <w:sz w:val="24"/>
          <w:szCs w:val="24"/>
        </w:rPr>
        <w:t>, 2018; Costanza et al., 2017; Jauregui et al., 2020; Parry &amp; Urwin, 2017; Parry &amp; Urwin, 2021; Rudolph et al., 202</w:t>
      </w:r>
      <w:r w:rsidR="00E107E1">
        <w:rPr>
          <w:rFonts w:ascii="Times New Roman" w:hAnsi="Times New Roman" w:cs="Times New Roman"/>
          <w:sz w:val="24"/>
          <w:szCs w:val="24"/>
        </w:rPr>
        <w:t>0</w:t>
      </w:r>
      <w:r w:rsidRPr="00DC7B01">
        <w:rPr>
          <w:rFonts w:ascii="Times New Roman" w:hAnsi="Times New Roman" w:cs="Times New Roman"/>
          <w:sz w:val="24"/>
          <w:szCs w:val="24"/>
        </w:rPr>
        <w:t>; Van Rossem, 2021</w:t>
      </w:r>
      <w:r w:rsidRPr="009B46FA">
        <w:rPr>
          <w:rFonts w:ascii="Times New Roman" w:hAnsi="Times New Roman" w:cs="Times New Roman"/>
          <w:sz w:val="24"/>
          <w:szCs w:val="24"/>
        </w:rPr>
        <w:t xml:space="preserve">). </w:t>
      </w:r>
      <w:r w:rsidRPr="009155CF">
        <w:rPr>
          <w:rFonts w:ascii="Times New Roman" w:hAnsi="Times New Roman" w:cs="Times New Roman"/>
          <w:sz w:val="24"/>
          <w:szCs w:val="24"/>
        </w:rPr>
        <w:t>In a workforce study, authors affirmed that while there were no abrupt cut-offs between generational cohorts in relation to workplace values and attitudes, there were noted generational differences in their findings (Campbell et al., 2017). Much of the success of a well-executed and empirically sound generational study seem</w:t>
      </w:r>
      <w:r w:rsidR="0014707B">
        <w:rPr>
          <w:rFonts w:ascii="Times New Roman" w:hAnsi="Times New Roman" w:cs="Times New Roman"/>
          <w:sz w:val="24"/>
          <w:szCs w:val="24"/>
        </w:rPr>
        <w:t>ed</w:t>
      </w:r>
      <w:r w:rsidRPr="009155CF">
        <w:rPr>
          <w:rFonts w:ascii="Times New Roman" w:hAnsi="Times New Roman" w:cs="Times New Roman"/>
          <w:sz w:val="24"/>
          <w:szCs w:val="24"/>
        </w:rPr>
        <w:t xml:space="preserve"> to rest in what Parry and Urwin (2021) identif</w:t>
      </w:r>
      <w:r w:rsidR="0014707B">
        <w:rPr>
          <w:rFonts w:ascii="Times New Roman" w:hAnsi="Times New Roman" w:cs="Times New Roman"/>
          <w:sz w:val="24"/>
          <w:szCs w:val="24"/>
        </w:rPr>
        <w:t>ied</w:t>
      </w:r>
      <w:r w:rsidRPr="009155CF">
        <w:rPr>
          <w:rFonts w:ascii="Times New Roman" w:hAnsi="Times New Roman" w:cs="Times New Roman"/>
          <w:sz w:val="24"/>
          <w:szCs w:val="24"/>
        </w:rPr>
        <w:t xml:space="preserve"> as a pragmatic approach, “allowing a process of iterative formulation and testing of emerging theories in order to uncover the dynamics of generational change and difference” (p. 865).</w:t>
      </w:r>
    </w:p>
    <w:p w14:paraId="4E6F3207" w14:textId="51440A2E" w:rsidR="001C03B2" w:rsidRPr="009155CF" w:rsidRDefault="001C03B2" w:rsidP="001C03B2">
      <w:pPr>
        <w:pStyle w:val="xmsolistparagraph"/>
        <w:spacing w:line="480" w:lineRule="auto"/>
        <w:ind w:left="0" w:firstLine="720"/>
        <w:rPr>
          <w:rFonts w:ascii="Times New Roman" w:hAnsi="Times New Roman" w:cs="Times New Roman"/>
          <w:sz w:val="24"/>
          <w:szCs w:val="24"/>
        </w:rPr>
      </w:pPr>
      <w:r w:rsidRPr="009155CF">
        <w:rPr>
          <w:rFonts w:ascii="Times New Roman" w:hAnsi="Times New Roman" w:cs="Times New Roman"/>
          <w:sz w:val="24"/>
          <w:szCs w:val="24"/>
        </w:rPr>
        <w:t xml:space="preserve">Scholars have argued that acknowledging and examining the unique and specific needs of today’s generation </w:t>
      </w:r>
      <w:r w:rsidR="0014707B">
        <w:rPr>
          <w:rFonts w:ascii="Times New Roman" w:hAnsi="Times New Roman" w:cs="Times New Roman"/>
          <w:sz w:val="24"/>
          <w:szCs w:val="24"/>
        </w:rPr>
        <w:t>could</w:t>
      </w:r>
      <w:r w:rsidRPr="009155CF">
        <w:rPr>
          <w:rFonts w:ascii="Times New Roman" w:hAnsi="Times New Roman" w:cs="Times New Roman"/>
          <w:sz w:val="24"/>
          <w:szCs w:val="24"/>
        </w:rPr>
        <w:t xml:space="preserve"> strengthen the classroom environment, student support services, and the overall student collegiate experience (Anderson et al., 2017; </w:t>
      </w:r>
      <w:r>
        <w:rPr>
          <w:rFonts w:ascii="Times New Roman" w:hAnsi="Times New Roman" w:cs="Times New Roman"/>
          <w:sz w:val="24"/>
          <w:szCs w:val="24"/>
        </w:rPr>
        <w:t xml:space="preserve">Carter, 2018; </w:t>
      </w:r>
      <w:r w:rsidRPr="009155CF">
        <w:rPr>
          <w:rFonts w:ascii="Times New Roman" w:hAnsi="Times New Roman" w:cs="Times New Roman"/>
          <w:sz w:val="24"/>
          <w:szCs w:val="24"/>
        </w:rPr>
        <w:t xml:space="preserve">Chicca &amp; Shellenbarger, 2018; Lopez &amp; Abadiano, 2023; Miller &amp; Mills, 2019; Mohr &amp; Mohr, 2017, Shatto &amp; Erwin, 2017). Studies have confirmed the value of continued generational research, noting that few publications </w:t>
      </w:r>
      <w:r w:rsidR="0014707B">
        <w:rPr>
          <w:rFonts w:ascii="Times New Roman" w:hAnsi="Times New Roman" w:cs="Times New Roman"/>
          <w:sz w:val="24"/>
          <w:szCs w:val="24"/>
        </w:rPr>
        <w:t xml:space="preserve">have </w:t>
      </w:r>
      <w:r w:rsidRPr="009155CF">
        <w:rPr>
          <w:rFonts w:ascii="Times New Roman" w:hAnsi="Times New Roman" w:cs="Times New Roman"/>
          <w:sz w:val="24"/>
          <w:szCs w:val="24"/>
        </w:rPr>
        <w:t>explore</w:t>
      </w:r>
      <w:r w:rsidR="0014707B">
        <w:rPr>
          <w:rFonts w:ascii="Times New Roman" w:hAnsi="Times New Roman" w:cs="Times New Roman"/>
          <w:sz w:val="24"/>
          <w:szCs w:val="24"/>
        </w:rPr>
        <w:t>d</w:t>
      </w:r>
      <w:r w:rsidRPr="009155CF">
        <w:rPr>
          <w:rFonts w:ascii="Times New Roman" w:hAnsi="Times New Roman" w:cs="Times New Roman"/>
          <w:sz w:val="24"/>
          <w:szCs w:val="24"/>
        </w:rPr>
        <w:t xml:space="preserve"> the interests, motivations, and priorities of today’s university students (Shatto &amp; Erwin, 2017).</w:t>
      </w:r>
      <w:r w:rsidRPr="009155CF">
        <w:rPr>
          <w:rFonts w:ascii="Times New Roman" w:eastAsia="Times New Roman" w:hAnsi="Times New Roman" w:cs="Times New Roman"/>
          <w:sz w:val="24"/>
          <w:szCs w:val="24"/>
        </w:rPr>
        <w:t xml:space="preserve"> While </w:t>
      </w:r>
      <w:r w:rsidR="0014707B">
        <w:rPr>
          <w:rFonts w:ascii="Times New Roman" w:eastAsia="Times New Roman" w:hAnsi="Times New Roman" w:cs="Times New Roman"/>
          <w:sz w:val="24"/>
          <w:szCs w:val="24"/>
        </w:rPr>
        <w:t xml:space="preserve">they </w:t>
      </w:r>
      <w:r w:rsidR="0014707B" w:rsidRPr="009155CF">
        <w:rPr>
          <w:rFonts w:ascii="Times New Roman" w:eastAsia="Times New Roman" w:hAnsi="Times New Roman" w:cs="Times New Roman"/>
          <w:sz w:val="24"/>
          <w:szCs w:val="24"/>
        </w:rPr>
        <w:t>cautioned</w:t>
      </w:r>
      <w:r w:rsidRPr="009155CF">
        <w:rPr>
          <w:rFonts w:ascii="Times New Roman" w:eastAsia="Times New Roman" w:hAnsi="Times New Roman" w:cs="Times New Roman"/>
          <w:sz w:val="24"/>
          <w:szCs w:val="24"/>
        </w:rPr>
        <w:t xml:space="preserve"> practitioners to understand the limitations of specific categorical assertions, </w:t>
      </w:r>
      <w:r w:rsidRPr="009155CF">
        <w:rPr>
          <w:rFonts w:ascii="Times New Roman" w:hAnsi="Times New Roman" w:cs="Times New Roman"/>
          <w:sz w:val="24"/>
          <w:szCs w:val="24"/>
        </w:rPr>
        <w:t>several authors acknowledge</w:t>
      </w:r>
      <w:r w:rsidR="0014707B">
        <w:rPr>
          <w:rFonts w:ascii="Times New Roman" w:hAnsi="Times New Roman" w:cs="Times New Roman"/>
          <w:sz w:val="24"/>
          <w:szCs w:val="24"/>
        </w:rPr>
        <w:t>d</w:t>
      </w:r>
      <w:r w:rsidRPr="009155CF">
        <w:rPr>
          <w:rFonts w:ascii="Times New Roman" w:hAnsi="Times New Roman" w:cs="Times New Roman"/>
          <w:sz w:val="24"/>
          <w:szCs w:val="24"/>
        </w:rPr>
        <w:t xml:space="preserve"> the value in working to better understand today’s generation, conceding flaws in the perspective that today’s students are no different than those of years past. Campbell et al. in 2017 maintained that, </w:t>
      </w:r>
    </w:p>
    <w:p w14:paraId="1ADF11BC" w14:textId="77777777" w:rsidR="001C03B2" w:rsidRPr="009155CF" w:rsidRDefault="001C03B2" w:rsidP="001C03B2">
      <w:pPr>
        <w:pStyle w:val="xmsolistparagraph"/>
        <w:spacing w:line="480" w:lineRule="auto"/>
        <w:rPr>
          <w:rFonts w:ascii="Times New Roman" w:hAnsi="Times New Roman" w:cs="Times New Roman"/>
          <w:sz w:val="24"/>
          <w:szCs w:val="24"/>
        </w:rPr>
      </w:pPr>
      <w:r w:rsidRPr="009155CF">
        <w:rPr>
          <w:rFonts w:ascii="Times New Roman" w:hAnsi="Times New Roman" w:cs="Times New Roman"/>
          <w:sz w:val="24"/>
          <w:szCs w:val="24"/>
        </w:rPr>
        <w:lastRenderedPageBreak/>
        <w:t>Going to the other extreme and saying that generational differences do not exist is also not accurate. Generational differences often emerge from cultural change and just because cultural change is often linear and gradual does not mean it does not exist. (p. 137)</w:t>
      </w:r>
    </w:p>
    <w:p w14:paraId="7AB80EF1" w14:textId="7C280532" w:rsidR="001C03B2" w:rsidRPr="009155CF" w:rsidRDefault="001C03B2" w:rsidP="001C03B2">
      <w:pPr>
        <w:spacing w:line="480" w:lineRule="auto"/>
        <w:rPr>
          <w:rFonts w:ascii="Times New Roman" w:hAnsi="Times New Roman" w:cs="Times New Roman"/>
        </w:rPr>
      </w:pPr>
      <w:r w:rsidRPr="009155CF">
        <w:rPr>
          <w:rFonts w:ascii="Times New Roman" w:hAnsi="Times New Roman" w:cs="Times New Roman"/>
        </w:rPr>
        <w:t xml:space="preserve">Authors further acknowledged that while scholars have often struggled in their ability to substantiate generational effects empirically, not all generational data presented in the literature is arbitrary and anecdotal (Costanza et al., 2017). Mohr and Mohr </w:t>
      </w:r>
      <w:r w:rsidR="00327E05">
        <w:rPr>
          <w:rFonts w:ascii="Times New Roman" w:hAnsi="Times New Roman" w:cs="Times New Roman"/>
        </w:rPr>
        <w:t xml:space="preserve">(2017) </w:t>
      </w:r>
      <w:r w:rsidRPr="009155CF">
        <w:rPr>
          <w:rFonts w:ascii="Times New Roman" w:hAnsi="Times New Roman" w:cs="Times New Roman"/>
        </w:rPr>
        <w:t xml:space="preserve">made an even stronger assertion </w:t>
      </w:r>
      <w:r w:rsidR="008E3C2A">
        <w:rPr>
          <w:rFonts w:ascii="Times New Roman" w:hAnsi="Times New Roman" w:cs="Times New Roman"/>
        </w:rPr>
        <w:t xml:space="preserve">when they </w:t>
      </w:r>
      <w:r w:rsidRPr="009155CF">
        <w:rPr>
          <w:rFonts w:ascii="Times New Roman" w:hAnsi="Times New Roman" w:cs="Times New Roman"/>
        </w:rPr>
        <w:t>stat</w:t>
      </w:r>
      <w:r w:rsidR="008E3C2A">
        <w:rPr>
          <w:rFonts w:ascii="Times New Roman" w:hAnsi="Times New Roman" w:cs="Times New Roman"/>
        </w:rPr>
        <w:t>ed</w:t>
      </w:r>
      <w:r w:rsidRPr="009155CF">
        <w:rPr>
          <w:rFonts w:ascii="Times New Roman" w:hAnsi="Times New Roman" w:cs="Times New Roman"/>
        </w:rPr>
        <w:t xml:space="preserve"> that institutions need to “rethink who current students are and what they need and want as learners” </w:t>
      </w:r>
      <w:r w:rsidR="008E3C2A" w:rsidRPr="009155CF">
        <w:rPr>
          <w:rFonts w:ascii="Times New Roman" w:hAnsi="Times New Roman" w:cs="Times New Roman"/>
        </w:rPr>
        <w:t>(p.</w:t>
      </w:r>
      <w:r w:rsidRPr="009155CF">
        <w:rPr>
          <w:rFonts w:ascii="Times New Roman" w:hAnsi="Times New Roman" w:cs="Times New Roman"/>
        </w:rPr>
        <w:t xml:space="preserve"> 85). </w:t>
      </w:r>
    </w:p>
    <w:p w14:paraId="26D93658" w14:textId="5B9A1D3B" w:rsidR="00F259A5" w:rsidRDefault="00F259A5" w:rsidP="00F920EC">
      <w:pPr>
        <w:pStyle w:val="Heading2"/>
      </w:pPr>
      <w:bookmarkStart w:id="19" w:name="_Toc212965773"/>
      <w:r w:rsidRPr="00166EEC">
        <w:t>Faculty Interactions</w:t>
      </w:r>
      <w:r>
        <w:t xml:space="preserve"> </w:t>
      </w:r>
      <w:r w:rsidR="001C03B2">
        <w:t>That Help Establish Instructor</w:t>
      </w:r>
      <w:r w:rsidR="009B406B">
        <w:t>-</w:t>
      </w:r>
      <w:r w:rsidR="001C03B2">
        <w:t>Student Rapport</w:t>
      </w:r>
      <w:bookmarkEnd w:id="19"/>
    </w:p>
    <w:p w14:paraId="77E4E76E" w14:textId="77777777" w:rsidR="00F259A5" w:rsidRDefault="00F259A5" w:rsidP="00F259A5">
      <w:pPr>
        <w:jc w:val="center"/>
        <w:rPr>
          <w:rFonts w:ascii="Times New Roman" w:hAnsi="Times New Roman" w:cs="Times New Roman"/>
          <w:b/>
          <w:bCs/>
        </w:rPr>
      </w:pPr>
    </w:p>
    <w:p w14:paraId="233C4AC0" w14:textId="1E4F59C3" w:rsidR="00F259A5" w:rsidRDefault="00C0734A" w:rsidP="00F259A5">
      <w:pPr>
        <w:rPr>
          <w:rFonts w:ascii="Times New Roman" w:hAnsi="Times New Roman" w:cs="Times New Roman"/>
          <w:b/>
          <w:bCs/>
        </w:rPr>
      </w:pPr>
      <w:r w:rsidRPr="00752D46">
        <w:rPr>
          <w:rFonts w:ascii="Times New Roman" w:hAnsi="Times New Roman" w:cs="Times New Roman"/>
          <w:b/>
          <w:bCs/>
        </w:rPr>
        <w:t>Faculty Communication</w:t>
      </w:r>
    </w:p>
    <w:p w14:paraId="2B23E5F1" w14:textId="77777777" w:rsidR="001C03B2" w:rsidRDefault="001C03B2" w:rsidP="00F259A5">
      <w:pPr>
        <w:rPr>
          <w:rFonts w:ascii="Times New Roman" w:hAnsi="Times New Roman" w:cs="Times New Roman"/>
          <w:b/>
          <w:bCs/>
        </w:rPr>
      </w:pPr>
    </w:p>
    <w:p w14:paraId="0515FDCC" w14:textId="1896F36D" w:rsidR="001C03B2" w:rsidRDefault="001C03B2" w:rsidP="001C03B2">
      <w:pPr>
        <w:spacing w:line="480" w:lineRule="auto"/>
        <w:ind w:firstLine="720"/>
        <w:rPr>
          <w:rFonts w:ascii="Times New Roman" w:hAnsi="Times New Roman" w:cs="Times New Roman"/>
        </w:rPr>
      </w:pPr>
      <w:r w:rsidRPr="007712A7">
        <w:rPr>
          <w:rFonts w:ascii="Times New Roman" w:hAnsi="Times New Roman" w:cs="Times New Roman"/>
        </w:rPr>
        <w:t xml:space="preserve">One important element of </w:t>
      </w:r>
      <w:r w:rsidRPr="00BC1ED1">
        <w:rPr>
          <w:rFonts w:ascii="Times New Roman" w:hAnsi="Times New Roman" w:cs="Times New Roman"/>
        </w:rPr>
        <w:t>faculty-student interaction</w:t>
      </w:r>
      <w:r w:rsidRPr="007712A7">
        <w:rPr>
          <w:rFonts w:ascii="Times New Roman" w:hAnsi="Times New Roman" w:cs="Times New Roman"/>
        </w:rPr>
        <w:t xml:space="preserve"> in the establishment of rapport is faculty communication. Today’s students </w:t>
      </w:r>
      <w:r w:rsidR="008E3C2A">
        <w:rPr>
          <w:rFonts w:ascii="Times New Roman" w:hAnsi="Times New Roman" w:cs="Times New Roman"/>
        </w:rPr>
        <w:t>felt</w:t>
      </w:r>
      <w:r w:rsidRPr="007712A7">
        <w:rPr>
          <w:rFonts w:ascii="Times New Roman" w:hAnsi="Times New Roman" w:cs="Times New Roman"/>
        </w:rPr>
        <w:t xml:space="preserve"> a greater connection with faculty who communicate</w:t>
      </w:r>
      <w:r w:rsidR="008E3C2A">
        <w:rPr>
          <w:rFonts w:ascii="Times New Roman" w:hAnsi="Times New Roman" w:cs="Times New Roman"/>
        </w:rPr>
        <w:t>d</w:t>
      </w:r>
      <w:r w:rsidRPr="007712A7">
        <w:rPr>
          <w:rFonts w:ascii="Times New Roman" w:hAnsi="Times New Roman" w:cs="Times New Roman"/>
        </w:rPr>
        <w:t xml:space="preserve"> regularly and effectively (Guzzardo e</w:t>
      </w:r>
      <w:r>
        <w:rPr>
          <w:rFonts w:ascii="Times New Roman" w:hAnsi="Times New Roman" w:cs="Times New Roman"/>
        </w:rPr>
        <w:t xml:space="preserve">t </w:t>
      </w:r>
      <w:r w:rsidRPr="007712A7">
        <w:rPr>
          <w:rFonts w:ascii="Times New Roman" w:hAnsi="Times New Roman" w:cs="Times New Roman"/>
        </w:rPr>
        <w:t xml:space="preserve">al., 2021; Kirby &amp; Thomas, 2022). </w:t>
      </w:r>
      <w:r w:rsidRPr="000768AF">
        <w:rPr>
          <w:rFonts w:ascii="Times New Roman" w:hAnsi="Times New Roman" w:cs="Times New Roman"/>
        </w:rPr>
        <w:t>Instructors who were viewed as available and accessible were also assessed as caring by respondents in multiple studies throughout the literature (Carr et al., 2021; Guzzardo et al., 2021; Kirby &amp; Thomas, 2022; Miller &amp; Mills, 2019). In a 2021 study, students expressed that “availability equated to caring” (Carr et al., 2021, p.8), and a significant number of respondents (40%) indicated that shorter response times demonstrated care and concern for students (Carr et al., 2021).</w:t>
      </w:r>
      <w:r w:rsidRPr="000840A0">
        <w:rPr>
          <w:rFonts w:ascii="Times New Roman" w:hAnsi="Times New Roman" w:cs="Times New Roman"/>
        </w:rPr>
        <w:t xml:space="preserve"> </w:t>
      </w:r>
      <w:r>
        <w:rPr>
          <w:rFonts w:ascii="Times New Roman" w:hAnsi="Times New Roman" w:cs="Times New Roman"/>
        </w:rPr>
        <w:t>Gen Z</w:t>
      </w:r>
      <w:r w:rsidRPr="007712A7">
        <w:rPr>
          <w:rFonts w:ascii="Times New Roman" w:hAnsi="Times New Roman" w:cs="Times New Roman"/>
        </w:rPr>
        <w:t xml:space="preserve"> also place</w:t>
      </w:r>
      <w:r w:rsidR="00996B6C">
        <w:rPr>
          <w:rFonts w:ascii="Times New Roman" w:hAnsi="Times New Roman" w:cs="Times New Roman"/>
        </w:rPr>
        <w:t>d</w:t>
      </w:r>
      <w:r w:rsidRPr="007712A7">
        <w:rPr>
          <w:rFonts w:ascii="Times New Roman" w:hAnsi="Times New Roman" w:cs="Times New Roman"/>
        </w:rPr>
        <w:t xml:space="preserve"> notable value on faculty approachability and accessibility </w:t>
      </w:r>
      <w:r>
        <w:rPr>
          <w:rFonts w:ascii="Times New Roman" w:hAnsi="Times New Roman" w:cs="Times New Roman"/>
        </w:rPr>
        <w:t>affirming</w:t>
      </w:r>
      <w:r w:rsidRPr="007712A7">
        <w:rPr>
          <w:rFonts w:ascii="Times New Roman" w:hAnsi="Times New Roman" w:cs="Times New Roman"/>
        </w:rPr>
        <w:t xml:space="preserve"> that they feel cared for by instructors who are easy to talk to and communicate with (</w:t>
      </w:r>
      <w:r>
        <w:rPr>
          <w:rFonts w:ascii="Times New Roman" w:hAnsi="Times New Roman" w:cs="Times New Roman"/>
        </w:rPr>
        <w:t xml:space="preserve">Miller &amp; Mills, 2019; </w:t>
      </w:r>
      <w:r w:rsidRPr="007712A7">
        <w:rPr>
          <w:rFonts w:ascii="Times New Roman" w:hAnsi="Times New Roman" w:cs="Times New Roman"/>
        </w:rPr>
        <w:t xml:space="preserve">Sayers et </w:t>
      </w:r>
      <w:r w:rsidRPr="007712A7">
        <w:rPr>
          <w:rFonts w:ascii="Times New Roman" w:hAnsi="Times New Roman" w:cs="Times New Roman"/>
        </w:rPr>
        <w:lastRenderedPageBreak/>
        <w:t xml:space="preserve">al., 2021). </w:t>
      </w:r>
      <w:r>
        <w:rPr>
          <w:rFonts w:ascii="Times New Roman" w:hAnsi="Times New Roman" w:cs="Times New Roman"/>
        </w:rPr>
        <w:t xml:space="preserve">Relatedly, </w:t>
      </w:r>
      <w:r w:rsidRPr="007712A7">
        <w:rPr>
          <w:rFonts w:ascii="Times New Roman" w:hAnsi="Times New Roman" w:cs="Times New Roman"/>
        </w:rPr>
        <w:t>Gen Z students appreciate</w:t>
      </w:r>
      <w:r w:rsidR="00504B86">
        <w:rPr>
          <w:rFonts w:ascii="Times New Roman" w:hAnsi="Times New Roman" w:cs="Times New Roman"/>
        </w:rPr>
        <w:t>d</w:t>
      </w:r>
      <w:r w:rsidRPr="007712A7">
        <w:rPr>
          <w:rFonts w:ascii="Times New Roman" w:hAnsi="Times New Roman" w:cs="Times New Roman"/>
        </w:rPr>
        <w:t xml:space="preserve"> relationships in which faculty </w:t>
      </w:r>
      <w:r>
        <w:rPr>
          <w:rFonts w:ascii="Times New Roman" w:hAnsi="Times New Roman" w:cs="Times New Roman"/>
        </w:rPr>
        <w:t>maintain</w:t>
      </w:r>
      <w:r w:rsidR="00504B86">
        <w:rPr>
          <w:rFonts w:ascii="Times New Roman" w:hAnsi="Times New Roman" w:cs="Times New Roman"/>
        </w:rPr>
        <w:t>ed</w:t>
      </w:r>
      <w:r>
        <w:rPr>
          <w:rFonts w:ascii="Times New Roman" w:hAnsi="Times New Roman" w:cs="Times New Roman"/>
        </w:rPr>
        <w:t xml:space="preserve"> open and accessible lines of communication</w:t>
      </w:r>
      <w:r w:rsidRPr="007712A7">
        <w:rPr>
          <w:rFonts w:ascii="Times New Roman" w:hAnsi="Times New Roman" w:cs="Times New Roman"/>
        </w:rPr>
        <w:t xml:space="preserve"> (Schussler et al., 2021) and </w:t>
      </w:r>
      <w:r w:rsidR="00504B86">
        <w:rPr>
          <w:rFonts w:ascii="Times New Roman" w:hAnsi="Times New Roman" w:cs="Times New Roman"/>
        </w:rPr>
        <w:t>took</w:t>
      </w:r>
      <w:r w:rsidRPr="007712A7">
        <w:rPr>
          <w:rFonts w:ascii="Times New Roman" w:hAnsi="Times New Roman" w:cs="Times New Roman"/>
        </w:rPr>
        <w:t xml:space="preserve"> initiative to reach out to their students outside of class (Carr et al., 2021).</w:t>
      </w:r>
    </w:p>
    <w:p w14:paraId="37B6412B" w14:textId="7633360D" w:rsidR="001C03B2" w:rsidRPr="003B5A83" w:rsidRDefault="001C03B2" w:rsidP="001C03B2">
      <w:pPr>
        <w:spacing w:line="480" w:lineRule="auto"/>
        <w:ind w:firstLine="720"/>
        <w:rPr>
          <w:rFonts w:ascii="Times New Roman" w:hAnsi="Times New Roman" w:cs="Times New Roman"/>
          <w:color w:val="0070C0"/>
        </w:rPr>
      </w:pPr>
      <w:r w:rsidRPr="00BB3CEA">
        <w:rPr>
          <w:rFonts w:ascii="Times New Roman" w:hAnsi="Times New Roman" w:cs="Times New Roman"/>
        </w:rPr>
        <w:t xml:space="preserve">While </w:t>
      </w:r>
      <w:proofErr w:type="gramStart"/>
      <w:r w:rsidRPr="00BB3CEA">
        <w:rPr>
          <w:rFonts w:ascii="Times New Roman" w:hAnsi="Times New Roman" w:cs="Times New Roman"/>
        </w:rPr>
        <w:t>it is clear that students</w:t>
      </w:r>
      <w:proofErr w:type="gramEnd"/>
      <w:r w:rsidRPr="00BB3CEA">
        <w:rPr>
          <w:rFonts w:ascii="Times New Roman" w:hAnsi="Times New Roman" w:cs="Times New Roman"/>
        </w:rPr>
        <w:t xml:space="preserve"> fe</w:t>
      </w:r>
      <w:r w:rsidR="00504B86">
        <w:rPr>
          <w:rFonts w:ascii="Times New Roman" w:hAnsi="Times New Roman" w:cs="Times New Roman"/>
        </w:rPr>
        <w:t>lt</w:t>
      </w:r>
      <w:r w:rsidRPr="00BB3CEA">
        <w:rPr>
          <w:rFonts w:ascii="Times New Roman" w:hAnsi="Times New Roman" w:cs="Times New Roman"/>
        </w:rPr>
        <w:t xml:space="preserve"> cared for by faculty who </w:t>
      </w:r>
      <w:r w:rsidR="00504B86">
        <w:rPr>
          <w:rFonts w:ascii="Times New Roman" w:hAnsi="Times New Roman" w:cs="Times New Roman"/>
        </w:rPr>
        <w:t>were</w:t>
      </w:r>
      <w:r w:rsidRPr="00BB3CEA">
        <w:rPr>
          <w:rFonts w:ascii="Times New Roman" w:hAnsi="Times New Roman" w:cs="Times New Roman"/>
        </w:rPr>
        <w:t xml:space="preserve"> good, consistent communicators (</w:t>
      </w:r>
      <w:r>
        <w:rPr>
          <w:rFonts w:ascii="Times New Roman" w:hAnsi="Times New Roman" w:cs="Times New Roman"/>
        </w:rPr>
        <w:t xml:space="preserve">Carr et al., 2021; </w:t>
      </w:r>
      <w:r w:rsidRPr="00BB3CEA">
        <w:rPr>
          <w:rFonts w:ascii="Times New Roman" w:hAnsi="Times New Roman" w:cs="Times New Roman"/>
        </w:rPr>
        <w:t>Kirby &amp; Thomas, 2022</w:t>
      </w:r>
      <w:r>
        <w:rPr>
          <w:rFonts w:ascii="Times New Roman" w:hAnsi="Times New Roman" w:cs="Times New Roman"/>
        </w:rPr>
        <w:t>; Schussler et a</w:t>
      </w:r>
      <w:r w:rsidR="00F1462C">
        <w:rPr>
          <w:rFonts w:ascii="Times New Roman" w:hAnsi="Times New Roman" w:cs="Times New Roman"/>
        </w:rPr>
        <w:t>l</w:t>
      </w:r>
      <w:r>
        <w:rPr>
          <w:rFonts w:ascii="Times New Roman" w:hAnsi="Times New Roman" w:cs="Times New Roman"/>
        </w:rPr>
        <w:t>., 2021</w:t>
      </w:r>
      <w:r w:rsidRPr="00BB3CEA">
        <w:rPr>
          <w:rFonts w:ascii="Times New Roman" w:hAnsi="Times New Roman" w:cs="Times New Roman"/>
        </w:rPr>
        <w:t xml:space="preserve">), the tone and spirit of the message being communicated </w:t>
      </w:r>
      <w:r w:rsidR="00504B86">
        <w:rPr>
          <w:rFonts w:ascii="Times New Roman" w:hAnsi="Times New Roman" w:cs="Times New Roman"/>
        </w:rPr>
        <w:t>was</w:t>
      </w:r>
      <w:r w:rsidRPr="00BB3CEA">
        <w:rPr>
          <w:rFonts w:ascii="Times New Roman" w:hAnsi="Times New Roman" w:cs="Times New Roman"/>
        </w:rPr>
        <w:t xml:space="preserve"> of equal importance. Findings indicate</w:t>
      </w:r>
      <w:r w:rsidR="00504B86">
        <w:rPr>
          <w:rFonts w:ascii="Times New Roman" w:hAnsi="Times New Roman" w:cs="Times New Roman"/>
        </w:rPr>
        <w:t>d</w:t>
      </w:r>
      <w:r w:rsidRPr="00BB3CEA">
        <w:rPr>
          <w:rFonts w:ascii="Times New Roman" w:hAnsi="Times New Roman" w:cs="Times New Roman"/>
        </w:rPr>
        <w:t xml:space="preserve"> that students value</w:t>
      </w:r>
      <w:r w:rsidR="00504B86">
        <w:rPr>
          <w:rFonts w:ascii="Times New Roman" w:hAnsi="Times New Roman" w:cs="Times New Roman"/>
        </w:rPr>
        <w:t>d</w:t>
      </w:r>
      <w:r w:rsidRPr="00BB3CEA">
        <w:rPr>
          <w:rFonts w:ascii="Times New Roman" w:hAnsi="Times New Roman" w:cs="Times New Roman"/>
        </w:rPr>
        <w:t xml:space="preserve"> and t</w:t>
      </w:r>
      <w:r w:rsidR="00504B86">
        <w:rPr>
          <w:rFonts w:ascii="Times New Roman" w:hAnsi="Times New Roman" w:cs="Times New Roman"/>
        </w:rPr>
        <w:t>ook</w:t>
      </w:r>
      <w:r w:rsidRPr="00BB3CEA">
        <w:rPr>
          <w:rFonts w:ascii="Times New Roman" w:hAnsi="Times New Roman" w:cs="Times New Roman"/>
        </w:rPr>
        <w:t xml:space="preserve"> note of discernable care statements and words of encouragement shared by instructors (Carr et al., 2021; Generous et al., 2023; Sayers et al</w:t>
      </w:r>
      <w:r w:rsidR="0088023E">
        <w:rPr>
          <w:rFonts w:ascii="Times New Roman" w:hAnsi="Times New Roman" w:cs="Times New Roman"/>
        </w:rPr>
        <w:t>.</w:t>
      </w:r>
      <w:r w:rsidRPr="00BB3CEA">
        <w:rPr>
          <w:rFonts w:ascii="Times New Roman" w:hAnsi="Times New Roman" w:cs="Times New Roman"/>
        </w:rPr>
        <w:t>, 2021). Positive messaging that establishe</w:t>
      </w:r>
      <w:r w:rsidR="00504B86">
        <w:rPr>
          <w:rFonts w:ascii="Times New Roman" w:hAnsi="Times New Roman" w:cs="Times New Roman"/>
        </w:rPr>
        <w:t>d</w:t>
      </w:r>
      <w:r w:rsidRPr="00BB3CEA">
        <w:rPr>
          <w:rFonts w:ascii="Times New Roman" w:hAnsi="Times New Roman" w:cs="Times New Roman"/>
        </w:rPr>
        <w:t xml:space="preserve"> value, mattering, and student worth </w:t>
      </w:r>
      <w:r w:rsidR="00B013D7">
        <w:rPr>
          <w:rFonts w:ascii="Times New Roman" w:hAnsi="Times New Roman" w:cs="Times New Roman"/>
        </w:rPr>
        <w:t>was noted to</w:t>
      </w:r>
      <w:r w:rsidRPr="00BB3CEA">
        <w:rPr>
          <w:rFonts w:ascii="Times New Roman" w:hAnsi="Times New Roman" w:cs="Times New Roman"/>
        </w:rPr>
        <w:t xml:space="preserve"> be a powerful method of conveying care (Khalid, 2013). Research also indicate</w:t>
      </w:r>
      <w:r>
        <w:rPr>
          <w:rFonts w:ascii="Times New Roman" w:hAnsi="Times New Roman" w:cs="Times New Roman"/>
        </w:rPr>
        <w:t>d</w:t>
      </w:r>
      <w:r w:rsidRPr="00BB3CEA">
        <w:rPr>
          <w:rFonts w:ascii="Times New Roman" w:hAnsi="Times New Roman" w:cs="Times New Roman"/>
        </w:rPr>
        <w:t xml:space="preserve"> that faculty who </w:t>
      </w:r>
      <w:proofErr w:type="gramStart"/>
      <w:r w:rsidR="00CD5BF5">
        <w:rPr>
          <w:rFonts w:ascii="Times New Roman" w:hAnsi="Times New Roman" w:cs="Times New Roman"/>
        </w:rPr>
        <w:t>made</w:t>
      </w:r>
      <w:r w:rsidRPr="00BB3CEA">
        <w:rPr>
          <w:rFonts w:ascii="Times New Roman" w:hAnsi="Times New Roman" w:cs="Times New Roman"/>
        </w:rPr>
        <w:t xml:space="preserve"> an effort</w:t>
      </w:r>
      <w:proofErr w:type="gramEnd"/>
      <w:r w:rsidRPr="00BB3CEA">
        <w:rPr>
          <w:rFonts w:ascii="Times New Roman" w:hAnsi="Times New Roman" w:cs="Times New Roman"/>
        </w:rPr>
        <w:t xml:space="preserve"> to understand students, engage</w:t>
      </w:r>
      <w:r w:rsidR="00CD5BF5">
        <w:rPr>
          <w:rFonts w:ascii="Times New Roman" w:hAnsi="Times New Roman" w:cs="Times New Roman"/>
        </w:rPr>
        <w:t>d</w:t>
      </w:r>
      <w:r w:rsidRPr="00BB3CEA">
        <w:rPr>
          <w:rFonts w:ascii="Times New Roman" w:hAnsi="Times New Roman" w:cs="Times New Roman"/>
        </w:rPr>
        <w:t xml:space="preserve"> before class, and offer</w:t>
      </w:r>
      <w:r w:rsidR="00CD5BF5">
        <w:rPr>
          <w:rFonts w:ascii="Times New Roman" w:hAnsi="Times New Roman" w:cs="Times New Roman"/>
        </w:rPr>
        <w:t>ed</w:t>
      </w:r>
      <w:r w:rsidRPr="00BB3CEA">
        <w:rPr>
          <w:rFonts w:ascii="Times New Roman" w:hAnsi="Times New Roman" w:cs="Times New Roman"/>
        </w:rPr>
        <w:t xml:space="preserve"> encouraging messages </w:t>
      </w:r>
      <w:r w:rsidR="00CD5BF5">
        <w:rPr>
          <w:rFonts w:ascii="Times New Roman" w:hAnsi="Times New Roman" w:cs="Times New Roman"/>
        </w:rPr>
        <w:t>were</w:t>
      </w:r>
      <w:r w:rsidRPr="00BB3CEA">
        <w:rPr>
          <w:rFonts w:ascii="Times New Roman" w:hAnsi="Times New Roman" w:cs="Times New Roman"/>
        </w:rPr>
        <w:t xml:space="preserve"> perceived by </w:t>
      </w:r>
      <w:r>
        <w:rPr>
          <w:rFonts w:ascii="Times New Roman" w:hAnsi="Times New Roman" w:cs="Times New Roman"/>
        </w:rPr>
        <w:t xml:space="preserve">Gen Z </w:t>
      </w:r>
      <w:r w:rsidRPr="00BB3CEA">
        <w:rPr>
          <w:rFonts w:ascii="Times New Roman" w:hAnsi="Times New Roman" w:cs="Times New Roman"/>
        </w:rPr>
        <w:t>students as nice, friendly, personable, and caring (Sayers et al., 2021).</w:t>
      </w:r>
      <w:r w:rsidRPr="00846D80">
        <w:rPr>
          <w:rFonts w:ascii="Times New Roman" w:hAnsi="Times New Roman" w:cs="Times New Roman"/>
        </w:rPr>
        <w:t xml:space="preserve"> </w:t>
      </w:r>
    </w:p>
    <w:p w14:paraId="3AE50FDD" w14:textId="51FAAA84" w:rsidR="001C03B2" w:rsidRDefault="001C03B2" w:rsidP="001C03B2">
      <w:pPr>
        <w:spacing w:line="480" w:lineRule="auto"/>
        <w:ind w:firstLine="720"/>
        <w:rPr>
          <w:rFonts w:ascii="Times New Roman" w:hAnsi="Times New Roman" w:cs="Times New Roman"/>
          <w:color w:val="0070C0"/>
        </w:rPr>
      </w:pPr>
      <w:r w:rsidRPr="00904388">
        <w:rPr>
          <w:rFonts w:ascii="Times New Roman" w:hAnsi="Times New Roman" w:cs="Times New Roman"/>
        </w:rPr>
        <w:t>In addition to positive messaging, Gen Z students express</w:t>
      </w:r>
      <w:r>
        <w:rPr>
          <w:rFonts w:ascii="Times New Roman" w:hAnsi="Times New Roman" w:cs="Times New Roman"/>
        </w:rPr>
        <w:t>ed</w:t>
      </w:r>
      <w:r w:rsidRPr="00904388">
        <w:rPr>
          <w:rFonts w:ascii="Times New Roman" w:hAnsi="Times New Roman" w:cs="Times New Roman"/>
        </w:rPr>
        <w:t xml:space="preserve"> preferences for intentional, authentic, and genuine communication from their instructors. </w:t>
      </w:r>
      <w:r w:rsidRPr="00AD4EB1">
        <w:rPr>
          <w:rFonts w:ascii="Times New Roman" w:hAnsi="Times New Roman" w:cs="Times New Roman"/>
        </w:rPr>
        <w:t xml:space="preserve">Studies </w:t>
      </w:r>
      <w:r>
        <w:rPr>
          <w:rFonts w:ascii="Times New Roman" w:hAnsi="Times New Roman" w:cs="Times New Roman"/>
        </w:rPr>
        <w:t xml:space="preserve">have </w:t>
      </w:r>
      <w:r w:rsidRPr="00AD4EB1">
        <w:rPr>
          <w:rFonts w:ascii="Times New Roman" w:hAnsi="Times New Roman" w:cs="Times New Roman"/>
        </w:rPr>
        <w:t>note</w:t>
      </w:r>
      <w:r>
        <w:rPr>
          <w:rFonts w:ascii="Times New Roman" w:hAnsi="Times New Roman" w:cs="Times New Roman"/>
        </w:rPr>
        <w:t>d</w:t>
      </w:r>
      <w:r w:rsidRPr="00AD4EB1">
        <w:rPr>
          <w:rFonts w:ascii="Times New Roman" w:hAnsi="Times New Roman" w:cs="Times New Roman"/>
        </w:rPr>
        <w:t xml:space="preserve"> that strong interpersonal communication significantly impact</w:t>
      </w:r>
      <w:r w:rsidR="00CD5BF5">
        <w:rPr>
          <w:rFonts w:ascii="Times New Roman" w:hAnsi="Times New Roman" w:cs="Times New Roman"/>
        </w:rPr>
        <w:t>ed</w:t>
      </w:r>
      <w:r w:rsidRPr="00AD4EB1">
        <w:rPr>
          <w:rFonts w:ascii="Times New Roman" w:hAnsi="Times New Roman" w:cs="Times New Roman"/>
        </w:rPr>
        <w:t xml:space="preserve"> student impressions of instructor caring and </w:t>
      </w:r>
      <w:r>
        <w:rPr>
          <w:rFonts w:ascii="Times New Roman" w:hAnsi="Times New Roman" w:cs="Times New Roman"/>
        </w:rPr>
        <w:t>suggest</w:t>
      </w:r>
      <w:r w:rsidR="00CD5BF5">
        <w:rPr>
          <w:rFonts w:ascii="Times New Roman" w:hAnsi="Times New Roman" w:cs="Times New Roman"/>
        </w:rPr>
        <w:t>ed</w:t>
      </w:r>
      <w:r w:rsidRPr="00AD4EB1">
        <w:rPr>
          <w:rFonts w:ascii="Times New Roman" w:hAnsi="Times New Roman" w:cs="Times New Roman"/>
        </w:rPr>
        <w:t xml:space="preserve"> that Gen Z students were more likely to reach out to a professor they perceived as “warm” (Guzzardo et al., 2021; Sayers et al., 2021). </w:t>
      </w:r>
      <w:r w:rsidRPr="00904388">
        <w:rPr>
          <w:rFonts w:ascii="Times New Roman" w:hAnsi="Times New Roman" w:cs="Times New Roman"/>
        </w:rPr>
        <w:t xml:space="preserve">When </w:t>
      </w:r>
      <w:r w:rsidR="002E3618">
        <w:rPr>
          <w:rFonts w:ascii="Times New Roman" w:hAnsi="Times New Roman" w:cs="Times New Roman"/>
        </w:rPr>
        <w:t xml:space="preserve">they </w:t>
      </w:r>
      <w:r w:rsidRPr="00904388">
        <w:rPr>
          <w:rFonts w:ascii="Times New Roman" w:hAnsi="Times New Roman" w:cs="Times New Roman"/>
        </w:rPr>
        <w:t>describ</w:t>
      </w:r>
      <w:r w:rsidR="002E3618">
        <w:rPr>
          <w:rFonts w:ascii="Times New Roman" w:hAnsi="Times New Roman" w:cs="Times New Roman"/>
        </w:rPr>
        <w:t>ed</w:t>
      </w:r>
      <w:r w:rsidRPr="00904388">
        <w:rPr>
          <w:rFonts w:ascii="Times New Roman" w:hAnsi="Times New Roman" w:cs="Times New Roman"/>
        </w:rPr>
        <w:t xml:space="preserve"> what felt like welcoming communication, students indicated the importance of having contact with faculty before the start of the term and </w:t>
      </w:r>
      <w:r>
        <w:rPr>
          <w:rFonts w:ascii="Times New Roman" w:hAnsi="Times New Roman" w:cs="Times New Roman"/>
        </w:rPr>
        <w:t>affirmed</w:t>
      </w:r>
      <w:r w:rsidRPr="00904388">
        <w:rPr>
          <w:rFonts w:ascii="Times New Roman" w:hAnsi="Times New Roman" w:cs="Times New Roman"/>
        </w:rPr>
        <w:t xml:space="preserve"> that a welcoming email prior to the first day of class satisf</w:t>
      </w:r>
      <w:r w:rsidR="002E3618">
        <w:rPr>
          <w:rFonts w:ascii="Times New Roman" w:hAnsi="Times New Roman" w:cs="Times New Roman"/>
        </w:rPr>
        <w:t>ied</w:t>
      </w:r>
      <w:r w:rsidRPr="00904388">
        <w:rPr>
          <w:rFonts w:ascii="Times New Roman" w:hAnsi="Times New Roman" w:cs="Times New Roman"/>
        </w:rPr>
        <w:t xml:space="preserve"> that expectation (Faulkner et al., 2021). Studies </w:t>
      </w:r>
      <w:r>
        <w:rPr>
          <w:rFonts w:ascii="Times New Roman" w:hAnsi="Times New Roman" w:cs="Times New Roman"/>
        </w:rPr>
        <w:t xml:space="preserve">have also emphasized students’ preference for </w:t>
      </w:r>
      <w:r w:rsidRPr="00FC45CB">
        <w:rPr>
          <w:rFonts w:ascii="Times New Roman" w:hAnsi="Times New Roman" w:cs="Times New Roman"/>
          <w:color w:val="000000" w:themeColor="text1"/>
        </w:rPr>
        <w:t xml:space="preserve">faculty who </w:t>
      </w:r>
      <w:r>
        <w:rPr>
          <w:rFonts w:ascii="Times New Roman" w:hAnsi="Times New Roman" w:cs="Times New Roman"/>
          <w:color w:val="000000" w:themeColor="text1"/>
        </w:rPr>
        <w:t>are</w:t>
      </w:r>
      <w:r w:rsidRPr="00FC45CB">
        <w:rPr>
          <w:rFonts w:ascii="Times New Roman" w:hAnsi="Times New Roman" w:cs="Times New Roman"/>
          <w:color w:val="000000" w:themeColor="text1"/>
        </w:rPr>
        <w:t xml:space="preserve"> authentic, </w:t>
      </w:r>
      <w:r w:rsidRPr="00FC45CB">
        <w:rPr>
          <w:rFonts w:ascii="Times New Roman" w:hAnsi="Times New Roman" w:cs="Times New Roman"/>
          <w:color w:val="000000" w:themeColor="text1"/>
        </w:rPr>
        <w:lastRenderedPageBreak/>
        <w:t xml:space="preserve">and accessible (Kirby &amp; Thomas, 2022) </w:t>
      </w:r>
      <w:r>
        <w:rPr>
          <w:rFonts w:ascii="Times New Roman" w:hAnsi="Times New Roman" w:cs="Times New Roman"/>
          <w:color w:val="000000" w:themeColor="text1"/>
        </w:rPr>
        <w:t>as</w:t>
      </w:r>
      <w:r w:rsidRPr="00FC45CB">
        <w:rPr>
          <w:rFonts w:ascii="Times New Roman" w:hAnsi="Times New Roman" w:cs="Times New Roman"/>
          <w:color w:val="000000" w:themeColor="text1"/>
        </w:rPr>
        <w:t xml:space="preserve"> students </w:t>
      </w:r>
      <w:r>
        <w:rPr>
          <w:rFonts w:ascii="Times New Roman" w:hAnsi="Times New Roman" w:cs="Times New Roman"/>
          <w:color w:val="000000" w:themeColor="text1"/>
        </w:rPr>
        <w:t>expressed</w:t>
      </w:r>
      <w:r w:rsidRPr="00FC45CB">
        <w:rPr>
          <w:rFonts w:ascii="Times New Roman" w:hAnsi="Times New Roman" w:cs="Times New Roman"/>
          <w:color w:val="000000" w:themeColor="text1"/>
        </w:rPr>
        <w:t xml:space="preserve"> that conversations outside of class </w:t>
      </w:r>
      <w:r>
        <w:rPr>
          <w:rFonts w:ascii="Times New Roman" w:hAnsi="Times New Roman" w:cs="Times New Roman"/>
          <w:color w:val="000000" w:themeColor="text1"/>
        </w:rPr>
        <w:t>are</w:t>
      </w:r>
      <w:r w:rsidRPr="00FC45CB">
        <w:rPr>
          <w:rFonts w:ascii="Times New Roman" w:hAnsi="Times New Roman" w:cs="Times New Roman"/>
          <w:color w:val="000000" w:themeColor="text1"/>
        </w:rPr>
        <w:t xml:space="preserve"> particularly valued (Guzzardo et al</w:t>
      </w:r>
      <w:r w:rsidR="0088023E">
        <w:rPr>
          <w:rFonts w:ascii="Times New Roman" w:hAnsi="Times New Roman" w:cs="Times New Roman"/>
          <w:color w:val="000000" w:themeColor="text1"/>
        </w:rPr>
        <w:t>.</w:t>
      </w:r>
      <w:r w:rsidRPr="00FC45CB">
        <w:rPr>
          <w:rFonts w:ascii="Times New Roman" w:hAnsi="Times New Roman" w:cs="Times New Roman"/>
          <w:color w:val="000000" w:themeColor="text1"/>
        </w:rPr>
        <w:t xml:space="preserve">, 2021). </w:t>
      </w:r>
      <w:r>
        <w:rPr>
          <w:rFonts w:ascii="Times New Roman" w:hAnsi="Times New Roman" w:cs="Times New Roman"/>
          <w:color w:val="000000" w:themeColor="text1"/>
        </w:rPr>
        <w:t xml:space="preserve">More frequent interactions with faculty also helped students to feel more cared for, regardless of the circumstances of those interactions (Carr et al., 2021). </w:t>
      </w:r>
      <w:r>
        <w:rPr>
          <w:rFonts w:ascii="Times New Roman" w:hAnsi="Times New Roman" w:cs="Times New Roman"/>
          <w:color w:val="000000"/>
        </w:rPr>
        <w:t xml:space="preserve">Further, faculty who conveyed a true concern for student learning and success, </w:t>
      </w:r>
      <w:r w:rsidR="00410A39">
        <w:rPr>
          <w:rFonts w:ascii="Times New Roman" w:hAnsi="Times New Roman" w:cs="Times New Roman"/>
          <w:color w:val="000000"/>
        </w:rPr>
        <w:t xml:space="preserve">and </w:t>
      </w:r>
      <w:r>
        <w:rPr>
          <w:rFonts w:ascii="Times New Roman" w:hAnsi="Times New Roman" w:cs="Times New Roman"/>
          <w:color w:val="000000"/>
        </w:rPr>
        <w:t>express</w:t>
      </w:r>
      <w:r w:rsidR="00410A39">
        <w:rPr>
          <w:rFonts w:ascii="Times New Roman" w:hAnsi="Times New Roman" w:cs="Times New Roman"/>
          <w:color w:val="000000"/>
        </w:rPr>
        <w:t xml:space="preserve">ed </w:t>
      </w:r>
      <w:r>
        <w:rPr>
          <w:rFonts w:ascii="Times New Roman" w:hAnsi="Times New Roman" w:cs="Times New Roman"/>
          <w:color w:val="000000"/>
        </w:rPr>
        <w:t xml:space="preserve">their desire for students to succeed, were recognized by Gen Z students in multiple studies as caring and supportive (Guzzardo et al., 2021; Khalid, 2013; Kirby &amp; Thomas, 2022; Miller &amp; </w:t>
      </w:r>
      <w:r w:rsidRPr="00F17B8F">
        <w:rPr>
          <w:rFonts w:ascii="Times New Roman" w:hAnsi="Times New Roman" w:cs="Times New Roman"/>
        </w:rPr>
        <w:t>Mills, 2019; Schussler et al</w:t>
      </w:r>
      <w:r w:rsidR="0088023E">
        <w:rPr>
          <w:rFonts w:ascii="Times New Roman" w:hAnsi="Times New Roman" w:cs="Times New Roman"/>
        </w:rPr>
        <w:t>.</w:t>
      </w:r>
      <w:r w:rsidRPr="00F17B8F">
        <w:rPr>
          <w:rFonts w:ascii="Times New Roman" w:hAnsi="Times New Roman" w:cs="Times New Roman"/>
        </w:rPr>
        <w:t xml:space="preserve">, 2021). </w:t>
      </w:r>
    </w:p>
    <w:p w14:paraId="156C87DC" w14:textId="582D9121" w:rsidR="001C03B2" w:rsidRPr="001C03B2" w:rsidRDefault="00C0734A" w:rsidP="001C03B2">
      <w:pPr>
        <w:spacing w:line="480" w:lineRule="auto"/>
        <w:rPr>
          <w:rFonts w:ascii="Times New Roman" w:hAnsi="Times New Roman" w:cs="Times New Roman"/>
          <w:color w:val="0070C0"/>
        </w:rPr>
      </w:pPr>
      <w:r w:rsidRPr="00752D46">
        <w:rPr>
          <w:rFonts w:ascii="Times New Roman" w:hAnsi="Times New Roman" w:cs="Times New Roman"/>
          <w:b/>
          <w:bCs/>
        </w:rPr>
        <w:t xml:space="preserve">Teacher </w:t>
      </w:r>
      <w:r w:rsidR="00F259A5" w:rsidRPr="00752D46">
        <w:rPr>
          <w:rFonts w:ascii="Times New Roman" w:hAnsi="Times New Roman" w:cs="Times New Roman"/>
          <w:b/>
          <w:bCs/>
        </w:rPr>
        <w:t xml:space="preserve">Behaviors and </w:t>
      </w:r>
      <w:r w:rsidRPr="00752D46">
        <w:rPr>
          <w:rFonts w:ascii="Times New Roman" w:hAnsi="Times New Roman" w:cs="Times New Roman"/>
          <w:b/>
          <w:bCs/>
        </w:rPr>
        <w:t xml:space="preserve">Student </w:t>
      </w:r>
      <w:r w:rsidR="00F259A5" w:rsidRPr="00752D46">
        <w:rPr>
          <w:rFonts w:ascii="Times New Roman" w:hAnsi="Times New Roman" w:cs="Times New Roman"/>
          <w:b/>
          <w:bCs/>
        </w:rPr>
        <w:t>Engagement</w:t>
      </w:r>
    </w:p>
    <w:p w14:paraId="221FE5BF" w14:textId="77777777" w:rsidR="004F612E" w:rsidRDefault="001C03B2" w:rsidP="004F612E">
      <w:pPr>
        <w:spacing w:line="480" w:lineRule="auto"/>
        <w:ind w:firstLine="720"/>
        <w:rPr>
          <w:rFonts w:ascii="Times New Roman" w:hAnsi="Times New Roman" w:cs="Times New Roman"/>
        </w:rPr>
      </w:pPr>
      <w:r>
        <w:rPr>
          <w:rFonts w:ascii="Times New Roman" w:hAnsi="Times New Roman" w:cs="Times New Roman"/>
        </w:rPr>
        <w:t xml:space="preserve">Extensive research </w:t>
      </w:r>
      <w:r w:rsidR="002618E3">
        <w:rPr>
          <w:rFonts w:ascii="Times New Roman" w:hAnsi="Times New Roman" w:cs="Times New Roman"/>
        </w:rPr>
        <w:t xml:space="preserve">that has </w:t>
      </w:r>
      <w:r>
        <w:rPr>
          <w:rFonts w:ascii="Times New Roman" w:hAnsi="Times New Roman" w:cs="Times New Roman"/>
        </w:rPr>
        <w:t>affirm</w:t>
      </w:r>
      <w:r w:rsidR="00482FC6">
        <w:rPr>
          <w:rFonts w:ascii="Times New Roman" w:hAnsi="Times New Roman" w:cs="Times New Roman"/>
        </w:rPr>
        <w:t>ed</w:t>
      </w:r>
      <w:r w:rsidRPr="00EC6DC8">
        <w:rPr>
          <w:rFonts w:ascii="Times New Roman" w:hAnsi="Times New Roman" w:cs="Times New Roman"/>
        </w:rPr>
        <w:t xml:space="preserve"> the influence of faculty-student rapport and care on the </w:t>
      </w:r>
      <w:r>
        <w:rPr>
          <w:rFonts w:ascii="Times New Roman" w:hAnsi="Times New Roman" w:cs="Times New Roman"/>
        </w:rPr>
        <w:t xml:space="preserve">Gen Z </w:t>
      </w:r>
      <w:r w:rsidRPr="00EC6DC8">
        <w:rPr>
          <w:rFonts w:ascii="Times New Roman" w:hAnsi="Times New Roman" w:cs="Times New Roman"/>
        </w:rPr>
        <w:t>college student experience necessitate</w:t>
      </w:r>
      <w:r w:rsidR="002618E3">
        <w:rPr>
          <w:rFonts w:ascii="Times New Roman" w:hAnsi="Times New Roman" w:cs="Times New Roman"/>
        </w:rPr>
        <w:t>d</w:t>
      </w:r>
      <w:r w:rsidRPr="00EC6DC8">
        <w:rPr>
          <w:rFonts w:ascii="Times New Roman" w:hAnsi="Times New Roman" w:cs="Times New Roman"/>
        </w:rPr>
        <w:t xml:space="preserve"> an exploration of impactful instructor behaviors that contribute</w:t>
      </w:r>
      <w:r w:rsidR="00482FC6">
        <w:rPr>
          <w:rFonts w:ascii="Times New Roman" w:hAnsi="Times New Roman" w:cs="Times New Roman"/>
        </w:rPr>
        <w:t>d</w:t>
      </w:r>
      <w:r w:rsidRPr="00EC6DC8">
        <w:rPr>
          <w:rFonts w:ascii="Times New Roman" w:hAnsi="Times New Roman" w:cs="Times New Roman"/>
        </w:rPr>
        <w:t xml:space="preserve"> to the establishment of both</w:t>
      </w:r>
      <w:r w:rsidRPr="00146B75">
        <w:rPr>
          <w:rFonts w:ascii="Times New Roman" w:hAnsi="Times New Roman" w:cs="Times New Roman"/>
        </w:rPr>
        <w:t xml:space="preserve">. Research clearly </w:t>
      </w:r>
      <w:r>
        <w:rPr>
          <w:rFonts w:ascii="Times New Roman" w:hAnsi="Times New Roman" w:cs="Times New Roman"/>
        </w:rPr>
        <w:t>established</w:t>
      </w:r>
      <w:r w:rsidRPr="00146B75">
        <w:rPr>
          <w:rFonts w:ascii="Times New Roman" w:hAnsi="Times New Roman" w:cs="Times New Roman"/>
        </w:rPr>
        <w:t xml:space="preserve"> that the choices faculty ma</w:t>
      </w:r>
      <w:r w:rsidR="00482FC6">
        <w:rPr>
          <w:rFonts w:ascii="Times New Roman" w:hAnsi="Times New Roman" w:cs="Times New Roman"/>
        </w:rPr>
        <w:t>de</w:t>
      </w:r>
      <w:r w:rsidRPr="00146B75">
        <w:rPr>
          <w:rFonts w:ascii="Times New Roman" w:hAnsi="Times New Roman" w:cs="Times New Roman"/>
        </w:rPr>
        <w:t xml:space="preserve"> when teaching and managing a classroom </w:t>
      </w:r>
      <w:r w:rsidR="00482FC6">
        <w:rPr>
          <w:rFonts w:ascii="Times New Roman" w:hAnsi="Times New Roman" w:cs="Times New Roman"/>
        </w:rPr>
        <w:t>were</w:t>
      </w:r>
      <w:r w:rsidRPr="00146B75">
        <w:rPr>
          <w:rFonts w:ascii="Times New Roman" w:hAnsi="Times New Roman" w:cs="Times New Roman"/>
        </w:rPr>
        <w:t xml:space="preserve"> instrumental to the student and educational </w:t>
      </w:r>
      <w:r w:rsidRPr="0063709F">
        <w:rPr>
          <w:rFonts w:ascii="Times New Roman" w:hAnsi="Times New Roman" w:cs="Times New Roman"/>
        </w:rPr>
        <w:t xml:space="preserve">context and </w:t>
      </w:r>
      <w:r w:rsidR="00482FC6">
        <w:rPr>
          <w:rFonts w:ascii="Times New Roman" w:hAnsi="Times New Roman" w:cs="Times New Roman"/>
        </w:rPr>
        <w:t>had</w:t>
      </w:r>
      <w:r w:rsidRPr="0063709F">
        <w:rPr>
          <w:rFonts w:ascii="Times New Roman" w:hAnsi="Times New Roman" w:cs="Times New Roman"/>
        </w:rPr>
        <w:t xml:space="preserve"> far-reaching effects. Efforts to utilize impactful behaviors can be fruitful for both student and instructor and the degree of rapport established. </w:t>
      </w:r>
      <w:r>
        <w:rPr>
          <w:rFonts w:ascii="Times New Roman" w:hAnsi="Times New Roman" w:cs="Times New Roman"/>
        </w:rPr>
        <w:t xml:space="preserve">Authors </w:t>
      </w:r>
      <w:r w:rsidRPr="0063709F">
        <w:rPr>
          <w:rFonts w:ascii="Times New Roman" w:hAnsi="Times New Roman" w:cs="Times New Roman"/>
        </w:rPr>
        <w:t xml:space="preserve">noted that </w:t>
      </w:r>
      <w:r>
        <w:rPr>
          <w:rFonts w:ascii="Times New Roman" w:hAnsi="Times New Roman" w:cs="Times New Roman"/>
        </w:rPr>
        <w:t xml:space="preserve">today’s </w:t>
      </w:r>
      <w:r w:rsidRPr="0063709F">
        <w:rPr>
          <w:rFonts w:ascii="Times New Roman" w:hAnsi="Times New Roman" w:cs="Times New Roman"/>
        </w:rPr>
        <w:t xml:space="preserve">students </w:t>
      </w:r>
      <w:r w:rsidR="00C77C7D">
        <w:rPr>
          <w:rFonts w:ascii="Times New Roman" w:hAnsi="Times New Roman" w:cs="Times New Roman"/>
        </w:rPr>
        <w:t>preferred</w:t>
      </w:r>
      <w:r w:rsidRPr="0063709F">
        <w:rPr>
          <w:rFonts w:ascii="Times New Roman" w:hAnsi="Times New Roman" w:cs="Times New Roman"/>
        </w:rPr>
        <w:t xml:space="preserve"> instructors to be personable, immediate, and committed to establishing a welcoming environment that underst</w:t>
      </w:r>
      <w:r w:rsidR="00482FC6">
        <w:rPr>
          <w:rFonts w:ascii="Times New Roman" w:hAnsi="Times New Roman" w:cs="Times New Roman"/>
        </w:rPr>
        <w:t xml:space="preserve">ood </w:t>
      </w:r>
      <w:r w:rsidRPr="0063709F">
        <w:rPr>
          <w:rFonts w:ascii="Times New Roman" w:hAnsi="Times New Roman" w:cs="Times New Roman"/>
        </w:rPr>
        <w:t>and embrace</w:t>
      </w:r>
      <w:r w:rsidR="00482FC6">
        <w:rPr>
          <w:rFonts w:ascii="Times New Roman" w:hAnsi="Times New Roman" w:cs="Times New Roman"/>
        </w:rPr>
        <w:t>d</w:t>
      </w:r>
      <w:r w:rsidRPr="0063709F">
        <w:rPr>
          <w:rFonts w:ascii="Times New Roman" w:hAnsi="Times New Roman" w:cs="Times New Roman"/>
        </w:rPr>
        <w:t xml:space="preserve"> unique student circumstances and </w:t>
      </w:r>
      <w:r w:rsidRPr="0042355B">
        <w:rPr>
          <w:rFonts w:ascii="Times New Roman" w:hAnsi="Times New Roman" w:cs="Times New Roman"/>
        </w:rPr>
        <w:t>situations</w:t>
      </w:r>
      <w:r>
        <w:rPr>
          <w:rFonts w:ascii="Times New Roman" w:hAnsi="Times New Roman" w:cs="Times New Roman"/>
        </w:rPr>
        <w:t xml:space="preserve"> (Faulkner et al., 2021)</w:t>
      </w:r>
      <w:r w:rsidRPr="0042355B">
        <w:rPr>
          <w:rFonts w:ascii="Times New Roman" w:hAnsi="Times New Roman" w:cs="Times New Roman"/>
        </w:rPr>
        <w:t xml:space="preserve">. </w:t>
      </w:r>
      <w:r w:rsidRPr="000768AF">
        <w:rPr>
          <w:rFonts w:ascii="Times New Roman" w:hAnsi="Times New Roman" w:cs="Times New Roman"/>
        </w:rPr>
        <w:t>Student respondents in multiple studies expressed feeling closer to faculty who were both helpful and approachable (Carr et al., 2021; Guzzardo et al., 2021; Miller &amp; Mills, 2019; Sayers et al., 2021).</w:t>
      </w:r>
      <w:r w:rsidRPr="0083222E">
        <w:rPr>
          <w:rFonts w:ascii="Times New Roman" w:hAnsi="Times New Roman" w:cs="Times New Roman"/>
        </w:rPr>
        <w:t xml:space="preserve"> </w:t>
      </w:r>
    </w:p>
    <w:p w14:paraId="527A42FD" w14:textId="3B90191B" w:rsidR="001C03B2" w:rsidRDefault="001C03B2" w:rsidP="004F612E">
      <w:pPr>
        <w:spacing w:line="480" w:lineRule="auto"/>
        <w:ind w:firstLine="720"/>
        <w:rPr>
          <w:rFonts w:ascii="Times New Roman" w:hAnsi="Times New Roman" w:cs="Times New Roman"/>
        </w:rPr>
      </w:pPr>
      <w:r>
        <w:rPr>
          <w:rFonts w:ascii="Times New Roman" w:hAnsi="Times New Roman" w:cs="Times New Roman"/>
        </w:rPr>
        <w:lastRenderedPageBreak/>
        <w:t xml:space="preserve">Andersen (1979) asserted that </w:t>
      </w:r>
      <w:r w:rsidR="00E762EE">
        <w:rPr>
          <w:rFonts w:ascii="Times New Roman" w:hAnsi="Times New Roman" w:cs="Times New Roman"/>
        </w:rPr>
        <w:t>n</w:t>
      </w:r>
      <w:r>
        <w:rPr>
          <w:rFonts w:ascii="Times New Roman" w:hAnsi="Times New Roman" w:cs="Times New Roman"/>
        </w:rPr>
        <w:t xml:space="preserve">onverbal immediacy </w:t>
      </w:r>
      <w:r w:rsidR="00E762EE">
        <w:rPr>
          <w:rFonts w:ascii="Times New Roman" w:hAnsi="Times New Roman" w:cs="Times New Roman"/>
        </w:rPr>
        <w:t>include</w:t>
      </w:r>
      <w:r w:rsidR="000774F6">
        <w:rPr>
          <w:rFonts w:ascii="Times New Roman" w:hAnsi="Times New Roman" w:cs="Times New Roman"/>
        </w:rPr>
        <w:t>d</w:t>
      </w:r>
      <w:r>
        <w:rPr>
          <w:rFonts w:ascii="Times New Roman" w:hAnsi="Times New Roman" w:cs="Times New Roman"/>
        </w:rPr>
        <w:t xml:space="preserve"> nonverbal behaviors that </w:t>
      </w:r>
      <w:r w:rsidR="00E762EE">
        <w:rPr>
          <w:rFonts w:ascii="Times New Roman" w:hAnsi="Times New Roman" w:cs="Times New Roman"/>
        </w:rPr>
        <w:t>lessen</w:t>
      </w:r>
      <w:r>
        <w:rPr>
          <w:rFonts w:ascii="Times New Roman" w:hAnsi="Times New Roman" w:cs="Times New Roman"/>
        </w:rPr>
        <w:t xml:space="preserve"> the perceived distance (</w:t>
      </w:r>
      <w:r w:rsidR="00E762EE">
        <w:rPr>
          <w:rFonts w:ascii="Times New Roman" w:hAnsi="Times New Roman" w:cs="Times New Roman"/>
        </w:rPr>
        <w:t xml:space="preserve">emotional or </w:t>
      </w:r>
      <w:r>
        <w:rPr>
          <w:rFonts w:ascii="Times New Roman" w:hAnsi="Times New Roman" w:cs="Times New Roman"/>
        </w:rPr>
        <w:t xml:space="preserve">physical) between students and </w:t>
      </w:r>
      <w:r w:rsidR="00E762EE">
        <w:rPr>
          <w:rFonts w:ascii="Times New Roman" w:hAnsi="Times New Roman" w:cs="Times New Roman"/>
        </w:rPr>
        <w:t>instructors</w:t>
      </w:r>
      <w:r>
        <w:rPr>
          <w:rFonts w:ascii="Times New Roman" w:hAnsi="Times New Roman" w:cs="Times New Roman"/>
        </w:rPr>
        <w:t>. T</w:t>
      </w:r>
      <w:r w:rsidRPr="00C96B68">
        <w:rPr>
          <w:rFonts w:ascii="Times New Roman" w:hAnsi="Times New Roman" w:cs="Times New Roman"/>
        </w:rPr>
        <w:t xml:space="preserve">he impact of immediacy and its ability to help establish both relationships and connections with </w:t>
      </w:r>
      <w:r>
        <w:rPr>
          <w:rFonts w:ascii="Times New Roman" w:hAnsi="Times New Roman" w:cs="Times New Roman"/>
        </w:rPr>
        <w:t xml:space="preserve">Gen Z </w:t>
      </w:r>
      <w:r w:rsidRPr="00C96B68">
        <w:rPr>
          <w:rFonts w:ascii="Times New Roman" w:hAnsi="Times New Roman" w:cs="Times New Roman"/>
        </w:rPr>
        <w:t>students</w:t>
      </w:r>
      <w:r>
        <w:rPr>
          <w:rFonts w:ascii="Times New Roman" w:hAnsi="Times New Roman" w:cs="Times New Roman"/>
        </w:rPr>
        <w:t xml:space="preserve"> </w:t>
      </w:r>
      <w:proofErr w:type="gramStart"/>
      <w:r>
        <w:rPr>
          <w:rFonts w:ascii="Times New Roman" w:hAnsi="Times New Roman" w:cs="Times New Roman"/>
        </w:rPr>
        <w:t>has</w:t>
      </w:r>
      <w:proofErr w:type="gramEnd"/>
      <w:r>
        <w:rPr>
          <w:rFonts w:ascii="Times New Roman" w:hAnsi="Times New Roman" w:cs="Times New Roman"/>
        </w:rPr>
        <w:t xml:space="preserve"> been detailed in the research (Frymier et al., 2019; Goldman et al., 2017)</w:t>
      </w:r>
      <w:r w:rsidRPr="00C96B68">
        <w:rPr>
          <w:rFonts w:ascii="Times New Roman" w:hAnsi="Times New Roman" w:cs="Times New Roman"/>
        </w:rPr>
        <w:t xml:space="preserve">. </w:t>
      </w:r>
      <w:r>
        <w:rPr>
          <w:rFonts w:ascii="Times New Roman" w:hAnsi="Times New Roman" w:cs="Times New Roman"/>
        </w:rPr>
        <w:t xml:space="preserve">Instructors who used communication behaviors </w:t>
      </w:r>
      <w:r w:rsidR="000774F6">
        <w:rPr>
          <w:rFonts w:ascii="Times New Roman" w:hAnsi="Times New Roman" w:cs="Times New Roman"/>
        </w:rPr>
        <w:t xml:space="preserve">that were </w:t>
      </w:r>
      <w:r>
        <w:rPr>
          <w:rFonts w:ascii="Times New Roman" w:hAnsi="Times New Roman" w:cs="Times New Roman"/>
        </w:rPr>
        <w:t xml:space="preserve">identified as supportive and immediate </w:t>
      </w:r>
      <w:r w:rsidR="000774F6">
        <w:rPr>
          <w:rFonts w:ascii="Times New Roman" w:hAnsi="Times New Roman" w:cs="Times New Roman"/>
        </w:rPr>
        <w:t xml:space="preserve">were </w:t>
      </w:r>
      <w:r>
        <w:rPr>
          <w:rFonts w:ascii="Times New Roman" w:hAnsi="Times New Roman" w:cs="Times New Roman"/>
        </w:rPr>
        <w:t>viewed by students as both inclusive and welcoming (Faulkner et al., 2021)</w:t>
      </w:r>
      <w:r w:rsidRPr="00C96B68">
        <w:rPr>
          <w:rFonts w:ascii="Times New Roman" w:hAnsi="Times New Roman" w:cs="Times New Roman"/>
        </w:rPr>
        <w:t>.</w:t>
      </w:r>
      <w:r>
        <w:rPr>
          <w:rFonts w:ascii="Times New Roman" w:hAnsi="Times New Roman" w:cs="Times New Roman"/>
        </w:rPr>
        <w:t xml:space="preserve"> </w:t>
      </w:r>
      <w:r w:rsidRPr="00C96B68">
        <w:rPr>
          <w:rFonts w:ascii="Times New Roman" w:hAnsi="Times New Roman" w:cs="Times New Roman"/>
        </w:rPr>
        <w:t xml:space="preserve">The significance and importance of nonverbal immediacy in the classroom </w:t>
      </w:r>
      <w:r w:rsidR="00687577">
        <w:rPr>
          <w:rFonts w:ascii="Times New Roman" w:hAnsi="Times New Roman" w:cs="Times New Roman"/>
        </w:rPr>
        <w:t>was</w:t>
      </w:r>
      <w:r w:rsidRPr="00C96B68">
        <w:rPr>
          <w:rFonts w:ascii="Times New Roman" w:hAnsi="Times New Roman" w:cs="Times New Roman"/>
        </w:rPr>
        <w:t xml:space="preserve"> well-established throughout the literature (Bolkan et al., 2017; Bolkan &amp; Griffin, 2018; Faulkner et al., 2021; Frisby &amp; Housley Gaffney, 2015; Frymier et al., 2019; Goldman et al., 2017; Johnson &amp; LaBelle</w:t>
      </w:r>
      <w:r>
        <w:rPr>
          <w:rFonts w:ascii="Times New Roman" w:hAnsi="Times New Roman" w:cs="Times New Roman"/>
        </w:rPr>
        <w:t>, 2017</w:t>
      </w:r>
      <w:r w:rsidRPr="00C96B68">
        <w:rPr>
          <w:rFonts w:ascii="Times New Roman" w:hAnsi="Times New Roman" w:cs="Times New Roman"/>
        </w:rPr>
        <w:t xml:space="preserve">; Myers, Goodboy, &amp; Members of COMM 600, 2014). </w:t>
      </w:r>
      <w:r>
        <w:rPr>
          <w:rFonts w:ascii="Times New Roman" w:hAnsi="Times New Roman" w:cs="Times New Roman"/>
        </w:rPr>
        <w:t>A</w:t>
      </w:r>
      <w:r w:rsidRPr="00C96B68">
        <w:rPr>
          <w:rFonts w:ascii="Times New Roman" w:hAnsi="Times New Roman" w:cs="Times New Roman"/>
        </w:rPr>
        <w:t xml:space="preserve">uthors </w:t>
      </w:r>
      <w:r>
        <w:rPr>
          <w:rFonts w:ascii="Times New Roman" w:hAnsi="Times New Roman" w:cs="Times New Roman"/>
        </w:rPr>
        <w:t>also noted the widely inclusive benefit</w:t>
      </w:r>
      <w:r w:rsidRPr="00C96B68">
        <w:rPr>
          <w:rFonts w:ascii="Times New Roman" w:hAnsi="Times New Roman" w:cs="Times New Roman"/>
        </w:rPr>
        <w:t xml:space="preserve"> </w:t>
      </w:r>
      <w:r>
        <w:rPr>
          <w:rFonts w:ascii="Times New Roman" w:hAnsi="Times New Roman" w:cs="Times New Roman"/>
        </w:rPr>
        <w:t>of</w:t>
      </w:r>
      <w:r w:rsidRPr="00C96B68">
        <w:rPr>
          <w:rFonts w:ascii="Times New Roman" w:hAnsi="Times New Roman" w:cs="Times New Roman"/>
        </w:rPr>
        <w:t xml:space="preserve"> instructor immediacy, as immediacy behaviors </w:t>
      </w:r>
      <w:r w:rsidR="00687577">
        <w:rPr>
          <w:rFonts w:ascii="Times New Roman" w:hAnsi="Times New Roman" w:cs="Times New Roman"/>
        </w:rPr>
        <w:t>could</w:t>
      </w:r>
      <w:r w:rsidRPr="00C96B68">
        <w:rPr>
          <w:rFonts w:ascii="Times New Roman" w:hAnsi="Times New Roman" w:cs="Times New Roman"/>
        </w:rPr>
        <w:t xml:space="preserve"> be conveyed class-wide and </w:t>
      </w:r>
      <w:r w:rsidR="00687577">
        <w:rPr>
          <w:rFonts w:ascii="Times New Roman" w:hAnsi="Times New Roman" w:cs="Times New Roman"/>
        </w:rPr>
        <w:t>were</w:t>
      </w:r>
      <w:r w:rsidRPr="00C96B68">
        <w:rPr>
          <w:rFonts w:ascii="Times New Roman" w:hAnsi="Times New Roman" w:cs="Times New Roman"/>
        </w:rPr>
        <w:t xml:space="preserve"> not limited to individual interactions (Frymier, 2019).</w:t>
      </w:r>
    </w:p>
    <w:p w14:paraId="3768C58B" w14:textId="4F0F25B6" w:rsidR="001C03B2" w:rsidRPr="00814725" w:rsidRDefault="001C03B2" w:rsidP="001C03B2">
      <w:pPr>
        <w:spacing w:line="480" w:lineRule="auto"/>
        <w:rPr>
          <w:rFonts w:ascii="Times New Roman" w:hAnsi="Times New Roman" w:cs="Times New Roman"/>
        </w:rPr>
      </w:pPr>
      <w:r>
        <w:rPr>
          <w:rFonts w:ascii="Times New Roman" w:hAnsi="Times New Roman" w:cs="Times New Roman"/>
        </w:rPr>
        <w:tab/>
        <w:t xml:space="preserve">While </w:t>
      </w:r>
      <w:r w:rsidR="00687577">
        <w:rPr>
          <w:rFonts w:ascii="Times New Roman" w:hAnsi="Times New Roman" w:cs="Times New Roman"/>
        </w:rPr>
        <w:t xml:space="preserve">they </w:t>
      </w:r>
      <w:r>
        <w:rPr>
          <w:rFonts w:ascii="Times New Roman" w:hAnsi="Times New Roman" w:cs="Times New Roman"/>
        </w:rPr>
        <w:t>explor</w:t>
      </w:r>
      <w:r w:rsidR="00687577">
        <w:rPr>
          <w:rFonts w:ascii="Times New Roman" w:hAnsi="Times New Roman" w:cs="Times New Roman"/>
        </w:rPr>
        <w:t>ed</w:t>
      </w:r>
      <w:r>
        <w:rPr>
          <w:rFonts w:ascii="Times New Roman" w:hAnsi="Times New Roman" w:cs="Times New Roman"/>
        </w:rPr>
        <w:t xml:space="preserve"> important instructor behaviors that impact</w:t>
      </w:r>
      <w:r w:rsidR="00687577">
        <w:rPr>
          <w:rFonts w:ascii="Times New Roman" w:hAnsi="Times New Roman" w:cs="Times New Roman"/>
        </w:rPr>
        <w:t>ed</w:t>
      </w:r>
      <w:r>
        <w:rPr>
          <w:rFonts w:ascii="Times New Roman" w:hAnsi="Times New Roman" w:cs="Times New Roman"/>
        </w:rPr>
        <w:t xml:space="preserve"> faculty-student rapport, one author emphasized that </w:t>
      </w:r>
      <w:r w:rsidRPr="00463596">
        <w:rPr>
          <w:rFonts w:ascii="Times New Roman" w:hAnsi="Times New Roman" w:cs="Times New Roman"/>
        </w:rPr>
        <w:t xml:space="preserve">“students need to know </w:t>
      </w:r>
      <w:r w:rsidRPr="00235A39">
        <w:rPr>
          <w:rFonts w:ascii="Times New Roman" w:hAnsi="Times New Roman" w:cs="Times New Roman"/>
        </w:rPr>
        <w:t>that they are important to the professor and being taken seriously by them” (Khalid, 2013, p. 23</w:t>
      </w:r>
      <w:r w:rsidRPr="00A54EF5">
        <w:rPr>
          <w:rFonts w:ascii="Times New Roman" w:hAnsi="Times New Roman" w:cs="Times New Roman"/>
        </w:rPr>
        <w:t xml:space="preserve">). Students </w:t>
      </w:r>
      <w:r>
        <w:rPr>
          <w:rFonts w:ascii="Times New Roman" w:hAnsi="Times New Roman" w:cs="Times New Roman"/>
        </w:rPr>
        <w:t>of Gen Z indicated throughout the literature</w:t>
      </w:r>
      <w:r w:rsidRPr="00A54EF5">
        <w:rPr>
          <w:rFonts w:ascii="Times New Roman" w:hAnsi="Times New Roman" w:cs="Times New Roman"/>
        </w:rPr>
        <w:t xml:space="preserve"> that faculty who set high, but reasonable expectations for learning </w:t>
      </w:r>
      <w:r w:rsidR="00C97094">
        <w:rPr>
          <w:rFonts w:ascii="Times New Roman" w:hAnsi="Times New Roman" w:cs="Times New Roman"/>
        </w:rPr>
        <w:t>were</w:t>
      </w:r>
      <w:r w:rsidRPr="00A54EF5">
        <w:rPr>
          <w:rFonts w:ascii="Times New Roman" w:hAnsi="Times New Roman" w:cs="Times New Roman"/>
        </w:rPr>
        <w:t xml:space="preserve"> faculty who care</w:t>
      </w:r>
      <w:r w:rsidR="00C97094">
        <w:rPr>
          <w:rFonts w:ascii="Times New Roman" w:hAnsi="Times New Roman" w:cs="Times New Roman"/>
        </w:rPr>
        <w:t>d</w:t>
      </w:r>
      <w:r w:rsidRPr="00A54EF5">
        <w:rPr>
          <w:rFonts w:ascii="Times New Roman" w:hAnsi="Times New Roman" w:cs="Times New Roman"/>
        </w:rPr>
        <w:t xml:space="preserve"> about them and care</w:t>
      </w:r>
      <w:r w:rsidR="00C97094">
        <w:rPr>
          <w:rFonts w:ascii="Times New Roman" w:hAnsi="Times New Roman" w:cs="Times New Roman"/>
        </w:rPr>
        <w:t>d</w:t>
      </w:r>
      <w:r w:rsidRPr="00A54EF5">
        <w:rPr>
          <w:rFonts w:ascii="Times New Roman" w:hAnsi="Times New Roman" w:cs="Times New Roman"/>
        </w:rPr>
        <w:t xml:space="preserve"> about their learning (Khalid, 2013; Kirby &amp; Thomas, 2022). </w:t>
      </w:r>
      <w:r w:rsidRPr="00235A39">
        <w:rPr>
          <w:rFonts w:ascii="Times New Roman" w:hAnsi="Times New Roman" w:cs="Times New Roman"/>
        </w:rPr>
        <w:t xml:space="preserve">Authors </w:t>
      </w:r>
      <w:r w:rsidR="00C97094">
        <w:rPr>
          <w:rFonts w:ascii="Times New Roman" w:hAnsi="Times New Roman" w:cs="Times New Roman"/>
        </w:rPr>
        <w:t>also</w:t>
      </w:r>
      <w:r w:rsidRPr="00235A39">
        <w:rPr>
          <w:rFonts w:ascii="Times New Roman" w:hAnsi="Times New Roman" w:cs="Times New Roman"/>
        </w:rPr>
        <w:t xml:space="preserve"> confirmed that students want</w:t>
      </w:r>
      <w:r w:rsidR="00E153E3">
        <w:rPr>
          <w:rFonts w:ascii="Times New Roman" w:hAnsi="Times New Roman" w:cs="Times New Roman"/>
        </w:rPr>
        <w:t>ed</w:t>
      </w:r>
      <w:r w:rsidRPr="00235A39">
        <w:rPr>
          <w:rFonts w:ascii="Times New Roman" w:hAnsi="Times New Roman" w:cs="Times New Roman"/>
        </w:rPr>
        <w:t xml:space="preserve"> to feel listened to and that their opinion matter</w:t>
      </w:r>
      <w:r w:rsidR="00E153E3">
        <w:rPr>
          <w:rFonts w:ascii="Times New Roman" w:hAnsi="Times New Roman" w:cs="Times New Roman"/>
        </w:rPr>
        <w:t>ed</w:t>
      </w:r>
      <w:r w:rsidRPr="00235A39">
        <w:rPr>
          <w:rFonts w:ascii="Times New Roman" w:hAnsi="Times New Roman" w:cs="Times New Roman"/>
        </w:rPr>
        <w:t xml:space="preserve"> (Geier, 2021; Guzzardo et al., 2021; Khalid, 2013). </w:t>
      </w:r>
      <w:r w:rsidRPr="00E83074">
        <w:rPr>
          <w:rFonts w:ascii="Times New Roman" w:hAnsi="Times New Roman" w:cs="Times New Roman"/>
        </w:rPr>
        <w:t>When faculty solicited feedback during class discussions</w:t>
      </w:r>
      <w:r w:rsidR="00F26208">
        <w:rPr>
          <w:rFonts w:ascii="Times New Roman" w:hAnsi="Times New Roman" w:cs="Times New Roman"/>
        </w:rPr>
        <w:t xml:space="preserve"> and </w:t>
      </w:r>
      <w:r w:rsidRPr="00E83074">
        <w:rPr>
          <w:rFonts w:ascii="Times New Roman" w:hAnsi="Times New Roman" w:cs="Times New Roman"/>
        </w:rPr>
        <w:t>liste</w:t>
      </w:r>
      <w:r w:rsidR="00F26208">
        <w:rPr>
          <w:rFonts w:ascii="Times New Roman" w:hAnsi="Times New Roman" w:cs="Times New Roman"/>
        </w:rPr>
        <w:t>ned</w:t>
      </w:r>
      <w:r w:rsidRPr="00E83074">
        <w:rPr>
          <w:rFonts w:ascii="Times New Roman" w:hAnsi="Times New Roman" w:cs="Times New Roman"/>
        </w:rPr>
        <w:t xml:space="preserve"> and attend</w:t>
      </w:r>
      <w:r w:rsidR="00F26208">
        <w:rPr>
          <w:rFonts w:ascii="Times New Roman" w:hAnsi="Times New Roman" w:cs="Times New Roman"/>
        </w:rPr>
        <w:t>ed</w:t>
      </w:r>
      <w:r w:rsidRPr="00E83074">
        <w:rPr>
          <w:rFonts w:ascii="Times New Roman" w:hAnsi="Times New Roman" w:cs="Times New Roman"/>
        </w:rPr>
        <w:t xml:space="preserve"> to student needs and perspectives, students in multiple studies identified their actions as a </w:t>
      </w:r>
      <w:r w:rsidRPr="00E83074">
        <w:rPr>
          <w:rFonts w:ascii="Times New Roman" w:hAnsi="Times New Roman" w:cs="Times New Roman"/>
        </w:rPr>
        <w:lastRenderedPageBreak/>
        <w:t xml:space="preserve">demonstration of care (Khalid, 2103; Miller &amp; Mills, 2019). </w:t>
      </w:r>
      <w:r>
        <w:rPr>
          <w:rFonts w:ascii="Times New Roman" w:hAnsi="Times New Roman" w:cs="Times New Roman"/>
        </w:rPr>
        <w:t>Today’s students have also indicated they identif</w:t>
      </w:r>
      <w:r w:rsidR="00326823">
        <w:rPr>
          <w:rFonts w:ascii="Times New Roman" w:hAnsi="Times New Roman" w:cs="Times New Roman"/>
        </w:rPr>
        <w:t>ied</w:t>
      </w:r>
      <w:r w:rsidRPr="00840D51">
        <w:rPr>
          <w:rFonts w:ascii="Times New Roman" w:hAnsi="Times New Roman" w:cs="Times New Roman"/>
        </w:rPr>
        <w:t xml:space="preserve"> elements of faculty care when instructors demonstrate</w:t>
      </w:r>
      <w:r w:rsidR="00326823">
        <w:rPr>
          <w:rFonts w:ascii="Times New Roman" w:hAnsi="Times New Roman" w:cs="Times New Roman"/>
        </w:rPr>
        <w:t>d</w:t>
      </w:r>
      <w:r w:rsidRPr="00840D51">
        <w:rPr>
          <w:rFonts w:ascii="Times New Roman" w:hAnsi="Times New Roman" w:cs="Times New Roman"/>
        </w:rPr>
        <w:t xml:space="preserve"> a passion for teaching through engag</w:t>
      </w:r>
      <w:r w:rsidR="00326823">
        <w:rPr>
          <w:rFonts w:ascii="Times New Roman" w:hAnsi="Times New Roman" w:cs="Times New Roman"/>
        </w:rPr>
        <w:t>ed</w:t>
      </w:r>
      <w:r w:rsidRPr="00840D51">
        <w:rPr>
          <w:rFonts w:ascii="Times New Roman" w:hAnsi="Times New Roman" w:cs="Times New Roman"/>
        </w:rPr>
        <w:t xml:space="preserve"> discussion and interactive approaches (Sayers et al., 2021</w:t>
      </w:r>
      <w:r>
        <w:rPr>
          <w:rFonts w:ascii="Times New Roman" w:hAnsi="Times New Roman" w:cs="Times New Roman"/>
        </w:rPr>
        <w:t>; Seemiller et al., 2020</w:t>
      </w:r>
      <w:r w:rsidRPr="00840D51">
        <w:rPr>
          <w:rFonts w:ascii="Times New Roman" w:hAnsi="Times New Roman" w:cs="Times New Roman"/>
        </w:rPr>
        <w:t xml:space="preserve">). Findings </w:t>
      </w:r>
      <w:r>
        <w:rPr>
          <w:rFonts w:ascii="Times New Roman" w:hAnsi="Times New Roman" w:cs="Times New Roman"/>
        </w:rPr>
        <w:t>specif</w:t>
      </w:r>
      <w:r w:rsidR="00326823">
        <w:rPr>
          <w:rFonts w:ascii="Times New Roman" w:hAnsi="Times New Roman" w:cs="Times New Roman"/>
        </w:rPr>
        <w:t>ied</w:t>
      </w:r>
      <w:r w:rsidRPr="00840D51">
        <w:rPr>
          <w:rFonts w:ascii="Times New Roman" w:hAnsi="Times New Roman" w:cs="Times New Roman"/>
        </w:rPr>
        <w:t xml:space="preserve"> that utilizing fun activities while teaching create</w:t>
      </w:r>
      <w:r w:rsidR="00326823">
        <w:rPr>
          <w:rFonts w:ascii="Times New Roman" w:hAnsi="Times New Roman" w:cs="Times New Roman"/>
        </w:rPr>
        <w:t>d</w:t>
      </w:r>
      <w:r w:rsidRPr="00840D51">
        <w:rPr>
          <w:rFonts w:ascii="Times New Roman" w:hAnsi="Times New Roman" w:cs="Times New Roman"/>
        </w:rPr>
        <w:t xml:space="preserve"> energy in the classroom and interest in </w:t>
      </w:r>
      <w:r w:rsidR="00E90173" w:rsidRPr="00840D51">
        <w:rPr>
          <w:rFonts w:ascii="Times New Roman" w:hAnsi="Times New Roman" w:cs="Times New Roman"/>
        </w:rPr>
        <w:t>material but</w:t>
      </w:r>
      <w:r w:rsidRPr="00840D51">
        <w:rPr>
          <w:rFonts w:ascii="Times New Roman" w:hAnsi="Times New Roman" w:cs="Times New Roman"/>
        </w:rPr>
        <w:t xml:space="preserve"> also confirm</w:t>
      </w:r>
      <w:r w:rsidR="00326823">
        <w:rPr>
          <w:rFonts w:ascii="Times New Roman" w:hAnsi="Times New Roman" w:cs="Times New Roman"/>
        </w:rPr>
        <w:t>ed</w:t>
      </w:r>
      <w:r w:rsidRPr="00840D51">
        <w:rPr>
          <w:rFonts w:ascii="Times New Roman" w:hAnsi="Times New Roman" w:cs="Times New Roman"/>
        </w:rPr>
        <w:t xml:space="preserve"> care for students present (Miller &amp; Mills, 2019; Sayers et al., 2021).</w:t>
      </w:r>
      <w:r>
        <w:rPr>
          <w:rFonts w:ascii="Times New Roman" w:hAnsi="Times New Roman" w:cs="Times New Roman"/>
        </w:rPr>
        <w:t xml:space="preserve"> </w:t>
      </w:r>
      <w:r w:rsidRPr="006C5AE6">
        <w:rPr>
          <w:rFonts w:ascii="Times New Roman" w:hAnsi="Times New Roman" w:cs="Times New Roman"/>
        </w:rPr>
        <w:t>Enthusiasm, humor, and regular interactions that encourage</w:t>
      </w:r>
      <w:r w:rsidR="00BE6AD3">
        <w:rPr>
          <w:rFonts w:ascii="Times New Roman" w:hAnsi="Times New Roman" w:cs="Times New Roman"/>
        </w:rPr>
        <w:t>d</w:t>
      </w:r>
      <w:r w:rsidRPr="006C5AE6">
        <w:rPr>
          <w:rFonts w:ascii="Times New Roman" w:hAnsi="Times New Roman" w:cs="Times New Roman"/>
        </w:rPr>
        <w:t xml:space="preserve"> both student enthusiasm and student engagement also contribute</w:t>
      </w:r>
      <w:r w:rsidR="00BE6AD3">
        <w:rPr>
          <w:rFonts w:ascii="Times New Roman" w:hAnsi="Times New Roman" w:cs="Times New Roman"/>
        </w:rPr>
        <w:t>d</w:t>
      </w:r>
      <w:r w:rsidRPr="006C5AE6">
        <w:rPr>
          <w:rFonts w:ascii="Times New Roman" w:hAnsi="Times New Roman" w:cs="Times New Roman"/>
        </w:rPr>
        <w:t xml:space="preserve"> to feelings of care (Guzzardo et al., 2021; Miller &amp; Mills, 2019).</w:t>
      </w:r>
    </w:p>
    <w:p w14:paraId="4D103A3E" w14:textId="6CBBFBBA" w:rsidR="001C03B2" w:rsidRDefault="001C03B2" w:rsidP="001C03B2">
      <w:pPr>
        <w:spacing w:line="480" w:lineRule="auto"/>
        <w:ind w:firstLine="720"/>
        <w:rPr>
          <w:rFonts w:ascii="Times New Roman" w:hAnsi="Times New Roman" w:cs="Times New Roman"/>
        </w:rPr>
      </w:pPr>
      <w:r w:rsidRPr="00AB03CA">
        <w:rPr>
          <w:rFonts w:ascii="Times New Roman" w:hAnsi="Times New Roman" w:cs="Times New Roman"/>
        </w:rPr>
        <w:t xml:space="preserve">Sharing information and class content in a relevant manner </w:t>
      </w:r>
      <w:r w:rsidR="00FB2BD8">
        <w:rPr>
          <w:rFonts w:ascii="Times New Roman" w:hAnsi="Times New Roman" w:cs="Times New Roman"/>
        </w:rPr>
        <w:t>was</w:t>
      </w:r>
      <w:r w:rsidRPr="00AB03CA">
        <w:rPr>
          <w:rFonts w:ascii="Times New Roman" w:hAnsi="Times New Roman" w:cs="Times New Roman"/>
        </w:rPr>
        <w:t xml:space="preserve"> proven to be an important instructor behavior in the establishment of rapport throughout the literature. Student study participants indicated they appreciate</w:t>
      </w:r>
      <w:r w:rsidR="00FB2BD8">
        <w:rPr>
          <w:rFonts w:ascii="Times New Roman" w:hAnsi="Times New Roman" w:cs="Times New Roman"/>
        </w:rPr>
        <w:t>d</w:t>
      </w:r>
      <w:r w:rsidRPr="00AB03CA">
        <w:rPr>
          <w:rFonts w:ascii="Times New Roman" w:hAnsi="Times New Roman" w:cs="Times New Roman"/>
        </w:rPr>
        <w:t xml:space="preserve"> when instructors connect</w:t>
      </w:r>
      <w:r w:rsidR="00FB2BD8">
        <w:rPr>
          <w:rFonts w:ascii="Times New Roman" w:hAnsi="Times New Roman" w:cs="Times New Roman"/>
        </w:rPr>
        <w:t>ed</w:t>
      </w:r>
      <w:r w:rsidRPr="00AB03CA">
        <w:rPr>
          <w:rFonts w:ascii="Times New Roman" w:hAnsi="Times New Roman" w:cs="Times New Roman"/>
        </w:rPr>
        <w:t xml:space="preserve"> content from the course to the individual interests of students in relevant ways (Leftwich et al., 2022</w:t>
      </w:r>
      <w:r>
        <w:rPr>
          <w:rFonts w:ascii="Times New Roman" w:hAnsi="Times New Roman" w:cs="Times New Roman"/>
        </w:rPr>
        <w:t>, Seemiller et al., 2020</w:t>
      </w:r>
      <w:r w:rsidRPr="00AB03CA">
        <w:rPr>
          <w:rFonts w:ascii="Times New Roman" w:hAnsi="Times New Roman" w:cs="Times New Roman"/>
        </w:rPr>
        <w:t>). When required to rank preferred instructor characteristics, Gen Z students identified competence, clarity, and relevance as top instructional priorities (Goldman et al., 2017).</w:t>
      </w:r>
      <w:r>
        <w:rPr>
          <w:rFonts w:ascii="Times New Roman" w:hAnsi="Times New Roman" w:cs="Times New Roman"/>
        </w:rPr>
        <w:t xml:space="preserve"> </w:t>
      </w:r>
      <w:r w:rsidRPr="00AB03CA">
        <w:rPr>
          <w:rFonts w:ascii="Times New Roman" w:hAnsi="Times New Roman" w:cs="Times New Roman"/>
        </w:rPr>
        <w:t>Research also concluded that faculty who effectively highlighted the usefulness of class content were able to counteract the negative impacts of excessive talkativeness, as students were more forgiving when extra information was relevant and applicable to discussions (Sidelinger &amp; Bolen, 2016).</w:t>
      </w:r>
    </w:p>
    <w:p w14:paraId="595EE430" w14:textId="029727FB" w:rsidR="00F259A5" w:rsidRPr="001C03B2" w:rsidRDefault="00F259A5" w:rsidP="001C03B2">
      <w:pPr>
        <w:spacing w:line="480" w:lineRule="auto"/>
        <w:rPr>
          <w:rFonts w:ascii="Times New Roman" w:hAnsi="Times New Roman" w:cs="Times New Roman"/>
        </w:rPr>
      </w:pPr>
      <w:r w:rsidRPr="00767233">
        <w:rPr>
          <w:rFonts w:ascii="Times New Roman" w:hAnsi="Times New Roman" w:cs="Times New Roman"/>
          <w:b/>
          <w:bCs/>
        </w:rPr>
        <w:t xml:space="preserve">Detrimental Instructor Behaviors </w:t>
      </w:r>
    </w:p>
    <w:p w14:paraId="340673DC" w14:textId="2527DADE" w:rsidR="00F91095" w:rsidRDefault="00F91095" w:rsidP="00F91095">
      <w:pPr>
        <w:spacing w:line="480" w:lineRule="auto"/>
        <w:ind w:firstLine="720"/>
        <w:rPr>
          <w:rFonts w:ascii="Times New Roman" w:hAnsi="Times New Roman" w:cs="Times New Roman"/>
        </w:rPr>
      </w:pPr>
      <w:r w:rsidRPr="007A2FA8">
        <w:rPr>
          <w:rFonts w:ascii="Times New Roman" w:hAnsi="Times New Roman" w:cs="Times New Roman"/>
        </w:rPr>
        <w:t xml:space="preserve">While positive rapport and relationship with an instructor </w:t>
      </w:r>
      <w:r w:rsidR="00FB2BD8">
        <w:rPr>
          <w:rFonts w:ascii="Times New Roman" w:hAnsi="Times New Roman" w:cs="Times New Roman"/>
        </w:rPr>
        <w:t>was noted to</w:t>
      </w:r>
      <w:r w:rsidRPr="007A2FA8">
        <w:rPr>
          <w:rFonts w:ascii="Times New Roman" w:hAnsi="Times New Roman" w:cs="Times New Roman"/>
        </w:rPr>
        <w:t xml:space="preserve"> create successful </w:t>
      </w:r>
      <w:r>
        <w:rPr>
          <w:rFonts w:ascii="Times New Roman" w:hAnsi="Times New Roman" w:cs="Times New Roman"/>
        </w:rPr>
        <w:t xml:space="preserve">student and classroom </w:t>
      </w:r>
      <w:r w:rsidRPr="007A2FA8">
        <w:rPr>
          <w:rFonts w:ascii="Times New Roman" w:hAnsi="Times New Roman" w:cs="Times New Roman"/>
        </w:rPr>
        <w:t>outcomes</w:t>
      </w:r>
      <w:r>
        <w:rPr>
          <w:rFonts w:ascii="Times New Roman" w:hAnsi="Times New Roman" w:cs="Times New Roman"/>
        </w:rPr>
        <w:t xml:space="preserve"> for Generation Z</w:t>
      </w:r>
      <w:r w:rsidRPr="007A2FA8">
        <w:rPr>
          <w:rFonts w:ascii="Times New Roman" w:hAnsi="Times New Roman" w:cs="Times New Roman"/>
        </w:rPr>
        <w:t>, some studies explored instructor behaviors that negatively impact</w:t>
      </w:r>
      <w:r w:rsidR="00FB2BD8">
        <w:rPr>
          <w:rFonts w:ascii="Times New Roman" w:hAnsi="Times New Roman" w:cs="Times New Roman"/>
        </w:rPr>
        <w:t>ed</w:t>
      </w:r>
      <w:r w:rsidRPr="007A2FA8">
        <w:rPr>
          <w:rFonts w:ascii="Times New Roman" w:hAnsi="Times New Roman" w:cs="Times New Roman"/>
        </w:rPr>
        <w:t xml:space="preserve"> the instructor-student relationship and </w:t>
      </w:r>
      <w:r w:rsidRPr="007A2FA8">
        <w:rPr>
          <w:rFonts w:ascii="Times New Roman" w:hAnsi="Times New Roman" w:cs="Times New Roman"/>
        </w:rPr>
        <w:lastRenderedPageBreak/>
        <w:t>impede</w:t>
      </w:r>
      <w:r w:rsidR="00FB2BD8">
        <w:rPr>
          <w:rFonts w:ascii="Times New Roman" w:hAnsi="Times New Roman" w:cs="Times New Roman"/>
        </w:rPr>
        <w:t>d</w:t>
      </w:r>
      <w:r w:rsidRPr="007A2FA8">
        <w:rPr>
          <w:rFonts w:ascii="Times New Roman" w:hAnsi="Times New Roman" w:cs="Times New Roman"/>
        </w:rPr>
        <w:t xml:space="preserve"> the establishment of positive rapport. </w:t>
      </w:r>
      <w:r>
        <w:rPr>
          <w:rFonts w:ascii="Times New Roman" w:hAnsi="Times New Roman" w:cs="Times New Roman"/>
        </w:rPr>
        <w:t>Research f</w:t>
      </w:r>
      <w:r w:rsidRPr="00201B12">
        <w:rPr>
          <w:rFonts w:ascii="Times New Roman" w:hAnsi="Times New Roman" w:cs="Times New Roman"/>
        </w:rPr>
        <w:t>indings</w:t>
      </w:r>
      <w:r>
        <w:rPr>
          <w:rFonts w:ascii="Times New Roman" w:hAnsi="Times New Roman" w:cs="Times New Roman"/>
        </w:rPr>
        <w:t xml:space="preserve"> </w:t>
      </w:r>
      <w:r w:rsidRPr="00201B12">
        <w:rPr>
          <w:rFonts w:ascii="Times New Roman" w:hAnsi="Times New Roman" w:cs="Times New Roman"/>
        </w:rPr>
        <w:t>indicated that when communication was not adjusted to meet student needs, students experienced non</w:t>
      </w:r>
      <w:r>
        <w:rPr>
          <w:rFonts w:ascii="Times New Roman" w:hAnsi="Times New Roman" w:cs="Times New Roman"/>
        </w:rPr>
        <w:t>-</w:t>
      </w:r>
      <w:r w:rsidRPr="00201B12">
        <w:rPr>
          <w:rFonts w:ascii="Times New Roman" w:hAnsi="Times New Roman" w:cs="Times New Roman"/>
        </w:rPr>
        <w:t>accommodation (Frey &amp; Lane, 2021). Authors explained that “instructors who are perceived to communicate inappropriately (i.e., non</w:t>
      </w:r>
      <w:r>
        <w:rPr>
          <w:rFonts w:ascii="Times New Roman" w:hAnsi="Times New Roman" w:cs="Times New Roman"/>
        </w:rPr>
        <w:t>-</w:t>
      </w:r>
      <w:r w:rsidRPr="00201B12">
        <w:rPr>
          <w:rFonts w:ascii="Times New Roman" w:hAnsi="Times New Roman" w:cs="Times New Roman"/>
        </w:rPr>
        <w:t>accommodate) are less likely to meet students’ affective expectations and goals” (Frey &amp; Lane, 2021</w:t>
      </w:r>
      <w:r>
        <w:rPr>
          <w:rFonts w:ascii="Times New Roman" w:hAnsi="Times New Roman" w:cs="Times New Roman"/>
        </w:rPr>
        <w:t xml:space="preserve">, </w:t>
      </w:r>
      <w:r w:rsidRPr="00201B12">
        <w:rPr>
          <w:rFonts w:ascii="Times New Roman" w:hAnsi="Times New Roman" w:cs="Times New Roman"/>
        </w:rPr>
        <w:t>p. 226).</w:t>
      </w:r>
      <w:r>
        <w:rPr>
          <w:rFonts w:ascii="Times New Roman" w:hAnsi="Times New Roman" w:cs="Times New Roman"/>
        </w:rPr>
        <w:t xml:space="preserve"> Participant perceptions of non-accommodation were linked to nonverbal responsiveness and perceived lack of student support and resulted in both decreased satisfaction with faculty communication and less fluency in processing course content (Frey &amp; Lane, 2021). These findings indicate</w:t>
      </w:r>
      <w:r w:rsidR="00D8159F">
        <w:rPr>
          <w:rFonts w:ascii="Times New Roman" w:hAnsi="Times New Roman" w:cs="Times New Roman"/>
        </w:rPr>
        <w:t>d</w:t>
      </w:r>
      <w:r>
        <w:rPr>
          <w:rFonts w:ascii="Times New Roman" w:hAnsi="Times New Roman" w:cs="Times New Roman"/>
        </w:rPr>
        <w:t xml:space="preserve"> the importance of appropriate and responsive faculty communication for Gen Z students. </w:t>
      </w:r>
    </w:p>
    <w:p w14:paraId="76978BDF" w14:textId="65169DF9" w:rsidR="00F91095" w:rsidRDefault="00F91095" w:rsidP="00F91095">
      <w:pPr>
        <w:spacing w:line="480" w:lineRule="auto"/>
        <w:rPr>
          <w:rFonts w:ascii="Times New Roman" w:hAnsi="Times New Roman" w:cs="Times New Roman"/>
        </w:rPr>
      </w:pPr>
      <w:r>
        <w:rPr>
          <w:rFonts w:ascii="Times New Roman" w:hAnsi="Times New Roman" w:cs="Times New Roman"/>
        </w:rPr>
        <w:tab/>
        <w:t xml:space="preserve">Lecturing misbehaviors </w:t>
      </w:r>
      <w:r w:rsidR="00D8159F">
        <w:rPr>
          <w:rFonts w:ascii="Times New Roman" w:hAnsi="Times New Roman" w:cs="Times New Roman"/>
        </w:rPr>
        <w:t>were</w:t>
      </w:r>
      <w:r>
        <w:rPr>
          <w:rFonts w:ascii="Times New Roman" w:hAnsi="Times New Roman" w:cs="Times New Roman"/>
        </w:rPr>
        <w:t xml:space="preserve"> also demonstrated to negatively impact the classroom learning environment (Kaufmann, 2020). Students identified dry, boring, and confusing lectures as communication misbehaviors by instructors (Kaufmann, 2020). Even more detrimental, Gen Z students who experienced faculty communication that was perceived as biased, confrontational., or inequitable, were “likely to report that the learning environment was unhelpful, unhealthy and unengaging” (Kaufmann, 2020, p. 191). Gen Z </w:t>
      </w:r>
      <w:r w:rsidR="00AA55FA">
        <w:rPr>
          <w:rFonts w:ascii="Times New Roman" w:hAnsi="Times New Roman" w:cs="Times New Roman"/>
        </w:rPr>
        <w:t>was</w:t>
      </w:r>
      <w:r>
        <w:rPr>
          <w:rFonts w:ascii="Times New Roman" w:hAnsi="Times New Roman" w:cs="Times New Roman"/>
        </w:rPr>
        <w:t xml:space="preserve"> apprehensive when faced with aggressive, power-laden, and hostile interactions and </w:t>
      </w:r>
      <w:r w:rsidR="00AA55FA">
        <w:rPr>
          <w:rFonts w:ascii="Times New Roman" w:hAnsi="Times New Roman" w:cs="Times New Roman"/>
        </w:rPr>
        <w:t>felt</w:t>
      </w:r>
      <w:r>
        <w:rPr>
          <w:rFonts w:ascii="Times New Roman" w:hAnsi="Times New Roman" w:cs="Times New Roman"/>
        </w:rPr>
        <w:t xml:space="preserve"> unsafe offering opinions, ideas, and contributions in such class environments (Kaufmann, 2020). These dangerous misbehaviors </w:t>
      </w:r>
      <w:r w:rsidR="00A0642B">
        <w:rPr>
          <w:rFonts w:ascii="Times New Roman" w:hAnsi="Times New Roman" w:cs="Times New Roman"/>
        </w:rPr>
        <w:t xml:space="preserve">seemed to </w:t>
      </w:r>
      <w:r w:rsidRPr="00496EC7">
        <w:rPr>
          <w:rFonts w:ascii="Times New Roman" w:hAnsi="Times New Roman" w:cs="Times New Roman"/>
        </w:rPr>
        <w:t xml:space="preserve">discourage student learning and classroom involvement </w:t>
      </w:r>
      <w:r>
        <w:rPr>
          <w:rFonts w:ascii="Times New Roman" w:hAnsi="Times New Roman" w:cs="Times New Roman"/>
        </w:rPr>
        <w:t>entirely</w:t>
      </w:r>
      <w:r w:rsidRPr="00496EC7">
        <w:rPr>
          <w:rFonts w:ascii="Times New Roman" w:hAnsi="Times New Roman" w:cs="Times New Roman"/>
        </w:rPr>
        <w:t xml:space="preserve"> (Kaufmann, 2020). </w:t>
      </w:r>
    </w:p>
    <w:p w14:paraId="5B3CAE0C" w14:textId="7113129D" w:rsidR="00A236B4" w:rsidRDefault="00F91095" w:rsidP="00A236B4">
      <w:pPr>
        <w:rPr>
          <w:rFonts w:ascii="Times New Roman" w:hAnsi="Times New Roman" w:cs="Times New Roman"/>
          <w:b/>
          <w:bCs/>
        </w:rPr>
      </w:pPr>
      <w:r w:rsidRPr="00A907DA">
        <w:rPr>
          <w:rFonts w:ascii="Times New Roman" w:hAnsi="Times New Roman" w:cs="Times New Roman"/>
          <w:b/>
          <w:bCs/>
        </w:rPr>
        <w:t xml:space="preserve">Motivation and Learning </w:t>
      </w:r>
    </w:p>
    <w:p w14:paraId="69C3EDE8" w14:textId="37C2C16E" w:rsidR="00F91095" w:rsidRDefault="00F91095" w:rsidP="004F612E">
      <w:pPr>
        <w:spacing w:before="240" w:line="480" w:lineRule="auto"/>
        <w:ind w:firstLine="720"/>
        <w:rPr>
          <w:rFonts w:ascii="Times New Roman" w:hAnsi="Times New Roman" w:cs="Times New Roman"/>
        </w:rPr>
      </w:pPr>
      <w:r w:rsidRPr="00A907DA">
        <w:rPr>
          <w:rFonts w:ascii="Times New Roman" w:hAnsi="Times New Roman" w:cs="Times New Roman"/>
        </w:rPr>
        <w:t xml:space="preserve">Throughout the research, the presence or absence of positive instructor rapport </w:t>
      </w:r>
      <w:r>
        <w:rPr>
          <w:rFonts w:ascii="Times New Roman" w:hAnsi="Times New Roman" w:cs="Times New Roman"/>
        </w:rPr>
        <w:t>was</w:t>
      </w:r>
      <w:r w:rsidRPr="000B7C39">
        <w:rPr>
          <w:rFonts w:ascii="Times New Roman" w:hAnsi="Times New Roman" w:cs="Times New Roman"/>
        </w:rPr>
        <w:t xml:space="preserve"> </w:t>
      </w:r>
      <w:r>
        <w:rPr>
          <w:rFonts w:ascii="Times New Roman" w:hAnsi="Times New Roman" w:cs="Times New Roman"/>
        </w:rPr>
        <w:t xml:space="preserve">demonstrated to be </w:t>
      </w:r>
      <w:r w:rsidRPr="000B7C39">
        <w:rPr>
          <w:rFonts w:ascii="Times New Roman" w:hAnsi="Times New Roman" w:cs="Times New Roman"/>
        </w:rPr>
        <w:t xml:space="preserve">an important element in the student classroom experience. </w:t>
      </w:r>
      <w:r w:rsidRPr="000B7C39">
        <w:rPr>
          <w:rFonts w:ascii="Times New Roman" w:hAnsi="Times New Roman" w:cs="Times New Roman"/>
        </w:rPr>
        <w:lastRenderedPageBreak/>
        <w:t xml:space="preserve">Research </w:t>
      </w:r>
      <w:r>
        <w:rPr>
          <w:rFonts w:ascii="Times New Roman" w:hAnsi="Times New Roman" w:cs="Times New Roman"/>
        </w:rPr>
        <w:t xml:space="preserve">indicated </w:t>
      </w:r>
      <w:r w:rsidRPr="000B7C39">
        <w:rPr>
          <w:rFonts w:ascii="Times New Roman" w:hAnsi="Times New Roman" w:cs="Times New Roman"/>
        </w:rPr>
        <w:t>that student-focused choices related to rapport, relationship, and engagement impact</w:t>
      </w:r>
      <w:r w:rsidR="00A0642B">
        <w:rPr>
          <w:rFonts w:ascii="Times New Roman" w:hAnsi="Times New Roman" w:cs="Times New Roman"/>
        </w:rPr>
        <w:t>ed</w:t>
      </w:r>
      <w:r w:rsidRPr="000B7C39">
        <w:rPr>
          <w:rFonts w:ascii="Times New Roman" w:hAnsi="Times New Roman" w:cs="Times New Roman"/>
        </w:rPr>
        <w:t xml:space="preserve"> student motivation and resilience</w:t>
      </w:r>
      <w:r>
        <w:rPr>
          <w:rFonts w:ascii="Times New Roman" w:hAnsi="Times New Roman" w:cs="Times New Roman"/>
        </w:rPr>
        <w:t xml:space="preserve"> for students of Generation Z </w:t>
      </w:r>
      <w:r w:rsidRPr="00492747">
        <w:rPr>
          <w:rFonts w:ascii="Times New Roman" w:hAnsi="Times New Roman" w:cs="Times New Roman"/>
        </w:rPr>
        <w:t>(Frisby et al., 2020</w:t>
      </w:r>
      <w:r w:rsidR="00580C19" w:rsidRPr="00492747">
        <w:rPr>
          <w:rFonts w:ascii="Times New Roman" w:hAnsi="Times New Roman" w:cs="Times New Roman"/>
        </w:rPr>
        <w:t>)</w:t>
      </w:r>
      <w:r w:rsidR="00580C19">
        <w:rPr>
          <w:rFonts w:ascii="Times New Roman" w:hAnsi="Times New Roman" w:cs="Times New Roman"/>
        </w:rPr>
        <w:t xml:space="preserve"> and</w:t>
      </w:r>
      <w:r w:rsidR="00F47B36">
        <w:rPr>
          <w:rFonts w:ascii="Times New Roman" w:hAnsi="Times New Roman" w:cs="Times New Roman"/>
        </w:rPr>
        <w:t xml:space="preserve"> </w:t>
      </w:r>
      <w:r>
        <w:rPr>
          <w:rFonts w:ascii="Times New Roman" w:hAnsi="Times New Roman" w:cs="Times New Roman"/>
        </w:rPr>
        <w:t>predict</w:t>
      </w:r>
      <w:r w:rsidR="00F47B36">
        <w:rPr>
          <w:rFonts w:ascii="Times New Roman" w:hAnsi="Times New Roman" w:cs="Times New Roman"/>
        </w:rPr>
        <w:t>ed</w:t>
      </w:r>
      <w:r>
        <w:rPr>
          <w:rFonts w:ascii="Times New Roman" w:hAnsi="Times New Roman" w:cs="Times New Roman"/>
        </w:rPr>
        <w:t xml:space="preserve"> both student participation and state motivation (</w:t>
      </w:r>
      <w:r w:rsidRPr="000B7C39">
        <w:rPr>
          <w:rFonts w:ascii="Times New Roman" w:hAnsi="Times New Roman" w:cs="Times New Roman"/>
        </w:rPr>
        <w:t>Frisby et al.</w:t>
      </w:r>
      <w:r>
        <w:rPr>
          <w:rFonts w:ascii="Times New Roman" w:hAnsi="Times New Roman" w:cs="Times New Roman"/>
        </w:rPr>
        <w:t xml:space="preserve">, </w:t>
      </w:r>
      <w:r w:rsidRPr="000B7C39">
        <w:rPr>
          <w:rFonts w:ascii="Times New Roman" w:hAnsi="Times New Roman" w:cs="Times New Roman"/>
        </w:rPr>
        <w:t>2017)</w:t>
      </w:r>
      <w:r>
        <w:rPr>
          <w:rFonts w:ascii="Times New Roman" w:hAnsi="Times New Roman" w:cs="Times New Roman"/>
        </w:rPr>
        <w:t xml:space="preserve">. Authors examined </w:t>
      </w:r>
      <w:r w:rsidRPr="006E2464">
        <w:rPr>
          <w:rFonts w:ascii="Times New Roman" w:hAnsi="Times New Roman" w:cs="Times New Roman"/>
        </w:rPr>
        <w:t xml:space="preserve">how instructor behaviors “catch” and “hold” interest and consequently </w:t>
      </w:r>
      <w:r w:rsidR="00F47B36">
        <w:rPr>
          <w:rFonts w:ascii="Times New Roman" w:hAnsi="Times New Roman" w:cs="Times New Roman"/>
        </w:rPr>
        <w:t>encouraged</w:t>
      </w:r>
      <w:r w:rsidRPr="006E2464">
        <w:rPr>
          <w:rFonts w:ascii="Times New Roman" w:hAnsi="Times New Roman" w:cs="Times New Roman"/>
        </w:rPr>
        <w:t xml:space="preserve"> student engagement</w:t>
      </w:r>
      <w:r>
        <w:rPr>
          <w:rFonts w:ascii="Times New Roman" w:hAnsi="Times New Roman" w:cs="Times New Roman"/>
        </w:rPr>
        <w:t xml:space="preserve"> (Bolkan &amp; Griffin, 2018). </w:t>
      </w:r>
      <w:r w:rsidRPr="006E2464">
        <w:rPr>
          <w:rFonts w:ascii="Times New Roman" w:hAnsi="Times New Roman" w:cs="Times New Roman"/>
        </w:rPr>
        <w:t xml:space="preserve">Both “catch”, and “hold” actions proved valuable to motivation as </w:t>
      </w:r>
      <w:r>
        <w:rPr>
          <w:rFonts w:ascii="Times New Roman" w:hAnsi="Times New Roman" w:cs="Times New Roman"/>
        </w:rPr>
        <w:t xml:space="preserve">researchers noted that </w:t>
      </w:r>
      <w:r w:rsidRPr="006E2464">
        <w:rPr>
          <w:rFonts w:ascii="Times New Roman" w:hAnsi="Times New Roman" w:cs="Times New Roman"/>
        </w:rPr>
        <w:t xml:space="preserve">the “catch aspect of student interest motivated students to pay attention in class, [while] hold interest helped students develop a more deep-seated motivational orientation toward their coursework” (Bolkan &amp; Griffin, 2018, p. 280). Relatedly, when </w:t>
      </w:r>
      <w:r w:rsidR="00BD280D">
        <w:rPr>
          <w:rFonts w:ascii="Times New Roman" w:hAnsi="Times New Roman" w:cs="Times New Roman"/>
        </w:rPr>
        <w:t xml:space="preserve">they </w:t>
      </w:r>
      <w:r w:rsidRPr="006E2464">
        <w:rPr>
          <w:rFonts w:ascii="Times New Roman" w:hAnsi="Times New Roman" w:cs="Times New Roman"/>
        </w:rPr>
        <w:t>explor</w:t>
      </w:r>
      <w:r w:rsidR="00BD280D">
        <w:rPr>
          <w:rFonts w:ascii="Times New Roman" w:hAnsi="Times New Roman" w:cs="Times New Roman"/>
        </w:rPr>
        <w:t>ed</w:t>
      </w:r>
      <w:r w:rsidRPr="006E2464">
        <w:rPr>
          <w:rFonts w:ascii="Times New Roman" w:hAnsi="Times New Roman" w:cs="Times New Roman"/>
        </w:rPr>
        <w:t xml:space="preserve"> the impact of faculty on motivation and student </w:t>
      </w:r>
      <w:r>
        <w:rPr>
          <w:rFonts w:ascii="Times New Roman" w:hAnsi="Times New Roman" w:cs="Times New Roman"/>
        </w:rPr>
        <w:t>succes</w:t>
      </w:r>
      <w:r w:rsidRPr="006E2464">
        <w:rPr>
          <w:rFonts w:ascii="Times New Roman" w:hAnsi="Times New Roman" w:cs="Times New Roman"/>
        </w:rPr>
        <w:t>s</w:t>
      </w:r>
      <w:r>
        <w:rPr>
          <w:rFonts w:ascii="Times New Roman" w:hAnsi="Times New Roman" w:cs="Times New Roman"/>
        </w:rPr>
        <w:t xml:space="preserve"> for Gen Z</w:t>
      </w:r>
      <w:r w:rsidRPr="006E2464">
        <w:rPr>
          <w:rFonts w:ascii="Times New Roman" w:hAnsi="Times New Roman" w:cs="Times New Roman"/>
        </w:rPr>
        <w:t xml:space="preserve">, </w:t>
      </w:r>
      <w:r>
        <w:rPr>
          <w:rFonts w:ascii="Times New Roman" w:hAnsi="Times New Roman" w:cs="Times New Roman"/>
        </w:rPr>
        <w:t>authors</w:t>
      </w:r>
      <w:r w:rsidRPr="006E2464">
        <w:rPr>
          <w:rFonts w:ascii="Times New Roman" w:hAnsi="Times New Roman" w:cs="Times New Roman"/>
        </w:rPr>
        <w:t xml:space="preserve"> concluded that when faced with academic challenge, communication satisfaction and rapport were both associated with hope and academic resilience (Frisby et al., 2020). </w:t>
      </w:r>
      <w:r>
        <w:rPr>
          <w:rFonts w:ascii="Times New Roman" w:hAnsi="Times New Roman" w:cs="Times New Roman"/>
        </w:rPr>
        <w:t xml:space="preserve">Scholars also noted that memorable, motivational messages </w:t>
      </w:r>
      <w:r w:rsidRPr="006E2464">
        <w:rPr>
          <w:rFonts w:ascii="Times New Roman" w:hAnsi="Times New Roman" w:cs="Times New Roman"/>
        </w:rPr>
        <w:t>encourage</w:t>
      </w:r>
      <w:r w:rsidR="00BD280D">
        <w:rPr>
          <w:rFonts w:ascii="Times New Roman" w:hAnsi="Times New Roman" w:cs="Times New Roman"/>
        </w:rPr>
        <w:t>d</w:t>
      </w:r>
      <w:r w:rsidRPr="006E2464">
        <w:rPr>
          <w:rFonts w:ascii="Times New Roman" w:hAnsi="Times New Roman" w:cs="Times New Roman"/>
        </w:rPr>
        <w:t xml:space="preserve"> engagement, improve</w:t>
      </w:r>
      <w:r w:rsidR="00BD280D">
        <w:rPr>
          <w:rFonts w:ascii="Times New Roman" w:hAnsi="Times New Roman" w:cs="Times New Roman"/>
        </w:rPr>
        <w:t>d</w:t>
      </w:r>
      <w:r w:rsidRPr="006E2464">
        <w:rPr>
          <w:rFonts w:ascii="Times New Roman" w:hAnsi="Times New Roman" w:cs="Times New Roman"/>
        </w:rPr>
        <w:t xml:space="preserve"> focus on learning, and help</w:t>
      </w:r>
      <w:r w:rsidR="00BD280D">
        <w:rPr>
          <w:rFonts w:ascii="Times New Roman" w:hAnsi="Times New Roman" w:cs="Times New Roman"/>
        </w:rPr>
        <w:t>ed</w:t>
      </w:r>
      <w:r w:rsidRPr="006E2464">
        <w:rPr>
          <w:rFonts w:ascii="Times New Roman" w:hAnsi="Times New Roman" w:cs="Times New Roman"/>
        </w:rPr>
        <w:t xml:space="preserve"> enhance rapport by demonstrating care, compassion, and concern for students </w:t>
      </w:r>
      <w:r>
        <w:rPr>
          <w:rFonts w:ascii="Times New Roman" w:hAnsi="Times New Roman" w:cs="Times New Roman"/>
        </w:rPr>
        <w:t xml:space="preserve">(Generous et al., 2023; </w:t>
      </w:r>
      <w:r w:rsidRPr="006E2464">
        <w:rPr>
          <w:rFonts w:ascii="Times New Roman" w:hAnsi="Times New Roman" w:cs="Times New Roman"/>
        </w:rPr>
        <w:t>Kaufmann et al.</w:t>
      </w:r>
      <w:r>
        <w:rPr>
          <w:rFonts w:ascii="Times New Roman" w:hAnsi="Times New Roman" w:cs="Times New Roman"/>
        </w:rPr>
        <w:t xml:space="preserve">, </w:t>
      </w:r>
      <w:r w:rsidRPr="006E2464">
        <w:rPr>
          <w:rFonts w:ascii="Times New Roman" w:hAnsi="Times New Roman" w:cs="Times New Roman"/>
        </w:rPr>
        <w:t>2021)</w:t>
      </w:r>
      <w:r>
        <w:rPr>
          <w:rFonts w:ascii="Times New Roman" w:hAnsi="Times New Roman" w:cs="Times New Roman"/>
        </w:rPr>
        <w:t>.</w:t>
      </w:r>
      <w:r w:rsidRPr="006E2464">
        <w:rPr>
          <w:rFonts w:ascii="Times New Roman" w:hAnsi="Times New Roman" w:cs="Times New Roman"/>
        </w:rPr>
        <w:t xml:space="preserve"> </w:t>
      </w:r>
    </w:p>
    <w:p w14:paraId="1C8AD851" w14:textId="41C51E89" w:rsidR="00F91095" w:rsidRPr="008C4397" w:rsidRDefault="00F91095" w:rsidP="00F91095">
      <w:pPr>
        <w:spacing w:line="480" w:lineRule="auto"/>
        <w:ind w:firstLine="720"/>
        <w:rPr>
          <w:rFonts w:ascii="Times New Roman" w:hAnsi="Times New Roman" w:cs="Times New Roman"/>
        </w:rPr>
      </w:pPr>
      <w:r w:rsidRPr="00345D2F">
        <w:rPr>
          <w:rFonts w:ascii="Times New Roman" w:hAnsi="Times New Roman" w:cs="Times New Roman"/>
        </w:rPr>
        <w:t xml:space="preserve">The impacts of faculty-student rapport and instructor behaviors on the student learning process have been widely studied (Bolkan et al., 2017; Bolkan &amp; Griffin, 2018; Frey &amp; Lane, 2021; Frisby, 2019; Frisby et al., 2017; Frisby &amp; Housley Gaffney, 2015; Frymier et al., 2019; Kaufmann &amp; Frisby, 2017; Mazer, 2017; Myers, Goodboy, &amp; Members of COMM 600, 2014; Sidelinger et al., 2015). </w:t>
      </w:r>
      <w:r>
        <w:rPr>
          <w:rFonts w:ascii="Times New Roman" w:hAnsi="Times New Roman" w:cs="Times New Roman"/>
        </w:rPr>
        <w:t xml:space="preserve">When </w:t>
      </w:r>
      <w:r w:rsidR="007A4ED0">
        <w:rPr>
          <w:rFonts w:ascii="Times New Roman" w:hAnsi="Times New Roman" w:cs="Times New Roman"/>
        </w:rPr>
        <w:t xml:space="preserve">they </w:t>
      </w:r>
      <w:r w:rsidRPr="00345D2F">
        <w:rPr>
          <w:rFonts w:ascii="Times New Roman" w:hAnsi="Times New Roman" w:cs="Times New Roman"/>
        </w:rPr>
        <w:t>examin</w:t>
      </w:r>
      <w:r w:rsidR="007A4ED0">
        <w:rPr>
          <w:rFonts w:ascii="Times New Roman" w:hAnsi="Times New Roman" w:cs="Times New Roman"/>
        </w:rPr>
        <w:t>ed</w:t>
      </w:r>
      <w:r w:rsidRPr="00345D2F">
        <w:rPr>
          <w:rFonts w:ascii="Times New Roman" w:hAnsi="Times New Roman" w:cs="Times New Roman"/>
        </w:rPr>
        <w:t xml:space="preserve"> what m</w:t>
      </w:r>
      <w:r>
        <w:rPr>
          <w:rFonts w:ascii="Times New Roman" w:hAnsi="Times New Roman" w:cs="Times New Roman"/>
        </w:rPr>
        <w:t>a</w:t>
      </w:r>
      <w:r w:rsidR="007A4ED0">
        <w:rPr>
          <w:rFonts w:ascii="Times New Roman" w:hAnsi="Times New Roman" w:cs="Times New Roman"/>
        </w:rPr>
        <w:t>de</w:t>
      </w:r>
      <w:r w:rsidRPr="00345D2F">
        <w:rPr>
          <w:rFonts w:ascii="Times New Roman" w:hAnsi="Times New Roman" w:cs="Times New Roman"/>
        </w:rPr>
        <w:t xml:space="preserve"> learning enjoyable for </w:t>
      </w:r>
      <w:r>
        <w:rPr>
          <w:rFonts w:ascii="Times New Roman" w:hAnsi="Times New Roman" w:cs="Times New Roman"/>
        </w:rPr>
        <w:t xml:space="preserve">today’s </w:t>
      </w:r>
      <w:r w:rsidRPr="00345D2F">
        <w:rPr>
          <w:rFonts w:ascii="Times New Roman" w:hAnsi="Times New Roman" w:cs="Times New Roman"/>
        </w:rPr>
        <w:t>students in the higher education classroom</w:t>
      </w:r>
      <w:r>
        <w:rPr>
          <w:rFonts w:ascii="Times New Roman" w:hAnsi="Times New Roman" w:cs="Times New Roman"/>
        </w:rPr>
        <w:t xml:space="preserve">, researchers determined that </w:t>
      </w:r>
      <w:r w:rsidRPr="00345D2F">
        <w:rPr>
          <w:rFonts w:ascii="Times New Roman" w:hAnsi="Times New Roman" w:cs="Times New Roman"/>
        </w:rPr>
        <w:t>a passionate instructor ma</w:t>
      </w:r>
      <w:r>
        <w:rPr>
          <w:rFonts w:ascii="Times New Roman" w:hAnsi="Times New Roman" w:cs="Times New Roman"/>
        </w:rPr>
        <w:t>de</w:t>
      </w:r>
      <w:r w:rsidRPr="00345D2F">
        <w:rPr>
          <w:rFonts w:ascii="Times New Roman" w:hAnsi="Times New Roman" w:cs="Times New Roman"/>
        </w:rPr>
        <w:t xml:space="preserve"> learning easier, even for classes identified </w:t>
      </w:r>
      <w:r w:rsidRPr="00345D2F">
        <w:rPr>
          <w:rFonts w:ascii="Times New Roman" w:hAnsi="Times New Roman" w:cs="Times New Roman"/>
        </w:rPr>
        <w:lastRenderedPageBreak/>
        <w:t xml:space="preserve">by students as boring or difficult (Seemiller et al., 2020). Students also shared that faculty who </w:t>
      </w:r>
      <w:r>
        <w:rPr>
          <w:rFonts w:ascii="Times New Roman" w:hAnsi="Times New Roman" w:cs="Times New Roman"/>
        </w:rPr>
        <w:t>were</w:t>
      </w:r>
      <w:r w:rsidRPr="00345D2F">
        <w:rPr>
          <w:rFonts w:ascii="Times New Roman" w:hAnsi="Times New Roman" w:cs="Times New Roman"/>
        </w:rPr>
        <w:t xml:space="preserve"> excited about teaching help</w:t>
      </w:r>
      <w:r>
        <w:rPr>
          <w:rFonts w:ascii="Times New Roman" w:hAnsi="Times New Roman" w:cs="Times New Roman"/>
        </w:rPr>
        <w:t>ed</w:t>
      </w:r>
      <w:r w:rsidRPr="00345D2F">
        <w:rPr>
          <w:rFonts w:ascii="Times New Roman" w:hAnsi="Times New Roman" w:cs="Times New Roman"/>
        </w:rPr>
        <w:t xml:space="preserve"> them to be excited about learning (Seemiller et al., 2020). Other findings indicated that a connection with the instructor ma</w:t>
      </w:r>
      <w:r>
        <w:rPr>
          <w:rFonts w:ascii="Times New Roman" w:hAnsi="Times New Roman" w:cs="Times New Roman"/>
        </w:rPr>
        <w:t>de</w:t>
      </w:r>
      <w:r w:rsidRPr="00345D2F">
        <w:rPr>
          <w:rFonts w:ascii="Times New Roman" w:hAnsi="Times New Roman" w:cs="Times New Roman"/>
        </w:rPr>
        <w:t xml:space="preserve"> connecting to the subject matter easier (Seemiller et al., 2020). </w:t>
      </w:r>
    </w:p>
    <w:p w14:paraId="159958A5" w14:textId="1D165623" w:rsidR="00F91095" w:rsidRDefault="00F91095" w:rsidP="00F91095">
      <w:pPr>
        <w:spacing w:line="480" w:lineRule="auto"/>
        <w:rPr>
          <w:rFonts w:ascii="Times New Roman" w:hAnsi="Times New Roman" w:cs="Times New Roman"/>
        </w:rPr>
      </w:pPr>
      <w:r w:rsidRPr="00B42B0F">
        <w:rPr>
          <w:rFonts w:ascii="Times New Roman" w:hAnsi="Times New Roman" w:cs="Times New Roman"/>
          <w:color w:val="0070C0"/>
        </w:rPr>
        <w:tab/>
      </w:r>
      <w:r w:rsidRPr="00AC37FE">
        <w:rPr>
          <w:rFonts w:ascii="Times New Roman" w:hAnsi="Times New Roman" w:cs="Times New Roman"/>
        </w:rPr>
        <w:t xml:space="preserve">When exploring the impact of instructor behavior and rapport on </w:t>
      </w:r>
      <w:r w:rsidR="005E3F36" w:rsidRPr="00AC37FE">
        <w:rPr>
          <w:rFonts w:ascii="Times New Roman" w:hAnsi="Times New Roman" w:cs="Times New Roman"/>
        </w:rPr>
        <w:t xml:space="preserve">learning, </w:t>
      </w:r>
      <w:r w:rsidR="005E3F36">
        <w:rPr>
          <w:rFonts w:ascii="Times New Roman" w:hAnsi="Times New Roman" w:cs="Times New Roman"/>
        </w:rPr>
        <w:t>the</w:t>
      </w:r>
      <w:r w:rsidR="00D11155">
        <w:rPr>
          <w:rFonts w:ascii="Times New Roman" w:hAnsi="Times New Roman" w:cs="Times New Roman"/>
        </w:rPr>
        <w:t xml:space="preserve"> influence </w:t>
      </w:r>
      <w:r w:rsidRPr="00AC37FE">
        <w:rPr>
          <w:rFonts w:ascii="Times New Roman" w:hAnsi="Times New Roman" w:cs="Times New Roman"/>
        </w:rPr>
        <w:t>of instructor and message clarity</w:t>
      </w:r>
      <w:r w:rsidR="005576CA">
        <w:rPr>
          <w:rFonts w:ascii="Times New Roman" w:hAnsi="Times New Roman" w:cs="Times New Roman"/>
        </w:rPr>
        <w:t xml:space="preserve"> is an essential component</w:t>
      </w:r>
      <w:r w:rsidRPr="00AC37FE">
        <w:rPr>
          <w:rFonts w:ascii="Times New Roman" w:hAnsi="Times New Roman" w:cs="Times New Roman"/>
        </w:rPr>
        <w:t xml:space="preserve">. Mentioned frequently throughout the literature (Bolkan et al., 2017; Goldman et al., 2017; Myers, Goodboy, &amp; Members of COMM 600, 2014; Myers et al., 2018; Sidelinger et al., 2015; Titsworth et al., 2013), research </w:t>
      </w:r>
      <w:r>
        <w:rPr>
          <w:rFonts w:ascii="Times New Roman" w:hAnsi="Times New Roman" w:cs="Times New Roman"/>
        </w:rPr>
        <w:t>confirmed</w:t>
      </w:r>
      <w:r w:rsidRPr="00AC37FE">
        <w:rPr>
          <w:rFonts w:ascii="Times New Roman" w:hAnsi="Times New Roman" w:cs="Times New Roman"/>
        </w:rPr>
        <w:t xml:space="preserve"> that clarity (or lack thereof) </w:t>
      </w:r>
      <w:r w:rsidR="00773956">
        <w:rPr>
          <w:rFonts w:ascii="Times New Roman" w:hAnsi="Times New Roman" w:cs="Times New Roman"/>
        </w:rPr>
        <w:t>was</w:t>
      </w:r>
      <w:r w:rsidRPr="00AC37FE">
        <w:rPr>
          <w:rFonts w:ascii="Times New Roman" w:hAnsi="Times New Roman" w:cs="Times New Roman"/>
        </w:rPr>
        <w:t xml:space="preserve"> an important variable that impact</w:t>
      </w:r>
      <w:r w:rsidR="00773956">
        <w:rPr>
          <w:rFonts w:ascii="Times New Roman" w:hAnsi="Times New Roman" w:cs="Times New Roman"/>
        </w:rPr>
        <w:t>ed</w:t>
      </w:r>
      <w:r w:rsidRPr="00AC37FE">
        <w:rPr>
          <w:rFonts w:ascii="Times New Roman" w:hAnsi="Times New Roman" w:cs="Times New Roman"/>
        </w:rPr>
        <w:t xml:space="preserve"> </w:t>
      </w:r>
      <w:r>
        <w:rPr>
          <w:rFonts w:ascii="Times New Roman" w:hAnsi="Times New Roman" w:cs="Times New Roman"/>
        </w:rPr>
        <w:t xml:space="preserve">today’s </w:t>
      </w:r>
      <w:r w:rsidRPr="00AC37FE">
        <w:rPr>
          <w:rFonts w:ascii="Times New Roman" w:hAnsi="Times New Roman" w:cs="Times New Roman"/>
        </w:rPr>
        <w:t>student</w:t>
      </w:r>
      <w:r>
        <w:rPr>
          <w:rFonts w:ascii="Times New Roman" w:hAnsi="Times New Roman" w:cs="Times New Roman"/>
        </w:rPr>
        <w:t>s’</w:t>
      </w:r>
      <w:r w:rsidRPr="00AC37FE">
        <w:rPr>
          <w:rFonts w:ascii="Times New Roman" w:hAnsi="Times New Roman" w:cs="Times New Roman"/>
        </w:rPr>
        <w:t xml:space="preserve"> perspectives of their instructor, the classroom experience, and the learning process. Studies </w:t>
      </w:r>
      <w:r>
        <w:rPr>
          <w:rFonts w:ascii="Times New Roman" w:hAnsi="Times New Roman" w:cs="Times New Roman"/>
        </w:rPr>
        <w:t>asserted</w:t>
      </w:r>
      <w:r w:rsidRPr="00AC37FE">
        <w:rPr>
          <w:rFonts w:ascii="Times New Roman" w:hAnsi="Times New Roman" w:cs="Times New Roman"/>
        </w:rPr>
        <w:t xml:space="preserve"> that clarity impact</w:t>
      </w:r>
      <w:r w:rsidR="00773956">
        <w:rPr>
          <w:rFonts w:ascii="Times New Roman" w:hAnsi="Times New Roman" w:cs="Times New Roman"/>
        </w:rPr>
        <w:t>ed</w:t>
      </w:r>
      <w:r w:rsidRPr="00AC37FE">
        <w:rPr>
          <w:rFonts w:ascii="Times New Roman" w:hAnsi="Times New Roman" w:cs="Times New Roman"/>
        </w:rPr>
        <w:t xml:space="preserve"> student impressions of faculty</w:t>
      </w:r>
      <w:r>
        <w:rPr>
          <w:rFonts w:ascii="Times New Roman" w:hAnsi="Times New Roman" w:cs="Times New Roman"/>
        </w:rPr>
        <w:t xml:space="preserve"> and </w:t>
      </w:r>
      <w:r w:rsidR="00773956">
        <w:rPr>
          <w:rFonts w:ascii="Times New Roman" w:hAnsi="Times New Roman" w:cs="Times New Roman"/>
        </w:rPr>
        <w:t>was</w:t>
      </w:r>
      <w:r>
        <w:rPr>
          <w:rFonts w:ascii="Times New Roman" w:hAnsi="Times New Roman" w:cs="Times New Roman"/>
        </w:rPr>
        <w:t xml:space="preserve"> a preferred behavior noted by undergraduate Gen Z students</w:t>
      </w:r>
      <w:r w:rsidRPr="00AC37FE">
        <w:rPr>
          <w:rFonts w:ascii="Times New Roman" w:hAnsi="Times New Roman" w:cs="Times New Roman"/>
        </w:rPr>
        <w:t xml:space="preserve"> (Goldman et al., 2017</w:t>
      </w:r>
      <w:r>
        <w:rPr>
          <w:rFonts w:ascii="Times New Roman" w:hAnsi="Times New Roman" w:cs="Times New Roman"/>
        </w:rPr>
        <w:t xml:space="preserve">; </w:t>
      </w:r>
      <w:r w:rsidRPr="00AC37FE">
        <w:rPr>
          <w:rFonts w:ascii="Times New Roman" w:hAnsi="Times New Roman" w:cs="Times New Roman"/>
        </w:rPr>
        <w:t>Myers et al., 2018)</w:t>
      </w:r>
      <w:r>
        <w:rPr>
          <w:rFonts w:ascii="Times New Roman" w:hAnsi="Times New Roman" w:cs="Times New Roman"/>
        </w:rPr>
        <w:t>. Researchers</w:t>
      </w:r>
      <w:r w:rsidRPr="00E85841">
        <w:rPr>
          <w:rFonts w:ascii="Times New Roman" w:hAnsi="Times New Roman" w:cs="Times New Roman"/>
        </w:rPr>
        <w:t xml:space="preserve"> also </w:t>
      </w:r>
      <w:r>
        <w:rPr>
          <w:rFonts w:ascii="Times New Roman" w:hAnsi="Times New Roman" w:cs="Times New Roman"/>
        </w:rPr>
        <w:t>observed</w:t>
      </w:r>
      <w:r w:rsidRPr="00E85841">
        <w:rPr>
          <w:rFonts w:ascii="Times New Roman" w:hAnsi="Times New Roman" w:cs="Times New Roman"/>
        </w:rPr>
        <w:t xml:space="preserve"> that students paid more attention to a “high-clarity/high-immediacy lecture” (Bolkan et al., 2017, p.141) </w:t>
      </w:r>
      <w:r w:rsidR="00BE6D98">
        <w:rPr>
          <w:rFonts w:ascii="Times New Roman" w:hAnsi="Times New Roman" w:cs="Times New Roman"/>
        </w:rPr>
        <w:t>resulting</w:t>
      </w:r>
      <w:r w:rsidRPr="00E85841">
        <w:rPr>
          <w:rFonts w:ascii="Times New Roman" w:hAnsi="Times New Roman" w:cs="Times New Roman"/>
        </w:rPr>
        <w:t xml:space="preserve"> in higher student scores on tests of retention (Bolkan et al., 2017). Relatedly, student study participants were more likely to report motivation, communication satisfaction, and higher instructor affect when humor and clarity were identified as instructor traits/methods (Myers, Goodboy, &amp; Members of COMM 600, 2014).</w:t>
      </w:r>
    </w:p>
    <w:p w14:paraId="68023FD4" w14:textId="3595D808" w:rsidR="0004686E" w:rsidRDefault="00F91095" w:rsidP="0004686E">
      <w:pPr>
        <w:spacing w:line="480" w:lineRule="auto"/>
        <w:ind w:firstLine="720"/>
        <w:rPr>
          <w:rFonts w:ascii="Times New Roman" w:hAnsi="Times New Roman" w:cs="Times New Roman"/>
          <w:color w:val="00B050"/>
          <w:shd w:val="clear" w:color="auto" w:fill="FFFFFF"/>
        </w:rPr>
      </w:pPr>
      <w:r w:rsidRPr="00063D98">
        <w:rPr>
          <w:rFonts w:ascii="Times New Roman" w:hAnsi="Times New Roman" w:cs="Times New Roman"/>
        </w:rPr>
        <w:t>The impact of the attitude conveyed by an instructor prove</w:t>
      </w:r>
      <w:r w:rsidR="005C367D">
        <w:rPr>
          <w:rFonts w:ascii="Times New Roman" w:hAnsi="Times New Roman" w:cs="Times New Roman"/>
        </w:rPr>
        <w:t>d</w:t>
      </w:r>
      <w:r w:rsidRPr="00063D98">
        <w:rPr>
          <w:rFonts w:ascii="Times New Roman" w:hAnsi="Times New Roman" w:cs="Times New Roman"/>
        </w:rPr>
        <w:t xml:space="preserve"> to be poignant and far-reaching as it relate</w:t>
      </w:r>
      <w:r w:rsidR="001A6CCB">
        <w:rPr>
          <w:rFonts w:ascii="Times New Roman" w:hAnsi="Times New Roman" w:cs="Times New Roman"/>
        </w:rPr>
        <w:t>d</w:t>
      </w:r>
      <w:r w:rsidRPr="00063D98">
        <w:rPr>
          <w:rFonts w:ascii="Times New Roman" w:hAnsi="Times New Roman" w:cs="Times New Roman"/>
        </w:rPr>
        <w:t xml:space="preserve"> to student learning</w:t>
      </w:r>
      <w:r>
        <w:rPr>
          <w:rFonts w:ascii="Times New Roman" w:hAnsi="Times New Roman" w:cs="Times New Roman"/>
        </w:rPr>
        <w:t xml:space="preserve"> for Generation Z</w:t>
      </w:r>
      <w:r w:rsidRPr="00063D98">
        <w:rPr>
          <w:rFonts w:ascii="Times New Roman" w:hAnsi="Times New Roman" w:cs="Times New Roman"/>
        </w:rPr>
        <w:t>. One study noted that “</w:t>
      </w:r>
      <w:r w:rsidRPr="00063D98">
        <w:rPr>
          <w:rFonts w:ascii="Times New Roman" w:hAnsi="Times New Roman" w:cs="Times New Roman"/>
          <w:shd w:val="clear" w:color="auto" w:fill="FFFFFF"/>
        </w:rPr>
        <w:t xml:space="preserve">students who perceive their instructors to endorse growth (vs. fixed) mindset beliefs </w:t>
      </w:r>
      <w:r w:rsidRPr="00063D98">
        <w:rPr>
          <w:rFonts w:ascii="Times New Roman" w:hAnsi="Times New Roman" w:cs="Times New Roman"/>
          <w:shd w:val="clear" w:color="auto" w:fill="FFFFFF"/>
        </w:rPr>
        <w:lastRenderedPageBreak/>
        <w:t>report better classroom experiences (e.g. greater belonging, fewer evaluation concerns) and, in turn, engage in more behaviors that promote academic success (e.g. class attendance and engagement)” (</w:t>
      </w:r>
      <w:proofErr w:type="spellStart"/>
      <w:r w:rsidRPr="00063D98">
        <w:rPr>
          <w:rFonts w:ascii="Times New Roman" w:hAnsi="Times New Roman" w:cs="Times New Roman"/>
          <w:shd w:val="clear" w:color="auto" w:fill="FFFFFF"/>
        </w:rPr>
        <w:t>Kroeper</w:t>
      </w:r>
      <w:proofErr w:type="spellEnd"/>
      <w:r w:rsidRPr="00063D98">
        <w:rPr>
          <w:rFonts w:ascii="Times New Roman" w:hAnsi="Times New Roman" w:cs="Times New Roman"/>
          <w:shd w:val="clear" w:color="auto" w:fill="FFFFFF"/>
        </w:rPr>
        <w:t xml:space="preserve"> et al., 2022, p. 371). Other researchers confirmed that faculty evaluated by their students as supportive, competent, and caring create</w:t>
      </w:r>
      <w:r>
        <w:rPr>
          <w:rFonts w:ascii="Times New Roman" w:hAnsi="Times New Roman" w:cs="Times New Roman"/>
          <w:shd w:val="clear" w:color="auto" w:fill="FFFFFF"/>
        </w:rPr>
        <w:t>d</w:t>
      </w:r>
      <w:r w:rsidRPr="00063D98">
        <w:rPr>
          <w:rFonts w:ascii="Times New Roman" w:hAnsi="Times New Roman" w:cs="Times New Roman"/>
          <w:shd w:val="clear" w:color="auto" w:fill="FFFFFF"/>
        </w:rPr>
        <w:t xml:space="preserve"> an environment with high perceptions of perceived learning and high academic expectations (Kirby &amp; Thomas, 2022). </w:t>
      </w:r>
      <w:r w:rsidRPr="000B2571">
        <w:rPr>
          <w:rFonts w:ascii="Times New Roman" w:hAnsi="Times New Roman" w:cs="Times New Roman"/>
        </w:rPr>
        <w:t xml:space="preserve">Further, </w:t>
      </w:r>
      <w:r w:rsidR="00AE17B0">
        <w:rPr>
          <w:rFonts w:ascii="Times New Roman" w:hAnsi="Times New Roman" w:cs="Times New Roman"/>
        </w:rPr>
        <w:t xml:space="preserve">authors </w:t>
      </w:r>
      <w:r w:rsidR="009A05EC">
        <w:rPr>
          <w:rFonts w:ascii="Times New Roman" w:hAnsi="Times New Roman" w:cs="Times New Roman"/>
        </w:rPr>
        <w:t>asserted</w:t>
      </w:r>
      <w:r w:rsidR="00AE17B0">
        <w:rPr>
          <w:rFonts w:ascii="Times New Roman" w:hAnsi="Times New Roman" w:cs="Times New Roman"/>
        </w:rPr>
        <w:t xml:space="preserve"> that </w:t>
      </w:r>
      <w:r>
        <w:rPr>
          <w:rFonts w:ascii="Times New Roman" w:hAnsi="Times New Roman" w:cs="Times New Roman"/>
        </w:rPr>
        <w:t xml:space="preserve">Gen Z </w:t>
      </w:r>
      <w:r w:rsidRPr="000B2571">
        <w:rPr>
          <w:rFonts w:ascii="Times New Roman" w:hAnsi="Times New Roman" w:cs="Times New Roman"/>
        </w:rPr>
        <w:t>students who identif</w:t>
      </w:r>
      <w:r w:rsidR="00AE194F">
        <w:rPr>
          <w:rFonts w:ascii="Times New Roman" w:hAnsi="Times New Roman" w:cs="Times New Roman"/>
        </w:rPr>
        <w:t>ied</w:t>
      </w:r>
      <w:r w:rsidRPr="000B2571">
        <w:rPr>
          <w:rFonts w:ascii="Times New Roman" w:hAnsi="Times New Roman" w:cs="Times New Roman"/>
        </w:rPr>
        <w:t xml:space="preserve"> the presence of positive rapport with their teacher</w:t>
      </w:r>
      <w:r w:rsidR="009A05EC">
        <w:rPr>
          <w:rFonts w:ascii="Times New Roman" w:hAnsi="Times New Roman" w:cs="Times New Roman"/>
        </w:rPr>
        <w:t xml:space="preserve"> appeared</w:t>
      </w:r>
      <w:r w:rsidRPr="000B2571">
        <w:rPr>
          <w:rFonts w:ascii="Times New Roman" w:hAnsi="Times New Roman" w:cs="Times New Roman"/>
        </w:rPr>
        <w:t xml:space="preserve"> more likely to engage in self-regulated learning, communicating with peers and their instructor outside of the classroom (Sidelinger et al., 2015).</w:t>
      </w:r>
      <w:r w:rsidRPr="00063D98">
        <w:rPr>
          <w:rFonts w:ascii="Times New Roman" w:hAnsi="Times New Roman" w:cs="Times New Roman"/>
          <w:shd w:val="clear" w:color="auto" w:fill="FFFFFF"/>
        </w:rPr>
        <w:t xml:space="preserve"> </w:t>
      </w:r>
    </w:p>
    <w:p w14:paraId="5F640D42" w14:textId="09669CB4" w:rsidR="00845DF9" w:rsidRDefault="00845DF9" w:rsidP="00F920EC">
      <w:pPr>
        <w:pStyle w:val="Heading2"/>
      </w:pPr>
      <w:bookmarkStart w:id="20" w:name="_Toc212965774"/>
      <w:r>
        <w:t xml:space="preserve">Meaningful </w:t>
      </w:r>
      <w:r w:rsidRPr="00A907DA">
        <w:t>Instructor</w:t>
      </w:r>
      <w:r w:rsidR="000A1CF0">
        <w:t>-</w:t>
      </w:r>
      <w:r w:rsidRPr="00A907DA">
        <w:t>Student Rapport</w:t>
      </w:r>
      <w:r>
        <w:t xml:space="preserve"> for the Gen Z Student</w:t>
      </w:r>
      <w:bookmarkEnd w:id="20"/>
    </w:p>
    <w:p w14:paraId="09E6E88F" w14:textId="77777777" w:rsidR="00523EAC" w:rsidRPr="00523EAC" w:rsidRDefault="00523EAC" w:rsidP="00523EAC"/>
    <w:p w14:paraId="1A9A99A7" w14:textId="77777777" w:rsidR="0095319B" w:rsidRDefault="0095319B" w:rsidP="0095319B">
      <w:pPr>
        <w:spacing w:line="480" w:lineRule="auto"/>
        <w:rPr>
          <w:rFonts w:ascii="Times New Roman" w:hAnsi="Times New Roman" w:cs="Times New Roman"/>
          <w:b/>
          <w:bCs/>
        </w:rPr>
      </w:pPr>
      <w:r w:rsidRPr="007B6F37">
        <w:rPr>
          <w:rFonts w:ascii="Times New Roman" w:hAnsi="Times New Roman" w:cs="Times New Roman"/>
          <w:b/>
          <w:bCs/>
        </w:rPr>
        <w:t>Rapport and Caring</w:t>
      </w:r>
    </w:p>
    <w:p w14:paraId="6EE0128B" w14:textId="0F5C87F8" w:rsidR="004C16D4" w:rsidRPr="00CD4C0D" w:rsidRDefault="004C16D4" w:rsidP="004C16D4">
      <w:pPr>
        <w:spacing w:line="480" w:lineRule="auto"/>
        <w:ind w:firstLine="720"/>
        <w:rPr>
          <w:rFonts w:ascii="Times New Roman" w:hAnsi="Times New Roman" w:cs="Times New Roman"/>
        </w:rPr>
      </w:pPr>
      <w:r w:rsidRPr="00CD4C0D">
        <w:rPr>
          <w:rFonts w:ascii="Times New Roman" w:hAnsi="Times New Roman" w:cs="Times New Roman"/>
        </w:rPr>
        <w:t xml:space="preserve">Throughout the literature, </w:t>
      </w:r>
      <w:r w:rsidR="005E3F36">
        <w:rPr>
          <w:rFonts w:ascii="Times New Roman" w:hAnsi="Times New Roman" w:cs="Times New Roman"/>
        </w:rPr>
        <w:t xml:space="preserve">authors asserted </w:t>
      </w:r>
      <w:r w:rsidR="009A05EC">
        <w:rPr>
          <w:rFonts w:ascii="Times New Roman" w:hAnsi="Times New Roman" w:cs="Times New Roman"/>
        </w:rPr>
        <w:t xml:space="preserve">that </w:t>
      </w:r>
      <w:r w:rsidRPr="00CD4C0D">
        <w:rPr>
          <w:rFonts w:ascii="Times New Roman" w:hAnsi="Times New Roman" w:cs="Times New Roman"/>
        </w:rPr>
        <w:t xml:space="preserve">instructor care </w:t>
      </w:r>
      <w:r w:rsidR="00B2705C">
        <w:rPr>
          <w:rFonts w:ascii="Times New Roman" w:hAnsi="Times New Roman" w:cs="Times New Roman"/>
        </w:rPr>
        <w:t>was</w:t>
      </w:r>
      <w:r w:rsidR="00B8042F">
        <w:rPr>
          <w:rFonts w:ascii="Times New Roman" w:hAnsi="Times New Roman" w:cs="Times New Roman"/>
        </w:rPr>
        <w:t xml:space="preserve"> a</w:t>
      </w:r>
      <w:r w:rsidRPr="00CD4C0D">
        <w:rPr>
          <w:rFonts w:ascii="Times New Roman" w:hAnsi="Times New Roman" w:cs="Times New Roman"/>
        </w:rPr>
        <w:t xml:space="preserve"> significant influence on the establishment and maintenance o</w:t>
      </w:r>
      <w:r w:rsidR="00350911">
        <w:rPr>
          <w:rFonts w:ascii="Times New Roman" w:hAnsi="Times New Roman" w:cs="Times New Roman"/>
        </w:rPr>
        <w:t>f</w:t>
      </w:r>
      <w:r w:rsidRPr="00CD4C0D">
        <w:rPr>
          <w:rFonts w:ascii="Times New Roman" w:hAnsi="Times New Roman" w:cs="Times New Roman"/>
        </w:rPr>
        <w:t xml:space="preserve"> instructor-student rapport (Faulkner et al</w:t>
      </w:r>
      <w:r w:rsidR="005C6439">
        <w:rPr>
          <w:rFonts w:ascii="Times New Roman" w:hAnsi="Times New Roman" w:cs="Times New Roman"/>
        </w:rPr>
        <w:t>.</w:t>
      </w:r>
      <w:r w:rsidRPr="00CD4C0D">
        <w:rPr>
          <w:rFonts w:ascii="Times New Roman" w:hAnsi="Times New Roman" w:cs="Times New Roman"/>
        </w:rPr>
        <w:t>, 2021; Johnson &amp; LaBelle, 2017; Kaufmann &amp; Frisby, 2017; Leftwich et al., 2022; Myers, Goodboy, &amp; Members of COMM 600, 2014)</w:t>
      </w:r>
      <w:r>
        <w:rPr>
          <w:rFonts w:ascii="Times New Roman" w:hAnsi="Times New Roman" w:cs="Times New Roman"/>
        </w:rPr>
        <w:t xml:space="preserve"> for today’s students</w:t>
      </w:r>
      <w:r w:rsidRPr="00CD4C0D">
        <w:rPr>
          <w:rFonts w:ascii="Times New Roman" w:hAnsi="Times New Roman" w:cs="Times New Roman"/>
        </w:rPr>
        <w:t xml:space="preserve">. </w:t>
      </w:r>
      <w:r>
        <w:rPr>
          <w:rFonts w:ascii="Times New Roman" w:hAnsi="Times New Roman" w:cs="Times New Roman"/>
        </w:rPr>
        <w:t>In</w:t>
      </w:r>
      <w:r w:rsidRPr="00CD4C0D">
        <w:rPr>
          <w:rFonts w:ascii="Times New Roman" w:hAnsi="Times New Roman" w:cs="Times New Roman"/>
        </w:rPr>
        <w:t xml:space="preserve"> Frey and Lane (2021), Frisby and Myers (2008) explained that “rapport reflects students’ perceptions of the quality of the connection they have with an instructor and is positively related to important classroom outcomes” (p. 226). Demonstrations of care </w:t>
      </w:r>
      <w:r w:rsidR="00050FB7">
        <w:rPr>
          <w:rFonts w:ascii="Times New Roman" w:hAnsi="Times New Roman" w:cs="Times New Roman"/>
        </w:rPr>
        <w:t>could</w:t>
      </w:r>
      <w:r w:rsidRPr="00CD4C0D">
        <w:rPr>
          <w:rFonts w:ascii="Times New Roman" w:hAnsi="Times New Roman" w:cs="Times New Roman"/>
        </w:rPr>
        <w:t xml:space="preserve"> include numerous instructor traits and behaviors that encompass</w:t>
      </w:r>
      <w:r w:rsidR="00050FB7">
        <w:rPr>
          <w:rFonts w:ascii="Times New Roman" w:hAnsi="Times New Roman" w:cs="Times New Roman"/>
        </w:rPr>
        <w:t>ed</w:t>
      </w:r>
      <w:r w:rsidRPr="00CD4C0D">
        <w:rPr>
          <w:rFonts w:ascii="Times New Roman" w:hAnsi="Times New Roman" w:cs="Times New Roman"/>
        </w:rPr>
        <w:t xml:space="preserve"> emotional interest and support, displays of concern for the whole student (personal interactions), and aspects of face. Validating the importance of the individual student and establishing a pattern of</w:t>
      </w:r>
      <w:r w:rsidR="004F612E">
        <w:rPr>
          <w:rFonts w:ascii="Times New Roman" w:hAnsi="Times New Roman" w:cs="Times New Roman"/>
        </w:rPr>
        <w:t xml:space="preserve"> </w:t>
      </w:r>
      <w:r w:rsidRPr="00CD4C0D">
        <w:rPr>
          <w:rFonts w:ascii="Times New Roman" w:hAnsi="Times New Roman" w:cs="Times New Roman"/>
        </w:rPr>
        <w:lastRenderedPageBreak/>
        <w:t xml:space="preserve">respect for unique student identities and perspectives </w:t>
      </w:r>
      <w:r w:rsidR="00F82104">
        <w:rPr>
          <w:rFonts w:ascii="Times New Roman" w:hAnsi="Times New Roman" w:cs="Times New Roman"/>
        </w:rPr>
        <w:t>was</w:t>
      </w:r>
      <w:r w:rsidRPr="00CD4C0D">
        <w:rPr>
          <w:rFonts w:ascii="Times New Roman" w:hAnsi="Times New Roman" w:cs="Times New Roman"/>
        </w:rPr>
        <w:t xml:space="preserve"> an important element of faculty care for Generation Z. </w:t>
      </w:r>
    </w:p>
    <w:p w14:paraId="25344886" w14:textId="5495A601" w:rsidR="004C16D4" w:rsidRPr="00FE3B11" w:rsidRDefault="004C16D4" w:rsidP="004C16D4">
      <w:pPr>
        <w:spacing w:line="480" w:lineRule="auto"/>
        <w:ind w:firstLine="720"/>
        <w:rPr>
          <w:rFonts w:ascii="Times New Roman" w:hAnsi="Times New Roman" w:cs="Times New Roman"/>
          <w:highlight w:val="yellow"/>
        </w:rPr>
      </w:pPr>
      <w:r w:rsidRPr="00FE3B11">
        <w:rPr>
          <w:rFonts w:ascii="Times New Roman" w:hAnsi="Times New Roman" w:cs="Times New Roman"/>
        </w:rPr>
        <w:t xml:space="preserve">Researchers suggested that care, compassion, and respect </w:t>
      </w:r>
      <w:r w:rsidR="00A85139">
        <w:rPr>
          <w:rFonts w:ascii="Times New Roman" w:hAnsi="Times New Roman" w:cs="Times New Roman"/>
        </w:rPr>
        <w:t>were</w:t>
      </w:r>
      <w:r w:rsidRPr="00FE3B11">
        <w:rPr>
          <w:rFonts w:ascii="Times New Roman" w:hAnsi="Times New Roman" w:cs="Times New Roman"/>
        </w:rPr>
        <w:t xml:space="preserve"> principal elements in the establishment </w:t>
      </w:r>
      <w:r w:rsidR="00BC6351">
        <w:rPr>
          <w:rFonts w:ascii="Times New Roman" w:hAnsi="Times New Roman" w:cs="Times New Roman"/>
        </w:rPr>
        <w:t xml:space="preserve">of </w:t>
      </w:r>
      <w:r w:rsidRPr="00FE3B11">
        <w:rPr>
          <w:rFonts w:ascii="Times New Roman" w:hAnsi="Times New Roman" w:cs="Times New Roman"/>
        </w:rPr>
        <w:t xml:space="preserve">rapport (Webb &amp; Barrett, 2014). Study participants repeatedly noted uncommonly attentive instructor behaviors as important to the establishment of rapport and noted the value in treating learners as distinct individuals (Webb &amp; Barrett, 2014). Authors </w:t>
      </w:r>
      <w:r>
        <w:rPr>
          <w:rFonts w:ascii="Times New Roman" w:hAnsi="Times New Roman" w:cs="Times New Roman"/>
        </w:rPr>
        <w:t>observed</w:t>
      </w:r>
      <w:r w:rsidRPr="00FE3B11">
        <w:rPr>
          <w:rFonts w:ascii="Times New Roman" w:hAnsi="Times New Roman" w:cs="Times New Roman"/>
        </w:rPr>
        <w:t xml:space="preserve"> that caring instructors often helped students feel a sense of belonging, especially those historically considered “at the margins of higher education” (</w:t>
      </w:r>
      <w:r>
        <w:rPr>
          <w:rFonts w:ascii="Times New Roman" w:hAnsi="Times New Roman" w:cs="Times New Roman"/>
        </w:rPr>
        <w:t xml:space="preserve">Kirby &amp; Thomas, 2022, </w:t>
      </w:r>
      <w:r w:rsidRPr="00FE3B11">
        <w:rPr>
          <w:rFonts w:ascii="Times New Roman" w:hAnsi="Times New Roman" w:cs="Times New Roman"/>
        </w:rPr>
        <w:t>pp. 375-376) including women in male-dominated content areas, racial and ethnic minorities, and first-gen or non-traditional students. Caring, confirming behavior was consistently noted as important for today’s students and identified as a contributing factor to enhanced learning outcomes in multiple study results (Myers, Goodboy, &amp; Members of COMM 600, 2014; Leftwich et al., 2022).</w:t>
      </w:r>
    </w:p>
    <w:p w14:paraId="61CEF10E" w14:textId="42B1AC73" w:rsidR="004C16D4" w:rsidRPr="00C92066" w:rsidRDefault="004C16D4" w:rsidP="004C16D4">
      <w:pPr>
        <w:spacing w:line="480" w:lineRule="auto"/>
        <w:ind w:firstLine="720"/>
        <w:rPr>
          <w:rFonts w:ascii="Times New Roman" w:hAnsi="Times New Roman" w:cs="Times New Roman"/>
        </w:rPr>
      </w:pPr>
      <w:r w:rsidRPr="00B528AA">
        <w:rPr>
          <w:rFonts w:ascii="Times New Roman" w:hAnsi="Times New Roman" w:cs="Times New Roman"/>
        </w:rPr>
        <w:t>Scholars also asserted that instructors who demonstrate</w:t>
      </w:r>
      <w:r w:rsidR="00211BBB">
        <w:rPr>
          <w:rFonts w:ascii="Times New Roman" w:hAnsi="Times New Roman" w:cs="Times New Roman"/>
        </w:rPr>
        <w:t>d</w:t>
      </w:r>
      <w:r w:rsidRPr="00B528AA">
        <w:rPr>
          <w:rFonts w:ascii="Times New Roman" w:hAnsi="Times New Roman" w:cs="Times New Roman"/>
        </w:rPr>
        <w:t xml:space="preserve"> respect for students as individuals, with distinct feelings and interests, demonstrate</w:t>
      </w:r>
      <w:r w:rsidR="00211BBB">
        <w:rPr>
          <w:rFonts w:ascii="Times New Roman" w:hAnsi="Times New Roman" w:cs="Times New Roman"/>
        </w:rPr>
        <w:t>d</w:t>
      </w:r>
      <w:r w:rsidRPr="00B528AA">
        <w:rPr>
          <w:rFonts w:ascii="Times New Roman" w:hAnsi="Times New Roman" w:cs="Times New Roman"/>
        </w:rPr>
        <w:t xml:space="preserve"> care and strengthen</w:t>
      </w:r>
      <w:r w:rsidR="00211BBB">
        <w:rPr>
          <w:rFonts w:ascii="Times New Roman" w:hAnsi="Times New Roman" w:cs="Times New Roman"/>
        </w:rPr>
        <w:t>ed</w:t>
      </w:r>
      <w:r w:rsidRPr="00B528AA">
        <w:rPr>
          <w:rFonts w:ascii="Times New Roman" w:hAnsi="Times New Roman" w:cs="Times New Roman"/>
        </w:rPr>
        <w:t xml:space="preserve"> feelings of rapport for Gen</w:t>
      </w:r>
      <w:r>
        <w:rPr>
          <w:rFonts w:ascii="Times New Roman" w:hAnsi="Times New Roman" w:cs="Times New Roman"/>
        </w:rPr>
        <w:t xml:space="preserve"> </w:t>
      </w:r>
      <w:r w:rsidRPr="00B528AA">
        <w:rPr>
          <w:rFonts w:ascii="Times New Roman" w:hAnsi="Times New Roman" w:cs="Times New Roman"/>
        </w:rPr>
        <w:t xml:space="preserve">Z (Burk &amp; Pearson, 2022; Faulkner et al., 2021; Johnson &amp; LaBelle, 2017; Leftwich et al., 2022; Tatum, 2021). </w:t>
      </w:r>
      <w:r w:rsidRPr="00FA4319">
        <w:rPr>
          <w:rFonts w:ascii="Times New Roman" w:hAnsi="Times New Roman" w:cs="Times New Roman"/>
        </w:rPr>
        <w:t xml:space="preserve">Half of the students in a 2021 study indicated that they felt cared for by faculty when the instructor made efforts to know them on a personal basis (Carr et al., 2021). One third of student participants in a </w:t>
      </w:r>
      <w:r>
        <w:rPr>
          <w:rFonts w:ascii="Times New Roman" w:hAnsi="Times New Roman" w:cs="Times New Roman"/>
        </w:rPr>
        <w:t xml:space="preserve">different </w:t>
      </w:r>
      <w:r w:rsidRPr="00FA4319">
        <w:rPr>
          <w:rFonts w:ascii="Times New Roman" w:hAnsi="Times New Roman" w:cs="Times New Roman"/>
        </w:rPr>
        <w:t>2021 study indicated that instructors who were responsive to student interests and got to know them personally made them feel value</w:t>
      </w:r>
      <w:r w:rsidR="00AA0A63">
        <w:rPr>
          <w:rFonts w:ascii="Times New Roman" w:hAnsi="Times New Roman" w:cs="Times New Roman"/>
        </w:rPr>
        <w:t>d</w:t>
      </w:r>
      <w:r w:rsidRPr="00FA4319">
        <w:rPr>
          <w:rFonts w:ascii="Times New Roman" w:hAnsi="Times New Roman" w:cs="Times New Roman"/>
        </w:rPr>
        <w:t xml:space="preserve"> as an individual and experienced what they perceived as faculty care (Sayers et al., 2021). </w:t>
      </w:r>
      <w:r>
        <w:rPr>
          <w:rFonts w:ascii="Times New Roman" w:hAnsi="Times New Roman" w:cs="Times New Roman"/>
        </w:rPr>
        <w:t xml:space="preserve">Research emphasized that </w:t>
      </w:r>
      <w:r>
        <w:rPr>
          <w:rFonts w:ascii="Times New Roman" w:hAnsi="Times New Roman" w:cs="Times New Roman"/>
        </w:rPr>
        <w:lastRenderedPageBreak/>
        <w:t>important interactions occu</w:t>
      </w:r>
      <w:r w:rsidR="00334540">
        <w:rPr>
          <w:rFonts w:ascii="Times New Roman" w:hAnsi="Times New Roman" w:cs="Times New Roman"/>
        </w:rPr>
        <w:t>r</w:t>
      </w:r>
      <w:r>
        <w:rPr>
          <w:rFonts w:ascii="Times New Roman" w:hAnsi="Times New Roman" w:cs="Times New Roman"/>
        </w:rPr>
        <w:t>r</w:t>
      </w:r>
      <w:r w:rsidR="00AA0A63">
        <w:rPr>
          <w:rFonts w:ascii="Times New Roman" w:hAnsi="Times New Roman" w:cs="Times New Roman"/>
        </w:rPr>
        <w:t>ed</w:t>
      </w:r>
      <w:r>
        <w:rPr>
          <w:rFonts w:ascii="Times New Roman" w:hAnsi="Times New Roman" w:cs="Times New Roman"/>
        </w:rPr>
        <w:t xml:space="preserve"> between instructor and student in the </w:t>
      </w:r>
      <w:r w:rsidR="000768AF">
        <w:rPr>
          <w:rFonts w:ascii="Times New Roman" w:hAnsi="Times New Roman" w:cs="Times New Roman"/>
        </w:rPr>
        <w:t>classroom and</w:t>
      </w:r>
      <w:r w:rsidR="00334540">
        <w:rPr>
          <w:rFonts w:ascii="Times New Roman" w:hAnsi="Times New Roman" w:cs="Times New Roman"/>
        </w:rPr>
        <w:t xml:space="preserve"> </w:t>
      </w:r>
      <w:r>
        <w:rPr>
          <w:rFonts w:ascii="Times New Roman" w:hAnsi="Times New Roman" w:cs="Times New Roman"/>
        </w:rPr>
        <w:t>greatly impact</w:t>
      </w:r>
      <w:r w:rsidR="00334540">
        <w:rPr>
          <w:rFonts w:ascii="Times New Roman" w:hAnsi="Times New Roman" w:cs="Times New Roman"/>
        </w:rPr>
        <w:t xml:space="preserve">ed </w:t>
      </w:r>
      <w:r>
        <w:rPr>
          <w:rFonts w:ascii="Times New Roman" w:hAnsi="Times New Roman" w:cs="Times New Roman"/>
        </w:rPr>
        <w:t>perceptions of care and rapport for</w:t>
      </w:r>
      <w:r w:rsidRPr="00F356D6">
        <w:rPr>
          <w:rFonts w:ascii="Times New Roman" w:hAnsi="Times New Roman" w:cs="Times New Roman"/>
        </w:rPr>
        <w:t xml:space="preserve"> Gen Z students </w:t>
      </w:r>
      <w:r>
        <w:rPr>
          <w:rFonts w:ascii="Times New Roman" w:hAnsi="Times New Roman" w:cs="Times New Roman"/>
        </w:rPr>
        <w:t>(</w:t>
      </w:r>
      <w:r w:rsidRPr="00F356D6">
        <w:rPr>
          <w:rFonts w:ascii="Times New Roman" w:hAnsi="Times New Roman" w:cs="Times New Roman"/>
        </w:rPr>
        <w:t xml:space="preserve">Burk </w:t>
      </w:r>
      <w:r>
        <w:rPr>
          <w:rFonts w:ascii="Times New Roman" w:hAnsi="Times New Roman" w:cs="Times New Roman"/>
        </w:rPr>
        <w:t>&amp;</w:t>
      </w:r>
      <w:r w:rsidRPr="00F356D6">
        <w:rPr>
          <w:rFonts w:ascii="Times New Roman" w:hAnsi="Times New Roman" w:cs="Times New Roman"/>
        </w:rPr>
        <w:t xml:space="preserve"> Pearson</w:t>
      </w:r>
      <w:r>
        <w:rPr>
          <w:rFonts w:ascii="Times New Roman" w:hAnsi="Times New Roman" w:cs="Times New Roman"/>
        </w:rPr>
        <w:t xml:space="preserve">, </w:t>
      </w:r>
      <w:r w:rsidRPr="00F356D6">
        <w:rPr>
          <w:rFonts w:ascii="Times New Roman" w:hAnsi="Times New Roman" w:cs="Times New Roman"/>
        </w:rPr>
        <w:t>2022).</w:t>
      </w:r>
    </w:p>
    <w:p w14:paraId="678B87A7" w14:textId="397BD5C1" w:rsidR="004C16D4" w:rsidRPr="004C16D4" w:rsidRDefault="004C16D4" w:rsidP="004C16D4">
      <w:pPr>
        <w:tabs>
          <w:tab w:val="left" w:pos="0"/>
        </w:tabs>
        <w:spacing w:line="480" w:lineRule="auto"/>
        <w:rPr>
          <w:rFonts w:ascii="Times New Roman" w:hAnsi="Times New Roman" w:cs="Times New Roman"/>
        </w:rPr>
      </w:pPr>
      <w:r w:rsidRPr="00D14A98">
        <w:rPr>
          <w:rFonts w:ascii="Times New Roman" w:hAnsi="Times New Roman" w:cs="Times New Roman"/>
          <w:color w:val="00B050"/>
        </w:rPr>
        <w:tab/>
      </w:r>
      <w:r w:rsidRPr="00217E2C">
        <w:rPr>
          <w:rFonts w:ascii="Times New Roman" w:hAnsi="Times New Roman" w:cs="Times New Roman"/>
        </w:rPr>
        <w:t xml:space="preserve">When feedback </w:t>
      </w:r>
      <w:r w:rsidR="00334540">
        <w:rPr>
          <w:rFonts w:ascii="Times New Roman" w:hAnsi="Times New Roman" w:cs="Times New Roman"/>
        </w:rPr>
        <w:t>was</w:t>
      </w:r>
      <w:r w:rsidRPr="00217E2C">
        <w:rPr>
          <w:rFonts w:ascii="Times New Roman" w:hAnsi="Times New Roman" w:cs="Times New Roman"/>
        </w:rPr>
        <w:t xml:space="preserve"> sought, an instructor who listen</w:t>
      </w:r>
      <w:r w:rsidR="00334540">
        <w:rPr>
          <w:rFonts w:ascii="Times New Roman" w:hAnsi="Times New Roman" w:cs="Times New Roman"/>
        </w:rPr>
        <w:t>ed</w:t>
      </w:r>
      <w:r w:rsidRPr="00217E2C">
        <w:rPr>
          <w:rFonts w:ascii="Times New Roman" w:hAnsi="Times New Roman" w:cs="Times New Roman"/>
        </w:rPr>
        <w:t xml:space="preserve"> intently and consider</w:t>
      </w:r>
      <w:r w:rsidR="00334540">
        <w:rPr>
          <w:rFonts w:ascii="Times New Roman" w:hAnsi="Times New Roman" w:cs="Times New Roman"/>
        </w:rPr>
        <w:t>ed</w:t>
      </w:r>
      <w:r w:rsidRPr="00217E2C">
        <w:rPr>
          <w:rFonts w:ascii="Times New Roman" w:hAnsi="Times New Roman" w:cs="Times New Roman"/>
        </w:rPr>
        <w:t xml:space="preserve"> student opinions and perspectives help</w:t>
      </w:r>
      <w:r w:rsidR="00334540">
        <w:rPr>
          <w:rFonts w:ascii="Times New Roman" w:hAnsi="Times New Roman" w:cs="Times New Roman"/>
        </w:rPr>
        <w:t>ed</w:t>
      </w:r>
      <w:r w:rsidRPr="00217E2C">
        <w:rPr>
          <w:rFonts w:ascii="Times New Roman" w:hAnsi="Times New Roman" w:cs="Times New Roman"/>
        </w:rPr>
        <w:t xml:space="preserve"> today’s students to feel cared for and respected. Studies note</w:t>
      </w:r>
      <w:r>
        <w:rPr>
          <w:rFonts w:ascii="Times New Roman" w:hAnsi="Times New Roman" w:cs="Times New Roman"/>
        </w:rPr>
        <w:t>d</w:t>
      </w:r>
      <w:r w:rsidRPr="00217E2C">
        <w:rPr>
          <w:rFonts w:ascii="Times New Roman" w:hAnsi="Times New Roman" w:cs="Times New Roman"/>
        </w:rPr>
        <w:t xml:space="preserve"> that students of Gen Z want</w:t>
      </w:r>
      <w:r w:rsidR="00334540">
        <w:rPr>
          <w:rFonts w:ascii="Times New Roman" w:hAnsi="Times New Roman" w:cs="Times New Roman"/>
        </w:rPr>
        <w:t>ed</w:t>
      </w:r>
      <w:r w:rsidRPr="00217E2C">
        <w:rPr>
          <w:rFonts w:ascii="Times New Roman" w:hAnsi="Times New Roman" w:cs="Times New Roman"/>
        </w:rPr>
        <w:t xml:space="preserve"> to know </w:t>
      </w:r>
      <w:r w:rsidR="00334540">
        <w:rPr>
          <w:rFonts w:ascii="Times New Roman" w:hAnsi="Times New Roman" w:cs="Times New Roman"/>
        </w:rPr>
        <w:t xml:space="preserve">that </w:t>
      </w:r>
      <w:r w:rsidRPr="00217E2C">
        <w:rPr>
          <w:rFonts w:ascii="Times New Roman" w:hAnsi="Times New Roman" w:cs="Times New Roman"/>
        </w:rPr>
        <w:t xml:space="preserve">they </w:t>
      </w:r>
      <w:r w:rsidR="00334540">
        <w:rPr>
          <w:rFonts w:ascii="Times New Roman" w:hAnsi="Times New Roman" w:cs="Times New Roman"/>
        </w:rPr>
        <w:t>were</w:t>
      </w:r>
      <w:r w:rsidRPr="00217E2C">
        <w:rPr>
          <w:rFonts w:ascii="Times New Roman" w:hAnsi="Times New Roman" w:cs="Times New Roman"/>
        </w:rPr>
        <w:t xml:space="preserve"> important to their instructor and </w:t>
      </w:r>
      <w:r w:rsidR="00334540">
        <w:rPr>
          <w:rFonts w:ascii="Times New Roman" w:hAnsi="Times New Roman" w:cs="Times New Roman"/>
        </w:rPr>
        <w:t>were</w:t>
      </w:r>
      <w:r w:rsidRPr="00217E2C">
        <w:rPr>
          <w:rFonts w:ascii="Times New Roman" w:hAnsi="Times New Roman" w:cs="Times New Roman"/>
        </w:rPr>
        <w:t xml:space="preserve"> being taken seriously (Khalid, 2013).</w:t>
      </w:r>
      <w:r>
        <w:rPr>
          <w:rFonts w:ascii="Times New Roman" w:hAnsi="Times New Roman" w:cs="Times New Roman"/>
        </w:rPr>
        <w:t xml:space="preserve"> </w:t>
      </w:r>
      <w:r w:rsidRPr="00217E2C">
        <w:rPr>
          <w:rFonts w:ascii="Times New Roman" w:hAnsi="Times New Roman" w:cs="Times New Roman"/>
        </w:rPr>
        <w:t>Relatedly, students on today’s campuses place</w:t>
      </w:r>
      <w:r w:rsidR="00334540">
        <w:rPr>
          <w:rFonts w:ascii="Times New Roman" w:hAnsi="Times New Roman" w:cs="Times New Roman"/>
        </w:rPr>
        <w:t>d</w:t>
      </w:r>
      <w:r w:rsidRPr="00217E2C">
        <w:rPr>
          <w:rFonts w:ascii="Times New Roman" w:hAnsi="Times New Roman" w:cs="Times New Roman"/>
        </w:rPr>
        <w:t xml:space="preserve"> value on being treated (by faculty) as equals with important and valued opinions (Leftwich et al., 2022; Flanigan et al., 2023).</w:t>
      </w:r>
      <w:r>
        <w:rPr>
          <w:rFonts w:ascii="Times New Roman" w:hAnsi="Times New Roman" w:cs="Times New Roman"/>
        </w:rPr>
        <w:t xml:space="preserve"> Investigators asserted that having a sense of choice and/or control over classroom policies help</w:t>
      </w:r>
      <w:r w:rsidR="005B719A">
        <w:rPr>
          <w:rFonts w:ascii="Times New Roman" w:hAnsi="Times New Roman" w:cs="Times New Roman"/>
        </w:rPr>
        <w:t>ed</w:t>
      </w:r>
      <w:r>
        <w:rPr>
          <w:rFonts w:ascii="Times New Roman" w:hAnsi="Times New Roman" w:cs="Times New Roman"/>
        </w:rPr>
        <w:t xml:space="preserve"> Gen Z students to feel a sense of autonomy and control in their learning process (Flanigan et al</w:t>
      </w:r>
      <w:r w:rsidR="00D91037">
        <w:rPr>
          <w:rFonts w:ascii="Times New Roman" w:hAnsi="Times New Roman" w:cs="Times New Roman"/>
        </w:rPr>
        <w:t>.</w:t>
      </w:r>
      <w:r>
        <w:rPr>
          <w:rFonts w:ascii="Times New Roman" w:hAnsi="Times New Roman" w:cs="Times New Roman"/>
        </w:rPr>
        <w:t>, 2023). Recognition and respect from instructors help</w:t>
      </w:r>
      <w:r w:rsidR="005B719A">
        <w:rPr>
          <w:rFonts w:ascii="Times New Roman" w:hAnsi="Times New Roman" w:cs="Times New Roman"/>
        </w:rPr>
        <w:t>ed</w:t>
      </w:r>
      <w:r>
        <w:rPr>
          <w:rFonts w:ascii="Times New Roman" w:hAnsi="Times New Roman" w:cs="Times New Roman"/>
        </w:rPr>
        <w:t xml:space="preserve"> students of Gen Z to feel cared for in the learning environment </w:t>
      </w:r>
      <w:r w:rsidRPr="00217E2C">
        <w:rPr>
          <w:rFonts w:ascii="Times New Roman" w:hAnsi="Times New Roman" w:cs="Times New Roman"/>
        </w:rPr>
        <w:t>(Guzzardo et al., 2021; Khalid, 2013; Miller &amp; Mills, 2019).</w:t>
      </w:r>
    </w:p>
    <w:p w14:paraId="4F5F5E26" w14:textId="77777777" w:rsidR="004C16D4" w:rsidRPr="00245BFC" w:rsidRDefault="004C16D4" w:rsidP="004C16D4">
      <w:pPr>
        <w:tabs>
          <w:tab w:val="left" w:pos="1147"/>
        </w:tabs>
        <w:spacing w:line="480" w:lineRule="auto"/>
        <w:rPr>
          <w:rFonts w:ascii="Times New Roman" w:hAnsi="Times New Roman" w:cs="Times New Roman"/>
          <w:b/>
          <w:bCs/>
        </w:rPr>
      </w:pPr>
      <w:r w:rsidRPr="009E2232">
        <w:rPr>
          <w:rFonts w:ascii="Times New Roman" w:hAnsi="Times New Roman" w:cs="Times New Roman"/>
          <w:b/>
          <w:bCs/>
        </w:rPr>
        <w:t>Confirmation and Validation</w:t>
      </w:r>
    </w:p>
    <w:p w14:paraId="18ABA8A8" w14:textId="0ED74FE7" w:rsidR="004C16D4" w:rsidRDefault="004C16D4" w:rsidP="004C16D4">
      <w:pPr>
        <w:tabs>
          <w:tab w:val="left" w:pos="0"/>
        </w:tabs>
        <w:spacing w:line="480" w:lineRule="auto"/>
        <w:rPr>
          <w:rFonts w:ascii="Times New Roman" w:hAnsi="Times New Roman" w:cs="Times New Roman"/>
        </w:rPr>
      </w:pPr>
      <w:r w:rsidRPr="00245BFC">
        <w:rPr>
          <w:rFonts w:ascii="Times New Roman" w:hAnsi="Times New Roman" w:cs="Times New Roman"/>
          <w:b/>
          <w:bCs/>
          <w:color w:val="0070C0"/>
        </w:rPr>
        <w:tab/>
      </w:r>
      <w:r w:rsidRPr="00245BFC">
        <w:rPr>
          <w:rFonts w:ascii="Times New Roman" w:hAnsi="Times New Roman" w:cs="Times New Roman"/>
        </w:rPr>
        <w:t>Face support, confirmation, and validation were also identified throughout the research as important elements of instructor-student rapport. Burk and Pearson (2022) explained that “positive face refers to individuals’ needs to feel included, appreciated, and approved of by members of a social group” (p. 219) while “negative face refers to the individual’s need for his/her autonomy and abilities to be respected” (p. 219). Authors assert</w:t>
      </w:r>
      <w:r>
        <w:rPr>
          <w:rFonts w:ascii="Times New Roman" w:hAnsi="Times New Roman" w:cs="Times New Roman"/>
        </w:rPr>
        <w:t>ed</w:t>
      </w:r>
      <w:r w:rsidRPr="00245BFC">
        <w:rPr>
          <w:rFonts w:ascii="Times New Roman" w:hAnsi="Times New Roman" w:cs="Times New Roman"/>
        </w:rPr>
        <w:t xml:space="preserve"> that face support </w:t>
      </w:r>
      <w:r w:rsidR="00C171F3">
        <w:rPr>
          <w:rFonts w:ascii="Times New Roman" w:hAnsi="Times New Roman" w:cs="Times New Roman"/>
        </w:rPr>
        <w:t>could</w:t>
      </w:r>
      <w:r w:rsidRPr="00245BFC">
        <w:rPr>
          <w:rFonts w:ascii="Times New Roman" w:hAnsi="Times New Roman" w:cs="Times New Roman"/>
        </w:rPr>
        <w:t xml:space="preserve"> be utilized by instructors to affirm or deny a student’s identity within the classroom environment (Burk &amp; Pearson, 2022). Faculty choices as they manage</w:t>
      </w:r>
      <w:r w:rsidR="00C171F3">
        <w:rPr>
          <w:rFonts w:ascii="Times New Roman" w:hAnsi="Times New Roman" w:cs="Times New Roman"/>
        </w:rPr>
        <w:t>d</w:t>
      </w:r>
      <w:r w:rsidRPr="00245BFC">
        <w:rPr>
          <w:rFonts w:ascii="Times New Roman" w:hAnsi="Times New Roman" w:cs="Times New Roman"/>
        </w:rPr>
        <w:t xml:space="preserve"> student face needs, facilitate</w:t>
      </w:r>
      <w:r w:rsidR="00C171F3">
        <w:rPr>
          <w:rFonts w:ascii="Times New Roman" w:hAnsi="Times New Roman" w:cs="Times New Roman"/>
        </w:rPr>
        <w:t>d</w:t>
      </w:r>
      <w:r w:rsidRPr="00245BFC">
        <w:rPr>
          <w:rFonts w:ascii="Times New Roman" w:hAnsi="Times New Roman" w:cs="Times New Roman"/>
        </w:rPr>
        <w:t xml:space="preserve"> student interactions, and provide</w:t>
      </w:r>
      <w:r w:rsidR="00C171F3">
        <w:rPr>
          <w:rFonts w:ascii="Times New Roman" w:hAnsi="Times New Roman" w:cs="Times New Roman"/>
        </w:rPr>
        <w:t>d</w:t>
      </w:r>
      <w:r w:rsidRPr="00245BFC">
        <w:rPr>
          <w:rFonts w:ascii="Times New Roman" w:hAnsi="Times New Roman" w:cs="Times New Roman"/>
        </w:rPr>
        <w:t xml:space="preserve"> feedback </w:t>
      </w:r>
      <w:r w:rsidRPr="00245BFC">
        <w:rPr>
          <w:rFonts w:ascii="Times New Roman" w:hAnsi="Times New Roman" w:cs="Times New Roman"/>
        </w:rPr>
        <w:lastRenderedPageBreak/>
        <w:t>within the classroom ha</w:t>
      </w:r>
      <w:r w:rsidR="00C171F3">
        <w:rPr>
          <w:rFonts w:ascii="Times New Roman" w:hAnsi="Times New Roman" w:cs="Times New Roman"/>
        </w:rPr>
        <w:t>d</w:t>
      </w:r>
      <w:r w:rsidRPr="00245BFC">
        <w:rPr>
          <w:rFonts w:ascii="Times New Roman" w:hAnsi="Times New Roman" w:cs="Times New Roman"/>
        </w:rPr>
        <w:t xml:space="preserve"> a significant impact on Gen Z </w:t>
      </w:r>
      <w:proofErr w:type="gramStart"/>
      <w:r w:rsidRPr="00245BFC">
        <w:rPr>
          <w:rFonts w:ascii="Times New Roman" w:hAnsi="Times New Roman" w:cs="Times New Roman"/>
        </w:rPr>
        <w:t>students’</w:t>
      </w:r>
      <w:proofErr w:type="gramEnd"/>
      <w:r w:rsidRPr="00245BFC">
        <w:rPr>
          <w:rFonts w:ascii="Times New Roman" w:hAnsi="Times New Roman" w:cs="Times New Roman"/>
        </w:rPr>
        <w:t xml:space="preserve"> negotiated social identities (Burk &amp; Pearson, 2022). </w:t>
      </w:r>
      <w:r>
        <w:rPr>
          <w:rFonts w:ascii="Times New Roman" w:hAnsi="Times New Roman" w:cs="Times New Roman"/>
        </w:rPr>
        <w:t>Studies asserted that perceived positive instructor rapport help</w:t>
      </w:r>
      <w:r w:rsidR="00476B89">
        <w:rPr>
          <w:rFonts w:ascii="Times New Roman" w:hAnsi="Times New Roman" w:cs="Times New Roman"/>
        </w:rPr>
        <w:t>ed</w:t>
      </w:r>
      <w:r>
        <w:rPr>
          <w:rFonts w:ascii="Times New Roman" w:hAnsi="Times New Roman" w:cs="Times New Roman"/>
        </w:rPr>
        <w:t xml:space="preserve"> students trust that faculty </w:t>
      </w:r>
      <w:r w:rsidR="00C171F3">
        <w:rPr>
          <w:rFonts w:ascii="Times New Roman" w:hAnsi="Times New Roman" w:cs="Times New Roman"/>
        </w:rPr>
        <w:t>would</w:t>
      </w:r>
      <w:r>
        <w:rPr>
          <w:rFonts w:ascii="Times New Roman" w:hAnsi="Times New Roman" w:cs="Times New Roman"/>
        </w:rPr>
        <w:t xml:space="preserve"> be sensitive to face needs, honoring their identity (Frisby et al., 2014). </w:t>
      </w:r>
    </w:p>
    <w:p w14:paraId="0C71E823" w14:textId="76C12058" w:rsidR="004C16D4" w:rsidRDefault="004C16D4" w:rsidP="004C16D4">
      <w:pPr>
        <w:tabs>
          <w:tab w:val="left" w:pos="0"/>
        </w:tabs>
        <w:spacing w:line="480" w:lineRule="auto"/>
        <w:rPr>
          <w:rFonts w:ascii="Times New Roman" w:hAnsi="Times New Roman" w:cs="Times New Roman"/>
        </w:rPr>
      </w:pPr>
      <w:r w:rsidRPr="00245BFC">
        <w:rPr>
          <w:rFonts w:ascii="Times New Roman" w:hAnsi="Times New Roman" w:cs="Times New Roman"/>
        </w:rPr>
        <w:tab/>
        <w:t>While academic literature has extensively explored the connection between immediacy and cognitive learning, research also indicate</w:t>
      </w:r>
      <w:r w:rsidR="00476B89">
        <w:rPr>
          <w:rFonts w:ascii="Times New Roman" w:hAnsi="Times New Roman" w:cs="Times New Roman"/>
        </w:rPr>
        <w:t>d</w:t>
      </w:r>
      <w:r w:rsidRPr="00245BFC">
        <w:rPr>
          <w:rFonts w:ascii="Times New Roman" w:hAnsi="Times New Roman" w:cs="Times New Roman"/>
        </w:rPr>
        <w:t xml:space="preserve"> that immediate, confirming, and validating behaviors play</w:t>
      </w:r>
      <w:r w:rsidR="00476B89">
        <w:rPr>
          <w:rFonts w:ascii="Times New Roman" w:hAnsi="Times New Roman" w:cs="Times New Roman"/>
        </w:rPr>
        <w:t>ed</w:t>
      </w:r>
      <w:r w:rsidRPr="00245BFC">
        <w:rPr>
          <w:rFonts w:ascii="Times New Roman" w:hAnsi="Times New Roman" w:cs="Times New Roman"/>
        </w:rPr>
        <w:t xml:space="preserve"> an important role in satisfying today’s students’ relational needs. </w:t>
      </w:r>
      <w:r>
        <w:rPr>
          <w:rFonts w:ascii="Times New Roman" w:hAnsi="Times New Roman" w:cs="Times New Roman"/>
        </w:rPr>
        <w:t>Study</w:t>
      </w:r>
      <w:r w:rsidRPr="00245BFC">
        <w:rPr>
          <w:rFonts w:ascii="Times New Roman" w:hAnsi="Times New Roman" w:cs="Times New Roman"/>
        </w:rPr>
        <w:t xml:space="preserve"> findings confirm</w:t>
      </w:r>
      <w:r w:rsidR="00476B89">
        <w:rPr>
          <w:rFonts w:ascii="Times New Roman" w:hAnsi="Times New Roman" w:cs="Times New Roman"/>
        </w:rPr>
        <w:t>ed</w:t>
      </w:r>
      <w:r w:rsidRPr="00245BFC">
        <w:rPr>
          <w:rFonts w:ascii="Times New Roman" w:hAnsi="Times New Roman" w:cs="Times New Roman"/>
        </w:rPr>
        <w:t xml:space="preserve"> that feelings of rapport </w:t>
      </w:r>
      <w:r w:rsidR="00476B89">
        <w:rPr>
          <w:rFonts w:ascii="Times New Roman" w:hAnsi="Times New Roman" w:cs="Times New Roman"/>
        </w:rPr>
        <w:t>were</w:t>
      </w:r>
      <w:r w:rsidRPr="00245BFC">
        <w:rPr>
          <w:rFonts w:ascii="Times New Roman" w:hAnsi="Times New Roman" w:cs="Times New Roman"/>
        </w:rPr>
        <w:t xml:space="preserve"> strengthened when students believe they </w:t>
      </w:r>
      <w:r w:rsidR="00476B89">
        <w:rPr>
          <w:rFonts w:ascii="Times New Roman" w:hAnsi="Times New Roman" w:cs="Times New Roman"/>
        </w:rPr>
        <w:t>were</w:t>
      </w:r>
      <w:r w:rsidRPr="00245BFC">
        <w:rPr>
          <w:rFonts w:ascii="Times New Roman" w:hAnsi="Times New Roman" w:cs="Times New Roman"/>
        </w:rPr>
        <w:t xml:space="preserve"> seen as a person and not a number (Tatum, 2021). </w:t>
      </w:r>
      <w:r w:rsidRPr="001D7600">
        <w:rPr>
          <w:rFonts w:ascii="Times New Roman" w:hAnsi="Times New Roman" w:cs="Times New Roman"/>
        </w:rPr>
        <w:t>Supportive and immediate instructor communication behaviors also help</w:t>
      </w:r>
      <w:r w:rsidR="00476B89">
        <w:rPr>
          <w:rFonts w:ascii="Times New Roman" w:hAnsi="Times New Roman" w:cs="Times New Roman"/>
        </w:rPr>
        <w:t>ed</w:t>
      </w:r>
      <w:r w:rsidRPr="001D7600">
        <w:rPr>
          <w:rFonts w:ascii="Times New Roman" w:hAnsi="Times New Roman" w:cs="Times New Roman"/>
        </w:rPr>
        <w:t xml:space="preserve"> to create a welcoming and inclusive classroom for students of Generation Z (Faulkner</w:t>
      </w:r>
      <w:r w:rsidR="00575071">
        <w:rPr>
          <w:rFonts w:ascii="Times New Roman" w:hAnsi="Times New Roman" w:cs="Times New Roman"/>
        </w:rPr>
        <w:t xml:space="preserve"> et al</w:t>
      </w:r>
      <w:r w:rsidR="001D78E3">
        <w:rPr>
          <w:rFonts w:ascii="Times New Roman" w:hAnsi="Times New Roman" w:cs="Times New Roman"/>
        </w:rPr>
        <w:t>.</w:t>
      </w:r>
      <w:r w:rsidRPr="001D7600">
        <w:rPr>
          <w:rFonts w:ascii="Times New Roman" w:hAnsi="Times New Roman" w:cs="Times New Roman"/>
        </w:rPr>
        <w:t xml:space="preserve">, 2021). Students also expressed feelings of inclusion when faculty knew their name, used preferred student pronouns, checked in regularly, and demonstrated an understanding of students’ individual and personal situations (Faulkner et al., 2021). Importantly, findings also suggested that “student identities are validated when instructors see and treat students as capable learners, respect them, and make them feel welcome” (Faulkner et al., 2021, p. 101). </w:t>
      </w:r>
      <w:r>
        <w:rPr>
          <w:rFonts w:ascii="Times New Roman" w:hAnsi="Times New Roman" w:cs="Times New Roman"/>
        </w:rPr>
        <w:t>These assertions</w:t>
      </w:r>
      <w:r w:rsidRPr="001D7600">
        <w:rPr>
          <w:rFonts w:ascii="Times New Roman" w:hAnsi="Times New Roman" w:cs="Times New Roman"/>
        </w:rPr>
        <w:t xml:space="preserve"> echo</w:t>
      </w:r>
      <w:r w:rsidR="001F616E">
        <w:rPr>
          <w:rFonts w:ascii="Times New Roman" w:hAnsi="Times New Roman" w:cs="Times New Roman"/>
        </w:rPr>
        <w:t>ed</w:t>
      </w:r>
      <w:r>
        <w:rPr>
          <w:rFonts w:ascii="Times New Roman" w:hAnsi="Times New Roman" w:cs="Times New Roman"/>
        </w:rPr>
        <w:t xml:space="preserve"> </w:t>
      </w:r>
      <w:r w:rsidRPr="001D7600">
        <w:rPr>
          <w:rFonts w:ascii="Times New Roman" w:hAnsi="Times New Roman" w:cs="Times New Roman"/>
        </w:rPr>
        <w:t xml:space="preserve">the outcomes of studies </w:t>
      </w:r>
      <w:r>
        <w:rPr>
          <w:rFonts w:ascii="Times New Roman" w:hAnsi="Times New Roman" w:cs="Times New Roman"/>
        </w:rPr>
        <w:t>that explored the</w:t>
      </w:r>
      <w:r w:rsidRPr="001D7600">
        <w:rPr>
          <w:rFonts w:ascii="Times New Roman" w:hAnsi="Times New Roman" w:cs="Times New Roman"/>
        </w:rPr>
        <w:t xml:space="preserve"> importance of student face needs and respect for individual identity for today’s generation (Burk &amp; Pearson, 2022; Frisby et al., 2014). </w:t>
      </w:r>
    </w:p>
    <w:p w14:paraId="0F8A037E" w14:textId="1C4ED1FC" w:rsidR="004C16D4" w:rsidRPr="00874288" w:rsidRDefault="004C16D4" w:rsidP="004C16D4">
      <w:pPr>
        <w:tabs>
          <w:tab w:val="left" w:pos="0"/>
        </w:tabs>
        <w:spacing w:line="480" w:lineRule="auto"/>
        <w:rPr>
          <w:rFonts w:ascii="Times New Roman" w:hAnsi="Times New Roman" w:cs="Times New Roman"/>
        </w:rPr>
      </w:pPr>
      <w:r w:rsidRPr="00217E2C">
        <w:rPr>
          <w:rFonts w:ascii="Times New Roman" w:hAnsi="Times New Roman" w:cs="Times New Roman"/>
        </w:rPr>
        <w:tab/>
      </w:r>
      <w:r w:rsidRPr="00245BFC">
        <w:rPr>
          <w:rFonts w:ascii="Times New Roman" w:hAnsi="Times New Roman" w:cs="Times New Roman"/>
        </w:rPr>
        <w:t xml:space="preserve">The concept of mattering and being valued by the instructor was present in research findings </w:t>
      </w:r>
      <w:r w:rsidR="00A81D82">
        <w:rPr>
          <w:rFonts w:ascii="Times New Roman" w:hAnsi="Times New Roman" w:cs="Times New Roman"/>
        </w:rPr>
        <w:t>that</w:t>
      </w:r>
      <w:r w:rsidRPr="00245BFC">
        <w:rPr>
          <w:rFonts w:ascii="Times New Roman" w:hAnsi="Times New Roman" w:cs="Times New Roman"/>
        </w:rPr>
        <w:t xml:space="preserve"> emphasized the importance of instructor communication that validate</w:t>
      </w:r>
      <w:r w:rsidR="00A81D82">
        <w:rPr>
          <w:rFonts w:ascii="Times New Roman" w:hAnsi="Times New Roman" w:cs="Times New Roman"/>
        </w:rPr>
        <w:t>d</w:t>
      </w:r>
      <w:r w:rsidRPr="00245BFC">
        <w:rPr>
          <w:rFonts w:ascii="Times New Roman" w:hAnsi="Times New Roman" w:cs="Times New Roman"/>
        </w:rPr>
        <w:t xml:space="preserve"> students as important and valuable members of the classroom and learning </w:t>
      </w:r>
      <w:r w:rsidRPr="00245BFC">
        <w:rPr>
          <w:rFonts w:ascii="Times New Roman" w:hAnsi="Times New Roman" w:cs="Times New Roman"/>
        </w:rPr>
        <w:lastRenderedPageBreak/>
        <w:t xml:space="preserve">environment (Mansson, 2016). </w:t>
      </w:r>
      <w:r>
        <w:rPr>
          <w:rFonts w:ascii="Times New Roman" w:hAnsi="Times New Roman" w:cs="Times New Roman"/>
        </w:rPr>
        <w:t>T</w:t>
      </w:r>
      <w:r w:rsidRPr="00245BFC">
        <w:rPr>
          <w:rFonts w:ascii="Times New Roman" w:hAnsi="Times New Roman" w:cs="Times New Roman"/>
        </w:rPr>
        <w:t xml:space="preserve">eacher confirmation was </w:t>
      </w:r>
      <w:r>
        <w:rPr>
          <w:rFonts w:ascii="Times New Roman" w:hAnsi="Times New Roman" w:cs="Times New Roman"/>
        </w:rPr>
        <w:t xml:space="preserve">also </w:t>
      </w:r>
      <w:r w:rsidRPr="00245BFC">
        <w:rPr>
          <w:rFonts w:ascii="Times New Roman" w:hAnsi="Times New Roman" w:cs="Times New Roman"/>
        </w:rPr>
        <w:t>determined to be an influencing factor in today’s students’ attitudes toward classroom communication</w:t>
      </w:r>
      <w:r>
        <w:rPr>
          <w:rFonts w:ascii="Times New Roman" w:hAnsi="Times New Roman" w:cs="Times New Roman"/>
        </w:rPr>
        <w:t xml:space="preserve"> (Burns et al., 2018)</w:t>
      </w:r>
      <w:r w:rsidRPr="00245BFC">
        <w:rPr>
          <w:rFonts w:ascii="Times New Roman" w:hAnsi="Times New Roman" w:cs="Times New Roman"/>
        </w:rPr>
        <w:t>. Scholars confirm</w:t>
      </w:r>
      <w:r>
        <w:rPr>
          <w:rFonts w:ascii="Times New Roman" w:hAnsi="Times New Roman" w:cs="Times New Roman"/>
        </w:rPr>
        <w:t>ed</w:t>
      </w:r>
      <w:r w:rsidRPr="00245BFC">
        <w:rPr>
          <w:rFonts w:ascii="Times New Roman" w:hAnsi="Times New Roman" w:cs="Times New Roman"/>
        </w:rPr>
        <w:t xml:space="preserve"> that students of Gen Z want</w:t>
      </w:r>
      <w:r w:rsidR="002051D2">
        <w:rPr>
          <w:rFonts w:ascii="Times New Roman" w:hAnsi="Times New Roman" w:cs="Times New Roman"/>
        </w:rPr>
        <w:t>ed</w:t>
      </w:r>
      <w:r w:rsidRPr="00245BFC">
        <w:rPr>
          <w:rFonts w:ascii="Times New Roman" w:hAnsi="Times New Roman" w:cs="Times New Roman"/>
        </w:rPr>
        <w:t xml:space="preserve"> to feel they </w:t>
      </w:r>
      <w:r w:rsidR="002051D2">
        <w:rPr>
          <w:rFonts w:ascii="Times New Roman" w:hAnsi="Times New Roman" w:cs="Times New Roman"/>
        </w:rPr>
        <w:t>were</w:t>
      </w:r>
      <w:r w:rsidRPr="00245BFC">
        <w:rPr>
          <w:rFonts w:ascii="Times New Roman" w:hAnsi="Times New Roman" w:cs="Times New Roman"/>
        </w:rPr>
        <w:t xml:space="preserve"> listened to and that their opinion matter</w:t>
      </w:r>
      <w:r w:rsidR="002051D2">
        <w:rPr>
          <w:rFonts w:ascii="Times New Roman" w:hAnsi="Times New Roman" w:cs="Times New Roman"/>
        </w:rPr>
        <w:t>ed</w:t>
      </w:r>
      <w:r w:rsidRPr="00245BFC">
        <w:rPr>
          <w:rFonts w:ascii="Times New Roman" w:hAnsi="Times New Roman" w:cs="Times New Roman"/>
        </w:rPr>
        <w:t xml:space="preserve"> (Geier, 2021; Guzzardo et al., 2021; Khalid, 2013). The significance of confirmation in establishing and cultivating instructor-student rapport </w:t>
      </w:r>
      <w:r w:rsidR="0037692C">
        <w:rPr>
          <w:rFonts w:ascii="Times New Roman" w:hAnsi="Times New Roman" w:cs="Times New Roman"/>
        </w:rPr>
        <w:t>was</w:t>
      </w:r>
      <w:r w:rsidRPr="00245BFC">
        <w:rPr>
          <w:rFonts w:ascii="Times New Roman" w:hAnsi="Times New Roman" w:cs="Times New Roman"/>
        </w:rPr>
        <w:t xml:space="preserve"> further evident in the conclusions of a 2014 study </w:t>
      </w:r>
      <w:r w:rsidR="0037692C">
        <w:rPr>
          <w:rFonts w:ascii="Times New Roman" w:hAnsi="Times New Roman" w:cs="Times New Roman"/>
        </w:rPr>
        <w:t>when</w:t>
      </w:r>
      <w:r w:rsidRPr="00245BFC">
        <w:rPr>
          <w:rFonts w:ascii="Times New Roman" w:hAnsi="Times New Roman" w:cs="Times New Roman"/>
        </w:rPr>
        <w:t xml:space="preserve"> authors stated, “results of the study imply that, of the teaching behaviors examined in this study, engaging in confirmation and caring may be two of the most important ones” (Myers, Goodboy, &amp; Members of COMM 600, 2014, p. 22).</w:t>
      </w:r>
      <w:r>
        <w:rPr>
          <w:rFonts w:ascii="Times New Roman" w:hAnsi="Times New Roman" w:cs="Times New Roman"/>
        </w:rPr>
        <w:t xml:space="preserve"> </w:t>
      </w:r>
    </w:p>
    <w:p w14:paraId="4FB8E8BE" w14:textId="62F5D8D3" w:rsidR="0095319B" w:rsidRDefault="0095319B" w:rsidP="0095319B">
      <w:pPr>
        <w:spacing w:line="480" w:lineRule="auto"/>
        <w:rPr>
          <w:rFonts w:ascii="Times New Roman" w:hAnsi="Times New Roman" w:cs="Times New Roman"/>
          <w:b/>
          <w:bCs/>
        </w:rPr>
      </w:pPr>
      <w:r w:rsidRPr="003C29B2">
        <w:rPr>
          <w:rFonts w:ascii="Times New Roman" w:hAnsi="Times New Roman" w:cs="Times New Roman"/>
          <w:b/>
          <w:bCs/>
        </w:rPr>
        <w:t xml:space="preserve">Authenticity, </w:t>
      </w:r>
      <w:r>
        <w:rPr>
          <w:rFonts w:ascii="Times New Roman" w:hAnsi="Times New Roman" w:cs="Times New Roman"/>
          <w:b/>
          <w:bCs/>
        </w:rPr>
        <w:t xml:space="preserve">Emotion Support, and </w:t>
      </w:r>
      <w:r w:rsidRPr="003C29B2">
        <w:rPr>
          <w:rFonts w:ascii="Times New Roman" w:hAnsi="Times New Roman" w:cs="Times New Roman"/>
          <w:b/>
          <w:bCs/>
        </w:rPr>
        <w:t>Belonging</w:t>
      </w:r>
    </w:p>
    <w:p w14:paraId="4177C41F" w14:textId="29318761" w:rsidR="00232F9D" w:rsidRDefault="00232F9D" w:rsidP="00232F9D">
      <w:pPr>
        <w:spacing w:line="480" w:lineRule="auto"/>
        <w:ind w:firstLine="720"/>
        <w:rPr>
          <w:rFonts w:ascii="Times New Roman" w:hAnsi="Times New Roman" w:cs="Times New Roman"/>
          <w:shd w:val="clear" w:color="auto" w:fill="FFFFFF"/>
        </w:rPr>
      </w:pPr>
      <w:r w:rsidRPr="000055A9">
        <w:rPr>
          <w:rFonts w:ascii="Times New Roman" w:hAnsi="Times New Roman" w:cs="Times New Roman"/>
        </w:rPr>
        <w:t xml:space="preserve">Data from Johnson and LaBelle’s (2017) study “indicated that </w:t>
      </w:r>
      <w:r w:rsidRPr="000055A9">
        <w:rPr>
          <w:rFonts w:ascii="Times New Roman" w:hAnsi="Times New Roman" w:cs="Times New Roman"/>
          <w:shd w:val="clear" w:color="auto" w:fill="FFFFFF"/>
        </w:rPr>
        <w:t xml:space="preserve">authentic teaching is perceived when teachers are viewed as approachable, passionate, attentive, capable, and knowledgeable” (p. 423). Instructors identified as authentic by study participants demonstrated care and genuine concern for </w:t>
      </w:r>
      <w:r w:rsidR="00D8047B" w:rsidRPr="000055A9">
        <w:rPr>
          <w:rFonts w:ascii="Times New Roman" w:hAnsi="Times New Roman" w:cs="Times New Roman"/>
          <w:shd w:val="clear" w:color="auto" w:fill="FFFFFF"/>
        </w:rPr>
        <w:t>students and</w:t>
      </w:r>
      <w:r w:rsidR="00E43AA2">
        <w:rPr>
          <w:rFonts w:ascii="Times New Roman" w:hAnsi="Times New Roman" w:cs="Times New Roman"/>
          <w:shd w:val="clear" w:color="auto" w:fill="FFFFFF"/>
        </w:rPr>
        <w:t xml:space="preserve"> </w:t>
      </w:r>
      <w:r w:rsidRPr="000055A9">
        <w:rPr>
          <w:rFonts w:ascii="Times New Roman" w:hAnsi="Times New Roman" w:cs="Times New Roman"/>
          <w:shd w:val="clear" w:color="auto" w:fill="FFFFFF"/>
        </w:rPr>
        <w:t>communicat</w:t>
      </w:r>
      <w:r w:rsidR="00E43AA2">
        <w:rPr>
          <w:rFonts w:ascii="Times New Roman" w:hAnsi="Times New Roman" w:cs="Times New Roman"/>
          <w:shd w:val="clear" w:color="auto" w:fill="FFFFFF"/>
        </w:rPr>
        <w:t>ed</w:t>
      </w:r>
      <w:r w:rsidRPr="000055A9">
        <w:rPr>
          <w:rFonts w:ascii="Times New Roman" w:hAnsi="Times New Roman" w:cs="Times New Roman"/>
          <w:shd w:val="clear" w:color="auto" w:fill="FFFFFF"/>
        </w:rPr>
        <w:t xml:space="preserve"> that students were an important and valued part of the learning process (Johnson &amp; LaBelle, 2017). </w:t>
      </w:r>
      <w:r w:rsidRPr="00B05696">
        <w:rPr>
          <w:rFonts w:ascii="Times New Roman" w:hAnsi="Times New Roman" w:cs="Times New Roman"/>
        </w:rPr>
        <w:t>Conversely, inattentive, disrespectful, and unapproachable faculty were quickly assessed as inauthentic in their classroom environments (Johnson &amp; LaBelle, 2017).</w:t>
      </w:r>
      <w:r w:rsidRPr="0026521B">
        <w:rPr>
          <w:rFonts w:ascii="Times New Roman" w:hAnsi="Times New Roman" w:cs="Times New Roman"/>
        </w:rPr>
        <w:t xml:space="preserve"> </w:t>
      </w:r>
      <w:r>
        <w:rPr>
          <w:rFonts w:ascii="Times New Roman" w:hAnsi="Times New Roman" w:cs="Times New Roman"/>
          <w:shd w:val="clear" w:color="auto" w:fill="FFFFFF"/>
        </w:rPr>
        <w:t>T</w:t>
      </w:r>
      <w:r w:rsidRPr="000055A9">
        <w:rPr>
          <w:rFonts w:ascii="Times New Roman" w:hAnsi="Times New Roman" w:cs="Times New Roman"/>
          <w:shd w:val="clear" w:color="auto" w:fill="FFFFFF"/>
        </w:rPr>
        <w:t>o improve the quality of the student experience, faculty must develop trust, warmth, and admiration in the classroom</w:t>
      </w:r>
      <w:r>
        <w:rPr>
          <w:rFonts w:ascii="Times New Roman" w:hAnsi="Times New Roman" w:cs="Times New Roman"/>
          <w:shd w:val="clear" w:color="auto" w:fill="FFFFFF"/>
        </w:rPr>
        <w:t xml:space="preserve"> (Tormey, 2021)</w:t>
      </w:r>
      <w:r w:rsidRPr="000055A9">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Literature has emphasized Gen Z </w:t>
      </w:r>
      <w:r w:rsidRPr="000055A9">
        <w:rPr>
          <w:rFonts w:ascii="Times New Roman" w:hAnsi="Times New Roman" w:cs="Times New Roman"/>
          <w:shd w:val="clear" w:color="auto" w:fill="FFFFFF"/>
        </w:rPr>
        <w:t xml:space="preserve">student </w:t>
      </w:r>
      <w:r>
        <w:rPr>
          <w:rFonts w:ascii="Times New Roman" w:hAnsi="Times New Roman" w:cs="Times New Roman"/>
          <w:shd w:val="clear" w:color="auto" w:fill="FFFFFF"/>
        </w:rPr>
        <w:t>penchants</w:t>
      </w:r>
      <w:r w:rsidRPr="000055A9">
        <w:rPr>
          <w:rFonts w:ascii="Times New Roman" w:hAnsi="Times New Roman" w:cs="Times New Roman"/>
          <w:shd w:val="clear" w:color="auto" w:fill="FFFFFF"/>
        </w:rPr>
        <w:t xml:space="preserve"> for faculty who are positive, friendly, approachable, and enthusiastic (Trammell &amp; Ald</w:t>
      </w:r>
      <w:r w:rsidR="00EB0ACD">
        <w:rPr>
          <w:rFonts w:ascii="Times New Roman" w:hAnsi="Times New Roman" w:cs="Times New Roman"/>
          <w:shd w:val="clear" w:color="auto" w:fill="FFFFFF"/>
        </w:rPr>
        <w:t>r</w:t>
      </w:r>
      <w:r w:rsidRPr="000055A9">
        <w:rPr>
          <w:rFonts w:ascii="Times New Roman" w:hAnsi="Times New Roman" w:cs="Times New Roman"/>
          <w:shd w:val="clear" w:color="auto" w:fill="FFFFFF"/>
        </w:rPr>
        <w:t xml:space="preserve">ich, 2016). </w:t>
      </w:r>
      <w:r w:rsidR="0045475A">
        <w:rPr>
          <w:rFonts w:ascii="Times New Roman" w:hAnsi="Times New Roman" w:cs="Times New Roman"/>
          <w:shd w:val="clear" w:color="auto" w:fill="FFFFFF"/>
        </w:rPr>
        <w:t>Faculty</w:t>
      </w:r>
      <w:r w:rsidRPr="000055A9">
        <w:rPr>
          <w:rFonts w:ascii="Times New Roman" w:hAnsi="Times New Roman" w:cs="Times New Roman"/>
          <w:shd w:val="clear" w:color="auto" w:fill="FFFFFF"/>
        </w:rPr>
        <w:t xml:space="preserve"> </w:t>
      </w:r>
      <w:r w:rsidR="008D74BD">
        <w:rPr>
          <w:rFonts w:ascii="Times New Roman" w:hAnsi="Times New Roman" w:cs="Times New Roman"/>
          <w:shd w:val="clear" w:color="auto" w:fill="FFFFFF"/>
        </w:rPr>
        <w:t xml:space="preserve">who </w:t>
      </w:r>
      <w:r w:rsidRPr="000055A9">
        <w:rPr>
          <w:rFonts w:ascii="Times New Roman" w:hAnsi="Times New Roman" w:cs="Times New Roman"/>
          <w:shd w:val="clear" w:color="auto" w:fill="FFFFFF"/>
        </w:rPr>
        <w:t>communicat</w:t>
      </w:r>
      <w:r w:rsidR="008D74BD">
        <w:rPr>
          <w:rFonts w:ascii="Times New Roman" w:hAnsi="Times New Roman" w:cs="Times New Roman"/>
          <w:shd w:val="clear" w:color="auto" w:fill="FFFFFF"/>
        </w:rPr>
        <w:t>ed</w:t>
      </w:r>
      <w:r w:rsidRPr="000055A9">
        <w:rPr>
          <w:rFonts w:ascii="Times New Roman" w:hAnsi="Times New Roman" w:cs="Times New Roman"/>
          <w:shd w:val="clear" w:color="auto" w:fill="FFFFFF"/>
        </w:rPr>
        <w:t xml:space="preserve"> true, real, and honest interest in the subject, the </w:t>
      </w:r>
      <w:r w:rsidRPr="000055A9">
        <w:rPr>
          <w:rFonts w:ascii="Times New Roman" w:hAnsi="Times New Roman" w:cs="Times New Roman"/>
          <w:shd w:val="clear" w:color="auto" w:fill="FFFFFF"/>
        </w:rPr>
        <w:lastRenderedPageBreak/>
        <w:t>students, and their call to teach</w:t>
      </w:r>
      <w:r>
        <w:rPr>
          <w:rFonts w:ascii="Times New Roman" w:hAnsi="Times New Roman" w:cs="Times New Roman"/>
          <w:shd w:val="clear" w:color="auto" w:fill="FFFFFF"/>
        </w:rPr>
        <w:t xml:space="preserve">, </w:t>
      </w:r>
      <w:r w:rsidR="0045475A">
        <w:rPr>
          <w:rFonts w:ascii="Times New Roman" w:hAnsi="Times New Roman" w:cs="Times New Roman"/>
          <w:shd w:val="clear" w:color="auto" w:fill="FFFFFF"/>
        </w:rPr>
        <w:t>were able to</w:t>
      </w:r>
      <w:r>
        <w:rPr>
          <w:rFonts w:ascii="Times New Roman" w:hAnsi="Times New Roman" w:cs="Times New Roman"/>
          <w:shd w:val="clear" w:color="auto" w:fill="FFFFFF"/>
        </w:rPr>
        <w:t xml:space="preserve"> convey authenticity in an effective and impactful manner (</w:t>
      </w:r>
      <w:r w:rsidRPr="000055A9">
        <w:rPr>
          <w:rFonts w:ascii="Times New Roman" w:hAnsi="Times New Roman" w:cs="Times New Roman"/>
          <w:shd w:val="clear" w:color="auto" w:fill="FFFFFF"/>
        </w:rPr>
        <w:t>Pasquale &amp; Pickerd, 2022</w:t>
      </w:r>
      <w:r>
        <w:rPr>
          <w:rFonts w:ascii="Times New Roman" w:hAnsi="Times New Roman" w:cs="Times New Roman"/>
          <w:shd w:val="clear" w:color="auto" w:fill="FFFFFF"/>
        </w:rPr>
        <w:t>).</w:t>
      </w:r>
    </w:p>
    <w:p w14:paraId="2AABC3BD" w14:textId="42F70580" w:rsidR="00232F9D" w:rsidRDefault="00232F9D" w:rsidP="00232F9D">
      <w:pPr>
        <w:spacing w:line="480" w:lineRule="auto"/>
        <w:ind w:firstLine="720"/>
        <w:rPr>
          <w:rFonts w:ascii="Times New Roman" w:hAnsi="Times New Roman" w:cs="Times New Roman"/>
        </w:rPr>
      </w:pPr>
      <w:r w:rsidRPr="00B13CC9">
        <w:rPr>
          <w:rFonts w:ascii="Times New Roman" w:hAnsi="Times New Roman" w:cs="Times New Roman"/>
        </w:rPr>
        <w:t xml:space="preserve">Supporting the emotional needs of Gen Z </w:t>
      </w:r>
      <w:r w:rsidR="00057E29">
        <w:rPr>
          <w:rFonts w:ascii="Times New Roman" w:hAnsi="Times New Roman" w:cs="Times New Roman"/>
        </w:rPr>
        <w:t>was</w:t>
      </w:r>
      <w:r w:rsidRPr="00B13CC9">
        <w:rPr>
          <w:rFonts w:ascii="Times New Roman" w:hAnsi="Times New Roman" w:cs="Times New Roman"/>
        </w:rPr>
        <w:t xml:space="preserve"> an important element of establishing a caring faculty-student relationship to enhance and nourish rapport. </w:t>
      </w:r>
      <w:r w:rsidRPr="00B010BF">
        <w:rPr>
          <w:rFonts w:ascii="Times New Roman" w:hAnsi="Times New Roman" w:cs="Times New Roman"/>
        </w:rPr>
        <w:t xml:space="preserve">This </w:t>
      </w:r>
      <w:r w:rsidR="00057E29">
        <w:rPr>
          <w:rFonts w:ascii="Times New Roman" w:hAnsi="Times New Roman" w:cs="Times New Roman"/>
        </w:rPr>
        <w:t>was</w:t>
      </w:r>
      <w:r w:rsidRPr="00B010BF">
        <w:rPr>
          <w:rFonts w:ascii="Times New Roman" w:hAnsi="Times New Roman" w:cs="Times New Roman"/>
        </w:rPr>
        <w:t xml:space="preserve"> often conveyed by demonstrat</w:t>
      </w:r>
      <w:r w:rsidR="00057E29">
        <w:rPr>
          <w:rFonts w:ascii="Times New Roman" w:hAnsi="Times New Roman" w:cs="Times New Roman"/>
        </w:rPr>
        <w:t>ed</w:t>
      </w:r>
      <w:r w:rsidRPr="00B010BF">
        <w:rPr>
          <w:rFonts w:ascii="Times New Roman" w:hAnsi="Times New Roman" w:cs="Times New Roman"/>
        </w:rPr>
        <w:t xml:space="preserve"> sensitivity to face needs (Burk &amp; Pearson, 2022; Frisby et al., 2014) and establish</w:t>
      </w:r>
      <w:r w:rsidR="00057E29">
        <w:rPr>
          <w:rFonts w:ascii="Times New Roman" w:hAnsi="Times New Roman" w:cs="Times New Roman"/>
        </w:rPr>
        <w:t>ed</w:t>
      </w:r>
      <w:r w:rsidRPr="00B010BF">
        <w:rPr>
          <w:rFonts w:ascii="Times New Roman" w:hAnsi="Times New Roman" w:cs="Times New Roman"/>
        </w:rPr>
        <w:t xml:space="preserve"> spaces that </w:t>
      </w:r>
      <w:r w:rsidR="00057E29">
        <w:rPr>
          <w:rFonts w:ascii="Times New Roman" w:hAnsi="Times New Roman" w:cs="Times New Roman"/>
        </w:rPr>
        <w:t>were</w:t>
      </w:r>
      <w:r w:rsidRPr="00B010BF">
        <w:rPr>
          <w:rFonts w:ascii="Times New Roman" w:hAnsi="Times New Roman" w:cs="Times New Roman"/>
        </w:rPr>
        <w:t xml:space="preserve"> safe to “help students to feel comfortable and supported” (Frisby, 2019, p. 501). </w:t>
      </w:r>
      <w:r w:rsidRPr="00B010BF">
        <w:rPr>
          <w:rFonts w:ascii="Times New Roman" w:hAnsi="Times New Roman" w:cs="Times New Roman"/>
          <w:shd w:val="clear" w:color="auto" w:fill="FFFFFF"/>
        </w:rPr>
        <w:t>Evidence</w:t>
      </w:r>
      <w:r w:rsidRPr="00B13CC9">
        <w:rPr>
          <w:rFonts w:ascii="Times New Roman" w:hAnsi="Times New Roman" w:cs="Times New Roman"/>
          <w:shd w:val="clear" w:color="auto" w:fill="FFFFFF"/>
        </w:rPr>
        <w:t xml:space="preserve"> suggested</w:t>
      </w:r>
      <w:r>
        <w:rPr>
          <w:rFonts w:ascii="Times New Roman" w:hAnsi="Times New Roman" w:cs="Times New Roman"/>
          <w:shd w:val="clear" w:color="auto" w:fill="FFFFFF"/>
        </w:rPr>
        <w:t xml:space="preserve"> that a large part of student course satisfaction c</w:t>
      </w:r>
      <w:r w:rsidR="00057E29">
        <w:rPr>
          <w:rFonts w:ascii="Times New Roman" w:hAnsi="Times New Roman" w:cs="Times New Roman"/>
          <w:shd w:val="clear" w:color="auto" w:fill="FFFFFF"/>
        </w:rPr>
        <w:t>ame</w:t>
      </w:r>
      <w:r>
        <w:rPr>
          <w:rFonts w:ascii="Times New Roman" w:hAnsi="Times New Roman" w:cs="Times New Roman"/>
          <w:shd w:val="clear" w:color="auto" w:fill="FFFFFF"/>
        </w:rPr>
        <w:t xml:space="preserve"> from the emotional quality of </w:t>
      </w:r>
      <w:r w:rsidR="00057E29">
        <w:rPr>
          <w:rFonts w:ascii="Times New Roman" w:hAnsi="Times New Roman" w:cs="Times New Roman"/>
          <w:shd w:val="clear" w:color="auto" w:fill="FFFFFF"/>
        </w:rPr>
        <w:t xml:space="preserve">the </w:t>
      </w:r>
      <w:r>
        <w:rPr>
          <w:rFonts w:ascii="Times New Roman" w:hAnsi="Times New Roman" w:cs="Times New Roman"/>
          <w:shd w:val="clear" w:color="auto" w:fill="FFFFFF"/>
        </w:rPr>
        <w:t xml:space="preserve">instructor and student relationship (Tormey, 2021). </w:t>
      </w:r>
      <w:r w:rsidRPr="002913DB">
        <w:rPr>
          <w:rFonts w:ascii="Times New Roman" w:hAnsi="Times New Roman" w:cs="Times New Roman"/>
        </w:rPr>
        <w:t>Scholars confirmed that when today’s students experience</w:t>
      </w:r>
      <w:r w:rsidR="00057E29">
        <w:rPr>
          <w:rFonts w:ascii="Times New Roman" w:hAnsi="Times New Roman" w:cs="Times New Roman"/>
        </w:rPr>
        <w:t>d</w:t>
      </w:r>
      <w:r w:rsidRPr="002913DB">
        <w:rPr>
          <w:rFonts w:ascii="Times New Roman" w:hAnsi="Times New Roman" w:cs="Times New Roman"/>
        </w:rPr>
        <w:t xml:space="preserve"> greater support emotionally, they </w:t>
      </w:r>
      <w:r w:rsidR="00057E29">
        <w:rPr>
          <w:rFonts w:ascii="Times New Roman" w:hAnsi="Times New Roman" w:cs="Times New Roman"/>
        </w:rPr>
        <w:t>were</w:t>
      </w:r>
      <w:r w:rsidRPr="002913DB">
        <w:rPr>
          <w:rFonts w:ascii="Times New Roman" w:hAnsi="Times New Roman" w:cs="Times New Roman"/>
        </w:rPr>
        <w:t xml:space="preserve"> burdened with less personal emotion work and </w:t>
      </w:r>
      <w:r w:rsidR="00057E29">
        <w:rPr>
          <w:rFonts w:ascii="Times New Roman" w:hAnsi="Times New Roman" w:cs="Times New Roman"/>
        </w:rPr>
        <w:t>were</w:t>
      </w:r>
      <w:r w:rsidRPr="002913DB">
        <w:rPr>
          <w:rFonts w:ascii="Times New Roman" w:hAnsi="Times New Roman" w:cs="Times New Roman"/>
        </w:rPr>
        <w:t xml:space="preserve"> therefore more likely to experience positive emotions in class and offered greater opportunity for engagement in learning (Mazer, 2017; Titsworth et al., 2013).</w:t>
      </w:r>
      <w:r w:rsidRPr="00B13CC9">
        <w:rPr>
          <w:rFonts w:ascii="Times New Roman" w:hAnsi="Times New Roman" w:cs="Times New Roman"/>
        </w:rPr>
        <w:t xml:space="preserve"> </w:t>
      </w:r>
    </w:p>
    <w:p w14:paraId="7E09D006" w14:textId="1F14D174" w:rsidR="001D79EA" w:rsidRPr="00304132" w:rsidRDefault="00232F9D" w:rsidP="00304132">
      <w:pPr>
        <w:spacing w:line="480" w:lineRule="auto"/>
        <w:ind w:firstLine="720"/>
        <w:rPr>
          <w:rFonts w:ascii="Times New Roman" w:hAnsi="Times New Roman" w:cs="Times New Roman"/>
        </w:rPr>
      </w:pPr>
      <w:r w:rsidRPr="00F52643">
        <w:rPr>
          <w:rFonts w:ascii="Times New Roman" w:hAnsi="Times New Roman" w:cs="Times New Roman"/>
        </w:rPr>
        <w:t xml:space="preserve">Another important element of positive student rapport </w:t>
      </w:r>
      <w:r>
        <w:rPr>
          <w:rFonts w:ascii="Times New Roman" w:hAnsi="Times New Roman" w:cs="Times New Roman"/>
        </w:rPr>
        <w:t xml:space="preserve">for Generation Z </w:t>
      </w:r>
      <w:r w:rsidR="00870AF0">
        <w:rPr>
          <w:rFonts w:ascii="Times New Roman" w:hAnsi="Times New Roman" w:cs="Times New Roman"/>
        </w:rPr>
        <w:t>was</w:t>
      </w:r>
      <w:r w:rsidRPr="00F52643">
        <w:rPr>
          <w:rFonts w:ascii="Times New Roman" w:hAnsi="Times New Roman" w:cs="Times New Roman"/>
        </w:rPr>
        <w:t xml:space="preserve"> an instructor’s ability to create a sense of belonging for individual students and the larger university classroom. </w:t>
      </w:r>
      <w:r>
        <w:rPr>
          <w:rFonts w:ascii="Times New Roman" w:hAnsi="Times New Roman" w:cs="Times New Roman"/>
        </w:rPr>
        <w:t xml:space="preserve">Studies </w:t>
      </w:r>
      <w:r w:rsidRPr="00F52643">
        <w:rPr>
          <w:rFonts w:ascii="Times New Roman" w:hAnsi="Times New Roman" w:cs="Times New Roman"/>
        </w:rPr>
        <w:t>confirm</w:t>
      </w:r>
      <w:r>
        <w:rPr>
          <w:rFonts w:ascii="Times New Roman" w:hAnsi="Times New Roman" w:cs="Times New Roman"/>
        </w:rPr>
        <w:t>ed</w:t>
      </w:r>
      <w:r w:rsidRPr="00F52643">
        <w:rPr>
          <w:rFonts w:ascii="Times New Roman" w:hAnsi="Times New Roman" w:cs="Times New Roman"/>
        </w:rPr>
        <w:t xml:space="preserve"> </w:t>
      </w:r>
      <w:r>
        <w:rPr>
          <w:rFonts w:ascii="Times New Roman" w:hAnsi="Times New Roman" w:cs="Times New Roman"/>
        </w:rPr>
        <w:t>that</w:t>
      </w:r>
      <w:r w:rsidRPr="00F52643">
        <w:rPr>
          <w:rFonts w:ascii="Times New Roman" w:hAnsi="Times New Roman" w:cs="Times New Roman"/>
        </w:rPr>
        <w:t xml:space="preserve"> an instructor’s communication skillset </w:t>
      </w:r>
      <w:r>
        <w:rPr>
          <w:rFonts w:ascii="Times New Roman" w:hAnsi="Times New Roman" w:cs="Times New Roman"/>
        </w:rPr>
        <w:t>provide</w:t>
      </w:r>
      <w:r w:rsidR="00870AF0">
        <w:rPr>
          <w:rFonts w:ascii="Times New Roman" w:hAnsi="Times New Roman" w:cs="Times New Roman"/>
        </w:rPr>
        <w:t>d</w:t>
      </w:r>
      <w:r w:rsidRPr="00F52643">
        <w:rPr>
          <w:rFonts w:ascii="Times New Roman" w:hAnsi="Times New Roman" w:cs="Times New Roman"/>
        </w:rPr>
        <w:t xml:space="preserve"> a </w:t>
      </w:r>
      <w:r>
        <w:rPr>
          <w:rFonts w:ascii="Times New Roman" w:hAnsi="Times New Roman" w:cs="Times New Roman"/>
        </w:rPr>
        <w:t xml:space="preserve">significant </w:t>
      </w:r>
      <w:r w:rsidRPr="00F52643">
        <w:rPr>
          <w:rFonts w:ascii="Times New Roman" w:hAnsi="Times New Roman" w:cs="Times New Roman"/>
        </w:rPr>
        <w:t>contribution to students’ sense of belonging</w:t>
      </w:r>
      <w:r>
        <w:rPr>
          <w:rFonts w:ascii="Times New Roman" w:hAnsi="Times New Roman" w:cs="Times New Roman"/>
        </w:rPr>
        <w:t xml:space="preserve"> (Burk &amp; Pearson, 2022)</w:t>
      </w:r>
      <w:r w:rsidRPr="00F52643">
        <w:rPr>
          <w:rFonts w:ascii="Times New Roman" w:hAnsi="Times New Roman" w:cs="Times New Roman"/>
        </w:rPr>
        <w:t xml:space="preserve">. </w:t>
      </w:r>
      <w:r>
        <w:rPr>
          <w:rFonts w:ascii="Times New Roman" w:hAnsi="Times New Roman" w:cs="Times New Roman"/>
        </w:rPr>
        <w:t>S</w:t>
      </w:r>
      <w:r w:rsidRPr="00F52643">
        <w:rPr>
          <w:rFonts w:ascii="Times New Roman" w:hAnsi="Times New Roman" w:cs="Times New Roman"/>
        </w:rPr>
        <w:t xml:space="preserve">tudents demonstrated higher levels of both sense of belonging and academic self-challenge </w:t>
      </w:r>
      <w:r>
        <w:rPr>
          <w:rFonts w:ascii="Times New Roman" w:hAnsi="Times New Roman" w:cs="Times New Roman"/>
        </w:rPr>
        <w:t>when they experienced</w:t>
      </w:r>
      <w:r w:rsidRPr="00F52643">
        <w:rPr>
          <w:rFonts w:ascii="Times New Roman" w:hAnsi="Times New Roman" w:cs="Times New Roman"/>
        </w:rPr>
        <w:t xml:space="preserve"> more frequent faculty interactions (Kim &amp; Lundberg, 2016). </w:t>
      </w:r>
      <w:r>
        <w:rPr>
          <w:rFonts w:ascii="Times New Roman" w:hAnsi="Times New Roman" w:cs="Times New Roman"/>
        </w:rPr>
        <w:t>Scholars</w:t>
      </w:r>
      <w:r w:rsidRPr="00F52643">
        <w:rPr>
          <w:rFonts w:ascii="Times New Roman" w:hAnsi="Times New Roman" w:cs="Times New Roman"/>
        </w:rPr>
        <w:t xml:space="preserve"> also asserted that students who experience</w:t>
      </w:r>
      <w:r w:rsidR="00870AF0">
        <w:rPr>
          <w:rFonts w:ascii="Times New Roman" w:hAnsi="Times New Roman" w:cs="Times New Roman"/>
        </w:rPr>
        <w:t>d</w:t>
      </w:r>
      <w:r w:rsidRPr="00F52643">
        <w:rPr>
          <w:rFonts w:ascii="Times New Roman" w:hAnsi="Times New Roman" w:cs="Times New Roman"/>
        </w:rPr>
        <w:t xml:space="preserve"> belonging in their classroom </w:t>
      </w:r>
      <w:r w:rsidR="00870AF0">
        <w:rPr>
          <w:rFonts w:ascii="Times New Roman" w:hAnsi="Times New Roman" w:cs="Times New Roman"/>
        </w:rPr>
        <w:t>were</w:t>
      </w:r>
      <w:r w:rsidRPr="00F52643">
        <w:rPr>
          <w:rFonts w:ascii="Times New Roman" w:hAnsi="Times New Roman" w:cs="Times New Roman"/>
        </w:rPr>
        <w:t xml:space="preserve"> more likely to feel a sense of belonging at their college or university (Burk and Pearson, 2022) suggesting the powerful impact of the instructor in a student’s overall university experience.</w:t>
      </w:r>
    </w:p>
    <w:p w14:paraId="50F73EF4" w14:textId="294C26F3" w:rsidR="005A7C0B" w:rsidRDefault="0095319B" w:rsidP="00F920EC">
      <w:pPr>
        <w:pStyle w:val="Heading2"/>
      </w:pPr>
      <w:bookmarkStart w:id="21" w:name="_Toc212965775"/>
      <w:r w:rsidRPr="001848A5">
        <w:lastRenderedPageBreak/>
        <w:t>Theoretical Framework</w:t>
      </w:r>
      <w:bookmarkEnd w:id="21"/>
    </w:p>
    <w:p w14:paraId="21AD38AE" w14:textId="77777777" w:rsidR="00304132" w:rsidRPr="00304132" w:rsidRDefault="00304132" w:rsidP="00304132"/>
    <w:p w14:paraId="2DEB4F71" w14:textId="1052BBB1" w:rsidR="005A7C0B" w:rsidRDefault="005A7C0B" w:rsidP="005A7C0B">
      <w:pPr>
        <w:spacing w:line="480" w:lineRule="auto"/>
        <w:rPr>
          <w:rFonts w:ascii="Times New Roman" w:hAnsi="Times New Roman" w:cs="Times New Roman"/>
          <w:b/>
          <w:bCs/>
        </w:rPr>
      </w:pPr>
      <w:r>
        <w:rPr>
          <w:rFonts w:ascii="Times New Roman" w:hAnsi="Times New Roman" w:cs="Times New Roman"/>
          <w:b/>
          <w:bCs/>
        </w:rPr>
        <w:t xml:space="preserve">Overview of Rhetorical and Relational Goal Theory </w:t>
      </w:r>
    </w:p>
    <w:p w14:paraId="0C1EECE4" w14:textId="2546EF04" w:rsidR="008D6CEC" w:rsidRPr="00B73C85" w:rsidRDefault="008D6CEC" w:rsidP="008D6CEC">
      <w:pPr>
        <w:spacing w:line="480" w:lineRule="auto"/>
        <w:ind w:firstLine="720"/>
        <w:rPr>
          <w:rFonts w:ascii="Times New Roman" w:hAnsi="Times New Roman" w:cs="Times New Roman"/>
        </w:rPr>
      </w:pPr>
      <w:r>
        <w:rPr>
          <w:rFonts w:ascii="Times New Roman" w:hAnsi="Times New Roman" w:cs="Times New Roman"/>
        </w:rPr>
        <w:t xml:space="preserve">Mottet et al.’s (2006) Rhetorical and Relational Goal Theory (RRGT) </w:t>
      </w:r>
      <w:r w:rsidR="00870AF0">
        <w:rPr>
          <w:rFonts w:ascii="Times New Roman" w:hAnsi="Times New Roman" w:cs="Times New Roman"/>
        </w:rPr>
        <w:t xml:space="preserve">was identified </w:t>
      </w:r>
      <w:r>
        <w:rPr>
          <w:rFonts w:ascii="Times New Roman" w:hAnsi="Times New Roman" w:cs="Times New Roman"/>
        </w:rPr>
        <w:t xml:space="preserve">as a valuable lens and framework for data collection and analysis. </w:t>
      </w:r>
      <w:r w:rsidRPr="00B73C85">
        <w:rPr>
          <w:rFonts w:ascii="Times New Roman" w:hAnsi="Times New Roman" w:cs="Times New Roman"/>
        </w:rPr>
        <w:t xml:space="preserve">The </w:t>
      </w:r>
      <w:r>
        <w:rPr>
          <w:rFonts w:ascii="Times New Roman" w:hAnsi="Times New Roman" w:cs="Times New Roman"/>
        </w:rPr>
        <w:t>foundation</w:t>
      </w:r>
      <w:r w:rsidRPr="00B73C85">
        <w:rPr>
          <w:rFonts w:ascii="Times New Roman" w:hAnsi="Times New Roman" w:cs="Times New Roman"/>
        </w:rPr>
        <w:t xml:space="preserve"> of Rhetorical and Relational Goal Theory is </w:t>
      </w:r>
      <w:r>
        <w:rPr>
          <w:rFonts w:ascii="Times New Roman" w:hAnsi="Times New Roman" w:cs="Times New Roman"/>
        </w:rPr>
        <w:t xml:space="preserve">the concept </w:t>
      </w:r>
      <w:r w:rsidRPr="00B73C85">
        <w:rPr>
          <w:rFonts w:ascii="Times New Roman" w:hAnsi="Times New Roman" w:cs="Times New Roman"/>
        </w:rPr>
        <w:t xml:space="preserve">that students and instructors each bring their own needs and goals to the university classroom. </w:t>
      </w:r>
      <w:r>
        <w:rPr>
          <w:rFonts w:ascii="Times New Roman" w:hAnsi="Times New Roman" w:cs="Times New Roman"/>
        </w:rPr>
        <w:t>Theorists</w:t>
      </w:r>
      <w:r w:rsidRPr="00B73C85">
        <w:rPr>
          <w:rFonts w:ascii="Times New Roman" w:hAnsi="Times New Roman" w:cs="Times New Roman"/>
        </w:rPr>
        <w:t xml:space="preserve"> assert</w:t>
      </w:r>
      <w:r>
        <w:rPr>
          <w:rFonts w:ascii="Times New Roman" w:hAnsi="Times New Roman" w:cs="Times New Roman"/>
        </w:rPr>
        <w:t>ed</w:t>
      </w:r>
      <w:r w:rsidRPr="00B73C85">
        <w:rPr>
          <w:rFonts w:ascii="Times New Roman" w:hAnsi="Times New Roman" w:cs="Times New Roman"/>
        </w:rPr>
        <w:t xml:space="preserve"> that while students possess</w:t>
      </w:r>
      <w:r w:rsidR="00780C0D">
        <w:rPr>
          <w:rFonts w:ascii="Times New Roman" w:hAnsi="Times New Roman" w:cs="Times New Roman"/>
        </w:rPr>
        <w:t>ed</w:t>
      </w:r>
      <w:r w:rsidRPr="00B73C85">
        <w:rPr>
          <w:rFonts w:ascii="Times New Roman" w:hAnsi="Times New Roman" w:cs="Times New Roman"/>
        </w:rPr>
        <w:t xml:space="preserve"> academic and relational needs in the learning environment, instructors pursue</w:t>
      </w:r>
      <w:r w:rsidR="00780C0D">
        <w:rPr>
          <w:rFonts w:ascii="Times New Roman" w:hAnsi="Times New Roman" w:cs="Times New Roman"/>
        </w:rPr>
        <w:t>d</w:t>
      </w:r>
      <w:r w:rsidRPr="00B73C85">
        <w:rPr>
          <w:rFonts w:ascii="Times New Roman" w:hAnsi="Times New Roman" w:cs="Times New Roman"/>
        </w:rPr>
        <w:t xml:space="preserve"> both rhetorical and relational goals </w:t>
      </w:r>
      <w:r>
        <w:rPr>
          <w:rFonts w:ascii="Times New Roman" w:hAnsi="Times New Roman" w:cs="Times New Roman"/>
        </w:rPr>
        <w:t>when working to</w:t>
      </w:r>
      <w:r w:rsidRPr="00B73C85">
        <w:rPr>
          <w:rFonts w:ascii="Times New Roman" w:hAnsi="Times New Roman" w:cs="Times New Roman"/>
        </w:rPr>
        <w:t xml:space="preserve"> teach effectively (Mottet et al., 2006). </w:t>
      </w:r>
      <w:r>
        <w:rPr>
          <w:rFonts w:ascii="Times New Roman" w:hAnsi="Times New Roman" w:cs="Times New Roman"/>
        </w:rPr>
        <w:t>T</w:t>
      </w:r>
      <w:r w:rsidRPr="00B73C85">
        <w:rPr>
          <w:rFonts w:ascii="Times New Roman" w:hAnsi="Times New Roman" w:cs="Times New Roman"/>
        </w:rPr>
        <w:t>heoretical scholars explain</w:t>
      </w:r>
      <w:r>
        <w:rPr>
          <w:rFonts w:ascii="Times New Roman" w:hAnsi="Times New Roman" w:cs="Times New Roman"/>
        </w:rPr>
        <w:t>ed</w:t>
      </w:r>
      <w:r w:rsidRPr="00B73C85">
        <w:rPr>
          <w:rFonts w:ascii="Times New Roman" w:hAnsi="Times New Roman" w:cs="Times New Roman"/>
        </w:rPr>
        <w:t xml:space="preserve">, </w:t>
      </w:r>
    </w:p>
    <w:p w14:paraId="1972930A" w14:textId="31611241" w:rsidR="008D6CEC" w:rsidRPr="00B73C85" w:rsidRDefault="008D6CEC" w:rsidP="008D6CEC">
      <w:pPr>
        <w:spacing w:line="480" w:lineRule="auto"/>
        <w:ind w:left="720"/>
        <w:rPr>
          <w:rFonts w:ascii="Times New Roman" w:hAnsi="Times New Roman" w:cs="Times New Roman"/>
        </w:rPr>
      </w:pPr>
      <w:r w:rsidRPr="00B73C85">
        <w:rPr>
          <w:rFonts w:ascii="Times New Roman" w:hAnsi="Times New Roman" w:cs="Times New Roman"/>
        </w:rPr>
        <w:t xml:space="preserve">When emphasizing rhetorical goals, teachers focus on influencing students to learn and understand the content as presented by the teacher. These teachers are often described as more </w:t>
      </w:r>
      <w:proofErr w:type="gramStart"/>
      <w:r w:rsidRPr="00B73C85">
        <w:rPr>
          <w:rFonts w:ascii="Times New Roman" w:hAnsi="Times New Roman" w:cs="Times New Roman"/>
        </w:rPr>
        <w:t>teacher-centered</w:t>
      </w:r>
      <w:proofErr w:type="gramEnd"/>
      <w:r w:rsidRPr="00B73C85">
        <w:rPr>
          <w:rFonts w:ascii="Times New Roman" w:hAnsi="Times New Roman" w:cs="Times New Roman"/>
        </w:rPr>
        <w:t xml:space="preserve">. They have an agenda or a plan for what they want students to do and </w:t>
      </w:r>
      <w:proofErr w:type="gramStart"/>
      <w:r w:rsidRPr="00B73C85">
        <w:rPr>
          <w:rFonts w:ascii="Times New Roman" w:hAnsi="Times New Roman" w:cs="Times New Roman"/>
        </w:rPr>
        <w:t>learn, and</w:t>
      </w:r>
      <w:proofErr w:type="gramEnd"/>
      <w:r w:rsidRPr="00B73C85">
        <w:rPr>
          <w:rFonts w:ascii="Times New Roman" w:hAnsi="Times New Roman" w:cs="Times New Roman"/>
        </w:rPr>
        <w:t xml:space="preserve"> direct students along that path. Relational goals involve the type of relationship the teacher wants to have with his or her students</w:t>
      </w:r>
      <w:r w:rsidR="006611D5">
        <w:rPr>
          <w:rFonts w:ascii="Times New Roman" w:hAnsi="Times New Roman" w:cs="Times New Roman"/>
        </w:rPr>
        <w:t>.</w:t>
      </w:r>
      <w:r w:rsidRPr="00B73C85">
        <w:rPr>
          <w:rFonts w:ascii="Times New Roman" w:hAnsi="Times New Roman" w:cs="Times New Roman"/>
        </w:rPr>
        <w:t>” (Mottet et al., 2006, p. 267)</w:t>
      </w:r>
    </w:p>
    <w:p w14:paraId="5B7FA08D" w14:textId="77777777" w:rsidR="008D6CEC" w:rsidRPr="00B73C85" w:rsidRDefault="008D6CEC" w:rsidP="008D6CEC">
      <w:pPr>
        <w:spacing w:line="480" w:lineRule="auto"/>
        <w:rPr>
          <w:rFonts w:ascii="Times New Roman" w:hAnsi="Times New Roman" w:cs="Times New Roman"/>
        </w:rPr>
      </w:pPr>
      <w:r w:rsidRPr="00B73C85">
        <w:rPr>
          <w:rFonts w:ascii="Times New Roman" w:hAnsi="Times New Roman" w:cs="Times New Roman"/>
        </w:rPr>
        <w:t xml:space="preserve">Authors continued, “teachers who emphasize relational goals often view learning as something the teacher and the students do together. This has been described as a student-centered teaching approach” (Mottet et al., 2006, p. 267). </w:t>
      </w:r>
    </w:p>
    <w:p w14:paraId="1840E1B0" w14:textId="7D690844" w:rsidR="008D6CEC" w:rsidRPr="008D6CEC" w:rsidRDefault="008D6CEC" w:rsidP="008D6CEC">
      <w:pPr>
        <w:spacing w:line="480" w:lineRule="auto"/>
        <w:ind w:firstLine="720"/>
        <w:rPr>
          <w:rFonts w:ascii="Times New Roman" w:hAnsi="Times New Roman" w:cs="Times New Roman"/>
        </w:rPr>
      </w:pPr>
      <w:r w:rsidRPr="00B73C85">
        <w:rPr>
          <w:rFonts w:ascii="Times New Roman" w:hAnsi="Times New Roman" w:cs="Times New Roman"/>
        </w:rPr>
        <w:t xml:space="preserve">Further </w:t>
      </w:r>
      <w:r>
        <w:rPr>
          <w:rFonts w:ascii="Times New Roman" w:hAnsi="Times New Roman" w:cs="Times New Roman"/>
        </w:rPr>
        <w:t>examination and exploration</w:t>
      </w:r>
      <w:r w:rsidRPr="00B73C85">
        <w:rPr>
          <w:rFonts w:ascii="Times New Roman" w:hAnsi="Times New Roman" w:cs="Times New Roman"/>
        </w:rPr>
        <w:t xml:space="preserve"> of the framework include</w:t>
      </w:r>
      <w:r w:rsidR="00780C0D">
        <w:rPr>
          <w:rFonts w:ascii="Times New Roman" w:hAnsi="Times New Roman" w:cs="Times New Roman"/>
        </w:rPr>
        <w:t>d</w:t>
      </w:r>
      <w:r w:rsidRPr="00B73C85">
        <w:rPr>
          <w:rFonts w:ascii="Times New Roman" w:hAnsi="Times New Roman" w:cs="Times New Roman"/>
        </w:rPr>
        <w:t xml:space="preserve"> assertions that faculty can be focused on both rhetorical and relational goals </w:t>
      </w:r>
      <w:r>
        <w:rPr>
          <w:rFonts w:ascii="Times New Roman" w:hAnsi="Times New Roman" w:cs="Times New Roman"/>
        </w:rPr>
        <w:t>concurrently</w:t>
      </w:r>
      <w:r w:rsidRPr="00B73C85">
        <w:rPr>
          <w:rFonts w:ascii="Times New Roman" w:hAnsi="Times New Roman" w:cs="Times New Roman"/>
        </w:rPr>
        <w:t xml:space="preserve"> (Mottet et al., 2006). Xie and Derakhshan (2021) </w:t>
      </w:r>
      <w:r>
        <w:rPr>
          <w:rFonts w:ascii="Times New Roman" w:hAnsi="Times New Roman" w:cs="Times New Roman"/>
        </w:rPr>
        <w:t>illuminated</w:t>
      </w:r>
      <w:r w:rsidRPr="00B73C85">
        <w:rPr>
          <w:rFonts w:ascii="Times New Roman" w:hAnsi="Times New Roman" w:cs="Times New Roman"/>
        </w:rPr>
        <w:t xml:space="preserve"> elements of the theory in this way, “successful teaching is the result of specifying appropriate rhetorical and relational goals </w:t>
      </w:r>
      <w:r w:rsidRPr="00B73C85">
        <w:rPr>
          <w:rFonts w:ascii="Times New Roman" w:hAnsi="Times New Roman" w:cs="Times New Roman"/>
        </w:rPr>
        <w:lastRenderedPageBreak/>
        <w:t xml:space="preserve">and utilizing suitable communication behaviors to accomplish those goals” (p. 2). </w:t>
      </w:r>
      <w:r>
        <w:rPr>
          <w:rFonts w:ascii="Times New Roman" w:hAnsi="Times New Roman" w:cs="Times New Roman"/>
        </w:rPr>
        <w:t>Research</w:t>
      </w:r>
      <w:r w:rsidRPr="00B73C85">
        <w:rPr>
          <w:rFonts w:ascii="Times New Roman" w:hAnsi="Times New Roman" w:cs="Times New Roman"/>
        </w:rPr>
        <w:t xml:space="preserve"> </w:t>
      </w:r>
      <w:r>
        <w:rPr>
          <w:rFonts w:ascii="Times New Roman" w:hAnsi="Times New Roman" w:cs="Times New Roman"/>
        </w:rPr>
        <w:t>support</w:t>
      </w:r>
      <w:r w:rsidR="00780C0D">
        <w:rPr>
          <w:rFonts w:ascii="Times New Roman" w:hAnsi="Times New Roman" w:cs="Times New Roman"/>
        </w:rPr>
        <w:t>ed</w:t>
      </w:r>
      <w:r>
        <w:rPr>
          <w:rFonts w:ascii="Times New Roman" w:hAnsi="Times New Roman" w:cs="Times New Roman"/>
        </w:rPr>
        <w:t xml:space="preserve"> the concept </w:t>
      </w:r>
      <w:r w:rsidRPr="00B73C85">
        <w:rPr>
          <w:rFonts w:ascii="Times New Roman" w:hAnsi="Times New Roman" w:cs="Times New Roman"/>
        </w:rPr>
        <w:t>that the rhetorical and relational behaviors of instructors serve</w:t>
      </w:r>
      <w:r w:rsidR="00780C0D">
        <w:rPr>
          <w:rFonts w:ascii="Times New Roman" w:hAnsi="Times New Roman" w:cs="Times New Roman"/>
        </w:rPr>
        <w:t>d</w:t>
      </w:r>
      <w:r w:rsidRPr="00B73C85">
        <w:rPr>
          <w:rFonts w:ascii="Times New Roman" w:hAnsi="Times New Roman" w:cs="Times New Roman"/>
        </w:rPr>
        <w:t xml:space="preserve"> different purposes, </w:t>
      </w:r>
      <w:r>
        <w:rPr>
          <w:rFonts w:ascii="Times New Roman" w:hAnsi="Times New Roman" w:cs="Times New Roman"/>
        </w:rPr>
        <w:t xml:space="preserve">bearing </w:t>
      </w:r>
      <w:r w:rsidRPr="00B73C85">
        <w:rPr>
          <w:rFonts w:ascii="Times New Roman" w:hAnsi="Times New Roman" w:cs="Times New Roman"/>
        </w:rPr>
        <w:t>importan</w:t>
      </w:r>
      <w:r>
        <w:rPr>
          <w:rFonts w:ascii="Times New Roman" w:hAnsi="Times New Roman" w:cs="Times New Roman"/>
        </w:rPr>
        <w:t>ce and a significant impact on</w:t>
      </w:r>
      <w:r w:rsidRPr="00B73C85">
        <w:rPr>
          <w:rFonts w:ascii="Times New Roman" w:hAnsi="Times New Roman" w:cs="Times New Roman"/>
        </w:rPr>
        <w:t xml:space="preserve"> the student experience and a student’s overall impression of their instructor (Myers et al., 2018b). Scholars also </w:t>
      </w:r>
      <w:r>
        <w:rPr>
          <w:rFonts w:ascii="Times New Roman" w:hAnsi="Times New Roman" w:cs="Times New Roman"/>
        </w:rPr>
        <w:t>stressed</w:t>
      </w:r>
      <w:r w:rsidRPr="00B73C85">
        <w:rPr>
          <w:rFonts w:ascii="Times New Roman" w:hAnsi="Times New Roman" w:cs="Times New Roman"/>
        </w:rPr>
        <w:t xml:space="preserve"> that, “collectively… results suggest that when students perceive their instructors as using a variety of rhetorical and relational teaching behaviors simultaneously, their learning outcomes can be enhanced” (Myers, Goodboy, &amp; Members of COMM 600, </w:t>
      </w:r>
      <w:r>
        <w:rPr>
          <w:rFonts w:ascii="Times New Roman" w:hAnsi="Times New Roman" w:cs="Times New Roman"/>
        </w:rPr>
        <w:t xml:space="preserve">2014, </w:t>
      </w:r>
      <w:r w:rsidRPr="00B73C85">
        <w:rPr>
          <w:rFonts w:ascii="Times New Roman" w:hAnsi="Times New Roman" w:cs="Times New Roman"/>
        </w:rPr>
        <w:t xml:space="preserve">p. 21). </w:t>
      </w:r>
    </w:p>
    <w:p w14:paraId="4D6309F2" w14:textId="77777777" w:rsidR="008D6CEC" w:rsidRDefault="005A7C0B" w:rsidP="008D6CEC">
      <w:pPr>
        <w:spacing w:line="480" w:lineRule="auto"/>
        <w:rPr>
          <w:rFonts w:ascii="Times New Roman" w:hAnsi="Times New Roman" w:cs="Times New Roman"/>
          <w:b/>
          <w:bCs/>
        </w:rPr>
      </w:pPr>
      <w:r w:rsidRPr="00D271A3">
        <w:rPr>
          <w:rFonts w:ascii="Times New Roman" w:hAnsi="Times New Roman" w:cs="Times New Roman"/>
          <w:b/>
          <w:bCs/>
        </w:rPr>
        <w:t>Rhetorical/Academic Elements in the Classroom</w:t>
      </w:r>
      <w:r>
        <w:rPr>
          <w:rFonts w:ascii="Times New Roman" w:hAnsi="Times New Roman" w:cs="Times New Roman"/>
          <w:b/>
          <w:bCs/>
        </w:rPr>
        <w:t xml:space="preserve"> </w:t>
      </w:r>
    </w:p>
    <w:p w14:paraId="2D12CDD7" w14:textId="4469ACCA" w:rsidR="008D6CEC" w:rsidRPr="008D6CEC" w:rsidRDefault="008D6CEC" w:rsidP="008D6CEC">
      <w:pPr>
        <w:spacing w:line="480" w:lineRule="auto"/>
        <w:ind w:firstLine="720"/>
        <w:rPr>
          <w:rFonts w:ascii="Times New Roman" w:hAnsi="Times New Roman" w:cs="Times New Roman"/>
          <w:b/>
          <w:bCs/>
        </w:rPr>
      </w:pPr>
      <w:r>
        <w:rPr>
          <w:rFonts w:ascii="Times New Roman" w:hAnsi="Times New Roman" w:cs="Times New Roman"/>
        </w:rPr>
        <w:t>Theorists noted that s</w:t>
      </w:r>
      <w:r w:rsidRPr="00B73C85">
        <w:rPr>
          <w:rFonts w:ascii="Times New Roman" w:hAnsi="Times New Roman" w:cs="Times New Roman"/>
        </w:rPr>
        <w:t xml:space="preserve">tudents </w:t>
      </w:r>
      <w:r>
        <w:rPr>
          <w:rFonts w:ascii="Times New Roman" w:hAnsi="Times New Roman" w:cs="Times New Roman"/>
        </w:rPr>
        <w:t>possess</w:t>
      </w:r>
      <w:r w:rsidRPr="00B73C85">
        <w:rPr>
          <w:rFonts w:ascii="Times New Roman" w:hAnsi="Times New Roman" w:cs="Times New Roman"/>
        </w:rPr>
        <w:t xml:space="preserve"> </w:t>
      </w:r>
      <w:r>
        <w:rPr>
          <w:rFonts w:ascii="Times New Roman" w:hAnsi="Times New Roman" w:cs="Times New Roman"/>
        </w:rPr>
        <w:t xml:space="preserve">essential </w:t>
      </w:r>
      <w:r w:rsidRPr="00B73C85">
        <w:rPr>
          <w:rFonts w:ascii="Times New Roman" w:hAnsi="Times New Roman" w:cs="Times New Roman"/>
        </w:rPr>
        <w:t xml:space="preserve">academic </w:t>
      </w:r>
      <w:r>
        <w:rPr>
          <w:rFonts w:ascii="Times New Roman" w:hAnsi="Times New Roman" w:cs="Times New Roman"/>
        </w:rPr>
        <w:t>needs in the</w:t>
      </w:r>
      <w:r w:rsidRPr="00B73C85">
        <w:rPr>
          <w:rFonts w:ascii="Times New Roman" w:hAnsi="Times New Roman" w:cs="Times New Roman"/>
        </w:rPr>
        <w:t xml:space="preserve"> classroom, and for some, those academic and rhetorical needs take priority over relational ones (Mottet et al., 2006). </w:t>
      </w:r>
      <w:r>
        <w:rPr>
          <w:rFonts w:ascii="Times New Roman" w:hAnsi="Times New Roman" w:cs="Times New Roman"/>
        </w:rPr>
        <w:t>M</w:t>
      </w:r>
      <w:r w:rsidRPr="00B73C85">
        <w:rPr>
          <w:rFonts w:ascii="Times New Roman" w:hAnsi="Times New Roman" w:cs="Times New Roman"/>
        </w:rPr>
        <w:t xml:space="preserve">any of the </w:t>
      </w:r>
      <w:proofErr w:type="gramStart"/>
      <w:r w:rsidRPr="00B73C85">
        <w:rPr>
          <w:rFonts w:ascii="Times New Roman" w:hAnsi="Times New Roman" w:cs="Times New Roman"/>
        </w:rPr>
        <w:t>characteristics</w:t>
      </w:r>
      <w:proofErr w:type="gramEnd"/>
      <w:r w:rsidRPr="00B73C85">
        <w:rPr>
          <w:rFonts w:ascii="Times New Roman" w:hAnsi="Times New Roman" w:cs="Times New Roman"/>
        </w:rPr>
        <w:t xml:space="preserve"> students </w:t>
      </w:r>
      <w:r>
        <w:rPr>
          <w:rFonts w:ascii="Times New Roman" w:hAnsi="Times New Roman" w:cs="Times New Roman"/>
        </w:rPr>
        <w:t>identified</w:t>
      </w:r>
      <w:r w:rsidRPr="00B73C85">
        <w:rPr>
          <w:rFonts w:ascii="Times New Roman" w:hAnsi="Times New Roman" w:cs="Times New Roman"/>
        </w:rPr>
        <w:t xml:space="preserve"> as </w:t>
      </w:r>
      <w:r>
        <w:rPr>
          <w:rFonts w:ascii="Times New Roman" w:hAnsi="Times New Roman" w:cs="Times New Roman"/>
        </w:rPr>
        <w:t>instructor</w:t>
      </w:r>
      <w:r w:rsidRPr="00B73C85">
        <w:rPr>
          <w:rFonts w:ascii="Times New Roman" w:hAnsi="Times New Roman" w:cs="Times New Roman"/>
        </w:rPr>
        <w:t xml:space="preserve"> care throughout the </w:t>
      </w:r>
      <w:r>
        <w:rPr>
          <w:rFonts w:ascii="Times New Roman" w:hAnsi="Times New Roman" w:cs="Times New Roman"/>
        </w:rPr>
        <w:t>literature</w:t>
      </w:r>
      <w:r w:rsidRPr="00B73C85">
        <w:rPr>
          <w:rFonts w:ascii="Times New Roman" w:hAnsi="Times New Roman" w:cs="Times New Roman"/>
        </w:rPr>
        <w:t xml:space="preserve"> </w:t>
      </w:r>
      <w:r>
        <w:rPr>
          <w:rFonts w:ascii="Times New Roman" w:hAnsi="Times New Roman" w:cs="Times New Roman"/>
        </w:rPr>
        <w:t>highlighted</w:t>
      </w:r>
      <w:r w:rsidRPr="00B73C85">
        <w:rPr>
          <w:rFonts w:ascii="Times New Roman" w:hAnsi="Times New Roman" w:cs="Times New Roman"/>
        </w:rPr>
        <w:t xml:space="preserve"> the rhetorical teaching behaviors of their faculty</w:t>
      </w:r>
      <w:r>
        <w:rPr>
          <w:rFonts w:ascii="Times New Roman" w:hAnsi="Times New Roman" w:cs="Times New Roman"/>
        </w:rPr>
        <w:t>. Studies noted that f</w:t>
      </w:r>
      <w:r w:rsidRPr="00B73C85">
        <w:rPr>
          <w:rFonts w:ascii="Times New Roman" w:hAnsi="Times New Roman" w:cs="Times New Roman"/>
        </w:rPr>
        <w:t>aculty “attending to student learning” (Schussler et al., 2021, p. 7) through traditional teaching practices</w:t>
      </w:r>
      <w:r>
        <w:rPr>
          <w:rFonts w:ascii="Times New Roman" w:hAnsi="Times New Roman" w:cs="Times New Roman"/>
        </w:rPr>
        <w:t xml:space="preserve">, for example, </w:t>
      </w:r>
      <w:r w:rsidRPr="00B73C85">
        <w:rPr>
          <w:rFonts w:ascii="Times New Roman" w:hAnsi="Times New Roman" w:cs="Times New Roman"/>
        </w:rPr>
        <w:t xml:space="preserve">answering questions, presenting material in a detailed manner, and slowing the pace of new material as </w:t>
      </w:r>
      <w:r>
        <w:rPr>
          <w:rFonts w:ascii="Times New Roman" w:hAnsi="Times New Roman" w:cs="Times New Roman"/>
        </w:rPr>
        <w:t>necessary</w:t>
      </w:r>
      <w:r w:rsidRPr="00B73C85">
        <w:rPr>
          <w:rFonts w:ascii="Times New Roman" w:hAnsi="Times New Roman" w:cs="Times New Roman"/>
        </w:rPr>
        <w:t xml:space="preserve">, was viewed by students as caring and helpful (Miller &amp; Mills, 2019; Sayers et al., 2021; Schussler et al., 2021). </w:t>
      </w:r>
      <w:r>
        <w:rPr>
          <w:rFonts w:ascii="Times New Roman" w:hAnsi="Times New Roman" w:cs="Times New Roman"/>
        </w:rPr>
        <w:t>A large percentage of participants (</w:t>
      </w:r>
      <w:r w:rsidRPr="00B73C85">
        <w:rPr>
          <w:rFonts w:ascii="Times New Roman" w:hAnsi="Times New Roman" w:cs="Times New Roman"/>
        </w:rPr>
        <w:t>84%</w:t>
      </w:r>
      <w:r>
        <w:rPr>
          <w:rFonts w:ascii="Times New Roman" w:hAnsi="Times New Roman" w:cs="Times New Roman"/>
        </w:rPr>
        <w:t>)</w:t>
      </w:r>
      <w:r w:rsidRPr="00B73C85">
        <w:rPr>
          <w:rFonts w:ascii="Times New Roman" w:hAnsi="Times New Roman" w:cs="Times New Roman"/>
        </w:rPr>
        <w:t xml:space="preserve"> </w:t>
      </w:r>
      <w:r>
        <w:rPr>
          <w:rFonts w:ascii="Times New Roman" w:hAnsi="Times New Roman" w:cs="Times New Roman"/>
        </w:rPr>
        <w:t>in a 2021 study indicated that</w:t>
      </w:r>
      <w:r w:rsidRPr="00B73C85">
        <w:rPr>
          <w:rFonts w:ascii="Times New Roman" w:hAnsi="Times New Roman" w:cs="Times New Roman"/>
        </w:rPr>
        <w:t xml:space="preserve"> faculty who improve convenience for students (by making course materials easily accessible) </w:t>
      </w:r>
      <w:r>
        <w:rPr>
          <w:rFonts w:ascii="Times New Roman" w:hAnsi="Times New Roman" w:cs="Times New Roman"/>
        </w:rPr>
        <w:t>were</w:t>
      </w:r>
      <w:r w:rsidRPr="00B73C85">
        <w:rPr>
          <w:rFonts w:ascii="Times New Roman" w:hAnsi="Times New Roman" w:cs="Times New Roman"/>
        </w:rPr>
        <w:t xml:space="preserve"> caring </w:t>
      </w:r>
      <w:r>
        <w:rPr>
          <w:rFonts w:ascii="Times New Roman" w:hAnsi="Times New Roman" w:cs="Times New Roman"/>
        </w:rPr>
        <w:t xml:space="preserve">instructors (Carr et al., 2021). </w:t>
      </w:r>
      <w:r w:rsidRPr="00B73C85">
        <w:rPr>
          <w:rFonts w:ascii="Times New Roman" w:hAnsi="Times New Roman" w:cs="Times New Roman"/>
        </w:rPr>
        <w:t xml:space="preserve">Additionally, students </w:t>
      </w:r>
      <w:r>
        <w:rPr>
          <w:rFonts w:ascii="Times New Roman" w:hAnsi="Times New Roman" w:cs="Times New Roman"/>
        </w:rPr>
        <w:t>in multiple studies disclosed</w:t>
      </w:r>
      <w:r w:rsidRPr="00B73C85">
        <w:rPr>
          <w:rFonts w:ascii="Times New Roman" w:hAnsi="Times New Roman" w:cs="Times New Roman"/>
        </w:rPr>
        <w:t xml:space="preserve"> feeling more connected to instructors who were competent, prepared, </w:t>
      </w:r>
      <w:r w:rsidRPr="00B73C85">
        <w:rPr>
          <w:rFonts w:ascii="Times New Roman" w:hAnsi="Times New Roman" w:cs="Times New Roman"/>
        </w:rPr>
        <w:lastRenderedPageBreak/>
        <w:t xml:space="preserve">and organized (Kirby &amp; Thomas, 2022; Miller </w:t>
      </w:r>
      <w:r w:rsidR="009F6668">
        <w:rPr>
          <w:rFonts w:ascii="Times New Roman" w:hAnsi="Times New Roman" w:cs="Times New Roman"/>
        </w:rPr>
        <w:t xml:space="preserve">&amp; </w:t>
      </w:r>
      <w:r w:rsidRPr="00B73C85">
        <w:rPr>
          <w:rFonts w:ascii="Times New Roman" w:hAnsi="Times New Roman" w:cs="Times New Roman"/>
        </w:rPr>
        <w:t>Mills, 2019</w:t>
      </w:r>
      <w:r>
        <w:rPr>
          <w:rFonts w:ascii="Times New Roman" w:hAnsi="Times New Roman" w:cs="Times New Roman"/>
        </w:rPr>
        <w:t>), all traits that are traditionally affiliated with rhetorical teaching behaviors.</w:t>
      </w:r>
      <w:r w:rsidRPr="00B73C85">
        <w:rPr>
          <w:rFonts w:ascii="Times New Roman" w:hAnsi="Times New Roman" w:cs="Times New Roman"/>
        </w:rPr>
        <w:t xml:space="preserve"> </w:t>
      </w:r>
    </w:p>
    <w:p w14:paraId="429CB2DE" w14:textId="48B91A00" w:rsidR="005A7C0B" w:rsidRDefault="008D6CEC" w:rsidP="008D6CEC">
      <w:pPr>
        <w:spacing w:line="480" w:lineRule="auto"/>
        <w:ind w:firstLine="720"/>
        <w:rPr>
          <w:rFonts w:ascii="Times New Roman" w:hAnsi="Times New Roman" w:cs="Times New Roman"/>
        </w:rPr>
      </w:pPr>
      <w:r>
        <w:rPr>
          <w:rFonts w:ascii="Times New Roman" w:hAnsi="Times New Roman" w:cs="Times New Roman"/>
        </w:rPr>
        <w:t>Studies also explored</w:t>
      </w:r>
      <w:r w:rsidRPr="00B73C85">
        <w:rPr>
          <w:rFonts w:ascii="Times New Roman" w:hAnsi="Times New Roman" w:cs="Times New Roman"/>
        </w:rPr>
        <w:t xml:space="preserve"> the concept of pedagogical care as a way in which faculty help</w:t>
      </w:r>
      <w:r w:rsidR="00F27D93">
        <w:rPr>
          <w:rFonts w:ascii="Times New Roman" w:hAnsi="Times New Roman" w:cs="Times New Roman"/>
        </w:rPr>
        <w:t>ed</w:t>
      </w:r>
      <w:r w:rsidRPr="00B73C85">
        <w:rPr>
          <w:rFonts w:ascii="Times New Roman" w:hAnsi="Times New Roman" w:cs="Times New Roman"/>
        </w:rPr>
        <w:t xml:space="preserve"> students to feel </w:t>
      </w:r>
      <w:r>
        <w:rPr>
          <w:rFonts w:ascii="Times New Roman" w:hAnsi="Times New Roman" w:cs="Times New Roman"/>
        </w:rPr>
        <w:t xml:space="preserve">cared for and </w:t>
      </w:r>
      <w:r w:rsidRPr="00B73C85">
        <w:rPr>
          <w:rFonts w:ascii="Times New Roman" w:hAnsi="Times New Roman" w:cs="Times New Roman"/>
        </w:rPr>
        <w:t xml:space="preserve">valued (Buskirk-Cohen &amp; Plants, 2019). </w:t>
      </w:r>
      <w:r>
        <w:rPr>
          <w:rFonts w:ascii="Times New Roman" w:hAnsi="Times New Roman" w:cs="Times New Roman"/>
        </w:rPr>
        <w:t>Examples</w:t>
      </w:r>
      <w:r w:rsidRPr="00B73C85">
        <w:rPr>
          <w:rFonts w:ascii="Times New Roman" w:hAnsi="Times New Roman" w:cs="Times New Roman"/>
        </w:rPr>
        <w:t xml:space="preserve"> of pedagogical care include</w:t>
      </w:r>
      <w:r w:rsidR="00F27D93">
        <w:rPr>
          <w:rFonts w:ascii="Times New Roman" w:hAnsi="Times New Roman" w:cs="Times New Roman"/>
        </w:rPr>
        <w:t>d</w:t>
      </w:r>
      <w:r w:rsidRPr="00B73C85">
        <w:rPr>
          <w:rFonts w:ascii="Times New Roman" w:hAnsi="Times New Roman" w:cs="Times New Roman"/>
        </w:rPr>
        <w:t xml:space="preserve"> </w:t>
      </w:r>
      <w:r>
        <w:rPr>
          <w:rFonts w:ascii="Times New Roman" w:hAnsi="Times New Roman" w:cs="Times New Roman"/>
        </w:rPr>
        <w:t xml:space="preserve">adjusting or </w:t>
      </w:r>
      <w:r w:rsidRPr="00B73C85">
        <w:rPr>
          <w:rFonts w:ascii="Times New Roman" w:hAnsi="Times New Roman" w:cs="Times New Roman"/>
        </w:rPr>
        <w:t xml:space="preserve">clarifying </w:t>
      </w:r>
      <w:r>
        <w:rPr>
          <w:rFonts w:ascii="Times New Roman" w:hAnsi="Times New Roman" w:cs="Times New Roman"/>
        </w:rPr>
        <w:t>a course</w:t>
      </w:r>
      <w:r w:rsidRPr="00B73C85">
        <w:rPr>
          <w:rFonts w:ascii="Times New Roman" w:hAnsi="Times New Roman" w:cs="Times New Roman"/>
        </w:rPr>
        <w:t xml:space="preserve"> assignment, revisiting a topic </w:t>
      </w:r>
      <w:r>
        <w:rPr>
          <w:rFonts w:ascii="Times New Roman" w:hAnsi="Times New Roman" w:cs="Times New Roman"/>
        </w:rPr>
        <w:t xml:space="preserve">identified by students </w:t>
      </w:r>
      <w:r w:rsidRPr="00B73C85">
        <w:rPr>
          <w:rFonts w:ascii="Times New Roman" w:hAnsi="Times New Roman" w:cs="Times New Roman"/>
        </w:rPr>
        <w:t xml:space="preserve">as confusing or complicated, or being </w:t>
      </w:r>
      <w:r>
        <w:rPr>
          <w:rFonts w:ascii="Times New Roman" w:hAnsi="Times New Roman" w:cs="Times New Roman"/>
        </w:rPr>
        <w:t>suitably</w:t>
      </w:r>
      <w:r w:rsidRPr="00B73C85">
        <w:rPr>
          <w:rFonts w:ascii="Times New Roman" w:hAnsi="Times New Roman" w:cs="Times New Roman"/>
        </w:rPr>
        <w:t xml:space="preserve"> responsive to student needs (Khalid, 2013). </w:t>
      </w:r>
      <w:r w:rsidR="00B42113">
        <w:rPr>
          <w:rFonts w:ascii="Times New Roman" w:hAnsi="Times New Roman" w:cs="Times New Roman"/>
        </w:rPr>
        <w:t>The practice of u</w:t>
      </w:r>
      <w:r w:rsidRPr="00B73C85">
        <w:rPr>
          <w:rFonts w:ascii="Times New Roman" w:hAnsi="Times New Roman" w:cs="Times New Roman"/>
        </w:rPr>
        <w:t xml:space="preserve">tilizing space in pedagogy was also identified as a </w:t>
      </w:r>
      <w:r>
        <w:rPr>
          <w:rFonts w:ascii="Times New Roman" w:hAnsi="Times New Roman" w:cs="Times New Roman"/>
        </w:rPr>
        <w:t>kind</w:t>
      </w:r>
      <w:r w:rsidRPr="00B73C85">
        <w:rPr>
          <w:rFonts w:ascii="Times New Roman" w:hAnsi="Times New Roman" w:cs="Times New Roman"/>
        </w:rPr>
        <w:t xml:space="preserve"> of faculty care.</w:t>
      </w:r>
      <w:r>
        <w:rPr>
          <w:rFonts w:ascii="Times New Roman" w:hAnsi="Times New Roman" w:cs="Times New Roman"/>
        </w:rPr>
        <w:t xml:space="preserve"> Authors indicated that </w:t>
      </w:r>
      <w:r w:rsidRPr="00B73C85">
        <w:rPr>
          <w:rFonts w:ascii="Times New Roman" w:hAnsi="Times New Roman" w:cs="Times New Roman"/>
        </w:rPr>
        <w:t>“</w:t>
      </w:r>
      <w:r>
        <w:rPr>
          <w:rFonts w:ascii="Times New Roman" w:hAnsi="Times New Roman" w:cs="Times New Roman"/>
        </w:rPr>
        <w:t>c</w:t>
      </w:r>
      <w:r w:rsidRPr="00B73C85">
        <w:rPr>
          <w:rFonts w:ascii="Times New Roman" w:hAnsi="Times New Roman" w:cs="Times New Roman"/>
        </w:rPr>
        <w:t>reating ‘pedagogical space’ means being flexible or willing to adapt course policies and requirements to students’ needs or unique characteristics so they can feel supported in their efforts for academic success” (</w:t>
      </w:r>
      <w:r>
        <w:rPr>
          <w:rFonts w:ascii="Times New Roman" w:hAnsi="Times New Roman" w:cs="Times New Roman"/>
        </w:rPr>
        <w:t xml:space="preserve">Guzzardo et al., 2021, </w:t>
      </w:r>
      <w:r w:rsidRPr="00B73C85">
        <w:rPr>
          <w:rFonts w:ascii="Times New Roman" w:hAnsi="Times New Roman" w:cs="Times New Roman"/>
        </w:rPr>
        <w:t xml:space="preserve">p. 48). </w:t>
      </w:r>
      <w:r>
        <w:rPr>
          <w:rFonts w:ascii="Times New Roman" w:hAnsi="Times New Roman" w:cs="Times New Roman"/>
        </w:rPr>
        <w:t>Instructors</w:t>
      </w:r>
      <w:r w:rsidRPr="00B73C85">
        <w:rPr>
          <w:rFonts w:ascii="Times New Roman" w:hAnsi="Times New Roman" w:cs="Times New Roman"/>
        </w:rPr>
        <w:t xml:space="preserve"> </w:t>
      </w:r>
      <w:r w:rsidR="005F4FB5">
        <w:rPr>
          <w:rFonts w:ascii="Times New Roman" w:hAnsi="Times New Roman" w:cs="Times New Roman"/>
        </w:rPr>
        <w:t xml:space="preserve">who </w:t>
      </w:r>
      <w:r w:rsidRPr="00B73C85">
        <w:rPr>
          <w:rFonts w:ascii="Times New Roman" w:hAnsi="Times New Roman" w:cs="Times New Roman"/>
        </w:rPr>
        <w:t>demonstrat</w:t>
      </w:r>
      <w:r w:rsidR="005F4FB5">
        <w:rPr>
          <w:rFonts w:ascii="Times New Roman" w:hAnsi="Times New Roman" w:cs="Times New Roman"/>
        </w:rPr>
        <w:t xml:space="preserve">ed </w:t>
      </w:r>
      <w:r w:rsidRPr="00B73C85">
        <w:rPr>
          <w:rFonts w:ascii="Times New Roman" w:hAnsi="Times New Roman" w:cs="Times New Roman"/>
        </w:rPr>
        <w:t>flexibility in response to student needs or circumstances were</w:t>
      </w:r>
      <w:r>
        <w:rPr>
          <w:rFonts w:ascii="Times New Roman" w:hAnsi="Times New Roman" w:cs="Times New Roman"/>
        </w:rPr>
        <w:t xml:space="preserve"> also </w:t>
      </w:r>
      <w:r w:rsidRPr="00B73C85">
        <w:rPr>
          <w:rFonts w:ascii="Times New Roman" w:hAnsi="Times New Roman" w:cs="Times New Roman"/>
        </w:rPr>
        <w:t>perceived as caring (Carr et al., 2021; Khalid, 2013; Miller &amp; Mills, 2019).</w:t>
      </w:r>
    </w:p>
    <w:p w14:paraId="1086B456" w14:textId="77777777" w:rsidR="005A7C0B" w:rsidRDefault="005A7C0B" w:rsidP="005A7C0B">
      <w:pPr>
        <w:spacing w:line="480" w:lineRule="auto"/>
        <w:rPr>
          <w:rFonts w:ascii="Times New Roman" w:hAnsi="Times New Roman" w:cs="Times New Roman"/>
          <w:b/>
          <w:bCs/>
        </w:rPr>
      </w:pPr>
      <w:r w:rsidRPr="004B10E5">
        <w:rPr>
          <w:rFonts w:ascii="Times New Roman" w:hAnsi="Times New Roman" w:cs="Times New Roman"/>
          <w:b/>
          <w:bCs/>
        </w:rPr>
        <w:t>Relational Elements</w:t>
      </w:r>
      <w:r>
        <w:rPr>
          <w:rFonts w:ascii="Times New Roman" w:hAnsi="Times New Roman" w:cs="Times New Roman"/>
          <w:b/>
          <w:bCs/>
        </w:rPr>
        <w:t xml:space="preserve"> in the Classroom </w:t>
      </w:r>
    </w:p>
    <w:p w14:paraId="7D9EFAE0" w14:textId="468ED66A" w:rsidR="008D6CEC" w:rsidRDefault="008D6CEC" w:rsidP="008D6CEC">
      <w:pPr>
        <w:spacing w:line="480" w:lineRule="auto"/>
        <w:ind w:firstLine="720"/>
        <w:rPr>
          <w:rFonts w:ascii="Times New Roman" w:hAnsi="Times New Roman" w:cs="Times New Roman"/>
        </w:rPr>
      </w:pPr>
      <w:r w:rsidRPr="00B73C85">
        <w:rPr>
          <w:rFonts w:ascii="Times New Roman" w:hAnsi="Times New Roman" w:cs="Times New Roman"/>
        </w:rPr>
        <w:t xml:space="preserve">The importance of faculty efforts to meet the relational needs of their students </w:t>
      </w:r>
      <w:r w:rsidR="005C6A85">
        <w:rPr>
          <w:rFonts w:ascii="Times New Roman" w:hAnsi="Times New Roman" w:cs="Times New Roman"/>
        </w:rPr>
        <w:t>was</w:t>
      </w:r>
      <w:r w:rsidRPr="00B73C85">
        <w:rPr>
          <w:rFonts w:ascii="Times New Roman" w:hAnsi="Times New Roman" w:cs="Times New Roman"/>
        </w:rPr>
        <w:t xml:space="preserve"> </w:t>
      </w:r>
      <w:r>
        <w:rPr>
          <w:rFonts w:ascii="Times New Roman" w:hAnsi="Times New Roman" w:cs="Times New Roman"/>
        </w:rPr>
        <w:t xml:space="preserve">widely </w:t>
      </w:r>
      <w:r w:rsidRPr="00B73C85">
        <w:rPr>
          <w:rFonts w:ascii="Times New Roman" w:hAnsi="Times New Roman" w:cs="Times New Roman"/>
        </w:rPr>
        <w:t xml:space="preserve">emphasized </w:t>
      </w:r>
      <w:r>
        <w:rPr>
          <w:rFonts w:ascii="Times New Roman" w:hAnsi="Times New Roman" w:cs="Times New Roman"/>
        </w:rPr>
        <w:t xml:space="preserve">in </w:t>
      </w:r>
      <w:r w:rsidRPr="00B73C85">
        <w:rPr>
          <w:rFonts w:ascii="Times New Roman" w:hAnsi="Times New Roman" w:cs="Times New Roman"/>
        </w:rPr>
        <w:t xml:space="preserve">the research. </w:t>
      </w:r>
      <w:r>
        <w:rPr>
          <w:rFonts w:ascii="Times New Roman" w:hAnsi="Times New Roman" w:cs="Times New Roman"/>
        </w:rPr>
        <w:t>Studies stressed that students frequently identif</w:t>
      </w:r>
      <w:r w:rsidR="005C6A85">
        <w:rPr>
          <w:rFonts w:ascii="Times New Roman" w:hAnsi="Times New Roman" w:cs="Times New Roman"/>
        </w:rPr>
        <w:t xml:space="preserve">ied </w:t>
      </w:r>
      <w:r>
        <w:rPr>
          <w:rFonts w:ascii="Times New Roman" w:hAnsi="Times New Roman" w:cs="Times New Roman"/>
        </w:rPr>
        <w:t>the</w:t>
      </w:r>
      <w:r w:rsidRPr="00B73C85">
        <w:rPr>
          <w:rFonts w:ascii="Times New Roman" w:hAnsi="Times New Roman" w:cs="Times New Roman"/>
        </w:rPr>
        <w:t xml:space="preserve"> </w:t>
      </w:r>
      <w:r>
        <w:rPr>
          <w:rFonts w:ascii="Times New Roman" w:hAnsi="Times New Roman" w:cs="Times New Roman"/>
        </w:rPr>
        <w:t>relational efforts of faculty as an expression of care. Students shared that they value</w:t>
      </w:r>
      <w:r w:rsidR="00510C6A">
        <w:rPr>
          <w:rFonts w:ascii="Times New Roman" w:hAnsi="Times New Roman" w:cs="Times New Roman"/>
        </w:rPr>
        <w:t>d</w:t>
      </w:r>
      <w:r>
        <w:rPr>
          <w:rFonts w:ascii="Times New Roman" w:hAnsi="Times New Roman" w:cs="Times New Roman"/>
        </w:rPr>
        <w:t xml:space="preserve"> </w:t>
      </w:r>
      <w:r w:rsidRPr="00B73C85">
        <w:rPr>
          <w:rFonts w:ascii="Times New Roman" w:hAnsi="Times New Roman" w:cs="Times New Roman"/>
        </w:rPr>
        <w:t xml:space="preserve">getting to know faculty beyond their role as </w:t>
      </w:r>
      <w:r w:rsidR="0019410B" w:rsidRPr="00B73C85">
        <w:rPr>
          <w:rFonts w:ascii="Times New Roman" w:hAnsi="Times New Roman" w:cs="Times New Roman"/>
        </w:rPr>
        <w:t>instructor</w:t>
      </w:r>
      <w:r w:rsidR="0019410B">
        <w:rPr>
          <w:rFonts w:ascii="Times New Roman" w:hAnsi="Times New Roman" w:cs="Times New Roman"/>
        </w:rPr>
        <w:t xml:space="preserve"> and</w:t>
      </w:r>
      <w:r w:rsidR="00510C6A">
        <w:rPr>
          <w:rFonts w:ascii="Times New Roman" w:hAnsi="Times New Roman" w:cs="Times New Roman"/>
        </w:rPr>
        <w:t xml:space="preserve"> </w:t>
      </w:r>
      <w:r>
        <w:rPr>
          <w:rFonts w:ascii="Times New Roman" w:hAnsi="Times New Roman" w:cs="Times New Roman"/>
        </w:rPr>
        <w:t>appreciat</w:t>
      </w:r>
      <w:r w:rsidR="00510C6A">
        <w:rPr>
          <w:rFonts w:ascii="Times New Roman" w:hAnsi="Times New Roman" w:cs="Times New Roman"/>
        </w:rPr>
        <w:t>ed</w:t>
      </w:r>
      <w:r w:rsidRPr="00B73C85">
        <w:rPr>
          <w:rFonts w:ascii="Times New Roman" w:hAnsi="Times New Roman" w:cs="Times New Roman"/>
        </w:rPr>
        <w:t xml:space="preserve"> when instructors shared some personal aspect of their lives</w:t>
      </w:r>
      <w:r>
        <w:rPr>
          <w:rFonts w:ascii="Times New Roman" w:hAnsi="Times New Roman" w:cs="Times New Roman"/>
        </w:rPr>
        <w:t>, for example,</w:t>
      </w:r>
      <w:r w:rsidRPr="00B73C85">
        <w:rPr>
          <w:rFonts w:ascii="Times New Roman" w:hAnsi="Times New Roman" w:cs="Times New Roman"/>
        </w:rPr>
        <w:t xml:space="preserve"> a hobby, their hometown, or information about their family (Khalid, 2013).  </w:t>
      </w:r>
      <w:r>
        <w:rPr>
          <w:rFonts w:ascii="Times New Roman" w:hAnsi="Times New Roman" w:cs="Times New Roman"/>
        </w:rPr>
        <w:t>Scholars</w:t>
      </w:r>
      <w:r w:rsidRPr="00B73C85">
        <w:rPr>
          <w:rFonts w:ascii="Times New Roman" w:hAnsi="Times New Roman" w:cs="Times New Roman"/>
        </w:rPr>
        <w:t xml:space="preserve"> </w:t>
      </w:r>
      <w:r>
        <w:rPr>
          <w:rFonts w:ascii="Times New Roman" w:hAnsi="Times New Roman" w:cs="Times New Roman"/>
        </w:rPr>
        <w:t>also noted</w:t>
      </w:r>
      <w:r w:rsidRPr="00B73C85">
        <w:rPr>
          <w:rFonts w:ascii="Times New Roman" w:hAnsi="Times New Roman" w:cs="Times New Roman"/>
        </w:rPr>
        <w:t xml:space="preserve"> that satisfying relational needs </w:t>
      </w:r>
      <w:r w:rsidR="0019410B">
        <w:rPr>
          <w:rFonts w:ascii="Times New Roman" w:hAnsi="Times New Roman" w:cs="Times New Roman"/>
        </w:rPr>
        <w:t>could</w:t>
      </w:r>
      <w:r w:rsidRPr="00B73C85">
        <w:rPr>
          <w:rFonts w:ascii="Times New Roman" w:hAnsi="Times New Roman" w:cs="Times New Roman"/>
        </w:rPr>
        <w:t xml:space="preserve"> </w:t>
      </w:r>
      <w:r>
        <w:rPr>
          <w:rFonts w:ascii="Times New Roman" w:hAnsi="Times New Roman" w:cs="Times New Roman"/>
        </w:rPr>
        <w:t xml:space="preserve">further </w:t>
      </w:r>
      <w:r w:rsidRPr="00B73C85">
        <w:rPr>
          <w:rFonts w:ascii="Times New Roman" w:hAnsi="Times New Roman" w:cs="Times New Roman"/>
        </w:rPr>
        <w:t xml:space="preserve">empower </w:t>
      </w:r>
      <w:r>
        <w:rPr>
          <w:rFonts w:ascii="Times New Roman" w:hAnsi="Times New Roman" w:cs="Times New Roman"/>
        </w:rPr>
        <w:t>students</w:t>
      </w:r>
      <w:r w:rsidRPr="00B73C85">
        <w:rPr>
          <w:rFonts w:ascii="Times New Roman" w:hAnsi="Times New Roman" w:cs="Times New Roman"/>
        </w:rPr>
        <w:t xml:space="preserve"> to meet and accomplish their academic goals</w:t>
      </w:r>
      <w:r>
        <w:rPr>
          <w:rFonts w:ascii="Times New Roman" w:hAnsi="Times New Roman" w:cs="Times New Roman"/>
        </w:rPr>
        <w:t xml:space="preserve"> (Frisby et al., 2020; </w:t>
      </w:r>
      <w:r w:rsidRPr="002913DB">
        <w:rPr>
          <w:rFonts w:ascii="Times New Roman" w:hAnsi="Times New Roman" w:cs="Times New Roman"/>
        </w:rPr>
        <w:t>Mazer, 2017; Titsworth et al., 2013</w:t>
      </w:r>
      <w:r>
        <w:rPr>
          <w:rFonts w:ascii="Times New Roman" w:hAnsi="Times New Roman" w:cs="Times New Roman"/>
        </w:rPr>
        <w:t xml:space="preserve">). </w:t>
      </w:r>
      <w:r w:rsidRPr="00B73C85">
        <w:rPr>
          <w:rFonts w:ascii="Times New Roman" w:hAnsi="Times New Roman" w:cs="Times New Roman"/>
        </w:rPr>
        <w:t xml:space="preserve"> </w:t>
      </w:r>
    </w:p>
    <w:p w14:paraId="7DAF764F" w14:textId="75E897A1" w:rsidR="008D6CEC" w:rsidRPr="008D6CEC" w:rsidRDefault="008D6CEC" w:rsidP="008D6CEC">
      <w:pPr>
        <w:spacing w:line="480" w:lineRule="auto"/>
        <w:ind w:firstLine="720"/>
        <w:rPr>
          <w:rFonts w:ascii="Times New Roman" w:hAnsi="Times New Roman" w:cs="Times New Roman"/>
        </w:rPr>
      </w:pPr>
      <w:r w:rsidRPr="00EB5B48">
        <w:rPr>
          <w:rFonts w:ascii="Times New Roman" w:hAnsi="Times New Roman" w:cs="Times New Roman"/>
        </w:rPr>
        <w:lastRenderedPageBreak/>
        <w:t>Various studies reinforced the importance of instructional balance in pursuit of both relational and rhetorical goals when seeking to establish positive rapport (Chesebro &amp; Lyon, 2020; Frisby et al., 2014; Frisby et al., 2020; Frisby &amp; Munoz, 2021; Generous et al., 2023; Goldman et al., 2017; Kaufmann &amp; Frisby, 2017; Leftwich et al., 2022; Mansson, 2016; Myers et al., 2018a; Myers et al., 2018b; Myers, Goodboy, &amp; Members of COMM 600, 2014; Trammell &amp; Aldrich, 2016).</w:t>
      </w:r>
      <w:r>
        <w:rPr>
          <w:rFonts w:ascii="Times New Roman" w:hAnsi="Times New Roman" w:cs="Times New Roman"/>
          <w:b/>
          <w:bCs/>
        </w:rPr>
        <w:t xml:space="preserve"> </w:t>
      </w:r>
      <w:r>
        <w:rPr>
          <w:rFonts w:ascii="Times New Roman" w:hAnsi="Times New Roman" w:cs="Times New Roman"/>
        </w:rPr>
        <w:t>Noting the dangers of imbalance, r</w:t>
      </w:r>
      <w:r w:rsidRPr="00EB5B48">
        <w:rPr>
          <w:rFonts w:ascii="Times New Roman" w:hAnsi="Times New Roman" w:cs="Times New Roman"/>
        </w:rPr>
        <w:t xml:space="preserve">esearchers noted that the absence of faculty effort to preserve relational goals during disruptive student incidents seemed to negatively impact rapport for </w:t>
      </w:r>
      <w:r>
        <w:rPr>
          <w:rFonts w:ascii="Times New Roman" w:hAnsi="Times New Roman" w:cs="Times New Roman"/>
        </w:rPr>
        <w:t>students</w:t>
      </w:r>
      <w:r w:rsidRPr="00EB5B48">
        <w:rPr>
          <w:rFonts w:ascii="Times New Roman" w:hAnsi="Times New Roman" w:cs="Times New Roman"/>
        </w:rPr>
        <w:t xml:space="preserve"> (Chesebro &amp; Lyon, 2020). Study conclusions indicated that faculty who handled disruptions by diminishing student voices, reacting strongly, and insisting on their own opinion and/or interpretation were identified as ineffective by Gen Z students (Chesebro &amp; Lyon, 2020). Conversely, students </w:t>
      </w:r>
      <w:r>
        <w:rPr>
          <w:rFonts w:ascii="Times New Roman" w:hAnsi="Times New Roman" w:cs="Times New Roman"/>
        </w:rPr>
        <w:t>specified</w:t>
      </w:r>
      <w:r w:rsidRPr="00EB5B48">
        <w:rPr>
          <w:rFonts w:ascii="Times New Roman" w:hAnsi="Times New Roman" w:cs="Times New Roman"/>
        </w:rPr>
        <w:t xml:space="preserve"> that caring, friendly, and encouraging faculty helped them to feel more comfortable discussing the communication apprehension they were experiencing in the public speaking classroom (Meluch &amp; Starcher, 2019).</w:t>
      </w:r>
      <w:r w:rsidRPr="005C2EF7">
        <w:rPr>
          <w:rFonts w:ascii="Times New Roman" w:hAnsi="Times New Roman" w:cs="Times New Roman"/>
        </w:rPr>
        <w:t xml:space="preserve"> </w:t>
      </w:r>
    </w:p>
    <w:p w14:paraId="19478780" w14:textId="77777777" w:rsidR="005A7C0B" w:rsidRDefault="005A7C0B" w:rsidP="005A7C0B">
      <w:pPr>
        <w:spacing w:line="480" w:lineRule="auto"/>
        <w:rPr>
          <w:rFonts w:ascii="Times New Roman" w:hAnsi="Times New Roman" w:cs="Times New Roman"/>
          <w:b/>
          <w:bCs/>
        </w:rPr>
      </w:pPr>
      <w:r w:rsidRPr="00247589">
        <w:rPr>
          <w:rFonts w:ascii="Times New Roman" w:hAnsi="Times New Roman" w:cs="Times New Roman"/>
          <w:b/>
          <w:bCs/>
        </w:rPr>
        <w:t>Rapport and RRGT</w:t>
      </w:r>
    </w:p>
    <w:p w14:paraId="7826E371" w14:textId="02E94A54" w:rsidR="00D52C9F" w:rsidRPr="00D52C9F" w:rsidRDefault="006E4123" w:rsidP="00D52C9F">
      <w:pPr>
        <w:spacing w:line="480" w:lineRule="auto"/>
        <w:ind w:firstLine="720"/>
        <w:rPr>
          <w:rFonts w:ascii="Times New Roman" w:hAnsi="Times New Roman" w:cs="Times New Roman"/>
        </w:rPr>
      </w:pPr>
      <w:r w:rsidRPr="008C17ED">
        <w:rPr>
          <w:rFonts w:ascii="Times New Roman" w:hAnsi="Times New Roman" w:cs="Times New Roman"/>
        </w:rPr>
        <w:t xml:space="preserve">The impact </w:t>
      </w:r>
      <w:r>
        <w:rPr>
          <w:rFonts w:ascii="Times New Roman" w:hAnsi="Times New Roman" w:cs="Times New Roman"/>
        </w:rPr>
        <w:t xml:space="preserve">and significance </w:t>
      </w:r>
      <w:r w:rsidRPr="008C17ED">
        <w:rPr>
          <w:rFonts w:ascii="Times New Roman" w:hAnsi="Times New Roman" w:cs="Times New Roman"/>
        </w:rPr>
        <w:t xml:space="preserve">of positive instructor-student rapport in the college classroom </w:t>
      </w:r>
      <w:r>
        <w:rPr>
          <w:rFonts w:ascii="Times New Roman" w:hAnsi="Times New Roman" w:cs="Times New Roman"/>
        </w:rPr>
        <w:t>was</w:t>
      </w:r>
      <w:r w:rsidRPr="008C17ED">
        <w:rPr>
          <w:rFonts w:ascii="Times New Roman" w:hAnsi="Times New Roman" w:cs="Times New Roman"/>
        </w:rPr>
        <w:t xml:space="preserve"> widely supported by scholars (Frisby 2019; Frisby et al., 2014; Frisby et al., 2017; Frisby et al., 2020; Frisby &amp; Muno</w:t>
      </w:r>
      <w:r w:rsidR="009F4162">
        <w:rPr>
          <w:rFonts w:ascii="Times New Roman" w:hAnsi="Times New Roman" w:cs="Times New Roman"/>
        </w:rPr>
        <w:t>z</w:t>
      </w:r>
      <w:r w:rsidRPr="008C17ED">
        <w:rPr>
          <w:rFonts w:ascii="Times New Roman" w:hAnsi="Times New Roman" w:cs="Times New Roman"/>
        </w:rPr>
        <w:t xml:space="preserve">, 2021; Johnson &amp; LaBelle, 2017; Kaufmann et al., 2021; Leftwich et al., 2022; Sidelinger et al., 2015; Tatum, 2021). </w:t>
      </w:r>
      <w:r w:rsidR="00D52C9F">
        <w:rPr>
          <w:rFonts w:ascii="Times New Roman" w:hAnsi="Times New Roman" w:cs="Times New Roman"/>
        </w:rPr>
        <w:t>Frisby et al. (2017)</w:t>
      </w:r>
      <w:r w:rsidR="00D52C9F" w:rsidRPr="00B73C85">
        <w:rPr>
          <w:rFonts w:ascii="Times New Roman" w:hAnsi="Times New Roman" w:cs="Times New Roman"/>
        </w:rPr>
        <w:t xml:space="preserve"> identified rapport as “an important relational strategy for instructors to employ which can elicit positive student outcomes” (p. 190). </w:t>
      </w:r>
      <w:r w:rsidR="00D52C9F">
        <w:rPr>
          <w:rFonts w:ascii="Times New Roman" w:hAnsi="Times New Roman" w:cs="Times New Roman"/>
        </w:rPr>
        <w:t xml:space="preserve">Studies </w:t>
      </w:r>
      <w:r>
        <w:rPr>
          <w:rFonts w:ascii="Times New Roman" w:hAnsi="Times New Roman" w:cs="Times New Roman"/>
        </w:rPr>
        <w:t xml:space="preserve">also </w:t>
      </w:r>
      <w:r w:rsidR="00D52C9F" w:rsidRPr="005A3827">
        <w:rPr>
          <w:rFonts w:ascii="Times New Roman" w:hAnsi="Times New Roman" w:cs="Times New Roman"/>
        </w:rPr>
        <w:t>indicate</w:t>
      </w:r>
      <w:r w:rsidR="00D52C9F">
        <w:rPr>
          <w:rFonts w:ascii="Times New Roman" w:hAnsi="Times New Roman" w:cs="Times New Roman"/>
        </w:rPr>
        <w:t>d</w:t>
      </w:r>
      <w:r w:rsidR="00D52C9F" w:rsidRPr="005A3827">
        <w:rPr>
          <w:rFonts w:ascii="Times New Roman" w:hAnsi="Times New Roman" w:cs="Times New Roman"/>
        </w:rPr>
        <w:t xml:space="preserve"> that </w:t>
      </w:r>
      <w:r w:rsidR="00D52C9F">
        <w:rPr>
          <w:rFonts w:ascii="Times New Roman" w:hAnsi="Times New Roman" w:cs="Times New Roman"/>
        </w:rPr>
        <w:t xml:space="preserve">Gen Z </w:t>
      </w:r>
      <w:r w:rsidR="00D52C9F" w:rsidRPr="005A3827">
        <w:rPr>
          <w:rFonts w:ascii="Times New Roman" w:hAnsi="Times New Roman" w:cs="Times New Roman"/>
        </w:rPr>
        <w:t xml:space="preserve">students </w:t>
      </w:r>
      <w:r>
        <w:rPr>
          <w:rFonts w:ascii="Times New Roman" w:hAnsi="Times New Roman" w:cs="Times New Roman"/>
        </w:rPr>
        <w:t>had</w:t>
      </w:r>
      <w:r w:rsidR="00D52C9F" w:rsidRPr="005A3827">
        <w:rPr>
          <w:rFonts w:ascii="Times New Roman" w:hAnsi="Times New Roman" w:cs="Times New Roman"/>
        </w:rPr>
        <w:t xml:space="preserve"> high expectations for instructors</w:t>
      </w:r>
      <w:r w:rsidR="00D52C9F">
        <w:rPr>
          <w:rFonts w:ascii="Times New Roman" w:hAnsi="Times New Roman" w:cs="Times New Roman"/>
        </w:rPr>
        <w:t xml:space="preserve"> and the rapport they establish</w:t>
      </w:r>
      <w:r>
        <w:rPr>
          <w:rFonts w:ascii="Times New Roman" w:hAnsi="Times New Roman" w:cs="Times New Roman"/>
        </w:rPr>
        <w:t>ed</w:t>
      </w:r>
      <w:r w:rsidR="00FA592B">
        <w:rPr>
          <w:rFonts w:ascii="Times New Roman" w:hAnsi="Times New Roman" w:cs="Times New Roman"/>
        </w:rPr>
        <w:t xml:space="preserve">, </w:t>
      </w:r>
      <w:r w:rsidR="00FA592B">
        <w:rPr>
          <w:rFonts w:ascii="Times New Roman" w:hAnsi="Times New Roman" w:cs="Times New Roman"/>
        </w:rPr>
        <w:lastRenderedPageBreak/>
        <w:t xml:space="preserve">expecting </w:t>
      </w:r>
      <w:r w:rsidR="00D52C9F">
        <w:rPr>
          <w:rFonts w:ascii="Times New Roman" w:hAnsi="Times New Roman" w:cs="Times New Roman"/>
        </w:rPr>
        <w:t xml:space="preserve">faculty to demonstrate </w:t>
      </w:r>
      <w:r w:rsidR="00D52C9F" w:rsidRPr="005A3827">
        <w:rPr>
          <w:rFonts w:ascii="Times New Roman" w:hAnsi="Times New Roman" w:cs="Times New Roman"/>
        </w:rPr>
        <w:t xml:space="preserve">effective teaching skills, strong knowledge of content, and warm, encouraging personality traits (Trammel &amp; Aldrich, 2016). </w:t>
      </w:r>
      <w:r w:rsidR="00D52C9F" w:rsidRPr="005710C9">
        <w:rPr>
          <w:rFonts w:ascii="Times New Roman" w:hAnsi="Times New Roman" w:cs="Times New Roman"/>
        </w:rPr>
        <w:t xml:space="preserve">The varying academic and relational elements of effective faculty-student rapport presented in the research </w:t>
      </w:r>
      <w:r w:rsidR="00D52C9F">
        <w:rPr>
          <w:rFonts w:ascii="Times New Roman" w:hAnsi="Times New Roman" w:cs="Times New Roman"/>
        </w:rPr>
        <w:t>reinforce</w:t>
      </w:r>
      <w:r w:rsidR="00FA592B">
        <w:rPr>
          <w:rFonts w:ascii="Times New Roman" w:hAnsi="Times New Roman" w:cs="Times New Roman"/>
        </w:rPr>
        <w:t>d</w:t>
      </w:r>
      <w:r w:rsidR="00D52C9F" w:rsidRPr="005710C9">
        <w:rPr>
          <w:rFonts w:ascii="Times New Roman" w:hAnsi="Times New Roman" w:cs="Times New Roman"/>
        </w:rPr>
        <w:t xml:space="preserve"> the use of Rhetorical and Relational Goal Theory as a lens through which to study rapport in the higher education classroom.</w:t>
      </w:r>
      <w:r w:rsidR="00D52C9F" w:rsidRPr="00B73C85">
        <w:rPr>
          <w:rFonts w:ascii="Times New Roman" w:hAnsi="Times New Roman" w:cs="Times New Roman"/>
        </w:rPr>
        <w:t xml:space="preserve"> </w:t>
      </w:r>
    </w:p>
    <w:p w14:paraId="6377704D" w14:textId="7619D465" w:rsidR="00D52C9F" w:rsidRPr="00D52C9F" w:rsidRDefault="005A7C0B" w:rsidP="00D52C9F">
      <w:pPr>
        <w:rPr>
          <w:rFonts w:ascii="Times New Roman" w:hAnsi="Times New Roman" w:cs="Times New Roman"/>
          <w:b/>
          <w:bCs/>
        </w:rPr>
      </w:pPr>
      <w:r w:rsidRPr="00B73C85">
        <w:rPr>
          <w:rFonts w:ascii="Times New Roman" w:hAnsi="Times New Roman" w:cs="Times New Roman"/>
          <w:b/>
          <w:bCs/>
        </w:rPr>
        <w:t>Studies Framed in Rhetorical and Relational Goal Theory</w:t>
      </w:r>
    </w:p>
    <w:p w14:paraId="2238C411" w14:textId="6DFBEC9C" w:rsidR="00D52C9F" w:rsidRPr="00CA60F2" w:rsidRDefault="00D52C9F" w:rsidP="00D52C9F">
      <w:pPr>
        <w:spacing w:before="240" w:line="480" w:lineRule="auto"/>
        <w:ind w:firstLine="720"/>
        <w:rPr>
          <w:rFonts w:ascii="Times New Roman" w:hAnsi="Times New Roman" w:cs="Times New Roman"/>
        </w:rPr>
      </w:pPr>
      <w:r w:rsidRPr="00B73C85">
        <w:rPr>
          <w:rFonts w:ascii="Times New Roman" w:hAnsi="Times New Roman" w:cs="Times New Roman"/>
        </w:rPr>
        <w:t xml:space="preserve">A review of select research studies that </w:t>
      </w:r>
      <w:r>
        <w:rPr>
          <w:rFonts w:ascii="Times New Roman" w:hAnsi="Times New Roman" w:cs="Times New Roman"/>
        </w:rPr>
        <w:t>utilized</w:t>
      </w:r>
      <w:r w:rsidRPr="00B73C85">
        <w:rPr>
          <w:rFonts w:ascii="Times New Roman" w:hAnsi="Times New Roman" w:cs="Times New Roman"/>
        </w:rPr>
        <w:t xml:space="preserve"> Rhetorical and Relational Goal Theory to frame their </w:t>
      </w:r>
      <w:proofErr w:type="gramStart"/>
      <w:r w:rsidRPr="00B73C85">
        <w:rPr>
          <w:rFonts w:ascii="Times New Roman" w:hAnsi="Times New Roman" w:cs="Times New Roman"/>
        </w:rPr>
        <w:t>research</w:t>
      </w:r>
      <w:proofErr w:type="gramEnd"/>
      <w:r w:rsidRPr="00B73C85">
        <w:rPr>
          <w:rFonts w:ascii="Times New Roman" w:hAnsi="Times New Roman" w:cs="Times New Roman"/>
        </w:rPr>
        <w:t xml:space="preserve"> and findings will help </w:t>
      </w:r>
      <w:r>
        <w:rPr>
          <w:rFonts w:ascii="Times New Roman" w:hAnsi="Times New Roman" w:cs="Times New Roman"/>
        </w:rPr>
        <w:t>to highlight</w:t>
      </w:r>
      <w:r w:rsidRPr="00B73C85">
        <w:rPr>
          <w:rFonts w:ascii="Times New Roman" w:hAnsi="Times New Roman" w:cs="Times New Roman"/>
        </w:rPr>
        <w:t xml:space="preserve"> the value of this theoretical framework in examining instructor-student rapport and impactful faculty behaviors.</w:t>
      </w:r>
      <w:r>
        <w:rPr>
          <w:rFonts w:ascii="Times New Roman" w:hAnsi="Times New Roman" w:cs="Times New Roman"/>
        </w:rPr>
        <w:t xml:space="preserve"> In Goldman et al.’s 2017 study, participants were given a list of 10 effective teaching characteristics and behaviors and asked to design their desired instructor</w:t>
      </w:r>
      <w:r w:rsidRPr="00DB23D8">
        <w:rPr>
          <w:rFonts w:ascii="Times New Roman" w:hAnsi="Times New Roman" w:cs="Times New Roman"/>
        </w:rPr>
        <w:t>.</w:t>
      </w:r>
      <w:r>
        <w:rPr>
          <w:rFonts w:ascii="Times New Roman" w:hAnsi="Times New Roman" w:cs="Times New Roman"/>
        </w:rPr>
        <w:t xml:space="preserve"> </w:t>
      </w:r>
      <w:r w:rsidRPr="001A1DBE">
        <w:rPr>
          <w:rFonts w:ascii="Times New Roman" w:hAnsi="Times New Roman" w:cs="Times New Roman"/>
        </w:rPr>
        <w:t>Students were asked to budget and place value on the most important instructor characteristics and behaviors (Goldman et al., 2017).</w:t>
      </w:r>
      <w:r>
        <w:rPr>
          <w:rFonts w:ascii="Times New Roman" w:hAnsi="Times New Roman" w:cs="Times New Roman"/>
        </w:rPr>
        <w:t xml:space="preserve"> Findings indicated that study participants </w:t>
      </w:r>
      <w:r w:rsidRPr="00CA60F2">
        <w:rPr>
          <w:rFonts w:ascii="Times New Roman" w:hAnsi="Times New Roman" w:cs="Times New Roman"/>
        </w:rPr>
        <w:t xml:space="preserve">placed high priority on rhetorical needs including instructor expertise, clarity, and the ability to present material in a manner that was relevant (Goldman et al., 2017). Researchers </w:t>
      </w:r>
      <w:r>
        <w:rPr>
          <w:rFonts w:ascii="Times New Roman" w:hAnsi="Times New Roman" w:cs="Times New Roman"/>
        </w:rPr>
        <w:t xml:space="preserve">further </w:t>
      </w:r>
      <w:r w:rsidRPr="00CA60F2">
        <w:rPr>
          <w:rFonts w:ascii="Times New Roman" w:hAnsi="Times New Roman" w:cs="Times New Roman"/>
        </w:rPr>
        <w:t>noted that while rhetorical behaviors were prioritized consistently, two relational behaviors were identified as teaching luxuries by student participants: teacher immediacy and self-disclosure (Goldman et al., 2017).</w:t>
      </w:r>
      <w:r>
        <w:rPr>
          <w:rFonts w:ascii="Times New Roman" w:hAnsi="Times New Roman" w:cs="Times New Roman"/>
        </w:rPr>
        <w:t xml:space="preserve"> Framing instructor characteristics and behaviors in RRGT provide</w:t>
      </w:r>
      <w:r w:rsidR="00CD1D82">
        <w:rPr>
          <w:rFonts w:ascii="Times New Roman" w:hAnsi="Times New Roman" w:cs="Times New Roman"/>
        </w:rPr>
        <w:t>d</w:t>
      </w:r>
      <w:r>
        <w:rPr>
          <w:rFonts w:ascii="Times New Roman" w:hAnsi="Times New Roman" w:cs="Times New Roman"/>
        </w:rPr>
        <w:t xml:space="preserve"> an intriguing and insightful exploration of college student preferences related to impactful teaching practices. </w:t>
      </w:r>
    </w:p>
    <w:p w14:paraId="76C694FE" w14:textId="10FA3615" w:rsidR="00D52C9F" w:rsidRDefault="00D52C9F" w:rsidP="00D52C9F">
      <w:pPr>
        <w:spacing w:line="480" w:lineRule="auto"/>
        <w:rPr>
          <w:rFonts w:ascii="Times New Roman" w:hAnsi="Times New Roman" w:cs="Times New Roman"/>
          <w:shd w:val="clear" w:color="auto" w:fill="FFFFFF"/>
        </w:rPr>
      </w:pPr>
      <w:r>
        <w:rPr>
          <w:rFonts w:ascii="Times New Roman" w:hAnsi="Times New Roman" w:cs="Times New Roman"/>
        </w:rPr>
        <w:tab/>
      </w:r>
      <w:r w:rsidRPr="0035718F">
        <w:rPr>
          <w:rFonts w:ascii="Times New Roman" w:hAnsi="Times New Roman" w:cs="Times New Roman"/>
        </w:rPr>
        <w:t xml:space="preserve">A 2016 study by Mansson explored impacts </w:t>
      </w:r>
      <w:r>
        <w:rPr>
          <w:rFonts w:ascii="Times New Roman" w:hAnsi="Times New Roman" w:cs="Times New Roman"/>
        </w:rPr>
        <w:t>of the</w:t>
      </w:r>
      <w:r w:rsidRPr="0035718F">
        <w:rPr>
          <w:rFonts w:ascii="Times New Roman" w:hAnsi="Times New Roman" w:cs="Times New Roman"/>
        </w:rPr>
        <w:t xml:space="preserve"> effective use of relational and rhetorical teaching behaviors on students’ comfort in expressing performance concern.</w:t>
      </w:r>
      <w:r>
        <w:rPr>
          <w:rFonts w:ascii="Times New Roman" w:hAnsi="Times New Roman" w:cs="Times New Roman"/>
        </w:rPr>
        <w:t xml:space="preserve"> Findings concluded that students who had instructors perceived to be high in relevance, </w:t>
      </w:r>
      <w:r>
        <w:rPr>
          <w:rFonts w:ascii="Times New Roman" w:hAnsi="Times New Roman" w:cs="Times New Roman"/>
        </w:rPr>
        <w:lastRenderedPageBreak/>
        <w:t xml:space="preserve">clarity, caring, and confirmation expressed concerns about academic performance more often than students with instructors perceived as “low” in the same categories </w:t>
      </w:r>
      <w:r w:rsidRPr="001437EB">
        <w:rPr>
          <w:rFonts w:ascii="Times New Roman" w:hAnsi="Times New Roman" w:cs="Times New Roman"/>
          <w:shd w:val="clear" w:color="auto" w:fill="FFFFFF"/>
        </w:rPr>
        <w:t>(Mansson, 2016).</w:t>
      </w:r>
      <w:r>
        <w:rPr>
          <w:rFonts w:ascii="Times New Roman" w:hAnsi="Times New Roman" w:cs="Times New Roman"/>
          <w:shd w:val="clear" w:color="auto" w:fill="FFFFFF"/>
        </w:rPr>
        <w:t xml:space="preserve"> While clarity and relevance </w:t>
      </w:r>
      <w:r w:rsidR="00CD1D82">
        <w:rPr>
          <w:rFonts w:ascii="Times New Roman" w:hAnsi="Times New Roman" w:cs="Times New Roman"/>
          <w:shd w:val="clear" w:color="auto" w:fill="FFFFFF"/>
        </w:rPr>
        <w:t>fell</w:t>
      </w:r>
      <w:r>
        <w:rPr>
          <w:rFonts w:ascii="Times New Roman" w:hAnsi="Times New Roman" w:cs="Times New Roman"/>
          <w:shd w:val="clear" w:color="auto" w:fill="FFFFFF"/>
        </w:rPr>
        <w:t xml:space="preserve"> into the category of rhetorical teaching behaviors, confirmation and caring would be identified as faculty behavior that addresses student relational needs. These conclusions reinforce</w:t>
      </w:r>
      <w:r w:rsidR="00CD1D82">
        <w:rPr>
          <w:rFonts w:ascii="Times New Roman" w:hAnsi="Times New Roman" w:cs="Times New Roman"/>
          <w:shd w:val="clear" w:color="auto" w:fill="FFFFFF"/>
        </w:rPr>
        <w:t>d</w:t>
      </w:r>
      <w:r>
        <w:rPr>
          <w:rFonts w:ascii="Times New Roman" w:hAnsi="Times New Roman" w:cs="Times New Roman"/>
          <w:shd w:val="clear" w:color="auto" w:fill="FFFFFF"/>
        </w:rPr>
        <w:t xml:space="preserve"> the idea that a balance of rhetorical and relational behaviors </w:t>
      </w:r>
      <w:r w:rsidR="00CD1D82">
        <w:rPr>
          <w:rFonts w:ascii="Times New Roman" w:hAnsi="Times New Roman" w:cs="Times New Roman"/>
          <w:shd w:val="clear" w:color="auto" w:fill="FFFFFF"/>
        </w:rPr>
        <w:t>was</w:t>
      </w:r>
      <w:r>
        <w:rPr>
          <w:rFonts w:ascii="Times New Roman" w:hAnsi="Times New Roman" w:cs="Times New Roman"/>
          <w:shd w:val="clear" w:color="auto" w:fill="FFFFFF"/>
        </w:rPr>
        <w:t xml:space="preserve"> effective in establishing faculty-student rapport that encourage</w:t>
      </w:r>
      <w:r w:rsidR="00CD1D82">
        <w:rPr>
          <w:rFonts w:ascii="Times New Roman" w:hAnsi="Times New Roman" w:cs="Times New Roman"/>
          <w:shd w:val="clear" w:color="auto" w:fill="FFFFFF"/>
        </w:rPr>
        <w:t>d</w:t>
      </w:r>
      <w:r>
        <w:rPr>
          <w:rFonts w:ascii="Times New Roman" w:hAnsi="Times New Roman" w:cs="Times New Roman"/>
          <w:shd w:val="clear" w:color="auto" w:fill="FFFFFF"/>
        </w:rPr>
        <w:t xml:space="preserve"> students to more readily express concerns to their instructor.  </w:t>
      </w:r>
    </w:p>
    <w:p w14:paraId="3616C2B7" w14:textId="57F60D0B" w:rsidR="00D52C9F" w:rsidRDefault="00D52C9F" w:rsidP="005A7C0B">
      <w:pPr>
        <w:spacing w:line="480" w:lineRule="auto"/>
        <w:rPr>
          <w:rFonts w:ascii="Times New Roman" w:hAnsi="Times New Roman" w:cs="Times New Roman"/>
        </w:rPr>
      </w:pPr>
      <w:r>
        <w:rPr>
          <w:rFonts w:ascii="Times New Roman" w:hAnsi="Times New Roman" w:cs="Times New Roman"/>
          <w:shd w:val="clear" w:color="auto" w:fill="FFFFFF"/>
        </w:rPr>
        <w:tab/>
        <w:t xml:space="preserve">A 2020 study utilized RRGT to investigate instructor management of disruptive student behaviors </w:t>
      </w:r>
      <w:r w:rsidRPr="00AD3676">
        <w:rPr>
          <w:rFonts w:ascii="Times New Roman" w:hAnsi="Times New Roman" w:cs="Times New Roman"/>
          <w:shd w:val="clear" w:color="auto" w:fill="FFFFFF"/>
        </w:rPr>
        <w:t>(Chesebro &amp; Lyon, 2020).</w:t>
      </w:r>
      <w:r>
        <w:rPr>
          <w:rFonts w:ascii="Times New Roman" w:hAnsi="Times New Roman" w:cs="Times New Roman"/>
          <w:shd w:val="clear" w:color="auto" w:fill="FFFFFF"/>
        </w:rPr>
        <w:t xml:space="preserve"> Study </w:t>
      </w:r>
      <w:r w:rsidRPr="00F838E8">
        <w:rPr>
          <w:rFonts w:ascii="Times New Roman" w:hAnsi="Times New Roman" w:cs="Times New Roman"/>
          <w:shd w:val="clear" w:color="auto" w:fill="FFFFFF"/>
        </w:rPr>
        <w:t>participants were asked to describe a disruptive classroom incident that was or was not handled effectively by a faculty member (Chesebro &amp; Lyon</w:t>
      </w:r>
      <w:r>
        <w:rPr>
          <w:rFonts w:ascii="Times New Roman" w:hAnsi="Times New Roman" w:cs="Times New Roman"/>
          <w:shd w:val="clear" w:color="auto" w:fill="FFFFFF"/>
        </w:rPr>
        <w:t>, 2020</w:t>
      </w:r>
      <w:r w:rsidRPr="00F838E8">
        <w:rPr>
          <w:rFonts w:ascii="Times New Roman" w:hAnsi="Times New Roman" w:cs="Times New Roman"/>
          <w:shd w:val="clear" w:color="auto" w:fill="FFFFFF"/>
        </w:rPr>
        <w:t>).</w:t>
      </w:r>
      <w:r>
        <w:rPr>
          <w:rFonts w:ascii="Times New Roman" w:hAnsi="Times New Roman" w:cs="Times New Roman"/>
        </w:rPr>
        <w:t xml:space="preserve"> </w:t>
      </w:r>
      <w:r>
        <w:rPr>
          <w:rFonts w:ascii="Times New Roman" w:hAnsi="Times New Roman" w:cs="Times New Roman"/>
          <w:shd w:val="clear" w:color="auto" w:fill="FFFFFF"/>
        </w:rPr>
        <w:t xml:space="preserve">Findings indicated </w:t>
      </w:r>
      <w:r w:rsidRPr="00F838E8">
        <w:rPr>
          <w:rFonts w:ascii="Times New Roman" w:hAnsi="Times New Roman" w:cs="Times New Roman"/>
          <w:shd w:val="clear" w:color="auto" w:fill="FFFFFF"/>
        </w:rPr>
        <w:t xml:space="preserve">that instructors who handled disruptions </w:t>
      </w:r>
      <w:r>
        <w:rPr>
          <w:rFonts w:ascii="Times New Roman" w:hAnsi="Times New Roman" w:cs="Times New Roman"/>
          <w:shd w:val="clear" w:color="auto" w:fill="FFFFFF"/>
        </w:rPr>
        <w:t xml:space="preserve">most </w:t>
      </w:r>
      <w:r w:rsidRPr="00F838E8">
        <w:rPr>
          <w:rFonts w:ascii="Times New Roman" w:hAnsi="Times New Roman" w:cs="Times New Roman"/>
          <w:shd w:val="clear" w:color="auto" w:fill="FFFFFF"/>
        </w:rPr>
        <w:t xml:space="preserve">effectively </w:t>
      </w:r>
      <w:r>
        <w:rPr>
          <w:rFonts w:ascii="Times New Roman" w:hAnsi="Times New Roman" w:cs="Times New Roman"/>
          <w:shd w:val="clear" w:color="auto" w:fill="FFFFFF"/>
        </w:rPr>
        <w:t xml:space="preserve">utilized a balanced approach to </w:t>
      </w:r>
      <w:r>
        <w:rPr>
          <w:rFonts w:ascii="Times New Roman" w:hAnsi="Times New Roman" w:cs="Times New Roman"/>
        </w:rPr>
        <w:t>managing</w:t>
      </w:r>
      <w:r w:rsidRPr="00F838E8">
        <w:rPr>
          <w:rFonts w:ascii="Times New Roman" w:hAnsi="Times New Roman" w:cs="Times New Roman"/>
        </w:rPr>
        <w:t xml:space="preserve"> both rhetorical and relational goals </w:t>
      </w:r>
      <w:r>
        <w:rPr>
          <w:rFonts w:ascii="Times New Roman" w:hAnsi="Times New Roman" w:cs="Times New Roman"/>
        </w:rPr>
        <w:t>during the incident</w:t>
      </w:r>
      <w:r w:rsidRPr="00F838E8">
        <w:rPr>
          <w:rFonts w:ascii="Times New Roman" w:hAnsi="Times New Roman" w:cs="Times New Roman"/>
        </w:rPr>
        <w:t xml:space="preserve"> </w:t>
      </w:r>
      <w:r w:rsidRPr="00F838E8">
        <w:rPr>
          <w:rFonts w:ascii="Times New Roman" w:hAnsi="Times New Roman" w:cs="Times New Roman"/>
          <w:shd w:val="clear" w:color="auto" w:fill="FFFFFF"/>
        </w:rPr>
        <w:t>(Chesebro &amp; Lyon, 2020</w:t>
      </w:r>
      <w:r w:rsidRPr="00CB0A2A">
        <w:rPr>
          <w:rFonts w:ascii="Times New Roman" w:hAnsi="Times New Roman" w:cs="Times New Roman"/>
          <w:shd w:val="clear" w:color="auto" w:fill="FFFFFF"/>
        </w:rPr>
        <w:t>)</w:t>
      </w:r>
      <w:r w:rsidRPr="00CB0A2A">
        <w:rPr>
          <w:rFonts w:ascii="Times New Roman" w:hAnsi="Times New Roman" w:cs="Times New Roman"/>
        </w:rPr>
        <w:t>. Study conclusions noted “the importance of being attentive to both rhetorical and relational issues as effective guiding principles to resolve [disruptive classroom] incidents well” (</w:t>
      </w:r>
      <w:r w:rsidRPr="00CB0A2A">
        <w:rPr>
          <w:rFonts w:ascii="Times New Roman" w:hAnsi="Times New Roman" w:cs="Times New Roman"/>
          <w:shd w:val="clear" w:color="auto" w:fill="FFFFFF"/>
        </w:rPr>
        <w:t>Chesebro &amp; Lyon</w:t>
      </w:r>
      <w:r w:rsidRPr="00CB0A2A">
        <w:rPr>
          <w:rFonts w:ascii="Times New Roman" w:hAnsi="Times New Roman" w:cs="Times New Roman"/>
        </w:rPr>
        <w:t>, 2020, p. 152).</w:t>
      </w:r>
    </w:p>
    <w:p w14:paraId="2C6EAB84" w14:textId="77777777" w:rsidR="00FC4211" w:rsidRDefault="005A7C0B" w:rsidP="00FC4211">
      <w:pPr>
        <w:spacing w:line="480" w:lineRule="auto"/>
        <w:rPr>
          <w:rFonts w:ascii="Times New Roman" w:hAnsi="Times New Roman" w:cs="Times New Roman"/>
          <w:b/>
          <w:bCs/>
        </w:rPr>
      </w:pPr>
      <w:r>
        <w:rPr>
          <w:rFonts w:ascii="Times New Roman" w:hAnsi="Times New Roman" w:cs="Times New Roman"/>
          <w:b/>
          <w:bCs/>
        </w:rPr>
        <w:t>Use of RRGT</w:t>
      </w:r>
    </w:p>
    <w:p w14:paraId="09CE008A" w14:textId="54E44321" w:rsidR="00B96D4C" w:rsidRPr="00B96D4C" w:rsidRDefault="00B96D4C" w:rsidP="00B96D4C">
      <w:pPr>
        <w:spacing w:line="480" w:lineRule="auto"/>
        <w:ind w:firstLine="720"/>
        <w:rPr>
          <w:rFonts w:ascii="Times New Roman" w:hAnsi="Times New Roman" w:cs="Times New Roman"/>
        </w:rPr>
      </w:pPr>
      <w:r w:rsidRPr="00702CE9">
        <w:rPr>
          <w:rFonts w:ascii="Times New Roman" w:hAnsi="Times New Roman" w:cs="Times New Roman"/>
        </w:rPr>
        <w:t>Numerous studies have highlighted the importance of both rhetorical and relational instructor behaviors in the establishment of positive faculty-student rapport</w:t>
      </w:r>
      <w:r>
        <w:rPr>
          <w:rFonts w:ascii="Times New Roman" w:hAnsi="Times New Roman" w:cs="Times New Roman"/>
        </w:rPr>
        <w:t xml:space="preserve"> (Chesebro &amp; Lyon, 2020; Goldman et al., 2017; Kaufmann &amp; Frisby, 2017; </w:t>
      </w:r>
      <w:r w:rsidRPr="001437EB">
        <w:rPr>
          <w:rFonts w:ascii="Times New Roman" w:hAnsi="Times New Roman" w:cs="Times New Roman"/>
          <w:shd w:val="clear" w:color="auto" w:fill="FFFFFF"/>
        </w:rPr>
        <w:t>Mansson, 2016</w:t>
      </w:r>
      <w:r>
        <w:rPr>
          <w:rFonts w:ascii="Times New Roman" w:hAnsi="Times New Roman" w:cs="Times New Roman"/>
          <w:shd w:val="clear" w:color="auto" w:fill="FFFFFF"/>
        </w:rPr>
        <w:t xml:space="preserve">; </w:t>
      </w:r>
      <w:r>
        <w:rPr>
          <w:rFonts w:ascii="Times New Roman" w:hAnsi="Times New Roman" w:cs="Times New Roman"/>
        </w:rPr>
        <w:t>Myers, Goodboy &amp; Member of COMM 600, 2014; Xie &amp; Derakhshan, 2021)</w:t>
      </w:r>
      <w:r w:rsidRPr="00702CE9">
        <w:rPr>
          <w:rFonts w:ascii="Times New Roman" w:hAnsi="Times New Roman" w:cs="Times New Roman"/>
        </w:rPr>
        <w:t>.</w:t>
      </w:r>
      <w:r>
        <w:rPr>
          <w:rFonts w:ascii="Times New Roman" w:hAnsi="Times New Roman" w:cs="Times New Roman"/>
        </w:rPr>
        <w:t xml:space="preserve"> </w:t>
      </w:r>
      <w:r w:rsidRPr="00B73C85">
        <w:rPr>
          <w:rFonts w:ascii="Times New Roman" w:hAnsi="Times New Roman" w:cs="Times New Roman"/>
          <w:color w:val="222222"/>
          <w:shd w:val="clear" w:color="auto" w:fill="FFFFFF"/>
        </w:rPr>
        <w:t xml:space="preserve">Mottet et al. (2006) asserted that “when students’ academic needs and relational needs are </w:t>
      </w:r>
      <w:r w:rsidRPr="00B73C85">
        <w:rPr>
          <w:rFonts w:ascii="Times New Roman" w:hAnsi="Times New Roman" w:cs="Times New Roman"/>
          <w:color w:val="222222"/>
          <w:shd w:val="clear" w:color="auto" w:fill="FFFFFF"/>
        </w:rPr>
        <w:lastRenderedPageBreak/>
        <w:t>met, students will be more satisfied with their classroom experience” (p. 269). Defining the perceptions and identified needs of today’s students through this framework more clearly define</w:t>
      </w:r>
      <w:r w:rsidR="00CD1D82">
        <w:rPr>
          <w:rFonts w:ascii="Times New Roman" w:hAnsi="Times New Roman" w:cs="Times New Roman"/>
          <w:color w:val="222222"/>
          <w:shd w:val="clear" w:color="auto" w:fill="FFFFFF"/>
        </w:rPr>
        <w:t>d</w:t>
      </w:r>
      <w:r w:rsidRPr="00B73C85">
        <w:rPr>
          <w:rFonts w:ascii="Times New Roman" w:hAnsi="Times New Roman" w:cs="Times New Roman"/>
          <w:color w:val="222222"/>
          <w:shd w:val="clear" w:color="auto" w:fill="FFFFFF"/>
        </w:rPr>
        <w:t xml:space="preserve"> the steps necessary to create a satisfying educational experience for the Generation Z students currently engaging on college and university campuses.</w:t>
      </w:r>
      <w:r>
        <w:rPr>
          <w:rFonts w:ascii="Times New Roman" w:hAnsi="Times New Roman" w:cs="Times New Roman"/>
        </w:rPr>
        <w:t xml:space="preserve"> </w:t>
      </w:r>
      <w:r w:rsidRPr="00B73C85">
        <w:rPr>
          <w:rFonts w:ascii="Times New Roman" w:hAnsi="Times New Roman" w:cs="Times New Roman"/>
          <w:color w:val="222222"/>
          <w:shd w:val="clear" w:color="auto" w:fill="FFFFFF"/>
        </w:rPr>
        <w:t>Student insights and perspectives contemplated through this theoretical lens provide</w:t>
      </w:r>
      <w:r w:rsidR="00CD1D82">
        <w:rPr>
          <w:rFonts w:ascii="Times New Roman" w:hAnsi="Times New Roman" w:cs="Times New Roman"/>
          <w:color w:val="222222"/>
          <w:shd w:val="clear" w:color="auto" w:fill="FFFFFF"/>
        </w:rPr>
        <w:t>d</w:t>
      </w:r>
      <w:r w:rsidRPr="00B73C85">
        <w:rPr>
          <w:rFonts w:ascii="Times New Roman" w:hAnsi="Times New Roman" w:cs="Times New Roman"/>
          <w:color w:val="222222"/>
          <w:shd w:val="clear" w:color="auto" w:fill="FFFFFF"/>
        </w:rPr>
        <w:t xml:space="preserve"> clarity of </w:t>
      </w:r>
      <w:r>
        <w:rPr>
          <w:rFonts w:ascii="Times New Roman" w:hAnsi="Times New Roman" w:cs="Times New Roman"/>
          <w:color w:val="222222"/>
          <w:shd w:val="clear" w:color="auto" w:fill="FFFFFF"/>
        </w:rPr>
        <w:t xml:space="preserve">both </w:t>
      </w:r>
      <w:r w:rsidRPr="00B73C85">
        <w:rPr>
          <w:rFonts w:ascii="Times New Roman" w:hAnsi="Times New Roman" w:cs="Times New Roman"/>
          <w:color w:val="222222"/>
          <w:shd w:val="clear" w:color="auto" w:fill="FFFFFF"/>
        </w:rPr>
        <w:t>demonstrated student need</w:t>
      </w:r>
      <w:r>
        <w:rPr>
          <w:rFonts w:ascii="Times New Roman" w:hAnsi="Times New Roman" w:cs="Times New Roman"/>
          <w:color w:val="222222"/>
          <w:shd w:val="clear" w:color="auto" w:fill="FFFFFF"/>
        </w:rPr>
        <w:t>s</w:t>
      </w:r>
      <w:r w:rsidRPr="00B73C85">
        <w:rPr>
          <w:rFonts w:ascii="Times New Roman" w:hAnsi="Times New Roman" w:cs="Times New Roman"/>
          <w:color w:val="222222"/>
          <w:shd w:val="clear" w:color="auto" w:fill="FFFFFF"/>
        </w:rPr>
        <w:t xml:space="preserve"> and preference</w:t>
      </w:r>
      <w:r>
        <w:rPr>
          <w:rFonts w:ascii="Times New Roman" w:hAnsi="Times New Roman" w:cs="Times New Roman"/>
          <w:color w:val="222222"/>
          <w:shd w:val="clear" w:color="auto" w:fill="FFFFFF"/>
        </w:rPr>
        <w:t>s</w:t>
      </w:r>
      <w:r w:rsidRPr="00B73C85">
        <w:rPr>
          <w:rFonts w:ascii="Times New Roman" w:hAnsi="Times New Roman" w:cs="Times New Roman"/>
          <w:color w:val="222222"/>
          <w:shd w:val="clear" w:color="auto" w:fill="FFFFFF"/>
        </w:rPr>
        <w:t xml:space="preserve"> in the college classroom</w:t>
      </w:r>
      <w:r>
        <w:rPr>
          <w:rFonts w:ascii="Times New Roman" w:hAnsi="Times New Roman" w:cs="Times New Roman"/>
          <w:color w:val="222222"/>
          <w:shd w:val="clear" w:color="auto" w:fill="FFFFFF"/>
        </w:rPr>
        <w:t xml:space="preserve"> as it relate</w:t>
      </w:r>
      <w:r w:rsidR="00CD1D82">
        <w:rPr>
          <w:rFonts w:ascii="Times New Roman" w:hAnsi="Times New Roman" w:cs="Times New Roman"/>
          <w:color w:val="222222"/>
          <w:shd w:val="clear" w:color="auto" w:fill="FFFFFF"/>
        </w:rPr>
        <w:t>d</w:t>
      </w:r>
      <w:r w:rsidRPr="00B73C85">
        <w:rPr>
          <w:rFonts w:ascii="Times New Roman" w:hAnsi="Times New Roman" w:cs="Times New Roman"/>
          <w:color w:val="222222"/>
          <w:shd w:val="clear" w:color="auto" w:fill="FFFFFF"/>
        </w:rPr>
        <w:t xml:space="preserve"> to faculty-student rapport. </w:t>
      </w:r>
      <w:r w:rsidR="00CD1D82">
        <w:rPr>
          <w:rFonts w:ascii="Times New Roman" w:hAnsi="Times New Roman" w:cs="Times New Roman"/>
        </w:rPr>
        <w:t>The</w:t>
      </w:r>
      <w:r w:rsidRPr="00702CE9">
        <w:rPr>
          <w:rFonts w:ascii="Times New Roman" w:hAnsi="Times New Roman" w:cs="Times New Roman"/>
        </w:rPr>
        <w:t xml:space="preserve"> exploration of the preferences of Generation Z students related to faculty-student rapport and faculty caring </w:t>
      </w:r>
      <w:r w:rsidR="00CD1D82">
        <w:rPr>
          <w:rFonts w:ascii="Times New Roman" w:hAnsi="Times New Roman" w:cs="Times New Roman"/>
        </w:rPr>
        <w:t>was</w:t>
      </w:r>
      <w:r w:rsidRPr="00702CE9">
        <w:rPr>
          <w:rFonts w:ascii="Times New Roman" w:hAnsi="Times New Roman" w:cs="Times New Roman"/>
        </w:rPr>
        <w:t xml:space="preserve"> strengthened by a foundation in RRGT.</w:t>
      </w:r>
      <w:r>
        <w:rPr>
          <w:rFonts w:ascii="Times New Roman" w:hAnsi="Times New Roman" w:cs="Times New Roman"/>
        </w:rPr>
        <w:t xml:space="preserve"> </w:t>
      </w:r>
      <w:r w:rsidRPr="00B73C85">
        <w:rPr>
          <w:rFonts w:ascii="Times New Roman" w:hAnsi="Times New Roman" w:cs="Times New Roman"/>
          <w:color w:val="222222"/>
          <w:shd w:val="clear" w:color="auto" w:fill="FFFFFF"/>
        </w:rPr>
        <w:t>These categorical insights assist</w:t>
      </w:r>
      <w:r w:rsidR="00CD1D82">
        <w:rPr>
          <w:rFonts w:ascii="Times New Roman" w:hAnsi="Times New Roman" w:cs="Times New Roman"/>
          <w:color w:val="222222"/>
          <w:shd w:val="clear" w:color="auto" w:fill="FFFFFF"/>
        </w:rPr>
        <w:t>ed</w:t>
      </w:r>
      <w:r w:rsidRPr="00B73C85">
        <w:rPr>
          <w:rFonts w:ascii="Times New Roman" w:hAnsi="Times New Roman" w:cs="Times New Roman"/>
          <w:color w:val="222222"/>
          <w:shd w:val="clear" w:color="auto" w:fill="FFFFFF"/>
        </w:rPr>
        <w:t xml:space="preserve"> in providing practical recommendations and applications for higher education faculty and practitioners </w:t>
      </w:r>
      <w:r w:rsidR="00CD1D82">
        <w:rPr>
          <w:rFonts w:ascii="Times New Roman" w:hAnsi="Times New Roman" w:cs="Times New Roman"/>
          <w:color w:val="222222"/>
          <w:shd w:val="clear" w:color="auto" w:fill="FFFFFF"/>
        </w:rPr>
        <w:t xml:space="preserve">who </w:t>
      </w:r>
      <w:r w:rsidRPr="00B73C85">
        <w:rPr>
          <w:rFonts w:ascii="Times New Roman" w:hAnsi="Times New Roman" w:cs="Times New Roman"/>
          <w:color w:val="222222"/>
          <w:shd w:val="clear" w:color="auto" w:fill="FFFFFF"/>
        </w:rPr>
        <w:t xml:space="preserve">work to meet the needs of Generation Z learners. </w:t>
      </w:r>
    </w:p>
    <w:p w14:paraId="0597B722" w14:textId="2736F719" w:rsidR="00BE3389" w:rsidRDefault="00A82CC6" w:rsidP="00F920EC">
      <w:pPr>
        <w:pStyle w:val="Heading2"/>
      </w:pPr>
      <w:bookmarkStart w:id="22" w:name="_Toc212965776"/>
      <w:r>
        <w:t>Conclusion</w:t>
      </w:r>
      <w:bookmarkEnd w:id="22"/>
    </w:p>
    <w:p w14:paraId="60720B9B" w14:textId="77777777" w:rsidR="00304132" w:rsidRPr="00304132" w:rsidRDefault="00304132" w:rsidP="00304132"/>
    <w:p w14:paraId="4EEAD4AE" w14:textId="7CFE09D5" w:rsidR="00B96D4C" w:rsidRDefault="00B96D4C" w:rsidP="00B96D4C">
      <w:pPr>
        <w:spacing w:line="480" w:lineRule="auto"/>
        <w:ind w:firstLine="720"/>
        <w:rPr>
          <w:rFonts w:ascii="Times New Roman" w:hAnsi="Times New Roman" w:cs="Times New Roman"/>
          <w:shd w:val="clear" w:color="auto" w:fill="FFFFFF"/>
        </w:rPr>
      </w:pPr>
      <w:r w:rsidRPr="005439B9">
        <w:rPr>
          <w:rFonts w:ascii="Times New Roman" w:hAnsi="Times New Roman" w:cs="Times New Roman"/>
          <w:shd w:val="clear" w:color="auto" w:fill="FFFFFF"/>
        </w:rPr>
        <w:t xml:space="preserve">This review of the literature outlined </w:t>
      </w:r>
      <w:r>
        <w:rPr>
          <w:rFonts w:ascii="Times New Roman" w:hAnsi="Times New Roman" w:cs="Times New Roman"/>
          <w:shd w:val="clear" w:color="auto" w:fill="FFFFFF"/>
        </w:rPr>
        <w:t xml:space="preserve">basic elements of generational study and summarized how scholars have depicted the traits, needs, motivations, and expectations of Generation Z. The chapter also explored aspects of instructor-student rapport and elements that create more meaningful relationship between student and instructor. Mottet et. </w:t>
      </w:r>
      <w:proofErr w:type="spellStart"/>
      <w:r>
        <w:rPr>
          <w:rFonts w:ascii="Times New Roman" w:hAnsi="Times New Roman" w:cs="Times New Roman"/>
          <w:shd w:val="clear" w:color="auto" w:fill="FFFFFF"/>
        </w:rPr>
        <w:t>al’s</w:t>
      </w:r>
      <w:proofErr w:type="spellEnd"/>
      <w:r>
        <w:rPr>
          <w:rFonts w:ascii="Times New Roman" w:hAnsi="Times New Roman" w:cs="Times New Roman"/>
          <w:shd w:val="clear" w:color="auto" w:fill="FFFFFF"/>
        </w:rPr>
        <w:t xml:space="preserve"> (2006) Rhetorical and Relational Goal Theory was also presented as a suitable lens for the study of instructor-student rapport in the higher education setting. </w:t>
      </w:r>
      <w:r w:rsidRPr="004261C2">
        <w:rPr>
          <w:rFonts w:ascii="Times New Roman" w:hAnsi="Times New Roman" w:cs="Times New Roman"/>
          <w:shd w:val="clear" w:color="auto" w:fill="FFFFFF"/>
        </w:rPr>
        <w:t>With mounting pressure to retain students and an increased recognition of the “</w:t>
      </w:r>
      <w:proofErr w:type="gramStart"/>
      <w:r w:rsidRPr="004261C2">
        <w:rPr>
          <w:rFonts w:ascii="Times New Roman" w:hAnsi="Times New Roman" w:cs="Times New Roman"/>
          <w:shd w:val="clear" w:color="auto" w:fill="FFFFFF"/>
        </w:rPr>
        <w:t>myriad</w:t>
      </w:r>
      <w:proofErr w:type="gramEnd"/>
      <w:r w:rsidRPr="004261C2">
        <w:rPr>
          <w:rFonts w:ascii="Times New Roman" w:hAnsi="Times New Roman" w:cs="Times New Roman"/>
          <w:shd w:val="clear" w:color="auto" w:fill="FFFFFF"/>
        </w:rPr>
        <w:t xml:space="preserve"> of ways that faculty contribute to student success” (Miller &amp; Mills, 2019, p. 81) scholars </w:t>
      </w:r>
      <w:r w:rsidR="00CD1D82">
        <w:rPr>
          <w:rFonts w:ascii="Times New Roman" w:hAnsi="Times New Roman" w:cs="Times New Roman"/>
          <w:shd w:val="clear" w:color="auto" w:fill="FFFFFF"/>
        </w:rPr>
        <w:t xml:space="preserve">have </w:t>
      </w:r>
      <w:r w:rsidRPr="004261C2">
        <w:rPr>
          <w:rFonts w:ascii="Times New Roman" w:hAnsi="Times New Roman" w:cs="Times New Roman"/>
          <w:shd w:val="clear" w:color="auto" w:fill="FFFFFF"/>
        </w:rPr>
        <w:t>assert</w:t>
      </w:r>
      <w:r w:rsidR="00CD1D82">
        <w:rPr>
          <w:rFonts w:ascii="Times New Roman" w:hAnsi="Times New Roman" w:cs="Times New Roman"/>
          <w:shd w:val="clear" w:color="auto" w:fill="FFFFFF"/>
        </w:rPr>
        <w:t>ed</w:t>
      </w:r>
      <w:r w:rsidRPr="004261C2">
        <w:rPr>
          <w:rFonts w:ascii="Times New Roman" w:hAnsi="Times New Roman" w:cs="Times New Roman"/>
          <w:shd w:val="clear" w:color="auto" w:fill="FFFFFF"/>
        </w:rPr>
        <w:t xml:space="preserve"> that institutions would be remiss if not acknowledging the unique expectations of Generation Z students. (Miller &amp; Mills, 2019). </w:t>
      </w:r>
    </w:p>
    <w:p w14:paraId="21EE097B" w14:textId="553C6BA4" w:rsidR="00B96D4C" w:rsidRPr="009D2EB8" w:rsidRDefault="00B96D4C" w:rsidP="00B96D4C">
      <w:pPr>
        <w:pStyle w:val="ListParagraph"/>
        <w:spacing w:line="480" w:lineRule="auto"/>
        <w:ind w:left="0" w:firstLine="720"/>
        <w:rPr>
          <w:rFonts w:ascii="Times New Roman" w:hAnsi="Times New Roman" w:cs="Times New Roman"/>
        </w:rPr>
      </w:pPr>
      <w:r w:rsidRPr="00C719BD">
        <w:rPr>
          <w:rFonts w:ascii="Times New Roman" w:hAnsi="Times New Roman" w:cs="Times New Roman"/>
        </w:rPr>
        <w:lastRenderedPageBreak/>
        <w:t xml:space="preserve">Gen Z </w:t>
      </w:r>
      <w:r w:rsidR="00CD1D82">
        <w:rPr>
          <w:rFonts w:ascii="Times New Roman" w:hAnsi="Times New Roman" w:cs="Times New Roman"/>
        </w:rPr>
        <w:t xml:space="preserve">has </w:t>
      </w:r>
      <w:r w:rsidRPr="00C719BD">
        <w:rPr>
          <w:rFonts w:ascii="Times New Roman" w:hAnsi="Times New Roman" w:cs="Times New Roman"/>
        </w:rPr>
        <w:t>expresse</w:t>
      </w:r>
      <w:r w:rsidR="00CD1D82">
        <w:rPr>
          <w:rFonts w:ascii="Times New Roman" w:hAnsi="Times New Roman" w:cs="Times New Roman"/>
        </w:rPr>
        <w:t>d</w:t>
      </w:r>
      <w:r w:rsidRPr="00C719BD">
        <w:rPr>
          <w:rFonts w:ascii="Times New Roman" w:hAnsi="Times New Roman" w:cs="Times New Roman"/>
        </w:rPr>
        <w:t xml:space="preserve"> preference for faculty who are authentic, and accessible (Kirby &amp; Thomas, 2022)</w:t>
      </w:r>
      <w:r>
        <w:rPr>
          <w:rFonts w:ascii="Times New Roman" w:hAnsi="Times New Roman" w:cs="Times New Roman"/>
        </w:rPr>
        <w:t xml:space="preserve">. Scholars have </w:t>
      </w:r>
      <w:r w:rsidRPr="00C719BD">
        <w:rPr>
          <w:rFonts w:ascii="Times New Roman" w:hAnsi="Times New Roman" w:cs="Times New Roman"/>
        </w:rPr>
        <w:t>noted that greater levels of hope, pride, and joy were reported when students identified the presence of emotional support from their instructor</w:t>
      </w:r>
      <w:r>
        <w:rPr>
          <w:rFonts w:ascii="Times New Roman" w:hAnsi="Times New Roman" w:cs="Times New Roman"/>
        </w:rPr>
        <w:t xml:space="preserve"> (Titsworth et al., 2013).</w:t>
      </w:r>
      <w:r w:rsidRPr="00C719BD">
        <w:rPr>
          <w:rFonts w:ascii="Times New Roman" w:hAnsi="Times New Roman" w:cs="Times New Roman"/>
        </w:rPr>
        <w:t xml:space="preserve"> </w:t>
      </w:r>
      <w:r>
        <w:rPr>
          <w:rFonts w:ascii="Times New Roman" w:hAnsi="Times New Roman" w:cs="Times New Roman"/>
        </w:rPr>
        <w:t>The literature</w:t>
      </w:r>
      <w:r w:rsidRPr="00C719BD">
        <w:rPr>
          <w:rFonts w:ascii="Times New Roman" w:hAnsi="Times New Roman" w:cs="Times New Roman"/>
        </w:rPr>
        <w:t xml:space="preserve"> indicate</w:t>
      </w:r>
      <w:r w:rsidR="00CD1D82">
        <w:rPr>
          <w:rFonts w:ascii="Times New Roman" w:hAnsi="Times New Roman" w:cs="Times New Roman"/>
        </w:rPr>
        <w:t>d</w:t>
      </w:r>
      <w:r w:rsidRPr="00C719BD">
        <w:rPr>
          <w:rFonts w:ascii="Times New Roman" w:hAnsi="Times New Roman" w:cs="Times New Roman"/>
        </w:rPr>
        <w:t xml:space="preserve"> that establishing positive rapport with students </w:t>
      </w:r>
      <w:r w:rsidR="00CD1D82">
        <w:rPr>
          <w:rFonts w:ascii="Times New Roman" w:hAnsi="Times New Roman" w:cs="Times New Roman"/>
        </w:rPr>
        <w:t>was</w:t>
      </w:r>
      <w:r w:rsidRPr="00C719BD">
        <w:rPr>
          <w:rFonts w:ascii="Times New Roman" w:hAnsi="Times New Roman" w:cs="Times New Roman"/>
        </w:rPr>
        <w:t xml:space="preserve"> much less complicated than many would perceive </w:t>
      </w:r>
      <w:r>
        <w:rPr>
          <w:rFonts w:ascii="Times New Roman" w:hAnsi="Times New Roman" w:cs="Times New Roman"/>
        </w:rPr>
        <w:t xml:space="preserve">(Frisby et al., 2024) </w:t>
      </w:r>
      <w:r w:rsidRPr="00C719BD">
        <w:rPr>
          <w:rFonts w:ascii="Times New Roman" w:hAnsi="Times New Roman" w:cs="Times New Roman"/>
        </w:rPr>
        <w:t xml:space="preserve">and </w:t>
      </w:r>
      <w:r w:rsidR="00CD1D82">
        <w:rPr>
          <w:rFonts w:ascii="Times New Roman" w:hAnsi="Times New Roman" w:cs="Times New Roman"/>
        </w:rPr>
        <w:t>has</w:t>
      </w:r>
      <w:r w:rsidRPr="00C719BD">
        <w:rPr>
          <w:rFonts w:ascii="Times New Roman" w:hAnsi="Times New Roman" w:cs="Times New Roman"/>
        </w:rPr>
        <w:t xml:space="preserve"> establish</w:t>
      </w:r>
      <w:r w:rsidR="00CD1D82">
        <w:rPr>
          <w:rFonts w:ascii="Times New Roman" w:hAnsi="Times New Roman" w:cs="Times New Roman"/>
        </w:rPr>
        <w:t>ed</w:t>
      </w:r>
      <w:r w:rsidRPr="00C719BD">
        <w:rPr>
          <w:rFonts w:ascii="Times New Roman" w:hAnsi="Times New Roman" w:cs="Times New Roman"/>
        </w:rPr>
        <w:t xml:space="preserve"> the powerful impact of both </w:t>
      </w:r>
      <w:r>
        <w:rPr>
          <w:rFonts w:ascii="Times New Roman" w:hAnsi="Times New Roman" w:cs="Times New Roman"/>
        </w:rPr>
        <w:t>modest</w:t>
      </w:r>
      <w:r w:rsidRPr="00C719BD">
        <w:rPr>
          <w:rFonts w:ascii="Times New Roman" w:hAnsi="Times New Roman" w:cs="Times New Roman"/>
        </w:rPr>
        <w:t xml:space="preserve"> instructor efforts and mindful teaching methods.</w:t>
      </w:r>
      <w:r>
        <w:rPr>
          <w:rFonts w:ascii="Times New Roman" w:hAnsi="Times New Roman" w:cs="Times New Roman"/>
        </w:rPr>
        <w:t xml:space="preserve"> I incorporate</w:t>
      </w:r>
      <w:r w:rsidR="00CD1D82">
        <w:rPr>
          <w:rFonts w:ascii="Times New Roman" w:hAnsi="Times New Roman" w:cs="Times New Roman"/>
        </w:rPr>
        <w:t>d</w:t>
      </w:r>
      <w:r>
        <w:rPr>
          <w:rFonts w:ascii="Times New Roman" w:hAnsi="Times New Roman" w:cs="Times New Roman"/>
        </w:rPr>
        <w:t xml:space="preserve"> observations and conclusions of the presented scholarly literature </w:t>
      </w:r>
      <w:r w:rsidR="00AB1FA1">
        <w:rPr>
          <w:rFonts w:ascii="Times New Roman" w:hAnsi="Times New Roman" w:cs="Times New Roman"/>
        </w:rPr>
        <w:t>while illustrating</w:t>
      </w:r>
      <w:r>
        <w:rPr>
          <w:rFonts w:ascii="Times New Roman" w:hAnsi="Times New Roman" w:cs="Times New Roman"/>
        </w:rPr>
        <w:t xml:space="preserve"> and expound</w:t>
      </w:r>
      <w:r w:rsidR="00AB1FA1">
        <w:rPr>
          <w:rFonts w:ascii="Times New Roman" w:hAnsi="Times New Roman" w:cs="Times New Roman"/>
        </w:rPr>
        <w:t>ing</w:t>
      </w:r>
      <w:r>
        <w:rPr>
          <w:rFonts w:ascii="Times New Roman" w:hAnsi="Times New Roman" w:cs="Times New Roman"/>
        </w:rPr>
        <w:t xml:space="preserve"> on my established research methodology in Chapter 3. </w:t>
      </w:r>
    </w:p>
    <w:p w14:paraId="1FB5299E" w14:textId="77777777" w:rsidR="00B96D4C" w:rsidRPr="00A82CC6" w:rsidRDefault="00B96D4C" w:rsidP="00B96D4C">
      <w:pPr>
        <w:spacing w:line="480" w:lineRule="auto"/>
        <w:rPr>
          <w:rFonts w:ascii="Times New Roman" w:hAnsi="Times New Roman" w:cs="Times New Roman"/>
          <w:b/>
          <w:bCs/>
        </w:rPr>
      </w:pPr>
    </w:p>
    <w:p w14:paraId="42792311" w14:textId="77777777" w:rsidR="00236E6D" w:rsidRDefault="00236E6D">
      <w:pPr>
        <w:numPr>
          <w:ilvl w:val="12"/>
          <w:numId w:val="0"/>
        </w:numPr>
        <w:jc w:val="center"/>
      </w:pPr>
    </w:p>
    <w:p w14:paraId="39F257F2" w14:textId="77777777" w:rsidR="00FB3EF0" w:rsidRDefault="00FB3EF0">
      <w:pPr>
        <w:rPr>
          <w:b/>
          <w:bCs/>
          <w:caps/>
          <w:color w:val="000000" w:themeColor="text1"/>
          <w:sz w:val="28"/>
        </w:rPr>
      </w:pPr>
      <w:bookmarkStart w:id="23" w:name="_Toc420995900"/>
      <w:bookmarkStart w:id="24" w:name="_Toc422997487"/>
    </w:p>
    <w:p w14:paraId="2124BADA" w14:textId="77777777" w:rsidR="00FB3EF0" w:rsidRDefault="00FB3EF0">
      <w:pPr>
        <w:rPr>
          <w:b/>
          <w:bCs/>
          <w:caps/>
          <w:color w:val="000000" w:themeColor="text1"/>
          <w:sz w:val="28"/>
        </w:rPr>
      </w:pPr>
    </w:p>
    <w:p w14:paraId="1921122B" w14:textId="77777777" w:rsidR="00FB3EF0" w:rsidRDefault="00FB3EF0">
      <w:pPr>
        <w:rPr>
          <w:b/>
          <w:bCs/>
          <w:caps/>
          <w:color w:val="000000" w:themeColor="text1"/>
          <w:sz w:val="28"/>
        </w:rPr>
      </w:pPr>
    </w:p>
    <w:p w14:paraId="24C2AE59" w14:textId="77777777" w:rsidR="00FB3EF0" w:rsidRDefault="00FB3EF0">
      <w:pPr>
        <w:rPr>
          <w:b/>
          <w:bCs/>
          <w:caps/>
          <w:color w:val="000000" w:themeColor="text1"/>
          <w:sz w:val="28"/>
        </w:rPr>
      </w:pPr>
    </w:p>
    <w:p w14:paraId="5BA7650C" w14:textId="77777777" w:rsidR="00FB3EF0" w:rsidRDefault="00FB3EF0">
      <w:pPr>
        <w:rPr>
          <w:b/>
          <w:bCs/>
          <w:caps/>
          <w:color w:val="000000" w:themeColor="text1"/>
          <w:sz w:val="28"/>
        </w:rPr>
      </w:pPr>
    </w:p>
    <w:p w14:paraId="3FDC5999" w14:textId="77777777" w:rsidR="00FB3EF0" w:rsidRDefault="00FB3EF0">
      <w:pPr>
        <w:rPr>
          <w:b/>
          <w:bCs/>
          <w:caps/>
          <w:color w:val="000000" w:themeColor="text1"/>
          <w:sz w:val="28"/>
        </w:rPr>
      </w:pPr>
    </w:p>
    <w:p w14:paraId="03660D11" w14:textId="77777777" w:rsidR="00FB3EF0" w:rsidRDefault="00FB3EF0">
      <w:pPr>
        <w:rPr>
          <w:b/>
          <w:bCs/>
          <w:caps/>
          <w:color w:val="000000" w:themeColor="text1"/>
          <w:sz w:val="28"/>
        </w:rPr>
      </w:pPr>
    </w:p>
    <w:p w14:paraId="7D0FE76A" w14:textId="77777777" w:rsidR="00FB3EF0" w:rsidRDefault="00FB3EF0">
      <w:pPr>
        <w:rPr>
          <w:b/>
          <w:bCs/>
          <w:caps/>
          <w:color w:val="000000" w:themeColor="text1"/>
          <w:sz w:val="28"/>
        </w:rPr>
      </w:pPr>
    </w:p>
    <w:p w14:paraId="662DCE15" w14:textId="77777777" w:rsidR="00FB3EF0" w:rsidRDefault="00FB3EF0">
      <w:pPr>
        <w:rPr>
          <w:b/>
          <w:bCs/>
          <w:caps/>
          <w:color w:val="000000" w:themeColor="text1"/>
          <w:sz w:val="28"/>
        </w:rPr>
      </w:pPr>
    </w:p>
    <w:p w14:paraId="0647F025" w14:textId="77777777" w:rsidR="00FB3EF0" w:rsidRDefault="00FB3EF0">
      <w:pPr>
        <w:rPr>
          <w:b/>
          <w:bCs/>
          <w:caps/>
          <w:color w:val="000000" w:themeColor="text1"/>
          <w:sz w:val="28"/>
        </w:rPr>
      </w:pPr>
    </w:p>
    <w:p w14:paraId="4DA513CB" w14:textId="77777777" w:rsidR="00FB3EF0" w:rsidRDefault="00FB3EF0">
      <w:pPr>
        <w:rPr>
          <w:b/>
          <w:bCs/>
          <w:caps/>
          <w:color w:val="000000" w:themeColor="text1"/>
          <w:sz w:val="28"/>
        </w:rPr>
      </w:pPr>
    </w:p>
    <w:p w14:paraId="50F5241E" w14:textId="77777777" w:rsidR="00FB3EF0" w:rsidRDefault="00FB3EF0">
      <w:pPr>
        <w:rPr>
          <w:b/>
          <w:bCs/>
          <w:caps/>
          <w:color w:val="000000" w:themeColor="text1"/>
          <w:sz w:val="28"/>
        </w:rPr>
      </w:pPr>
    </w:p>
    <w:p w14:paraId="677776C7" w14:textId="77777777" w:rsidR="00FB3EF0" w:rsidRDefault="00FB3EF0">
      <w:pPr>
        <w:rPr>
          <w:b/>
          <w:bCs/>
          <w:caps/>
          <w:color w:val="000000" w:themeColor="text1"/>
          <w:sz w:val="28"/>
        </w:rPr>
      </w:pPr>
    </w:p>
    <w:p w14:paraId="57D343CB" w14:textId="77777777" w:rsidR="00A63723" w:rsidRDefault="00A63723">
      <w:pPr>
        <w:rPr>
          <w:rFonts w:ascii="Times New Roman" w:hAnsi="Times New Roman" w:cs="Times New Roman"/>
          <w:b/>
          <w:bCs/>
          <w:caps/>
          <w:color w:val="000000" w:themeColor="text1"/>
          <w:sz w:val="28"/>
        </w:rPr>
      </w:pPr>
      <w:r>
        <w:br w:type="page"/>
      </w:r>
    </w:p>
    <w:p w14:paraId="1409DB56" w14:textId="1864385F" w:rsidR="00236E6D" w:rsidRPr="00774D44" w:rsidRDefault="006D474B" w:rsidP="00A55521">
      <w:pPr>
        <w:pStyle w:val="Heading1"/>
      </w:pPr>
      <w:r>
        <w:lastRenderedPageBreak/>
        <w:br/>
      </w:r>
      <w:bookmarkStart w:id="25" w:name="_Toc427156470"/>
      <w:bookmarkStart w:id="26" w:name="_Toc212965777"/>
      <w:r w:rsidR="003D63DF" w:rsidRPr="00774D44">
        <w:t>Methods</w:t>
      </w:r>
      <w:bookmarkEnd w:id="23"/>
      <w:bookmarkEnd w:id="24"/>
      <w:bookmarkEnd w:id="25"/>
      <w:bookmarkEnd w:id="26"/>
    </w:p>
    <w:p w14:paraId="1E12B7DF" w14:textId="1BEC3D18" w:rsidR="00407339" w:rsidRPr="00407339" w:rsidRDefault="00872B82" w:rsidP="007A1FC1">
      <w:pPr>
        <w:spacing w:line="480" w:lineRule="auto"/>
        <w:ind w:firstLine="720"/>
        <w:rPr>
          <w:rFonts w:ascii="Times New Roman" w:hAnsi="Times New Roman" w:cs="Times New Roman"/>
        </w:rPr>
      </w:pPr>
      <w:r>
        <w:rPr>
          <w:rFonts w:ascii="Times New Roman" w:hAnsi="Times New Roman" w:cs="Times New Roman"/>
        </w:rPr>
        <w:t xml:space="preserve">My review of the literature in Chapter 2 explored </w:t>
      </w:r>
      <w:r w:rsidRPr="0009373A">
        <w:rPr>
          <w:rFonts w:ascii="Times New Roman" w:hAnsi="Times New Roman" w:cs="Times New Roman"/>
        </w:rPr>
        <w:t xml:space="preserve">generational definitions and identified </w:t>
      </w:r>
      <w:r>
        <w:rPr>
          <w:rFonts w:ascii="Times New Roman" w:hAnsi="Times New Roman" w:cs="Times New Roman"/>
        </w:rPr>
        <w:t xml:space="preserve">significant </w:t>
      </w:r>
      <w:r w:rsidRPr="0009373A">
        <w:rPr>
          <w:rFonts w:ascii="Times New Roman" w:hAnsi="Times New Roman" w:cs="Times New Roman"/>
        </w:rPr>
        <w:t xml:space="preserve">characteristics and preferences of Generation Z. </w:t>
      </w:r>
      <w:r>
        <w:rPr>
          <w:rFonts w:ascii="Times New Roman" w:hAnsi="Times New Roman" w:cs="Times New Roman"/>
        </w:rPr>
        <w:t xml:space="preserve">The chapter also </w:t>
      </w:r>
      <w:r w:rsidRPr="0009373A">
        <w:rPr>
          <w:rFonts w:ascii="Times New Roman" w:hAnsi="Times New Roman" w:cs="Times New Roman"/>
        </w:rPr>
        <w:t>illustrate</w:t>
      </w:r>
      <w:r>
        <w:rPr>
          <w:rFonts w:ascii="Times New Roman" w:hAnsi="Times New Roman" w:cs="Times New Roman"/>
        </w:rPr>
        <w:t>d</w:t>
      </w:r>
      <w:r w:rsidRPr="0009373A">
        <w:rPr>
          <w:rFonts w:ascii="Times New Roman" w:hAnsi="Times New Roman" w:cs="Times New Roman"/>
        </w:rPr>
        <w:t xml:space="preserve"> essential components of faculty </w:t>
      </w:r>
      <w:r>
        <w:rPr>
          <w:rFonts w:ascii="Times New Roman" w:hAnsi="Times New Roman" w:cs="Times New Roman"/>
        </w:rPr>
        <w:t xml:space="preserve">interactions and </w:t>
      </w:r>
      <w:r w:rsidRPr="0009373A">
        <w:rPr>
          <w:rFonts w:ascii="Times New Roman" w:hAnsi="Times New Roman" w:cs="Times New Roman"/>
        </w:rPr>
        <w:t>examine</w:t>
      </w:r>
      <w:r>
        <w:rPr>
          <w:rFonts w:ascii="Times New Roman" w:hAnsi="Times New Roman" w:cs="Times New Roman"/>
        </w:rPr>
        <w:t>d</w:t>
      </w:r>
      <w:r w:rsidRPr="0009373A">
        <w:rPr>
          <w:rFonts w:ascii="Times New Roman" w:hAnsi="Times New Roman" w:cs="Times New Roman"/>
        </w:rPr>
        <w:t xml:space="preserve"> </w:t>
      </w:r>
      <w:r>
        <w:rPr>
          <w:rFonts w:ascii="Times New Roman" w:hAnsi="Times New Roman" w:cs="Times New Roman"/>
        </w:rPr>
        <w:t xml:space="preserve">important elements of the establishment of </w:t>
      </w:r>
      <w:r w:rsidRPr="0009373A">
        <w:rPr>
          <w:rFonts w:ascii="Times New Roman" w:hAnsi="Times New Roman" w:cs="Times New Roman"/>
        </w:rPr>
        <w:t xml:space="preserve">meaningful </w:t>
      </w:r>
      <w:r>
        <w:rPr>
          <w:rFonts w:ascii="Times New Roman" w:hAnsi="Times New Roman" w:cs="Times New Roman"/>
        </w:rPr>
        <w:t xml:space="preserve">faculty-student </w:t>
      </w:r>
      <w:r w:rsidRPr="0009373A">
        <w:rPr>
          <w:rFonts w:ascii="Times New Roman" w:hAnsi="Times New Roman" w:cs="Times New Roman"/>
        </w:rPr>
        <w:t xml:space="preserve">rapport for </w:t>
      </w:r>
      <w:r>
        <w:rPr>
          <w:rFonts w:ascii="Times New Roman" w:hAnsi="Times New Roman" w:cs="Times New Roman"/>
        </w:rPr>
        <w:t xml:space="preserve">Gen Z </w:t>
      </w:r>
      <w:r w:rsidRPr="0009373A">
        <w:rPr>
          <w:rFonts w:ascii="Times New Roman" w:hAnsi="Times New Roman" w:cs="Times New Roman"/>
        </w:rPr>
        <w:t xml:space="preserve">students. </w:t>
      </w:r>
      <w:r>
        <w:rPr>
          <w:rFonts w:ascii="Times New Roman" w:hAnsi="Times New Roman" w:cs="Times New Roman"/>
        </w:rPr>
        <w:t xml:space="preserve">Informed by the literature, in this chapter I </w:t>
      </w:r>
      <w:r w:rsidR="00D22B1C">
        <w:rPr>
          <w:rFonts w:ascii="Times New Roman" w:hAnsi="Times New Roman" w:cs="Times New Roman"/>
        </w:rPr>
        <w:t xml:space="preserve">have </w:t>
      </w:r>
      <w:r>
        <w:rPr>
          <w:rFonts w:ascii="Times New Roman" w:hAnsi="Times New Roman" w:cs="Times New Roman"/>
        </w:rPr>
        <w:t>describe</w:t>
      </w:r>
      <w:r w:rsidR="00D22B1C">
        <w:rPr>
          <w:rFonts w:ascii="Times New Roman" w:hAnsi="Times New Roman" w:cs="Times New Roman"/>
        </w:rPr>
        <w:t>d</w:t>
      </w:r>
      <w:r>
        <w:rPr>
          <w:rFonts w:ascii="Times New Roman" w:hAnsi="Times New Roman" w:cs="Times New Roman"/>
        </w:rPr>
        <w:t xml:space="preserve"> my methodological decisions, </w:t>
      </w:r>
      <w:r w:rsidR="00D22B1C">
        <w:rPr>
          <w:rFonts w:ascii="Times New Roman" w:hAnsi="Times New Roman" w:cs="Times New Roman"/>
        </w:rPr>
        <w:t xml:space="preserve">and </w:t>
      </w:r>
      <w:r>
        <w:rPr>
          <w:rFonts w:ascii="Times New Roman" w:hAnsi="Times New Roman" w:cs="Times New Roman"/>
        </w:rPr>
        <w:t>provid</w:t>
      </w:r>
      <w:r w:rsidR="00D22B1C">
        <w:rPr>
          <w:rFonts w:ascii="Times New Roman" w:hAnsi="Times New Roman" w:cs="Times New Roman"/>
        </w:rPr>
        <w:t>ed</w:t>
      </w:r>
      <w:r>
        <w:rPr>
          <w:rFonts w:ascii="Times New Roman" w:hAnsi="Times New Roman" w:cs="Times New Roman"/>
        </w:rPr>
        <w:t xml:space="preserve"> rationale for those determinations based on the purpose of my study and the exploration of my established research questions. Explanations include research choices regarding the study’s sample, site, and included participants. I also detail data collection and analysis processes, exploring methods of verification t</w:t>
      </w:r>
      <w:r w:rsidRPr="009D410A">
        <w:rPr>
          <w:rFonts w:ascii="Times New Roman" w:hAnsi="Times New Roman" w:cs="Times New Roman"/>
        </w:rPr>
        <w:t xml:space="preserve">o provide </w:t>
      </w:r>
      <w:r w:rsidRPr="00407339">
        <w:rPr>
          <w:rFonts w:ascii="Times New Roman" w:hAnsi="Times New Roman" w:cs="Times New Roman"/>
        </w:rPr>
        <w:t>confidence in the quality of research to be conducted.</w:t>
      </w:r>
      <w:r w:rsidR="007A1FC1">
        <w:rPr>
          <w:rFonts w:ascii="Times New Roman" w:hAnsi="Times New Roman" w:cs="Times New Roman"/>
        </w:rPr>
        <w:t xml:space="preserve"> </w:t>
      </w:r>
      <w:r w:rsidR="00407339" w:rsidRPr="00407339">
        <w:rPr>
          <w:rFonts w:ascii="Times New Roman" w:hAnsi="Times New Roman" w:cs="Times New Roman"/>
        </w:rPr>
        <w:t xml:space="preserve">This research </w:t>
      </w:r>
      <w:r w:rsidR="001D79EA">
        <w:rPr>
          <w:rFonts w:ascii="Times New Roman" w:hAnsi="Times New Roman" w:cs="Times New Roman"/>
        </w:rPr>
        <w:t>was</w:t>
      </w:r>
      <w:r w:rsidR="00407339" w:rsidRPr="00407339">
        <w:rPr>
          <w:rFonts w:ascii="Times New Roman" w:hAnsi="Times New Roman" w:cs="Times New Roman"/>
        </w:rPr>
        <w:t xml:space="preserve"> guided by the following questions: </w:t>
      </w:r>
    </w:p>
    <w:p w14:paraId="4F24A89F" w14:textId="77777777" w:rsidR="00407339" w:rsidRPr="00407339" w:rsidRDefault="00407339" w:rsidP="00407339">
      <w:pPr>
        <w:pStyle w:val="ListParagraph"/>
        <w:numPr>
          <w:ilvl w:val="0"/>
          <w:numId w:val="14"/>
        </w:numPr>
        <w:spacing w:line="480" w:lineRule="auto"/>
        <w:rPr>
          <w:rFonts w:ascii="Times New Roman" w:hAnsi="Times New Roman" w:cs="Times New Roman"/>
        </w:rPr>
      </w:pPr>
      <w:r w:rsidRPr="00407339">
        <w:rPr>
          <w:rFonts w:ascii="Times New Roman" w:hAnsi="Times New Roman" w:cs="Times New Roman"/>
        </w:rPr>
        <w:t xml:space="preserve">How do Gen Z students describe their interactions related to instructor-student rapport? </w:t>
      </w:r>
    </w:p>
    <w:p w14:paraId="23985168" w14:textId="1934B2C7" w:rsidR="00FA19F6" w:rsidRPr="00407339" w:rsidRDefault="00407339" w:rsidP="00407339">
      <w:pPr>
        <w:pStyle w:val="ListParagraph"/>
        <w:numPr>
          <w:ilvl w:val="0"/>
          <w:numId w:val="14"/>
        </w:numPr>
        <w:spacing w:line="480" w:lineRule="auto"/>
        <w:rPr>
          <w:rFonts w:ascii="Times New Roman" w:hAnsi="Times New Roman" w:cs="Times New Roman"/>
        </w:rPr>
      </w:pPr>
      <w:r w:rsidRPr="00407339">
        <w:rPr>
          <w:rFonts w:ascii="Times New Roman" w:hAnsi="Times New Roman" w:cs="Times New Roman"/>
        </w:rPr>
        <w:t xml:space="preserve">What do Gen Z students characterize as most significant in the establishment of meaningful instructor-student rapport? </w:t>
      </w:r>
    </w:p>
    <w:p w14:paraId="3CB84FB0" w14:textId="36AA909A" w:rsidR="00335425" w:rsidRPr="005E649F" w:rsidRDefault="00976FFF" w:rsidP="00F920EC">
      <w:pPr>
        <w:pStyle w:val="Heading2"/>
      </w:pPr>
      <w:bookmarkStart w:id="27" w:name="_Toc212965778"/>
      <w:r w:rsidRPr="005E649F">
        <w:t>Research Design and Rationale</w:t>
      </w:r>
      <w:bookmarkEnd w:id="27"/>
    </w:p>
    <w:p w14:paraId="3813C2EC" w14:textId="77777777" w:rsidR="004C3875" w:rsidRDefault="00872B82" w:rsidP="004C3875">
      <w:pPr>
        <w:pStyle w:val="NormalWeb"/>
        <w:spacing w:before="240" w:beforeAutospacing="0" w:after="0" w:afterAutospacing="0" w:line="480" w:lineRule="auto"/>
        <w:ind w:firstLine="720"/>
        <w:contextualSpacing/>
      </w:pPr>
      <w:r w:rsidRPr="009D410A">
        <w:t xml:space="preserve">I </w:t>
      </w:r>
      <w:r w:rsidR="001D79EA">
        <w:t>conducted</w:t>
      </w:r>
      <w:r w:rsidRPr="009D410A">
        <w:t xml:space="preserve"> a basic qualitative study working with students at a southeastern </w:t>
      </w:r>
      <w:r>
        <w:t xml:space="preserve">public </w:t>
      </w:r>
      <w:r w:rsidRPr="009D410A">
        <w:t>Research I institution. My study focus</w:t>
      </w:r>
      <w:r w:rsidR="001D79EA">
        <w:t>ed</w:t>
      </w:r>
      <w:r w:rsidRPr="009D410A">
        <w:t xml:space="preserve"> on the perspectives, experiences, and preferences of Gen Z students related to faculty-student rapport in the university classroom. </w:t>
      </w:r>
    </w:p>
    <w:p w14:paraId="5A0707D3" w14:textId="1A8D416D" w:rsidR="00872B82" w:rsidRPr="004C3875" w:rsidRDefault="00872B82" w:rsidP="004C3875">
      <w:pPr>
        <w:pStyle w:val="NormalWeb"/>
        <w:spacing w:before="0" w:beforeAutospacing="0" w:line="480" w:lineRule="auto"/>
        <w:ind w:firstLine="720"/>
        <w:contextualSpacing/>
      </w:pPr>
      <w:r w:rsidRPr="00BA4CED">
        <w:lastRenderedPageBreak/>
        <w:t>Scholars have emphasized “the key idea behind qualitative research is to learn about the problem or issue from participants…” (Creswell &amp; Creswell, 2018, p. 182).</w:t>
      </w:r>
      <w:r w:rsidRPr="009D410A">
        <w:t xml:space="preserve"> Authors have also asserted that qualitative research </w:t>
      </w:r>
      <w:r w:rsidR="00D22B1C">
        <w:t xml:space="preserve">can </w:t>
      </w:r>
      <w:r w:rsidRPr="009D410A">
        <w:t>allow investigators to “focus on learning the meaning that the participants hold about the problem or issue...” (Creswell &amp; Creswell 2018, p. 182). Recognizing the complexity of individual meaning (Creswell &amp; Creswell, 2018) in the establishment of faculty-student rapport and instructor/student relationship, qualitative inquiry offer</w:t>
      </w:r>
      <w:r w:rsidR="00D22B1C">
        <w:t>ed</w:t>
      </w:r>
      <w:r w:rsidRPr="009D410A">
        <w:t xml:space="preserve"> the capacity to study multidimensional aspects of </w:t>
      </w:r>
      <w:r w:rsidRPr="00BA4CED">
        <w:t>classroom rapport without predicted value or significance. Grant and Lincoln (2021) noted that “social constructions are shaped by people’s social interactions and influenced by their attitudes, val</w:t>
      </w:r>
      <w:r w:rsidR="00F51ACE" w:rsidRPr="00BA4CED">
        <w:t>u</w:t>
      </w:r>
      <w:r w:rsidRPr="00BA4CED">
        <w:t>es, beliefs, prejudices, biases, stereotypes, and the like”</w:t>
      </w:r>
      <w:r w:rsidR="00FE5FFA" w:rsidRPr="00BA4CED">
        <w:t xml:space="preserve"> (p. 4).</w:t>
      </w:r>
      <w:r w:rsidR="00FE5FFA">
        <w:t xml:space="preserve"> </w:t>
      </w:r>
      <w:r w:rsidRPr="009D410A">
        <w:t xml:space="preserve">Acknowledging that individual perspectives and generational characteristics can impact the establishment and understanding of classroom rapport, a qualitative approach to the research </w:t>
      </w:r>
      <w:r w:rsidR="00D22B1C">
        <w:t>was</w:t>
      </w:r>
      <w:r w:rsidRPr="009D410A">
        <w:t xml:space="preserve"> appropriate. Merriam and Tisdell (2016) affirm</w:t>
      </w:r>
      <w:r>
        <w:t>ed</w:t>
      </w:r>
      <w:r w:rsidRPr="009D410A">
        <w:t xml:space="preserve"> that “qualitative research is based on the belief that knowledge is constructed by people in an ongoing fashion as they engage in and make meaning of an activity, experiences, or phenomenon” (p. 23).</w:t>
      </w:r>
      <w:r>
        <w:t xml:space="preserve"> This perspective align</w:t>
      </w:r>
      <w:r w:rsidR="00D22B1C">
        <w:t>ed closely</w:t>
      </w:r>
      <w:r>
        <w:t xml:space="preserve"> with the purpose of my study as I </w:t>
      </w:r>
      <w:r w:rsidR="00D22B1C">
        <w:t>sought</w:t>
      </w:r>
      <w:r>
        <w:t xml:space="preserve"> to explore the phenomenon of faculty-student rapport. </w:t>
      </w:r>
    </w:p>
    <w:p w14:paraId="2EF8D1E4" w14:textId="09EEBB7F" w:rsidR="00E03033" w:rsidRPr="00C01EBE" w:rsidRDefault="00872B82" w:rsidP="00A55521">
      <w:pPr>
        <w:pStyle w:val="NormalWeb"/>
        <w:spacing w:before="0" w:beforeAutospacing="0" w:after="0" w:afterAutospacing="0" w:line="480" w:lineRule="auto"/>
        <w:ind w:firstLine="720"/>
        <w:contextualSpacing/>
        <w:rPr>
          <w:i/>
          <w:iCs/>
        </w:rPr>
      </w:pPr>
      <w:r w:rsidRPr="00D22B1C">
        <w:t>Basic qualitative study</w:t>
      </w:r>
      <w:r w:rsidRPr="009D410A">
        <w:t xml:space="preserve"> </w:t>
      </w:r>
      <w:r w:rsidR="00D22B1C">
        <w:t>has been noted to be</w:t>
      </w:r>
      <w:r w:rsidRPr="009D410A">
        <w:t xml:space="preserve"> an appropriate methodology for researchers seeking to explore the worldviews and perspectives of study participants (Merriam, 2002; Merriam &amp; Tisdell, 2016). Recognizing that the foundation of my study require</w:t>
      </w:r>
      <w:r w:rsidR="00D22B1C">
        <w:t>d</w:t>
      </w:r>
      <w:r w:rsidRPr="009D410A">
        <w:t xml:space="preserve"> investigation into the classroom experiences of students and an exploration of the construction and interpretation of those experiences, I chose to conduct a basic </w:t>
      </w:r>
      <w:r w:rsidRPr="009D410A">
        <w:lastRenderedPageBreak/>
        <w:t>qualitative study for my research (Merriam &amp; Tisdell, 2016; Worthington, 2013). Seeking to assess, analyze, and understand the establishment of valuable faculty-student rapport in the context of the university classroom create</w:t>
      </w:r>
      <w:r w:rsidR="007562DD">
        <w:t>d</w:t>
      </w:r>
      <w:r w:rsidRPr="009D410A">
        <w:t xml:space="preserve"> a suitable investigative scenario for a basic qualitative research method.</w:t>
      </w:r>
      <w:r>
        <w:t xml:space="preserve"> </w:t>
      </w:r>
      <w:r w:rsidRPr="009D410A">
        <w:t xml:space="preserve">To answer my research questions, I </w:t>
      </w:r>
      <w:r w:rsidR="007562DD">
        <w:t>sought</w:t>
      </w:r>
      <w:r w:rsidRPr="009D410A">
        <w:t xml:space="preserve"> to make meaning out of student experiences and ascertain important elements of the perceived value of shared experiences (Worthington, 2013). Acknowledging that varying social realities can influence the constructs of study participants, I </w:t>
      </w:r>
      <w:r w:rsidR="007562DD">
        <w:t>utilized</w:t>
      </w:r>
      <w:r w:rsidRPr="009D410A">
        <w:t xml:space="preserve"> multiple aspects of the constructivist approach through participant observations (recorded in journals/diaries) and follow-up participant interviews as data collection methods (Guba &amp; Lincoln, 1994; Merriam &amp; Tisdell, 2016). </w:t>
      </w:r>
      <w:r w:rsidRPr="00872B82">
        <w:t>Below is a diagram of my research approach</w:t>
      </w:r>
      <w:r w:rsidR="00136B3D">
        <w:t xml:space="preserve"> (Figure 1)</w:t>
      </w:r>
      <w:r w:rsidRPr="00872B82">
        <w:t>.</w:t>
      </w:r>
      <w:r w:rsidRPr="009D410A">
        <w:t xml:space="preserve"> </w:t>
      </w:r>
    </w:p>
    <w:p w14:paraId="38D415D9" w14:textId="6C7F7C42" w:rsidR="00136B3D" w:rsidRPr="00E03033" w:rsidRDefault="00E03033" w:rsidP="00E03033">
      <w:pPr>
        <w:tabs>
          <w:tab w:val="left" w:pos="1882"/>
        </w:tabs>
        <w:rPr>
          <w:rFonts w:ascii="Times New Roman" w:hAnsi="Times New Roman" w:cs="Times New Roman"/>
          <w:b/>
          <w:bCs/>
          <w:sz w:val="10"/>
          <w:szCs w:val="10"/>
        </w:rPr>
      </w:pPr>
      <w:r>
        <w:rPr>
          <w:rFonts w:ascii="Times New Roman" w:hAnsi="Times New Roman" w:cs="Times New Roman"/>
          <w:b/>
          <w:bCs/>
        </w:rPr>
        <w:tab/>
      </w:r>
    </w:p>
    <w:p w14:paraId="3B56F4BB" w14:textId="4590BFAD" w:rsidR="00136B3D" w:rsidRDefault="00F37FF1" w:rsidP="00136B3D">
      <w:pPr>
        <w:rPr>
          <w:rFonts w:ascii="Times New Roman" w:hAnsi="Times New Roman" w:cs="Times New Roman"/>
          <w:b/>
          <w:bCs/>
        </w:rPr>
      </w:pPr>
      <w:r>
        <w:rPr>
          <w:rFonts w:ascii="Times New Roman" w:hAnsi="Times New Roman" w:cs="Times New Roman"/>
          <w:b/>
          <w:bCs/>
          <w:noProof/>
        </w:rPr>
        <mc:AlternateContent>
          <mc:Choice Requires="wps">
            <w:drawing>
              <wp:anchor distT="0" distB="0" distL="114300" distR="114300" simplePos="0" relativeHeight="251663360" behindDoc="0" locked="0" layoutInCell="1" allowOverlap="1" wp14:anchorId="7433D113" wp14:editId="4601F7E6">
                <wp:simplePos x="0" y="0"/>
                <wp:positionH relativeFrom="column">
                  <wp:posOffset>24319</wp:posOffset>
                </wp:positionH>
                <wp:positionV relativeFrom="paragraph">
                  <wp:posOffset>50179</wp:posOffset>
                </wp:positionV>
                <wp:extent cx="1530985" cy="932571"/>
                <wp:effectExtent l="12700" t="12700" r="18415" b="7620"/>
                <wp:wrapNone/>
                <wp:docPr id="712106015" name="Process 2"/>
                <wp:cNvGraphicFramePr/>
                <a:graphic xmlns:a="http://schemas.openxmlformats.org/drawingml/2006/main">
                  <a:graphicData uri="http://schemas.microsoft.com/office/word/2010/wordprocessingShape">
                    <wps:wsp>
                      <wps:cNvSpPr/>
                      <wps:spPr>
                        <a:xfrm>
                          <a:off x="0" y="0"/>
                          <a:ext cx="1530985" cy="932571"/>
                        </a:xfrm>
                        <a:prstGeom prst="flowChartProcess">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27CCC1E9" w14:textId="77777777" w:rsidR="00A55521" w:rsidRPr="00F37FF1" w:rsidRDefault="00A55521" w:rsidP="00136B3D">
                            <w:pPr>
                              <w:jc w:val="center"/>
                              <w:rPr>
                                <w:rFonts w:ascii="Times New Roman" w:hAnsi="Times New Roman" w:cs="Times New Roman"/>
                                <w:b/>
                                <w:bCs/>
                                <w:color w:val="000000" w:themeColor="text1"/>
                              </w:rPr>
                            </w:pPr>
                            <w:r w:rsidRPr="00F37FF1">
                              <w:rPr>
                                <w:rFonts w:ascii="Times New Roman" w:hAnsi="Times New Roman" w:cs="Times New Roman"/>
                                <w:b/>
                                <w:bCs/>
                                <w:color w:val="000000" w:themeColor="text1"/>
                              </w:rPr>
                              <w:t>Theoretical Framework</w:t>
                            </w:r>
                          </w:p>
                          <w:p w14:paraId="7537D68B" w14:textId="6FC6642E" w:rsidR="00A55521" w:rsidRPr="00F37FF1" w:rsidRDefault="00A55521" w:rsidP="00136B3D">
                            <w:pPr>
                              <w:jc w:val="center"/>
                              <w:rPr>
                                <w:rFonts w:ascii="Times New Roman" w:hAnsi="Times New Roman" w:cs="Times New Roman"/>
                                <w:i/>
                                <w:iCs/>
                                <w:color w:val="000000" w:themeColor="text1"/>
                                <w:sz w:val="22"/>
                                <w:szCs w:val="22"/>
                              </w:rPr>
                            </w:pPr>
                            <w:r w:rsidRPr="00F37FF1">
                              <w:rPr>
                                <w:rFonts w:ascii="Times New Roman" w:hAnsi="Times New Roman" w:cs="Times New Roman"/>
                                <w:i/>
                                <w:iCs/>
                                <w:color w:val="000000" w:themeColor="text1"/>
                                <w:sz w:val="22"/>
                                <w:szCs w:val="22"/>
                              </w:rPr>
                              <w:t>Rhetorical and Relational Goal Theory (Mottet, 2006)</w:t>
                            </w:r>
                          </w:p>
                          <w:p w14:paraId="546207C8" w14:textId="77777777" w:rsidR="00A55521" w:rsidRDefault="00A5552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33D113" id="_x0000_t109" coordsize="21600,21600" o:spt="109" path="m,l,21600r21600,l21600,xe">
                <v:stroke joinstyle="miter"/>
                <v:path gradientshapeok="t" o:connecttype="rect"/>
              </v:shapetype>
              <v:shape id="Process 2" o:spid="_x0000_s1026" type="#_x0000_t109" style="position:absolute;margin-left:1.9pt;margin-top:3.95pt;width:120.55pt;height:73.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" filled="f" strokecolor="#0a121c [484]" strokeweight="2pt">
                <v:textbox>
                  <w:txbxContent>
                    <w:p w14:paraId="27CCC1E9" w14:textId="77777777" w:rsidR="00A55521" w:rsidRPr="00F37FF1" w:rsidRDefault="00A55521" w:rsidP="00136B3D">
                      <w:pPr>
                        <w:jc w:val="center"/>
                        <w:rPr>
                          <w:rFonts w:ascii="Times New Roman" w:hAnsi="Times New Roman" w:cs="Times New Roman"/>
                          <w:b/>
                          <w:bCs/>
                          <w:color w:val="000000" w:themeColor="text1"/>
                        </w:rPr>
                      </w:pPr>
                      <w:r w:rsidRPr="00F37FF1">
                        <w:rPr>
                          <w:rFonts w:ascii="Times New Roman" w:hAnsi="Times New Roman" w:cs="Times New Roman"/>
                          <w:b/>
                          <w:bCs/>
                          <w:color w:val="000000" w:themeColor="text1"/>
                        </w:rPr>
                        <w:t>Theoretical Framework</w:t>
                      </w:r>
                    </w:p>
                    <w:p w14:paraId="7537D68B" w14:textId="6FC6642E" w:rsidR="00A55521" w:rsidRPr="00F37FF1" w:rsidRDefault="00A55521" w:rsidP="00136B3D">
                      <w:pPr>
                        <w:jc w:val="center"/>
                        <w:rPr>
                          <w:rFonts w:ascii="Times New Roman" w:hAnsi="Times New Roman" w:cs="Times New Roman"/>
                          <w:i/>
                          <w:iCs/>
                          <w:color w:val="000000" w:themeColor="text1"/>
                          <w:sz w:val="22"/>
                          <w:szCs w:val="22"/>
                        </w:rPr>
                      </w:pPr>
                      <w:r w:rsidRPr="00F37FF1">
                        <w:rPr>
                          <w:rFonts w:ascii="Times New Roman" w:hAnsi="Times New Roman" w:cs="Times New Roman"/>
                          <w:i/>
                          <w:iCs/>
                          <w:color w:val="000000" w:themeColor="text1"/>
                          <w:sz w:val="22"/>
                          <w:szCs w:val="22"/>
                        </w:rPr>
                        <w:t>Rhetorical and Relational Goal Theory (Mottet, 2006)</w:t>
                      </w:r>
                    </w:p>
                    <w:p w14:paraId="546207C8" w14:textId="77777777" w:rsidR="00A55521" w:rsidRDefault="00A55521"/>
                  </w:txbxContent>
                </v:textbox>
              </v:shape>
            </w:pict>
          </mc:Fallback>
        </mc:AlternateContent>
      </w:r>
      <w:r w:rsidR="00E03033">
        <w:rPr>
          <w:rFonts w:ascii="Times New Roman" w:hAnsi="Times New Roman" w:cs="Times New Roman"/>
          <w:b/>
          <w:bCs/>
          <w:noProof/>
        </w:rPr>
        <mc:AlternateContent>
          <mc:Choice Requires="wps">
            <w:drawing>
              <wp:anchor distT="0" distB="0" distL="114300" distR="114300" simplePos="0" relativeHeight="251665408" behindDoc="0" locked="0" layoutInCell="1" allowOverlap="1" wp14:anchorId="014B8A97" wp14:editId="4DD58970">
                <wp:simplePos x="0" y="0"/>
                <wp:positionH relativeFrom="column">
                  <wp:posOffset>4146550</wp:posOffset>
                </wp:positionH>
                <wp:positionV relativeFrom="paragraph">
                  <wp:posOffset>47914</wp:posOffset>
                </wp:positionV>
                <wp:extent cx="1530010" cy="711835"/>
                <wp:effectExtent l="0" t="0" r="6985" b="12065"/>
                <wp:wrapNone/>
                <wp:docPr id="258851513" name="Process 2"/>
                <wp:cNvGraphicFramePr/>
                <a:graphic xmlns:a="http://schemas.openxmlformats.org/drawingml/2006/main">
                  <a:graphicData uri="http://schemas.microsoft.com/office/word/2010/wordprocessingShape">
                    <wps:wsp>
                      <wps:cNvSpPr/>
                      <wps:spPr>
                        <a:xfrm>
                          <a:off x="0" y="0"/>
                          <a:ext cx="1530010" cy="711835"/>
                        </a:xfrm>
                        <a:prstGeom prst="flowChartProcess">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343BC8F3" w14:textId="77777777" w:rsidR="00A55521" w:rsidRPr="00F4538C" w:rsidRDefault="00A55521" w:rsidP="00136B3D">
                            <w:pPr>
                              <w:jc w:val="center"/>
                              <w:rPr>
                                <w:rFonts w:ascii="Times New Roman" w:hAnsi="Times New Roman" w:cs="Times New Roman"/>
                                <w:b/>
                                <w:bCs/>
                                <w:color w:val="000000" w:themeColor="text1"/>
                              </w:rPr>
                            </w:pPr>
                            <w:r w:rsidRPr="00F4538C">
                              <w:rPr>
                                <w:rFonts w:ascii="Times New Roman" w:hAnsi="Times New Roman" w:cs="Times New Roman"/>
                                <w:b/>
                                <w:bCs/>
                                <w:color w:val="000000" w:themeColor="text1"/>
                              </w:rPr>
                              <w:t>Research Questions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14B8A97" id="_x0000_s1027" type="#_x0000_t109" style="position:absolute;margin-left:326.5pt;margin-top:3.75pt;width:120.45pt;height:56.0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" filled="f" strokecolor="#0a121c [484]" strokeweight="2pt">
                <v:textbox>
                  <w:txbxContent>
                    <w:p w14:paraId="343BC8F3" w14:textId="77777777" w:rsidR="00A55521" w:rsidRPr="00F4538C" w:rsidRDefault="00A55521" w:rsidP="00136B3D">
                      <w:pPr>
                        <w:jc w:val="center"/>
                        <w:rPr>
                          <w:rFonts w:ascii="Times New Roman" w:hAnsi="Times New Roman" w:cs="Times New Roman"/>
                          <w:b/>
                          <w:bCs/>
                          <w:color w:val="000000" w:themeColor="text1"/>
                        </w:rPr>
                      </w:pPr>
                      <w:r w:rsidRPr="00F4538C">
                        <w:rPr>
                          <w:rFonts w:ascii="Times New Roman" w:hAnsi="Times New Roman" w:cs="Times New Roman"/>
                          <w:b/>
                          <w:bCs/>
                          <w:color w:val="000000" w:themeColor="text1"/>
                        </w:rPr>
                        <w:t>Research Questions</w:t>
                      </w:r>
                    </w:p>
                  </w:txbxContent>
                </v:textbox>
              </v:shape>
            </w:pict>
          </mc:Fallback>
        </mc:AlternateContent>
      </w:r>
      <w:r w:rsidR="00E03033">
        <w:rPr>
          <w:rFonts w:ascii="Times New Roman" w:hAnsi="Times New Roman" w:cs="Times New Roman"/>
          <w:b/>
          <w:bCs/>
          <w:noProof/>
        </w:rPr>
        <mc:AlternateContent>
          <mc:Choice Requires="wps">
            <w:drawing>
              <wp:anchor distT="0" distB="0" distL="114300" distR="114300" simplePos="0" relativeHeight="251664384" behindDoc="0" locked="0" layoutInCell="1" allowOverlap="1" wp14:anchorId="6A480272" wp14:editId="45D1DD66">
                <wp:simplePos x="0" y="0"/>
                <wp:positionH relativeFrom="column">
                  <wp:posOffset>2051685</wp:posOffset>
                </wp:positionH>
                <wp:positionV relativeFrom="paragraph">
                  <wp:posOffset>47914</wp:posOffset>
                </wp:positionV>
                <wp:extent cx="1551940" cy="711835"/>
                <wp:effectExtent l="0" t="0" r="10160" b="12065"/>
                <wp:wrapNone/>
                <wp:docPr id="1561318346" name="Process 2"/>
                <wp:cNvGraphicFramePr/>
                <a:graphic xmlns:a="http://schemas.openxmlformats.org/drawingml/2006/main">
                  <a:graphicData uri="http://schemas.microsoft.com/office/word/2010/wordprocessingShape">
                    <wps:wsp>
                      <wps:cNvSpPr/>
                      <wps:spPr>
                        <a:xfrm>
                          <a:off x="0" y="0"/>
                          <a:ext cx="1551940" cy="711835"/>
                        </a:xfrm>
                        <a:prstGeom prst="flowChartProcess">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3537625D" w14:textId="77777777" w:rsidR="00A55521" w:rsidRPr="00F4538C" w:rsidRDefault="00A55521" w:rsidP="00136B3D">
                            <w:pPr>
                              <w:jc w:val="center"/>
                              <w:rPr>
                                <w:rFonts w:ascii="Times New Roman" w:hAnsi="Times New Roman" w:cs="Times New Roman"/>
                                <w:b/>
                                <w:bCs/>
                                <w:color w:val="000000" w:themeColor="text1"/>
                              </w:rPr>
                            </w:pPr>
                            <w:r w:rsidRPr="00F4538C">
                              <w:rPr>
                                <w:rFonts w:ascii="Times New Roman" w:hAnsi="Times New Roman" w:cs="Times New Roman"/>
                                <w:b/>
                                <w:bCs/>
                                <w:color w:val="000000" w:themeColor="text1"/>
                              </w:rPr>
                              <w:t xml:space="preserve">Literature Review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A480272" id="_x0000_s1028" type="#_x0000_t109" style="position:absolute;margin-left:161.55pt;margin-top:3.75pt;width:122.2pt;height:56.0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" filled="f" strokecolor="#0a121c [484]" strokeweight="2pt">
                <v:textbox>
                  <w:txbxContent>
                    <w:p w14:paraId="3537625D" w14:textId="77777777" w:rsidR="00A55521" w:rsidRPr="00F4538C" w:rsidRDefault="00A55521" w:rsidP="00136B3D">
                      <w:pPr>
                        <w:jc w:val="center"/>
                        <w:rPr>
                          <w:rFonts w:ascii="Times New Roman" w:hAnsi="Times New Roman" w:cs="Times New Roman"/>
                          <w:b/>
                          <w:bCs/>
                          <w:color w:val="000000" w:themeColor="text1"/>
                        </w:rPr>
                      </w:pPr>
                      <w:r w:rsidRPr="00F4538C">
                        <w:rPr>
                          <w:rFonts w:ascii="Times New Roman" w:hAnsi="Times New Roman" w:cs="Times New Roman"/>
                          <w:b/>
                          <w:bCs/>
                          <w:color w:val="000000" w:themeColor="text1"/>
                        </w:rPr>
                        <w:t xml:space="preserve">Literature Review </w:t>
                      </w:r>
                    </w:p>
                  </w:txbxContent>
                </v:textbox>
              </v:shape>
            </w:pict>
          </mc:Fallback>
        </mc:AlternateContent>
      </w:r>
    </w:p>
    <w:p w14:paraId="11F78E0A" w14:textId="77777777" w:rsidR="00136B3D" w:rsidRDefault="00136B3D" w:rsidP="00136B3D">
      <w:pPr>
        <w:rPr>
          <w:rFonts w:ascii="Times New Roman" w:hAnsi="Times New Roman" w:cs="Times New Roman"/>
          <w:b/>
          <w:bCs/>
        </w:rPr>
      </w:pPr>
    </w:p>
    <w:p w14:paraId="6110E2E2" w14:textId="7066B6C2" w:rsidR="00136B3D" w:rsidRDefault="00136B3D" w:rsidP="00136B3D">
      <w:pPr>
        <w:rPr>
          <w:rFonts w:ascii="Times New Roman" w:hAnsi="Times New Roman" w:cs="Times New Roman"/>
          <w:b/>
          <w:bCs/>
        </w:rPr>
      </w:pPr>
      <w:r>
        <w:rPr>
          <w:rFonts w:ascii="Times New Roman" w:hAnsi="Times New Roman" w:cs="Times New Roman"/>
          <w:b/>
          <w:bCs/>
          <w:noProof/>
        </w:rPr>
        <mc:AlternateContent>
          <mc:Choice Requires="wps">
            <w:drawing>
              <wp:anchor distT="0" distB="0" distL="114300" distR="114300" simplePos="0" relativeHeight="251674624" behindDoc="0" locked="0" layoutInCell="1" allowOverlap="1" wp14:anchorId="3749C874" wp14:editId="57876B48">
                <wp:simplePos x="0" y="0"/>
                <wp:positionH relativeFrom="column">
                  <wp:posOffset>3678865</wp:posOffset>
                </wp:positionH>
                <wp:positionV relativeFrom="paragraph">
                  <wp:posOffset>9702</wp:posOffset>
                </wp:positionV>
                <wp:extent cx="350874" cy="0"/>
                <wp:effectExtent l="25400" t="63500" r="0" b="76200"/>
                <wp:wrapNone/>
                <wp:docPr id="576836088" name="Straight Arrow Connector 3"/>
                <wp:cNvGraphicFramePr/>
                <a:graphic xmlns:a="http://schemas.openxmlformats.org/drawingml/2006/main">
                  <a:graphicData uri="http://schemas.microsoft.com/office/word/2010/wordprocessingShape">
                    <wps:wsp>
                      <wps:cNvCnPr/>
                      <wps:spPr>
                        <a:xfrm>
                          <a:off x="0" y="0"/>
                          <a:ext cx="350874"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20CA5D3" id="_x0000_t32" coordsize="21600,21600" o:spt="32" o:oned="t" path="m,l21600,21600e" filled="f">
                <v:path arrowok="t" fillok="f" o:connecttype="none"/>
                <o:lock v:ext="edit" shapetype="t"/>
              </v:shapetype>
              <v:shape id="Straight Arrow Connector 3" o:spid="_x0000_s1026" type="#_x0000_t32" style="position:absolute;margin-left:289.65pt;margin-top:.75pt;width:27.6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" strokecolor="#4579b8 [3044]">
                <v:stroke startarrow="block" endarrow="block"/>
              </v:shape>
            </w:pict>
          </mc:Fallback>
        </mc:AlternateContent>
      </w:r>
      <w:r>
        <w:rPr>
          <w:rFonts w:ascii="Times New Roman" w:hAnsi="Times New Roman" w:cs="Times New Roman"/>
          <w:b/>
          <w:bCs/>
          <w:noProof/>
        </w:rPr>
        <mc:AlternateContent>
          <mc:Choice Requires="wps">
            <w:drawing>
              <wp:anchor distT="0" distB="0" distL="114300" distR="114300" simplePos="0" relativeHeight="251673600" behindDoc="0" locked="0" layoutInCell="1" allowOverlap="1" wp14:anchorId="092D37E4" wp14:editId="139214C1">
                <wp:simplePos x="0" y="0"/>
                <wp:positionH relativeFrom="column">
                  <wp:posOffset>1616149</wp:posOffset>
                </wp:positionH>
                <wp:positionV relativeFrom="paragraph">
                  <wp:posOffset>11341</wp:posOffset>
                </wp:positionV>
                <wp:extent cx="350874" cy="0"/>
                <wp:effectExtent l="25400" t="63500" r="0" b="76200"/>
                <wp:wrapNone/>
                <wp:docPr id="2120020535" name="Straight Arrow Connector 3"/>
                <wp:cNvGraphicFramePr/>
                <a:graphic xmlns:a="http://schemas.openxmlformats.org/drawingml/2006/main">
                  <a:graphicData uri="http://schemas.microsoft.com/office/word/2010/wordprocessingShape">
                    <wps:wsp>
                      <wps:cNvCnPr/>
                      <wps:spPr>
                        <a:xfrm>
                          <a:off x="0" y="0"/>
                          <a:ext cx="350874" cy="0"/>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A3FAC81" id="_x0000_t32" coordsize="21600,21600" o:spt="32" o:oned="t" path="m,l21600,21600e" filled="f">
                <v:path arrowok="t" fillok="f" o:connecttype="none"/>
                <o:lock v:ext="edit" shapetype="t"/>
              </v:shapetype>
              <v:shape id="Straight Arrow Connector 3" o:spid="_x0000_s1026" type="#_x0000_t32" style="position:absolute;margin-left:127.25pt;margin-top:.9pt;width:27.65pt;height:0;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" strokecolor="#4579b8 [3044]">
                <v:stroke startarrow="block" endarrow="block"/>
              </v:shape>
            </w:pict>
          </mc:Fallback>
        </mc:AlternateContent>
      </w:r>
    </w:p>
    <w:p w14:paraId="5FDCDC5B" w14:textId="77777777" w:rsidR="00136B3D" w:rsidRDefault="00136B3D" w:rsidP="00136B3D">
      <w:pPr>
        <w:rPr>
          <w:rFonts w:ascii="Times New Roman" w:hAnsi="Times New Roman" w:cs="Times New Roman"/>
          <w:b/>
          <w:bCs/>
        </w:rPr>
      </w:pPr>
    </w:p>
    <w:p w14:paraId="36FE6A3F" w14:textId="6DF9E998" w:rsidR="00136B3D" w:rsidRDefault="00BB61E0" w:rsidP="00136B3D">
      <w:pPr>
        <w:rPr>
          <w:rFonts w:ascii="Times New Roman" w:hAnsi="Times New Roman" w:cs="Times New Roman"/>
          <w:b/>
          <w:bCs/>
        </w:rPr>
      </w:pPr>
      <w:r>
        <w:rPr>
          <w:rFonts w:ascii="Times New Roman" w:hAnsi="Times New Roman" w:cs="Times New Roman"/>
          <w:b/>
          <w:bCs/>
          <w:noProof/>
        </w:rPr>
        <mc:AlternateContent>
          <mc:Choice Requires="wps">
            <w:drawing>
              <wp:anchor distT="0" distB="0" distL="114300" distR="114300" simplePos="0" relativeHeight="251692032" behindDoc="0" locked="0" layoutInCell="1" allowOverlap="1" wp14:anchorId="3E9031DD" wp14:editId="5C004BD4">
                <wp:simplePos x="0" y="0"/>
                <wp:positionH relativeFrom="column">
                  <wp:posOffset>2729132</wp:posOffset>
                </wp:positionH>
                <wp:positionV relativeFrom="paragraph">
                  <wp:posOffset>95445</wp:posOffset>
                </wp:positionV>
                <wp:extent cx="3175" cy="241300"/>
                <wp:effectExtent l="63500" t="0" r="60325" b="38100"/>
                <wp:wrapNone/>
                <wp:docPr id="1182433626" name="Straight Arrow Connector 13"/>
                <wp:cNvGraphicFramePr/>
                <a:graphic xmlns:a="http://schemas.openxmlformats.org/drawingml/2006/main">
                  <a:graphicData uri="http://schemas.microsoft.com/office/word/2010/wordprocessingShape">
                    <wps:wsp>
                      <wps:cNvCnPr/>
                      <wps:spPr>
                        <a:xfrm flipH="1">
                          <a:off x="0" y="0"/>
                          <a:ext cx="3175" cy="241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B64DF4" id="Straight Arrow Connector 13" o:spid="_x0000_s1026" type="#_x0000_t32" style="position:absolute;margin-left:214.9pt;margin-top:7.5pt;width:.25pt;height:19pt;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" strokecolor="#4579b8 [3044]">
                <v:stroke endarrow="block"/>
              </v:shape>
            </w:pict>
          </mc:Fallback>
        </mc:AlternateContent>
      </w:r>
      <w:r w:rsidR="00136B3D">
        <w:rPr>
          <w:rFonts w:ascii="Times New Roman" w:hAnsi="Times New Roman" w:cs="Times New Roman"/>
          <w:b/>
          <w:bCs/>
          <w:noProof/>
        </w:rPr>
        <mc:AlternateContent>
          <mc:Choice Requires="wps">
            <w:drawing>
              <wp:anchor distT="0" distB="0" distL="114300" distR="114300" simplePos="0" relativeHeight="251677696" behindDoc="0" locked="0" layoutInCell="1" allowOverlap="1" wp14:anchorId="4419FF36" wp14:editId="309AA98D">
                <wp:simplePos x="0" y="0"/>
                <wp:positionH relativeFrom="column">
                  <wp:posOffset>1609178</wp:posOffset>
                </wp:positionH>
                <wp:positionV relativeFrom="paragraph">
                  <wp:posOffset>11060</wp:posOffset>
                </wp:positionV>
                <wp:extent cx="340448" cy="265607"/>
                <wp:effectExtent l="0" t="0" r="40640" b="39370"/>
                <wp:wrapNone/>
                <wp:docPr id="262145022" name="Straight Arrow Connector 6"/>
                <wp:cNvGraphicFramePr/>
                <a:graphic xmlns:a="http://schemas.openxmlformats.org/drawingml/2006/main">
                  <a:graphicData uri="http://schemas.microsoft.com/office/word/2010/wordprocessingShape">
                    <wps:wsp>
                      <wps:cNvCnPr/>
                      <wps:spPr>
                        <a:xfrm>
                          <a:off x="0" y="0"/>
                          <a:ext cx="340448" cy="26560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5305118" id="Straight Arrow Connector 6" o:spid="_x0000_s1026" type="#_x0000_t32" style="position:absolute;margin-left:126.7pt;margin-top:.85pt;width:26.8pt;height:20.9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" strokecolor="#4579b8 [3044]">
                <v:stroke endarrow="block"/>
              </v:shape>
            </w:pict>
          </mc:Fallback>
        </mc:AlternateContent>
      </w:r>
      <w:r w:rsidR="00136B3D">
        <w:rPr>
          <w:rFonts w:ascii="Times New Roman" w:hAnsi="Times New Roman" w:cs="Times New Roman"/>
          <w:b/>
          <w:bCs/>
          <w:noProof/>
        </w:rPr>
        <mc:AlternateContent>
          <mc:Choice Requires="wps">
            <w:drawing>
              <wp:anchor distT="0" distB="0" distL="114300" distR="114300" simplePos="0" relativeHeight="251676672" behindDoc="0" locked="0" layoutInCell="1" allowOverlap="1" wp14:anchorId="78AA987B" wp14:editId="43A8B0ED">
                <wp:simplePos x="0" y="0"/>
                <wp:positionH relativeFrom="column">
                  <wp:posOffset>3853121</wp:posOffset>
                </wp:positionH>
                <wp:positionV relativeFrom="paragraph">
                  <wp:posOffset>64859</wp:posOffset>
                </wp:positionV>
                <wp:extent cx="293577" cy="212902"/>
                <wp:effectExtent l="25400" t="0" r="11430" b="41275"/>
                <wp:wrapNone/>
                <wp:docPr id="1087065908" name="Straight Arrow Connector 6"/>
                <wp:cNvGraphicFramePr/>
                <a:graphic xmlns:a="http://schemas.openxmlformats.org/drawingml/2006/main">
                  <a:graphicData uri="http://schemas.microsoft.com/office/word/2010/wordprocessingShape">
                    <wps:wsp>
                      <wps:cNvCnPr/>
                      <wps:spPr>
                        <a:xfrm flipH="1">
                          <a:off x="0" y="0"/>
                          <a:ext cx="293577" cy="21290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BA6B4AF" id="Straight Arrow Connector 6" o:spid="_x0000_s1026" type="#_x0000_t32" style="position:absolute;margin-left:303.4pt;margin-top:5.1pt;width:23.1pt;height:16.75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" strokecolor="#4579b8 [3044]">
                <v:stroke endarrow="block"/>
              </v:shape>
            </w:pict>
          </mc:Fallback>
        </mc:AlternateContent>
      </w:r>
    </w:p>
    <w:p w14:paraId="593ECEE6" w14:textId="06BE86AC" w:rsidR="00136B3D" w:rsidRDefault="00136B3D" w:rsidP="00136B3D">
      <w:pPr>
        <w:rPr>
          <w:rFonts w:ascii="Times New Roman" w:hAnsi="Times New Roman" w:cs="Times New Roman"/>
          <w:b/>
          <w:bCs/>
        </w:rPr>
      </w:pPr>
      <w:r>
        <w:rPr>
          <w:rFonts w:ascii="Times New Roman" w:hAnsi="Times New Roman" w:cs="Times New Roman"/>
          <w:b/>
          <w:bCs/>
          <w:noProof/>
        </w:rPr>
        <mc:AlternateContent>
          <mc:Choice Requires="wps">
            <w:drawing>
              <wp:anchor distT="0" distB="0" distL="114300" distR="114300" simplePos="0" relativeHeight="251666432" behindDoc="0" locked="0" layoutInCell="1" allowOverlap="1" wp14:anchorId="399852E2" wp14:editId="7B814CBD">
                <wp:simplePos x="0" y="0"/>
                <wp:positionH relativeFrom="column">
                  <wp:posOffset>1507067</wp:posOffset>
                </wp:positionH>
                <wp:positionV relativeFrom="paragraph">
                  <wp:posOffset>157904</wp:posOffset>
                </wp:positionV>
                <wp:extent cx="2658139" cy="787400"/>
                <wp:effectExtent l="12700" t="12700" r="8890" b="12700"/>
                <wp:wrapNone/>
                <wp:docPr id="506323179" name="Process 2"/>
                <wp:cNvGraphicFramePr/>
                <a:graphic xmlns:a="http://schemas.openxmlformats.org/drawingml/2006/main">
                  <a:graphicData uri="http://schemas.microsoft.com/office/word/2010/wordprocessingShape">
                    <wps:wsp>
                      <wps:cNvSpPr/>
                      <wps:spPr>
                        <a:xfrm>
                          <a:off x="0" y="0"/>
                          <a:ext cx="2658139" cy="787400"/>
                        </a:xfrm>
                        <a:prstGeom prst="flowChartProcess">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6388BF32" w14:textId="77777777" w:rsidR="00A55521" w:rsidRPr="00F37FF1" w:rsidRDefault="00A55521" w:rsidP="00136B3D">
                            <w:pPr>
                              <w:jc w:val="center"/>
                              <w:rPr>
                                <w:rFonts w:ascii="Times New Roman" w:hAnsi="Times New Roman" w:cs="Times New Roman"/>
                                <w:b/>
                                <w:bCs/>
                                <w:color w:val="000000" w:themeColor="text1"/>
                              </w:rPr>
                            </w:pPr>
                            <w:r w:rsidRPr="00F37FF1">
                              <w:rPr>
                                <w:rFonts w:ascii="Times New Roman" w:hAnsi="Times New Roman" w:cs="Times New Roman"/>
                                <w:b/>
                                <w:bCs/>
                                <w:color w:val="000000" w:themeColor="text1"/>
                              </w:rPr>
                              <w:t>Diary Prompt Development</w:t>
                            </w:r>
                          </w:p>
                          <w:p w14:paraId="101BC57F" w14:textId="77777777" w:rsidR="00A55521" w:rsidRPr="00F37FF1" w:rsidRDefault="00A55521" w:rsidP="00136B3D">
                            <w:pPr>
                              <w:jc w:val="center"/>
                              <w:rPr>
                                <w:rFonts w:ascii="Times New Roman" w:hAnsi="Times New Roman" w:cs="Times New Roman"/>
                                <w:i/>
                                <w:iCs/>
                                <w:color w:val="000000" w:themeColor="text1"/>
                                <w:sz w:val="22"/>
                                <w:szCs w:val="22"/>
                              </w:rPr>
                            </w:pPr>
                            <w:r w:rsidRPr="00F37FF1">
                              <w:rPr>
                                <w:rFonts w:ascii="Times New Roman" w:hAnsi="Times New Roman" w:cs="Times New Roman"/>
                                <w:i/>
                                <w:iCs/>
                                <w:color w:val="000000" w:themeColor="text1"/>
                                <w:sz w:val="22"/>
                                <w:szCs w:val="22"/>
                              </w:rPr>
                              <w:t xml:space="preserve">Questions related to faculty-student rapport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9852E2" id="_x0000_s1029" type="#_x0000_t109" style="position:absolute;margin-left:118.65pt;margin-top:12.45pt;width:209.3pt;height:6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" filled="f" strokecolor="#0a121c [484]" strokeweight="2pt">
                <v:textbox>
                  <w:txbxContent>
                    <w:p w14:paraId="6388BF32" w14:textId="77777777" w:rsidR="00A55521" w:rsidRPr="00F37FF1" w:rsidRDefault="00A55521" w:rsidP="00136B3D">
                      <w:pPr>
                        <w:jc w:val="center"/>
                        <w:rPr>
                          <w:rFonts w:ascii="Times New Roman" w:hAnsi="Times New Roman" w:cs="Times New Roman"/>
                          <w:b/>
                          <w:bCs/>
                          <w:color w:val="000000" w:themeColor="text1"/>
                        </w:rPr>
                      </w:pPr>
                      <w:r w:rsidRPr="00F37FF1">
                        <w:rPr>
                          <w:rFonts w:ascii="Times New Roman" w:hAnsi="Times New Roman" w:cs="Times New Roman"/>
                          <w:b/>
                          <w:bCs/>
                          <w:color w:val="000000" w:themeColor="text1"/>
                        </w:rPr>
                        <w:t>Diary Prompt Development</w:t>
                      </w:r>
                    </w:p>
                    <w:p w14:paraId="101BC57F" w14:textId="77777777" w:rsidR="00A55521" w:rsidRPr="00F37FF1" w:rsidRDefault="00A55521" w:rsidP="00136B3D">
                      <w:pPr>
                        <w:jc w:val="center"/>
                        <w:rPr>
                          <w:rFonts w:ascii="Times New Roman" w:hAnsi="Times New Roman" w:cs="Times New Roman"/>
                          <w:i/>
                          <w:iCs/>
                          <w:color w:val="000000" w:themeColor="text1"/>
                          <w:sz w:val="22"/>
                          <w:szCs w:val="22"/>
                        </w:rPr>
                      </w:pPr>
                      <w:r w:rsidRPr="00F37FF1">
                        <w:rPr>
                          <w:rFonts w:ascii="Times New Roman" w:hAnsi="Times New Roman" w:cs="Times New Roman"/>
                          <w:i/>
                          <w:iCs/>
                          <w:color w:val="000000" w:themeColor="text1"/>
                          <w:sz w:val="22"/>
                          <w:szCs w:val="22"/>
                        </w:rPr>
                        <w:t xml:space="preserve">Questions related to faculty-student rapport </w:t>
                      </w:r>
                    </w:p>
                  </w:txbxContent>
                </v:textbox>
              </v:shape>
            </w:pict>
          </mc:Fallback>
        </mc:AlternateContent>
      </w:r>
    </w:p>
    <w:p w14:paraId="5994297E" w14:textId="570EFAB8" w:rsidR="00136B3D" w:rsidRDefault="00136B3D" w:rsidP="00136B3D">
      <w:pPr>
        <w:rPr>
          <w:rFonts w:ascii="Times New Roman" w:hAnsi="Times New Roman" w:cs="Times New Roman"/>
          <w:b/>
          <w:bCs/>
        </w:rPr>
      </w:pPr>
    </w:p>
    <w:p w14:paraId="24089BBF" w14:textId="5954B685" w:rsidR="00136B3D" w:rsidRDefault="00136B3D" w:rsidP="00136B3D">
      <w:pPr>
        <w:rPr>
          <w:rFonts w:ascii="Times New Roman" w:hAnsi="Times New Roman" w:cs="Times New Roman"/>
          <w:b/>
          <w:bCs/>
        </w:rPr>
      </w:pPr>
    </w:p>
    <w:p w14:paraId="794BA11C" w14:textId="4CF6700E" w:rsidR="00136B3D" w:rsidRDefault="00136B3D" w:rsidP="00136B3D">
      <w:pPr>
        <w:rPr>
          <w:rFonts w:ascii="Times New Roman" w:hAnsi="Times New Roman" w:cs="Times New Roman"/>
          <w:b/>
          <w:bCs/>
        </w:rPr>
      </w:pPr>
    </w:p>
    <w:p w14:paraId="6570AE40" w14:textId="770B7D2C" w:rsidR="00136B3D" w:rsidRDefault="00136B3D" w:rsidP="00136B3D">
      <w:pPr>
        <w:rPr>
          <w:rFonts w:ascii="Times New Roman" w:hAnsi="Times New Roman" w:cs="Times New Roman"/>
          <w:b/>
          <w:bCs/>
        </w:rPr>
      </w:pPr>
    </w:p>
    <w:p w14:paraId="2ED9A97D" w14:textId="67525D35" w:rsidR="00136B3D" w:rsidRDefault="000B3A55" w:rsidP="00136B3D">
      <w:pPr>
        <w:rPr>
          <w:rFonts w:ascii="Times New Roman" w:hAnsi="Times New Roman" w:cs="Times New Roman"/>
          <w:b/>
          <w:bCs/>
        </w:rPr>
      </w:pPr>
      <w:r>
        <w:rPr>
          <w:rFonts w:ascii="Times New Roman" w:hAnsi="Times New Roman" w:cs="Times New Roman"/>
          <w:b/>
          <w:bCs/>
          <w:noProof/>
        </w:rPr>
        <mc:AlternateContent>
          <mc:Choice Requires="wps">
            <w:drawing>
              <wp:anchor distT="0" distB="0" distL="114300" distR="114300" simplePos="0" relativeHeight="251684864" behindDoc="0" locked="0" layoutInCell="1" allowOverlap="1" wp14:anchorId="0235343E" wp14:editId="6C139401">
                <wp:simplePos x="0" y="0"/>
                <wp:positionH relativeFrom="column">
                  <wp:posOffset>2827020</wp:posOffset>
                </wp:positionH>
                <wp:positionV relativeFrom="paragraph">
                  <wp:posOffset>112113</wp:posOffset>
                </wp:positionV>
                <wp:extent cx="0" cy="193511"/>
                <wp:effectExtent l="63500" t="0" r="38100" b="35560"/>
                <wp:wrapNone/>
                <wp:docPr id="2026881221" name="Straight Arrow Connector 4"/>
                <wp:cNvGraphicFramePr/>
                <a:graphic xmlns:a="http://schemas.openxmlformats.org/drawingml/2006/main">
                  <a:graphicData uri="http://schemas.microsoft.com/office/word/2010/wordprocessingShape">
                    <wps:wsp>
                      <wps:cNvCnPr/>
                      <wps:spPr>
                        <a:xfrm>
                          <a:off x="0" y="0"/>
                          <a:ext cx="0" cy="19351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4C56398" id="Straight Arrow Connector 4" o:spid="_x0000_s1026" type="#_x0000_t32" style="position:absolute;margin-left:222.6pt;margin-top:8.85pt;width:0;height:15.25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" strokecolor="#4579b8 [3044]">
                <v:stroke endarrow="block"/>
              </v:shape>
            </w:pict>
          </mc:Fallback>
        </mc:AlternateContent>
      </w:r>
    </w:p>
    <w:p w14:paraId="6F47EAE3" w14:textId="0AF65001" w:rsidR="00136B3D" w:rsidRDefault="00136B3D" w:rsidP="00136B3D">
      <w:pPr>
        <w:rPr>
          <w:rFonts w:ascii="Times New Roman" w:hAnsi="Times New Roman" w:cs="Times New Roman"/>
          <w:b/>
          <w:bCs/>
        </w:rPr>
      </w:pPr>
      <w:r>
        <w:rPr>
          <w:rFonts w:ascii="Times New Roman" w:hAnsi="Times New Roman" w:cs="Times New Roman"/>
          <w:b/>
          <w:bCs/>
          <w:noProof/>
        </w:rPr>
        <mc:AlternateContent>
          <mc:Choice Requires="wps">
            <w:drawing>
              <wp:anchor distT="0" distB="0" distL="114300" distR="114300" simplePos="0" relativeHeight="251667456" behindDoc="0" locked="0" layoutInCell="1" allowOverlap="1" wp14:anchorId="587F05FD" wp14:editId="16A5A2F0">
                <wp:simplePos x="0" y="0"/>
                <wp:positionH relativeFrom="column">
                  <wp:posOffset>1503535</wp:posOffset>
                </wp:positionH>
                <wp:positionV relativeFrom="paragraph">
                  <wp:posOffset>125441</wp:posOffset>
                </wp:positionV>
                <wp:extent cx="2658139" cy="829733"/>
                <wp:effectExtent l="12700" t="12700" r="8890" b="8890"/>
                <wp:wrapNone/>
                <wp:docPr id="970483825" name="Process 2"/>
                <wp:cNvGraphicFramePr/>
                <a:graphic xmlns:a="http://schemas.openxmlformats.org/drawingml/2006/main">
                  <a:graphicData uri="http://schemas.microsoft.com/office/word/2010/wordprocessingShape">
                    <wps:wsp>
                      <wps:cNvSpPr/>
                      <wps:spPr>
                        <a:xfrm>
                          <a:off x="0" y="0"/>
                          <a:ext cx="2658139" cy="829733"/>
                        </a:xfrm>
                        <a:prstGeom prst="flowChartProcess">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4DEB065A" w14:textId="7AF0613B" w:rsidR="00A55521" w:rsidRPr="00C808AE" w:rsidRDefault="00A55521" w:rsidP="00136B3D">
                            <w:pPr>
                              <w:jc w:val="center"/>
                              <w:rPr>
                                <w:rFonts w:ascii="Times New Roman" w:hAnsi="Times New Roman" w:cs="Times New Roman"/>
                                <w:b/>
                                <w:bCs/>
                                <w:color w:val="000000" w:themeColor="text1"/>
                              </w:rPr>
                            </w:pPr>
                            <w:r w:rsidRPr="00C808AE">
                              <w:rPr>
                                <w:rFonts w:ascii="Times New Roman" w:hAnsi="Times New Roman" w:cs="Times New Roman"/>
                                <w:b/>
                                <w:bCs/>
                                <w:color w:val="000000" w:themeColor="text1"/>
                              </w:rPr>
                              <w:t>Diary Data Collection</w:t>
                            </w:r>
                          </w:p>
                          <w:p w14:paraId="4C5F8702" w14:textId="5AABF342" w:rsidR="00A55521" w:rsidRPr="00C808AE" w:rsidRDefault="00A55521" w:rsidP="00136B3D">
                            <w:pPr>
                              <w:jc w:val="center"/>
                              <w:rPr>
                                <w:rFonts w:ascii="Times New Roman" w:hAnsi="Times New Roman" w:cs="Times New Roman"/>
                                <w:i/>
                                <w:iCs/>
                                <w:color w:val="000000" w:themeColor="text1"/>
                                <w:sz w:val="22"/>
                                <w:szCs w:val="22"/>
                              </w:rPr>
                            </w:pPr>
                            <w:r w:rsidRPr="00C808AE">
                              <w:rPr>
                                <w:rFonts w:ascii="Times New Roman" w:hAnsi="Times New Roman" w:cs="Times New Roman"/>
                                <w:i/>
                                <w:iCs/>
                                <w:color w:val="000000" w:themeColor="text1"/>
                                <w:sz w:val="22"/>
                                <w:szCs w:val="22"/>
                              </w:rPr>
                              <w:t xml:space="preserve">One Drive documents created and shared with participants for diary entries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7F05FD" id="_x0000_s1030" type="#_x0000_t109" style="position:absolute;margin-left:118.4pt;margin-top:9.9pt;width:209.3pt;height:65.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" filled="f" strokecolor="#0a121c [484]" strokeweight="2pt">
                <v:textbox>
                  <w:txbxContent>
                    <w:p w14:paraId="4DEB065A" w14:textId="7AF0613B" w:rsidR="00A55521" w:rsidRPr="00C808AE" w:rsidRDefault="00A55521" w:rsidP="00136B3D">
                      <w:pPr>
                        <w:jc w:val="center"/>
                        <w:rPr>
                          <w:rFonts w:ascii="Times New Roman" w:hAnsi="Times New Roman" w:cs="Times New Roman"/>
                          <w:b/>
                          <w:bCs/>
                          <w:color w:val="000000" w:themeColor="text1"/>
                        </w:rPr>
                      </w:pPr>
                      <w:r w:rsidRPr="00C808AE">
                        <w:rPr>
                          <w:rFonts w:ascii="Times New Roman" w:hAnsi="Times New Roman" w:cs="Times New Roman"/>
                          <w:b/>
                          <w:bCs/>
                          <w:color w:val="000000" w:themeColor="text1"/>
                        </w:rPr>
                        <w:t>Diary Data Collection</w:t>
                      </w:r>
                    </w:p>
                    <w:p w14:paraId="4C5F8702" w14:textId="5AABF342" w:rsidR="00A55521" w:rsidRPr="00C808AE" w:rsidRDefault="00A55521" w:rsidP="00136B3D">
                      <w:pPr>
                        <w:jc w:val="center"/>
                        <w:rPr>
                          <w:rFonts w:ascii="Times New Roman" w:hAnsi="Times New Roman" w:cs="Times New Roman"/>
                          <w:i/>
                          <w:iCs/>
                          <w:color w:val="000000" w:themeColor="text1"/>
                          <w:sz w:val="22"/>
                          <w:szCs w:val="22"/>
                        </w:rPr>
                      </w:pPr>
                      <w:r w:rsidRPr="00C808AE">
                        <w:rPr>
                          <w:rFonts w:ascii="Times New Roman" w:hAnsi="Times New Roman" w:cs="Times New Roman"/>
                          <w:i/>
                          <w:iCs/>
                          <w:color w:val="000000" w:themeColor="text1"/>
                          <w:sz w:val="22"/>
                          <w:szCs w:val="22"/>
                        </w:rPr>
                        <w:t xml:space="preserve">One Drive documents created and shared with participants for diary entries </w:t>
                      </w:r>
                    </w:p>
                  </w:txbxContent>
                </v:textbox>
              </v:shape>
            </w:pict>
          </mc:Fallback>
        </mc:AlternateContent>
      </w:r>
    </w:p>
    <w:p w14:paraId="350AF56F" w14:textId="0EC1D345" w:rsidR="00136B3D" w:rsidRDefault="00136B3D" w:rsidP="00136B3D">
      <w:pPr>
        <w:rPr>
          <w:rFonts w:ascii="Times New Roman" w:hAnsi="Times New Roman" w:cs="Times New Roman"/>
          <w:b/>
          <w:bCs/>
        </w:rPr>
      </w:pPr>
    </w:p>
    <w:p w14:paraId="00767D9E" w14:textId="65ADC4B5" w:rsidR="00136B3D" w:rsidRDefault="00136B3D" w:rsidP="00136B3D">
      <w:pPr>
        <w:rPr>
          <w:rFonts w:ascii="Times New Roman" w:hAnsi="Times New Roman" w:cs="Times New Roman"/>
          <w:b/>
          <w:bCs/>
        </w:rPr>
      </w:pPr>
    </w:p>
    <w:p w14:paraId="5CBDC527" w14:textId="53B380B3" w:rsidR="00136B3D" w:rsidRDefault="00136B3D" w:rsidP="00136B3D">
      <w:pPr>
        <w:rPr>
          <w:rFonts w:ascii="Times New Roman" w:hAnsi="Times New Roman" w:cs="Times New Roman"/>
          <w:b/>
          <w:bCs/>
        </w:rPr>
      </w:pPr>
    </w:p>
    <w:p w14:paraId="77415031" w14:textId="02030790" w:rsidR="00136B3D" w:rsidRDefault="00136B3D" w:rsidP="00136B3D">
      <w:pPr>
        <w:rPr>
          <w:rFonts w:ascii="Times New Roman" w:hAnsi="Times New Roman" w:cs="Times New Roman"/>
          <w:b/>
          <w:bCs/>
        </w:rPr>
      </w:pPr>
    </w:p>
    <w:p w14:paraId="1FAE6A1A" w14:textId="3177D914" w:rsidR="00136B3D" w:rsidRDefault="000B3A55" w:rsidP="00136B3D">
      <w:pPr>
        <w:rPr>
          <w:rFonts w:ascii="Times New Roman" w:hAnsi="Times New Roman" w:cs="Times New Roman"/>
          <w:b/>
          <w:bCs/>
        </w:rPr>
      </w:pPr>
      <w:r>
        <w:rPr>
          <w:rFonts w:ascii="Times New Roman" w:hAnsi="Times New Roman" w:cs="Times New Roman"/>
          <w:b/>
          <w:bCs/>
          <w:noProof/>
        </w:rPr>
        <mc:AlternateContent>
          <mc:Choice Requires="wps">
            <w:drawing>
              <wp:anchor distT="0" distB="0" distL="114300" distR="114300" simplePos="0" relativeHeight="251685888" behindDoc="0" locked="0" layoutInCell="1" allowOverlap="1" wp14:anchorId="21FA12CB" wp14:editId="4C71E34B">
                <wp:simplePos x="0" y="0"/>
                <wp:positionH relativeFrom="column">
                  <wp:posOffset>2867660</wp:posOffset>
                </wp:positionH>
                <wp:positionV relativeFrom="paragraph">
                  <wp:posOffset>79238</wp:posOffset>
                </wp:positionV>
                <wp:extent cx="0" cy="202565"/>
                <wp:effectExtent l="63500" t="0" r="38100" b="38735"/>
                <wp:wrapNone/>
                <wp:docPr id="1851666045" name="Straight Arrow Connector 6"/>
                <wp:cNvGraphicFramePr/>
                <a:graphic xmlns:a="http://schemas.openxmlformats.org/drawingml/2006/main">
                  <a:graphicData uri="http://schemas.microsoft.com/office/word/2010/wordprocessingShape">
                    <wps:wsp>
                      <wps:cNvCnPr/>
                      <wps:spPr>
                        <a:xfrm>
                          <a:off x="0" y="0"/>
                          <a:ext cx="0" cy="20256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DC873C6" id="Straight Arrow Connector 6" o:spid="_x0000_s1026" type="#_x0000_t32" style="position:absolute;margin-left:225.8pt;margin-top:6.25pt;width:0;height:15.9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" strokecolor="#4579b8 [3044]">
                <v:stroke endarrow="block"/>
              </v:shape>
            </w:pict>
          </mc:Fallback>
        </mc:AlternateContent>
      </w:r>
    </w:p>
    <w:p w14:paraId="01293C7E" w14:textId="5AD9BB79" w:rsidR="00136B3D" w:rsidRDefault="00136B3D" w:rsidP="00136B3D">
      <w:pPr>
        <w:rPr>
          <w:rFonts w:ascii="Times New Roman" w:hAnsi="Times New Roman" w:cs="Times New Roman"/>
          <w:b/>
          <w:bCs/>
        </w:rPr>
      </w:pPr>
    </w:p>
    <w:p w14:paraId="26026778" w14:textId="1D049885" w:rsidR="00136B3D" w:rsidRDefault="000B3A55" w:rsidP="00136B3D">
      <w:pPr>
        <w:rPr>
          <w:rFonts w:ascii="Times New Roman" w:hAnsi="Times New Roman" w:cs="Times New Roman"/>
          <w:b/>
          <w:bCs/>
        </w:rPr>
      </w:pPr>
      <w:r>
        <w:rPr>
          <w:rFonts w:ascii="Times New Roman" w:hAnsi="Times New Roman" w:cs="Times New Roman"/>
          <w:b/>
          <w:bCs/>
          <w:noProof/>
        </w:rPr>
        <mc:AlternateContent>
          <mc:Choice Requires="wps">
            <w:drawing>
              <wp:anchor distT="0" distB="0" distL="114300" distR="114300" simplePos="0" relativeHeight="251668480" behindDoc="0" locked="0" layoutInCell="1" allowOverlap="1" wp14:anchorId="18F98705" wp14:editId="71DE5107">
                <wp:simplePos x="0" y="0"/>
                <wp:positionH relativeFrom="column">
                  <wp:posOffset>1510030</wp:posOffset>
                </wp:positionH>
                <wp:positionV relativeFrom="paragraph">
                  <wp:posOffset>-64135</wp:posOffset>
                </wp:positionV>
                <wp:extent cx="2658139" cy="817033"/>
                <wp:effectExtent l="12700" t="12700" r="8890" b="8890"/>
                <wp:wrapNone/>
                <wp:docPr id="1960377317" name="Process 2"/>
                <wp:cNvGraphicFramePr/>
                <a:graphic xmlns:a="http://schemas.openxmlformats.org/drawingml/2006/main">
                  <a:graphicData uri="http://schemas.microsoft.com/office/word/2010/wordprocessingShape">
                    <wps:wsp>
                      <wps:cNvSpPr/>
                      <wps:spPr>
                        <a:xfrm>
                          <a:off x="0" y="0"/>
                          <a:ext cx="2658139" cy="817033"/>
                        </a:xfrm>
                        <a:prstGeom prst="flowChartProcess">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17F767D6" w14:textId="36AC028B" w:rsidR="00A55521" w:rsidRPr="00F4538C" w:rsidRDefault="00A55521" w:rsidP="00136B3D">
                            <w:pPr>
                              <w:jc w:val="center"/>
                              <w:rPr>
                                <w:rFonts w:ascii="Times New Roman" w:hAnsi="Times New Roman" w:cs="Times New Roman"/>
                                <w:b/>
                                <w:bCs/>
                                <w:color w:val="000000" w:themeColor="text1"/>
                                <w:sz w:val="22"/>
                                <w:szCs w:val="22"/>
                              </w:rPr>
                            </w:pPr>
                            <w:r w:rsidRPr="00F4538C">
                              <w:rPr>
                                <w:rFonts w:ascii="Times New Roman" w:hAnsi="Times New Roman" w:cs="Times New Roman"/>
                                <w:b/>
                                <w:bCs/>
                                <w:color w:val="000000" w:themeColor="text1"/>
                                <w:sz w:val="22"/>
                                <w:szCs w:val="22"/>
                              </w:rPr>
                              <w:t>Diary Data Analysis</w:t>
                            </w:r>
                          </w:p>
                          <w:p w14:paraId="095730F9" w14:textId="77777777" w:rsidR="00A55521" w:rsidRPr="00F4538C" w:rsidRDefault="00A55521" w:rsidP="00136B3D">
                            <w:pPr>
                              <w:jc w:val="center"/>
                              <w:rPr>
                                <w:rFonts w:ascii="Times New Roman" w:hAnsi="Times New Roman" w:cs="Times New Roman"/>
                                <w:i/>
                                <w:iCs/>
                                <w:color w:val="000000" w:themeColor="text1"/>
                                <w:sz w:val="22"/>
                                <w:szCs w:val="22"/>
                              </w:rPr>
                            </w:pPr>
                            <w:r w:rsidRPr="00F4538C">
                              <w:rPr>
                                <w:rFonts w:ascii="Times New Roman" w:hAnsi="Times New Roman" w:cs="Times New Roman"/>
                                <w:i/>
                                <w:iCs/>
                                <w:color w:val="000000" w:themeColor="text1"/>
                                <w:sz w:val="22"/>
                                <w:szCs w:val="22"/>
                              </w:rPr>
                              <w:t>Descriptive Coding</w:t>
                            </w:r>
                          </w:p>
                          <w:p w14:paraId="70FE64B8" w14:textId="77777777" w:rsidR="00A55521" w:rsidRPr="00F4538C" w:rsidRDefault="00A55521" w:rsidP="00136B3D">
                            <w:pPr>
                              <w:jc w:val="center"/>
                              <w:rPr>
                                <w:rFonts w:ascii="Times New Roman" w:hAnsi="Times New Roman" w:cs="Times New Roman"/>
                                <w:i/>
                                <w:iCs/>
                                <w:color w:val="000000" w:themeColor="text1"/>
                                <w:sz w:val="22"/>
                                <w:szCs w:val="22"/>
                              </w:rPr>
                            </w:pPr>
                            <w:r w:rsidRPr="00F4538C">
                              <w:rPr>
                                <w:rFonts w:ascii="Times New Roman" w:hAnsi="Times New Roman" w:cs="Times New Roman"/>
                                <w:i/>
                                <w:iCs/>
                                <w:color w:val="000000" w:themeColor="text1"/>
                                <w:sz w:val="22"/>
                                <w:szCs w:val="22"/>
                              </w:rPr>
                              <w:t>A Priori Coding</w:t>
                            </w:r>
                          </w:p>
                          <w:p w14:paraId="6A6AE3BF" w14:textId="77777777" w:rsidR="00A55521" w:rsidRPr="00F4538C" w:rsidRDefault="00A55521" w:rsidP="00136B3D">
                            <w:pPr>
                              <w:jc w:val="center"/>
                              <w:rPr>
                                <w:rFonts w:ascii="Times New Roman" w:hAnsi="Times New Roman" w:cs="Times New Roman"/>
                                <w:i/>
                                <w:iCs/>
                                <w:color w:val="000000" w:themeColor="text1"/>
                                <w:sz w:val="22"/>
                                <w:szCs w:val="22"/>
                              </w:rPr>
                            </w:pPr>
                            <w:r w:rsidRPr="00F4538C">
                              <w:rPr>
                                <w:rFonts w:ascii="Times New Roman" w:hAnsi="Times New Roman" w:cs="Times New Roman"/>
                                <w:i/>
                                <w:iCs/>
                                <w:color w:val="000000" w:themeColor="text1"/>
                                <w:sz w:val="22"/>
                                <w:szCs w:val="22"/>
                              </w:rPr>
                              <w:t xml:space="preserve">Themes Identified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F98705" id="_x0000_s1031" type="#_x0000_t109" style="position:absolute;margin-left:118.9pt;margin-top:-5.05pt;width:209.3pt;height:64.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" filled="f" strokecolor="#0a121c [484]" strokeweight="2pt">
                <v:textbox>
                  <w:txbxContent>
                    <w:p w14:paraId="17F767D6" w14:textId="36AC028B" w:rsidR="00A55521" w:rsidRPr="00F4538C" w:rsidRDefault="00A55521" w:rsidP="00136B3D">
                      <w:pPr>
                        <w:jc w:val="center"/>
                        <w:rPr>
                          <w:rFonts w:ascii="Times New Roman" w:hAnsi="Times New Roman" w:cs="Times New Roman"/>
                          <w:b/>
                          <w:bCs/>
                          <w:color w:val="000000" w:themeColor="text1"/>
                          <w:sz w:val="22"/>
                          <w:szCs w:val="22"/>
                        </w:rPr>
                      </w:pPr>
                      <w:r w:rsidRPr="00F4538C">
                        <w:rPr>
                          <w:rFonts w:ascii="Times New Roman" w:hAnsi="Times New Roman" w:cs="Times New Roman"/>
                          <w:b/>
                          <w:bCs/>
                          <w:color w:val="000000" w:themeColor="text1"/>
                          <w:sz w:val="22"/>
                          <w:szCs w:val="22"/>
                        </w:rPr>
                        <w:t>Diary Data Analysis</w:t>
                      </w:r>
                    </w:p>
                    <w:p w14:paraId="095730F9" w14:textId="77777777" w:rsidR="00A55521" w:rsidRPr="00F4538C" w:rsidRDefault="00A55521" w:rsidP="00136B3D">
                      <w:pPr>
                        <w:jc w:val="center"/>
                        <w:rPr>
                          <w:rFonts w:ascii="Times New Roman" w:hAnsi="Times New Roman" w:cs="Times New Roman"/>
                          <w:i/>
                          <w:iCs/>
                          <w:color w:val="000000" w:themeColor="text1"/>
                          <w:sz w:val="22"/>
                          <w:szCs w:val="22"/>
                        </w:rPr>
                      </w:pPr>
                      <w:r w:rsidRPr="00F4538C">
                        <w:rPr>
                          <w:rFonts w:ascii="Times New Roman" w:hAnsi="Times New Roman" w:cs="Times New Roman"/>
                          <w:i/>
                          <w:iCs/>
                          <w:color w:val="000000" w:themeColor="text1"/>
                          <w:sz w:val="22"/>
                          <w:szCs w:val="22"/>
                        </w:rPr>
                        <w:t>Descriptive Coding</w:t>
                      </w:r>
                    </w:p>
                    <w:p w14:paraId="70FE64B8" w14:textId="77777777" w:rsidR="00A55521" w:rsidRPr="00F4538C" w:rsidRDefault="00A55521" w:rsidP="00136B3D">
                      <w:pPr>
                        <w:jc w:val="center"/>
                        <w:rPr>
                          <w:rFonts w:ascii="Times New Roman" w:hAnsi="Times New Roman" w:cs="Times New Roman"/>
                          <w:i/>
                          <w:iCs/>
                          <w:color w:val="000000" w:themeColor="text1"/>
                          <w:sz w:val="22"/>
                          <w:szCs w:val="22"/>
                        </w:rPr>
                      </w:pPr>
                      <w:r w:rsidRPr="00F4538C">
                        <w:rPr>
                          <w:rFonts w:ascii="Times New Roman" w:hAnsi="Times New Roman" w:cs="Times New Roman"/>
                          <w:i/>
                          <w:iCs/>
                          <w:color w:val="000000" w:themeColor="text1"/>
                          <w:sz w:val="22"/>
                          <w:szCs w:val="22"/>
                        </w:rPr>
                        <w:t>A Priori Coding</w:t>
                      </w:r>
                    </w:p>
                    <w:p w14:paraId="6A6AE3BF" w14:textId="77777777" w:rsidR="00A55521" w:rsidRPr="00F4538C" w:rsidRDefault="00A55521" w:rsidP="00136B3D">
                      <w:pPr>
                        <w:jc w:val="center"/>
                        <w:rPr>
                          <w:rFonts w:ascii="Times New Roman" w:hAnsi="Times New Roman" w:cs="Times New Roman"/>
                          <w:i/>
                          <w:iCs/>
                          <w:color w:val="000000" w:themeColor="text1"/>
                          <w:sz w:val="22"/>
                          <w:szCs w:val="22"/>
                        </w:rPr>
                      </w:pPr>
                      <w:r w:rsidRPr="00F4538C">
                        <w:rPr>
                          <w:rFonts w:ascii="Times New Roman" w:hAnsi="Times New Roman" w:cs="Times New Roman"/>
                          <w:i/>
                          <w:iCs/>
                          <w:color w:val="000000" w:themeColor="text1"/>
                          <w:sz w:val="22"/>
                          <w:szCs w:val="22"/>
                        </w:rPr>
                        <w:t xml:space="preserve">Themes Identified </w:t>
                      </w:r>
                    </w:p>
                  </w:txbxContent>
                </v:textbox>
              </v:shape>
            </w:pict>
          </mc:Fallback>
        </mc:AlternateContent>
      </w:r>
    </w:p>
    <w:p w14:paraId="45483B30" w14:textId="77777777" w:rsidR="00136B3D" w:rsidRDefault="00136B3D" w:rsidP="00136B3D">
      <w:pPr>
        <w:rPr>
          <w:rFonts w:ascii="Times New Roman" w:hAnsi="Times New Roman" w:cs="Times New Roman"/>
          <w:b/>
          <w:bCs/>
        </w:rPr>
      </w:pPr>
    </w:p>
    <w:p w14:paraId="7F13888C" w14:textId="194B0553" w:rsidR="00136B3D" w:rsidRDefault="00136B3D" w:rsidP="00136B3D">
      <w:pPr>
        <w:rPr>
          <w:rFonts w:ascii="Times New Roman" w:hAnsi="Times New Roman" w:cs="Times New Roman"/>
          <w:b/>
          <w:bCs/>
        </w:rPr>
      </w:pPr>
    </w:p>
    <w:p w14:paraId="2B6A5ECB" w14:textId="1926BF2D" w:rsidR="00136B3D" w:rsidRDefault="00136B3D" w:rsidP="00136B3D">
      <w:pPr>
        <w:rPr>
          <w:rFonts w:ascii="Times New Roman" w:hAnsi="Times New Roman" w:cs="Times New Roman"/>
          <w:b/>
          <w:bCs/>
        </w:rPr>
      </w:pPr>
    </w:p>
    <w:p w14:paraId="40039725" w14:textId="77777777" w:rsidR="00A55521" w:rsidRDefault="00A55521" w:rsidP="00136B3D">
      <w:pPr>
        <w:rPr>
          <w:rFonts w:ascii="Times New Roman" w:hAnsi="Times New Roman" w:cs="Times New Roman"/>
          <w:b/>
          <w:bCs/>
        </w:rPr>
      </w:pPr>
    </w:p>
    <w:p w14:paraId="2AC35602" w14:textId="698203EC" w:rsidR="00136B3D" w:rsidRPr="00A55521" w:rsidRDefault="00A55521" w:rsidP="00A55521">
      <w:pPr>
        <w:pStyle w:val="NormalWeb"/>
        <w:spacing w:before="0" w:beforeAutospacing="0" w:after="0" w:afterAutospacing="0"/>
        <w:rPr>
          <w:i/>
          <w:iCs/>
        </w:rPr>
      </w:pPr>
      <w:r w:rsidRPr="00C01EBE">
        <w:rPr>
          <w:b/>
          <w:bCs/>
        </w:rPr>
        <w:t>Figure 1</w:t>
      </w:r>
      <w:r w:rsidRPr="00A55521">
        <w:rPr>
          <w:i/>
          <w:iCs/>
        </w:rPr>
        <w:t xml:space="preserve"> </w:t>
      </w:r>
      <w:r w:rsidRPr="00C01EBE">
        <w:rPr>
          <w:i/>
          <w:iCs/>
        </w:rPr>
        <w:t xml:space="preserve">Visual </w:t>
      </w:r>
      <w:r>
        <w:rPr>
          <w:i/>
          <w:iCs/>
        </w:rPr>
        <w:t>R</w:t>
      </w:r>
      <w:r w:rsidRPr="00C01EBE">
        <w:rPr>
          <w:i/>
          <w:iCs/>
        </w:rPr>
        <w:t>epresentation of</w:t>
      </w:r>
      <w:r>
        <w:rPr>
          <w:i/>
          <w:iCs/>
        </w:rPr>
        <w:t xml:space="preserve"> R</w:t>
      </w:r>
      <w:r w:rsidRPr="00C01EBE">
        <w:rPr>
          <w:i/>
          <w:iCs/>
        </w:rPr>
        <w:t xml:space="preserve">esearch </w:t>
      </w:r>
      <w:r>
        <w:rPr>
          <w:i/>
          <w:iCs/>
        </w:rPr>
        <w:t>D</w:t>
      </w:r>
      <w:r w:rsidRPr="00C01EBE">
        <w:rPr>
          <w:i/>
          <w:iCs/>
        </w:rPr>
        <w:t>esign</w:t>
      </w:r>
    </w:p>
    <w:p w14:paraId="22C75069" w14:textId="427704FA" w:rsidR="00136B3D" w:rsidRDefault="00136B3D" w:rsidP="00136B3D">
      <w:pPr>
        <w:rPr>
          <w:rFonts w:ascii="Times New Roman" w:hAnsi="Times New Roman" w:cs="Times New Roman"/>
          <w:b/>
          <w:bCs/>
        </w:rPr>
      </w:pPr>
    </w:p>
    <w:p w14:paraId="5364A323" w14:textId="6B06D55E" w:rsidR="00136B3D" w:rsidRDefault="001533F7" w:rsidP="00136B3D">
      <w:pPr>
        <w:rPr>
          <w:rFonts w:ascii="Times New Roman" w:hAnsi="Times New Roman" w:cs="Times New Roman"/>
          <w:b/>
          <w:bCs/>
        </w:rPr>
      </w:pPr>
      <w:r>
        <w:rPr>
          <w:rFonts w:ascii="Times New Roman" w:hAnsi="Times New Roman" w:cs="Times New Roman"/>
          <w:b/>
          <w:bCs/>
          <w:noProof/>
        </w:rPr>
        <mc:AlternateContent>
          <mc:Choice Requires="wps">
            <w:drawing>
              <wp:anchor distT="0" distB="0" distL="114300" distR="114300" simplePos="0" relativeHeight="251670528" behindDoc="0" locked="0" layoutInCell="1" allowOverlap="1" wp14:anchorId="7A10317B" wp14:editId="6D1D77E1">
                <wp:simplePos x="0" y="0"/>
                <wp:positionH relativeFrom="column">
                  <wp:posOffset>1513205</wp:posOffset>
                </wp:positionH>
                <wp:positionV relativeFrom="paragraph">
                  <wp:posOffset>19780</wp:posOffset>
                </wp:positionV>
                <wp:extent cx="2658110" cy="833967"/>
                <wp:effectExtent l="12700" t="12700" r="8890" b="17145"/>
                <wp:wrapNone/>
                <wp:docPr id="170826430" name="Process 2"/>
                <wp:cNvGraphicFramePr/>
                <a:graphic xmlns:a="http://schemas.openxmlformats.org/drawingml/2006/main">
                  <a:graphicData uri="http://schemas.microsoft.com/office/word/2010/wordprocessingShape">
                    <wps:wsp>
                      <wps:cNvSpPr/>
                      <wps:spPr>
                        <a:xfrm>
                          <a:off x="0" y="0"/>
                          <a:ext cx="2658110" cy="833967"/>
                        </a:xfrm>
                        <a:prstGeom prst="flowChartProcess">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0F38E279" w14:textId="54373360" w:rsidR="00A55521" w:rsidRPr="00C808AE" w:rsidRDefault="00A55521" w:rsidP="00136B3D">
                            <w:pPr>
                              <w:jc w:val="center"/>
                              <w:rPr>
                                <w:rFonts w:ascii="Times New Roman" w:hAnsi="Times New Roman" w:cs="Times New Roman"/>
                                <w:b/>
                                <w:bCs/>
                                <w:color w:val="000000" w:themeColor="text1"/>
                              </w:rPr>
                            </w:pPr>
                            <w:r w:rsidRPr="00C808AE">
                              <w:rPr>
                                <w:rFonts w:ascii="Times New Roman" w:hAnsi="Times New Roman" w:cs="Times New Roman"/>
                                <w:b/>
                                <w:bCs/>
                                <w:color w:val="000000" w:themeColor="text1"/>
                              </w:rPr>
                              <w:t>Interview Data Collection</w:t>
                            </w:r>
                          </w:p>
                          <w:p w14:paraId="1454FE6C" w14:textId="34DFFAE0" w:rsidR="00A55521" w:rsidRPr="00C808AE" w:rsidRDefault="00A55521" w:rsidP="00136B3D">
                            <w:pPr>
                              <w:jc w:val="center"/>
                              <w:rPr>
                                <w:rFonts w:ascii="Times New Roman" w:hAnsi="Times New Roman" w:cs="Times New Roman"/>
                                <w:i/>
                                <w:iCs/>
                                <w:color w:val="000000" w:themeColor="text1"/>
                                <w:sz w:val="22"/>
                                <w:szCs w:val="22"/>
                              </w:rPr>
                            </w:pPr>
                            <w:r w:rsidRPr="00C808AE">
                              <w:rPr>
                                <w:rFonts w:ascii="Times New Roman" w:hAnsi="Times New Roman" w:cs="Times New Roman"/>
                                <w:i/>
                                <w:iCs/>
                                <w:color w:val="000000" w:themeColor="text1"/>
                                <w:sz w:val="22"/>
                                <w:szCs w:val="22"/>
                              </w:rPr>
                              <w:t xml:space="preserve">30-45 minute Zoom interviews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10317B" id="_x0000_s1032" type="#_x0000_t109" style="position:absolute;margin-left:119.15pt;margin-top:1.55pt;width:209.3pt;height:65.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" filled="f" strokecolor="#0a121c [484]" strokeweight="2pt">
                <v:textbox>
                  <w:txbxContent>
                    <w:p w14:paraId="0F38E279" w14:textId="54373360" w:rsidR="00A55521" w:rsidRPr="00C808AE" w:rsidRDefault="00A55521" w:rsidP="00136B3D">
                      <w:pPr>
                        <w:jc w:val="center"/>
                        <w:rPr>
                          <w:rFonts w:ascii="Times New Roman" w:hAnsi="Times New Roman" w:cs="Times New Roman"/>
                          <w:b/>
                          <w:bCs/>
                          <w:color w:val="000000" w:themeColor="text1"/>
                        </w:rPr>
                      </w:pPr>
                      <w:r w:rsidRPr="00C808AE">
                        <w:rPr>
                          <w:rFonts w:ascii="Times New Roman" w:hAnsi="Times New Roman" w:cs="Times New Roman"/>
                          <w:b/>
                          <w:bCs/>
                          <w:color w:val="000000" w:themeColor="text1"/>
                        </w:rPr>
                        <w:t>Interview Data Collection</w:t>
                      </w:r>
                    </w:p>
                    <w:p w14:paraId="1454FE6C" w14:textId="34DFFAE0" w:rsidR="00A55521" w:rsidRPr="00C808AE" w:rsidRDefault="00A55521" w:rsidP="00136B3D">
                      <w:pPr>
                        <w:jc w:val="center"/>
                        <w:rPr>
                          <w:rFonts w:ascii="Times New Roman" w:hAnsi="Times New Roman" w:cs="Times New Roman"/>
                          <w:i/>
                          <w:iCs/>
                          <w:color w:val="000000" w:themeColor="text1"/>
                          <w:sz w:val="22"/>
                          <w:szCs w:val="22"/>
                        </w:rPr>
                      </w:pPr>
                      <w:r w:rsidRPr="00C808AE">
                        <w:rPr>
                          <w:rFonts w:ascii="Times New Roman" w:hAnsi="Times New Roman" w:cs="Times New Roman"/>
                          <w:i/>
                          <w:iCs/>
                          <w:color w:val="000000" w:themeColor="text1"/>
                          <w:sz w:val="22"/>
                          <w:szCs w:val="22"/>
                        </w:rPr>
                        <w:t xml:space="preserve">30-45 minute Zoom interviews </w:t>
                      </w:r>
                    </w:p>
                  </w:txbxContent>
                </v:textbox>
              </v:shape>
            </w:pict>
          </mc:Fallback>
        </mc:AlternateContent>
      </w:r>
    </w:p>
    <w:p w14:paraId="56D34B22" w14:textId="7A79DDB1" w:rsidR="00136B3D" w:rsidRDefault="00136B3D" w:rsidP="00136B3D">
      <w:pPr>
        <w:rPr>
          <w:rFonts w:ascii="Times New Roman" w:hAnsi="Times New Roman" w:cs="Times New Roman"/>
          <w:b/>
          <w:bCs/>
        </w:rPr>
      </w:pPr>
    </w:p>
    <w:p w14:paraId="02F633E4" w14:textId="0C74BE14" w:rsidR="00136B3D" w:rsidRDefault="00136B3D" w:rsidP="00136B3D">
      <w:pPr>
        <w:rPr>
          <w:rFonts w:ascii="Times New Roman" w:hAnsi="Times New Roman" w:cs="Times New Roman"/>
          <w:b/>
          <w:bCs/>
        </w:rPr>
      </w:pPr>
    </w:p>
    <w:p w14:paraId="3A3171D1" w14:textId="7CD247C0" w:rsidR="00136B3D" w:rsidRDefault="00136B3D" w:rsidP="00136B3D">
      <w:pPr>
        <w:rPr>
          <w:rFonts w:ascii="Times New Roman" w:hAnsi="Times New Roman" w:cs="Times New Roman"/>
          <w:b/>
          <w:bCs/>
        </w:rPr>
      </w:pPr>
    </w:p>
    <w:p w14:paraId="15E83D6A" w14:textId="48028FFC" w:rsidR="00136B3D" w:rsidRDefault="00136B3D" w:rsidP="00136B3D">
      <w:pPr>
        <w:rPr>
          <w:rFonts w:ascii="Times New Roman" w:hAnsi="Times New Roman" w:cs="Times New Roman"/>
          <w:b/>
          <w:bCs/>
        </w:rPr>
      </w:pPr>
    </w:p>
    <w:p w14:paraId="0988D7DD" w14:textId="255A9D80" w:rsidR="00136B3D" w:rsidRDefault="000B3A55" w:rsidP="00136B3D">
      <w:pPr>
        <w:rPr>
          <w:rFonts w:ascii="Times New Roman" w:hAnsi="Times New Roman" w:cs="Times New Roman"/>
          <w:b/>
          <w:bCs/>
        </w:rPr>
      </w:pPr>
      <w:r>
        <w:rPr>
          <w:rFonts w:ascii="Times New Roman" w:hAnsi="Times New Roman" w:cs="Times New Roman"/>
          <w:b/>
          <w:bCs/>
          <w:noProof/>
        </w:rPr>
        <mc:AlternateContent>
          <mc:Choice Requires="wps">
            <w:drawing>
              <wp:anchor distT="0" distB="0" distL="114300" distR="114300" simplePos="0" relativeHeight="251688960" behindDoc="0" locked="0" layoutInCell="1" allowOverlap="1" wp14:anchorId="2886C2B0" wp14:editId="04B81B71">
                <wp:simplePos x="0" y="0"/>
                <wp:positionH relativeFrom="column">
                  <wp:posOffset>2824692</wp:posOffset>
                </wp:positionH>
                <wp:positionV relativeFrom="paragraph">
                  <wp:posOffset>33020</wp:posOffset>
                </wp:positionV>
                <wp:extent cx="0" cy="247832"/>
                <wp:effectExtent l="50800" t="0" r="63500" b="31750"/>
                <wp:wrapNone/>
                <wp:docPr id="147310492" name="Straight Arrow Connector 9"/>
                <wp:cNvGraphicFramePr/>
                <a:graphic xmlns:a="http://schemas.openxmlformats.org/drawingml/2006/main">
                  <a:graphicData uri="http://schemas.microsoft.com/office/word/2010/wordprocessingShape">
                    <wps:wsp>
                      <wps:cNvCnPr/>
                      <wps:spPr>
                        <a:xfrm>
                          <a:off x="0" y="0"/>
                          <a:ext cx="0" cy="24783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EBD1153" id="Straight Arrow Connector 9" o:spid="_x0000_s1026" type="#_x0000_t32" style="position:absolute;margin-left:222.4pt;margin-top:2.6pt;width:0;height:19.5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" strokecolor="#4579b8 [3044]">
                <v:stroke endarrow="block"/>
              </v:shape>
            </w:pict>
          </mc:Fallback>
        </mc:AlternateContent>
      </w:r>
    </w:p>
    <w:p w14:paraId="61CDF048" w14:textId="097424AD" w:rsidR="00136B3D" w:rsidRDefault="00986B33" w:rsidP="00136B3D">
      <w:pPr>
        <w:rPr>
          <w:rFonts w:ascii="Times New Roman" w:hAnsi="Times New Roman" w:cs="Times New Roman"/>
          <w:b/>
          <w:bCs/>
        </w:rPr>
      </w:pPr>
      <w:r>
        <w:rPr>
          <w:rFonts w:ascii="Times New Roman" w:hAnsi="Times New Roman" w:cs="Times New Roman"/>
          <w:b/>
          <w:bCs/>
          <w:noProof/>
        </w:rPr>
        <mc:AlternateContent>
          <mc:Choice Requires="wps">
            <w:drawing>
              <wp:anchor distT="0" distB="0" distL="114300" distR="114300" simplePos="0" relativeHeight="251671552" behindDoc="0" locked="0" layoutInCell="1" allowOverlap="1" wp14:anchorId="2EBA2913" wp14:editId="080977FA">
                <wp:simplePos x="0" y="0"/>
                <wp:positionH relativeFrom="column">
                  <wp:posOffset>1540722</wp:posOffset>
                </wp:positionH>
                <wp:positionV relativeFrom="paragraph">
                  <wp:posOffset>106468</wp:posOffset>
                </wp:positionV>
                <wp:extent cx="2658110" cy="887095"/>
                <wp:effectExtent l="12700" t="12700" r="8890" b="14605"/>
                <wp:wrapNone/>
                <wp:docPr id="697318035" name="Process 2"/>
                <wp:cNvGraphicFramePr/>
                <a:graphic xmlns:a="http://schemas.openxmlformats.org/drawingml/2006/main">
                  <a:graphicData uri="http://schemas.microsoft.com/office/word/2010/wordprocessingShape">
                    <wps:wsp>
                      <wps:cNvSpPr/>
                      <wps:spPr>
                        <a:xfrm>
                          <a:off x="0" y="0"/>
                          <a:ext cx="2658110" cy="887095"/>
                        </a:xfrm>
                        <a:prstGeom prst="flowChartProcess">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1EB14135" w14:textId="77777777" w:rsidR="00A55521" w:rsidRPr="000B3A55" w:rsidRDefault="00A55521" w:rsidP="00136B3D">
                            <w:pPr>
                              <w:jc w:val="center"/>
                              <w:rPr>
                                <w:rFonts w:ascii="Times New Roman" w:hAnsi="Times New Roman" w:cs="Times New Roman"/>
                                <w:b/>
                                <w:bCs/>
                                <w:color w:val="000000" w:themeColor="text1"/>
                                <w:sz w:val="10"/>
                                <w:szCs w:val="10"/>
                              </w:rPr>
                            </w:pPr>
                          </w:p>
                          <w:p w14:paraId="771D3828" w14:textId="3356A97F" w:rsidR="00A55521" w:rsidRPr="00C808AE" w:rsidRDefault="00A55521" w:rsidP="00136B3D">
                            <w:pPr>
                              <w:jc w:val="center"/>
                              <w:rPr>
                                <w:rFonts w:ascii="Times New Roman" w:hAnsi="Times New Roman" w:cs="Times New Roman"/>
                                <w:b/>
                                <w:bCs/>
                                <w:color w:val="000000" w:themeColor="text1"/>
                              </w:rPr>
                            </w:pPr>
                            <w:r w:rsidRPr="00C808AE">
                              <w:rPr>
                                <w:rFonts w:ascii="Times New Roman" w:hAnsi="Times New Roman" w:cs="Times New Roman"/>
                                <w:b/>
                                <w:bCs/>
                                <w:color w:val="000000" w:themeColor="text1"/>
                              </w:rPr>
                              <w:t>Interview Data Analysis</w:t>
                            </w:r>
                          </w:p>
                          <w:p w14:paraId="37004952" w14:textId="77777777" w:rsidR="00A55521" w:rsidRPr="00C808AE" w:rsidRDefault="00A55521" w:rsidP="00136B3D">
                            <w:pPr>
                              <w:jc w:val="center"/>
                              <w:rPr>
                                <w:rFonts w:ascii="Times New Roman" w:hAnsi="Times New Roman" w:cs="Times New Roman"/>
                                <w:i/>
                                <w:iCs/>
                                <w:color w:val="000000" w:themeColor="text1"/>
                                <w:sz w:val="22"/>
                                <w:szCs w:val="22"/>
                              </w:rPr>
                            </w:pPr>
                            <w:r w:rsidRPr="00C808AE">
                              <w:rPr>
                                <w:rFonts w:ascii="Times New Roman" w:hAnsi="Times New Roman" w:cs="Times New Roman"/>
                                <w:i/>
                                <w:iCs/>
                                <w:color w:val="000000" w:themeColor="text1"/>
                                <w:sz w:val="22"/>
                                <w:szCs w:val="22"/>
                              </w:rPr>
                              <w:t>Descriptive Coding</w:t>
                            </w:r>
                          </w:p>
                          <w:p w14:paraId="2109B31F" w14:textId="77777777" w:rsidR="00A55521" w:rsidRPr="00C808AE" w:rsidRDefault="00A55521" w:rsidP="00136B3D">
                            <w:pPr>
                              <w:jc w:val="center"/>
                              <w:rPr>
                                <w:rFonts w:ascii="Times New Roman" w:hAnsi="Times New Roman" w:cs="Times New Roman"/>
                                <w:i/>
                                <w:iCs/>
                                <w:color w:val="000000" w:themeColor="text1"/>
                                <w:sz w:val="22"/>
                                <w:szCs w:val="22"/>
                              </w:rPr>
                            </w:pPr>
                            <w:r w:rsidRPr="00C808AE">
                              <w:rPr>
                                <w:rFonts w:ascii="Times New Roman" w:hAnsi="Times New Roman" w:cs="Times New Roman"/>
                                <w:i/>
                                <w:iCs/>
                                <w:color w:val="000000" w:themeColor="text1"/>
                                <w:sz w:val="22"/>
                                <w:szCs w:val="22"/>
                              </w:rPr>
                              <w:t>A Priori Coding</w:t>
                            </w:r>
                          </w:p>
                          <w:p w14:paraId="0C29680F" w14:textId="77777777" w:rsidR="00A55521" w:rsidRPr="00C808AE" w:rsidRDefault="00A55521" w:rsidP="00136B3D">
                            <w:pPr>
                              <w:jc w:val="center"/>
                              <w:rPr>
                                <w:rFonts w:ascii="Times New Roman" w:hAnsi="Times New Roman" w:cs="Times New Roman"/>
                                <w:i/>
                                <w:iCs/>
                                <w:color w:val="000000" w:themeColor="text1"/>
                                <w:sz w:val="22"/>
                                <w:szCs w:val="22"/>
                              </w:rPr>
                            </w:pPr>
                            <w:r w:rsidRPr="00C808AE">
                              <w:rPr>
                                <w:rFonts w:ascii="Times New Roman" w:hAnsi="Times New Roman" w:cs="Times New Roman"/>
                                <w:i/>
                                <w:iCs/>
                                <w:color w:val="000000" w:themeColor="text1"/>
                                <w:sz w:val="22"/>
                                <w:szCs w:val="22"/>
                              </w:rPr>
                              <w:t xml:space="preserve">Themes Identified </w:t>
                            </w:r>
                          </w:p>
                          <w:p w14:paraId="2B89B8FA" w14:textId="77777777" w:rsidR="00A55521" w:rsidRPr="00F95737" w:rsidRDefault="00A55521" w:rsidP="00136B3D">
                            <w:pPr>
                              <w:jc w:val="center"/>
                              <w:rPr>
                                <w:rFonts w:ascii="Times New Roman" w:hAnsi="Times New Roman" w:cs="Times New Roman"/>
                                <w:i/>
                                <w:iCs/>
                                <w:color w:val="000000" w:themeColor="text1"/>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BA2913" id="_x0000_s1033" type="#_x0000_t109" style="position:absolute;margin-left:121.3pt;margin-top:8.4pt;width:209.3pt;height:69.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" filled="f" strokecolor="#0a121c [484]" strokeweight="2pt">
                <v:textbox>
                  <w:txbxContent>
                    <w:p w14:paraId="1EB14135" w14:textId="77777777" w:rsidR="00A55521" w:rsidRPr="000B3A55" w:rsidRDefault="00A55521" w:rsidP="00136B3D">
                      <w:pPr>
                        <w:jc w:val="center"/>
                        <w:rPr>
                          <w:rFonts w:ascii="Times New Roman" w:hAnsi="Times New Roman" w:cs="Times New Roman"/>
                          <w:b/>
                          <w:bCs/>
                          <w:color w:val="000000" w:themeColor="text1"/>
                          <w:sz w:val="10"/>
                          <w:szCs w:val="10"/>
                        </w:rPr>
                      </w:pPr>
                    </w:p>
                    <w:p w14:paraId="771D3828" w14:textId="3356A97F" w:rsidR="00A55521" w:rsidRPr="00C808AE" w:rsidRDefault="00A55521" w:rsidP="00136B3D">
                      <w:pPr>
                        <w:jc w:val="center"/>
                        <w:rPr>
                          <w:rFonts w:ascii="Times New Roman" w:hAnsi="Times New Roman" w:cs="Times New Roman"/>
                          <w:b/>
                          <w:bCs/>
                          <w:color w:val="000000" w:themeColor="text1"/>
                        </w:rPr>
                      </w:pPr>
                      <w:r w:rsidRPr="00C808AE">
                        <w:rPr>
                          <w:rFonts w:ascii="Times New Roman" w:hAnsi="Times New Roman" w:cs="Times New Roman"/>
                          <w:b/>
                          <w:bCs/>
                          <w:color w:val="000000" w:themeColor="text1"/>
                        </w:rPr>
                        <w:t>Interview Data Analysis</w:t>
                      </w:r>
                    </w:p>
                    <w:p w14:paraId="37004952" w14:textId="77777777" w:rsidR="00A55521" w:rsidRPr="00C808AE" w:rsidRDefault="00A55521" w:rsidP="00136B3D">
                      <w:pPr>
                        <w:jc w:val="center"/>
                        <w:rPr>
                          <w:rFonts w:ascii="Times New Roman" w:hAnsi="Times New Roman" w:cs="Times New Roman"/>
                          <w:i/>
                          <w:iCs/>
                          <w:color w:val="000000" w:themeColor="text1"/>
                          <w:sz w:val="22"/>
                          <w:szCs w:val="22"/>
                        </w:rPr>
                      </w:pPr>
                      <w:r w:rsidRPr="00C808AE">
                        <w:rPr>
                          <w:rFonts w:ascii="Times New Roman" w:hAnsi="Times New Roman" w:cs="Times New Roman"/>
                          <w:i/>
                          <w:iCs/>
                          <w:color w:val="000000" w:themeColor="text1"/>
                          <w:sz w:val="22"/>
                          <w:szCs w:val="22"/>
                        </w:rPr>
                        <w:t>Descriptive Coding</w:t>
                      </w:r>
                    </w:p>
                    <w:p w14:paraId="2109B31F" w14:textId="77777777" w:rsidR="00A55521" w:rsidRPr="00C808AE" w:rsidRDefault="00A55521" w:rsidP="00136B3D">
                      <w:pPr>
                        <w:jc w:val="center"/>
                        <w:rPr>
                          <w:rFonts w:ascii="Times New Roman" w:hAnsi="Times New Roman" w:cs="Times New Roman"/>
                          <w:i/>
                          <w:iCs/>
                          <w:color w:val="000000" w:themeColor="text1"/>
                          <w:sz w:val="22"/>
                          <w:szCs w:val="22"/>
                        </w:rPr>
                      </w:pPr>
                      <w:r w:rsidRPr="00C808AE">
                        <w:rPr>
                          <w:rFonts w:ascii="Times New Roman" w:hAnsi="Times New Roman" w:cs="Times New Roman"/>
                          <w:i/>
                          <w:iCs/>
                          <w:color w:val="000000" w:themeColor="text1"/>
                          <w:sz w:val="22"/>
                          <w:szCs w:val="22"/>
                        </w:rPr>
                        <w:t>A Priori Coding</w:t>
                      </w:r>
                    </w:p>
                    <w:p w14:paraId="0C29680F" w14:textId="77777777" w:rsidR="00A55521" w:rsidRPr="00C808AE" w:rsidRDefault="00A55521" w:rsidP="00136B3D">
                      <w:pPr>
                        <w:jc w:val="center"/>
                        <w:rPr>
                          <w:rFonts w:ascii="Times New Roman" w:hAnsi="Times New Roman" w:cs="Times New Roman"/>
                          <w:i/>
                          <w:iCs/>
                          <w:color w:val="000000" w:themeColor="text1"/>
                          <w:sz w:val="22"/>
                          <w:szCs w:val="22"/>
                        </w:rPr>
                      </w:pPr>
                      <w:r w:rsidRPr="00C808AE">
                        <w:rPr>
                          <w:rFonts w:ascii="Times New Roman" w:hAnsi="Times New Roman" w:cs="Times New Roman"/>
                          <w:i/>
                          <w:iCs/>
                          <w:color w:val="000000" w:themeColor="text1"/>
                          <w:sz w:val="22"/>
                          <w:szCs w:val="22"/>
                        </w:rPr>
                        <w:t xml:space="preserve">Themes Identified </w:t>
                      </w:r>
                    </w:p>
                    <w:p w14:paraId="2B89B8FA" w14:textId="77777777" w:rsidR="00A55521" w:rsidRPr="00F95737" w:rsidRDefault="00A55521" w:rsidP="00136B3D">
                      <w:pPr>
                        <w:jc w:val="center"/>
                        <w:rPr>
                          <w:rFonts w:ascii="Times New Roman" w:hAnsi="Times New Roman" w:cs="Times New Roman"/>
                          <w:i/>
                          <w:iCs/>
                          <w:color w:val="000000" w:themeColor="text1"/>
                          <w:sz w:val="22"/>
                          <w:szCs w:val="22"/>
                        </w:rPr>
                      </w:pPr>
                    </w:p>
                  </w:txbxContent>
                </v:textbox>
              </v:shape>
            </w:pict>
          </mc:Fallback>
        </mc:AlternateContent>
      </w:r>
    </w:p>
    <w:p w14:paraId="3487E06F" w14:textId="2F35D5B3" w:rsidR="00136B3D" w:rsidRDefault="00136B3D" w:rsidP="00136B3D">
      <w:pPr>
        <w:rPr>
          <w:rFonts w:ascii="Times New Roman" w:hAnsi="Times New Roman" w:cs="Times New Roman"/>
          <w:b/>
          <w:bCs/>
        </w:rPr>
      </w:pPr>
    </w:p>
    <w:p w14:paraId="5BB9D9D7" w14:textId="4055ADDD" w:rsidR="00136B3D" w:rsidRDefault="00136B3D" w:rsidP="00136B3D">
      <w:pPr>
        <w:rPr>
          <w:rFonts w:ascii="Times New Roman" w:hAnsi="Times New Roman" w:cs="Times New Roman"/>
          <w:b/>
          <w:bCs/>
        </w:rPr>
      </w:pPr>
    </w:p>
    <w:p w14:paraId="03E6ECF1" w14:textId="1ED65536" w:rsidR="00136B3D" w:rsidRDefault="00136B3D" w:rsidP="00136B3D">
      <w:pPr>
        <w:rPr>
          <w:rFonts w:ascii="Times New Roman" w:hAnsi="Times New Roman" w:cs="Times New Roman"/>
          <w:b/>
          <w:bCs/>
        </w:rPr>
      </w:pPr>
    </w:p>
    <w:p w14:paraId="4D1C993D" w14:textId="079BFF60" w:rsidR="00136B3D" w:rsidRDefault="00136B3D" w:rsidP="00136B3D">
      <w:pPr>
        <w:rPr>
          <w:rFonts w:ascii="Times New Roman" w:hAnsi="Times New Roman" w:cs="Times New Roman"/>
          <w:b/>
          <w:bCs/>
        </w:rPr>
      </w:pPr>
    </w:p>
    <w:p w14:paraId="5D2FA222" w14:textId="4825607B" w:rsidR="00136B3D" w:rsidRDefault="00136B3D" w:rsidP="00136B3D">
      <w:pPr>
        <w:rPr>
          <w:rFonts w:ascii="Times New Roman" w:hAnsi="Times New Roman" w:cs="Times New Roman"/>
          <w:b/>
          <w:bCs/>
        </w:rPr>
      </w:pPr>
    </w:p>
    <w:p w14:paraId="076BDE8D" w14:textId="5CF33555" w:rsidR="00136B3D" w:rsidRDefault="000B3A55" w:rsidP="00136B3D">
      <w:pPr>
        <w:rPr>
          <w:rFonts w:ascii="Times New Roman" w:hAnsi="Times New Roman" w:cs="Times New Roman"/>
          <w:b/>
          <w:bCs/>
        </w:rPr>
      </w:pPr>
      <w:r>
        <w:rPr>
          <w:rFonts w:ascii="Times New Roman" w:hAnsi="Times New Roman" w:cs="Times New Roman"/>
          <w:b/>
          <w:bCs/>
          <w:noProof/>
        </w:rPr>
        <mc:AlternateContent>
          <mc:Choice Requires="wps">
            <w:drawing>
              <wp:anchor distT="0" distB="0" distL="114300" distR="114300" simplePos="0" relativeHeight="251689984" behindDoc="0" locked="0" layoutInCell="1" allowOverlap="1" wp14:anchorId="6B49B516" wp14:editId="1268AA29">
                <wp:simplePos x="0" y="0"/>
                <wp:positionH relativeFrom="column">
                  <wp:posOffset>2851150</wp:posOffset>
                </wp:positionH>
                <wp:positionV relativeFrom="paragraph">
                  <wp:posOffset>13335</wp:posOffset>
                </wp:positionV>
                <wp:extent cx="3175" cy="241300"/>
                <wp:effectExtent l="63500" t="0" r="60325" b="38100"/>
                <wp:wrapNone/>
                <wp:docPr id="1561980609" name="Straight Arrow Connector 13"/>
                <wp:cNvGraphicFramePr/>
                <a:graphic xmlns:a="http://schemas.openxmlformats.org/drawingml/2006/main">
                  <a:graphicData uri="http://schemas.microsoft.com/office/word/2010/wordprocessingShape">
                    <wps:wsp>
                      <wps:cNvCnPr/>
                      <wps:spPr>
                        <a:xfrm flipH="1">
                          <a:off x="0" y="0"/>
                          <a:ext cx="3175" cy="241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51FCA7B" id="Straight Arrow Connector 13" o:spid="_x0000_s1026" type="#_x0000_t32" style="position:absolute;margin-left:224.5pt;margin-top:1.05pt;width:.25pt;height:19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" strokecolor="#4579b8 [3044]">
                <v:stroke endarrow="block"/>
              </v:shape>
            </w:pict>
          </mc:Fallback>
        </mc:AlternateContent>
      </w:r>
    </w:p>
    <w:p w14:paraId="504585CA" w14:textId="73B4582E" w:rsidR="00136B3D" w:rsidRDefault="00986B33" w:rsidP="00136B3D">
      <w:pPr>
        <w:rPr>
          <w:rFonts w:ascii="Times New Roman" w:hAnsi="Times New Roman" w:cs="Times New Roman"/>
          <w:b/>
          <w:bCs/>
        </w:rPr>
      </w:pPr>
      <w:r>
        <w:rPr>
          <w:rFonts w:ascii="Times New Roman" w:hAnsi="Times New Roman" w:cs="Times New Roman"/>
          <w:b/>
          <w:bCs/>
          <w:noProof/>
        </w:rPr>
        <mc:AlternateContent>
          <mc:Choice Requires="wps">
            <w:drawing>
              <wp:anchor distT="0" distB="0" distL="114300" distR="114300" simplePos="0" relativeHeight="251672576" behindDoc="0" locked="0" layoutInCell="1" allowOverlap="1" wp14:anchorId="1565E333" wp14:editId="71919104">
                <wp:simplePos x="0" y="0"/>
                <wp:positionH relativeFrom="column">
                  <wp:posOffset>1557997</wp:posOffset>
                </wp:positionH>
                <wp:positionV relativeFrom="paragraph">
                  <wp:posOffset>76494</wp:posOffset>
                </wp:positionV>
                <wp:extent cx="2658110" cy="852512"/>
                <wp:effectExtent l="12700" t="12700" r="8890" b="11430"/>
                <wp:wrapNone/>
                <wp:docPr id="340834499" name="Process 2"/>
                <wp:cNvGraphicFramePr/>
                <a:graphic xmlns:a="http://schemas.openxmlformats.org/drawingml/2006/main">
                  <a:graphicData uri="http://schemas.microsoft.com/office/word/2010/wordprocessingShape">
                    <wps:wsp>
                      <wps:cNvSpPr/>
                      <wps:spPr>
                        <a:xfrm>
                          <a:off x="0" y="0"/>
                          <a:ext cx="2658110" cy="852512"/>
                        </a:xfrm>
                        <a:prstGeom prst="flowChartProcess">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18A588CD" w14:textId="77777777" w:rsidR="00A55521" w:rsidRPr="00C808AE" w:rsidRDefault="00A55521" w:rsidP="00136B3D">
                            <w:pPr>
                              <w:jc w:val="center"/>
                              <w:rPr>
                                <w:rFonts w:ascii="Times New Roman" w:hAnsi="Times New Roman" w:cs="Times New Roman"/>
                                <w:b/>
                                <w:bCs/>
                                <w:color w:val="000000" w:themeColor="text1"/>
                              </w:rPr>
                            </w:pPr>
                            <w:r w:rsidRPr="00C808AE">
                              <w:rPr>
                                <w:rFonts w:ascii="Times New Roman" w:hAnsi="Times New Roman" w:cs="Times New Roman"/>
                                <w:b/>
                                <w:bCs/>
                                <w:color w:val="000000" w:themeColor="text1"/>
                              </w:rPr>
                              <w:t>Discussion</w:t>
                            </w:r>
                          </w:p>
                          <w:p w14:paraId="217DE4F6" w14:textId="77777777" w:rsidR="00A55521" w:rsidRPr="00F4538C" w:rsidRDefault="00A55521" w:rsidP="00136B3D">
                            <w:pPr>
                              <w:jc w:val="center"/>
                              <w:rPr>
                                <w:rFonts w:ascii="Times New Roman" w:hAnsi="Times New Roman" w:cs="Times New Roman"/>
                                <w:i/>
                                <w:iCs/>
                                <w:color w:val="000000" w:themeColor="text1"/>
                                <w:sz w:val="22"/>
                                <w:szCs w:val="22"/>
                              </w:rPr>
                            </w:pPr>
                            <w:r w:rsidRPr="00F4538C">
                              <w:rPr>
                                <w:rFonts w:ascii="Times New Roman" w:hAnsi="Times New Roman" w:cs="Times New Roman"/>
                                <w:i/>
                                <w:iCs/>
                                <w:color w:val="000000" w:themeColor="text1"/>
                                <w:sz w:val="22"/>
                                <w:szCs w:val="22"/>
                              </w:rPr>
                              <w:t xml:space="preserve">Theoretical Implications </w:t>
                            </w:r>
                          </w:p>
                          <w:p w14:paraId="75C56597" w14:textId="77777777" w:rsidR="00A55521" w:rsidRPr="00F4538C" w:rsidRDefault="00A55521" w:rsidP="00136B3D">
                            <w:pPr>
                              <w:jc w:val="center"/>
                              <w:rPr>
                                <w:rFonts w:ascii="Times New Roman" w:hAnsi="Times New Roman" w:cs="Times New Roman"/>
                                <w:i/>
                                <w:iCs/>
                                <w:color w:val="000000" w:themeColor="text1"/>
                                <w:sz w:val="22"/>
                                <w:szCs w:val="22"/>
                              </w:rPr>
                            </w:pPr>
                            <w:r w:rsidRPr="00F4538C">
                              <w:rPr>
                                <w:rFonts w:ascii="Times New Roman" w:hAnsi="Times New Roman" w:cs="Times New Roman"/>
                                <w:i/>
                                <w:iCs/>
                                <w:color w:val="000000" w:themeColor="text1"/>
                                <w:sz w:val="22"/>
                                <w:szCs w:val="22"/>
                              </w:rPr>
                              <w:t xml:space="preserve">Practical Implications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65E333" id="_x0000_s1034" type="#_x0000_t109" style="position:absolute;margin-left:122.7pt;margin-top:6pt;width:209.3pt;height:67.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" filled="f" strokecolor="#0a121c [484]" strokeweight="2pt">
                <v:textbox>
                  <w:txbxContent>
                    <w:p w14:paraId="18A588CD" w14:textId="77777777" w:rsidR="00A55521" w:rsidRPr="00C808AE" w:rsidRDefault="00A55521" w:rsidP="00136B3D">
                      <w:pPr>
                        <w:jc w:val="center"/>
                        <w:rPr>
                          <w:rFonts w:ascii="Times New Roman" w:hAnsi="Times New Roman" w:cs="Times New Roman"/>
                          <w:b/>
                          <w:bCs/>
                          <w:color w:val="000000" w:themeColor="text1"/>
                        </w:rPr>
                      </w:pPr>
                      <w:r w:rsidRPr="00C808AE">
                        <w:rPr>
                          <w:rFonts w:ascii="Times New Roman" w:hAnsi="Times New Roman" w:cs="Times New Roman"/>
                          <w:b/>
                          <w:bCs/>
                          <w:color w:val="000000" w:themeColor="text1"/>
                        </w:rPr>
                        <w:t>Discussion</w:t>
                      </w:r>
                    </w:p>
                    <w:p w14:paraId="217DE4F6" w14:textId="77777777" w:rsidR="00A55521" w:rsidRPr="00F4538C" w:rsidRDefault="00A55521" w:rsidP="00136B3D">
                      <w:pPr>
                        <w:jc w:val="center"/>
                        <w:rPr>
                          <w:rFonts w:ascii="Times New Roman" w:hAnsi="Times New Roman" w:cs="Times New Roman"/>
                          <w:i/>
                          <w:iCs/>
                          <w:color w:val="000000" w:themeColor="text1"/>
                          <w:sz w:val="22"/>
                          <w:szCs w:val="22"/>
                        </w:rPr>
                      </w:pPr>
                      <w:r w:rsidRPr="00F4538C">
                        <w:rPr>
                          <w:rFonts w:ascii="Times New Roman" w:hAnsi="Times New Roman" w:cs="Times New Roman"/>
                          <w:i/>
                          <w:iCs/>
                          <w:color w:val="000000" w:themeColor="text1"/>
                          <w:sz w:val="22"/>
                          <w:szCs w:val="22"/>
                        </w:rPr>
                        <w:t xml:space="preserve">Theoretical Implications </w:t>
                      </w:r>
                    </w:p>
                    <w:p w14:paraId="75C56597" w14:textId="77777777" w:rsidR="00A55521" w:rsidRPr="00F4538C" w:rsidRDefault="00A55521" w:rsidP="00136B3D">
                      <w:pPr>
                        <w:jc w:val="center"/>
                        <w:rPr>
                          <w:rFonts w:ascii="Times New Roman" w:hAnsi="Times New Roman" w:cs="Times New Roman"/>
                          <w:i/>
                          <w:iCs/>
                          <w:color w:val="000000" w:themeColor="text1"/>
                          <w:sz w:val="22"/>
                          <w:szCs w:val="22"/>
                        </w:rPr>
                      </w:pPr>
                      <w:r w:rsidRPr="00F4538C">
                        <w:rPr>
                          <w:rFonts w:ascii="Times New Roman" w:hAnsi="Times New Roman" w:cs="Times New Roman"/>
                          <w:i/>
                          <w:iCs/>
                          <w:color w:val="000000" w:themeColor="text1"/>
                          <w:sz w:val="22"/>
                          <w:szCs w:val="22"/>
                        </w:rPr>
                        <w:t xml:space="preserve">Practical Implications </w:t>
                      </w:r>
                    </w:p>
                  </w:txbxContent>
                </v:textbox>
              </v:shape>
            </w:pict>
          </mc:Fallback>
        </mc:AlternateContent>
      </w:r>
    </w:p>
    <w:p w14:paraId="162A6390" w14:textId="1B7BB3FB" w:rsidR="00136B3D" w:rsidRDefault="00136B3D" w:rsidP="00136B3D">
      <w:pPr>
        <w:rPr>
          <w:rFonts w:ascii="Times New Roman" w:hAnsi="Times New Roman" w:cs="Times New Roman"/>
          <w:b/>
          <w:bCs/>
        </w:rPr>
      </w:pPr>
    </w:p>
    <w:p w14:paraId="733A423B" w14:textId="094B12C1" w:rsidR="00136B3D" w:rsidRDefault="00136B3D" w:rsidP="00136B3D">
      <w:pPr>
        <w:rPr>
          <w:rFonts w:ascii="Times New Roman" w:hAnsi="Times New Roman" w:cs="Times New Roman"/>
          <w:b/>
          <w:bCs/>
        </w:rPr>
      </w:pPr>
    </w:p>
    <w:p w14:paraId="1D0BD71C" w14:textId="77777777" w:rsidR="00136B3D" w:rsidRPr="00F95737" w:rsidRDefault="00136B3D" w:rsidP="00136B3D">
      <w:pPr>
        <w:rPr>
          <w:rFonts w:ascii="Times New Roman" w:hAnsi="Times New Roman" w:cs="Times New Roman"/>
          <w:b/>
          <w:bCs/>
        </w:rPr>
      </w:pPr>
    </w:p>
    <w:p w14:paraId="6D4C11D4" w14:textId="7DA76B12" w:rsidR="00E03033" w:rsidRDefault="00E03033" w:rsidP="00136B3D">
      <w:pPr>
        <w:pStyle w:val="NormalWeb"/>
        <w:spacing w:before="0" w:beforeAutospacing="0" w:line="480" w:lineRule="auto"/>
        <w:contextualSpacing/>
      </w:pPr>
    </w:p>
    <w:p w14:paraId="1AC3914B" w14:textId="1A3870F2" w:rsidR="00A55521" w:rsidRDefault="00A55521" w:rsidP="00136B3D">
      <w:pPr>
        <w:pStyle w:val="NormalWeb"/>
        <w:spacing w:before="0" w:beforeAutospacing="0" w:line="480" w:lineRule="auto"/>
        <w:contextualSpacing/>
      </w:pPr>
      <w:r w:rsidRPr="00C01EBE">
        <w:rPr>
          <w:b/>
          <w:bCs/>
        </w:rPr>
        <w:t>Figure 1</w:t>
      </w:r>
      <w:r w:rsidRPr="00C01EBE">
        <w:t xml:space="preserve"> Continued</w:t>
      </w:r>
    </w:p>
    <w:p w14:paraId="7FC1EA02" w14:textId="4B1EEA17" w:rsidR="009E18B4" w:rsidRDefault="009E18B4" w:rsidP="00F920EC">
      <w:pPr>
        <w:pStyle w:val="Heading2"/>
      </w:pPr>
      <w:bookmarkStart w:id="28" w:name="_Toc212965779"/>
      <w:r w:rsidRPr="009D410A">
        <w:t>Sample</w:t>
      </w:r>
      <w:bookmarkEnd w:id="28"/>
    </w:p>
    <w:p w14:paraId="0FC6D663" w14:textId="77777777" w:rsidR="00331689" w:rsidRPr="00331689" w:rsidRDefault="00331689" w:rsidP="00331689"/>
    <w:p w14:paraId="52933935" w14:textId="2181E6C8" w:rsidR="009E18B4" w:rsidRPr="00A774A5" w:rsidRDefault="009E18B4" w:rsidP="00A774A5">
      <w:pPr>
        <w:pStyle w:val="NormalWeb"/>
        <w:spacing w:before="0" w:beforeAutospacing="0" w:after="0" w:afterAutospacing="0" w:line="480" w:lineRule="auto"/>
        <w:ind w:firstLine="720"/>
        <w:contextualSpacing/>
        <w:rPr>
          <w:highlight w:val="cyan"/>
        </w:rPr>
      </w:pPr>
      <w:r w:rsidRPr="009D410A">
        <w:t>I employ</w:t>
      </w:r>
      <w:r w:rsidR="007562DD">
        <w:t>ed</w:t>
      </w:r>
      <w:r w:rsidRPr="009D410A">
        <w:t xml:space="preserve"> a purposeful sampling approach to identify individual study participants that represent</w:t>
      </w:r>
      <w:r w:rsidR="007562DD">
        <w:t>ed</w:t>
      </w:r>
      <w:r w:rsidRPr="009D410A">
        <w:t xml:space="preserve"> both Generation Z (students born between 1995 and 2010) (Chicca </w:t>
      </w:r>
      <w:r w:rsidRPr="009D410A">
        <w:rPr>
          <w:color w:val="222222"/>
          <w:shd w:val="clear" w:color="auto" w:fill="FFFFFF"/>
        </w:rPr>
        <w:t>&amp; Shellenbarger</w:t>
      </w:r>
      <w:r w:rsidRPr="009D410A">
        <w:t>, 2018; Loveland, 2017; Seemiller et al., 2020; Wright &amp; Nichols, 2021), and students enrolled in a general education communication studies course at the University of Tennessee</w:t>
      </w:r>
      <w:r w:rsidR="00E74556">
        <w:t xml:space="preserve">, </w:t>
      </w:r>
      <w:r w:rsidRPr="009D410A">
        <w:t xml:space="preserve">Knoxville. A purposeful sample strategy </w:t>
      </w:r>
      <w:r w:rsidR="007562DD">
        <w:t>was</w:t>
      </w:r>
      <w:r w:rsidRPr="009D410A">
        <w:t xml:space="preserve"> employed to gather participants for my study as my research </w:t>
      </w:r>
      <w:r w:rsidR="007562DD">
        <w:t>sought</w:t>
      </w:r>
      <w:r w:rsidRPr="009D410A">
        <w:t xml:space="preserve"> to reflect “the average person, situation, or instance of the phenomenon of interest” (Merriam &amp; Tisdell, 2016, p. 97). Authors have also noted that a purposeful sampling method utilizes a specific sample of individuals from which an understanding and insight about the research question can be uncovered (Merriam &amp; Tisdell, 2016; Seidman, 2019). </w:t>
      </w:r>
      <w:r w:rsidRPr="009D410A">
        <w:lastRenderedPageBreak/>
        <w:t xml:space="preserve">Purposeful sampling </w:t>
      </w:r>
      <w:r w:rsidR="00CD31FA">
        <w:t>was</w:t>
      </w:r>
      <w:r w:rsidRPr="009D410A">
        <w:t xml:space="preserve"> also referenced in the literature as a commonly used approach by educational researchers (Stratton, 2024). </w:t>
      </w:r>
      <w:r w:rsidRPr="00A774A5">
        <w:t>Patton (1990)</w:t>
      </w:r>
      <w:r w:rsidR="00A774A5">
        <w:t xml:space="preserve"> </w:t>
      </w:r>
      <w:r w:rsidRPr="00A774A5">
        <w:t xml:space="preserve">asserted that the </w:t>
      </w:r>
      <w:r w:rsidR="00A92FC2" w:rsidRPr="00A774A5">
        <w:t xml:space="preserve">strength of purposeful sampling </w:t>
      </w:r>
      <w:r w:rsidR="005472CF" w:rsidRPr="00A774A5">
        <w:t xml:space="preserve">is the </w:t>
      </w:r>
      <w:r w:rsidR="008C640F" w:rsidRPr="00A774A5">
        <w:t xml:space="preserve">opportunity to select cases that are information-rich for in-depth study. </w:t>
      </w:r>
      <w:r w:rsidR="00686441" w:rsidRPr="00A774A5">
        <w:t xml:space="preserve">Patton (1990) further </w:t>
      </w:r>
      <w:r w:rsidR="00A774A5">
        <w:t>emphasized</w:t>
      </w:r>
      <w:r w:rsidR="00686441" w:rsidRPr="00A774A5">
        <w:t xml:space="preserve"> </w:t>
      </w:r>
      <w:r w:rsidR="00807C25" w:rsidRPr="00A774A5">
        <w:t>that t</w:t>
      </w:r>
      <w:r w:rsidR="00DF17ED" w:rsidRPr="00A774A5">
        <w:t xml:space="preserve">he concept </w:t>
      </w:r>
      <w:r w:rsidR="002F01DC" w:rsidRPr="00A774A5">
        <w:t xml:space="preserve">provides researchers the ability </w:t>
      </w:r>
      <w:r w:rsidR="00BD23D0" w:rsidRPr="00A774A5">
        <w:t xml:space="preserve">to learn </w:t>
      </w:r>
      <w:r w:rsidR="00053632" w:rsidRPr="00A774A5">
        <w:t xml:space="preserve">from perspectives central to the research purpose, </w:t>
      </w:r>
      <w:r w:rsidR="00686441" w:rsidRPr="00A774A5">
        <w:t xml:space="preserve">therefore referred to as purposeful sampling. </w:t>
      </w:r>
      <w:r w:rsidRPr="009D410A">
        <w:t xml:space="preserve">Based on my population of interest, a purposeful sampling approach </w:t>
      </w:r>
      <w:r w:rsidR="00CD31FA">
        <w:t>was</w:t>
      </w:r>
      <w:r w:rsidRPr="009D410A">
        <w:t xml:space="preserve"> appropriate as it offer</w:t>
      </w:r>
      <w:r w:rsidR="00CD31FA">
        <w:t>ed</w:t>
      </w:r>
      <w:r w:rsidRPr="009D410A">
        <w:t xml:space="preserve"> the ability to select participants based on specific characteristics and experiences (Stratton, 2024) to explore perspectives related to faculty-student rapport.</w:t>
      </w:r>
    </w:p>
    <w:p w14:paraId="2FED478D" w14:textId="271D0A63" w:rsidR="00872B82" w:rsidRDefault="009E18B4" w:rsidP="009E18B4">
      <w:pPr>
        <w:spacing w:line="480" w:lineRule="auto"/>
        <w:ind w:firstLine="720"/>
        <w:rPr>
          <w:rFonts w:ascii="Times New Roman" w:hAnsi="Times New Roman" w:cs="Times New Roman"/>
        </w:rPr>
      </w:pPr>
      <w:r w:rsidRPr="009D410A">
        <w:rPr>
          <w:rFonts w:ascii="Times New Roman" w:hAnsi="Times New Roman" w:cs="Times New Roman"/>
        </w:rPr>
        <w:t>My study focus</w:t>
      </w:r>
      <w:r w:rsidR="00CD31FA">
        <w:rPr>
          <w:rFonts w:ascii="Times New Roman" w:hAnsi="Times New Roman" w:cs="Times New Roman"/>
        </w:rPr>
        <w:t>ed</w:t>
      </w:r>
      <w:r w:rsidRPr="009D410A">
        <w:rPr>
          <w:rFonts w:ascii="Times New Roman" w:hAnsi="Times New Roman" w:cs="Times New Roman"/>
        </w:rPr>
        <w:t xml:space="preserve"> on the experiences of Gen Z students enrolled in a required general education communication studies course at the University of Tennessee</w:t>
      </w:r>
      <w:r w:rsidR="00E74556">
        <w:rPr>
          <w:rFonts w:ascii="Times New Roman" w:hAnsi="Times New Roman" w:cs="Times New Roman"/>
        </w:rPr>
        <w:t xml:space="preserve">, </w:t>
      </w:r>
      <w:r w:rsidRPr="009D410A">
        <w:rPr>
          <w:rFonts w:ascii="Times New Roman" w:hAnsi="Times New Roman" w:cs="Times New Roman"/>
        </w:rPr>
        <w:t>Knoxville. This course is required for most university majors and therefore offer</w:t>
      </w:r>
      <w:r w:rsidR="00CD31FA">
        <w:rPr>
          <w:rFonts w:ascii="Times New Roman" w:hAnsi="Times New Roman" w:cs="Times New Roman"/>
        </w:rPr>
        <w:t>ed</w:t>
      </w:r>
      <w:r w:rsidRPr="009D410A">
        <w:rPr>
          <w:rFonts w:ascii="Times New Roman" w:hAnsi="Times New Roman" w:cs="Times New Roman"/>
        </w:rPr>
        <w:t xml:space="preserve"> an appropriate cross-section of student perspectives</w:t>
      </w:r>
      <w:r w:rsidRPr="006C2D99">
        <w:rPr>
          <w:rFonts w:ascii="Times New Roman" w:hAnsi="Times New Roman" w:cs="Times New Roman"/>
        </w:rPr>
        <w:t xml:space="preserve">. </w:t>
      </w:r>
      <w:r w:rsidRPr="000B0F7F">
        <w:rPr>
          <w:rFonts w:ascii="Times New Roman" w:hAnsi="Times New Roman" w:cs="Times New Roman"/>
        </w:rPr>
        <w:t xml:space="preserve">In phase 1 of my research, I </w:t>
      </w:r>
      <w:r w:rsidR="006C2D99" w:rsidRPr="000B0F7F">
        <w:rPr>
          <w:rFonts w:ascii="Times New Roman" w:hAnsi="Times New Roman" w:cs="Times New Roman"/>
        </w:rPr>
        <w:t>communicate</w:t>
      </w:r>
      <w:r w:rsidR="00CD31FA" w:rsidRPr="000B0F7F">
        <w:rPr>
          <w:rFonts w:ascii="Times New Roman" w:hAnsi="Times New Roman" w:cs="Times New Roman"/>
        </w:rPr>
        <w:t>d</w:t>
      </w:r>
      <w:r w:rsidR="006C2D99" w:rsidRPr="000B0F7F">
        <w:rPr>
          <w:rFonts w:ascii="Times New Roman" w:hAnsi="Times New Roman" w:cs="Times New Roman"/>
        </w:rPr>
        <w:t xml:space="preserve"> with faculty </w:t>
      </w:r>
      <w:r w:rsidRPr="000B0F7F">
        <w:rPr>
          <w:rFonts w:ascii="Times New Roman" w:hAnsi="Times New Roman" w:cs="Times New Roman"/>
        </w:rPr>
        <w:t>of</w:t>
      </w:r>
      <w:r w:rsidR="006C2D99" w:rsidRPr="000B0F7F">
        <w:rPr>
          <w:rFonts w:ascii="Times New Roman" w:hAnsi="Times New Roman" w:cs="Times New Roman"/>
        </w:rPr>
        <w:t xml:space="preserve"> both</w:t>
      </w:r>
      <w:r w:rsidRPr="000B0F7F">
        <w:rPr>
          <w:rFonts w:ascii="Times New Roman" w:hAnsi="Times New Roman" w:cs="Times New Roman"/>
        </w:rPr>
        <w:t xml:space="preserve"> </w:t>
      </w:r>
      <w:r w:rsidR="00CD31FA" w:rsidRPr="000B0F7F">
        <w:rPr>
          <w:rFonts w:ascii="Times New Roman" w:hAnsi="Times New Roman" w:cs="Times New Roman"/>
        </w:rPr>
        <w:t xml:space="preserve">offered </w:t>
      </w:r>
      <w:r w:rsidR="006C2D99" w:rsidRPr="000B0F7F">
        <w:rPr>
          <w:rFonts w:ascii="Times New Roman" w:hAnsi="Times New Roman" w:cs="Times New Roman"/>
        </w:rPr>
        <w:t xml:space="preserve">communication studies </w:t>
      </w:r>
      <w:r w:rsidRPr="000B0F7F">
        <w:rPr>
          <w:rFonts w:ascii="Times New Roman" w:hAnsi="Times New Roman" w:cs="Times New Roman"/>
        </w:rPr>
        <w:t>general education courses</w:t>
      </w:r>
      <w:r w:rsidR="006C2D99" w:rsidRPr="000B0F7F">
        <w:rPr>
          <w:rFonts w:ascii="Times New Roman" w:hAnsi="Times New Roman" w:cs="Times New Roman"/>
        </w:rPr>
        <w:t>,</w:t>
      </w:r>
      <w:r w:rsidRPr="000B0F7F">
        <w:rPr>
          <w:rFonts w:ascii="Times New Roman" w:hAnsi="Times New Roman" w:cs="Times New Roman"/>
        </w:rPr>
        <w:t xml:space="preserve"> </w:t>
      </w:r>
      <w:r w:rsidR="006C2D99" w:rsidRPr="000B0F7F">
        <w:rPr>
          <w:rFonts w:ascii="Times New Roman" w:hAnsi="Times New Roman" w:cs="Times New Roman"/>
        </w:rPr>
        <w:t>seeking</w:t>
      </w:r>
      <w:r w:rsidRPr="000B0F7F">
        <w:rPr>
          <w:rFonts w:ascii="Times New Roman" w:hAnsi="Times New Roman" w:cs="Times New Roman"/>
        </w:rPr>
        <w:t xml:space="preserve"> volunteers </w:t>
      </w:r>
      <w:r w:rsidR="006C2D99" w:rsidRPr="000B0F7F">
        <w:rPr>
          <w:rFonts w:ascii="Times New Roman" w:hAnsi="Times New Roman" w:cs="Times New Roman"/>
        </w:rPr>
        <w:t xml:space="preserve">from various </w:t>
      </w:r>
      <w:r w:rsidRPr="000B0F7F">
        <w:rPr>
          <w:rFonts w:ascii="Times New Roman" w:hAnsi="Times New Roman" w:cs="Times New Roman"/>
        </w:rPr>
        <w:t>course section</w:t>
      </w:r>
      <w:r w:rsidR="006C2D99" w:rsidRPr="000B0F7F">
        <w:rPr>
          <w:rFonts w:ascii="Times New Roman" w:hAnsi="Times New Roman" w:cs="Times New Roman"/>
        </w:rPr>
        <w:t>s</w:t>
      </w:r>
      <w:r w:rsidRPr="000B0F7F">
        <w:rPr>
          <w:rFonts w:ascii="Times New Roman" w:hAnsi="Times New Roman" w:cs="Times New Roman"/>
        </w:rPr>
        <w:t xml:space="preserve"> to complete diary entries (with a goal of 15-2</w:t>
      </w:r>
      <w:r w:rsidR="00577018" w:rsidRPr="000B0F7F">
        <w:rPr>
          <w:rFonts w:ascii="Times New Roman" w:hAnsi="Times New Roman" w:cs="Times New Roman"/>
        </w:rPr>
        <w:t>4</w:t>
      </w:r>
      <w:r w:rsidRPr="000B0F7F">
        <w:rPr>
          <w:rFonts w:ascii="Times New Roman" w:hAnsi="Times New Roman" w:cs="Times New Roman"/>
        </w:rPr>
        <w:t xml:space="preserve"> total study participants)</w:t>
      </w:r>
      <w:r w:rsidR="00F1065B">
        <w:rPr>
          <w:rFonts w:ascii="Times New Roman" w:hAnsi="Times New Roman" w:cs="Times New Roman"/>
        </w:rPr>
        <w:t>.</w:t>
      </w:r>
      <w:r w:rsidR="00BF7C48">
        <w:rPr>
          <w:rFonts w:ascii="Times New Roman" w:hAnsi="Times New Roman" w:cs="Times New Roman"/>
        </w:rPr>
        <w:t xml:space="preserve"> </w:t>
      </w:r>
      <w:r w:rsidR="00BF7C48" w:rsidRPr="00C71887">
        <w:rPr>
          <w:rFonts w:ascii="Times New Roman" w:hAnsi="Times New Roman" w:cs="Times New Roman"/>
        </w:rPr>
        <w:t xml:space="preserve">To review my </w:t>
      </w:r>
      <w:r w:rsidR="002210E0">
        <w:rPr>
          <w:rFonts w:ascii="Times New Roman" w:hAnsi="Times New Roman" w:cs="Times New Roman"/>
        </w:rPr>
        <w:t>email to faculty</w:t>
      </w:r>
      <w:r w:rsidR="00BF7C48" w:rsidRPr="00C71887">
        <w:rPr>
          <w:rFonts w:ascii="Times New Roman" w:hAnsi="Times New Roman" w:cs="Times New Roman"/>
        </w:rPr>
        <w:t>,</w:t>
      </w:r>
      <w:r w:rsidR="002210E0">
        <w:rPr>
          <w:rFonts w:ascii="Times New Roman" w:hAnsi="Times New Roman" w:cs="Times New Roman"/>
        </w:rPr>
        <w:t xml:space="preserve"> and the Canvas announcement</w:t>
      </w:r>
      <w:r w:rsidR="00B53101">
        <w:rPr>
          <w:rFonts w:ascii="Times New Roman" w:hAnsi="Times New Roman" w:cs="Times New Roman"/>
        </w:rPr>
        <w:t>,</w:t>
      </w:r>
      <w:r w:rsidR="002210E0">
        <w:rPr>
          <w:rFonts w:ascii="Times New Roman" w:hAnsi="Times New Roman" w:cs="Times New Roman"/>
        </w:rPr>
        <w:t xml:space="preserve"> and </w:t>
      </w:r>
      <w:r w:rsidR="00B53101">
        <w:rPr>
          <w:rFonts w:ascii="Times New Roman" w:hAnsi="Times New Roman" w:cs="Times New Roman"/>
        </w:rPr>
        <w:t xml:space="preserve">the </w:t>
      </w:r>
      <w:r w:rsidR="002210E0">
        <w:rPr>
          <w:rFonts w:ascii="Times New Roman" w:hAnsi="Times New Roman" w:cs="Times New Roman"/>
        </w:rPr>
        <w:t>script provided for student participant recruitment,</w:t>
      </w:r>
      <w:r w:rsidR="00BF7C48" w:rsidRPr="00C71887">
        <w:rPr>
          <w:rFonts w:ascii="Times New Roman" w:hAnsi="Times New Roman" w:cs="Times New Roman"/>
        </w:rPr>
        <w:t xml:space="preserve"> please see Appendi</w:t>
      </w:r>
      <w:r w:rsidR="002210E0">
        <w:rPr>
          <w:rFonts w:ascii="Times New Roman" w:hAnsi="Times New Roman" w:cs="Times New Roman"/>
        </w:rPr>
        <w:t>ces</w:t>
      </w:r>
      <w:r w:rsidR="00BF7C48" w:rsidRPr="00C71887">
        <w:rPr>
          <w:rFonts w:ascii="Times New Roman" w:hAnsi="Times New Roman" w:cs="Times New Roman"/>
        </w:rPr>
        <w:t xml:space="preserve"> </w:t>
      </w:r>
      <w:r w:rsidR="00BF7C48">
        <w:rPr>
          <w:rFonts w:ascii="Times New Roman" w:hAnsi="Times New Roman" w:cs="Times New Roman"/>
        </w:rPr>
        <w:t>A</w:t>
      </w:r>
      <w:r w:rsidR="002210E0">
        <w:rPr>
          <w:rFonts w:ascii="Times New Roman" w:hAnsi="Times New Roman" w:cs="Times New Roman"/>
        </w:rPr>
        <w:t>, B &amp; C</w:t>
      </w:r>
      <w:r w:rsidR="00BF7C48">
        <w:rPr>
          <w:rFonts w:ascii="Times New Roman" w:hAnsi="Times New Roman" w:cs="Times New Roman"/>
        </w:rPr>
        <w:t>. Diary entries</w:t>
      </w:r>
      <w:r w:rsidRPr="009D410A">
        <w:rPr>
          <w:rFonts w:ascii="Times New Roman" w:hAnsi="Times New Roman" w:cs="Times New Roman"/>
        </w:rPr>
        <w:t xml:space="preserve"> </w:t>
      </w:r>
      <w:r w:rsidR="00CD31FA">
        <w:rPr>
          <w:rFonts w:ascii="Times New Roman" w:hAnsi="Times New Roman" w:cs="Times New Roman"/>
        </w:rPr>
        <w:t>explored</w:t>
      </w:r>
      <w:r w:rsidRPr="009D410A">
        <w:rPr>
          <w:rFonts w:ascii="Times New Roman" w:hAnsi="Times New Roman" w:cs="Times New Roman"/>
        </w:rPr>
        <w:t xml:space="preserve"> </w:t>
      </w:r>
      <w:r w:rsidR="00BF7C48">
        <w:rPr>
          <w:rFonts w:ascii="Times New Roman" w:hAnsi="Times New Roman" w:cs="Times New Roman"/>
        </w:rPr>
        <w:t>student</w:t>
      </w:r>
      <w:r w:rsidRPr="009D410A">
        <w:rPr>
          <w:rFonts w:ascii="Times New Roman" w:hAnsi="Times New Roman" w:cs="Times New Roman"/>
        </w:rPr>
        <w:t xml:space="preserve"> perceptions and preferences related to </w:t>
      </w:r>
      <w:r w:rsidR="007E7981" w:rsidRPr="00701286">
        <w:rPr>
          <w:rFonts w:ascii="Times New Roman" w:hAnsi="Times New Roman" w:cs="Times New Roman"/>
        </w:rPr>
        <w:t>how they experienc</w:t>
      </w:r>
      <w:r w:rsidR="00CD31FA">
        <w:rPr>
          <w:rFonts w:ascii="Times New Roman" w:hAnsi="Times New Roman" w:cs="Times New Roman"/>
        </w:rPr>
        <w:t>ed</w:t>
      </w:r>
      <w:r w:rsidR="007E7981">
        <w:rPr>
          <w:rFonts w:ascii="Times New Roman" w:hAnsi="Times New Roman" w:cs="Times New Roman"/>
        </w:rPr>
        <w:t xml:space="preserve"> </w:t>
      </w:r>
      <w:r w:rsidRPr="009D410A">
        <w:rPr>
          <w:rFonts w:ascii="Times New Roman" w:hAnsi="Times New Roman" w:cs="Times New Roman"/>
        </w:rPr>
        <w:t>faculty-student rapport over a two-week period</w:t>
      </w:r>
      <w:r w:rsidR="001A23DE">
        <w:rPr>
          <w:rFonts w:ascii="Times New Roman" w:hAnsi="Times New Roman" w:cs="Times New Roman"/>
        </w:rPr>
        <w:t xml:space="preserve"> (See Table 1)</w:t>
      </w:r>
      <w:r w:rsidRPr="009D410A">
        <w:rPr>
          <w:rFonts w:ascii="Times New Roman" w:hAnsi="Times New Roman" w:cs="Times New Roman"/>
        </w:rPr>
        <w:t xml:space="preserve">. </w:t>
      </w:r>
      <w:r w:rsidR="00C11703" w:rsidRPr="00701286">
        <w:rPr>
          <w:rFonts w:ascii="Times New Roman" w:hAnsi="Times New Roman" w:cs="Times New Roman"/>
        </w:rPr>
        <w:t>This allow</w:t>
      </w:r>
      <w:r w:rsidR="00CD31FA">
        <w:rPr>
          <w:rFonts w:ascii="Times New Roman" w:hAnsi="Times New Roman" w:cs="Times New Roman"/>
        </w:rPr>
        <w:t>ed</w:t>
      </w:r>
      <w:r w:rsidR="00C11703" w:rsidRPr="00701286">
        <w:rPr>
          <w:rFonts w:ascii="Times New Roman" w:hAnsi="Times New Roman" w:cs="Times New Roman"/>
        </w:rPr>
        <w:t xml:space="preserve"> me to examine the establishment of rapport for students in two courses with similar themes but variations in assignments and content.</w:t>
      </w:r>
      <w:r w:rsidR="00C11703">
        <w:rPr>
          <w:rFonts w:ascii="Times New Roman" w:hAnsi="Times New Roman" w:cs="Times New Roman"/>
        </w:rPr>
        <w:t xml:space="preserve"> </w:t>
      </w:r>
      <w:r w:rsidRPr="009D410A">
        <w:rPr>
          <w:rFonts w:ascii="Times New Roman" w:hAnsi="Times New Roman" w:cs="Times New Roman"/>
        </w:rPr>
        <w:t xml:space="preserve">Phase 2 of my </w:t>
      </w:r>
      <w:r w:rsidR="00CD31FA">
        <w:rPr>
          <w:rFonts w:ascii="Times New Roman" w:hAnsi="Times New Roman" w:cs="Times New Roman"/>
        </w:rPr>
        <w:t>research</w:t>
      </w:r>
      <w:r w:rsidRPr="009D410A">
        <w:rPr>
          <w:rFonts w:ascii="Times New Roman" w:hAnsi="Times New Roman" w:cs="Times New Roman"/>
        </w:rPr>
        <w:t xml:space="preserve"> consist</w:t>
      </w:r>
      <w:r w:rsidR="00CD31FA">
        <w:rPr>
          <w:rFonts w:ascii="Times New Roman" w:hAnsi="Times New Roman" w:cs="Times New Roman"/>
        </w:rPr>
        <w:t>ed</w:t>
      </w:r>
      <w:r w:rsidRPr="009D410A">
        <w:rPr>
          <w:rFonts w:ascii="Times New Roman" w:hAnsi="Times New Roman" w:cs="Times New Roman"/>
        </w:rPr>
        <w:t xml:space="preserve"> of semi-structured individual interviews focused on the content gathered </w:t>
      </w:r>
      <w:r w:rsidRPr="009D410A">
        <w:rPr>
          <w:rFonts w:ascii="Times New Roman" w:hAnsi="Times New Roman" w:cs="Times New Roman"/>
        </w:rPr>
        <w:lastRenderedPageBreak/>
        <w:t>through diary entries</w:t>
      </w:r>
      <w:r w:rsidR="00CD31FA">
        <w:rPr>
          <w:rFonts w:ascii="Times New Roman" w:hAnsi="Times New Roman" w:cs="Times New Roman"/>
        </w:rPr>
        <w:t xml:space="preserve">, </w:t>
      </w:r>
      <w:r w:rsidRPr="009D410A">
        <w:rPr>
          <w:rFonts w:ascii="Times New Roman" w:hAnsi="Times New Roman" w:cs="Times New Roman"/>
        </w:rPr>
        <w:t xml:space="preserve">with a sample of participant volunteers who </w:t>
      </w:r>
      <w:r w:rsidR="00CD31FA">
        <w:rPr>
          <w:rFonts w:ascii="Times New Roman" w:hAnsi="Times New Roman" w:cs="Times New Roman"/>
        </w:rPr>
        <w:t>agreed to continue participation in the study</w:t>
      </w:r>
      <w:r w:rsidRPr="009D410A">
        <w:rPr>
          <w:rFonts w:ascii="Times New Roman" w:hAnsi="Times New Roman" w:cs="Times New Roman"/>
        </w:rPr>
        <w:t xml:space="preserve"> </w:t>
      </w:r>
      <w:r w:rsidR="00CD31FA">
        <w:rPr>
          <w:rFonts w:ascii="Times New Roman" w:hAnsi="Times New Roman" w:cs="Times New Roman"/>
        </w:rPr>
        <w:t>at the conclusion of</w:t>
      </w:r>
      <w:r w:rsidRPr="009D410A">
        <w:rPr>
          <w:rFonts w:ascii="Times New Roman" w:hAnsi="Times New Roman" w:cs="Times New Roman"/>
        </w:rPr>
        <w:t xml:space="preserve"> </w:t>
      </w:r>
      <w:r>
        <w:rPr>
          <w:rFonts w:ascii="Times New Roman" w:hAnsi="Times New Roman" w:cs="Times New Roman"/>
        </w:rPr>
        <w:t>p</w:t>
      </w:r>
      <w:r w:rsidRPr="009D410A">
        <w:rPr>
          <w:rFonts w:ascii="Times New Roman" w:hAnsi="Times New Roman" w:cs="Times New Roman"/>
        </w:rPr>
        <w:t xml:space="preserve">hase </w:t>
      </w:r>
      <w:r>
        <w:rPr>
          <w:rFonts w:ascii="Times New Roman" w:hAnsi="Times New Roman" w:cs="Times New Roman"/>
        </w:rPr>
        <w:t>1</w:t>
      </w:r>
      <w:r w:rsidRPr="009D410A">
        <w:rPr>
          <w:rFonts w:ascii="Times New Roman" w:hAnsi="Times New Roman" w:cs="Times New Roman"/>
        </w:rPr>
        <w:t xml:space="preserve"> (with a</w:t>
      </w:r>
      <w:r w:rsidR="00CD31FA">
        <w:rPr>
          <w:rFonts w:ascii="Times New Roman" w:hAnsi="Times New Roman" w:cs="Times New Roman"/>
        </w:rPr>
        <w:t>n</w:t>
      </w:r>
      <w:r w:rsidRPr="009D410A">
        <w:rPr>
          <w:rFonts w:ascii="Times New Roman" w:hAnsi="Times New Roman" w:cs="Times New Roman"/>
        </w:rPr>
        <w:t xml:space="preserve"> </w:t>
      </w:r>
      <w:r w:rsidR="00CD31FA">
        <w:rPr>
          <w:rFonts w:ascii="Times New Roman" w:hAnsi="Times New Roman" w:cs="Times New Roman"/>
        </w:rPr>
        <w:t xml:space="preserve">initial </w:t>
      </w:r>
      <w:r w:rsidRPr="009D410A">
        <w:rPr>
          <w:rFonts w:ascii="Times New Roman" w:hAnsi="Times New Roman" w:cs="Times New Roman"/>
        </w:rPr>
        <w:t>goal of 7-1</w:t>
      </w:r>
      <w:r w:rsidR="00577018">
        <w:rPr>
          <w:rFonts w:ascii="Times New Roman" w:hAnsi="Times New Roman" w:cs="Times New Roman"/>
        </w:rPr>
        <w:t>2</w:t>
      </w:r>
      <w:r w:rsidRPr="009D410A">
        <w:rPr>
          <w:rFonts w:ascii="Times New Roman" w:hAnsi="Times New Roman" w:cs="Times New Roman"/>
        </w:rPr>
        <w:t xml:space="preserve"> interview participants).  </w:t>
      </w:r>
    </w:p>
    <w:p w14:paraId="75D35F06" w14:textId="0CB80B70" w:rsidR="00E565A1" w:rsidRPr="00B00CB1" w:rsidRDefault="00E565A1" w:rsidP="006023C6">
      <w:pPr>
        <w:rPr>
          <w:rFonts w:ascii="Times New Roman" w:hAnsi="Times New Roman" w:cs="Times New Roman"/>
          <w:b/>
          <w:bCs/>
        </w:rPr>
      </w:pPr>
      <w:r w:rsidRPr="00B00CB1">
        <w:rPr>
          <w:rFonts w:ascii="Times New Roman" w:hAnsi="Times New Roman" w:cs="Times New Roman"/>
          <w:b/>
          <w:bCs/>
        </w:rPr>
        <w:t>Table 1</w:t>
      </w:r>
    </w:p>
    <w:p w14:paraId="48F17286" w14:textId="77777777" w:rsidR="00E565A1" w:rsidRDefault="00E565A1" w:rsidP="00E565A1">
      <w:pPr>
        <w:rPr>
          <w:rFonts w:ascii="Times New Roman" w:hAnsi="Times New Roman" w:cs="Times New Roman"/>
          <w:b/>
          <w:bCs/>
        </w:rPr>
      </w:pPr>
    </w:p>
    <w:p w14:paraId="71C35691" w14:textId="77777777" w:rsidR="00E565A1" w:rsidRDefault="00E565A1" w:rsidP="00633ED6">
      <w:pPr>
        <w:spacing w:after="240"/>
        <w:rPr>
          <w:rFonts w:ascii="Times New Roman" w:hAnsi="Times New Roman" w:cs="Times New Roman"/>
          <w:i/>
          <w:iCs/>
        </w:rPr>
      </w:pPr>
      <w:r w:rsidRPr="00C43FFB">
        <w:rPr>
          <w:rFonts w:ascii="Times New Roman" w:hAnsi="Times New Roman" w:cs="Times New Roman"/>
          <w:i/>
          <w:iCs/>
        </w:rPr>
        <w:t>Study Sample Details</w:t>
      </w:r>
    </w:p>
    <w:p w14:paraId="7683E9D4" w14:textId="77777777" w:rsidR="00633ED6" w:rsidRPr="00335F7A" w:rsidRDefault="00633ED6" w:rsidP="00633ED6">
      <w:pPr>
        <w:rPr>
          <w:rFonts w:ascii="Times New Roman" w:hAnsi="Times New Roman" w:cs="Times New Roman"/>
          <w:i/>
          <w:iCs/>
        </w:rPr>
      </w:pPr>
      <w:r w:rsidRPr="00335F7A">
        <w:rPr>
          <w:rFonts w:ascii="Times New Roman" w:hAnsi="Times New Roman" w:cs="Times New Roman"/>
          <w:i/>
          <w:iCs/>
        </w:rPr>
        <w:t xml:space="preserve">*5 students did not disclose which </w:t>
      </w:r>
      <w:r>
        <w:rPr>
          <w:rFonts w:ascii="Times New Roman" w:hAnsi="Times New Roman" w:cs="Times New Roman"/>
          <w:i/>
          <w:iCs/>
        </w:rPr>
        <w:t>C</w:t>
      </w:r>
      <w:r w:rsidRPr="00335F7A">
        <w:rPr>
          <w:rFonts w:ascii="Times New Roman" w:hAnsi="Times New Roman" w:cs="Times New Roman"/>
          <w:i/>
          <w:iCs/>
        </w:rPr>
        <w:t xml:space="preserve">ommunication </w:t>
      </w:r>
      <w:r>
        <w:rPr>
          <w:rFonts w:ascii="Times New Roman" w:hAnsi="Times New Roman" w:cs="Times New Roman"/>
          <w:i/>
          <w:iCs/>
        </w:rPr>
        <w:t>S</w:t>
      </w:r>
      <w:r w:rsidRPr="00335F7A">
        <w:rPr>
          <w:rFonts w:ascii="Times New Roman" w:hAnsi="Times New Roman" w:cs="Times New Roman"/>
          <w:i/>
          <w:iCs/>
        </w:rPr>
        <w:t xml:space="preserve">tudies class they were enrolled in </w:t>
      </w:r>
    </w:p>
    <w:p w14:paraId="51A37D24" w14:textId="77777777" w:rsidR="00E565A1" w:rsidRDefault="00E565A1" w:rsidP="00E565A1">
      <w:pPr>
        <w:rPr>
          <w:rFonts w:ascii="Times New Roman" w:hAnsi="Times New Roman" w:cs="Times New Roman"/>
        </w:rPr>
      </w:pPr>
    </w:p>
    <w:tbl>
      <w:tblPr>
        <w:tblStyle w:val="PlainTable3"/>
        <w:tblW w:w="0" w:type="auto"/>
        <w:tblLook w:val="04A0" w:firstRow="1" w:lastRow="0" w:firstColumn="1" w:lastColumn="0" w:noHBand="0" w:noVBand="1"/>
      </w:tblPr>
      <w:tblGrid>
        <w:gridCol w:w="2089"/>
        <w:gridCol w:w="3844"/>
        <w:gridCol w:w="2707"/>
      </w:tblGrid>
      <w:tr w:rsidR="00B922D2" w14:paraId="195708D6" w14:textId="77777777" w:rsidTr="004B689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60" w:type="dxa"/>
          </w:tcPr>
          <w:p w14:paraId="7CB1DD4C" w14:textId="77777777" w:rsidR="00B922D2" w:rsidRDefault="00B922D2" w:rsidP="00A55521">
            <w:pPr>
              <w:rPr>
                <w:rFonts w:ascii="Times New Roman" w:hAnsi="Times New Roman" w:cs="Times New Roman"/>
              </w:rPr>
            </w:pPr>
            <w:r>
              <w:rPr>
                <w:rFonts w:ascii="Times New Roman" w:hAnsi="Times New Roman" w:cs="Times New Roman"/>
                <w:caps w:val="0"/>
              </w:rPr>
              <w:t>Class title</w:t>
            </w:r>
          </w:p>
        </w:tc>
        <w:tc>
          <w:tcPr>
            <w:tcW w:w="4073" w:type="dxa"/>
          </w:tcPr>
          <w:p w14:paraId="4E83B9D9" w14:textId="77777777" w:rsidR="00B922D2" w:rsidRDefault="00B922D2" w:rsidP="00A5552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caps w:val="0"/>
              </w:rPr>
              <w:t>Course description</w:t>
            </w:r>
          </w:p>
        </w:tc>
        <w:tc>
          <w:tcPr>
            <w:tcW w:w="3117" w:type="dxa"/>
          </w:tcPr>
          <w:p w14:paraId="2E7DA2CF" w14:textId="77777777" w:rsidR="00B922D2" w:rsidRDefault="00B922D2" w:rsidP="00A5552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Pr>
                <w:rFonts w:ascii="Times New Roman" w:hAnsi="Times New Roman" w:cs="Times New Roman"/>
                <w:caps w:val="0"/>
              </w:rPr>
              <w:t>Number of study participants</w:t>
            </w:r>
          </w:p>
          <w:p w14:paraId="24DBA509" w14:textId="77777777" w:rsidR="00B922D2" w:rsidRDefault="00B922D2" w:rsidP="00A5552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r>
      <w:tr w:rsidR="00B922D2" w14:paraId="072DD0FC" w14:textId="77777777" w:rsidTr="004B68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0" w:type="dxa"/>
            <w:tcBorders>
              <w:top w:val="single" w:sz="4" w:space="0" w:color="7F7F7F" w:themeColor="text1" w:themeTint="80"/>
              <w:right w:val="none" w:sz="0" w:space="0" w:color="auto"/>
            </w:tcBorders>
          </w:tcPr>
          <w:p w14:paraId="3AFAC6EB" w14:textId="77777777" w:rsidR="00B922D2" w:rsidRDefault="00B922D2" w:rsidP="00A55521">
            <w:pPr>
              <w:spacing w:before="240"/>
              <w:rPr>
                <w:rFonts w:ascii="Times New Roman" w:hAnsi="Times New Roman" w:cs="Times New Roman"/>
              </w:rPr>
            </w:pPr>
            <w:r>
              <w:rPr>
                <w:rFonts w:ascii="Times New Roman" w:hAnsi="Times New Roman" w:cs="Times New Roman"/>
                <w:caps w:val="0"/>
              </w:rPr>
              <w:t xml:space="preserve">CMST 210 </w:t>
            </w:r>
            <w:r>
              <w:rPr>
                <w:rFonts w:ascii="Times New Roman" w:hAnsi="Times New Roman" w:cs="Times New Roman"/>
              </w:rPr>
              <w:t>–</w:t>
            </w:r>
            <w:r>
              <w:rPr>
                <w:rFonts w:ascii="Times New Roman" w:hAnsi="Times New Roman" w:cs="Times New Roman"/>
                <w:caps w:val="0"/>
              </w:rPr>
              <w:t xml:space="preserve"> Public Speaking</w:t>
            </w:r>
          </w:p>
        </w:tc>
        <w:tc>
          <w:tcPr>
            <w:tcW w:w="4073" w:type="dxa"/>
            <w:tcBorders>
              <w:top w:val="single" w:sz="4" w:space="0" w:color="7F7F7F" w:themeColor="text1" w:themeTint="80"/>
            </w:tcBorders>
          </w:tcPr>
          <w:p w14:paraId="41AE02A8" w14:textId="77777777" w:rsidR="00B922D2" w:rsidRDefault="00B922D2" w:rsidP="00A55521">
            <w:pPr>
              <w:spacing w:before="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4B4B4B"/>
                <w:shd w:val="clear" w:color="auto" w:fill="EEEEEE"/>
              </w:rPr>
            </w:pPr>
            <w:r w:rsidRPr="00C43FFB">
              <w:rPr>
                <w:rFonts w:ascii="Times New Roman" w:hAnsi="Times New Roman" w:cs="Times New Roman"/>
                <w:color w:val="4B4B4B"/>
                <w:shd w:val="clear" w:color="auto" w:fill="EEEEEE"/>
              </w:rPr>
              <w:t>Preparation and delivery of informative and persuasive speeches. Topics include research, organization, adapting to an audience, topic selection, reasoning, and evaluating the discourse of others.</w:t>
            </w:r>
          </w:p>
          <w:p w14:paraId="4BA8C657" w14:textId="77777777" w:rsidR="00B922D2" w:rsidRDefault="00B922D2" w:rsidP="00A55521">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3117" w:type="dxa"/>
            <w:tcBorders>
              <w:top w:val="single" w:sz="4" w:space="0" w:color="7F7F7F" w:themeColor="text1" w:themeTint="80"/>
            </w:tcBorders>
          </w:tcPr>
          <w:p w14:paraId="24CDD33F" w14:textId="77777777" w:rsidR="00B922D2" w:rsidRDefault="00B922D2" w:rsidP="00A55521">
            <w:pPr>
              <w:spacing w:before="24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*7-12</w:t>
            </w:r>
          </w:p>
        </w:tc>
      </w:tr>
      <w:tr w:rsidR="00B922D2" w14:paraId="30452016" w14:textId="77777777" w:rsidTr="004B6899">
        <w:tc>
          <w:tcPr>
            <w:cnfStyle w:val="001000000000" w:firstRow="0" w:lastRow="0" w:firstColumn="1" w:lastColumn="0" w:oddVBand="0" w:evenVBand="0" w:oddHBand="0" w:evenHBand="0" w:firstRowFirstColumn="0" w:firstRowLastColumn="0" w:lastRowFirstColumn="0" w:lastRowLastColumn="0"/>
            <w:tcW w:w="2160" w:type="dxa"/>
            <w:tcBorders>
              <w:bottom w:val="single" w:sz="4" w:space="0" w:color="auto"/>
              <w:right w:val="none" w:sz="0" w:space="0" w:color="auto"/>
            </w:tcBorders>
          </w:tcPr>
          <w:p w14:paraId="03B716C3" w14:textId="77777777" w:rsidR="00B922D2" w:rsidRDefault="00B922D2" w:rsidP="00A55521">
            <w:pPr>
              <w:rPr>
                <w:rFonts w:ascii="Times New Roman" w:hAnsi="Times New Roman" w:cs="Times New Roman"/>
              </w:rPr>
            </w:pPr>
            <w:r>
              <w:rPr>
                <w:rFonts w:ascii="Times New Roman" w:hAnsi="Times New Roman" w:cs="Times New Roman"/>
              </w:rPr>
              <w:t>CMST 240 – B</w:t>
            </w:r>
            <w:r>
              <w:rPr>
                <w:rFonts w:ascii="Times New Roman" w:hAnsi="Times New Roman" w:cs="Times New Roman"/>
                <w:caps w:val="0"/>
              </w:rPr>
              <w:t>usiness and Professional Communication</w:t>
            </w:r>
          </w:p>
        </w:tc>
        <w:tc>
          <w:tcPr>
            <w:tcW w:w="4073" w:type="dxa"/>
            <w:tcBorders>
              <w:bottom w:val="single" w:sz="4" w:space="0" w:color="auto"/>
            </w:tcBorders>
          </w:tcPr>
          <w:p w14:paraId="21F0E7B2" w14:textId="77777777" w:rsidR="00B922D2" w:rsidRPr="00EC4358" w:rsidRDefault="00B922D2" w:rsidP="00A555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EC4358">
              <w:rPr>
                <w:rFonts w:ascii="Times New Roman" w:hAnsi="Times New Roman" w:cs="Times New Roman"/>
              </w:rPr>
              <w:t>Basic principles of communication within organizations. Topics and activit</w:t>
            </w:r>
            <w:r>
              <w:rPr>
                <w:rFonts w:ascii="Times New Roman" w:hAnsi="Times New Roman" w:cs="Times New Roman"/>
              </w:rPr>
              <w:t>i</w:t>
            </w:r>
            <w:r w:rsidRPr="00EC4358">
              <w:rPr>
                <w:rFonts w:ascii="Times New Roman" w:hAnsi="Times New Roman" w:cs="Times New Roman"/>
              </w:rPr>
              <w:t>es may include organizational/communication theory, group problem solving, case studies, interviewing, and forma</w:t>
            </w:r>
            <w:r>
              <w:rPr>
                <w:rFonts w:ascii="Times New Roman" w:hAnsi="Times New Roman" w:cs="Times New Roman"/>
              </w:rPr>
              <w:t>l</w:t>
            </w:r>
            <w:r w:rsidRPr="00EC4358">
              <w:rPr>
                <w:rFonts w:ascii="Times New Roman" w:hAnsi="Times New Roman" w:cs="Times New Roman"/>
              </w:rPr>
              <w:t xml:space="preserve"> presentations. </w:t>
            </w:r>
          </w:p>
          <w:p w14:paraId="31F55BA0" w14:textId="77777777" w:rsidR="00B922D2" w:rsidRPr="00C43FFB" w:rsidRDefault="00B922D2" w:rsidP="00A555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4B4B4B"/>
                <w:shd w:val="clear" w:color="auto" w:fill="EEEEEE"/>
              </w:rPr>
            </w:pPr>
          </w:p>
        </w:tc>
        <w:tc>
          <w:tcPr>
            <w:tcW w:w="3117" w:type="dxa"/>
            <w:tcBorders>
              <w:bottom w:val="single" w:sz="4" w:space="0" w:color="auto"/>
            </w:tcBorders>
          </w:tcPr>
          <w:p w14:paraId="2CC8D94D" w14:textId="77777777" w:rsidR="00B922D2" w:rsidRDefault="00B922D2"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*7-12</w:t>
            </w:r>
          </w:p>
        </w:tc>
      </w:tr>
    </w:tbl>
    <w:p w14:paraId="0CC0B5E7" w14:textId="77777777" w:rsidR="007E5037" w:rsidRDefault="007E5037" w:rsidP="007E5037">
      <w:pPr>
        <w:rPr>
          <w:rFonts w:ascii="Times New Roman" w:hAnsi="Times New Roman" w:cs="Times New Roman"/>
          <w:b/>
          <w:bCs/>
        </w:rPr>
      </w:pPr>
    </w:p>
    <w:p w14:paraId="43740BB3" w14:textId="484EA946" w:rsidR="00C801D4" w:rsidRDefault="00976FFF" w:rsidP="00F920EC">
      <w:pPr>
        <w:pStyle w:val="Heading2"/>
      </w:pPr>
      <w:bookmarkStart w:id="29" w:name="_Toc212965780"/>
      <w:r>
        <w:t>Site and Participants</w:t>
      </w:r>
      <w:bookmarkEnd w:id="29"/>
    </w:p>
    <w:p w14:paraId="333E8500" w14:textId="77777777" w:rsidR="00C801D4" w:rsidRDefault="00C801D4" w:rsidP="00C801D4">
      <w:pPr>
        <w:jc w:val="center"/>
        <w:rPr>
          <w:rFonts w:ascii="Times New Roman" w:hAnsi="Times New Roman" w:cs="Times New Roman"/>
          <w:b/>
          <w:bCs/>
        </w:rPr>
      </w:pPr>
    </w:p>
    <w:p w14:paraId="30BA268A" w14:textId="55F1AB1E" w:rsidR="008F4C0D" w:rsidRDefault="008F4C0D" w:rsidP="00C801D4">
      <w:pPr>
        <w:rPr>
          <w:rFonts w:ascii="Times New Roman" w:hAnsi="Times New Roman" w:cs="Times New Roman"/>
          <w:b/>
          <w:bCs/>
        </w:rPr>
      </w:pPr>
      <w:r>
        <w:rPr>
          <w:rFonts w:ascii="Times New Roman" w:hAnsi="Times New Roman" w:cs="Times New Roman"/>
          <w:b/>
          <w:bCs/>
        </w:rPr>
        <w:t>Site</w:t>
      </w:r>
    </w:p>
    <w:p w14:paraId="6628C4E0" w14:textId="77777777" w:rsidR="009E18B4" w:rsidRDefault="009E18B4" w:rsidP="008F4C0D">
      <w:pPr>
        <w:rPr>
          <w:rFonts w:ascii="Times New Roman" w:hAnsi="Times New Roman" w:cs="Times New Roman"/>
          <w:b/>
          <w:bCs/>
        </w:rPr>
      </w:pPr>
    </w:p>
    <w:p w14:paraId="69EE90F9" w14:textId="0B7FB2A0" w:rsidR="009E18B4" w:rsidRPr="009D410A" w:rsidRDefault="009E18B4" w:rsidP="009E18B4">
      <w:pPr>
        <w:spacing w:line="480" w:lineRule="auto"/>
        <w:ind w:firstLine="720"/>
        <w:rPr>
          <w:rFonts w:ascii="Times New Roman" w:hAnsi="Times New Roman" w:cs="Times New Roman"/>
        </w:rPr>
      </w:pPr>
      <w:r w:rsidRPr="009D410A">
        <w:rPr>
          <w:rFonts w:ascii="Times New Roman" w:hAnsi="Times New Roman" w:cs="Times New Roman"/>
        </w:rPr>
        <w:t>Students who contribute</w:t>
      </w:r>
      <w:r w:rsidR="00CD31FA">
        <w:rPr>
          <w:rFonts w:ascii="Times New Roman" w:hAnsi="Times New Roman" w:cs="Times New Roman"/>
        </w:rPr>
        <w:t>d</w:t>
      </w:r>
      <w:r w:rsidRPr="009D410A">
        <w:rPr>
          <w:rFonts w:ascii="Times New Roman" w:hAnsi="Times New Roman" w:cs="Times New Roman"/>
        </w:rPr>
        <w:t xml:space="preserve"> diary entries and participate</w:t>
      </w:r>
      <w:r w:rsidR="00CD31FA">
        <w:rPr>
          <w:rFonts w:ascii="Times New Roman" w:hAnsi="Times New Roman" w:cs="Times New Roman"/>
        </w:rPr>
        <w:t>d</w:t>
      </w:r>
      <w:r w:rsidRPr="009D410A">
        <w:rPr>
          <w:rFonts w:ascii="Times New Roman" w:hAnsi="Times New Roman" w:cs="Times New Roman"/>
        </w:rPr>
        <w:t xml:space="preserve"> in individual interviews for my study </w:t>
      </w:r>
      <w:r w:rsidR="00CD31FA">
        <w:rPr>
          <w:rFonts w:ascii="Times New Roman" w:hAnsi="Times New Roman" w:cs="Times New Roman"/>
        </w:rPr>
        <w:t>were</w:t>
      </w:r>
      <w:r w:rsidRPr="009D410A">
        <w:rPr>
          <w:rFonts w:ascii="Times New Roman" w:hAnsi="Times New Roman" w:cs="Times New Roman"/>
        </w:rPr>
        <w:t xml:space="preserve"> enrolled in a required general education communication studies course at the University of Tennessee</w:t>
      </w:r>
      <w:r w:rsidR="00E74556">
        <w:rPr>
          <w:rFonts w:ascii="Times New Roman" w:hAnsi="Times New Roman" w:cs="Times New Roman"/>
        </w:rPr>
        <w:t xml:space="preserve">, </w:t>
      </w:r>
      <w:r w:rsidRPr="009D410A">
        <w:rPr>
          <w:rFonts w:ascii="Times New Roman" w:hAnsi="Times New Roman" w:cs="Times New Roman"/>
        </w:rPr>
        <w:t xml:space="preserve">Knoxville (UTK). A large, public, Research I university located in the Southeast, </w:t>
      </w:r>
      <w:r w:rsidR="00F1065B">
        <w:rPr>
          <w:rFonts w:ascii="Times New Roman" w:hAnsi="Times New Roman" w:cs="Times New Roman"/>
        </w:rPr>
        <w:t>UTK</w:t>
      </w:r>
      <w:r w:rsidRPr="009D410A">
        <w:rPr>
          <w:rFonts w:ascii="Times New Roman" w:hAnsi="Times New Roman" w:cs="Times New Roman"/>
        </w:rPr>
        <w:t xml:space="preserve"> was founded in 1794, and is the state’s flagship university. </w:t>
      </w:r>
      <w:r w:rsidRPr="009D410A">
        <w:rPr>
          <w:rFonts w:ascii="Times New Roman" w:hAnsi="Times New Roman" w:cs="Times New Roman"/>
        </w:rPr>
        <w:lastRenderedPageBreak/>
        <w:t xml:space="preserve">Douglass (2016) noted that the term “flagship university” often referred to a university that traditionally took “a leadership position in a growing network of public institutions” (p. 2) throughout the country in the mid-1800s. </w:t>
      </w:r>
      <w:r w:rsidR="00F1065B">
        <w:rPr>
          <w:rFonts w:ascii="Times New Roman" w:hAnsi="Times New Roman" w:cs="Times New Roman"/>
        </w:rPr>
        <w:t>UTK</w:t>
      </w:r>
      <w:r w:rsidRPr="009D410A">
        <w:rPr>
          <w:rFonts w:ascii="Times New Roman" w:hAnsi="Times New Roman" w:cs="Times New Roman"/>
        </w:rPr>
        <w:t xml:space="preserve"> is also a designated land-grant university (University of Tennessee, 202</w:t>
      </w:r>
      <w:r w:rsidR="00084199">
        <w:rPr>
          <w:rFonts w:ascii="Times New Roman" w:hAnsi="Times New Roman" w:cs="Times New Roman"/>
        </w:rPr>
        <w:t>4</w:t>
      </w:r>
      <w:r w:rsidRPr="009D410A">
        <w:rPr>
          <w:rFonts w:ascii="Times New Roman" w:hAnsi="Times New Roman" w:cs="Times New Roman"/>
        </w:rPr>
        <w:t xml:space="preserve">) funded by federal support with the passage of the 1862 Morrill Act with a focus on agriculture and the mechanical arts (Croft, 2019). Because of these two distinctions, the university governance traditionally prioritizes access, creating a diverse student body representative of various cultural and socioeconomic backgrounds, making the student body an attractive sample for generational research study. </w:t>
      </w:r>
    </w:p>
    <w:p w14:paraId="04CD4A6D" w14:textId="5ECBE423" w:rsidR="00633ED6" w:rsidRDefault="009E18B4" w:rsidP="00A55521">
      <w:pPr>
        <w:spacing w:line="480" w:lineRule="auto"/>
        <w:ind w:firstLine="720"/>
        <w:rPr>
          <w:rFonts w:ascii="Times New Roman" w:hAnsi="Times New Roman" w:cs="Times New Roman"/>
        </w:rPr>
      </w:pPr>
      <w:r w:rsidRPr="009D410A">
        <w:rPr>
          <w:rFonts w:ascii="Times New Roman" w:hAnsi="Times New Roman" w:cs="Times New Roman"/>
        </w:rPr>
        <w:t xml:space="preserve">The general education communication studies courses are required of most </w:t>
      </w:r>
      <w:r w:rsidR="00E96673" w:rsidRPr="009D410A">
        <w:rPr>
          <w:rFonts w:ascii="Times New Roman" w:hAnsi="Times New Roman" w:cs="Times New Roman"/>
        </w:rPr>
        <w:t>majors and</w:t>
      </w:r>
      <w:r w:rsidRPr="009D410A">
        <w:rPr>
          <w:rFonts w:ascii="Times New Roman" w:hAnsi="Times New Roman" w:cs="Times New Roman"/>
        </w:rPr>
        <w:t xml:space="preserve"> therefore boast a large overall enrollment (numbering approximately 4,000 students a year). The large number of students and the diversity of majors and student backgrounds represented </w:t>
      </w:r>
      <w:r w:rsidR="00CD31FA">
        <w:rPr>
          <w:rFonts w:ascii="Times New Roman" w:hAnsi="Times New Roman" w:cs="Times New Roman"/>
        </w:rPr>
        <w:t>made</w:t>
      </w:r>
      <w:r w:rsidRPr="009D410A">
        <w:rPr>
          <w:rFonts w:ascii="Times New Roman" w:hAnsi="Times New Roman" w:cs="Times New Roman"/>
        </w:rPr>
        <w:t xml:space="preserve"> these courses an attractive option for my research study. Additionally, the class size for both courses is limited to only 23 students by UTK’s Communication Studies Department. As perceived student learning is positively related with professor availability (Chapman &amp; Ludlow, 2010), the smaller class size </w:t>
      </w:r>
      <w:r w:rsidR="00DC75CC">
        <w:rPr>
          <w:rFonts w:ascii="Times New Roman" w:hAnsi="Times New Roman" w:cs="Times New Roman"/>
        </w:rPr>
        <w:t>offered unique perspectives on</w:t>
      </w:r>
      <w:r w:rsidRPr="009D410A">
        <w:rPr>
          <w:rFonts w:ascii="Times New Roman" w:hAnsi="Times New Roman" w:cs="Times New Roman"/>
        </w:rPr>
        <w:t xml:space="preserve"> student connections and experiences. Literature has emphasized that noted potential contextual influences of the study </w:t>
      </w:r>
      <w:r>
        <w:rPr>
          <w:rFonts w:ascii="Times New Roman" w:hAnsi="Times New Roman" w:cs="Times New Roman"/>
        </w:rPr>
        <w:t xml:space="preserve">(like those indicated) </w:t>
      </w:r>
      <w:r w:rsidRPr="009D410A">
        <w:rPr>
          <w:rFonts w:ascii="Times New Roman" w:hAnsi="Times New Roman" w:cs="Times New Roman"/>
        </w:rPr>
        <w:t>are an important consideration</w:t>
      </w:r>
      <w:r>
        <w:rPr>
          <w:rFonts w:ascii="Times New Roman" w:hAnsi="Times New Roman" w:cs="Times New Roman"/>
        </w:rPr>
        <w:t>,</w:t>
      </w:r>
      <w:r w:rsidRPr="009D410A">
        <w:rPr>
          <w:rFonts w:ascii="Times New Roman" w:hAnsi="Times New Roman" w:cs="Times New Roman"/>
        </w:rPr>
        <w:t xml:space="preserve"> as sound qualitative research must account for situational </w:t>
      </w:r>
      <w:r w:rsidR="00F1065B">
        <w:rPr>
          <w:rFonts w:ascii="Times New Roman" w:hAnsi="Times New Roman" w:cs="Times New Roman"/>
        </w:rPr>
        <w:t>e</w:t>
      </w:r>
      <w:r w:rsidRPr="009D410A">
        <w:rPr>
          <w:rFonts w:ascii="Times New Roman" w:hAnsi="Times New Roman" w:cs="Times New Roman"/>
        </w:rPr>
        <w:t>ffects which can impact participant perspectives (</w:t>
      </w:r>
      <w:proofErr w:type="spellStart"/>
      <w:r w:rsidRPr="009D410A">
        <w:rPr>
          <w:rFonts w:ascii="Times New Roman" w:hAnsi="Times New Roman" w:cs="Times New Roman"/>
        </w:rPr>
        <w:t>Korstjens</w:t>
      </w:r>
      <w:proofErr w:type="spellEnd"/>
      <w:r w:rsidRPr="009D410A">
        <w:rPr>
          <w:rFonts w:ascii="Times New Roman" w:hAnsi="Times New Roman" w:cs="Times New Roman"/>
        </w:rPr>
        <w:t xml:space="preserve"> &amp; Moser, 2017; Seidman, 2019). </w:t>
      </w:r>
    </w:p>
    <w:p w14:paraId="633EBBB6" w14:textId="78B42907" w:rsidR="00A55521" w:rsidRDefault="00A55521" w:rsidP="00A55521">
      <w:pPr>
        <w:spacing w:line="480" w:lineRule="auto"/>
        <w:ind w:firstLine="720"/>
        <w:rPr>
          <w:rFonts w:ascii="Times New Roman" w:hAnsi="Times New Roman" w:cs="Times New Roman"/>
        </w:rPr>
      </w:pPr>
    </w:p>
    <w:p w14:paraId="3296F1AC" w14:textId="77777777" w:rsidR="00A55521" w:rsidRPr="00A55521" w:rsidRDefault="00A55521" w:rsidP="00A55521">
      <w:pPr>
        <w:spacing w:line="480" w:lineRule="auto"/>
        <w:ind w:firstLine="720"/>
        <w:rPr>
          <w:rFonts w:ascii="Times New Roman" w:hAnsi="Times New Roman" w:cs="Times New Roman"/>
        </w:rPr>
      </w:pPr>
    </w:p>
    <w:p w14:paraId="345ED1B6" w14:textId="64113FE6" w:rsidR="008F4C0D" w:rsidRDefault="008F4C0D" w:rsidP="008F4C0D">
      <w:pPr>
        <w:rPr>
          <w:rFonts w:ascii="Times New Roman" w:hAnsi="Times New Roman" w:cs="Times New Roman"/>
          <w:b/>
          <w:bCs/>
        </w:rPr>
      </w:pPr>
      <w:r>
        <w:rPr>
          <w:rFonts w:ascii="Times New Roman" w:hAnsi="Times New Roman" w:cs="Times New Roman"/>
          <w:b/>
          <w:bCs/>
        </w:rPr>
        <w:lastRenderedPageBreak/>
        <w:t>Participants</w:t>
      </w:r>
    </w:p>
    <w:p w14:paraId="473037A8" w14:textId="77777777" w:rsidR="009E18B4" w:rsidRDefault="009E18B4" w:rsidP="008F4C0D">
      <w:pPr>
        <w:rPr>
          <w:rFonts w:ascii="Times New Roman" w:hAnsi="Times New Roman" w:cs="Times New Roman"/>
          <w:b/>
          <w:bCs/>
        </w:rPr>
      </w:pPr>
    </w:p>
    <w:p w14:paraId="01410E59" w14:textId="2D70DCB4" w:rsidR="009E18B4" w:rsidRPr="009D410A" w:rsidRDefault="009E18B4" w:rsidP="009E18B4">
      <w:pPr>
        <w:spacing w:line="480" w:lineRule="auto"/>
        <w:ind w:firstLine="720"/>
        <w:rPr>
          <w:rFonts w:ascii="Times New Roman" w:hAnsi="Times New Roman" w:cs="Times New Roman"/>
        </w:rPr>
      </w:pPr>
      <w:r w:rsidRPr="009D410A">
        <w:rPr>
          <w:rFonts w:ascii="Times New Roman" w:hAnsi="Times New Roman" w:cs="Times New Roman"/>
        </w:rPr>
        <w:t xml:space="preserve">Participants for this study </w:t>
      </w:r>
      <w:r w:rsidR="008E3881">
        <w:rPr>
          <w:rFonts w:ascii="Times New Roman" w:hAnsi="Times New Roman" w:cs="Times New Roman"/>
        </w:rPr>
        <w:t>were</w:t>
      </w:r>
      <w:r w:rsidRPr="009D410A">
        <w:rPr>
          <w:rFonts w:ascii="Times New Roman" w:hAnsi="Times New Roman" w:cs="Times New Roman"/>
        </w:rPr>
        <w:t xml:space="preserve"> Gen Z students enrolled in a required general education communication studies course at </w:t>
      </w:r>
      <w:r w:rsidR="00E74556">
        <w:rPr>
          <w:rFonts w:ascii="Times New Roman" w:hAnsi="Times New Roman" w:cs="Times New Roman"/>
        </w:rPr>
        <w:t>UTK</w:t>
      </w:r>
      <w:r w:rsidRPr="009D410A">
        <w:rPr>
          <w:rFonts w:ascii="Times New Roman" w:hAnsi="Times New Roman" w:cs="Times New Roman"/>
        </w:rPr>
        <w:t xml:space="preserve">. Gen Z represents close to 24% of the U.S. population (Chicca &amp; Shellenbarger, 2018) and is largely the student makeup of traditional university college campuses throughout the country. The over 4,000 students enrolled </w:t>
      </w:r>
      <w:r w:rsidR="00766B04">
        <w:rPr>
          <w:rFonts w:ascii="Times New Roman" w:hAnsi="Times New Roman" w:cs="Times New Roman"/>
        </w:rPr>
        <w:t xml:space="preserve">year-round </w:t>
      </w:r>
      <w:r w:rsidRPr="009D410A">
        <w:rPr>
          <w:rFonts w:ascii="Times New Roman" w:hAnsi="Times New Roman" w:cs="Times New Roman"/>
        </w:rPr>
        <w:t>in an introductory communication studies class</w:t>
      </w:r>
      <w:r w:rsidR="00766B04">
        <w:rPr>
          <w:rFonts w:ascii="Times New Roman" w:hAnsi="Times New Roman" w:cs="Times New Roman"/>
        </w:rPr>
        <w:t xml:space="preserve"> </w:t>
      </w:r>
      <w:r w:rsidRPr="009D410A">
        <w:rPr>
          <w:rFonts w:ascii="Times New Roman" w:hAnsi="Times New Roman" w:cs="Times New Roman"/>
        </w:rPr>
        <w:t xml:space="preserve">reflect over 10% of </w:t>
      </w:r>
      <w:r w:rsidR="00766B04">
        <w:rPr>
          <w:rFonts w:ascii="Times New Roman" w:hAnsi="Times New Roman" w:cs="Times New Roman"/>
        </w:rPr>
        <w:t>UTK’s</w:t>
      </w:r>
      <w:r w:rsidRPr="009D410A">
        <w:rPr>
          <w:rFonts w:ascii="Times New Roman" w:hAnsi="Times New Roman" w:cs="Times New Roman"/>
        </w:rPr>
        <w:t xml:space="preserve"> more than 38,000 undergraduate student enrollment (University of Tennessee, 2024).</w:t>
      </w:r>
    </w:p>
    <w:p w14:paraId="37D00ECD" w14:textId="4F4D37DF" w:rsidR="009E18B4" w:rsidRPr="009D410A" w:rsidRDefault="009E18B4" w:rsidP="009E18B4">
      <w:pPr>
        <w:spacing w:line="480" w:lineRule="auto"/>
        <w:ind w:firstLine="720"/>
        <w:rPr>
          <w:rFonts w:ascii="Times New Roman" w:hAnsi="Times New Roman" w:cs="Times New Roman"/>
        </w:rPr>
      </w:pPr>
      <w:r w:rsidRPr="009D410A">
        <w:rPr>
          <w:rFonts w:ascii="Times New Roman" w:hAnsi="Times New Roman" w:cs="Times New Roman"/>
        </w:rPr>
        <w:t xml:space="preserve">My interest in the experiences of general education communication studies students at UTK </w:t>
      </w:r>
      <w:r w:rsidR="008E3881">
        <w:rPr>
          <w:rFonts w:ascii="Times New Roman" w:hAnsi="Times New Roman" w:cs="Times New Roman"/>
        </w:rPr>
        <w:t>was</w:t>
      </w:r>
      <w:r w:rsidRPr="009D410A">
        <w:rPr>
          <w:rFonts w:ascii="Times New Roman" w:hAnsi="Times New Roman" w:cs="Times New Roman"/>
        </w:rPr>
        <w:t xml:space="preserve"> inspired by the unique dynamics of the courses. Due to the number of speeches required, class sizes are capped at 23 students to ensure ample presentation time is provided for student speakers. This smaller class size provide</w:t>
      </w:r>
      <w:r w:rsidR="008E3881">
        <w:rPr>
          <w:rFonts w:ascii="Times New Roman" w:hAnsi="Times New Roman" w:cs="Times New Roman"/>
        </w:rPr>
        <w:t>d</w:t>
      </w:r>
      <w:r w:rsidRPr="009D410A">
        <w:rPr>
          <w:rFonts w:ascii="Times New Roman" w:hAnsi="Times New Roman" w:cs="Times New Roman"/>
        </w:rPr>
        <w:t xml:space="preserve"> more opportunity for instructor-student interactions and the creation of strong instructor-student rapport. Also unique to these specific courses </w:t>
      </w:r>
      <w:r w:rsidR="008E3881">
        <w:rPr>
          <w:rFonts w:ascii="Times New Roman" w:hAnsi="Times New Roman" w:cs="Times New Roman"/>
        </w:rPr>
        <w:t>was</w:t>
      </w:r>
      <w:r w:rsidRPr="009D410A">
        <w:rPr>
          <w:rFonts w:ascii="Times New Roman" w:hAnsi="Times New Roman" w:cs="Times New Roman"/>
        </w:rPr>
        <w:t xml:space="preserve"> the element of speech anxiety. Fear of public speaking is common, and students enrolled in general education communication studies courses present a minimum of five speeches throughout the term, which can create anxiety and discomfort for many students. I </w:t>
      </w:r>
      <w:r w:rsidR="008E3881">
        <w:rPr>
          <w:rFonts w:ascii="Times New Roman" w:hAnsi="Times New Roman" w:cs="Times New Roman"/>
        </w:rPr>
        <w:t>was</w:t>
      </w:r>
      <w:r w:rsidRPr="009D410A">
        <w:rPr>
          <w:rFonts w:ascii="Times New Roman" w:hAnsi="Times New Roman" w:cs="Times New Roman"/>
        </w:rPr>
        <w:t xml:space="preserve"> interested to learn about students’ perceptions of rapport in the communication studies classroom and the impact of positive (or negative) instructor-student rapport on a student’s comfort and confidence level when completing speaking assignments. </w:t>
      </w:r>
    </w:p>
    <w:p w14:paraId="43D4973B" w14:textId="769B9686" w:rsidR="009E18B4" w:rsidRPr="009D410A" w:rsidRDefault="009E18B4" w:rsidP="00A3082B">
      <w:pPr>
        <w:spacing w:line="480" w:lineRule="auto"/>
        <w:ind w:firstLine="720"/>
        <w:rPr>
          <w:rFonts w:ascii="Times New Roman" w:hAnsi="Times New Roman" w:cs="Times New Roman"/>
        </w:rPr>
      </w:pPr>
      <w:r w:rsidRPr="009D410A">
        <w:rPr>
          <w:rFonts w:ascii="Times New Roman" w:hAnsi="Times New Roman" w:cs="Times New Roman"/>
        </w:rPr>
        <w:t xml:space="preserve">This study </w:t>
      </w:r>
      <w:r w:rsidR="008E3881">
        <w:rPr>
          <w:rFonts w:ascii="Times New Roman" w:hAnsi="Times New Roman" w:cs="Times New Roman"/>
        </w:rPr>
        <w:t>sought</w:t>
      </w:r>
      <w:r w:rsidRPr="009D410A">
        <w:rPr>
          <w:rFonts w:ascii="Times New Roman" w:hAnsi="Times New Roman" w:cs="Times New Roman"/>
        </w:rPr>
        <w:t xml:space="preserve"> volunteer participants from multiple introductory communication studies courses. </w:t>
      </w:r>
      <w:r w:rsidR="00237ADB">
        <w:rPr>
          <w:rFonts w:ascii="Times New Roman" w:hAnsi="Times New Roman" w:cs="Times New Roman"/>
        </w:rPr>
        <w:t>I hope</w:t>
      </w:r>
      <w:r w:rsidR="008E3881">
        <w:rPr>
          <w:rFonts w:ascii="Times New Roman" w:hAnsi="Times New Roman" w:cs="Times New Roman"/>
        </w:rPr>
        <w:t>d</w:t>
      </w:r>
      <w:r w:rsidR="00237ADB">
        <w:rPr>
          <w:rFonts w:ascii="Times New Roman" w:hAnsi="Times New Roman" w:cs="Times New Roman"/>
        </w:rPr>
        <w:t xml:space="preserve"> to enroll </w:t>
      </w:r>
      <w:r w:rsidR="00237ADB" w:rsidRPr="00237ADB">
        <w:rPr>
          <w:rFonts w:ascii="Times New Roman" w:hAnsi="Times New Roman" w:cs="Times New Roman"/>
        </w:rPr>
        <w:t>15-24</w:t>
      </w:r>
      <w:r w:rsidRPr="00237ADB">
        <w:rPr>
          <w:rFonts w:ascii="Times New Roman" w:hAnsi="Times New Roman" w:cs="Times New Roman"/>
        </w:rPr>
        <w:t xml:space="preserve"> </w:t>
      </w:r>
      <w:r w:rsidR="00237ADB" w:rsidRPr="00237ADB">
        <w:rPr>
          <w:rFonts w:ascii="Times New Roman" w:hAnsi="Times New Roman" w:cs="Times New Roman"/>
        </w:rPr>
        <w:t xml:space="preserve">total study participants across </w:t>
      </w:r>
      <w:r w:rsidR="00237ADB" w:rsidRPr="00237ADB">
        <w:rPr>
          <w:rFonts w:ascii="Times New Roman" w:hAnsi="Times New Roman" w:cs="Times New Roman"/>
        </w:rPr>
        <w:lastRenderedPageBreak/>
        <w:t xml:space="preserve">multiple </w:t>
      </w:r>
      <w:r w:rsidRPr="00237ADB">
        <w:rPr>
          <w:rFonts w:ascii="Times New Roman" w:hAnsi="Times New Roman" w:cs="Times New Roman"/>
        </w:rPr>
        <w:t>class sections for phase 1 of my</w:t>
      </w:r>
      <w:r w:rsidR="00237ADB" w:rsidRPr="00237ADB">
        <w:rPr>
          <w:rFonts w:ascii="Times New Roman" w:hAnsi="Times New Roman" w:cs="Times New Roman"/>
        </w:rPr>
        <w:t xml:space="preserve"> </w:t>
      </w:r>
      <w:r w:rsidRPr="00237ADB">
        <w:rPr>
          <w:rFonts w:ascii="Times New Roman" w:hAnsi="Times New Roman" w:cs="Times New Roman"/>
        </w:rPr>
        <w:t xml:space="preserve">study </w:t>
      </w:r>
      <w:r w:rsidR="000D5114" w:rsidRPr="00237ADB">
        <w:rPr>
          <w:rFonts w:ascii="Times New Roman" w:hAnsi="Times New Roman" w:cs="Times New Roman"/>
        </w:rPr>
        <w:t>(See Table 2)</w:t>
      </w:r>
      <w:r w:rsidRPr="00237ADB">
        <w:rPr>
          <w:rFonts w:ascii="Times New Roman" w:hAnsi="Times New Roman" w:cs="Times New Roman"/>
        </w:rPr>
        <w:t>.</w:t>
      </w:r>
      <w:r w:rsidRPr="009D410A">
        <w:rPr>
          <w:rFonts w:ascii="Times New Roman" w:hAnsi="Times New Roman" w:cs="Times New Roman"/>
        </w:rPr>
        <w:t xml:space="preserve"> </w:t>
      </w:r>
      <w:r w:rsidR="00F42B50" w:rsidRPr="00C71887">
        <w:rPr>
          <w:rFonts w:ascii="Times New Roman" w:hAnsi="Times New Roman" w:cs="Times New Roman"/>
        </w:rPr>
        <w:t xml:space="preserve">To review my </w:t>
      </w:r>
      <w:r w:rsidR="00A40A6E">
        <w:rPr>
          <w:rFonts w:ascii="Times New Roman" w:hAnsi="Times New Roman" w:cs="Times New Roman"/>
        </w:rPr>
        <w:t xml:space="preserve">email communication to potential study participants, </w:t>
      </w:r>
      <w:r w:rsidR="00F42B50" w:rsidRPr="00C71887">
        <w:rPr>
          <w:rFonts w:ascii="Times New Roman" w:hAnsi="Times New Roman" w:cs="Times New Roman"/>
        </w:rPr>
        <w:t xml:space="preserve">please see Appendix </w:t>
      </w:r>
      <w:r w:rsidR="000D49C1">
        <w:rPr>
          <w:rFonts w:ascii="Times New Roman" w:hAnsi="Times New Roman" w:cs="Times New Roman"/>
        </w:rPr>
        <w:t>D</w:t>
      </w:r>
      <w:r w:rsidR="00F42B50" w:rsidRPr="00C71887">
        <w:rPr>
          <w:rFonts w:ascii="Times New Roman" w:hAnsi="Times New Roman" w:cs="Times New Roman"/>
        </w:rPr>
        <w:t>.</w:t>
      </w:r>
      <w:r w:rsidR="00F42B50" w:rsidRPr="009D410A">
        <w:rPr>
          <w:rFonts w:ascii="Times New Roman" w:hAnsi="Times New Roman" w:cs="Times New Roman"/>
        </w:rPr>
        <w:t xml:space="preserve"> </w:t>
      </w:r>
      <w:r w:rsidR="00C2341B">
        <w:rPr>
          <w:rFonts w:ascii="Times New Roman" w:hAnsi="Times New Roman" w:cs="Times New Roman"/>
        </w:rPr>
        <w:t>Prior to beginning</w:t>
      </w:r>
      <w:r w:rsidRPr="009D410A">
        <w:rPr>
          <w:rFonts w:ascii="Times New Roman" w:hAnsi="Times New Roman" w:cs="Times New Roman"/>
        </w:rPr>
        <w:t xml:space="preserve"> phase 1 of my study, </w:t>
      </w:r>
      <w:r w:rsidR="00F20BD7">
        <w:rPr>
          <w:rFonts w:ascii="Times New Roman" w:hAnsi="Times New Roman" w:cs="Times New Roman"/>
        </w:rPr>
        <w:t xml:space="preserve">students </w:t>
      </w:r>
      <w:r w:rsidR="005C0B53">
        <w:rPr>
          <w:rFonts w:ascii="Times New Roman" w:hAnsi="Times New Roman" w:cs="Times New Roman"/>
        </w:rPr>
        <w:t>complete</w:t>
      </w:r>
      <w:r w:rsidR="008E3881">
        <w:rPr>
          <w:rFonts w:ascii="Times New Roman" w:hAnsi="Times New Roman" w:cs="Times New Roman"/>
        </w:rPr>
        <w:t>d</w:t>
      </w:r>
      <w:r w:rsidR="005C0B53">
        <w:rPr>
          <w:rFonts w:ascii="Times New Roman" w:hAnsi="Times New Roman" w:cs="Times New Roman"/>
        </w:rPr>
        <w:t xml:space="preserve"> an Initial Study Questionnaire to verify </w:t>
      </w:r>
      <w:r w:rsidR="00B023C4">
        <w:rPr>
          <w:rFonts w:ascii="Times New Roman" w:hAnsi="Times New Roman" w:cs="Times New Roman"/>
        </w:rPr>
        <w:t xml:space="preserve">the participant’s birth </w:t>
      </w:r>
      <w:r w:rsidR="00836FFE">
        <w:rPr>
          <w:rFonts w:ascii="Times New Roman" w:hAnsi="Times New Roman" w:cs="Times New Roman"/>
        </w:rPr>
        <w:t>year and</w:t>
      </w:r>
      <w:r w:rsidR="00377A11">
        <w:rPr>
          <w:rFonts w:ascii="Times New Roman" w:hAnsi="Times New Roman" w:cs="Times New Roman"/>
        </w:rPr>
        <w:t xml:space="preserve"> verify that they </w:t>
      </w:r>
      <w:r w:rsidR="008E3881">
        <w:rPr>
          <w:rFonts w:ascii="Times New Roman" w:hAnsi="Times New Roman" w:cs="Times New Roman"/>
        </w:rPr>
        <w:t>were</w:t>
      </w:r>
      <w:r w:rsidR="00377A11">
        <w:rPr>
          <w:rFonts w:ascii="Times New Roman" w:hAnsi="Times New Roman" w:cs="Times New Roman"/>
        </w:rPr>
        <w:t xml:space="preserve"> 18 years of age or older,</w:t>
      </w:r>
      <w:r w:rsidR="00B023C4">
        <w:rPr>
          <w:rFonts w:ascii="Times New Roman" w:hAnsi="Times New Roman" w:cs="Times New Roman"/>
        </w:rPr>
        <w:t xml:space="preserve"> for appropriate inclusion in the study</w:t>
      </w:r>
      <w:r w:rsidR="008E3881">
        <w:rPr>
          <w:rFonts w:ascii="Times New Roman" w:hAnsi="Times New Roman" w:cs="Times New Roman"/>
        </w:rPr>
        <w:t>.</w:t>
      </w:r>
      <w:r w:rsidR="009146F1">
        <w:rPr>
          <w:rFonts w:ascii="Times New Roman" w:hAnsi="Times New Roman" w:cs="Times New Roman"/>
        </w:rPr>
        <w:t xml:space="preserve"> </w:t>
      </w:r>
      <w:r w:rsidR="00A3082B" w:rsidRPr="00C71887">
        <w:rPr>
          <w:rFonts w:ascii="Times New Roman" w:hAnsi="Times New Roman" w:cs="Times New Roman"/>
        </w:rPr>
        <w:t xml:space="preserve">To review my </w:t>
      </w:r>
      <w:r w:rsidR="00A3082B" w:rsidRPr="00F86BCB">
        <w:rPr>
          <w:rFonts w:ascii="Times New Roman" w:hAnsi="Times New Roman" w:cs="Times New Roman"/>
          <w:i/>
          <w:iCs/>
        </w:rPr>
        <w:t>Initial Study Questionnaire</w:t>
      </w:r>
      <w:r w:rsidR="00A3082B" w:rsidRPr="00C71887">
        <w:rPr>
          <w:rFonts w:ascii="Times New Roman" w:hAnsi="Times New Roman" w:cs="Times New Roman"/>
        </w:rPr>
        <w:t xml:space="preserve">, please see Appendix </w:t>
      </w:r>
      <w:r w:rsidR="000D49C1">
        <w:rPr>
          <w:rFonts w:ascii="Times New Roman" w:hAnsi="Times New Roman" w:cs="Times New Roman"/>
        </w:rPr>
        <w:t>E</w:t>
      </w:r>
      <w:r w:rsidR="00A3082B" w:rsidRPr="00C71887">
        <w:rPr>
          <w:rFonts w:ascii="Times New Roman" w:hAnsi="Times New Roman" w:cs="Times New Roman"/>
        </w:rPr>
        <w:t>.</w:t>
      </w:r>
      <w:r w:rsidR="00F1065B">
        <w:rPr>
          <w:rFonts w:ascii="Times New Roman" w:hAnsi="Times New Roman" w:cs="Times New Roman"/>
        </w:rPr>
        <w:t xml:space="preserve"> </w:t>
      </w:r>
      <w:r w:rsidR="002E7A65">
        <w:rPr>
          <w:rFonts w:ascii="Times New Roman" w:hAnsi="Times New Roman" w:cs="Times New Roman"/>
        </w:rPr>
        <w:t xml:space="preserve">After confirming that study participants </w:t>
      </w:r>
      <w:r w:rsidR="008E3881">
        <w:rPr>
          <w:rFonts w:ascii="Times New Roman" w:hAnsi="Times New Roman" w:cs="Times New Roman"/>
        </w:rPr>
        <w:t>were</w:t>
      </w:r>
      <w:r w:rsidR="002E7A65">
        <w:rPr>
          <w:rFonts w:ascii="Times New Roman" w:hAnsi="Times New Roman" w:cs="Times New Roman"/>
        </w:rPr>
        <w:t xml:space="preserve"> members of Gen Z, </w:t>
      </w:r>
      <w:r w:rsidRPr="009D410A">
        <w:rPr>
          <w:rFonts w:ascii="Times New Roman" w:hAnsi="Times New Roman" w:cs="Times New Roman"/>
        </w:rPr>
        <w:t>student</w:t>
      </w:r>
      <w:r w:rsidR="002E7A65">
        <w:rPr>
          <w:rFonts w:ascii="Times New Roman" w:hAnsi="Times New Roman" w:cs="Times New Roman"/>
        </w:rPr>
        <w:t xml:space="preserve">s </w:t>
      </w:r>
      <w:r w:rsidRPr="009D410A">
        <w:rPr>
          <w:rFonts w:ascii="Times New Roman" w:hAnsi="Times New Roman" w:cs="Times New Roman"/>
        </w:rPr>
        <w:t>complete</w:t>
      </w:r>
      <w:r w:rsidR="008E3881">
        <w:rPr>
          <w:rFonts w:ascii="Times New Roman" w:hAnsi="Times New Roman" w:cs="Times New Roman"/>
        </w:rPr>
        <w:t>d</w:t>
      </w:r>
      <w:r w:rsidRPr="009D410A">
        <w:rPr>
          <w:rFonts w:ascii="Times New Roman" w:hAnsi="Times New Roman" w:cs="Times New Roman"/>
        </w:rPr>
        <w:t xml:space="preserve"> diary entries responding to prompts </w:t>
      </w:r>
      <w:r w:rsidRPr="00701286">
        <w:rPr>
          <w:rFonts w:ascii="Times New Roman" w:hAnsi="Times New Roman" w:cs="Times New Roman"/>
        </w:rPr>
        <w:t>regarding rapport</w:t>
      </w:r>
      <w:r w:rsidR="00755687" w:rsidRPr="00701286">
        <w:rPr>
          <w:rFonts w:ascii="Times New Roman" w:hAnsi="Times New Roman" w:cs="Times New Roman"/>
        </w:rPr>
        <w:t xml:space="preserve"> </w:t>
      </w:r>
      <w:r w:rsidR="00B63B2F" w:rsidRPr="00701286">
        <w:rPr>
          <w:rFonts w:ascii="Times New Roman" w:hAnsi="Times New Roman" w:cs="Times New Roman"/>
        </w:rPr>
        <w:t xml:space="preserve">they experienced </w:t>
      </w:r>
      <w:r w:rsidR="00755687" w:rsidRPr="00701286">
        <w:rPr>
          <w:rFonts w:ascii="Times New Roman" w:hAnsi="Times New Roman" w:cs="Times New Roman"/>
        </w:rPr>
        <w:t>with their faculty member</w:t>
      </w:r>
      <w:r w:rsidRPr="009D410A">
        <w:rPr>
          <w:rFonts w:ascii="Times New Roman" w:hAnsi="Times New Roman" w:cs="Times New Roman"/>
        </w:rPr>
        <w:t xml:space="preserve"> in their communication studies classroom. During phase 2 of my study, I </w:t>
      </w:r>
      <w:r w:rsidR="008E3881">
        <w:rPr>
          <w:rFonts w:ascii="Times New Roman" w:hAnsi="Times New Roman" w:cs="Times New Roman"/>
        </w:rPr>
        <w:t>sought</w:t>
      </w:r>
      <w:r w:rsidRPr="009D410A">
        <w:rPr>
          <w:rFonts w:ascii="Times New Roman" w:hAnsi="Times New Roman" w:cs="Times New Roman"/>
        </w:rPr>
        <w:t xml:space="preserve"> to work with </w:t>
      </w:r>
      <w:r w:rsidRPr="00A57384">
        <w:rPr>
          <w:rFonts w:ascii="Times New Roman" w:hAnsi="Times New Roman" w:cs="Times New Roman"/>
        </w:rPr>
        <w:t>7-10</w:t>
      </w:r>
      <w:r w:rsidRPr="009D410A">
        <w:rPr>
          <w:rFonts w:ascii="Times New Roman" w:hAnsi="Times New Roman" w:cs="Times New Roman"/>
        </w:rPr>
        <w:t xml:space="preserve"> volunteers from the original group of study participants, </w:t>
      </w:r>
      <w:r w:rsidR="008E3881">
        <w:rPr>
          <w:rFonts w:ascii="Times New Roman" w:hAnsi="Times New Roman" w:cs="Times New Roman"/>
        </w:rPr>
        <w:t xml:space="preserve">to </w:t>
      </w:r>
      <w:r w:rsidRPr="009D410A">
        <w:rPr>
          <w:rFonts w:ascii="Times New Roman" w:hAnsi="Times New Roman" w:cs="Times New Roman"/>
        </w:rPr>
        <w:t>conduct</w:t>
      </w:r>
      <w:r w:rsidR="008E3881">
        <w:rPr>
          <w:rFonts w:ascii="Times New Roman" w:hAnsi="Times New Roman" w:cs="Times New Roman"/>
        </w:rPr>
        <w:t xml:space="preserve"> </w:t>
      </w:r>
      <w:r w:rsidRPr="009D410A">
        <w:rPr>
          <w:rFonts w:ascii="Times New Roman" w:hAnsi="Times New Roman" w:cs="Times New Roman"/>
        </w:rPr>
        <w:t xml:space="preserve">semi-structured individual interviews that </w:t>
      </w:r>
      <w:r w:rsidR="008E3881">
        <w:rPr>
          <w:rFonts w:ascii="Times New Roman" w:hAnsi="Times New Roman" w:cs="Times New Roman"/>
        </w:rPr>
        <w:t>would</w:t>
      </w:r>
      <w:r w:rsidRPr="009D410A">
        <w:rPr>
          <w:rFonts w:ascii="Times New Roman" w:hAnsi="Times New Roman" w:cs="Times New Roman"/>
        </w:rPr>
        <w:t xml:space="preserve"> clarify and expand on information shared in the initial diary entries. </w:t>
      </w:r>
      <w:r w:rsidR="00CD3DEC" w:rsidRPr="00C71887">
        <w:rPr>
          <w:rFonts w:ascii="Times New Roman" w:hAnsi="Times New Roman" w:cs="Times New Roman"/>
        </w:rPr>
        <w:t xml:space="preserve">To review my </w:t>
      </w:r>
      <w:r w:rsidR="00CD3DEC" w:rsidRPr="00F34544">
        <w:rPr>
          <w:rFonts w:ascii="Times New Roman" w:hAnsi="Times New Roman" w:cs="Times New Roman"/>
          <w:i/>
          <w:iCs/>
        </w:rPr>
        <w:t>E-mail Invite for Phase 2</w:t>
      </w:r>
      <w:r w:rsidR="00F34544" w:rsidRPr="00F34544">
        <w:rPr>
          <w:rFonts w:ascii="Times New Roman" w:hAnsi="Times New Roman" w:cs="Times New Roman"/>
          <w:i/>
          <w:iCs/>
        </w:rPr>
        <w:t xml:space="preserve"> P</w:t>
      </w:r>
      <w:r w:rsidR="00CD3DEC" w:rsidRPr="00F34544">
        <w:rPr>
          <w:rFonts w:ascii="Times New Roman" w:hAnsi="Times New Roman" w:cs="Times New Roman"/>
          <w:i/>
          <w:iCs/>
        </w:rPr>
        <w:t>articipation</w:t>
      </w:r>
      <w:r w:rsidR="00CD3DEC" w:rsidRPr="00C71887">
        <w:rPr>
          <w:rFonts w:ascii="Times New Roman" w:hAnsi="Times New Roman" w:cs="Times New Roman"/>
        </w:rPr>
        <w:t xml:space="preserve">, please see Appendix </w:t>
      </w:r>
      <w:r w:rsidR="00583A77">
        <w:rPr>
          <w:rFonts w:ascii="Times New Roman" w:hAnsi="Times New Roman" w:cs="Times New Roman"/>
        </w:rPr>
        <w:t>F</w:t>
      </w:r>
      <w:r w:rsidR="00CD3DEC" w:rsidRPr="00C71887">
        <w:rPr>
          <w:rFonts w:ascii="Times New Roman" w:hAnsi="Times New Roman" w:cs="Times New Roman"/>
        </w:rPr>
        <w:t>.</w:t>
      </w:r>
      <w:r w:rsidR="00CD3DEC" w:rsidRPr="009D410A">
        <w:rPr>
          <w:rFonts w:ascii="Times New Roman" w:hAnsi="Times New Roman" w:cs="Times New Roman"/>
        </w:rPr>
        <w:t xml:space="preserve"> </w:t>
      </w:r>
      <w:r w:rsidRPr="009D410A">
        <w:rPr>
          <w:rFonts w:ascii="Times New Roman" w:hAnsi="Times New Roman" w:cs="Times New Roman"/>
        </w:rPr>
        <w:t xml:space="preserve">Guetterman (2015) noted that information richness should be prioritized over sampling size in a meaningful qualitative inquiry. Seidman in 2019 </w:t>
      </w:r>
      <w:r>
        <w:rPr>
          <w:rFonts w:ascii="Times New Roman" w:hAnsi="Times New Roman" w:cs="Times New Roman"/>
        </w:rPr>
        <w:t xml:space="preserve">also </w:t>
      </w:r>
      <w:r w:rsidRPr="009D410A">
        <w:rPr>
          <w:rFonts w:ascii="Times New Roman" w:hAnsi="Times New Roman" w:cs="Times New Roman"/>
        </w:rPr>
        <w:t>suggested that sufficiency is critical – one must determine that the number of study participants can sufficiently reflect a range of perspectives from the population. These perspectives influenced my decisions regarding study sample size.</w:t>
      </w:r>
    </w:p>
    <w:p w14:paraId="00A09490" w14:textId="647330AC" w:rsidR="00223384" w:rsidRDefault="009E18B4" w:rsidP="002C1EC1">
      <w:pPr>
        <w:spacing w:line="480" w:lineRule="auto"/>
        <w:ind w:firstLine="720"/>
        <w:rPr>
          <w:rFonts w:ascii="Times New Roman" w:hAnsi="Times New Roman" w:cs="Times New Roman"/>
        </w:rPr>
      </w:pPr>
      <w:r w:rsidRPr="00C478CE">
        <w:rPr>
          <w:rFonts w:ascii="Times New Roman" w:hAnsi="Times New Roman" w:cs="Times New Roman"/>
        </w:rPr>
        <w:t>Utilizing a network</w:t>
      </w:r>
      <w:r w:rsidRPr="009D410A">
        <w:rPr>
          <w:rFonts w:ascii="Times New Roman" w:hAnsi="Times New Roman" w:cs="Times New Roman"/>
        </w:rPr>
        <w:t xml:space="preserve"> of general education Communication Studies faculty at the university, I purposefully identif</w:t>
      </w:r>
      <w:r w:rsidR="008E3881">
        <w:rPr>
          <w:rFonts w:ascii="Times New Roman" w:hAnsi="Times New Roman" w:cs="Times New Roman"/>
        </w:rPr>
        <w:t>ied</w:t>
      </w:r>
      <w:r w:rsidRPr="009D410A">
        <w:rPr>
          <w:rFonts w:ascii="Times New Roman" w:hAnsi="Times New Roman" w:cs="Times New Roman"/>
        </w:rPr>
        <w:t xml:space="preserve"> </w:t>
      </w:r>
      <w:r w:rsidR="00C478CE">
        <w:rPr>
          <w:rFonts w:ascii="Times New Roman" w:hAnsi="Times New Roman" w:cs="Times New Roman"/>
        </w:rPr>
        <w:t>possible</w:t>
      </w:r>
      <w:r w:rsidR="00F40242">
        <w:rPr>
          <w:rFonts w:ascii="Times New Roman" w:hAnsi="Times New Roman" w:cs="Times New Roman"/>
        </w:rPr>
        <w:t xml:space="preserve"> student</w:t>
      </w:r>
      <w:r w:rsidRPr="009D410A">
        <w:rPr>
          <w:rFonts w:ascii="Times New Roman" w:hAnsi="Times New Roman" w:cs="Times New Roman"/>
        </w:rPr>
        <w:t xml:space="preserve"> participants that </w:t>
      </w:r>
      <w:r w:rsidR="008E3881">
        <w:rPr>
          <w:rFonts w:ascii="Times New Roman" w:hAnsi="Times New Roman" w:cs="Times New Roman"/>
        </w:rPr>
        <w:t>met</w:t>
      </w:r>
      <w:r w:rsidRPr="009D410A">
        <w:rPr>
          <w:rFonts w:ascii="Times New Roman" w:hAnsi="Times New Roman" w:cs="Times New Roman"/>
        </w:rPr>
        <w:t xml:space="preserve"> study criteria (Merriam &amp; Tisdell, 2016; Seidman, 2019). Efforts </w:t>
      </w:r>
      <w:r w:rsidR="008E3881">
        <w:rPr>
          <w:rFonts w:ascii="Times New Roman" w:hAnsi="Times New Roman" w:cs="Times New Roman"/>
        </w:rPr>
        <w:t>were</w:t>
      </w:r>
      <w:r w:rsidRPr="009D410A">
        <w:rPr>
          <w:rFonts w:ascii="Times New Roman" w:hAnsi="Times New Roman" w:cs="Times New Roman"/>
        </w:rPr>
        <w:t xml:space="preserve"> made to balance participant representation from classes led by both male and female faculty</w:t>
      </w:r>
      <w:r w:rsidR="00C11703">
        <w:rPr>
          <w:rFonts w:ascii="Times New Roman" w:hAnsi="Times New Roman" w:cs="Times New Roman"/>
        </w:rPr>
        <w:t xml:space="preserve"> </w:t>
      </w:r>
      <w:r w:rsidR="00C11703" w:rsidRPr="00701286">
        <w:rPr>
          <w:rFonts w:ascii="Times New Roman" w:hAnsi="Times New Roman" w:cs="Times New Roman"/>
        </w:rPr>
        <w:t>as multiple studies have noted potential gender bias in student expectations for university faculty (El-</w:t>
      </w:r>
      <w:proofErr w:type="spellStart"/>
      <w:r w:rsidR="00C11703" w:rsidRPr="00701286">
        <w:rPr>
          <w:rFonts w:ascii="Times New Roman" w:hAnsi="Times New Roman" w:cs="Times New Roman"/>
        </w:rPr>
        <w:t>Alayli</w:t>
      </w:r>
      <w:proofErr w:type="spellEnd"/>
      <w:r w:rsidR="00C11703" w:rsidRPr="00701286">
        <w:rPr>
          <w:rFonts w:ascii="Times New Roman" w:hAnsi="Times New Roman" w:cs="Times New Roman"/>
        </w:rPr>
        <w:t xml:space="preserve"> et al., 201</w:t>
      </w:r>
      <w:r w:rsidR="0071712C">
        <w:rPr>
          <w:rFonts w:ascii="Times New Roman" w:hAnsi="Times New Roman" w:cs="Times New Roman"/>
        </w:rPr>
        <w:t>8</w:t>
      </w:r>
      <w:r w:rsidR="00C11703" w:rsidRPr="00701286">
        <w:rPr>
          <w:rFonts w:ascii="Times New Roman" w:hAnsi="Times New Roman" w:cs="Times New Roman"/>
        </w:rPr>
        <w:t xml:space="preserve">; </w:t>
      </w:r>
      <w:proofErr w:type="spellStart"/>
      <w:r w:rsidR="00C11703" w:rsidRPr="00701286">
        <w:rPr>
          <w:rFonts w:ascii="Times New Roman" w:hAnsi="Times New Roman" w:cs="Times New Roman"/>
        </w:rPr>
        <w:t>MacNell</w:t>
      </w:r>
      <w:proofErr w:type="spellEnd"/>
      <w:r w:rsidR="00C11703" w:rsidRPr="00701286">
        <w:rPr>
          <w:rFonts w:ascii="Times New Roman" w:hAnsi="Times New Roman" w:cs="Times New Roman"/>
        </w:rPr>
        <w:t xml:space="preserve"> et al., 2015)</w:t>
      </w:r>
      <w:r w:rsidRPr="00701286">
        <w:rPr>
          <w:rFonts w:ascii="Times New Roman" w:hAnsi="Times New Roman" w:cs="Times New Roman"/>
        </w:rPr>
        <w:t>.</w:t>
      </w:r>
      <w:r w:rsidRPr="009D410A">
        <w:rPr>
          <w:rFonts w:ascii="Times New Roman" w:hAnsi="Times New Roman" w:cs="Times New Roman"/>
        </w:rPr>
        <w:t xml:space="preserve"> </w:t>
      </w:r>
      <w:r w:rsidR="008E3881">
        <w:rPr>
          <w:rFonts w:ascii="Times New Roman" w:hAnsi="Times New Roman" w:cs="Times New Roman"/>
        </w:rPr>
        <w:t>Because</w:t>
      </w:r>
      <w:r w:rsidRPr="009D410A">
        <w:rPr>
          <w:rFonts w:ascii="Times New Roman" w:hAnsi="Times New Roman" w:cs="Times New Roman"/>
        </w:rPr>
        <w:t xml:space="preserve"> interest in the study restrict</w:t>
      </w:r>
      <w:r w:rsidR="008E3881">
        <w:rPr>
          <w:rFonts w:ascii="Times New Roman" w:hAnsi="Times New Roman" w:cs="Times New Roman"/>
        </w:rPr>
        <w:t>ed</w:t>
      </w:r>
      <w:r w:rsidRPr="009D410A">
        <w:rPr>
          <w:rFonts w:ascii="Times New Roman" w:hAnsi="Times New Roman" w:cs="Times New Roman"/>
        </w:rPr>
        <w:t xml:space="preserve"> balance of faculty </w:t>
      </w:r>
      <w:r w:rsidRPr="009D410A">
        <w:rPr>
          <w:rFonts w:ascii="Times New Roman" w:hAnsi="Times New Roman" w:cs="Times New Roman"/>
        </w:rPr>
        <w:lastRenderedPageBreak/>
        <w:t xml:space="preserve">gender, I </w:t>
      </w:r>
      <w:r w:rsidR="008E3881">
        <w:rPr>
          <w:rFonts w:ascii="Times New Roman" w:hAnsi="Times New Roman" w:cs="Times New Roman"/>
        </w:rPr>
        <w:t>had to</w:t>
      </w:r>
      <w:r w:rsidRPr="009D410A">
        <w:rPr>
          <w:rFonts w:ascii="Times New Roman" w:hAnsi="Times New Roman" w:cs="Times New Roman"/>
        </w:rPr>
        <w:t xml:space="preserve"> cede those efforts. </w:t>
      </w:r>
      <w:r w:rsidR="00386D6A" w:rsidRPr="009D410A">
        <w:rPr>
          <w:rFonts w:ascii="Times New Roman" w:hAnsi="Times New Roman" w:cs="Times New Roman"/>
        </w:rPr>
        <w:t xml:space="preserve">Attempts </w:t>
      </w:r>
      <w:r w:rsidR="008E3881">
        <w:rPr>
          <w:rFonts w:ascii="Times New Roman" w:hAnsi="Times New Roman" w:cs="Times New Roman"/>
        </w:rPr>
        <w:t>were</w:t>
      </w:r>
      <w:r w:rsidR="00386D6A" w:rsidRPr="009D410A">
        <w:rPr>
          <w:rFonts w:ascii="Times New Roman" w:hAnsi="Times New Roman" w:cs="Times New Roman"/>
        </w:rPr>
        <w:t xml:space="preserve"> similarly made to balance the gender of student participants. </w:t>
      </w:r>
      <w:r w:rsidR="00C11703" w:rsidRPr="00701286">
        <w:rPr>
          <w:rFonts w:ascii="Times New Roman" w:hAnsi="Times New Roman" w:cs="Times New Roman"/>
        </w:rPr>
        <w:t xml:space="preserve">Efforts </w:t>
      </w:r>
      <w:r w:rsidR="008E3881">
        <w:rPr>
          <w:rFonts w:ascii="Times New Roman" w:hAnsi="Times New Roman" w:cs="Times New Roman"/>
        </w:rPr>
        <w:t>were</w:t>
      </w:r>
      <w:r w:rsidR="00C11703" w:rsidRPr="00701286">
        <w:rPr>
          <w:rFonts w:ascii="Times New Roman" w:hAnsi="Times New Roman" w:cs="Times New Roman"/>
        </w:rPr>
        <w:t xml:space="preserve"> also made to balance representation from sections of both courses re</w:t>
      </w:r>
      <w:r w:rsidR="00F1065B">
        <w:rPr>
          <w:rFonts w:ascii="Times New Roman" w:hAnsi="Times New Roman" w:cs="Times New Roman"/>
        </w:rPr>
        <w:t>garding the</w:t>
      </w:r>
      <w:r w:rsidR="00C11703" w:rsidRPr="00701286">
        <w:rPr>
          <w:rFonts w:ascii="Times New Roman" w:hAnsi="Times New Roman" w:cs="Times New Roman"/>
        </w:rPr>
        <w:t xml:space="preserve"> number of class meetings per week. I work</w:t>
      </w:r>
      <w:r w:rsidR="008E3881">
        <w:rPr>
          <w:rFonts w:ascii="Times New Roman" w:hAnsi="Times New Roman" w:cs="Times New Roman"/>
        </w:rPr>
        <w:t>ed</w:t>
      </w:r>
      <w:r w:rsidR="00C11703" w:rsidRPr="00701286">
        <w:rPr>
          <w:rFonts w:ascii="Times New Roman" w:hAnsi="Times New Roman" w:cs="Times New Roman"/>
        </w:rPr>
        <w:t xml:space="preserve"> to include participants in classes that </w:t>
      </w:r>
      <w:r w:rsidR="008E3881">
        <w:rPr>
          <w:rFonts w:ascii="Times New Roman" w:hAnsi="Times New Roman" w:cs="Times New Roman"/>
        </w:rPr>
        <w:t>met</w:t>
      </w:r>
      <w:r w:rsidR="00C11703" w:rsidRPr="00701286">
        <w:rPr>
          <w:rFonts w:ascii="Times New Roman" w:hAnsi="Times New Roman" w:cs="Times New Roman"/>
        </w:rPr>
        <w:t xml:space="preserve"> both twice a week (on Tuesdays and Thursdays) and three times a week (Mondays, Wednesdays, and Fridays) to note any impact on rapport that </w:t>
      </w:r>
      <w:r w:rsidR="008E3881">
        <w:rPr>
          <w:rFonts w:ascii="Times New Roman" w:hAnsi="Times New Roman" w:cs="Times New Roman"/>
        </w:rPr>
        <w:t>have</w:t>
      </w:r>
      <w:r w:rsidR="00C11703" w:rsidRPr="00701286">
        <w:rPr>
          <w:rFonts w:ascii="Times New Roman" w:hAnsi="Times New Roman" w:cs="Times New Roman"/>
        </w:rPr>
        <w:t xml:space="preserve"> be</w:t>
      </w:r>
      <w:r w:rsidR="008E3881">
        <w:rPr>
          <w:rFonts w:ascii="Times New Roman" w:hAnsi="Times New Roman" w:cs="Times New Roman"/>
        </w:rPr>
        <w:t>en</w:t>
      </w:r>
      <w:r w:rsidR="00C11703" w:rsidRPr="00701286">
        <w:rPr>
          <w:rFonts w:ascii="Times New Roman" w:hAnsi="Times New Roman" w:cs="Times New Roman"/>
        </w:rPr>
        <w:t xml:space="preserve"> a result of weekly faculty encounters.</w:t>
      </w:r>
      <w:r w:rsidR="00C11703">
        <w:rPr>
          <w:rFonts w:ascii="Times New Roman" w:hAnsi="Times New Roman" w:cs="Times New Roman"/>
        </w:rPr>
        <w:t xml:space="preserve"> </w:t>
      </w:r>
    </w:p>
    <w:p w14:paraId="55667A19" w14:textId="2C9B3001" w:rsidR="008118EA" w:rsidRDefault="009E18B4" w:rsidP="00361A05">
      <w:pPr>
        <w:spacing w:line="480" w:lineRule="auto"/>
        <w:ind w:firstLine="720"/>
        <w:rPr>
          <w:rFonts w:ascii="Times New Roman" w:hAnsi="Times New Roman" w:cs="Times New Roman"/>
        </w:rPr>
      </w:pPr>
      <w:r w:rsidRPr="009D410A">
        <w:rPr>
          <w:rFonts w:ascii="Times New Roman" w:hAnsi="Times New Roman" w:cs="Times New Roman"/>
        </w:rPr>
        <w:t>I conduct</w:t>
      </w:r>
      <w:r w:rsidR="008E3881">
        <w:rPr>
          <w:rFonts w:ascii="Times New Roman" w:hAnsi="Times New Roman" w:cs="Times New Roman"/>
        </w:rPr>
        <w:t>ed</w:t>
      </w:r>
      <w:r w:rsidRPr="009D410A">
        <w:rPr>
          <w:rFonts w:ascii="Times New Roman" w:hAnsi="Times New Roman" w:cs="Times New Roman"/>
        </w:rPr>
        <w:t xml:space="preserve"> an initial meeting with study participants to clarify study expectations (</w:t>
      </w:r>
      <w:r>
        <w:rPr>
          <w:rFonts w:ascii="Times New Roman" w:hAnsi="Times New Roman" w:cs="Times New Roman"/>
        </w:rPr>
        <w:t xml:space="preserve">e.g., </w:t>
      </w:r>
      <w:r w:rsidRPr="009D410A">
        <w:rPr>
          <w:rFonts w:ascii="Times New Roman" w:hAnsi="Times New Roman" w:cs="Times New Roman"/>
        </w:rPr>
        <w:t>detailed diary descriptions, sharing candid and honest perceptions and expectations, etc.) and notif</w:t>
      </w:r>
      <w:r w:rsidR="008E3881">
        <w:rPr>
          <w:rFonts w:ascii="Times New Roman" w:hAnsi="Times New Roman" w:cs="Times New Roman"/>
        </w:rPr>
        <w:t>ied</w:t>
      </w:r>
      <w:r w:rsidRPr="009D410A">
        <w:rPr>
          <w:rFonts w:ascii="Times New Roman" w:hAnsi="Times New Roman" w:cs="Times New Roman"/>
        </w:rPr>
        <w:t xml:space="preserve"> them of monetary incentives for completion of diary entries and interview participation</w:t>
      </w:r>
      <w:r w:rsidR="00F86DC0">
        <w:rPr>
          <w:rFonts w:ascii="Times New Roman" w:hAnsi="Times New Roman" w:cs="Times New Roman"/>
        </w:rPr>
        <w:t>,</w:t>
      </w:r>
      <w:r w:rsidRPr="009D410A">
        <w:rPr>
          <w:rFonts w:ascii="Times New Roman" w:hAnsi="Times New Roman" w:cs="Times New Roman"/>
        </w:rPr>
        <w:t xml:space="preserve"> if selected. I also discuss</w:t>
      </w:r>
      <w:r w:rsidR="008E3881">
        <w:rPr>
          <w:rFonts w:ascii="Times New Roman" w:hAnsi="Times New Roman" w:cs="Times New Roman"/>
        </w:rPr>
        <w:t>ed</w:t>
      </w:r>
      <w:r w:rsidRPr="009D410A">
        <w:rPr>
          <w:rFonts w:ascii="Times New Roman" w:hAnsi="Times New Roman" w:cs="Times New Roman"/>
        </w:rPr>
        <w:t xml:space="preserve"> established processes created to maintain and protect confidentiality of </w:t>
      </w:r>
      <w:r w:rsidR="008E3881">
        <w:rPr>
          <w:rFonts w:ascii="Times New Roman" w:hAnsi="Times New Roman" w:cs="Times New Roman"/>
        </w:rPr>
        <w:t>participant</w:t>
      </w:r>
      <w:r w:rsidRPr="009D410A">
        <w:rPr>
          <w:rFonts w:ascii="Times New Roman" w:hAnsi="Times New Roman" w:cs="Times New Roman"/>
        </w:rPr>
        <w:t xml:space="preserve"> identity, diary entries, and individual interview responses. </w:t>
      </w:r>
      <w:r w:rsidR="00361A05" w:rsidRPr="00C71887">
        <w:rPr>
          <w:rFonts w:ascii="Times New Roman" w:hAnsi="Times New Roman" w:cs="Times New Roman"/>
        </w:rPr>
        <w:t xml:space="preserve">To review my </w:t>
      </w:r>
      <w:r w:rsidR="00B273D3">
        <w:rPr>
          <w:rFonts w:ascii="Times New Roman" w:hAnsi="Times New Roman" w:cs="Times New Roman"/>
        </w:rPr>
        <w:t xml:space="preserve">scripted </w:t>
      </w:r>
      <w:r w:rsidR="00E7409E">
        <w:rPr>
          <w:rFonts w:ascii="Times New Roman" w:hAnsi="Times New Roman" w:cs="Times New Roman"/>
        </w:rPr>
        <w:t xml:space="preserve">agenda for my </w:t>
      </w:r>
      <w:r w:rsidR="008E7638" w:rsidRPr="00C478CE">
        <w:rPr>
          <w:rFonts w:ascii="Times New Roman" w:hAnsi="Times New Roman" w:cs="Times New Roman"/>
          <w:i/>
          <w:iCs/>
        </w:rPr>
        <w:t>M</w:t>
      </w:r>
      <w:r w:rsidR="00B273D3" w:rsidRPr="00C478CE">
        <w:rPr>
          <w:rFonts w:ascii="Times New Roman" w:hAnsi="Times New Roman" w:cs="Times New Roman"/>
          <w:i/>
          <w:iCs/>
        </w:rPr>
        <w:t xml:space="preserve">eeting </w:t>
      </w:r>
      <w:r w:rsidR="00E7409E" w:rsidRPr="00C478CE">
        <w:rPr>
          <w:rFonts w:ascii="Times New Roman" w:hAnsi="Times New Roman" w:cs="Times New Roman"/>
          <w:i/>
          <w:iCs/>
        </w:rPr>
        <w:t>with Student Study Participants</w:t>
      </w:r>
      <w:r w:rsidR="00361A05" w:rsidRPr="00C71887">
        <w:rPr>
          <w:rFonts w:ascii="Times New Roman" w:hAnsi="Times New Roman" w:cs="Times New Roman"/>
        </w:rPr>
        <w:t xml:space="preserve">, please see </w:t>
      </w:r>
      <w:r w:rsidR="00361A05" w:rsidRPr="00747359">
        <w:rPr>
          <w:rFonts w:ascii="Times New Roman" w:hAnsi="Times New Roman" w:cs="Times New Roman"/>
        </w:rPr>
        <w:t xml:space="preserve">Appendix </w:t>
      </w:r>
      <w:r w:rsidR="00406575">
        <w:rPr>
          <w:rFonts w:ascii="Times New Roman" w:hAnsi="Times New Roman" w:cs="Times New Roman"/>
        </w:rPr>
        <w:t>G</w:t>
      </w:r>
      <w:r w:rsidR="00361A05" w:rsidRPr="00747359">
        <w:rPr>
          <w:rFonts w:ascii="Times New Roman" w:hAnsi="Times New Roman" w:cs="Times New Roman"/>
        </w:rPr>
        <w:t>.</w:t>
      </w:r>
      <w:r w:rsidR="00F1065B">
        <w:rPr>
          <w:rFonts w:ascii="Times New Roman" w:hAnsi="Times New Roman" w:cs="Times New Roman"/>
        </w:rPr>
        <w:t xml:space="preserve"> </w:t>
      </w:r>
      <w:r w:rsidRPr="009D410A">
        <w:rPr>
          <w:rFonts w:ascii="Times New Roman" w:hAnsi="Times New Roman" w:cs="Times New Roman"/>
        </w:rPr>
        <w:t>Authors have noted that “asking participants to join in a pre-diary focus group or survey study can help engender interest and later commitment to a diary study” (Hyers, 2018, p. 78).</w:t>
      </w:r>
      <w:r w:rsidR="008118EA">
        <w:rPr>
          <w:rFonts w:ascii="Times New Roman" w:hAnsi="Times New Roman" w:cs="Times New Roman"/>
        </w:rPr>
        <w:t xml:space="preserve"> Student participant profiles appear in Table 2 below.</w:t>
      </w:r>
    </w:p>
    <w:p w14:paraId="486ECE05" w14:textId="66DC4B69" w:rsidR="000D5114" w:rsidRPr="00F4538C" w:rsidRDefault="000D5114" w:rsidP="006023C6">
      <w:pPr>
        <w:rPr>
          <w:rFonts w:ascii="Times New Roman" w:hAnsi="Times New Roman" w:cs="Times New Roman"/>
        </w:rPr>
      </w:pPr>
      <w:r w:rsidRPr="00C27B55">
        <w:rPr>
          <w:rFonts w:ascii="Times New Roman" w:hAnsi="Times New Roman" w:cs="Times New Roman"/>
          <w:b/>
          <w:bCs/>
        </w:rPr>
        <w:t>Table 2</w:t>
      </w:r>
    </w:p>
    <w:p w14:paraId="5DE28456" w14:textId="77777777" w:rsidR="000D5114" w:rsidRPr="000A17E9" w:rsidRDefault="000D5114" w:rsidP="000D5114"/>
    <w:p w14:paraId="55FBAE02" w14:textId="77777777" w:rsidR="000D5114" w:rsidRDefault="000D5114" w:rsidP="000D5114">
      <w:pPr>
        <w:rPr>
          <w:rFonts w:ascii="Times New Roman" w:hAnsi="Times New Roman" w:cs="Times New Roman"/>
          <w:i/>
          <w:iCs/>
        </w:rPr>
      </w:pPr>
      <w:r w:rsidRPr="00662A45">
        <w:rPr>
          <w:rFonts w:ascii="Times New Roman" w:hAnsi="Times New Roman" w:cs="Times New Roman"/>
          <w:i/>
          <w:iCs/>
        </w:rPr>
        <w:t>Study Participants’ Profiles</w:t>
      </w:r>
    </w:p>
    <w:p w14:paraId="6E14205B" w14:textId="77777777" w:rsidR="00DC21E6" w:rsidRPr="00662A45" w:rsidRDefault="00DC21E6" w:rsidP="000D5114">
      <w:pPr>
        <w:rPr>
          <w:rFonts w:ascii="Times New Roman" w:hAnsi="Times New Roman" w:cs="Times New Roman"/>
          <w:i/>
          <w:iCs/>
        </w:rPr>
      </w:pPr>
    </w:p>
    <w:tbl>
      <w:tblPr>
        <w:tblStyle w:val="TableGridLight"/>
        <w:tblW w:w="9054" w:type="dxa"/>
        <w:tblLayout w:type="fixed"/>
        <w:tblLook w:val="04A0" w:firstRow="1" w:lastRow="0" w:firstColumn="1" w:lastColumn="0" w:noHBand="0" w:noVBand="1"/>
      </w:tblPr>
      <w:tblGrid>
        <w:gridCol w:w="1080"/>
        <w:gridCol w:w="2160"/>
        <w:gridCol w:w="2515"/>
        <w:gridCol w:w="3299"/>
      </w:tblGrid>
      <w:tr w:rsidR="006873E7" w:rsidRPr="00662A45" w14:paraId="105690F7" w14:textId="77777777" w:rsidTr="00C808AE">
        <w:tc>
          <w:tcPr>
            <w:tcW w:w="1080" w:type="dxa"/>
            <w:tcBorders>
              <w:top w:val="single" w:sz="4" w:space="0" w:color="auto"/>
              <w:left w:val="nil"/>
              <w:bottom w:val="single" w:sz="4" w:space="0" w:color="auto"/>
            </w:tcBorders>
          </w:tcPr>
          <w:p w14:paraId="1AF743EB" w14:textId="5142C1ED" w:rsidR="000564E9" w:rsidRPr="00C808AE" w:rsidRDefault="000564E9" w:rsidP="000564E9">
            <w:pPr>
              <w:jc w:val="center"/>
              <w:rPr>
                <w:rFonts w:ascii="Times New Roman" w:hAnsi="Times New Roman" w:cs="Times New Roman"/>
                <w:b/>
                <w:bCs/>
                <w:sz w:val="22"/>
                <w:szCs w:val="22"/>
              </w:rPr>
            </w:pPr>
            <w:r w:rsidRPr="00C808AE">
              <w:rPr>
                <w:rFonts w:ascii="Times New Roman" w:hAnsi="Times New Roman" w:cs="Times New Roman"/>
                <w:b/>
                <w:bCs/>
                <w:sz w:val="22"/>
                <w:szCs w:val="22"/>
              </w:rPr>
              <w:t>STUD.</w:t>
            </w:r>
          </w:p>
        </w:tc>
        <w:tc>
          <w:tcPr>
            <w:tcW w:w="2160" w:type="dxa"/>
            <w:tcBorders>
              <w:top w:val="single" w:sz="4" w:space="0" w:color="auto"/>
              <w:bottom w:val="single" w:sz="4" w:space="0" w:color="auto"/>
            </w:tcBorders>
          </w:tcPr>
          <w:p w14:paraId="1AF5485E" w14:textId="3E2F3E18" w:rsidR="000564E9" w:rsidRPr="00C808AE" w:rsidRDefault="000564E9" w:rsidP="000564E9">
            <w:pPr>
              <w:jc w:val="center"/>
              <w:rPr>
                <w:rFonts w:ascii="Times New Roman" w:hAnsi="Times New Roman" w:cs="Times New Roman"/>
                <w:b/>
                <w:bCs/>
                <w:sz w:val="22"/>
                <w:szCs w:val="22"/>
              </w:rPr>
            </w:pPr>
            <w:r w:rsidRPr="00C808AE">
              <w:rPr>
                <w:rFonts w:ascii="Times New Roman" w:hAnsi="Times New Roman" w:cs="Times New Roman"/>
                <w:b/>
                <w:bCs/>
                <w:caps/>
                <w:sz w:val="22"/>
                <w:szCs w:val="22"/>
              </w:rPr>
              <w:t>Student Classification</w:t>
            </w:r>
          </w:p>
        </w:tc>
        <w:tc>
          <w:tcPr>
            <w:tcW w:w="2515" w:type="dxa"/>
            <w:tcBorders>
              <w:top w:val="single" w:sz="4" w:space="0" w:color="auto"/>
              <w:bottom w:val="single" w:sz="4" w:space="0" w:color="auto"/>
            </w:tcBorders>
          </w:tcPr>
          <w:p w14:paraId="4EE60840" w14:textId="55054D38" w:rsidR="000564E9" w:rsidRPr="00C808AE" w:rsidRDefault="000564E9" w:rsidP="000564E9">
            <w:pPr>
              <w:jc w:val="center"/>
              <w:rPr>
                <w:rFonts w:ascii="Times New Roman" w:hAnsi="Times New Roman" w:cs="Times New Roman"/>
                <w:b/>
                <w:bCs/>
                <w:sz w:val="22"/>
                <w:szCs w:val="22"/>
              </w:rPr>
            </w:pPr>
            <w:r w:rsidRPr="00C808AE">
              <w:rPr>
                <w:rFonts w:ascii="Times New Roman" w:hAnsi="Times New Roman" w:cs="Times New Roman"/>
                <w:b/>
                <w:bCs/>
                <w:sz w:val="22"/>
                <w:szCs w:val="22"/>
              </w:rPr>
              <w:t>A</w:t>
            </w:r>
            <w:r w:rsidRPr="00C808AE">
              <w:rPr>
                <w:rFonts w:ascii="Times New Roman" w:hAnsi="Times New Roman" w:cs="Times New Roman"/>
                <w:b/>
                <w:bCs/>
                <w:caps/>
                <w:sz w:val="22"/>
                <w:szCs w:val="22"/>
              </w:rPr>
              <w:t>cademic Major</w:t>
            </w:r>
          </w:p>
        </w:tc>
        <w:tc>
          <w:tcPr>
            <w:tcW w:w="3299" w:type="dxa"/>
            <w:tcBorders>
              <w:top w:val="single" w:sz="4" w:space="0" w:color="auto"/>
              <w:bottom w:val="single" w:sz="4" w:space="0" w:color="auto"/>
              <w:right w:val="nil"/>
            </w:tcBorders>
          </w:tcPr>
          <w:p w14:paraId="36977C88" w14:textId="77777777" w:rsidR="000564E9" w:rsidRPr="00C808AE" w:rsidRDefault="000564E9" w:rsidP="000564E9">
            <w:pPr>
              <w:jc w:val="center"/>
              <w:rPr>
                <w:rFonts w:ascii="Times New Roman" w:hAnsi="Times New Roman" w:cs="Times New Roman"/>
                <w:b/>
                <w:bCs/>
                <w:caps/>
                <w:sz w:val="22"/>
                <w:szCs w:val="22"/>
              </w:rPr>
            </w:pPr>
            <w:r w:rsidRPr="00C808AE">
              <w:rPr>
                <w:rFonts w:ascii="Times New Roman" w:hAnsi="Times New Roman" w:cs="Times New Roman"/>
                <w:b/>
                <w:bCs/>
                <w:caps/>
                <w:sz w:val="22"/>
                <w:szCs w:val="22"/>
              </w:rPr>
              <w:t>Academic College</w:t>
            </w:r>
          </w:p>
          <w:p w14:paraId="09334E7C" w14:textId="47703469" w:rsidR="000564E9" w:rsidRPr="00C808AE" w:rsidRDefault="000564E9" w:rsidP="000564E9">
            <w:pPr>
              <w:jc w:val="center"/>
              <w:rPr>
                <w:rFonts w:ascii="Times New Roman" w:hAnsi="Times New Roman" w:cs="Times New Roman"/>
                <w:b/>
                <w:bCs/>
                <w:caps/>
                <w:sz w:val="22"/>
                <w:szCs w:val="22"/>
              </w:rPr>
            </w:pPr>
          </w:p>
        </w:tc>
      </w:tr>
      <w:tr w:rsidR="000564E9" w:rsidRPr="00662A45" w14:paraId="2EBDD125" w14:textId="77777777" w:rsidTr="00C808AE">
        <w:tc>
          <w:tcPr>
            <w:tcW w:w="1080" w:type="dxa"/>
            <w:tcBorders>
              <w:top w:val="single" w:sz="4" w:space="0" w:color="auto"/>
              <w:left w:val="nil"/>
              <w:bottom w:val="nil"/>
              <w:right w:val="nil"/>
            </w:tcBorders>
          </w:tcPr>
          <w:p w14:paraId="640403C2" w14:textId="1C307005" w:rsidR="000564E9" w:rsidRPr="00C808AE" w:rsidRDefault="000564E9" w:rsidP="00F4538C">
            <w:pPr>
              <w:spacing w:before="240" w:after="240"/>
              <w:jc w:val="center"/>
              <w:rPr>
                <w:rFonts w:ascii="Times New Roman" w:hAnsi="Times New Roman" w:cs="Times New Roman"/>
                <w:sz w:val="22"/>
                <w:szCs w:val="22"/>
              </w:rPr>
            </w:pPr>
            <w:r w:rsidRPr="00C808AE">
              <w:rPr>
                <w:rFonts w:ascii="Times New Roman" w:hAnsi="Times New Roman" w:cs="Times New Roman"/>
                <w:sz w:val="22"/>
                <w:szCs w:val="22"/>
              </w:rPr>
              <w:t>1</w:t>
            </w:r>
          </w:p>
        </w:tc>
        <w:tc>
          <w:tcPr>
            <w:tcW w:w="2160" w:type="dxa"/>
            <w:tcBorders>
              <w:top w:val="single" w:sz="4" w:space="0" w:color="auto"/>
              <w:left w:val="nil"/>
              <w:bottom w:val="nil"/>
              <w:right w:val="nil"/>
            </w:tcBorders>
          </w:tcPr>
          <w:p w14:paraId="091113E1" w14:textId="62F2C3D9" w:rsidR="000564E9" w:rsidRPr="00C808AE" w:rsidRDefault="000564E9" w:rsidP="00F4538C">
            <w:pPr>
              <w:spacing w:before="240" w:after="240"/>
              <w:jc w:val="center"/>
              <w:rPr>
                <w:rFonts w:ascii="Times New Roman" w:hAnsi="Times New Roman" w:cs="Times New Roman"/>
                <w:sz w:val="22"/>
                <w:szCs w:val="22"/>
              </w:rPr>
            </w:pPr>
            <w:r w:rsidRPr="00C808AE">
              <w:rPr>
                <w:rFonts w:ascii="Times New Roman" w:hAnsi="Times New Roman" w:cs="Times New Roman"/>
                <w:sz w:val="22"/>
                <w:szCs w:val="22"/>
              </w:rPr>
              <w:t>Senior</w:t>
            </w:r>
          </w:p>
        </w:tc>
        <w:tc>
          <w:tcPr>
            <w:tcW w:w="2515" w:type="dxa"/>
            <w:tcBorders>
              <w:top w:val="single" w:sz="4" w:space="0" w:color="auto"/>
              <w:left w:val="nil"/>
              <w:bottom w:val="nil"/>
              <w:right w:val="nil"/>
            </w:tcBorders>
          </w:tcPr>
          <w:p w14:paraId="6F344F84" w14:textId="1FB48750" w:rsidR="000564E9" w:rsidRPr="00C808AE" w:rsidRDefault="000564E9" w:rsidP="00F4538C">
            <w:pPr>
              <w:spacing w:before="240" w:after="240"/>
              <w:jc w:val="center"/>
              <w:rPr>
                <w:rFonts w:ascii="Times New Roman" w:hAnsi="Times New Roman" w:cs="Times New Roman"/>
                <w:sz w:val="22"/>
                <w:szCs w:val="22"/>
              </w:rPr>
            </w:pPr>
            <w:r w:rsidRPr="00C808AE">
              <w:rPr>
                <w:rFonts w:ascii="Times New Roman" w:hAnsi="Times New Roman" w:cs="Times New Roman"/>
                <w:sz w:val="22"/>
                <w:szCs w:val="22"/>
              </w:rPr>
              <w:t>Microbiology</w:t>
            </w:r>
          </w:p>
        </w:tc>
        <w:tc>
          <w:tcPr>
            <w:tcW w:w="3299" w:type="dxa"/>
            <w:tcBorders>
              <w:top w:val="single" w:sz="4" w:space="0" w:color="auto"/>
              <w:left w:val="nil"/>
              <w:bottom w:val="nil"/>
              <w:right w:val="nil"/>
            </w:tcBorders>
          </w:tcPr>
          <w:p w14:paraId="44DB5E4F" w14:textId="0393E3F2" w:rsidR="000564E9" w:rsidRPr="00C808AE" w:rsidRDefault="000564E9" w:rsidP="00F4538C">
            <w:pPr>
              <w:spacing w:before="240" w:after="240"/>
              <w:jc w:val="center"/>
              <w:rPr>
                <w:rFonts w:ascii="Times New Roman" w:hAnsi="Times New Roman" w:cs="Times New Roman"/>
                <w:i/>
                <w:iCs/>
                <w:sz w:val="22"/>
                <w:szCs w:val="22"/>
              </w:rPr>
            </w:pPr>
            <w:r w:rsidRPr="00C808AE">
              <w:rPr>
                <w:rFonts w:ascii="Times New Roman" w:hAnsi="Times New Roman" w:cs="Times New Roman"/>
                <w:sz w:val="22"/>
                <w:szCs w:val="22"/>
              </w:rPr>
              <w:t>College of Arts and Sciences</w:t>
            </w:r>
          </w:p>
        </w:tc>
      </w:tr>
      <w:tr w:rsidR="006873E7" w:rsidRPr="00662A45" w14:paraId="0BB21994" w14:textId="77777777" w:rsidTr="00C808AE">
        <w:trPr>
          <w:trHeight w:val="387"/>
        </w:trPr>
        <w:tc>
          <w:tcPr>
            <w:tcW w:w="1080" w:type="dxa"/>
            <w:tcBorders>
              <w:top w:val="nil"/>
              <w:left w:val="nil"/>
              <w:bottom w:val="nil"/>
              <w:right w:val="nil"/>
            </w:tcBorders>
          </w:tcPr>
          <w:p w14:paraId="430D471E" w14:textId="1B15C612" w:rsidR="000564E9" w:rsidRPr="00C808AE" w:rsidRDefault="000564E9" w:rsidP="000564E9">
            <w:pPr>
              <w:jc w:val="center"/>
              <w:rPr>
                <w:rFonts w:ascii="Times New Roman" w:hAnsi="Times New Roman" w:cs="Times New Roman"/>
                <w:sz w:val="22"/>
                <w:szCs w:val="22"/>
              </w:rPr>
            </w:pPr>
            <w:r w:rsidRPr="00C808AE">
              <w:rPr>
                <w:rFonts w:ascii="Times New Roman" w:hAnsi="Times New Roman" w:cs="Times New Roman"/>
                <w:sz w:val="22"/>
                <w:szCs w:val="22"/>
              </w:rPr>
              <w:t>2</w:t>
            </w:r>
          </w:p>
        </w:tc>
        <w:tc>
          <w:tcPr>
            <w:tcW w:w="2160" w:type="dxa"/>
            <w:tcBorders>
              <w:top w:val="nil"/>
              <w:left w:val="nil"/>
              <w:bottom w:val="nil"/>
              <w:right w:val="nil"/>
            </w:tcBorders>
          </w:tcPr>
          <w:p w14:paraId="6F6E1918" w14:textId="4E20804F" w:rsidR="000564E9" w:rsidRPr="00C808AE" w:rsidRDefault="000564E9" w:rsidP="000564E9">
            <w:pPr>
              <w:jc w:val="center"/>
              <w:rPr>
                <w:rFonts w:ascii="Times New Roman" w:hAnsi="Times New Roman" w:cs="Times New Roman"/>
                <w:sz w:val="22"/>
                <w:szCs w:val="22"/>
              </w:rPr>
            </w:pPr>
            <w:r w:rsidRPr="00C808AE">
              <w:rPr>
                <w:rFonts w:ascii="Times New Roman" w:hAnsi="Times New Roman" w:cs="Times New Roman"/>
                <w:sz w:val="22"/>
                <w:szCs w:val="22"/>
              </w:rPr>
              <w:t>Sophomore</w:t>
            </w:r>
          </w:p>
        </w:tc>
        <w:tc>
          <w:tcPr>
            <w:tcW w:w="2515" w:type="dxa"/>
            <w:tcBorders>
              <w:top w:val="nil"/>
              <w:left w:val="nil"/>
              <w:bottom w:val="nil"/>
              <w:right w:val="nil"/>
            </w:tcBorders>
          </w:tcPr>
          <w:p w14:paraId="6DC5ADB2" w14:textId="73D36914" w:rsidR="000564E9" w:rsidRPr="00C808AE" w:rsidRDefault="000564E9" w:rsidP="000564E9">
            <w:pPr>
              <w:jc w:val="center"/>
              <w:rPr>
                <w:rFonts w:ascii="Times New Roman" w:hAnsi="Times New Roman" w:cs="Times New Roman"/>
                <w:sz w:val="22"/>
                <w:szCs w:val="22"/>
              </w:rPr>
            </w:pPr>
            <w:r w:rsidRPr="00C808AE">
              <w:rPr>
                <w:rFonts w:ascii="Times New Roman" w:hAnsi="Times New Roman" w:cs="Times New Roman"/>
                <w:sz w:val="22"/>
                <w:szCs w:val="22"/>
              </w:rPr>
              <w:t>Kinesiology</w:t>
            </w:r>
          </w:p>
        </w:tc>
        <w:tc>
          <w:tcPr>
            <w:tcW w:w="3299" w:type="dxa"/>
            <w:tcBorders>
              <w:top w:val="nil"/>
              <w:left w:val="nil"/>
              <w:bottom w:val="nil"/>
              <w:right w:val="nil"/>
            </w:tcBorders>
          </w:tcPr>
          <w:p w14:paraId="53A568CB" w14:textId="28DB48EA" w:rsidR="000564E9" w:rsidRPr="00C808AE" w:rsidRDefault="000564E9" w:rsidP="000564E9">
            <w:pPr>
              <w:spacing w:after="240"/>
              <w:jc w:val="center"/>
              <w:rPr>
                <w:rFonts w:ascii="Times New Roman" w:hAnsi="Times New Roman" w:cs="Times New Roman"/>
                <w:sz w:val="22"/>
                <w:szCs w:val="22"/>
              </w:rPr>
            </w:pPr>
            <w:r w:rsidRPr="00C808AE">
              <w:rPr>
                <w:rFonts w:ascii="Times New Roman" w:hAnsi="Times New Roman" w:cs="Times New Roman"/>
                <w:sz w:val="22"/>
                <w:szCs w:val="22"/>
              </w:rPr>
              <w:t>College of Education, Health, and Human Sciences</w:t>
            </w:r>
          </w:p>
        </w:tc>
      </w:tr>
    </w:tbl>
    <w:p w14:paraId="20E414A1" w14:textId="77777777" w:rsidR="001D6771" w:rsidRDefault="001D6771" w:rsidP="001D6771">
      <w:pPr>
        <w:rPr>
          <w:rFonts w:ascii="Times New Roman" w:hAnsi="Times New Roman" w:cs="Times New Roman"/>
        </w:rPr>
      </w:pPr>
    </w:p>
    <w:p w14:paraId="29C2B9F2" w14:textId="56C24A93" w:rsidR="001161ED" w:rsidRPr="00C808AE" w:rsidRDefault="001161ED" w:rsidP="001161ED">
      <w:pPr>
        <w:rPr>
          <w:rFonts w:ascii="Times New Roman" w:hAnsi="Times New Roman" w:cs="Times New Roman"/>
          <w:b/>
          <w:bCs/>
        </w:rPr>
      </w:pPr>
      <w:r w:rsidRPr="001161ED">
        <w:rPr>
          <w:rFonts w:ascii="Times New Roman" w:hAnsi="Times New Roman" w:cs="Times New Roman"/>
          <w:b/>
          <w:bCs/>
        </w:rPr>
        <w:lastRenderedPageBreak/>
        <w:t>Table 2</w:t>
      </w:r>
      <w:r w:rsidRPr="00C808AE">
        <w:rPr>
          <w:rFonts w:ascii="Times New Roman" w:hAnsi="Times New Roman" w:cs="Times New Roman"/>
        </w:rPr>
        <w:t xml:space="preserve"> continued</w:t>
      </w:r>
    </w:p>
    <w:p w14:paraId="550B337A" w14:textId="77777777" w:rsidR="001161ED" w:rsidRDefault="001161ED" w:rsidP="001D6771">
      <w:pPr>
        <w:rPr>
          <w:rFonts w:ascii="Times New Roman" w:hAnsi="Times New Roman" w:cs="Times New Roman"/>
        </w:rPr>
      </w:pPr>
    </w:p>
    <w:tbl>
      <w:tblPr>
        <w:tblStyle w:val="TableGridLight"/>
        <w:tblW w:w="9054" w:type="dxa"/>
        <w:tblInd w:w="-5" w:type="dxa"/>
        <w:tblLayout w:type="fixed"/>
        <w:tblLook w:val="04A0" w:firstRow="1" w:lastRow="0" w:firstColumn="1" w:lastColumn="0" w:noHBand="0" w:noVBand="1"/>
      </w:tblPr>
      <w:tblGrid>
        <w:gridCol w:w="1084"/>
        <w:gridCol w:w="2069"/>
        <w:gridCol w:w="2604"/>
        <w:gridCol w:w="3297"/>
      </w:tblGrid>
      <w:tr w:rsidR="001161ED" w:rsidRPr="00C808AE" w14:paraId="22133DC5" w14:textId="77777777" w:rsidTr="001161ED">
        <w:tc>
          <w:tcPr>
            <w:tcW w:w="1084" w:type="dxa"/>
            <w:tcBorders>
              <w:top w:val="nil"/>
              <w:left w:val="nil"/>
              <w:bottom w:val="nil"/>
              <w:right w:val="nil"/>
            </w:tcBorders>
          </w:tcPr>
          <w:p w14:paraId="6CCB78EB" w14:textId="3CE27BDE"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3</w:t>
            </w:r>
          </w:p>
        </w:tc>
        <w:tc>
          <w:tcPr>
            <w:tcW w:w="2069" w:type="dxa"/>
            <w:tcBorders>
              <w:top w:val="nil"/>
              <w:left w:val="nil"/>
              <w:bottom w:val="nil"/>
              <w:right w:val="nil"/>
            </w:tcBorders>
          </w:tcPr>
          <w:p w14:paraId="54EABC77" w14:textId="5645277B"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Sophomore</w:t>
            </w:r>
          </w:p>
        </w:tc>
        <w:tc>
          <w:tcPr>
            <w:tcW w:w="2604" w:type="dxa"/>
            <w:tcBorders>
              <w:top w:val="nil"/>
              <w:left w:val="nil"/>
              <w:bottom w:val="nil"/>
              <w:right w:val="nil"/>
            </w:tcBorders>
          </w:tcPr>
          <w:p w14:paraId="4C4D0D0D" w14:textId="1194584E"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Political Science &amp; Sustainability</w:t>
            </w:r>
          </w:p>
        </w:tc>
        <w:tc>
          <w:tcPr>
            <w:tcW w:w="3297" w:type="dxa"/>
            <w:tcBorders>
              <w:top w:val="nil"/>
              <w:left w:val="nil"/>
              <w:bottom w:val="nil"/>
              <w:right w:val="nil"/>
            </w:tcBorders>
          </w:tcPr>
          <w:p w14:paraId="42FA942C" w14:textId="5410C438" w:rsidR="001161ED" w:rsidRPr="00C808AE" w:rsidRDefault="001161ED" w:rsidP="001161ED">
            <w:pPr>
              <w:spacing w:after="240"/>
              <w:jc w:val="center"/>
              <w:rPr>
                <w:rFonts w:ascii="Times New Roman" w:hAnsi="Times New Roman" w:cs="Times New Roman"/>
                <w:sz w:val="22"/>
                <w:szCs w:val="22"/>
              </w:rPr>
            </w:pPr>
            <w:r w:rsidRPr="00C808AE">
              <w:rPr>
                <w:rFonts w:ascii="Times New Roman" w:hAnsi="Times New Roman" w:cs="Times New Roman"/>
                <w:sz w:val="22"/>
                <w:szCs w:val="22"/>
              </w:rPr>
              <w:t>College of Arts and Sciences</w:t>
            </w:r>
          </w:p>
        </w:tc>
      </w:tr>
      <w:tr w:rsidR="001161ED" w:rsidRPr="00C808AE" w14:paraId="3B1F0F6F" w14:textId="77777777" w:rsidTr="001161ED">
        <w:tc>
          <w:tcPr>
            <w:tcW w:w="1084" w:type="dxa"/>
            <w:tcBorders>
              <w:top w:val="nil"/>
              <w:left w:val="nil"/>
              <w:bottom w:val="nil"/>
              <w:right w:val="nil"/>
            </w:tcBorders>
          </w:tcPr>
          <w:p w14:paraId="198F43F1"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4</w:t>
            </w:r>
          </w:p>
        </w:tc>
        <w:tc>
          <w:tcPr>
            <w:tcW w:w="2069" w:type="dxa"/>
            <w:tcBorders>
              <w:top w:val="nil"/>
              <w:left w:val="nil"/>
              <w:bottom w:val="nil"/>
              <w:right w:val="nil"/>
            </w:tcBorders>
          </w:tcPr>
          <w:p w14:paraId="1082A688"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Sophomore</w:t>
            </w:r>
          </w:p>
        </w:tc>
        <w:tc>
          <w:tcPr>
            <w:tcW w:w="2604" w:type="dxa"/>
            <w:tcBorders>
              <w:top w:val="nil"/>
              <w:left w:val="nil"/>
              <w:bottom w:val="nil"/>
              <w:right w:val="nil"/>
            </w:tcBorders>
          </w:tcPr>
          <w:p w14:paraId="28273D6B"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Marketing</w:t>
            </w:r>
          </w:p>
        </w:tc>
        <w:tc>
          <w:tcPr>
            <w:tcW w:w="3297" w:type="dxa"/>
            <w:tcBorders>
              <w:top w:val="nil"/>
              <w:left w:val="nil"/>
              <w:bottom w:val="nil"/>
              <w:right w:val="nil"/>
            </w:tcBorders>
          </w:tcPr>
          <w:p w14:paraId="046BEAE5" w14:textId="77777777" w:rsidR="001161ED" w:rsidRPr="00C808AE" w:rsidRDefault="001161ED" w:rsidP="001161ED">
            <w:pPr>
              <w:spacing w:after="240"/>
              <w:jc w:val="center"/>
              <w:rPr>
                <w:rFonts w:ascii="Times New Roman" w:hAnsi="Times New Roman" w:cs="Times New Roman"/>
                <w:sz w:val="22"/>
                <w:szCs w:val="22"/>
              </w:rPr>
            </w:pPr>
            <w:r w:rsidRPr="00C808AE">
              <w:rPr>
                <w:rFonts w:ascii="Times New Roman" w:hAnsi="Times New Roman" w:cs="Times New Roman"/>
                <w:sz w:val="22"/>
                <w:szCs w:val="22"/>
              </w:rPr>
              <w:t>Haslam College of Business</w:t>
            </w:r>
          </w:p>
        </w:tc>
      </w:tr>
      <w:tr w:rsidR="001161ED" w:rsidRPr="00C808AE" w14:paraId="6BF1495D" w14:textId="77777777" w:rsidTr="001161ED">
        <w:tc>
          <w:tcPr>
            <w:tcW w:w="1084" w:type="dxa"/>
            <w:tcBorders>
              <w:top w:val="nil"/>
              <w:left w:val="nil"/>
              <w:bottom w:val="nil"/>
              <w:right w:val="nil"/>
            </w:tcBorders>
          </w:tcPr>
          <w:p w14:paraId="319FF0AA"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5</w:t>
            </w:r>
          </w:p>
        </w:tc>
        <w:tc>
          <w:tcPr>
            <w:tcW w:w="2069" w:type="dxa"/>
            <w:tcBorders>
              <w:top w:val="nil"/>
              <w:left w:val="nil"/>
              <w:bottom w:val="nil"/>
              <w:right w:val="nil"/>
            </w:tcBorders>
          </w:tcPr>
          <w:p w14:paraId="5FE06D57"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Freshman</w:t>
            </w:r>
          </w:p>
        </w:tc>
        <w:tc>
          <w:tcPr>
            <w:tcW w:w="2604" w:type="dxa"/>
            <w:tcBorders>
              <w:top w:val="nil"/>
              <w:left w:val="nil"/>
              <w:bottom w:val="nil"/>
              <w:right w:val="nil"/>
            </w:tcBorders>
          </w:tcPr>
          <w:p w14:paraId="3FCF9CAA" w14:textId="77777777" w:rsidR="001161ED" w:rsidRPr="00C808AE" w:rsidRDefault="001161ED" w:rsidP="001161ED">
            <w:pPr>
              <w:spacing w:after="240"/>
              <w:jc w:val="center"/>
              <w:rPr>
                <w:rFonts w:ascii="Times New Roman" w:hAnsi="Times New Roman" w:cs="Times New Roman"/>
                <w:sz w:val="22"/>
                <w:szCs w:val="22"/>
              </w:rPr>
            </w:pPr>
            <w:r w:rsidRPr="00C808AE">
              <w:rPr>
                <w:rFonts w:ascii="Times New Roman" w:hAnsi="Times New Roman" w:cs="Times New Roman"/>
                <w:sz w:val="22"/>
                <w:szCs w:val="22"/>
              </w:rPr>
              <w:t>Finance &amp; Accounting</w:t>
            </w:r>
          </w:p>
        </w:tc>
        <w:tc>
          <w:tcPr>
            <w:tcW w:w="3297" w:type="dxa"/>
            <w:tcBorders>
              <w:top w:val="nil"/>
              <w:left w:val="nil"/>
              <w:bottom w:val="nil"/>
              <w:right w:val="nil"/>
            </w:tcBorders>
          </w:tcPr>
          <w:p w14:paraId="1AB9FB7A"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Haslam College of Business</w:t>
            </w:r>
          </w:p>
        </w:tc>
      </w:tr>
      <w:tr w:rsidR="001161ED" w:rsidRPr="00C808AE" w14:paraId="3349A62C" w14:textId="77777777" w:rsidTr="001161ED">
        <w:tc>
          <w:tcPr>
            <w:tcW w:w="1084" w:type="dxa"/>
            <w:tcBorders>
              <w:top w:val="nil"/>
              <w:left w:val="nil"/>
              <w:bottom w:val="nil"/>
              <w:right w:val="nil"/>
            </w:tcBorders>
          </w:tcPr>
          <w:p w14:paraId="22987105"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6</w:t>
            </w:r>
          </w:p>
        </w:tc>
        <w:tc>
          <w:tcPr>
            <w:tcW w:w="2069" w:type="dxa"/>
            <w:tcBorders>
              <w:top w:val="nil"/>
              <w:left w:val="nil"/>
              <w:bottom w:val="nil"/>
              <w:right w:val="nil"/>
            </w:tcBorders>
          </w:tcPr>
          <w:p w14:paraId="4D348696"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Junior</w:t>
            </w:r>
          </w:p>
        </w:tc>
        <w:tc>
          <w:tcPr>
            <w:tcW w:w="2604" w:type="dxa"/>
            <w:tcBorders>
              <w:top w:val="nil"/>
              <w:left w:val="nil"/>
              <w:bottom w:val="nil"/>
              <w:right w:val="nil"/>
            </w:tcBorders>
          </w:tcPr>
          <w:p w14:paraId="731C040D"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Neuroscience</w:t>
            </w:r>
          </w:p>
        </w:tc>
        <w:tc>
          <w:tcPr>
            <w:tcW w:w="3297" w:type="dxa"/>
            <w:tcBorders>
              <w:top w:val="nil"/>
              <w:left w:val="nil"/>
              <w:bottom w:val="nil"/>
              <w:right w:val="nil"/>
            </w:tcBorders>
          </w:tcPr>
          <w:p w14:paraId="14D46594" w14:textId="77777777" w:rsidR="001161ED" w:rsidRPr="00C808AE" w:rsidRDefault="001161ED" w:rsidP="001161ED">
            <w:pPr>
              <w:spacing w:after="240"/>
              <w:jc w:val="center"/>
              <w:rPr>
                <w:rFonts w:ascii="Times New Roman" w:hAnsi="Times New Roman" w:cs="Times New Roman"/>
                <w:sz w:val="22"/>
                <w:szCs w:val="22"/>
              </w:rPr>
            </w:pPr>
            <w:r w:rsidRPr="00C808AE">
              <w:rPr>
                <w:rFonts w:ascii="Times New Roman" w:hAnsi="Times New Roman" w:cs="Times New Roman"/>
                <w:sz w:val="22"/>
                <w:szCs w:val="22"/>
              </w:rPr>
              <w:t>College of Arts and Sciences</w:t>
            </w:r>
          </w:p>
        </w:tc>
      </w:tr>
      <w:tr w:rsidR="001161ED" w:rsidRPr="00C808AE" w14:paraId="3E436584" w14:textId="77777777" w:rsidTr="001161ED">
        <w:tc>
          <w:tcPr>
            <w:tcW w:w="1084" w:type="dxa"/>
            <w:tcBorders>
              <w:top w:val="nil"/>
              <w:left w:val="nil"/>
              <w:bottom w:val="nil"/>
              <w:right w:val="nil"/>
            </w:tcBorders>
          </w:tcPr>
          <w:p w14:paraId="2B78C3CC"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7</w:t>
            </w:r>
          </w:p>
        </w:tc>
        <w:tc>
          <w:tcPr>
            <w:tcW w:w="2069" w:type="dxa"/>
            <w:tcBorders>
              <w:top w:val="nil"/>
              <w:left w:val="nil"/>
              <w:bottom w:val="nil"/>
              <w:right w:val="nil"/>
            </w:tcBorders>
          </w:tcPr>
          <w:p w14:paraId="52FC2C78"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Freshman</w:t>
            </w:r>
          </w:p>
        </w:tc>
        <w:tc>
          <w:tcPr>
            <w:tcW w:w="2604" w:type="dxa"/>
            <w:tcBorders>
              <w:top w:val="nil"/>
              <w:left w:val="nil"/>
              <w:bottom w:val="nil"/>
              <w:right w:val="nil"/>
            </w:tcBorders>
          </w:tcPr>
          <w:p w14:paraId="2F42DCC0"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Accounting</w:t>
            </w:r>
          </w:p>
        </w:tc>
        <w:tc>
          <w:tcPr>
            <w:tcW w:w="3297" w:type="dxa"/>
            <w:tcBorders>
              <w:top w:val="nil"/>
              <w:left w:val="nil"/>
              <w:bottom w:val="nil"/>
              <w:right w:val="nil"/>
            </w:tcBorders>
          </w:tcPr>
          <w:p w14:paraId="331B6D78" w14:textId="77777777" w:rsidR="001161ED" w:rsidRPr="00C808AE" w:rsidRDefault="001161ED" w:rsidP="001161ED">
            <w:pPr>
              <w:spacing w:after="240"/>
              <w:jc w:val="center"/>
              <w:rPr>
                <w:rFonts w:ascii="Times New Roman" w:hAnsi="Times New Roman" w:cs="Times New Roman"/>
                <w:sz w:val="22"/>
                <w:szCs w:val="22"/>
              </w:rPr>
            </w:pPr>
            <w:r w:rsidRPr="00C808AE">
              <w:rPr>
                <w:rFonts w:ascii="Times New Roman" w:hAnsi="Times New Roman" w:cs="Times New Roman"/>
                <w:sz w:val="22"/>
                <w:szCs w:val="22"/>
              </w:rPr>
              <w:t>Haslam College of Business</w:t>
            </w:r>
          </w:p>
        </w:tc>
      </w:tr>
      <w:tr w:rsidR="001161ED" w:rsidRPr="00C808AE" w14:paraId="1DCB9BE7" w14:textId="77777777" w:rsidTr="001161ED">
        <w:tc>
          <w:tcPr>
            <w:tcW w:w="1084" w:type="dxa"/>
            <w:tcBorders>
              <w:top w:val="nil"/>
              <w:left w:val="nil"/>
              <w:bottom w:val="nil"/>
              <w:right w:val="nil"/>
            </w:tcBorders>
          </w:tcPr>
          <w:p w14:paraId="3A9A5963"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8</w:t>
            </w:r>
          </w:p>
        </w:tc>
        <w:tc>
          <w:tcPr>
            <w:tcW w:w="2069" w:type="dxa"/>
            <w:tcBorders>
              <w:top w:val="nil"/>
              <w:left w:val="nil"/>
              <w:bottom w:val="nil"/>
              <w:right w:val="nil"/>
            </w:tcBorders>
          </w:tcPr>
          <w:p w14:paraId="4E63FC09"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Freshman</w:t>
            </w:r>
          </w:p>
        </w:tc>
        <w:tc>
          <w:tcPr>
            <w:tcW w:w="2604" w:type="dxa"/>
            <w:tcBorders>
              <w:top w:val="nil"/>
              <w:left w:val="nil"/>
              <w:bottom w:val="nil"/>
              <w:right w:val="nil"/>
            </w:tcBorders>
          </w:tcPr>
          <w:p w14:paraId="6CC8D3A3"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Biological Sciences</w:t>
            </w:r>
          </w:p>
        </w:tc>
        <w:tc>
          <w:tcPr>
            <w:tcW w:w="3297" w:type="dxa"/>
            <w:tcBorders>
              <w:top w:val="nil"/>
              <w:left w:val="nil"/>
              <w:bottom w:val="nil"/>
              <w:right w:val="nil"/>
            </w:tcBorders>
          </w:tcPr>
          <w:p w14:paraId="6F6C0368" w14:textId="77777777" w:rsidR="001161ED" w:rsidRPr="00C808AE" w:rsidRDefault="001161ED" w:rsidP="001161ED">
            <w:pPr>
              <w:spacing w:after="240"/>
              <w:jc w:val="center"/>
              <w:rPr>
                <w:rFonts w:ascii="Times New Roman" w:hAnsi="Times New Roman" w:cs="Times New Roman"/>
                <w:sz w:val="22"/>
                <w:szCs w:val="22"/>
              </w:rPr>
            </w:pPr>
            <w:r w:rsidRPr="00C808AE">
              <w:rPr>
                <w:rFonts w:ascii="Times New Roman" w:hAnsi="Times New Roman" w:cs="Times New Roman"/>
                <w:sz w:val="22"/>
                <w:szCs w:val="22"/>
              </w:rPr>
              <w:t>College of Arts and Sciences</w:t>
            </w:r>
          </w:p>
        </w:tc>
      </w:tr>
      <w:tr w:rsidR="001161ED" w:rsidRPr="00C808AE" w14:paraId="20C96B01" w14:textId="77777777" w:rsidTr="001161ED">
        <w:tc>
          <w:tcPr>
            <w:tcW w:w="1084" w:type="dxa"/>
            <w:tcBorders>
              <w:top w:val="nil"/>
              <w:left w:val="nil"/>
              <w:bottom w:val="nil"/>
              <w:right w:val="nil"/>
            </w:tcBorders>
          </w:tcPr>
          <w:p w14:paraId="2728AEC8"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9</w:t>
            </w:r>
          </w:p>
        </w:tc>
        <w:tc>
          <w:tcPr>
            <w:tcW w:w="2069" w:type="dxa"/>
            <w:tcBorders>
              <w:top w:val="nil"/>
              <w:left w:val="nil"/>
              <w:bottom w:val="nil"/>
              <w:right w:val="nil"/>
            </w:tcBorders>
          </w:tcPr>
          <w:p w14:paraId="5EC5FB88"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Sophomore</w:t>
            </w:r>
          </w:p>
        </w:tc>
        <w:tc>
          <w:tcPr>
            <w:tcW w:w="2604" w:type="dxa"/>
            <w:tcBorders>
              <w:top w:val="nil"/>
              <w:left w:val="nil"/>
              <w:bottom w:val="nil"/>
              <w:right w:val="nil"/>
            </w:tcBorders>
          </w:tcPr>
          <w:p w14:paraId="6C4F782E"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Kinesiology</w:t>
            </w:r>
          </w:p>
        </w:tc>
        <w:tc>
          <w:tcPr>
            <w:tcW w:w="3297" w:type="dxa"/>
            <w:tcBorders>
              <w:top w:val="nil"/>
              <w:left w:val="nil"/>
              <w:bottom w:val="nil"/>
              <w:right w:val="nil"/>
            </w:tcBorders>
          </w:tcPr>
          <w:p w14:paraId="3FC26C81" w14:textId="77777777" w:rsidR="001161ED" w:rsidRPr="00C808AE" w:rsidRDefault="001161ED" w:rsidP="001161ED">
            <w:pPr>
              <w:spacing w:after="240"/>
              <w:jc w:val="center"/>
              <w:rPr>
                <w:rFonts w:ascii="Times New Roman" w:hAnsi="Times New Roman" w:cs="Times New Roman"/>
                <w:sz w:val="22"/>
                <w:szCs w:val="22"/>
              </w:rPr>
            </w:pPr>
            <w:r w:rsidRPr="00C808AE">
              <w:rPr>
                <w:rFonts w:ascii="Times New Roman" w:hAnsi="Times New Roman" w:cs="Times New Roman"/>
                <w:sz w:val="22"/>
                <w:szCs w:val="22"/>
              </w:rPr>
              <w:t>College of Education, Health, and Human Sciences</w:t>
            </w:r>
          </w:p>
        </w:tc>
      </w:tr>
      <w:tr w:rsidR="001161ED" w:rsidRPr="00C808AE" w14:paraId="7E20F944" w14:textId="77777777" w:rsidTr="001161ED">
        <w:tc>
          <w:tcPr>
            <w:tcW w:w="1084" w:type="dxa"/>
            <w:tcBorders>
              <w:top w:val="nil"/>
              <w:left w:val="nil"/>
              <w:bottom w:val="nil"/>
              <w:right w:val="nil"/>
            </w:tcBorders>
          </w:tcPr>
          <w:p w14:paraId="6A1ACC8B"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10</w:t>
            </w:r>
          </w:p>
        </w:tc>
        <w:tc>
          <w:tcPr>
            <w:tcW w:w="2069" w:type="dxa"/>
            <w:tcBorders>
              <w:top w:val="nil"/>
              <w:left w:val="nil"/>
              <w:bottom w:val="nil"/>
              <w:right w:val="nil"/>
            </w:tcBorders>
          </w:tcPr>
          <w:p w14:paraId="2125DFC4"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Junior</w:t>
            </w:r>
          </w:p>
        </w:tc>
        <w:tc>
          <w:tcPr>
            <w:tcW w:w="2604" w:type="dxa"/>
            <w:tcBorders>
              <w:top w:val="nil"/>
              <w:left w:val="nil"/>
              <w:bottom w:val="nil"/>
              <w:right w:val="nil"/>
            </w:tcBorders>
          </w:tcPr>
          <w:p w14:paraId="450631ED"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Political Science</w:t>
            </w:r>
          </w:p>
        </w:tc>
        <w:tc>
          <w:tcPr>
            <w:tcW w:w="3297" w:type="dxa"/>
            <w:tcBorders>
              <w:top w:val="nil"/>
              <w:left w:val="nil"/>
              <w:bottom w:val="nil"/>
              <w:right w:val="nil"/>
            </w:tcBorders>
          </w:tcPr>
          <w:p w14:paraId="19B63521" w14:textId="77777777" w:rsidR="001161ED" w:rsidRPr="00C808AE" w:rsidRDefault="001161ED" w:rsidP="001161ED">
            <w:pPr>
              <w:spacing w:after="240"/>
              <w:jc w:val="center"/>
              <w:rPr>
                <w:rFonts w:ascii="Times New Roman" w:hAnsi="Times New Roman" w:cs="Times New Roman"/>
                <w:sz w:val="22"/>
                <w:szCs w:val="22"/>
              </w:rPr>
            </w:pPr>
            <w:r w:rsidRPr="00C808AE">
              <w:rPr>
                <w:rFonts w:ascii="Times New Roman" w:hAnsi="Times New Roman" w:cs="Times New Roman"/>
                <w:sz w:val="22"/>
                <w:szCs w:val="22"/>
              </w:rPr>
              <w:t>College of Arts and Sciences</w:t>
            </w:r>
          </w:p>
        </w:tc>
      </w:tr>
      <w:tr w:rsidR="001161ED" w:rsidRPr="00C808AE" w14:paraId="26829EE5" w14:textId="77777777" w:rsidTr="001161ED">
        <w:tc>
          <w:tcPr>
            <w:tcW w:w="1084" w:type="dxa"/>
            <w:tcBorders>
              <w:top w:val="nil"/>
              <w:left w:val="nil"/>
              <w:bottom w:val="nil"/>
              <w:right w:val="nil"/>
            </w:tcBorders>
          </w:tcPr>
          <w:p w14:paraId="5207B471"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11</w:t>
            </w:r>
          </w:p>
        </w:tc>
        <w:tc>
          <w:tcPr>
            <w:tcW w:w="2069" w:type="dxa"/>
            <w:tcBorders>
              <w:top w:val="nil"/>
              <w:left w:val="nil"/>
              <w:bottom w:val="nil"/>
              <w:right w:val="nil"/>
            </w:tcBorders>
          </w:tcPr>
          <w:p w14:paraId="0CA22DF1"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Sophomore</w:t>
            </w:r>
          </w:p>
        </w:tc>
        <w:tc>
          <w:tcPr>
            <w:tcW w:w="2604" w:type="dxa"/>
            <w:tcBorders>
              <w:top w:val="nil"/>
              <w:left w:val="nil"/>
              <w:bottom w:val="nil"/>
              <w:right w:val="nil"/>
            </w:tcBorders>
          </w:tcPr>
          <w:p w14:paraId="44C936B0" w14:textId="77777777" w:rsidR="001161ED" w:rsidRPr="00C808AE" w:rsidRDefault="001161ED" w:rsidP="001161ED">
            <w:pPr>
              <w:spacing w:after="240"/>
              <w:jc w:val="center"/>
              <w:rPr>
                <w:rFonts w:ascii="Times New Roman" w:hAnsi="Times New Roman" w:cs="Times New Roman"/>
                <w:sz w:val="22"/>
                <w:szCs w:val="22"/>
              </w:rPr>
            </w:pPr>
            <w:r w:rsidRPr="00C808AE">
              <w:rPr>
                <w:rFonts w:ascii="Times New Roman" w:hAnsi="Times New Roman" w:cs="Times New Roman"/>
                <w:sz w:val="22"/>
                <w:szCs w:val="22"/>
              </w:rPr>
              <w:t>Finance &amp; Supply Chain Management</w:t>
            </w:r>
          </w:p>
        </w:tc>
        <w:tc>
          <w:tcPr>
            <w:tcW w:w="3297" w:type="dxa"/>
            <w:tcBorders>
              <w:top w:val="nil"/>
              <w:left w:val="nil"/>
              <w:bottom w:val="nil"/>
              <w:right w:val="nil"/>
            </w:tcBorders>
          </w:tcPr>
          <w:p w14:paraId="7643EA5B"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Haslam College of Business</w:t>
            </w:r>
          </w:p>
        </w:tc>
      </w:tr>
      <w:tr w:rsidR="001161ED" w:rsidRPr="00990CDD" w14:paraId="2C107381" w14:textId="77777777" w:rsidTr="001161ED">
        <w:tc>
          <w:tcPr>
            <w:tcW w:w="1084" w:type="dxa"/>
            <w:tcBorders>
              <w:top w:val="nil"/>
              <w:left w:val="nil"/>
              <w:bottom w:val="nil"/>
              <w:right w:val="nil"/>
            </w:tcBorders>
          </w:tcPr>
          <w:p w14:paraId="7C167827"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12</w:t>
            </w:r>
          </w:p>
        </w:tc>
        <w:tc>
          <w:tcPr>
            <w:tcW w:w="2069" w:type="dxa"/>
            <w:tcBorders>
              <w:top w:val="nil"/>
              <w:left w:val="nil"/>
              <w:bottom w:val="nil"/>
              <w:right w:val="nil"/>
            </w:tcBorders>
          </w:tcPr>
          <w:p w14:paraId="050C5C85"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Freshman</w:t>
            </w:r>
          </w:p>
        </w:tc>
        <w:tc>
          <w:tcPr>
            <w:tcW w:w="2604" w:type="dxa"/>
            <w:tcBorders>
              <w:top w:val="nil"/>
              <w:left w:val="nil"/>
              <w:bottom w:val="nil"/>
              <w:right w:val="nil"/>
            </w:tcBorders>
          </w:tcPr>
          <w:p w14:paraId="4646009B" w14:textId="77777777" w:rsidR="001161ED" w:rsidRPr="00C808AE" w:rsidRDefault="001161ED" w:rsidP="001161ED">
            <w:pPr>
              <w:spacing w:after="240"/>
              <w:jc w:val="center"/>
              <w:rPr>
                <w:rFonts w:ascii="Times New Roman" w:hAnsi="Times New Roman" w:cs="Times New Roman"/>
                <w:sz w:val="22"/>
                <w:szCs w:val="22"/>
              </w:rPr>
            </w:pPr>
            <w:r w:rsidRPr="00C808AE">
              <w:rPr>
                <w:rFonts w:ascii="Times New Roman" w:hAnsi="Times New Roman" w:cs="Times New Roman"/>
                <w:sz w:val="22"/>
                <w:szCs w:val="22"/>
              </w:rPr>
              <w:t>Human Development &amp; Family Science</w:t>
            </w:r>
          </w:p>
        </w:tc>
        <w:tc>
          <w:tcPr>
            <w:tcW w:w="3297" w:type="dxa"/>
            <w:tcBorders>
              <w:top w:val="nil"/>
              <w:left w:val="nil"/>
              <w:bottom w:val="nil"/>
              <w:right w:val="nil"/>
            </w:tcBorders>
          </w:tcPr>
          <w:p w14:paraId="06920D2F" w14:textId="77777777" w:rsidR="001161ED" w:rsidRPr="00C808AE" w:rsidRDefault="001161ED" w:rsidP="001161ED">
            <w:pPr>
              <w:spacing w:after="240"/>
              <w:jc w:val="center"/>
              <w:rPr>
                <w:rFonts w:ascii="Times New Roman" w:hAnsi="Times New Roman" w:cs="Times New Roman"/>
                <w:sz w:val="22"/>
                <w:szCs w:val="22"/>
              </w:rPr>
            </w:pPr>
            <w:r w:rsidRPr="00C808AE">
              <w:rPr>
                <w:rFonts w:ascii="Times New Roman" w:hAnsi="Times New Roman" w:cs="Times New Roman"/>
                <w:sz w:val="22"/>
                <w:szCs w:val="22"/>
              </w:rPr>
              <w:t>College of Education, Health, and Human Sciences</w:t>
            </w:r>
          </w:p>
        </w:tc>
      </w:tr>
      <w:tr w:rsidR="001161ED" w:rsidRPr="00990CDD" w14:paraId="09AA1199" w14:textId="77777777" w:rsidTr="001161ED">
        <w:tc>
          <w:tcPr>
            <w:tcW w:w="1084" w:type="dxa"/>
            <w:tcBorders>
              <w:top w:val="nil"/>
              <w:left w:val="nil"/>
              <w:bottom w:val="nil"/>
              <w:right w:val="nil"/>
            </w:tcBorders>
          </w:tcPr>
          <w:p w14:paraId="0E2BF4E2"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13</w:t>
            </w:r>
          </w:p>
        </w:tc>
        <w:tc>
          <w:tcPr>
            <w:tcW w:w="2069" w:type="dxa"/>
            <w:tcBorders>
              <w:top w:val="nil"/>
              <w:left w:val="nil"/>
              <w:bottom w:val="nil"/>
              <w:right w:val="nil"/>
            </w:tcBorders>
          </w:tcPr>
          <w:p w14:paraId="475E2D7C"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Freshman</w:t>
            </w:r>
          </w:p>
        </w:tc>
        <w:tc>
          <w:tcPr>
            <w:tcW w:w="2604" w:type="dxa"/>
            <w:tcBorders>
              <w:top w:val="nil"/>
              <w:left w:val="nil"/>
              <w:bottom w:val="nil"/>
              <w:right w:val="nil"/>
            </w:tcBorders>
          </w:tcPr>
          <w:p w14:paraId="0303CE69"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Psychology</w:t>
            </w:r>
          </w:p>
        </w:tc>
        <w:tc>
          <w:tcPr>
            <w:tcW w:w="3297" w:type="dxa"/>
            <w:tcBorders>
              <w:top w:val="nil"/>
              <w:left w:val="nil"/>
              <w:bottom w:val="nil"/>
              <w:right w:val="nil"/>
            </w:tcBorders>
          </w:tcPr>
          <w:p w14:paraId="441235E3" w14:textId="77777777" w:rsidR="001161ED" w:rsidRPr="00C808AE" w:rsidRDefault="001161ED" w:rsidP="001161ED">
            <w:pPr>
              <w:spacing w:after="240"/>
              <w:jc w:val="center"/>
              <w:rPr>
                <w:rFonts w:ascii="Times New Roman" w:hAnsi="Times New Roman" w:cs="Times New Roman"/>
                <w:sz w:val="22"/>
                <w:szCs w:val="22"/>
              </w:rPr>
            </w:pPr>
            <w:r w:rsidRPr="00C808AE">
              <w:rPr>
                <w:rFonts w:ascii="Times New Roman" w:hAnsi="Times New Roman" w:cs="Times New Roman"/>
                <w:sz w:val="22"/>
                <w:szCs w:val="22"/>
              </w:rPr>
              <w:t>College of Arts and Sciences</w:t>
            </w:r>
          </w:p>
        </w:tc>
      </w:tr>
      <w:tr w:rsidR="001161ED" w:rsidRPr="00990CDD" w14:paraId="05A4AA9F" w14:textId="77777777" w:rsidTr="001161ED">
        <w:tc>
          <w:tcPr>
            <w:tcW w:w="1084" w:type="dxa"/>
            <w:tcBorders>
              <w:top w:val="nil"/>
              <w:left w:val="nil"/>
              <w:bottom w:val="nil"/>
              <w:right w:val="nil"/>
            </w:tcBorders>
          </w:tcPr>
          <w:p w14:paraId="5C71D3AD"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14</w:t>
            </w:r>
          </w:p>
        </w:tc>
        <w:tc>
          <w:tcPr>
            <w:tcW w:w="2069" w:type="dxa"/>
            <w:tcBorders>
              <w:top w:val="nil"/>
              <w:left w:val="nil"/>
              <w:bottom w:val="nil"/>
              <w:right w:val="nil"/>
            </w:tcBorders>
          </w:tcPr>
          <w:p w14:paraId="15D27D6D"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Freshman</w:t>
            </w:r>
          </w:p>
        </w:tc>
        <w:tc>
          <w:tcPr>
            <w:tcW w:w="2604" w:type="dxa"/>
            <w:tcBorders>
              <w:top w:val="nil"/>
              <w:left w:val="nil"/>
              <w:bottom w:val="nil"/>
              <w:right w:val="nil"/>
            </w:tcBorders>
          </w:tcPr>
          <w:p w14:paraId="47226F73"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Exploratory</w:t>
            </w:r>
          </w:p>
        </w:tc>
        <w:tc>
          <w:tcPr>
            <w:tcW w:w="3297" w:type="dxa"/>
            <w:tcBorders>
              <w:top w:val="nil"/>
              <w:left w:val="nil"/>
              <w:bottom w:val="nil"/>
              <w:right w:val="nil"/>
            </w:tcBorders>
          </w:tcPr>
          <w:p w14:paraId="0F1A791B" w14:textId="77777777" w:rsidR="001161ED" w:rsidRPr="00C808AE" w:rsidRDefault="001161ED" w:rsidP="001161ED">
            <w:pPr>
              <w:spacing w:after="240"/>
              <w:jc w:val="center"/>
              <w:rPr>
                <w:rFonts w:ascii="Times New Roman" w:hAnsi="Times New Roman" w:cs="Times New Roman"/>
                <w:sz w:val="22"/>
                <w:szCs w:val="22"/>
              </w:rPr>
            </w:pPr>
            <w:r w:rsidRPr="00C808AE">
              <w:rPr>
                <w:rFonts w:ascii="Times New Roman" w:hAnsi="Times New Roman" w:cs="Times New Roman"/>
                <w:sz w:val="22"/>
                <w:szCs w:val="22"/>
              </w:rPr>
              <w:t>College of Arts and Sciences</w:t>
            </w:r>
          </w:p>
        </w:tc>
      </w:tr>
      <w:tr w:rsidR="001161ED" w:rsidRPr="00990CDD" w14:paraId="2252C1CF" w14:textId="77777777" w:rsidTr="001161ED">
        <w:tc>
          <w:tcPr>
            <w:tcW w:w="1084" w:type="dxa"/>
            <w:tcBorders>
              <w:top w:val="nil"/>
              <w:left w:val="nil"/>
              <w:bottom w:val="nil"/>
              <w:right w:val="nil"/>
            </w:tcBorders>
          </w:tcPr>
          <w:p w14:paraId="193256E1" w14:textId="77777777" w:rsidR="001161ED" w:rsidRPr="00C808AE" w:rsidRDefault="001161ED" w:rsidP="001161ED">
            <w:pPr>
              <w:tabs>
                <w:tab w:val="left" w:pos="73"/>
              </w:tabs>
              <w:jc w:val="center"/>
              <w:rPr>
                <w:rFonts w:ascii="Times New Roman" w:hAnsi="Times New Roman" w:cs="Times New Roman"/>
                <w:sz w:val="22"/>
                <w:szCs w:val="22"/>
              </w:rPr>
            </w:pPr>
            <w:r w:rsidRPr="00C808AE">
              <w:rPr>
                <w:rFonts w:ascii="Times New Roman" w:hAnsi="Times New Roman" w:cs="Times New Roman"/>
                <w:sz w:val="22"/>
                <w:szCs w:val="22"/>
              </w:rPr>
              <w:t>15</w:t>
            </w:r>
          </w:p>
        </w:tc>
        <w:tc>
          <w:tcPr>
            <w:tcW w:w="2069" w:type="dxa"/>
            <w:tcBorders>
              <w:top w:val="nil"/>
              <w:left w:val="nil"/>
              <w:bottom w:val="nil"/>
              <w:right w:val="nil"/>
            </w:tcBorders>
          </w:tcPr>
          <w:p w14:paraId="3B3BA34C"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Freshman</w:t>
            </w:r>
          </w:p>
        </w:tc>
        <w:tc>
          <w:tcPr>
            <w:tcW w:w="2604" w:type="dxa"/>
            <w:tcBorders>
              <w:top w:val="nil"/>
              <w:left w:val="nil"/>
              <w:bottom w:val="nil"/>
              <w:right w:val="nil"/>
            </w:tcBorders>
          </w:tcPr>
          <w:p w14:paraId="79F45EDE"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Management</w:t>
            </w:r>
          </w:p>
        </w:tc>
        <w:tc>
          <w:tcPr>
            <w:tcW w:w="3297" w:type="dxa"/>
            <w:tcBorders>
              <w:top w:val="nil"/>
              <w:left w:val="nil"/>
              <w:bottom w:val="nil"/>
              <w:right w:val="nil"/>
            </w:tcBorders>
          </w:tcPr>
          <w:p w14:paraId="2EE856B2" w14:textId="77777777" w:rsidR="001161ED" w:rsidRPr="00C808AE" w:rsidRDefault="001161ED" w:rsidP="001161ED">
            <w:pPr>
              <w:spacing w:after="240"/>
              <w:jc w:val="center"/>
              <w:rPr>
                <w:rFonts w:ascii="Times New Roman" w:hAnsi="Times New Roman" w:cs="Times New Roman"/>
                <w:sz w:val="22"/>
                <w:szCs w:val="22"/>
              </w:rPr>
            </w:pPr>
            <w:r w:rsidRPr="00C808AE">
              <w:rPr>
                <w:rFonts w:ascii="Times New Roman" w:hAnsi="Times New Roman" w:cs="Times New Roman"/>
                <w:sz w:val="22"/>
                <w:szCs w:val="22"/>
              </w:rPr>
              <w:t>Haslam College of Business</w:t>
            </w:r>
          </w:p>
        </w:tc>
      </w:tr>
      <w:tr w:rsidR="001161ED" w:rsidRPr="00990CDD" w14:paraId="0E974ACE" w14:textId="77777777" w:rsidTr="001161ED">
        <w:tc>
          <w:tcPr>
            <w:tcW w:w="1084" w:type="dxa"/>
            <w:tcBorders>
              <w:top w:val="nil"/>
              <w:left w:val="nil"/>
              <w:bottom w:val="nil"/>
              <w:right w:val="nil"/>
            </w:tcBorders>
          </w:tcPr>
          <w:p w14:paraId="5BE1DF31" w14:textId="77777777" w:rsidR="001161ED" w:rsidRPr="00C808AE" w:rsidRDefault="001161ED" w:rsidP="001161ED">
            <w:pPr>
              <w:tabs>
                <w:tab w:val="left" w:pos="73"/>
              </w:tabs>
              <w:jc w:val="center"/>
              <w:rPr>
                <w:rFonts w:ascii="Times New Roman" w:hAnsi="Times New Roman" w:cs="Times New Roman"/>
                <w:sz w:val="22"/>
                <w:szCs w:val="22"/>
              </w:rPr>
            </w:pPr>
            <w:r w:rsidRPr="00C808AE">
              <w:rPr>
                <w:rFonts w:ascii="Times New Roman" w:hAnsi="Times New Roman" w:cs="Times New Roman"/>
                <w:sz w:val="22"/>
                <w:szCs w:val="22"/>
              </w:rPr>
              <w:t>16</w:t>
            </w:r>
          </w:p>
        </w:tc>
        <w:tc>
          <w:tcPr>
            <w:tcW w:w="2069" w:type="dxa"/>
            <w:tcBorders>
              <w:top w:val="nil"/>
              <w:left w:val="nil"/>
              <w:bottom w:val="nil"/>
              <w:right w:val="nil"/>
            </w:tcBorders>
          </w:tcPr>
          <w:p w14:paraId="033C2F19"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Sophomore</w:t>
            </w:r>
          </w:p>
        </w:tc>
        <w:tc>
          <w:tcPr>
            <w:tcW w:w="2604" w:type="dxa"/>
            <w:tcBorders>
              <w:top w:val="nil"/>
              <w:left w:val="nil"/>
              <w:bottom w:val="nil"/>
              <w:right w:val="nil"/>
            </w:tcBorders>
          </w:tcPr>
          <w:p w14:paraId="36E792D2" w14:textId="77777777" w:rsidR="001161ED" w:rsidRPr="00C808AE" w:rsidRDefault="001161ED" w:rsidP="001161ED">
            <w:pPr>
              <w:spacing w:after="240"/>
              <w:jc w:val="center"/>
              <w:rPr>
                <w:rFonts w:ascii="Times New Roman" w:hAnsi="Times New Roman" w:cs="Times New Roman"/>
                <w:sz w:val="22"/>
                <w:szCs w:val="22"/>
              </w:rPr>
            </w:pPr>
            <w:r w:rsidRPr="00C808AE">
              <w:rPr>
                <w:rFonts w:ascii="Times New Roman" w:hAnsi="Times New Roman" w:cs="Times New Roman"/>
                <w:sz w:val="22"/>
                <w:szCs w:val="22"/>
              </w:rPr>
              <w:t>Supply Chain Management</w:t>
            </w:r>
          </w:p>
        </w:tc>
        <w:tc>
          <w:tcPr>
            <w:tcW w:w="3297" w:type="dxa"/>
            <w:tcBorders>
              <w:top w:val="nil"/>
              <w:left w:val="nil"/>
              <w:bottom w:val="nil"/>
              <w:right w:val="nil"/>
            </w:tcBorders>
          </w:tcPr>
          <w:p w14:paraId="6CF859BB"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Haslam College of Business</w:t>
            </w:r>
          </w:p>
        </w:tc>
      </w:tr>
      <w:tr w:rsidR="001161ED" w:rsidRPr="00990CDD" w14:paraId="3ABEE62C" w14:textId="77777777" w:rsidTr="001161ED">
        <w:tc>
          <w:tcPr>
            <w:tcW w:w="1084" w:type="dxa"/>
            <w:tcBorders>
              <w:top w:val="nil"/>
              <w:left w:val="nil"/>
              <w:bottom w:val="nil"/>
              <w:right w:val="nil"/>
            </w:tcBorders>
          </w:tcPr>
          <w:p w14:paraId="5D1D7BA7" w14:textId="77777777" w:rsidR="001161ED" w:rsidRPr="00C808AE" w:rsidRDefault="001161ED" w:rsidP="001161ED">
            <w:pPr>
              <w:tabs>
                <w:tab w:val="left" w:pos="73"/>
              </w:tabs>
              <w:jc w:val="center"/>
              <w:rPr>
                <w:rFonts w:ascii="Times New Roman" w:hAnsi="Times New Roman" w:cs="Times New Roman"/>
                <w:sz w:val="22"/>
                <w:szCs w:val="22"/>
              </w:rPr>
            </w:pPr>
            <w:r w:rsidRPr="00C808AE">
              <w:rPr>
                <w:rFonts w:ascii="Times New Roman" w:hAnsi="Times New Roman" w:cs="Times New Roman"/>
                <w:sz w:val="22"/>
                <w:szCs w:val="22"/>
              </w:rPr>
              <w:t>17</w:t>
            </w:r>
          </w:p>
        </w:tc>
        <w:tc>
          <w:tcPr>
            <w:tcW w:w="2069" w:type="dxa"/>
            <w:tcBorders>
              <w:top w:val="nil"/>
              <w:left w:val="nil"/>
              <w:bottom w:val="nil"/>
              <w:right w:val="nil"/>
            </w:tcBorders>
          </w:tcPr>
          <w:p w14:paraId="4F1DA60F"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Sophomore</w:t>
            </w:r>
          </w:p>
        </w:tc>
        <w:tc>
          <w:tcPr>
            <w:tcW w:w="2604" w:type="dxa"/>
            <w:tcBorders>
              <w:top w:val="nil"/>
              <w:left w:val="nil"/>
              <w:bottom w:val="nil"/>
              <w:right w:val="nil"/>
            </w:tcBorders>
          </w:tcPr>
          <w:p w14:paraId="3F7878F9"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Business Analytics</w:t>
            </w:r>
          </w:p>
        </w:tc>
        <w:tc>
          <w:tcPr>
            <w:tcW w:w="3297" w:type="dxa"/>
            <w:tcBorders>
              <w:top w:val="nil"/>
              <w:left w:val="nil"/>
              <w:bottom w:val="nil"/>
              <w:right w:val="nil"/>
            </w:tcBorders>
          </w:tcPr>
          <w:p w14:paraId="0BC5B50A" w14:textId="77777777" w:rsidR="001161ED" w:rsidRPr="00C808AE" w:rsidRDefault="001161ED" w:rsidP="001161ED">
            <w:pPr>
              <w:spacing w:after="240"/>
              <w:jc w:val="center"/>
              <w:rPr>
                <w:rFonts w:ascii="Times New Roman" w:hAnsi="Times New Roman" w:cs="Times New Roman"/>
                <w:sz w:val="22"/>
                <w:szCs w:val="22"/>
              </w:rPr>
            </w:pPr>
            <w:r w:rsidRPr="00C808AE">
              <w:rPr>
                <w:rFonts w:ascii="Times New Roman" w:hAnsi="Times New Roman" w:cs="Times New Roman"/>
                <w:sz w:val="22"/>
                <w:szCs w:val="22"/>
              </w:rPr>
              <w:t>Haslam College of Business</w:t>
            </w:r>
          </w:p>
        </w:tc>
      </w:tr>
      <w:tr w:rsidR="001161ED" w:rsidRPr="00990CDD" w14:paraId="6829A611" w14:textId="77777777" w:rsidTr="001161ED">
        <w:tc>
          <w:tcPr>
            <w:tcW w:w="1084" w:type="dxa"/>
            <w:tcBorders>
              <w:top w:val="nil"/>
              <w:left w:val="nil"/>
              <w:bottom w:val="nil"/>
              <w:right w:val="nil"/>
            </w:tcBorders>
          </w:tcPr>
          <w:p w14:paraId="4890FFE6" w14:textId="77777777" w:rsidR="001161ED" w:rsidRPr="00C808AE" w:rsidRDefault="001161ED" w:rsidP="001161ED">
            <w:pPr>
              <w:tabs>
                <w:tab w:val="left" w:pos="73"/>
              </w:tabs>
              <w:jc w:val="center"/>
              <w:rPr>
                <w:rFonts w:ascii="Times New Roman" w:hAnsi="Times New Roman" w:cs="Times New Roman"/>
                <w:sz w:val="22"/>
                <w:szCs w:val="22"/>
              </w:rPr>
            </w:pPr>
            <w:r w:rsidRPr="00C808AE">
              <w:rPr>
                <w:rFonts w:ascii="Times New Roman" w:hAnsi="Times New Roman" w:cs="Times New Roman"/>
                <w:sz w:val="22"/>
                <w:szCs w:val="22"/>
              </w:rPr>
              <w:t>18</w:t>
            </w:r>
          </w:p>
        </w:tc>
        <w:tc>
          <w:tcPr>
            <w:tcW w:w="2069" w:type="dxa"/>
            <w:tcBorders>
              <w:top w:val="nil"/>
              <w:left w:val="nil"/>
              <w:bottom w:val="nil"/>
              <w:right w:val="nil"/>
            </w:tcBorders>
          </w:tcPr>
          <w:p w14:paraId="7DB5F331"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Sophomore</w:t>
            </w:r>
          </w:p>
        </w:tc>
        <w:tc>
          <w:tcPr>
            <w:tcW w:w="2604" w:type="dxa"/>
            <w:tcBorders>
              <w:top w:val="nil"/>
              <w:left w:val="nil"/>
              <w:bottom w:val="nil"/>
              <w:right w:val="nil"/>
            </w:tcBorders>
          </w:tcPr>
          <w:p w14:paraId="483F9A6F"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Exploratory</w:t>
            </w:r>
          </w:p>
        </w:tc>
        <w:tc>
          <w:tcPr>
            <w:tcW w:w="3297" w:type="dxa"/>
            <w:tcBorders>
              <w:top w:val="nil"/>
              <w:left w:val="nil"/>
              <w:bottom w:val="nil"/>
              <w:right w:val="nil"/>
            </w:tcBorders>
          </w:tcPr>
          <w:p w14:paraId="4B146313" w14:textId="77777777" w:rsidR="001161ED" w:rsidRPr="00C808AE" w:rsidRDefault="001161ED" w:rsidP="001161ED">
            <w:pPr>
              <w:spacing w:after="240"/>
              <w:jc w:val="center"/>
              <w:rPr>
                <w:rFonts w:ascii="Times New Roman" w:hAnsi="Times New Roman" w:cs="Times New Roman"/>
                <w:sz w:val="22"/>
                <w:szCs w:val="22"/>
              </w:rPr>
            </w:pPr>
            <w:r w:rsidRPr="00C808AE">
              <w:rPr>
                <w:rFonts w:ascii="Times New Roman" w:hAnsi="Times New Roman" w:cs="Times New Roman"/>
                <w:sz w:val="22"/>
                <w:szCs w:val="22"/>
              </w:rPr>
              <w:t>College of Arts and Sciences</w:t>
            </w:r>
          </w:p>
        </w:tc>
      </w:tr>
      <w:tr w:rsidR="001161ED" w:rsidRPr="00990CDD" w14:paraId="2626D37D" w14:textId="77777777" w:rsidTr="001161ED">
        <w:tc>
          <w:tcPr>
            <w:tcW w:w="1084" w:type="dxa"/>
            <w:tcBorders>
              <w:top w:val="nil"/>
              <w:left w:val="nil"/>
              <w:bottom w:val="nil"/>
              <w:right w:val="nil"/>
            </w:tcBorders>
          </w:tcPr>
          <w:p w14:paraId="20D4D609" w14:textId="77777777" w:rsidR="001161ED" w:rsidRPr="00C808AE" w:rsidRDefault="001161ED" w:rsidP="001161ED">
            <w:pPr>
              <w:tabs>
                <w:tab w:val="left" w:pos="73"/>
              </w:tabs>
              <w:jc w:val="center"/>
              <w:rPr>
                <w:rFonts w:ascii="Times New Roman" w:hAnsi="Times New Roman" w:cs="Times New Roman"/>
                <w:sz w:val="22"/>
                <w:szCs w:val="22"/>
              </w:rPr>
            </w:pPr>
            <w:r w:rsidRPr="00C808AE">
              <w:rPr>
                <w:rFonts w:ascii="Times New Roman" w:hAnsi="Times New Roman" w:cs="Times New Roman"/>
                <w:sz w:val="22"/>
                <w:szCs w:val="22"/>
              </w:rPr>
              <w:t>19</w:t>
            </w:r>
          </w:p>
        </w:tc>
        <w:tc>
          <w:tcPr>
            <w:tcW w:w="2069" w:type="dxa"/>
            <w:tcBorders>
              <w:top w:val="nil"/>
              <w:left w:val="nil"/>
              <w:bottom w:val="nil"/>
              <w:right w:val="nil"/>
            </w:tcBorders>
          </w:tcPr>
          <w:p w14:paraId="2023D46A"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Sophomore</w:t>
            </w:r>
          </w:p>
        </w:tc>
        <w:tc>
          <w:tcPr>
            <w:tcW w:w="2604" w:type="dxa"/>
            <w:tcBorders>
              <w:top w:val="nil"/>
              <w:left w:val="nil"/>
              <w:bottom w:val="nil"/>
              <w:right w:val="nil"/>
            </w:tcBorders>
          </w:tcPr>
          <w:p w14:paraId="1998A261" w14:textId="77777777" w:rsidR="001161ED" w:rsidRPr="00C808AE" w:rsidRDefault="001161ED" w:rsidP="001161ED">
            <w:pPr>
              <w:jc w:val="center"/>
              <w:rPr>
                <w:rFonts w:ascii="Times New Roman" w:hAnsi="Times New Roman" w:cs="Times New Roman"/>
                <w:sz w:val="22"/>
                <w:szCs w:val="22"/>
              </w:rPr>
            </w:pPr>
            <w:r w:rsidRPr="00C808AE">
              <w:rPr>
                <w:rFonts w:ascii="Times New Roman" w:hAnsi="Times New Roman" w:cs="Times New Roman"/>
                <w:sz w:val="22"/>
                <w:szCs w:val="22"/>
              </w:rPr>
              <w:t>Kinesiology</w:t>
            </w:r>
          </w:p>
        </w:tc>
        <w:tc>
          <w:tcPr>
            <w:tcW w:w="3297" w:type="dxa"/>
            <w:tcBorders>
              <w:top w:val="nil"/>
              <w:left w:val="nil"/>
              <w:bottom w:val="nil"/>
              <w:right w:val="nil"/>
            </w:tcBorders>
          </w:tcPr>
          <w:p w14:paraId="0F9A1BBD" w14:textId="77777777" w:rsidR="001161ED" w:rsidRPr="00C808AE" w:rsidRDefault="001161ED" w:rsidP="001161ED">
            <w:pPr>
              <w:tabs>
                <w:tab w:val="left" w:pos="1349"/>
              </w:tabs>
              <w:jc w:val="center"/>
              <w:rPr>
                <w:rFonts w:ascii="Times New Roman" w:hAnsi="Times New Roman" w:cs="Times New Roman"/>
                <w:sz w:val="22"/>
                <w:szCs w:val="22"/>
              </w:rPr>
            </w:pPr>
            <w:r w:rsidRPr="00C808AE">
              <w:rPr>
                <w:rFonts w:ascii="Times New Roman" w:hAnsi="Times New Roman" w:cs="Times New Roman"/>
                <w:sz w:val="22"/>
                <w:szCs w:val="22"/>
              </w:rPr>
              <w:t>College of Education, Health, and Human Sciences</w:t>
            </w:r>
          </w:p>
        </w:tc>
      </w:tr>
    </w:tbl>
    <w:p w14:paraId="6CBFC376" w14:textId="77777777" w:rsidR="00633ED6" w:rsidRDefault="00633ED6" w:rsidP="001161ED">
      <w:pPr>
        <w:rPr>
          <w:rFonts w:ascii="Times New Roman" w:hAnsi="Times New Roman" w:cs="Times New Roman"/>
          <w:b/>
          <w:bCs/>
        </w:rPr>
      </w:pPr>
    </w:p>
    <w:p w14:paraId="7429F61E" w14:textId="13BA85D9" w:rsidR="00976FFF" w:rsidRPr="006873E7" w:rsidRDefault="008F4C0D" w:rsidP="00C659E6">
      <w:pPr>
        <w:pStyle w:val="Heading2"/>
      </w:pPr>
      <w:bookmarkStart w:id="30" w:name="_Toc212965781"/>
      <w:r w:rsidRPr="006873E7">
        <w:t>Data Collection</w:t>
      </w:r>
      <w:bookmarkEnd w:id="30"/>
    </w:p>
    <w:p w14:paraId="54F16530" w14:textId="77777777" w:rsidR="00331689" w:rsidRPr="00331689" w:rsidRDefault="00331689" w:rsidP="00331689"/>
    <w:p w14:paraId="55887FCB" w14:textId="7C362728" w:rsidR="004B54A3" w:rsidRDefault="004B54A3" w:rsidP="00617C32">
      <w:pPr>
        <w:pStyle w:val="NormalWeb"/>
        <w:spacing w:before="0" w:beforeAutospacing="0" w:line="480" w:lineRule="auto"/>
        <w:ind w:firstLine="720"/>
        <w:contextualSpacing/>
      </w:pPr>
      <w:proofErr w:type="spellStart"/>
      <w:r w:rsidRPr="004B54A3">
        <w:t>Dezin</w:t>
      </w:r>
      <w:proofErr w:type="spellEnd"/>
      <w:r w:rsidRPr="004B54A3">
        <w:t xml:space="preserve"> and Lincoln (2018) asserted that “qualitative inquiry, which focuses on meaning in context, requires a data collection instrument that is sensitive to underlying meaning when gathering and interpreting data” (p. 10). Merriam and Tisdell (2016) </w:t>
      </w:r>
      <w:r w:rsidRPr="004B54A3">
        <w:lastRenderedPageBreak/>
        <w:t xml:space="preserve">emphasized that “qualitative researchers are interested in understanding how people interpret their experiences, how they construct their worlds, and what meaning they attribute to their experiences” (p. 6). To construct an accurate picture of participant meanings and experiences, </w:t>
      </w:r>
      <w:r>
        <w:t>d</w:t>
      </w:r>
      <w:r w:rsidR="00B56FA7" w:rsidRPr="004B54A3">
        <w:t xml:space="preserve">ata for the study </w:t>
      </w:r>
      <w:r w:rsidR="004D7FA9">
        <w:t>was</w:t>
      </w:r>
      <w:r w:rsidR="00B56FA7" w:rsidRPr="004B54A3">
        <w:t xml:space="preserve"> collected in two phases. During the first phase of the study, </w:t>
      </w:r>
      <w:r w:rsidRPr="009D410A">
        <w:t xml:space="preserve">students </w:t>
      </w:r>
      <w:r w:rsidR="004D7FA9">
        <w:t xml:space="preserve">were asked </w:t>
      </w:r>
      <w:r w:rsidRPr="009D410A">
        <w:t xml:space="preserve">to complete diary entries reacting to specific diary prompts </w:t>
      </w:r>
      <w:r w:rsidR="004C4FAF" w:rsidRPr="00701286">
        <w:t>about</w:t>
      </w:r>
      <w:r w:rsidRPr="00701286">
        <w:t xml:space="preserve"> </w:t>
      </w:r>
      <w:r w:rsidR="00162BAC" w:rsidRPr="00701286">
        <w:t xml:space="preserve">their individual experiences </w:t>
      </w:r>
      <w:r w:rsidR="00CB5B57" w:rsidRPr="00701286">
        <w:t>with</w:t>
      </w:r>
      <w:r w:rsidR="00162BAC" w:rsidRPr="00701286">
        <w:t xml:space="preserve"> </w:t>
      </w:r>
      <w:r w:rsidRPr="00701286">
        <w:t>faculty</w:t>
      </w:r>
      <w:r w:rsidRPr="009D410A">
        <w:t>-student rapport in their general education communication studies class (to include either CMST 210, Public Speaking, or CMST 240, Business and Professional Communication) at UTK</w:t>
      </w:r>
      <w:r w:rsidRPr="00701286">
        <w:t xml:space="preserve">. </w:t>
      </w:r>
      <w:r w:rsidR="009A3447" w:rsidRPr="00701286">
        <w:t xml:space="preserve">Phase </w:t>
      </w:r>
      <w:r w:rsidR="007616A2" w:rsidRPr="00701286">
        <w:t>1</w:t>
      </w:r>
      <w:r w:rsidR="009A3447" w:rsidRPr="00701286">
        <w:t xml:space="preserve"> d</w:t>
      </w:r>
      <w:r w:rsidR="0073356A" w:rsidRPr="00701286">
        <w:t xml:space="preserve">ata </w:t>
      </w:r>
      <w:r w:rsidR="00BE4846">
        <w:t>collection began</w:t>
      </w:r>
      <w:r w:rsidR="009E72DB">
        <w:t xml:space="preserve"> the 13</w:t>
      </w:r>
      <w:r w:rsidR="009E72DB" w:rsidRPr="009E72DB">
        <w:rPr>
          <w:vertAlign w:val="superscript"/>
        </w:rPr>
        <w:t>th</w:t>
      </w:r>
      <w:r w:rsidR="009E72DB">
        <w:t xml:space="preserve"> week</w:t>
      </w:r>
      <w:r w:rsidR="0073356A" w:rsidRPr="00701286">
        <w:t xml:space="preserve"> of the term to provide ample time for the establishment of instructor-student rapport. </w:t>
      </w:r>
      <w:r w:rsidR="00BE4846">
        <w:t>Individual interviews in P</w:t>
      </w:r>
      <w:r w:rsidR="00BE4846" w:rsidRPr="004B54A3">
        <w:t xml:space="preserve">hase </w:t>
      </w:r>
      <w:r w:rsidR="00BE4846">
        <w:t xml:space="preserve">2 </w:t>
      </w:r>
      <w:r w:rsidR="00BE4846" w:rsidRPr="004B54A3">
        <w:t>of the study</w:t>
      </w:r>
      <w:r w:rsidR="00BE4846">
        <w:t xml:space="preserve"> were conducted during week 17 of the term (finals week)</w:t>
      </w:r>
      <w:r w:rsidR="00B56FA7" w:rsidRPr="004B54A3">
        <w:t xml:space="preserve">, </w:t>
      </w:r>
      <w:r w:rsidR="00BE4846">
        <w:t>utilizing</w:t>
      </w:r>
      <w:r>
        <w:t xml:space="preserve"> </w:t>
      </w:r>
      <w:r w:rsidRPr="009D410A">
        <w:t>interview protocol created from significant</w:t>
      </w:r>
      <w:r w:rsidR="00BE4846">
        <w:t xml:space="preserve"> themes represented in</w:t>
      </w:r>
      <w:r w:rsidRPr="009D410A">
        <w:t xml:space="preserve"> </w:t>
      </w:r>
      <w:r w:rsidR="00BE4846">
        <w:t>diary responses</w:t>
      </w:r>
      <w:r w:rsidR="00A10F1B">
        <w:t>.</w:t>
      </w:r>
      <w:r w:rsidR="00BE4846">
        <w:t xml:space="preserve"> </w:t>
      </w:r>
      <w:r w:rsidR="00A10F1B">
        <w:t>Because this research was conducting during the spring term, most study partic</w:t>
      </w:r>
      <w:r w:rsidR="001561C3">
        <w:t>i</w:t>
      </w:r>
      <w:r w:rsidR="00A10F1B">
        <w:t>pants had completed at least one full acad</w:t>
      </w:r>
      <w:r w:rsidR="001561C3">
        <w:t>e</w:t>
      </w:r>
      <w:r w:rsidR="00A10F1B">
        <w:t xml:space="preserve">mic year of university course work. </w:t>
      </w:r>
      <w:r w:rsidR="00A10F1B" w:rsidRPr="00BA5763">
        <w:t>See Table 3 for more details</w:t>
      </w:r>
      <w:r w:rsidR="00A10F1B">
        <w:t xml:space="preserve"> on</w:t>
      </w:r>
      <w:r w:rsidR="00E72022">
        <w:t xml:space="preserve"> diary prompts and interview questions as they relate to the study’s research questions</w:t>
      </w:r>
      <w:r w:rsidR="00A10F1B" w:rsidRPr="00BA5763">
        <w:t>.</w:t>
      </w:r>
    </w:p>
    <w:p w14:paraId="2C593D5A" w14:textId="1DAD1669" w:rsidR="004B54A3" w:rsidRPr="009D410A" w:rsidRDefault="004B54A3" w:rsidP="004B54A3">
      <w:pPr>
        <w:pStyle w:val="NormalWeb"/>
        <w:spacing w:before="0" w:beforeAutospacing="0" w:line="480" w:lineRule="auto"/>
        <w:ind w:firstLine="720"/>
        <w:contextualSpacing/>
      </w:pPr>
      <w:r w:rsidRPr="009D410A">
        <w:t>A basic qualitative study</w:t>
      </w:r>
      <w:r>
        <w:t xml:space="preserve"> structure</w:t>
      </w:r>
      <w:r w:rsidRPr="009D410A">
        <w:t xml:space="preserve">, analyzing both diary entries of study participants and the personal reflections of participants in a follow-up interview format, </w:t>
      </w:r>
      <w:r w:rsidR="00D913E2">
        <w:t>was</w:t>
      </w:r>
      <w:r w:rsidRPr="009D410A">
        <w:t xml:space="preserve"> utilized to explore the observations, perceptions, and preferences of Gen Z students related to faculty-student rapport in the university classroom. Corti (1993) noted that “the diary-interview method where the diary keeping period is followed by an interview asking detailed questions about the diary entries is considered to be one of the most reliable methods of obtaining information” (p. 1). This approach allow</w:t>
      </w:r>
      <w:r w:rsidR="00D913E2">
        <w:t>ed</w:t>
      </w:r>
      <w:r w:rsidRPr="009D410A">
        <w:t xml:space="preserve"> me to </w:t>
      </w:r>
      <w:r w:rsidRPr="009D410A">
        <w:lastRenderedPageBreak/>
        <w:t xml:space="preserve">triangulate data exploring participant observations, experiences, opinions, and preferences using two varying forms of qualitative data. </w:t>
      </w:r>
    </w:p>
    <w:p w14:paraId="46F9AFF3" w14:textId="59A17DB7" w:rsidR="00E600C8" w:rsidRDefault="004B54A3" w:rsidP="00733566">
      <w:pPr>
        <w:pStyle w:val="NormalWeb"/>
        <w:spacing w:before="0" w:beforeAutospacing="0" w:line="480" w:lineRule="auto"/>
        <w:ind w:firstLine="720"/>
        <w:contextualSpacing/>
      </w:pPr>
      <w:r w:rsidRPr="009D410A">
        <w:t xml:space="preserve">Literature has confirmed the intriguing prospect of a diary-based research approach, noting the value of entries written in the participants’ own words, highlighting what they personally feel is important and relevant </w:t>
      </w:r>
      <w:r w:rsidRPr="00733566">
        <w:t>(</w:t>
      </w:r>
      <w:proofErr w:type="spellStart"/>
      <w:r w:rsidRPr="00733566">
        <w:t>Alaszewski</w:t>
      </w:r>
      <w:proofErr w:type="spellEnd"/>
      <w:r w:rsidRPr="00733566">
        <w:t>, 2006).</w:t>
      </w:r>
      <w:r w:rsidRPr="009D410A">
        <w:t xml:space="preserve"> This open-ended approach to data collection offers participants the opportunity to share thoughts, ideas, opinions, and perspectives freely, unconstrained </w:t>
      </w:r>
      <w:r w:rsidRPr="00872B82">
        <w:t>by defined categories, instruments, or preconceived expectations (Creswell &amp; Creswell, 2018).</w:t>
      </w:r>
      <w:r w:rsidRPr="009D410A">
        <w:t xml:space="preserve"> </w:t>
      </w:r>
      <w:r w:rsidR="000016FC" w:rsidRPr="00F970EB">
        <w:t xml:space="preserve">Duck (1991) asserted that diaries provide a strong base of description for </w:t>
      </w:r>
      <w:r w:rsidR="00F970EB" w:rsidRPr="00F970EB">
        <w:t>naturally occurring</w:t>
      </w:r>
      <w:r w:rsidR="009E6A49" w:rsidRPr="00F970EB">
        <w:t xml:space="preserve"> social behaviors</w:t>
      </w:r>
      <w:r w:rsidR="000016FC" w:rsidRPr="00F970EB">
        <w:t>.</w:t>
      </w:r>
      <w:r w:rsidR="00F970EB">
        <w:t xml:space="preserve"> </w:t>
      </w:r>
      <w:r w:rsidRPr="009D410A">
        <w:t>The value of diaries as a method for data collection was also noted by Hyers (2018) who asserted that “…the method is as flexible as other qualitative methods and can be adapted to suit a variety [of] research</w:t>
      </w:r>
      <w:r>
        <w:t xml:space="preserve"> </w:t>
      </w:r>
      <w:r w:rsidRPr="009D410A">
        <w:t>questions” (p. vi). Collecting data from participants through this approach allow</w:t>
      </w:r>
      <w:r w:rsidR="00C02496">
        <w:t>ed</w:t>
      </w:r>
      <w:r w:rsidRPr="009D410A">
        <w:t xml:space="preserve"> Gen Z students to describe their experiences and preferences related to faculty-student rapport honestly and openly. </w:t>
      </w:r>
      <w:r>
        <w:t>Literature has</w:t>
      </w:r>
      <w:r w:rsidRPr="009D410A">
        <w:t xml:space="preserve"> also emphasized the “rich and </w:t>
      </w:r>
      <w:r w:rsidRPr="004B54A3">
        <w:t xml:space="preserve">compelling” (Hyers, 2018, p. vi) nature of data collected through diary entry, further bolstering this choice for data collection. </w:t>
      </w:r>
    </w:p>
    <w:p w14:paraId="59822F48" w14:textId="11E66688" w:rsidR="00733566" w:rsidRPr="00733566" w:rsidRDefault="00733566" w:rsidP="00733566">
      <w:pPr>
        <w:pStyle w:val="NormalWeb"/>
        <w:spacing w:before="0" w:beforeAutospacing="0" w:line="480" w:lineRule="auto"/>
        <w:ind w:firstLine="720"/>
        <w:contextualSpacing/>
      </w:pPr>
      <w:r w:rsidRPr="00701286">
        <w:t xml:space="preserve">Several studies have utilized the diary-based research approach successfully for rich and detailed data collection. In Pearson and Child’s (2008) study, researchers explored the influence of biological sex on student public speaking grades. The goal of the study was to account for previous experience and preparation time to determine if biological sex did truly impact class grades. Through journal entries at the beginning of class, students reported the time and effort they had exerted (since the previous class </w:t>
      </w:r>
      <w:r w:rsidRPr="00701286">
        <w:lastRenderedPageBreak/>
        <w:t>meeting) to prepare for the upcoming speech assignment (Pearson &amp; Child, 2008). In Thompson’s 2008 study, student participants were asked to write detailed diary entries describing a supportive effort a fellow student made regarding academic help or support. The author stated that, “the diary logs proved extremely helpful in learning about the supporting interactions which occurred between students” (Thompson, 2008, p. 127). Another study utilized diary entries to determine what type of social support students engaged with as members of Collegiate Recovery Communities (support sources for college students in recovery) (Knapp et al., 2021). Study authors noted that the use of diaries for data collection permitted “researchers to identify the phenomena that matter at different times and contexts for a single individual as well as identify those phenomena that differentiate individuals from one another” (Knapp et al., 2021, p. 2).</w:t>
      </w:r>
    </w:p>
    <w:p w14:paraId="1813111F" w14:textId="679ABD28" w:rsidR="004B54A3" w:rsidRPr="004B54A3" w:rsidRDefault="004B54A3" w:rsidP="004C3875">
      <w:pPr>
        <w:pStyle w:val="NormalWeb"/>
        <w:spacing w:before="0" w:beforeAutospacing="0" w:after="0" w:afterAutospacing="0" w:line="480" w:lineRule="auto"/>
        <w:ind w:firstLine="720"/>
        <w:contextualSpacing/>
      </w:pPr>
      <w:r w:rsidRPr="004B54A3">
        <w:t xml:space="preserve">Scholars have </w:t>
      </w:r>
      <w:r w:rsidR="00733566">
        <w:t xml:space="preserve">further </w:t>
      </w:r>
      <w:r w:rsidRPr="004B54A3">
        <w:t>asserted that interviewing is often the best “avenue of inquiry” (Seidman, 2019, p. 10) when seeking to determine student experiences and the meaning students assign to those experiences (Seidman, 2019). Qu and Dumay (2011) further noted that “interviews provide a useful way for researchers to learn about the world of others…” (p. 239). Literature has indicated that the accessible, flexible nature of a semi-structured interview provides the possibility of disclosing essential and frequently hidden features of human behavior (Qu &amp; Dumay, 2011). Authors have also suggested that when paired as a research strategy, diaries and interviews can provide rich, supplemental information, clarifying participant experiences (Corti, 1993). In seeking to learn about the experiences of Gen Z students and their perspectives on faculty-student rapport, a combined data collection approach that utilize</w:t>
      </w:r>
      <w:r w:rsidR="00C02496">
        <w:t>d</w:t>
      </w:r>
      <w:r w:rsidRPr="004B54A3">
        <w:t xml:space="preserve"> both diary entries and semi-</w:t>
      </w:r>
      <w:r w:rsidRPr="004B54A3">
        <w:lastRenderedPageBreak/>
        <w:t>structured interviews allow</w:t>
      </w:r>
      <w:r w:rsidR="00C02496">
        <w:t>ed</w:t>
      </w:r>
      <w:r w:rsidRPr="004B54A3">
        <w:t xml:space="preserve"> me to maximize discovery and help</w:t>
      </w:r>
      <w:r w:rsidR="00C02496">
        <w:t>ed</w:t>
      </w:r>
      <w:r w:rsidRPr="004B54A3">
        <w:t xml:space="preserve"> me “elicit more elaborate [participant] responses” (Qu &amp; Dumay, 2011, p. 246).</w:t>
      </w:r>
    </w:p>
    <w:p w14:paraId="3F56A6D4" w14:textId="3F8CCCD2" w:rsidR="0068248A" w:rsidRPr="00AD52EE" w:rsidRDefault="0068248A" w:rsidP="006023C6">
      <w:pPr>
        <w:rPr>
          <w:rFonts w:ascii="Times New Roman" w:hAnsi="Times New Roman" w:cs="Times New Roman"/>
          <w:b/>
          <w:bCs/>
        </w:rPr>
      </w:pPr>
      <w:r w:rsidRPr="00AD52EE">
        <w:rPr>
          <w:rFonts w:ascii="Times New Roman" w:hAnsi="Times New Roman" w:cs="Times New Roman"/>
          <w:b/>
          <w:bCs/>
        </w:rPr>
        <w:t>Table 3</w:t>
      </w:r>
    </w:p>
    <w:p w14:paraId="7A4AF82A" w14:textId="77777777" w:rsidR="0068248A" w:rsidRDefault="0068248A" w:rsidP="0068248A"/>
    <w:p w14:paraId="291F6BB4" w14:textId="1FA02638" w:rsidR="0068248A" w:rsidRPr="003B50CF" w:rsidRDefault="00C17007" w:rsidP="0068248A">
      <w:pPr>
        <w:rPr>
          <w:rFonts w:ascii="Times New Roman" w:hAnsi="Times New Roman" w:cs="Times New Roman"/>
          <w:i/>
          <w:iCs/>
        </w:rPr>
      </w:pPr>
      <w:r>
        <w:rPr>
          <w:rFonts w:ascii="Times New Roman" w:hAnsi="Times New Roman" w:cs="Times New Roman"/>
          <w:i/>
          <w:iCs/>
        </w:rPr>
        <w:t>Inquiries</w:t>
      </w:r>
      <w:r w:rsidR="0068248A" w:rsidRPr="003B50CF">
        <w:rPr>
          <w:rFonts w:ascii="Times New Roman" w:hAnsi="Times New Roman" w:cs="Times New Roman"/>
          <w:i/>
          <w:iCs/>
        </w:rPr>
        <w:t xml:space="preserve"> Based on Research Questions</w:t>
      </w:r>
    </w:p>
    <w:p w14:paraId="3136225E" w14:textId="77777777" w:rsidR="0068248A" w:rsidRDefault="0068248A" w:rsidP="0068248A">
      <w:pPr>
        <w:rPr>
          <w:rFonts w:ascii="Times New Roman" w:hAnsi="Times New Roman" w:cs="Times New Roman"/>
        </w:rPr>
      </w:pPr>
    </w:p>
    <w:tbl>
      <w:tblPr>
        <w:tblStyle w:val="TableGrid"/>
        <w:tblW w:w="0" w:type="auto"/>
        <w:tblLook w:val="04A0" w:firstRow="1" w:lastRow="0" w:firstColumn="1" w:lastColumn="0" w:noHBand="0" w:noVBand="1"/>
      </w:tblPr>
      <w:tblGrid>
        <w:gridCol w:w="5542"/>
        <w:gridCol w:w="1574"/>
        <w:gridCol w:w="1519"/>
      </w:tblGrid>
      <w:tr w:rsidR="0068248A" w14:paraId="105272AB" w14:textId="77777777" w:rsidTr="004B6899">
        <w:tc>
          <w:tcPr>
            <w:tcW w:w="5542" w:type="dxa"/>
            <w:tcBorders>
              <w:top w:val="single" w:sz="4" w:space="0" w:color="auto"/>
              <w:left w:val="nil"/>
              <w:bottom w:val="single" w:sz="4" w:space="0" w:color="auto"/>
              <w:right w:val="nil"/>
            </w:tcBorders>
          </w:tcPr>
          <w:p w14:paraId="04D13D1B" w14:textId="77777777" w:rsidR="0068248A" w:rsidRPr="00FA1848" w:rsidRDefault="0068248A" w:rsidP="00A55521">
            <w:pPr>
              <w:jc w:val="center"/>
              <w:rPr>
                <w:rFonts w:ascii="Times New Roman" w:hAnsi="Times New Roman" w:cs="Times New Roman"/>
                <w:b/>
                <w:bCs/>
                <w:sz w:val="26"/>
                <w:szCs w:val="26"/>
              </w:rPr>
            </w:pPr>
            <w:r w:rsidRPr="00FA1848">
              <w:rPr>
                <w:rFonts w:ascii="Times New Roman" w:hAnsi="Times New Roman" w:cs="Times New Roman"/>
                <w:b/>
                <w:bCs/>
                <w:sz w:val="26"/>
                <w:szCs w:val="26"/>
              </w:rPr>
              <w:t>Research Question</w:t>
            </w:r>
          </w:p>
        </w:tc>
        <w:tc>
          <w:tcPr>
            <w:tcW w:w="1574" w:type="dxa"/>
            <w:tcBorders>
              <w:top w:val="single" w:sz="4" w:space="0" w:color="auto"/>
              <w:left w:val="nil"/>
              <w:bottom w:val="single" w:sz="4" w:space="0" w:color="auto"/>
              <w:right w:val="nil"/>
            </w:tcBorders>
          </w:tcPr>
          <w:p w14:paraId="6A21D6D3" w14:textId="77777777" w:rsidR="0068248A" w:rsidRPr="00FA1848" w:rsidRDefault="0068248A" w:rsidP="00A55521">
            <w:pPr>
              <w:jc w:val="center"/>
              <w:rPr>
                <w:rFonts w:ascii="Times New Roman" w:hAnsi="Times New Roman" w:cs="Times New Roman"/>
                <w:b/>
                <w:bCs/>
                <w:sz w:val="26"/>
                <w:szCs w:val="26"/>
              </w:rPr>
            </w:pPr>
            <w:r w:rsidRPr="00FA1848">
              <w:rPr>
                <w:rFonts w:ascii="Times New Roman" w:hAnsi="Times New Roman" w:cs="Times New Roman"/>
                <w:b/>
                <w:bCs/>
                <w:sz w:val="26"/>
                <w:szCs w:val="26"/>
              </w:rPr>
              <w:t>Diary Prompt(s)</w:t>
            </w:r>
          </w:p>
        </w:tc>
        <w:tc>
          <w:tcPr>
            <w:tcW w:w="1519" w:type="dxa"/>
            <w:tcBorders>
              <w:top w:val="single" w:sz="4" w:space="0" w:color="auto"/>
              <w:left w:val="nil"/>
              <w:bottom w:val="single" w:sz="4" w:space="0" w:color="auto"/>
              <w:right w:val="nil"/>
            </w:tcBorders>
          </w:tcPr>
          <w:p w14:paraId="2F3B4853" w14:textId="77777777" w:rsidR="0068248A" w:rsidRPr="00AF60A2" w:rsidRDefault="0068248A" w:rsidP="00A55521">
            <w:pPr>
              <w:jc w:val="center"/>
              <w:rPr>
                <w:rFonts w:ascii="Times New Roman" w:hAnsi="Times New Roman" w:cs="Times New Roman"/>
                <w:b/>
                <w:bCs/>
                <w:sz w:val="26"/>
                <w:szCs w:val="26"/>
                <w:highlight w:val="yellow"/>
              </w:rPr>
            </w:pPr>
            <w:r w:rsidRPr="0074221D">
              <w:rPr>
                <w:rFonts w:ascii="Times New Roman" w:hAnsi="Times New Roman" w:cs="Times New Roman"/>
                <w:b/>
                <w:bCs/>
                <w:sz w:val="26"/>
                <w:szCs w:val="26"/>
              </w:rPr>
              <w:t>Interview Question(s)</w:t>
            </w:r>
          </w:p>
        </w:tc>
      </w:tr>
      <w:tr w:rsidR="0074221D" w14:paraId="352F4B71" w14:textId="77777777" w:rsidTr="00120637">
        <w:tc>
          <w:tcPr>
            <w:tcW w:w="5542" w:type="dxa"/>
            <w:tcBorders>
              <w:left w:val="nil"/>
              <w:bottom w:val="nil"/>
              <w:right w:val="nil"/>
            </w:tcBorders>
          </w:tcPr>
          <w:p w14:paraId="4605CDC8" w14:textId="77777777" w:rsidR="0074221D" w:rsidRPr="00FA1848" w:rsidRDefault="0074221D" w:rsidP="0074221D">
            <w:pPr>
              <w:rPr>
                <w:rFonts w:ascii="Times New Roman" w:eastAsiaTheme="majorEastAsia" w:hAnsi="Times New Roman" w:cs="Times New Roman"/>
              </w:rPr>
            </w:pPr>
          </w:p>
          <w:p w14:paraId="67B44C51" w14:textId="77777777" w:rsidR="0074221D" w:rsidRPr="00FA1848" w:rsidRDefault="0074221D" w:rsidP="0074221D">
            <w:pPr>
              <w:pStyle w:val="ListParagraph"/>
              <w:numPr>
                <w:ilvl w:val="0"/>
                <w:numId w:val="12"/>
              </w:numPr>
              <w:rPr>
                <w:rFonts w:ascii="Times New Roman" w:eastAsiaTheme="majorEastAsia" w:hAnsi="Times New Roman" w:cs="Times New Roman"/>
              </w:rPr>
            </w:pPr>
            <w:r w:rsidRPr="00FA1848">
              <w:rPr>
                <w:rFonts w:ascii="Times New Roman" w:hAnsi="Times New Roman" w:cs="Times New Roman"/>
              </w:rPr>
              <w:t>How do Gen Z students describe their interactions related to instructor-student rapport?</w:t>
            </w:r>
          </w:p>
          <w:p w14:paraId="0AE0B764" w14:textId="77777777" w:rsidR="0074221D" w:rsidRPr="00FA1848" w:rsidRDefault="0074221D" w:rsidP="0074221D">
            <w:pPr>
              <w:rPr>
                <w:rFonts w:ascii="Times New Roman" w:hAnsi="Times New Roman" w:cs="Times New Roman"/>
              </w:rPr>
            </w:pPr>
          </w:p>
        </w:tc>
        <w:tc>
          <w:tcPr>
            <w:tcW w:w="1574" w:type="dxa"/>
            <w:tcBorders>
              <w:left w:val="nil"/>
              <w:bottom w:val="nil"/>
              <w:right w:val="nil"/>
            </w:tcBorders>
          </w:tcPr>
          <w:p w14:paraId="7A1FE771" w14:textId="77777777" w:rsidR="0074221D" w:rsidRPr="00622831" w:rsidRDefault="0074221D" w:rsidP="0074221D">
            <w:pPr>
              <w:jc w:val="center"/>
              <w:rPr>
                <w:rFonts w:ascii="Times New Roman" w:hAnsi="Times New Roman" w:cs="Times New Roman"/>
                <w:i/>
                <w:iCs/>
              </w:rPr>
            </w:pPr>
          </w:p>
          <w:p w14:paraId="69E82362" w14:textId="6E30551B" w:rsidR="0074221D" w:rsidRPr="00622831" w:rsidRDefault="0074221D" w:rsidP="0074221D">
            <w:pPr>
              <w:jc w:val="center"/>
              <w:rPr>
                <w:rFonts w:ascii="Times New Roman" w:hAnsi="Times New Roman" w:cs="Times New Roman"/>
                <w:i/>
                <w:iCs/>
              </w:rPr>
            </w:pPr>
            <w:r>
              <w:rPr>
                <w:rFonts w:ascii="Times New Roman" w:hAnsi="Times New Roman" w:cs="Times New Roman"/>
                <w:i/>
                <w:iCs/>
              </w:rPr>
              <w:t>1, 4, 5</w:t>
            </w:r>
          </w:p>
        </w:tc>
        <w:tc>
          <w:tcPr>
            <w:tcW w:w="1519" w:type="dxa"/>
            <w:tcBorders>
              <w:left w:val="nil"/>
              <w:bottom w:val="nil"/>
              <w:right w:val="nil"/>
            </w:tcBorders>
          </w:tcPr>
          <w:p w14:paraId="2492722A" w14:textId="77777777" w:rsidR="0074221D" w:rsidRPr="00BA60C2" w:rsidRDefault="0074221D" w:rsidP="0074221D">
            <w:pPr>
              <w:jc w:val="center"/>
              <w:rPr>
                <w:rFonts w:ascii="Times New Roman" w:hAnsi="Times New Roman" w:cs="Times New Roman"/>
                <w:i/>
                <w:iCs/>
              </w:rPr>
            </w:pPr>
          </w:p>
          <w:p w14:paraId="09A25F51" w14:textId="32DCFE4E" w:rsidR="0074221D" w:rsidRPr="00AF60A2" w:rsidRDefault="0074221D" w:rsidP="0074221D">
            <w:pPr>
              <w:jc w:val="center"/>
              <w:rPr>
                <w:rFonts w:ascii="Times New Roman" w:hAnsi="Times New Roman" w:cs="Times New Roman"/>
                <w:i/>
                <w:iCs/>
                <w:highlight w:val="yellow"/>
              </w:rPr>
            </w:pPr>
            <w:r w:rsidRPr="00BA60C2">
              <w:rPr>
                <w:rFonts w:ascii="Times New Roman" w:hAnsi="Times New Roman" w:cs="Times New Roman"/>
                <w:i/>
                <w:iCs/>
              </w:rPr>
              <w:t>1, 2, 3, 4, 6, 8, 9, 10</w:t>
            </w:r>
            <w:r w:rsidR="00B10A87">
              <w:rPr>
                <w:rFonts w:ascii="Times New Roman" w:hAnsi="Times New Roman" w:cs="Times New Roman"/>
                <w:i/>
                <w:iCs/>
              </w:rPr>
              <w:t>, 11</w:t>
            </w:r>
          </w:p>
        </w:tc>
      </w:tr>
      <w:tr w:rsidR="0074221D" w14:paraId="56946E5B" w14:textId="77777777" w:rsidTr="00120637">
        <w:tc>
          <w:tcPr>
            <w:tcW w:w="5542" w:type="dxa"/>
            <w:tcBorders>
              <w:top w:val="nil"/>
              <w:left w:val="nil"/>
              <w:bottom w:val="single" w:sz="4" w:space="0" w:color="auto"/>
              <w:right w:val="nil"/>
            </w:tcBorders>
          </w:tcPr>
          <w:p w14:paraId="726DFD8C" w14:textId="77777777" w:rsidR="0074221D" w:rsidRDefault="0074221D" w:rsidP="0074221D">
            <w:pPr>
              <w:pStyle w:val="ListParagraph"/>
              <w:rPr>
                <w:rFonts w:ascii="Times New Roman" w:hAnsi="Times New Roman" w:cs="Times New Roman"/>
              </w:rPr>
            </w:pPr>
          </w:p>
          <w:p w14:paraId="00A4D95A" w14:textId="77777777" w:rsidR="0074221D" w:rsidRPr="00FA1848" w:rsidRDefault="0074221D" w:rsidP="0074221D">
            <w:pPr>
              <w:pStyle w:val="ListParagraph"/>
              <w:numPr>
                <w:ilvl w:val="0"/>
                <w:numId w:val="12"/>
              </w:numPr>
              <w:rPr>
                <w:rFonts w:ascii="Times New Roman" w:hAnsi="Times New Roman" w:cs="Times New Roman"/>
              </w:rPr>
            </w:pPr>
            <w:r w:rsidRPr="00FA1848">
              <w:rPr>
                <w:rFonts w:ascii="Times New Roman" w:hAnsi="Times New Roman" w:cs="Times New Roman"/>
              </w:rPr>
              <w:t>What do Gen Z students characterize as most significant in the establishment of meaningful instructor-student rapport?</w:t>
            </w:r>
          </w:p>
          <w:p w14:paraId="4F32FDFA" w14:textId="77777777" w:rsidR="0074221D" w:rsidRPr="00FA1848" w:rsidRDefault="0074221D" w:rsidP="0074221D">
            <w:pPr>
              <w:pStyle w:val="ListParagraph"/>
              <w:rPr>
                <w:rFonts w:ascii="Times New Roman" w:hAnsi="Times New Roman" w:cs="Times New Roman"/>
              </w:rPr>
            </w:pPr>
          </w:p>
        </w:tc>
        <w:tc>
          <w:tcPr>
            <w:tcW w:w="1574" w:type="dxa"/>
            <w:tcBorders>
              <w:top w:val="nil"/>
              <w:left w:val="nil"/>
              <w:bottom w:val="single" w:sz="4" w:space="0" w:color="auto"/>
              <w:right w:val="nil"/>
            </w:tcBorders>
          </w:tcPr>
          <w:p w14:paraId="70B4A594" w14:textId="77777777" w:rsidR="0074221D" w:rsidRPr="00622831" w:rsidRDefault="0074221D" w:rsidP="0074221D">
            <w:pPr>
              <w:jc w:val="center"/>
              <w:rPr>
                <w:rFonts w:ascii="Times New Roman" w:hAnsi="Times New Roman" w:cs="Times New Roman"/>
                <w:i/>
                <w:iCs/>
              </w:rPr>
            </w:pPr>
          </w:p>
          <w:p w14:paraId="72464712" w14:textId="0CDD9823" w:rsidR="0074221D" w:rsidRPr="00622831" w:rsidRDefault="0074221D" w:rsidP="0074221D">
            <w:pPr>
              <w:jc w:val="center"/>
              <w:rPr>
                <w:rFonts w:ascii="Times New Roman" w:hAnsi="Times New Roman" w:cs="Times New Roman"/>
                <w:i/>
                <w:iCs/>
              </w:rPr>
            </w:pPr>
            <w:r>
              <w:rPr>
                <w:rFonts w:ascii="Times New Roman" w:hAnsi="Times New Roman" w:cs="Times New Roman"/>
                <w:i/>
                <w:iCs/>
              </w:rPr>
              <w:t>1, 2, 3, 4, 6</w:t>
            </w:r>
          </w:p>
        </w:tc>
        <w:tc>
          <w:tcPr>
            <w:tcW w:w="1519" w:type="dxa"/>
            <w:tcBorders>
              <w:top w:val="nil"/>
              <w:left w:val="nil"/>
              <w:bottom w:val="single" w:sz="4" w:space="0" w:color="auto"/>
              <w:right w:val="nil"/>
            </w:tcBorders>
          </w:tcPr>
          <w:p w14:paraId="28E10301" w14:textId="77777777" w:rsidR="0074221D" w:rsidRPr="00BA60C2" w:rsidRDefault="0074221D" w:rsidP="0074221D">
            <w:pPr>
              <w:jc w:val="center"/>
              <w:rPr>
                <w:rFonts w:ascii="Times New Roman" w:hAnsi="Times New Roman" w:cs="Times New Roman"/>
                <w:i/>
                <w:iCs/>
              </w:rPr>
            </w:pPr>
          </w:p>
          <w:p w14:paraId="0D216E62" w14:textId="03EA3955" w:rsidR="0074221D" w:rsidRPr="00AF60A2" w:rsidRDefault="0074221D" w:rsidP="0074221D">
            <w:pPr>
              <w:jc w:val="center"/>
              <w:rPr>
                <w:rFonts w:ascii="Times New Roman" w:hAnsi="Times New Roman" w:cs="Times New Roman"/>
                <w:i/>
                <w:iCs/>
                <w:highlight w:val="yellow"/>
              </w:rPr>
            </w:pPr>
            <w:r w:rsidRPr="00BA60C2">
              <w:rPr>
                <w:rFonts w:ascii="Times New Roman" w:hAnsi="Times New Roman" w:cs="Times New Roman"/>
                <w:i/>
                <w:iCs/>
              </w:rPr>
              <w:t>1, 4, 5, 7, 8, 9</w:t>
            </w:r>
            <w:r>
              <w:rPr>
                <w:rFonts w:ascii="Times New Roman" w:hAnsi="Times New Roman" w:cs="Times New Roman"/>
                <w:i/>
                <w:iCs/>
              </w:rPr>
              <w:t>, 10</w:t>
            </w:r>
            <w:r w:rsidR="00B10A87">
              <w:rPr>
                <w:rFonts w:ascii="Times New Roman" w:hAnsi="Times New Roman" w:cs="Times New Roman"/>
                <w:i/>
                <w:iCs/>
              </w:rPr>
              <w:t>, 11</w:t>
            </w:r>
          </w:p>
        </w:tc>
      </w:tr>
    </w:tbl>
    <w:p w14:paraId="0C656B17" w14:textId="77777777" w:rsidR="006D5411" w:rsidRPr="00996618" w:rsidRDefault="006D5411" w:rsidP="006D5411">
      <w:pPr>
        <w:rPr>
          <w:rFonts w:ascii="Times New Roman" w:hAnsi="Times New Roman" w:cs="Times New Roman"/>
        </w:rPr>
      </w:pPr>
    </w:p>
    <w:p w14:paraId="5FF728DB" w14:textId="6576808C" w:rsidR="00B56FA7" w:rsidRPr="003C0175" w:rsidRDefault="00B56FA7" w:rsidP="004C3875">
      <w:pPr>
        <w:spacing w:line="480" w:lineRule="auto"/>
        <w:rPr>
          <w:rFonts w:ascii="Times New Roman" w:hAnsi="Times New Roman" w:cs="Times New Roman"/>
        </w:rPr>
      </w:pPr>
      <w:r w:rsidRPr="003C0175">
        <w:rPr>
          <w:rFonts w:ascii="Times New Roman" w:hAnsi="Times New Roman" w:cs="Times New Roman"/>
          <w:b/>
          <w:bCs/>
        </w:rPr>
        <w:t>Diaries</w:t>
      </w:r>
    </w:p>
    <w:p w14:paraId="27E73DE4" w14:textId="57E28FF7" w:rsidR="00B56FA7" w:rsidRPr="009D410A" w:rsidRDefault="00B56FA7" w:rsidP="00B56FA7">
      <w:pPr>
        <w:spacing w:line="480" w:lineRule="auto"/>
        <w:rPr>
          <w:rFonts w:ascii="Times New Roman" w:hAnsi="Times New Roman" w:cs="Times New Roman"/>
        </w:rPr>
      </w:pPr>
      <w:r w:rsidRPr="009D410A">
        <w:rPr>
          <w:rFonts w:ascii="Times New Roman" w:hAnsi="Times New Roman" w:cs="Times New Roman"/>
        </w:rPr>
        <w:tab/>
        <w:t xml:space="preserve">The usefulness of diaries as a method for qualitative research has been confirmed by authors who have asserted, “solicited diaries can also increase the visibility and significance of routine or everyday processes which might be regarded as mundane aspects of everyday life” </w:t>
      </w:r>
      <w:r w:rsidRPr="006037AC">
        <w:rPr>
          <w:rFonts w:ascii="Times New Roman" w:hAnsi="Times New Roman" w:cs="Times New Roman"/>
        </w:rPr>
        <w:t>(Kenten, 2010, p. 3).</w:t>
      </w:r>
      <w:r w:rsidRPr="009D410A">
        <w:rPr>
          <w:rFonts w:ascii="Times New Roman" w:hAnsi="Times New Roman" w:cs="Times New Roman"/>
        </w:rPr>
        <w:t xml:space="preserve"> Because rapport in the classroom may seem a basic, ingrained aspect of the classroom experience, asking students to focus on this aspect of their academic experience through diary reflections allow</w:t>
      </w:r>
      <w:r w:rsidR="00C02496">
        <w:rPr>
          <w:rFonts w:ascii="Times New Roman" w:hAnsi="Times New Roman" w:cs="Times New Roman"/>
        </w:rPr>
        <w:t>ed</w:t>
      </w:r>
      <w:r w:rsidRPr="009D410A">
        <w:rPr>
          <w:rFonts w:ascii="Times New Roman" w:hAnsi="Times New Roman" w:cs="Times New Roman"/>
        </w:rPr>
        <w:t xml:space="preserve"> analysis of a sometimes-overlooked aspect of the student experience. Asking students to reflect on their experiences each class meeting day also promote</w:t>
      </w:r>
      <w:r w:rsidR="00C02496">
        <w:rPr>
          <w:rFonts w:ascii="Times New Roman" w:hAnsi="Times New Roman" w:cs="Times New Roman"/>
        </w:rPr>
        <w:t>d</w:t>
      </w:r>
      <w:r w:rsidRPr="009D410A">
        <w:rPr>
          <w:rFonts w:ascii="Times New Roman" w:hAnsi="Times New Roman" w:cs="Times New Roman"/>
        </w:rPr>
        <w:t xml:space="preserve"> sharper recollection of class</w:t>
      </w:r>
      <w:r w:rsidR="004B54A3">
        <w:rPr>
          <w:rFonts w:ascii="Times New Roman" w:hAnsi="Times New Roman" w:cs="Times New Roman"/>
        </w:rPr>
        <w:t xml:space="preserve"> </w:t>
      </w:r>
      <w:r w:rsidR="008C338B">
        <w:rPr>
          <w:rFonts w:ascii="Times New Roman" w:hAnsi="Times New Roman" w:cs="Times New Roman"/>
        </w:rPr>
        <w:t>occurrences</w:t>
      </w:r>
      <w:r w:rsidRPr="009D410A">
        <w:rPr>
          <w:rFonts w:ascii="Times New Roman" w:hAnsi="Times New Roman" w:cs="Times New Roman"/>
        </w:rPr>
        <w:t xml:space="preserve"> and significant incidents or examples of strong or weak faculty-student rapport (</w:t>
      </w:r>
      <w:proofErr w:type="spellStart"/>
      <w:r w:rsidRPr="009D410A">
        <w:rPr>
          <w:rFonts w:ascii="Times New Roman" w:hAnsi="Times New Roman" w:cs="Times New Roman"/>
        </w:rPr>
        <w:t>Alaszewski</w:t>
      </w:r>
      <w:proofErr w:type="spellEnd"/>
      <w:r w:rsidRPr="009D410A">
        <w:rPr>
          <w:rFonts w:ascii="Times New Roman" w:hAnsi="Times New Roman" w:cs="Times New Roman"/>
        </w:rPr>
        <w:t>, 2006). The diary method also provide</w:t>
      </w:r>
      <w:r w:rsidR="00C02496">
        <w:rPr>
          <w:rFonts w:ascii="Times New Roman" w:hAnsi="Times New Roman" w:cs="Times New Roman"/>
        </w:rPr>
        <w:t>d</w:t>
      </w:r>
      <w:r w:rsidRPr="009D410A">
        <w:rPr>
          <w:rFonts w:ascii="Times New Roman" w:hAnsi="Times New Roman" w:cs="Times New Roman"/>
        </w:rPr>
        <w:t xml:space="preserve"> opportunity for regular </w:t>
      </w:r>
      <w:r w:rsidRPr="009D410A">
        <w:rPr>
          <w:rFonts w:ascii="Times New Roman" w:hAnsi="Times New Roman" w:cs="Times New Roman"/>
        </w:rPr>
        <w:lastRenderedPageBreak/>
        <w:t>student reflection on rapport over a more prolonged period of class meetings (Hyers, 2018).</w:t>
      </w:r>
    </w:p>
    <w:p w14:paraId="6D3E0F9E" w14:textId="26C9B5E0" w:rsidR="00B56FA7" w:rsidRPr="009D410A" w:rsidRDefault="00B56FA7" w:rsidP="00B56FA7">
      <w:pPr>
        <w:spacing w:line="480" w:lineRule="auto"/>
        <w:ind w:firstLine="720"/>
        <w:rPr>
          <w:rFonts w:ascii="Times New Roman" w:hAnsi="Times New Roman" w:cs="Times New Roman"/>
        </w:rPr>
      </w:pPr>
      <w:r w:rsidRPr="00EC57F7">
        <w:rPr>
          <w:rFonts w:ascii="Times New Roman" w:hAnsi="Times New Roman" w:cs="Times New Roman"/>
        </w:rPr>
        <w:t>Study participants</w:t>
      </w:r>
      <w:r w:rsidRPr="009D410A">
        <w:rPr>
          <w:rFonts w:ascii="Times New Roman" w:hAnsi="Times New Roman" w:cs="Times New Roman"/>
        </w:rPr>
        <w:t xml:space="preserve"> </w:t>
      </w:r>
      <w:r w:rsidR="00EC57F7">
        <w:rPr>
          <w:rFonts w:ascii="Times New Roman" w:hAnsi="Times New Roman" w:cs="Times New Roman"/>
        </w:rPr>
        <w:t>were</w:t>
      </w:r>
      <w:r w:rsidRPr="009D410A">
        <w:rPr>
          <w:rFonts w:ascii="Times New Roman" w:hAnsi="Times New Roman" w:cs="Times New Roman"/>
        </w:rPr>
        <w:t xml:space="preserve"> asked to complete diary entries on class meeting days for a two-week period. UTK undergraduate classes typically meet on Mondays, Wednesdays, and Fridays for 50 minutes or on Tuesdays and Thursdays for 75 minutes. This means that students complete</w:t>
      </w:r>
      <w:r w:rsidR="00806A70">
        <w:rPr>
          <w:rFonts w:ascii="Times New Roman" w:hAnsi="Times New Roman" w:cs="Times New Roman"/>
        </w:rPr>
        <w:t>d</w:t>
      </w:r>
      <w:r w:rsidRPr="009D410A">
        <w:rPr>
          <w:rFonts w:ascii="Times New Roman" w:hAnsi="Times New Roman" w:cs="Times New Roman"/>
        </w:rPr>
        <w:t xml:space="preserve"> 4-6 diary entries based on </w:t>
      </w:r>
      <w:r w:rsidR="00806A70">
        <w:rPr>
          <w:rFonts w:ascii="Times New Roman" w:hAnsi="Times New Roman" w:cs="Times New Roman"/>
        </w:rPr>
        <w:t>the</w:t>
      </w:r>
      <w:r w:rsidRPr="009D410A">
        <w:rPr>
          <w:rFonts w:ascii="Times New Roman" w:hAnsi="Times New Roman" w:cs="Times New Roman"/>
        </w:rPr>
        <w:t xml:space="preserve"> days their communication studies class </w:t>
      </w:r>
      <w:r w:rsidR="00806A70">
        <w:rPr>
          <w:rFonts w:ascii="Times New Roman" w:hAnsi="Times New Roman" w:cs="Times New Roman"/>
        </w:rPr>
        <w:t>met</w:t>
      </w:r>
      <w:r w:rsidRPr="009D410A">
        <w:rPr>
          <w:rFonts w:ascii="Times New Roman" w:hAnsi="Times New Roman" w:cs="Times New Roman"/>
        </w:rPr>
        <w:t xml:space="preserve"> during the week. Participants </w:t>
      </w:r>
      <w:r w:rsidR="00806A70">
        <w:rPr>
          <w:rFonts w:ascii="Times New Roman" w:hAnsi="Times New Roman" w:cs="Times New Roman"/>
        </w:rPr>
        <w:t>were</w:t>
      </w:r>
      <w:r w:rsidRPr="009D410A">
        <w:rPr>
          <w:rFonts w:ascii="Times New Roman" w:hAnsi="Times New Roman" w:cs="Times New Roman"/>
        </w:rPr>
        <w:t xml:space="preserve"> asked to complete a detailed response to the diary prompt each class meeting day</w:t>
      </w:r>
      <w:r w:rsidR="000F1B7E">
        <w:rPr>
          <w:rFonts w:ascii="Times New Roman" w:hAnsi="Times New Roman" w:cs="Times New Roman"/>
        </w:rPr>
        <w:t>,</w:t>
      </w:r>
      <w:r w:rsidRPr="009D410A">
        <w:rPr>
          <w:rFonts w:ascii="Times New Roman" w:hAnsi="Times New Roman" w:cs="Times New Roman"/>
        </w:rPr>
        <w:t xml:space="preserve"> related to their </w:t>
      </w:r>
      <w:r w:rsidR="00027F6F" w:rsidRPr="00701286">
        <w:rPr>
          <w:rFonts w:ascii="Times New Roman" w:hAnsi="Times New Roman" w:cs="Times New Roman"/>
        </w:rPr>
        <w:t>individual</w:t>
      </w:r>
      <w:r w:rsidR="00027F6F">
        <w:rPr>
          <w:rFonts w:ascii="Times New Roman" w:hAnsi="Times New Roman" w:cs="Times New Roman"/>
        </w:rPr>
        <w:t xml:space="preserve"> </w:t>
      </w:r>
      <w:r w:rsidRPr="009D410A">
        <w:rPr>
          <w:rFonts w:ascii="Times New Roman" w:hAnsi="Times New Roman" w:cs="Times New Roman"/>
        </w:rPr>
        <w:t xml:space="preserve">experience with faculty-student rapport in their general education communication studies class. </w:t>
      </w:r>
    </w:p>
    <w:p w14:paraId="010EBCDA" w14:textId="688127A2" w:rsidR="008A2D3C" w:rsidRDefault="00B56FA7" w:rsidP="00B56FA7">
      <w:pPr>
        <w:spacing w:line="480" w:lineRule="auto"/>
        <w:ind w:firstLine="720"/>
        <w:rPr>
          <w:rFonts w:ascii="Times New Roman" w:hAnsi="Times New Roman" w:cs="Times New Roman"/>
        </w:rPr>
      </w:pPr>
      <w:r w:rsidRPr="009D410A">
        <w:rPr>
          <w:rFonts w:ascii="Times New Roman" w:hAnsi="Times New Roman" w:cs="Times New Roman"/>
        </w:rPr>
        <w:t xml:space="preserve">Prior to beginning diary entry data collection, I </w:t>
      </w:r>
      <w:r w:rsidR="00806A70">
        <w:rPr>
          <w:rFonts w:ascii="Times New Roman" w:hAnsi="Times New Roman" w:cs="Times New Roman"/>
        </w:rPr>
        <w:t>held</w:t>
      </w:r>
      <w:r w:rsidR="00D2708F">
        <w:rPr>
          <w:rFonts w:ascii="Times New Roman" w:hAnsi="Times New Roman" w:cs="Times New Roman"/>
        </w:rPr>
        <w:t xml:space="preserve"> both individual and group Zoom</w:t>
      </w:r>
      <w:r w:rsidR="00806A70">
        <w:rPr>
          <w:rFonts w:ascii="Times New Roman" w:hAnsi="Times New Roman" w:cs="Times New Roman"/>
        </w:rPr>
        <w:t xml:space="preserve"> </w:t>
      </w:r>
      <w:r w:rsidRPr="009D410A">
        <w:rPr>
          <w:rFonts w:ascii="Times New Roman" w:hAnsi="Times New Roman" w:cs="Times New Roman"/>
        </w:rPr>
        <w:t>meeting</w:t>
      </w:r>
      <w:r w:rsidR="00806A70">
        <w:rPr>
          <w:rFonts w:ascii="Times New Roman" w:hAnsi="Times New Roman" w:cs="Times New Roman"/>
        </w:rPr>
        <w:t>s</w:t>
      </w:r>
      <w:r w:rsidRPr="009D410A">
        <w:rPr>
          <w:rFonts w:ascii="Times New Roman" w:hAnsi="Times New Roman" w:cs="Times New Roman"/>
        </w:rPr>
        <w:t xml:space="preserve"> for study participants to provide specific instructions on diary entry, expected detail/length of personal diary reflections, and participant incentives for successful completion of phase 1 of the study. I also clarif</w:t>
      </w:r>
      <w:r w:rsidR="002D1F20">
        <w:rPr>
          <w:rFonts w:ascii="Times New Roman" w:hAnsi="Times New Roman" w:cs="Times New Roman"/>
        </w:rPr>
        <w:t>ied</w:t>
      </w:r>
      <w:r w:rsidRPr="009D410A">
        <w:rPr>
          <w:rFonts w:ascii="Times New Roman" w:hAnsi="Times New Roman" w:cs="Times New Roman"/>
        </w:rPr>
        <w:t xml:space="preserve"> that a portion of study participants </w:t>
      </w:r>
      <w:r w:rsidR="002D1F20">
        <w:rPr>
          <w:rFonts w:ascii="Times New Roman" w:hAnsi="Times New Roman" w:cs="Times New Roman"/>
        </w:rPr>
        <w:t>would</w:t>
      </w:r>
      <w:r w:rsidRPr="009D410A">
        <w:rPr>
          <w:rFonts w:ascii="Times New Roman" w:hAnsi="Times New Roman" w:cs="Times New Roman"/>
        </w:rPr>
        <w:t xml:space="preserve"> be selected for phase 2 of the study and explain</w:t>
      </w:r>
      <w:r w:rsidR="002D1F20">
        <w:rPr>
          <w:rFonts w:ascii="Times New Roman" w:hAnsi="Times New Roman" w:cs="Times New Roman"/>
        </w:rPr>
        <w:t>ed</w:t>
      </w:r>
      <w:r w:rsidRPr="009D410A">
        <w:rPr>
          <w:rFonts w:ascii="Times New Roman" w:hAnsi="Times New Roman" w:cs="Times New Roman"/>
        </w:rPr>
        <w:t xml:space="preserve"> additional incentives for participation in phase 2. I confirm</w:t>
      </w:r>
      <w:r w:rsidR="00F66E34">
        <w:rPr>
          <w:rFonts w:ascii="Times New Roman" w:hAnsi="Times New Roman" w:cs="Times New Roman"/>
        </w:rPr>
        <w:t>ed</w:t>
      </w:r>
      <w:r w:rsidRPr="009D410A">
        <w:rPr>
          <w:rFonts w:ascii="Times New Roman" w:hAnsi="Times New Roman" w:cs="Times New Roman"/>
        </w:rPr>
        <w:t xml:space="preserve"> participants</w:t>
      </w:r>
      <w:r w:rsidR="00F66E34">
        <w:rPr>
          <w:rFonts w:ascii="Times New Roman" w:hAnsi="Times New Roman" w:cs="Times New Roman"/>
        </w:rPr>
        <w:t>’</w:t>
      </w:r>
      <w:r w:rsidRPr="009D410A">
        <w:rPr>
          <w:rFonts w:ascii="Times New Roman" w:hAnsi="Times New Roman" w:cs="Times New Roman"/>
        </w:rPr>
        <w:t xml:space="preserve"> consent to study participation by securing a signed consent form created with guidance from the University of Tennessee Institutional Review Board Informed Consent Template (20</w:t>
      </w:r>
      <w:r w:rsidR="00C71887">
        <w:rPr>
          <w:rFonts w:ascii="Times New Roman" w:hAnsi="Times New Roman" w:cs="Times New Roman"/>
        </w:rPr>
        <w:t>18</w:t>
      </w:r>
      <w:r w:rsidRPr="009D410A">
        <w:rPr>
          <w:rFonts w:ascii="Times New Roman" w:hAnsi="Times New Roman" w:cs="Times New Roman"/>
        </w:rPr>
        <w:t xml:space="preserve">). </w:t>
      </w:r>
      <w:r w:rsidRPr="00C71887">
        <w:rPr>
          <w:rFonts w:ascii="Times New Roman" w:hAnsi="Times New Roman" w:cs="Times New Roman"/>
        </w:rPr>
        <w:t xml:space="preserve">To review my Participant Consent Form, please see Appendix </w:t>
      </w:r>
      <w:r w:rsidR="00CF05C3">
        <w:rPr>
          <w:rFonts w:ascii="Times New Roman" w:hAnsi="Times New Roman" w:cs="Times New Roman"/>
        </w:rPr>
        <w:t>H</w:t>
      </w:r>
      <w:r w:rsidRPr="00C71887">
        <w:rPr>
          <w:rFonts w:ascii="Times New Roman" w:hAnsi="Times New Roman" w:cs="Times New Roman"/>
        </w:rPr>
        <w:t>.</w:t>
      </w:r>
    </w:p>
    <w:p w14:paraId="00EA1EA8" w14:textId="19379AB7" w:rsidR="00B56FA7" w:rsidRPr="009D410A" w:rsidRDefault="00B56FA7" w:rsidP="00B56FA7">
      <w:pPr>
        <w:spacing w:line="480" w:lineRule="auto"/>
        <w:ind w:firstLine="720"/>
        <w:rPr>
          <w:rFonts w:ascii="Times New Roman" w:hAnsi="Times New Roman" w:cs="Times New Roman"/>
        </w:rPr>
      </w:pPr>
      <w:r w:rsidRPr="00E72022">
        <w:rPr>
          <w:rFonts w:ascii="Times New Roman" w:hAnsi="Times New Roman" w:cs="Times New Roman"/>
        </w:rPr>
        <w:t xml:space="preserve">A </w:t>
      </w:r>
      <w:r w:rsidR="00C97AEF" w:rsidRPr="00E72022">
        <w:rPr>
          <w:rFonts w:ascii="Times New Roman" w:hAnsi="Times New Roman" w:cs="Times New Roman"/>
        </w:rPr>
        <w:t xml:space="preserve">Microsoft </w:t>
      </w:r>
      <w:r w:rsidR="00BB550C" w:rsidRPr="00E72022">
        <w:rPr>
          <w:rFonts w:ascii="Times New Roman" w:hAnsi="Times New Roman" w:cs="Times New Roman"/>
        </w:rPr>
        <w:t>f</w:t>
      </w:r>
      <w:r w:rsidR="00EA5EBE" w:rsidRPr="00E72022">
        <w:rPr>
          <w:rFonts w:ascii="Times New Roman" w:hAnsi="Times New Roman" w:cs="Times New Roman"/>
        </w:rPr>
        <w:t>orm</w:t>
      </w:r>
      <w:r w:rsidR="00C97AEF" w:rsidRPr="00E72022">
        <w:rPr>
          <w:rFonts w:ascii="Times New Roman" w:hAnsi="Times New Roman" w:cs="Times New Roman"/>
        </w:rPr>
        <w:t xml:space="preserve"> </w:t>
      </w:r>
      <w:r w:rsidR="00F66E34" w:rsidRPr="00E72022">
        <w:rPr>
          <w:rFonts w:ascii="Times New Roman" w:hAnsi="Times New Roman" w:cs="Times New Roman"/>
        </w:rPr>
        <w:t>was</w:t>
      </w:r>
      <w:r w:rsidRPr="00E72022">
        <w:rPr>
          <w:rFonts w:ascii="Times New Roman" w:hAnsi="Times New Roman" w:cs="Times New Roman"/>
        </w:rPr>
        <w:t xml:space="preserve"> utilized to collect diary entries</w:t>
      </w:r>
      <w:r w:rsidR="00D2708F" w:rsidRPr="00E72022">
        <w:rPr>
          <w:rFonts w:ascii="Times New Roman" w:hAnsi="Times New Roman" w:cs="Times New Roman"/>
        </w:rPr>
        <w:t>, and prompts were sent to student participants on the day of their communication studies class meeting for a period of two weeks</w:t>
      </w:r>
      <w:r w:rsidRPr="00E72022">
        <w:rPr>
          <w:rFonts w:ascii="Times New Roman" w:hAnsi="Times New Roman" w:cs="Times New Roman"/>
        </w:rPr>
        <w:t>.</w:t>
      </w:r>
      <w:r w:rsidRPr="009D410A">
        <w:rPr>
          <w:rFonts w:ascii="Times New Roman" w:hAnsi="Times New Roman" w:cs="Times New Roman"/>
        </w:rPr>
        <w:t xml:space="preserve"> The </w:t>
      </w:r>
      <w:r>
        <w:rPr>
          <w:rFonts w:ascii="Times New Roman" w:hAnsi="Times New Roman" w:cs="Times New Roman"/>
        </w:rPr>
        <w:t>d</w:t>
      </w:r>
      <w:r w:rsidRPr="009D410A">
        <w:rPr>
          <w:rFonts w:ascii="Times New Roman" w:hAnsi="Times New Roman" w:cs="Times New Roman"/>
        </w:rPr>
        <w:t xml:space="preserve">iaries </w:t>
      </w:r>
      <w:r w:rsidR="00F66E34">
        <w:rPr>
          <w:rFonts w:ascii="Times New Roman" w:hAnsi="Times New Roman" w:cs="Times New Roman"/>
        </w:rPr>
        <w:t>were</w:t>
      </w:r>
      <w:r w:rsidRPr="009D410A">
        <w:rPr>
          <w:rFonts w:ascii="Times New Roman" w:hAnsi="Times New Roman" w:cs="Times New Roman"/>
        </w:rPr>
        <w:t xml:space="preserve"> maintained in a </w:t>
      </w:r>
      <w:r w:rsidR="00C97AEF">
        <w:rPr>
          <w:rFonts w:ascii="Times New Roman" w:hAnsi="Times New Roman" w:cs="Times New Roman"/>
        </w:rPr>
        <w:t>Microsoft One Drive</w:t>
      </w:r>
      <w:r w:rsidRPr="009D410A">
        <w:rPr>
          <w:rFonts w:ascii="Times New Roman" w:hAnsi="Times New Roman" w:cs="Times New Roman"/>
        </w:rPr>
        <w:t xml:space="preserve"> file that restrict</w:t>
      </w:r>
      <w:r w:rsidR="00F66E34">
        <w:rPr>
          <w:rFonts w:ascii="Times New Roman" w:hAnsi="Times New Roman" w:cs="Times New Roman"/>
        </w:rPr>
        <w:t>ed</w:t>
      </w:r>
      <w:r w:rsidRPr="009D410A">
        <w:rPr>
          <w:rFonts w:ascii="Times New Roman" w:hAnsi="Times New Roman" w:cs="Times New Roman"/>
        </w:rPr>
        <w:t xml:space="preserve"> access to only the study participant and the researcher through sign-in and password </w:t>
      </w:r>
      <w:r w:rsidRPr="009D410A">
        <w:rPr>
          <w:rFonts w:ascii="Times New Roman" w:hAnsi="Times New Roman" w:cs="Times New Roman"/>
        </w:rPr>
        <w:lastRenderedPageBreak/>
        <w:t>protection. This prohibit</w:t>
      </w:r>
      <w:r w:rsidR="00F66E34">
        <w:rPr>
          <w:rFonts w:ascii="Times New Roman" w:hAnsi="Times New Roman" w:cs="Times New Roman"/>
        </w:rPr>
        <w:t>ed</w:t>
      </w:r>
      <w:r w:rsidRPr="009D410A">
        <w:rPr>
          <w:rFonts w:ascii="Times New Roman" w:hAnsi="Times New Roman" w:cs="Times New Roman"/>
        </w:rPr>
        <w:t xml:space="preserve"> outside access to diary entries and protect</w:t>
      </w:r>
      <w:r w:rsidR="00F66E34">
        <w:rPr>
          <w:rFonts w:ascii="Times New Roman" w:hAnsi="Times New Roman" w:cs="Times New Roman"/>
        </w:rPr>
        <w:t>ed</w:t>
      </w:r>
      <w:r w:rsidRPr="009D410A">
        <w:rPr>
          <w:rFonts w:ascii="Times New Roman" w:hAnsi="Times New Roman" w:cs="Times New Roman"/>
        </w:rPr>
        <w:t xml:space="preserve"> participant and data privacy and confidentiality</w:t>
      </w:r>
      <w:r w:rsidR="00C97AEF">
        <w:rPr>
          <w:rFonts w:ascii="Times New Roman" w:hAnsi="Times New Roman" w:cs="Times New Roman"/>
        </w:rPr>
        <w:t xml:space="preserve">. </w:t>
      </w:r>
      <w:r w:rsidRPr="009D410A">
        <w:rPr>
          <w:rFonts w:ascii="Times New Roman" w:hAnsi="Times New Roman" w:cs="Times New Roman"/>
        </w:rPr>
        <w:t>This method of diary entry also allow</w:t>
      </w:r>
      <w:r w:rsidR="00F66E34">
        <w:rPr>
          <w:rFonts w:ascii="Times New Roman" w:hAnsi="Times New Roman" w:cs="Times New Roman"/>
        </w:rPr>
        <w:t>ed</w:t>
      </w:r>
      <w:r w:rsidRPr="009D410A">
        <w:rPr>
          <w:rFonts w:ascii="Times New Roman" w:hAnsi="Times New Roman" w:cs="Times New Roman"/>
        </w:rPr>
        <w:t xml:space="preserve"> me to read entries as</w:t>
      </w:r>
      <w:r w:rsidR="00F66E34">
        <w:rPr>
          <w:rFonts w:ascii="Times New Roman" w:hAnsi="Times New Roman" w:cs="Times New Roman"/>
        </w:rPr>
        <w:t xml:space="preserve"> they were</w:t>
      </w:r>
      <w:r w:rsidR="00A653BD">
        <w:rPr>
          <w:rFonts w:ascii="Times New Roman" w:hAnsi="Times New Roman" w:cs="Times New Roman"/>
        </w:rPr>
        <w:t xml:space="preserve"> </w:t>
      </w:r>
      <w:r w:rsidRPr="009D410A">
        <w:rPr>
          <w:rFonts w:ascii="Times New Roman" w:hAnsi="Times New Roman" w:cs="Times New Roman"/>
        </w:rPr>
        <w:t>submitted</w:t>
      </w:r>
      <w:r w:rsidR="00A653BD">
        <w:rPr>
          <w:rFonts w:ascii="Times New Roman" w:hAnsi="Times New Roman" w:cs="Times New Roman"/>
        </w:rPr>
        <w:t xml:space="preserve"> </w:t>
      </w:r>
      <w:r w:rsidRPr="009D410A">
        <w:rPr>
          <w:rFonts w:ascii="Times New Roman" w:hAnsi="Times New Roman" w:cs="Times New Roman"/>
        </w:rPr>
        <w:t>and provide</w:t>
      </w:r>
      <w:r w:rsidR="00F66E34">
        <w:rPr>
          <w:rFonts w:ascii="Times New Roman" w:hAnsi="Times New Roman" w:cs="Times New Roman"/>
        </w:rPr>
        <w:t>d</w:t>
      </w:r>
      <w:r w:rsidRPr="009D410A">
        <w:rPr>
          <w:rFonts w:ascii="Times New Roman" w:hAnsi="Times New Roman" w:cs="Times New Roman"/>
        </w:rPr>
        <w:t xml:space="preserve"> the opportunity to send reminders to students who </w:t>
      </w:r>
      <w:r w:rsidR="00F66E34">
        <w:rPr>
          <w:rFonts w:ascii="Times New Roman" w:hAnsi="Times New Roman" w:cs="Times New Roman"/>
        </w:rPr>
        <w:t>had</w:t>
      </w:r>
      <w:r w:rsidRPr="009D410A">
        <w:rPr>
          <w:rFonts w:ascii="Times New Roman" w:hAnsi="Times New Roman" w:cs="Times New Roman"/>
        </w:rPr>
        <w:t xml:space="preserve"> not completed their diary entry for that day’s class meeting. Creating an electronic </w:t>
      </w:r>
      <w:r w:rsidR="00EA5EBE">
        <w:rPr>
          <w:rFonts w:ascii="Times New Roman" w:hAnsi="Times New Roman" w:cs="Times New Roman"/>
        </w:rPr>
        <w:t xml:space="preserve">form </w:t>
      </w:r>
      <w:r w:rsidR="00EE50C9">
        <w:rPr>
          <w:rFonts w:ascii="Times New Roman" w:hAnsi="Times New Roman" w:cs="Times New Roman"/>
        </w:rPr>
        <w:t>for</w:t>
      </w:r>
      <w:r w:rsidRPr="009D410A">
        <w:rPr>
          <w:rFonts w:ascii="Times New Roman" w:hAnsi="Times New Roman" w:cs="Times New Roman"/>
        </w:rPr>
        <w:t xml:space="preserve"> diary entry promot</w:t>
      </w:r>
      <w:r w:rsidR="00A653BD">
        <w:rPr>
          <w:rFonts w:ascii="Times New Roman" w:hAnsi="Times New Roman" w:cs="Times New Roman"/>
        </w:rPr>
        <w:t>ed</w:t>
      </w:r>
      <w:r w:rsidRPr="009D410A">
        <w:rPr>
          <w:rFonts w:ascii="Times New Roman" w:hAnsi="Times New Roman" w:cs="Times New Roman"/>
        </w:rPr>
        <w:t xml:space="preserve"> easier completion of diary entries for participants as</w:t>
      </w:r>
      <w:r w:rsidR="00C5097B">
        <w:rPr>
          <w:rFonts w:ascii="Times New Roman" w:hAnsi="Times New Roman" w:cs="Times New Roman"/>
        </w:rPr>
        <w:t xml:space="preserve"> </w:t>
      </w:r>
      <w:r w:rsidRPr="009D410A">
        <w:rPr>
          <w:rFonts w:ascii="Times New Roman" w:hAnsi="Times New Roman" w:cs="Times New Roman"/>
        </w:rPr>
        <w:t xml:space="preserve">students frequently use </w:t>
      </w:r>
      <w:r w:rsidR="00EA5EBE">
        <w:rPr>
          <w:rFonts w:ascii="Times New Roman" w:hAnsi="Times New Roman" w:cs="Times New Roman"/>
        </w:rPr>
        <w:t>an electronic</w:t>
      </w:r>
      <w:r w:rsidRPr="009D410A">
        <w:rPr>
          <w:rFonts w:ascii="Times New Roman" w:hAnsi="Times New Roman" w:cs="Times New Roman"/>
        </w:rPr>
        <w:t xml:space="preserve"> platform for academic collaboration on papers and project</w:t>
      </w:r>
      <w:r w:rsidR="00EA5EBE">
        <w:rPr>
          <w:rFonts w:ascii="Times New Roman" w:hAnsi="Times New Roman" w:cs="Times New Roman"/>
        </w:rPr>
        <w:t xml:space="preserve">s. </w:t>
      </w:r>
      <w:r w:rsidRPr="009D410A">
        <w:rPr>
          <w:rFonts w:ascii="Times New Roman" w:hAnsi="Times New Roman" w:cs="Times New Roman"/>
        </w:rPr>
        <w:t xml:space="preserve">A 2016 survey of over 350 students from 40 higher education institutions throughout the U.S. indicated that 78% of today’s students use Google Docs to collaborate when writing group papers for academic assignments (Richman, 2016). A familiar </w:t>
      </w:r>
      <w:r w:rsidR="00EA5EBE">
        <w:rPr>
          <w:rFonts w:ascii="Times New Roman" w:hAnsi="Times New Roman" w:cs="Times New Roman"/>
        </w:rPr>
        <w:t xml:space="preserve">electronic </w:t>
      </w:r>
      <w:r w:rsidRPr="009D410A">
        <w:rPr>
          <w:rFonts w:ascii="Times New Roman" w:hAnsi="Times New Roman" w:cs="Times New Roman"/>
        </w:rPr>
        <w:t xml:space="preserve">format </w:t>
      </w:r>
      <w:r w:rsidR="00EA5EBE">
        <w:rPr>
          <w:rFonts w:ascii="Times New Roman" w:hAnsi="Times New Roman" w:cs="Times New Roman"/>
        </w:rPr>
        <w:t xml:space="preserve">for diary submission </w:t>
      </w:r>
      <w:r w:rsidR="00C5097B">
        <w:rPr>
          <w:rFonts w:ascii="Times New Roman" w:hAnsi="Times New Roman" w:cs="Times New Roman"/>
        </w:rPr>
        <w:t>made</w:t>
      </w:r>
      <w:r w:rsidRPr="009D410A">
        <w:rPr>
          <w:rFonts w:ascii="Times New Roman" w:hAnsi="Times New Roman" w:cs="Times New Roman"/>
        </w:rPr>
        <w:t xml:space="preserve"> completing diary entries easy and accessible for study participants. Digital entries </w:t>
      </w:r>
      <w:r w:rsidR="00EA5EBE">
        <w:rPr>
          <w:rFonts w:ascii="Times New Roman" w:hAnsi="Times New Roman" w:cs="Times New Roman"/>
        </w:rPr>
        <w:t xml:space="preserve">collected via a Microsoft form </w:t>
      </w:r>
      <w:r w:rsidRPr="009D410A">
        <w:rPr>
          <w:rFonts w:ascii="Times New Roman" w:hAnsi="Times New Roman" w:cs="Times New Roman"/>
        </w:rPr>
        <w:t>facilitate</w:t>
      </w:r>
      <w:r w:rsidR="00C5097B">
        <w:rPr>
          <w:rFonts w:ascii="Times New Roman" w:hAnsi="Times New Roman" w:cs="Times New Roman"/>
        </w:rPr>
        <w:t>d</w:t>
      </w:r>
      <w:r w:rsidRPr="009D410A">
        <w:rPr>
          <w:rFonts w:ascii="Times New Roman" w:hAnsi="Times New Roman" w:cs="Times New Roman"/>
        </w:rPr>
        <w:t xml:space="preserve"> an easier and more efficient process for data analysis in later stages of the project.</w:t>
      </w:r>
    </w:p>
    <w:p w14:paraId="5E13DD00" w14:textId="59F32F7B" w:rsidR="00FA71CE" w:rsidRDefault="00B56FA7" w:rsidP="00F4538C">
      <w:pPr>
        <w:spacing w:line="480" w:lineRule="auto"/>
        <w:rPr>
          <w:rFonts w:ascii="Times New Roman" w:hAnsi="Times New Roman" w:cs="Times New Roman"/>
        </w:rPr>
      </w:pPr>
      <w:r w:rsidRPr="009D410A">
        <w:rPr>
          <w:rFonts w:ascii="Times New Roman" w:hAnsi="Times New Roman" w:cs="Times New Roman"/>
        </w:rPr>
        <w:tab/>
      </w:r>
      <w:r w:rsidRPr="00FA71CE">
        <w:rPr>
          <w:rFonts w:ascii="Times New Roman" w:hAnsi="Times New Roman" w:cs="Times New Roman"/>
        </w:rPr>
        <w:t xml:space="preserve">Diary prompts </w:t>
      </w:r>
      <w:r w:rsidR="00C5097B">
        <w:rPr>
          <w:rFonts w:ascii="Times New Roman" w:hAnsi="Times New Roman" w:cs="Times New Roman"/>
        </w:rPr>
        <w:t>were</w:t>
      </w:r>
      <w:r w:rsidR="009B7EC4" w:rsidRPr="00FA71CE">
        <w:rPr>
          <w:rFonts w:ascii="Times New Roman" w:hAnsi="Times New Roman" w:cs="Times New Roman"/>
        </w:rPr>
        <w:t xml:space="preserve"> </w:t>
      </w:r>
      <w:r w:rsidRPr="00FA71CE">
        <w:rPr>
          <w:rFonts w:ascii="Times New Roman" w:hAnsi="Times New Roman" w:cs="Times New Roman"/>
        </w:rPr>
        <w:t xml:space="preserve">created based on </w:t>
      </w:r>
      <w:r w:rsidR="00B654FB" w:rsidRPr="00FA71CE">
        <w:rPr>
          <w:rFonts w:ascii="Times New Roman" w:hAnsi="Times New Roman" w:cs="Times New Roman"/>
        </w:rPr>
        <w:t xml:space="preserve">the study’s </w:t>
      </w:r>
      <w:r w:rsidRPr="00FA71CE">
        <w:rPr>
          <w:rFonts w:ascii="Times New Roman" w:hAnsi="Times New Roman" w:cs="Times New Roman"/>
        </w:rPr>
        <w:t xml:space="preserve">research questions and related research. The </w:t>
      </w:r>
      <w:r w:rsidR="00727887" w:rsidRPr="00FA71CE">
        <w:rPr>
          <w:rFonts w:ascii="Times New Roman" w:hAnsi="Times New Roman" w:cs="Times New Roman"/>
        </w:rPr>
        <w:t>table</w:t>
      </w:r>
      <w:r w:rsidRPr="00FA71CE">
        <w:rPr>
          <w:rFonts w:ascii="Times New Roman" w:hAnsi="Times New Roman" w:cs="Times New Roman"/>
        </w:rPr>
        <w:t xml:space="preserve"> below details </w:t>
      </w:r>
      <w:r w:rsidR="00F12F0F" w:rsidRPr="00FA71CE">
        <w:rPr>
          <w:rFonts w:ascii="Times New Roman" w:hAnsi="Times New Roman" w:cs="Times New Roman"/>
        </w:rPr>
        <w:t xml:space="preserve">both </w:t>
      </w:r>
      <w:r w:rsidRPr="00FA71CE">
        <w:rPr>
          <w:rFonts w:ascii="Times New Roman" w:hAnsi="Times New Roman" w:cs="Times New Roman"/>
        </w:rPr>
        <w:t xml:space="preserve">the </w:t>
      </w:r>
      <w:r w:rsidR="00323820" w:rsidRPr="00FA71CE">
        <w:rPr>
          <w:rFonts w:ascii="Times New Roman" w:hAnsi="Times New Roman" w:cs="Times New Roman"/>
        </w:rPr>
        <w:t xml:space="preserve">research questions and </w:t>
      </w:r>
      <w:r w:rsidRPr="00FA71CE">
        <w:rPr>
          <w:rFonts w:ascii="Times New Roman" w:hAnsi="Times New Roman" w:cs="Times New Roman"/>
        </w:rPr>
        <w:t xml:space="preserve">themes </w:t>
      </w:r>
      <w:r w:rsidR="00323820" w:rsidRPr="00FA71CE">
        <w:rPr>
          <w:rFonts w:ascii="Times New Roman" w:hAnsi="Times New Roman" w:cs="Times New Roman"/>
        </w:rPr>
        <w:t>related to each</w:t>
      </w:r>
      <w:r w:rsidRPr="00FA71CE">
        <w:rPr>
          <w:rFonts w:ascii="Times New Roman" w:hAnsi="Times New Roman" w:cs="Times New Roman"/>
        </w:rPr>
        <w:t xml:space="preserve"> </w:t>
      </w:r>
      <w:r w:rsidR="00F12F0F" w:rsidRPr="00FA71CE">
        <w:rPr>
          <w:rFonts w:ascii="Times New Roman" w:hAnsi="Times New Roman" w:cs="Times New Roman"/>
        </w:rPr>
        <w:t xml:space="preserve">developed </w:t>
      </w:r>
      <w:r w:rsidRPr="00FA71CE">
        <w:rPr>
          <w:rFonts w:ascii="Times New Roman" w:hAnsi="Times New Roman" w:cs="Times New Roman"/>
        </w:rPr>
        <w:t>diary prompt</w:t>
      </w:r>
      <w:r w:rsidR="00727887" w:rsidRPr="00FA71CE">
        <w:rPr>
          <w:rFonts w:ascii="Times New Roman" w:hAnsi="Times New Roman" w:cs="Times New Roman"/>
        </w:rPr>
        <w:t xml:space="preserve"> (See Table </w:t>
      </w:r>
      <w:r w:rsidR="00C419DD" w:rsidRPr="00FA71CE">
        <w:rPr>
          <w:rFonts w:ascii="Times New Roman" w:hAnsi="Times New Roman" w:cs="Times New Roman"/>
        </w:rPr>
        <w:t>4)</w:t>
      </w:r>
      <w:r w:rsidRPr="00FA71CE">
        <w:rPr>
          <w:rFonts w:ascii="Times New Roman" w:hAnsi="Times New Roman" w:cs="Times New Roman"/>
        </w:rPr>
        <w:t>.</w:t>
      </w:r>
      <w:r w:rsidRPr="009D410A">
        <w:rPr>
          <w:rFonts w:ascii="Times New Roman" w:hAnsi="Times New Roman" w:cs="Times New Roman"/>
        </w:rPr>
        <w:t xml:space="preserve"> </w:t>
      </w:r>
      <w:r w:rsidR="00580754" w:rsidRPr="00C71887">
        <w:rPr>
          <w:rFonts w:ascii="Times New Roman" w:hAnsi="Times New Roman" w:cs="Times New Roman"/>
        </w:rPr>
        <w:t>To review my</w:t>
      </w:r>
      <w:r w:rsidR="00580754">
        <w:rPr>
          <w:rFonts w:ascii="Times New Roman" w:hAnsi="Times New Roman" w:cs="Times New Roman"/>
        </w:rPr>
        <w:t xml:space="preserve"> completed Diary Prompts including the definition of rapport shared with study participants</w:t>
      </w:r>
      <w:r w:rsidR="00580754" w:rsidRPr="00C71887">
        <w:rPr>
          <w:rFonts w:ascii="Times New Roman" w:hAnsi="Times New Roman" w:cs="Times New Roman"/>
        </w:rPr>
        <w:t xml:space="preserve">, please see Appendix </w:t>
      </w:r>
      <w:r w:rsidR="009863B2">
        <w:rPr>
          <w:rFonts w:ascii="Times New Roman" w:hAnsi="Times New Roman" w:cs="Times New Roman"/>
        </w:rPr>
        <w:t>I</w:t>
      </w:r>
      <w:r w:rsidR="00580754" w:rsidRPr="00C71887">
        <w:rPr>
          <w:rFonts w:ascii="Times New Roman" w:hAnsi="Times New Roman" w:cs="Times New Roman"/>
        </w:rPr>
        <w:t>.</w:t>
      </w:r>
    </w:p>
    <w:p w14:paraId="3B124408" w14:textId="26D5A06A" w:rsidR="00FA71CE" w:rsidRPr="00FB1233" w:rsidRDefault="00FA71CE" w:rsidP="006023C6">
      <w:pPr>
        <w:rPr>
          <w:rFonts w:ascii="Times New Roman" w:hAnsi="Times New Roman" w:cs="Times New Roman"/>
          <w:b/>
          <w:bCs/>
        </w:rPr>
      </w:pPr>
      <w:r w:rsidRPr="00FB1233">
        <w:rPr>
          <w:rFonts w:ascii="Times New Roman" w:hAnsi="Times New Roman" w:cs="Times New Roman"/>
          <w:b/>
          <w:bCs/>
        </w:rPr>
        <w:t>Table 4</w:t>
      </w:r>
    </w:p>
    <w:p w14:paraId="46C8CA7C" w14:textId="77777777" w:rsidR="00FA71CE" w:rsidRPr="00D925CA" w:rsidRDefault="00FA71CE" w:rsidP="00FA71CE"/>
    <w:p w14:paraId="200CE040" w14:textId="77777777" w:rsidR="00FA71CE" w:rsidRDefault="00FA71CE" w:rsidP="00FA71CE">
      <w:pPr>
        <w:rPr>
          <w:rFonts w:ascii="Times New Roman" w:hAnsi="Times New Roman" w:cs="Times New Roman"/>
          <w:i/>
          <w:iCs/>
        </w:rPr>
      </w:pPr>
      <w:r w:rsidRPr="00D925CA">
        <w:rPr>
          <w:rFonts w:ascii="Times New Roman" w:hAnsi="Times New Roman" w:cs="Times New Roman"/>
          <w:i/>
          <w:iCs/>
        </w:rPr>
        <w:t>Diary Prompts Based on Research Questions &amp; Research Themes</w:t>
      </w:r>
    </w:p>
    <w:p w14:paraId="062AD56A" w14:textId="77777777" w:rsidR="00237312" w:rsidRDefault="00237312" w:rsidP="00237312">
      <w:pPr>
        <w:rPr>
          <w:rFonts w:ascii="Times New Roman" w:hAnsi="Times New Roman" w:cs="Times New Roman"/>
          <w:i/>
          <w:iCs/>
        </w:rPr>
      </w:pPr>
    </w:p>
    <w:p w14:paraId="2A2C47AF" w14:textId="7FC6BC18" w:rsidR="00237312" w:rsidRPr="00F4538C" w:rsidRDefault="00237312" w:rsidP="00237312">
      <w:pPr>
        <w:rPr>
          <w:rFonts w:ascii="Times New Roman" w:hAnsi="Times New Roman" w:cs="Times New Roman"/>
        </w:rPr>
      </w:pPr>
      <w:r w:rsidRPr="00A276BA">
        <w:rPr>
          <w:rFonts w:ascii="Times New Roman" w:hAnsi="Times New Roman" w:cs="Times New Roman"/>
          <w:i/>
          <w:iCs/>
        </w:rPr>
        <w:t xml:space="preserve">Research Theme Abbreviations: </w:t>
      </w:r>
      <w:r>
        <w:rPr>
          <w:rFonts w:ascii="Times New Roman" w:hAnsi="Times New Roman" w:cs="Times New Roman"/>
        </w:rPr>
        <w:t>FC= Faculty Communication, TBSE= Teacher Behaviors &amp; Student Engagement, DIB= Detrimental Instructor Behaviors, ML= Motivation &amp; Learning, RC= Rapport &amp; Caring, CV= Confirmation &amp; Validation, AEB= Authenticity, Emotion Support &amp; Belonging</w:t>
      </w:r>
    </w:p>
    <w:p w14:paraId="2903ABA0" w14:textId="15A8E6CE" w:rsidR="00FA71CE" w:rsidRPr="00D925CA" w:rsidRDefault="00FA71CE" w:rsidP="00FA71CE">
      <w:pPr>
        <w:rPr>
          <w:rFonts w:ascii="Times New Roman" w:hAnsi="Times New Roman" w:cs="Times New Roman"/>
          <w:i/>
          <w:iCs/>
        </w:rPr>
      </w:pPr>
    </w:p>
    <w:tbl>
      <w:tblPr>
        <w:tblStyle w:val="GridTable1Light"/>
        <w:tblW w:w="0" w:type="auto"/>
        <w:tblLook w:val="04A0" w:firstRow="1" w:lastRow="0" w:firstColumn="1" w:lastColumn="0" w:noHBand="0" w:noVBand="1"/>
      </w:tblPr>
      <w:tblGrid>
        <w:gridCol w:w="5854"/>
        <w:gridCol w:w="1390"/>
        <w:gridCol w:w="1396"/>
      </w:tblGrid>
      <w:tr w:rsidR="00FA71CE" w:rsidRPr="00D925CA" w14:paraId="09CD9EFB" w14:textId="77777777" w:rsidTr="00245E0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54" w:type="dxa"/>
            <w:tcBorders>
              <w:top w:val="single" w:sz="4" w:space="0" w:color="auto"/>
              <w:left w:val="nil"/>
              <w:bottom w:val="single" w:sz="4" w:space="0" w:color="auto"/>
              <w:right w:val="nil"/>
            </w:tcBorders>
          </w:tcPr>
          <w:p w14:paraId="0CDBF1B2" w14:textId="1FBBD56A" w:rsidR="00FA71CE" w:rsidRPr="00D925CA" w:rsidRDefault="00FA71CE" w:rsidP="00237312">
            <w:pPr>
              <w:jc w:val="center"/>
              <w:rPr>
                <w:rFonts w:ascii="Times New Roman" w:hAnsi="Times New Roman" w:cs="Times New Roman"/>
              </w:rPr>
            </w:pPr>
            <w:r w:rsidRPr="00D925CA">
              <w:rPr>
                <w:rFonts w:ascii="Times New Roman" w:hAnsi="Times New Roman" w:cs="Times New Roman"/>
              </w:rPr>
              <w:t>Diary Prompt</w:t>
            </w:r>
          </w:p>
        </w:tc>
        <w:tc>
          <w:tcPr>
            <w:tcW w:w="1390" w:type="dxa"/>
            <w:tcBorders>
              <w:top w:val="single" w:sz="4" w:space="0" w:color="auto"/>
              <w:left w:val="nil"/>
              <w:bottom w:val="single" w:sz="4" w:space="0" w:color="auto"/>
              <w:right w:val="nil"/>
            </w:tcBorders>
          </w:tcPr>
          <w:p w14:paraId="6CD3E199" w14:textId="77777777" w:rsidR="00FA71CE" w:rsidRPr="00D925CA" w:rsidRDefault="00FA71CE" w:rsidP="00A5552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D925CA">
              <w:rPr>
                <w:rFonts w:ascii="Times New Roman" w:hAnsi="Times New Roman" w:cs="Times New Roman"/>
              </w:rPr>
              <w:t>Research Question(s)</w:t>
            </w:r>
          </w:p>
        </w:tc>
        <w:tc>
          <w:tcPr>
            <w:tcW w:w="1396" w:type="dxa"/>
            <w:tcBorders>
              <w:top w:val="single" w:sz="4" w:space="0" w:color="auto"/>
              <w:left w:val="nil"/>
              <w:bottom w:val="single" w:sz="4" w:space="0" w:color="auto"/>
              <w:right w:val="nil"/>
            </w:tcBorders>
          </w:tcPr>
          <w:p w14:paraId="1782A3AB" w14:textId="57F7C37E" w:rsidR="00237312" w:rsidRPr="00237312" w:rsidRDefault="00FA71CE" w:rsidP="0023731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D925CA">
              <w:rPr>
                <w:rFonts w:ascii="Times New Roman" w:hAnsi="Times New Roman" w:cs="Times New Roman"/>
              </w:rPr>
              <w:t>Research Theme(s)</w:t>
            </w:r>
          </w:p>
        </w:tc>
      </w:tr>
      <w:tr w:rsidR="00FA71CE" w:rsidRPr="00D925CA" w14:paraId="23B97E0B" w14:textId="77777777" w:rsidTr="00245E0C">
        <w:tc>
          <w:tcPr>
            <w:cnfStyle w:val="001000000000" w:firstRow="0" w:lastRow="0" w:firstColumn="1" w:lastColumn="0" w:oddVBand="0" w:evenVBand="0" w:oddHBand="0" w:evenHBand="0" w:firstRowFirstColumn="0" w:firstRowLastColumn="0" w:lastRowFirstColumn="0" w:lastRowLastColumn="0"/>
            <w:tcW w:w="5854" w:type="dxa"/>
            <w:tcBorders>
              <w:top w:val="single" w:sz="4" w:space="0" w:color="auto"/>
              <w:left w:val="nil"/>
              <w:bottom w:val="nil"/>
              <w:right w:val="nil"/>
            </w:tcBorders>
          </w:tcPr>
          <w:p w14:paraId="73446F00" w14:textId="77777777" w:rsidR="00245E0C" w:rsidRDefault="00245E0C" w:rsidP="00245E0C">
            <w:pPr>
              <w:jc w:val="center"/>
              <w:rPr>
                <w:rFonts w:ascii="Times New Roman" w:hAnsi="Times New Roman" w:cs="Times New Roman"/>
                <w:sz w:val="22"/>
                <w:szCs w:val="22"/>
              </w:rPr>
            </w:pPr>
          </w:p>
          <w:p w14:paraId="45A31906" w14:textId="77777777" w:rsidR="00C86F27" w:rsidRDefault="00C86F27" w:rsidP="00245E0C">
            <w:pPr>
              <w:jc w:val="center"/>
              <w:rPr>
                <w:rFonts w:ascii="Times New Roman" w:hAnsi="Times New Roman" w:cs="Times New Roman"/>
                <w:sz w:val="22"/>
                <w:szCs w:val="22"/>
              </w:rPr>
            </w:pPr>
          </w:p>
          <w:p w14:paraId="36D67513" w14:textId="77777777" w:rsidR="00C86F27" w:rsidRDefault="00C86F27" w:rsidP="00245E0C">
            <w:pPr>
              <w:jc w:val="center"/>
              <w:rPr>
                <w:rFonts w:ascii="Times New Roman" w:hAnsi="Times New Roman" w:cs="Times New Roman"/>
                <w:sz w:val="22"/>
                <w:szCs w:val="22"/>
              </w:rPr>
            </w:pPr>
          </w:p>
          <w:p w14:paraId="5780D643" w14:textId="1D03D386" w:rsidR="00FA71CE" w:rsidRPr="00245E0C" w:rsidRDefault="00FA71CE" w:rsidP="00245E0C">
            <w:pPr>
              <w:jc w:val="center"/>
              <w:rPr>
                <w:rFonts w:ascii="Times New Roman" w:hAnsi="Times New Roman" w:cs="Times New Roman"/>
                <w:b w:val="0"/>
                <w:bCs w:val="0"/>
                <w:sz w:val="22"/>
                <w:szCs w:val="22"/>
              </w:rPr>
            </w:pPr>
            <w:r w:rsidRPr="00C808AE">
              <w:rPr>
                <w:rFonts w:ascii="Times New Roman" w:hAnsi="Times New Roman" w:cs="Times New Roman"/>
                <w:b w:val="0"/>
                <w:bCs w:val="0"/>
                <w:sz w:val="22"/>
                <w:szCs w:val="22"/>
              </w:rPr>
              <w:t>Think about your CMST 210 or CMST 240 class and share a detailed example of faculty-student rapport that you have experienced or observed. (Please share details about this example of faculty-student rapport including what happened in the interaction, language used (if choice of language impacted rapport), and any specific aspects of this example of rapport that you think are particularly important.</w:t>
            </w:r>
          </w:p>
        </w:tc>
        <w:tc>
          <w:tcPr>
            <w:tcW w:w="1390" w:type="dxa"/>
            <w:tcBorders>
              <w:top w:val="single" w:sz="4" w:space="0" w:color="auto"/>
              <w:left w:val="nil"/>
              <w:bottom w:val="nil"/>
              <w:right w:val="nil"/>
            </w:tcBorders>
          </w:tcPr>
          <w:p w14:paraId="04A8AFBF" w14:textId="77777777" w:rsidR="00FA71CE" w:rsidRPr="00C808AE" w:rsidRDefault="00FA71CE"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2F536182" w14:textId="77777777" w:rsidR="00D925CA" w:rsidRPr="00C808AE" w:rsidRDefault="00D925CA"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72D508A4" w14:textId="77777777" w:rsidR="00C86F27" w:rsidRDefault="00C86F27"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1D409A94" w14:textId="77777777" w:rsidR="00C86F27" w:rsidRDefault="00C86F27"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566AD8F9" w14:textId="4A8CF931" w:rsidR="00FA71CE" w:rsidRPr="00C808AE" w:rsidRDefault="00FA71CE"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808AE">
              <w:rPr>
                <w:rFonts w:ascii="Times New Roman" w:hAnsi="Times New Roman" w:cs="Times New Roman"/>
                <w:sz w:val="22"/>
                <w:szCs w:val="22"/>
              </w:rPr>
              <w:t>1 &amp; 2</w:t>
            </w:r>
          </w:p>
        </w:tc>
        <w:tc>
          <w:tcPr>
            <w:tcW w:w="1396" w:type="dxa"/>
            <w:tcBorders>
              <w:top w:val="single" w:sz="4" w:space="0" w:color="auto"/>
              <w:left w:val="nil"/>
              <w:bottom w:val="nil"/>
              <w:right w:val="nil"/>
            </w:tcBorders>
          </w:tcPr>
          <w:p w14:paraId="5C12B733" w14:textId="77777777" w:rsidR="00FA71CE" w:rsidRPr="00C808AE" w:rsidRDefault="00FA71CE"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54EB711A" w14:textId="77777777" w:rsidR="00D925CA" w:rsidRPr="00C808AE" w:rsidRDefault="00D925CA"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2843C298" w14:textId="77777777" w:rsidR="00C86F27" w:rsidRDefault="00C86F27"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lastRenderedPageBreak/>
              <w:br/>
            </w:r>
          </w:p>
          <w:p w14:paraId="550B0B33" w14:textId="70C09C94" w:rsidR="00FA71CE" w:rsidRPr="00C808AE" w:rsidRDefault="00C0734A"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808AE">
              <w:rPr>
                <w:rFonts w:ascii="Times New Roman" w:hAnsi="Times New Roman" w:cs="Times New Roman"/>
                <w:sz w:val="22"/>
                <w:szCs w:val="22"/>
              </w:rPr>
              <w:t>F</w:t>
            </w:r>
            <w:r w:rsidR="00FA71CE" w:rsidRPr="00C808AE">
              <w:rPr>
                <w:rFonts w:ascii="Times New Roman" w:hAnsi="Times New Roman" w:cs="Times New Roman"/>
                <w:sz w:val="22"/>
                <w:szCs w:val="22"/>
              </w:rPr>
              <w:t xml:space="preserve">C, </w:t>
            </w:r>
            <w:r w:rsidR="00125104" w:rsidRPr="00C808AE">
              <w:rPr>
                <w:rFonts w:ascii="Times New Roman" w:hAnsi="Times New Roman" w:cs="Times New Roman"/>
                <w:sz w:val="22"/>
                <w:szCs w:val="22"/>
              </w:rPr>
              <w:t>T</w:t>
            </w:r>
            <w:r w:rsidR="00FA71CE" w:rsidRPr="00C808AE">
              <w:rPr>
                <w:rFonts w:ascii="Times New Roman" w:hAnsi="Times New Roman" w:cs="Times New Roman"/>
                <w:sz w:val="22"/>
                <w:szCs w:val="22"/>
              </w:rPr>
              <w:t>B</w:t>
            </w:r>
            <w:r w:rsidR="00125104" w:rsidRPr="00C808AE">
              <w:rPr>
                <w:rFonts w:ascii="Times New Roman" w:hAnsi="Times New Roman" w:cs="Times New Roman"/>
                <w:sz w:val="22"/>
                <w:szCs w:val="22"/>
              </w:rPr>
              <w:t>S</w:t>
            </w:r>
            <w:r w:rsidR="00FA71CE" w:rsidRPr="00C808AE">
              <w:rPr>
                <w:rFonts w:ascii="Times New Roman" w:hAnsi="Times New Roman" w:cs="Times New Roman"/>
                <w:sz w:val="22"/>
                <w:szCs w:val="22"/>
              </w:rPr>
              <w:t>E, CV</w:t>
            </w:r>
          </w:p>
        </w:tc>
      </w:tr>
      <w:tr w:rsidR="00237312" w:rsidRPr="00C808AE" w14:paraId="111A1D46" w14:textId="77777777" w:rsidTr="00245E0C">
        <w:tc>
          <w:tcPr>
            <w:cnfStyle w:val="001000000000" w:firstRow="0" w:lastRow="0" w:firstColumn="1" w:lastColumn="0" w:oddVBand="0" w:evenVBand="0" w:oddHBand="0" w:evenHBand="0" w:firstRowFirstColumn="0" w:firstRowLastColumn="0" w:lastRowFirstColumn="0" w:lastRowLastColumn="0"/>
            <w:tcW w:w="5854" w:type="dxa"/>
            <w:tcBorders>
              <w:top w:val="nil"/>
              <w:left w:val="nil"/>
              <w:bottom w:val="nil"/>
              <w:right w:val="nil"/>
            </w:tcBorders>
          </w:tcPr>
          <w:p w14:paraId="1A399BA8" w14:textId="77777777" w:rsidR="00237312" w:rsidRPr="00C808AE" w:rsidRDefault="00237312" w:rsidP="008243D4">
            <w:pPr>
              <w:rPr>
                <w:rFonts w:ascii="Times New Roman" w:hAnsi="Times New Roman" w:cs="Times New Roman"/>
                <w:sz w:val="22"/>
                <w:szCs w:val="22"/>
              </w:rPr>
            </w:pPr>
          </w:p>
        </w:tc>
        <w:tc>
          <w:tcPr>
            <w:tcW w:w="1390" w:type="dxa"/>
            <w:tcBorders>
              <w:top w:val="nil"/>
              <w:left w:val="nil"/>
              <w:bottom w:val="nil"/>
              <w:right w:val="nil"/>
            </w:tcBorders>
          </w:tcPr>
          <w:p w14:paraId="2F152A7D" w14:textId="77777777" w:rsidR="00237312" w:rsidRDefault="00237312" w:rsidP="0023731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c>
          <w:tcPr>
            <w:tcW w:w="1396" w:type="dxa"/>
            <w:tcBorders>
              <w:top w:val="nil"/>
              <w:left w:val="nil"/>
              <w:bottom w:val="nil"/>
              <w:right w:val="nil"/>
            </w:tcBorders>
          </w:tcPr>
          <w:p w14:paraId="5A0BC890" w14:textId="77777777" w:rsidR="00237312" w:rsidRPr="00C808AE" w:rsidRDefault="00237312" w:rsidP="0023731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tc>
      </w:tr>
      <w:tr w:rsidR="00237312" w:rsidRPr="00C808AE" w14:paraId="634C5169" w14:textId="77777777" w:rsidTr="00245E0C">
        <w:tc>
          <w:tcPr>
            <w:cnfStyle w:val="001000000000" w:firstRow="0" w:lastRow="0" w:firstColumn="1" w:lastColumn="0" w:oddVBand="0" w:evenVBand="0" w:oddHBand="0" w:evenHBand="0" w:firstRowFirstColumn="0" w:firstRowLastColumn="0" w:lastRowFirstColumn="0" w:lastRowLastColumn="0"/>
            <w:tcW w:w="5854" w:type="dxa"/>
            <w:tcBorders>
              <w:top w:val="nil"/>
              <w:left w:val="nil"/>
              <w:bottom w:val="nil"/>
              <w:right w:val="nil"/>
            </w:tcBorders>
          </w:tcPr>
          <w:p w14:paraId="753DC6A0" w14:textId="75C16C72" w:rsidR="00237312" w:rsidRPr="00C808AE" w:rsidRDefault="00237312" w:rsidP="00237312">
            <w:pPr>
              <w:jc w:val="center"/>
              <w:rPr>
                <w:rFonts w:ascii="Times New Roman" w:hAnsi="Times New Roman" w:cs="Times New Roman"/>
                <w:sz w:val="22"/>
                <w:szCs w:val="22"/>
              </w:rPr>
            </w:pPr>
            <w:r w:rsidRPr="00C808AE">
              <w:rPr>
                <w:rFonts w:ascii="Times New Roman" w:hAnsi="Times New Roman" w:cs="Times New Roman"/>
                <w:b w:val="0"/>
                <w:bCs w:val="0"/>
                <w:sz w:val="22"/>
                <w:szCs w:val="22"/>
              </w:rPr>
              <w:t>Reflecting on your CMST 210 or CMST 240 class, how do you feel faculty-student rapport impacts your experience as a student in this class? Does it have a positive or negative</w:t>
            </w:r>
            <w:r>
              <w:rPr>
                <w:rFonts w:ascii="Times New Roman" w:hAnsi="Times New Roman" w:cs="Times New Roman"/>
                <w:b w:val="0"/>
                <w:bCs w:val="0"/>
                <w:sz w:val="22"/>
                <w:szCs w:val="22"/>
              </w:rPr>
              <w:t xml:space="preserve"> </w:t>
            </w:r>
            <w:r w:rsidRPr="00C808AE">
              <w:rPr>
                <w:rFonts w:ascii="Times New Roman" w:hAnsi="Times New Roman" w:cs="Times New Roman"/>
                <w:b w:val="0"/>
                <w:bCs w:val="0"/>
                <w:sz w:val="22"/>
                <w:szCs w:val="22"/>
              </w:rPr>
              <w:t>impact? Is faculty-student rapport something you value or is it not an important aspect of your student experience?</w:t>
            </w:r>
          </w:p>
        </w:tc>
        <w:tc>
          <w:tcPr>
            <w:tcW w:w="1390" w:type="dxa"/>
            <w:tcBorders>
              <w:top w:val="nil"/>
              <w:left w:val="nil"/>
              <w:bottom w:val="nil"/>
              <w:right w:val="nil"/>
            </w:tcBorders>
          </w:tcPr>
          <w:p w14:paraId="7B7B8C9C" w14:textId="77777777" w:rsidR="00245E0C" w:rsidRDefault="00245E0C" w:rsidP="0023731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5DF9E0FC" w14:textId="33706FBE" w:rsidR="00237312" w:rsidRPr="00C808AE" w:rsidRDefault="00237312" w:rsidP="0023731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Pr>
                <w:rFonts w:ascii="Times New Roman" w:hAnsi="Times New Roman" w:cs="Times New Roman"/>
                <w:sz w:val="22"/>
                <w:szCs w:val="22"/>
              </w:rPr>
              <w:t>2</w:t>
            </w:r>
          </w:p>
        </w:tc>
        <w:tc>
          <w:tcPr>
            <w:tcW w:w="1396" w:type="dxa"/>
            <w:tcBorders>
              <w:top w:val="nil"/>
              <w:left w:val="nil"/>
              <w:bottom w:val="nil"/>
              <w:right w:val="nil"/>
            </w:tcBorders>
          </w:tcPr>
          <w:p w14:paraId="798F8B50" w14:textId="77777777" w:rsidR="00245E0C" w:rsidRDefault="00245E0C" w:rsidP="0023731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5638FCEF" w14:textId="4DCE2C8A" w:rsidR="00237312" w:rsidRPr="00C808AE" w:rsidRDefault="00237312" w:rsidP="0023731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808AE">
              <w:rPr>
                <w:rFonts w:ascii="Times New Roman" w:hAnsi="Times New Roman" w:cs="Times New Roman"/>
                <w:sz w:val="22"/>
                <w:szCs w:val="22"/>
              </w:rPr>
              <w:t>ML</w:t>
            </w:r>
          </w:p>
        </w:tc>
      </w:tr>
      <w:tr w:rsidR="00237312" w:rsidRPr="00C808AE" w14:paraId="1A43D019" w14:textId="77777777" w:rsidTr="00245E0C">
        <w:tc>
          <w:tcPr>
            <w:cnfStyle w:val="001000000000" w:firstRow="0" w:lastRow="0" w:firstColumn="1" w:lastColumn="0" w:oddVBand="0" w:evenVBand="0" w:oddHBand="0" w:evenHBand="0" w:firstRowFirstColumn="0" w:firstRowLastColumn="0" w:lastRowFirstColumn="0" w:lastRowLastColumn="0"/>
            <w:tcW w:w="5854" w:type="dxa"/>
            <w:tcBorders>
              <w:top w:val="nil"/>
              <w:left w:val="nil"/>
              <w:bottom w:val="nil"/>
              <w:right w:val="nil"/>
            </w:tcBorders>
          </w:tcPr>
          <w:p w14:paraId="5446F352" w14:textId="77777777" w:rsidR="00237312" w:rsidRPr="00C808AE" w:rsidRDefault="00237312" w:rsidP="00237312">
            <w:pPr>
              <w:jc w:val="center"/>
              <w:rPr>
                <w:rFonts w:ascii="Times New Roman" w:hAnsi="Times New Roman" w:cs="Times New Roman"/>
                <w:sz w:val="22"/>
                <w:szCs w:val="22"/>
              </w:rPr>
            </w:pPr>
          </w:p>
          <w:p w14:paraId="3A6C00B9" w14:textId="139B9F9D" w:rsidR="00237312" w:rsidRPr="00C808AE" w:rsidRDefault="00237312" w:rsidP="00237312">
            <w:pPr>
              <w:jc w:val="center"/>
              <w:rPr>
                <w:rFonts w:ascii="Times New Roman" w:hAnsi="Times New Roman" w:cs="Times New Roman"/>
                <w:b w:val="0"/>
                <w:bCs w:val="0"/>
                <w:sz w:val="22"/>
                <w:szCs w:val="22"/>
              </w:rPr>
            </w:pPr>
            <w:r w:rsidRPr="00C808AE">
              <w:rPr>
                <w:rFonts w:ascii="Times New Roman" w:hAnsi="Times New Roman" w:cs="Times New Roman"/>
                <w:b w:val="0"/>
                <w:bCs w:val="0"/>
                <w:sz w:val="22"/>
                <w:szCs w:val="22"/>
              </w:rPr>
              <w:t>Think about your CMST 210 or CMST 240 class and share what aspect of faculty-student rapport in this class is most important or significant to your experience as a student (if it matters at all). If it is helpful, you can share a story or example of an interaction with your faculty member that was particularly valuable.</w:t>
            </w:r>
          </w:p>
          <w:p w14:paraId="5C648BDA" w14:textId="77777777" w:rsidR="00237312" w:rsidRPr="00C808AE" w:rsidRDefault="00237312" w:rsidP="00237312">
            <w:pPr>
              <w:jc w:val="center"/>
              <w:rPr>
                <w:rFonts w:ascii="Times New Roman" w:hAnsi="Times New Roman" w:cs="Times New Roman"/>
                <w:sz w:val="22"/>
                <w:szCs w:val="22"/>
              </w:rPr>
            </w:pPr>
          </w:p>
        </w:tc>
        <w:tc>
          <w:tcPr>
            <w:tcW w:w="1390" w:type="dxa"/>
            <w:tcBorders>
              <w:top w:val="nil"/>
              <w:left w:val="nil"/>
              <w:bottom w:val="nil"/>
              <w:right w:val="nil"/>
            </w:tcBorders>
          </w:tcPr>
          <w:p w14:paraId="18561173" w14:textId="77777777" w:rsidR="00237312" w:rsidRPr="00C808AE" w:rsidRDefault="00237312" w:rsidP="0023731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09100E9A" w14:textId="77777777" w:rsidR="00237312" w:rsidRPr="00C808AE" w:rsidRDefault="00237312" w:rsidP="0023731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38E827CB" w14:textId="40F16DDA" w:rsidR="00237312" w:rsidRPr="00C808AE" w:rsidRDefault="00237312" w:rsidP="0023731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808AE">
              <w:rPr>
                <w:rFonts w:ascii="Times New Roman" w:hAnsi="Times New Roman" w:cs="Times New Roman"/>
                <w:sz w:val="22"/>
                <w:szCs w:val="22"/>
              </w:rPr>
              <w:t>2</w:t>
            </w:r>
          </w:p>
        </w:tc>
        <w:tc>
          <w:tcPr>
            <w:tcW w:w="1396" w:type="dxa"/>
            <w:tcBorders>
              <w:top w:val="nil"/>
              <w:left w:val="nil"/>
              <w:bottom w:val="nil"/>
              <w:right w:val="nil"/>
            </w:tcBorders>
          </w:tcPr>
          <w:p w14:paraId="3D4B675F" w14:textId="77777777" w:rsidR="00237312" w:rsidRPr="00C808AE" w:rsidRDefault="00237312" w:rsidP="0023731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32B69177" w14:textId="77777777" w:rsidR="00237312" w:rsidRPr="00C808AE" w:rsidRDefault="00237312" w:rsidP="0023731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10C96C13" w14:textId="22DC0687" w:rsidR="00237312" w:rsidRPr="00C808AE" w:rsidRDefault="00237312" w:rsidP="0023731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808AE">
              <w:rPr>
                <w:rFonts w:ascii="Times New Roman" w:hAnsi="Times New Roman" w:cs="Times New Roman"/>
                <w:sz w:val="22"/>
                <w:szCs w:val="22"/>
              </w:rPr>
              <w:t>TBSE, RC, AEB</w:t>
            </w:r>
          </w:p>
        </w:tc>
      </w:tr>
      <w:tr w:rsidR="00237312" w:rsidRPr="00C808AE" w14:paraId="59241F71" w14:textId="77777777" w:rsidTr="008243D4">
        <w:tc>
          <w:tcPr>
            <w:cnfStyle w:val="001000000000" w:firstRow="0" w:lastRow="0" w:firstColumn="1" w:lastColumn="0" w:oddVBand="0" w:evenVBand="0" w:oddHBand="0" w:evenHBand="0" w:firstRowFirstColumn="0" w:firstRowLastColumn="0" w:lastRowFirstColumn="0" w:lastRowLastColumn="0"/>
            <w:tcW w:w="5854" w:type="dxa"/>
            <w:tcBorders>
              <w:top w:val="nil"/>
              <w:left w:val="nil"/>
              <w:bottom w:val="nil"/>
              <w:right w:val="nil"/>
            </w:tcBorders>
          </w:tcPr>
          <w:p w14:paraId="4AC52508" w14:textId="77777777" w:rsidR="00237312" w:rsidRPr="00C808AE" w:rsidRDefault="00237312" w:rsidP="00237312">
            <w:pPr>
              <w:jc w:val="center"/>
              <w:rPr>
                <w:rFonts w:ascii="Times New Roman" w:hAnsi="Times New Roman" w:cs="Times New Roman"/>
                <w:sz w:val="22"/>
                <w:szCs w:val="22"/>
              </w:rPr>
            </w:pPr>
          </w:p>
          <w:p w14:paraId="36931597" w14:textId="20F75002" w:rsidR="00237312" w:rsidRPr="00C808AE" w:rsidRDefault="00237312" w:rsidP="00237312">
            <w:pPr>
              <w:jc w:val="center"/>
              <w:rPr>
                <w:rFonts w:ascii="Times New Roman" w:hAnsi="Times New Roman" w:cs="Times New Roman"/>
                <w:b w:val="0"/>
                <w:bCs w:val="0"/>
                <w:sz w:val="22"/>
                <w:szCs w:val="22"/>
              </w:rPr>
            </w:pPr>
            <w:r w:rsidRPr="00C808AE">
              <w:rPr>
                <w:rFonts w:ascii="Times New Roman" w:hAnsi="Times New Roman" w:cs="Times New Roman"/>
                <w:b w:val="0"/>
                <w:bCs w:val="0"/>
                <w:sz w:val="22"/>
                <w:szCs w:val="22"/>
              </w:rPr>
              <w:t>Reflecting on your experience in your CMST class, what are some examples of things said or done by your faculty member that most significantly impact the creation of meaningful faculty-student rapport in that class? If meaningful rapport is not present in your classroom, what do you think is missing that would help to create it?</w:t>
            </w:r>
          </w:p>
          <w:p w14:paraId="43B018C6" w14:textId="77777777" w:rsidR="00237312" w:rsidRPr="00C808AE" w:rsidRDefault="00237312" w:rsidP="00237312">
            <w:pPr>
              <w:jc w:val="center"/>
              <w:rPr>
                <w:rFonts w:ascii="Times New Roman" w:hAnsi="Times New Roman" w:cs="Times New Roman"/>
                <w:sz w:val="22"/>
                <w:szCs w:val="22"/>
              </w:rPr>
            </w:pPr>
          </w:p>
        </w:tc>
        <w:tc>
          <w:tcPr>
            <w:tcW w:w="1390" w:type="dxa"/>
            <w:tcBorders>
              <w:top w:val="nil"/>
              <w:left w:val="nil"/>
              <w:bottom w:val="nil"/>
              <w:right w:val="nil"/>
            </w:tcBorders>
          </w:tcPr>
          <w:p w14:paraId="55B33261" w14:textId="77777777" w:rsidR="00237312" w:rsidRPr="00C808AE" w:rsidRDefault="00237312" w:rsidP="0023731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62C7A74E" w14:textId="77777777" w:rsidR="00237312" w:rsidRPr="00C808AE" w:rsidRDefault="00237312" w:rsidP="0023731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56A093E5" w14:textId="082A889D" w:rsidR="00237312" w:rsidRPr="00C808AE" w:rsidRDefault="00237312" w:rsidP="0023731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808AE">
              <w:rPr>
                <w:rFonts w:ascii="Times New Roman" w:hAnsi="Times New Roman" w:cs="Times New Roman"/>
                <w:sz w:val="22"/>
                <w:szCs w:val="22"/>
              </w:rPr>
              <w:t>1 &amp; 2</w:t>
            </w:r>
          </w:p>
        </w:tc>
        <w:tc>
          <w:tcPr>
            <w:tcW w:w="1396" w:type="dxa"/>
            <w:tcBorders>
              <w:top w:val="nil"/>
              <w:left w:val="nil"/>
              <w:bottom w:val="nil"/>
              <w:right w:val="nil"/>
            </w:tcBorders>
          </w:tcPr>
          <w:p w14:paraId="69569E2B" w14:textId="77777777" w:rsidR="00237312" w:rsidRPr="00C808AE" w:rsidRDefault="00237312" w:rsidP="0023731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27E555BC" w14:textId="77777777" w:rsidR="00237312" w:rsidRPr="00C808AE" w:rsidRDefault="00237312" w:rsidP="0023731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3AFEB9A1" w14:textId="243AB93D" w:rsidR="00237312" w:rsidRPr="00C808AE" w:rsidRDefault="00237312" w:rsidP="0023731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808AE">
              <w:rPr>
                <w:rFonts w:ascii="Times New Roman" w:hAnsi="Times New Roman" w:cs="Times New Roman"/>
                <w:sz w:val="22"/>
                <w:szCs w:val="22"/>
              </w:rPr>
              <w:t>FC, TBSE, DIB, RC, CV, AEB</w:t>
            </w:r>
          </w:p>
        </w:tc>
      </w:tr>
      <w:tr w:rsidR="00237312" w:rsidRPr="00C808AE" w14:paraId="498D8757" w14:textId="77777777" w:rsidTr="008243D4">
        <w:tc>
          <w:tcPr>
            <w:cnfStyle w:val="001000000000" w:firstRow="0" w:lastRow="0" w:firstColumn="1" w:lastColumn="0" w:oddVBand="0" w:evenVBand="0" w:oddHBand="0" w:evenHBand="0" w:firstRowFirstColumn="0" w:firstRowLastColumn="0" w:lastRowFirstColumn="0" w:lastRowLastColumn="0"/>
            <w:tcW w:w="5854" w:type="dxa"/>
            <w:tcBorders>
              <w:top w:val="nil"/>
              <w:left w:val="nil"/>
              <w:bottom w:val="nil"/>
              <w:right w:val="nil"/>
            </w:tcBorders>
          </w:tcPr>
          <w:p w14:paraId="19C88844" w14:textId="77777777" w:rsidR="00237312" w:rsidRPr="00C808AE" w:rsidRDefault="00237312" w:rsidP="00237312">
            <w:pPr>
              <w:jc w:val="center"/>
              <w:rPr>
                <w:rFonts w:ascii="Times New Roman" w:hAnsi="Times New Roman" w:cs="Times New Roman"/>
                <w:sz w:val="22"/>
                <w:szCs w:val="22"/>
              </w:rPr>
            </w:pPr>
          </w:p>
          <w:p w14:paraId="24D41DC0" w14:textId="05A1EC84" w:rsidR="008243D4" w:rsidRDefault="00237312" w:rsidP="00C86F27">
            <w:pPr>
              <w:jc w:val="center"/>
              <w:rPr>
                <w:rFonts w:ascii="Times New Roman" w:hAnsi="Times New Roman" w:cs="Times New Roman"/>
                <w:sz w:val="22"/>
                <w:szCs w:val="22"/>
              </w:rPr>
            </w:pPr>
            <w:r w:rsidRPr="00C808AE">
              <w:rPr>
                <w:rFonts w:ascii="Times New Roman" w:hAnsi="Times New Roman" w:cs="Times New Roman"/>
                <w:b w:val="0"/>
                <w:bCs w:val="0"/>
                <w:sz w:val="22"/>
                <w:szCs w:val="22"/>
              </w:rPr>
              <w:t xml:space="preserve">Think about your CMST 210 or CMST 240 class and share an example of a class interaction that demonstrated or helped to build rapport. Please describe the interaction in detail. Did this interaction involve just one student, multiple students, the </w:t>
            </w:r>
          </w:p>
          <w:p w14:paraId="59D7169A" w14:textId="01A15204" w:rsidR="00237312" w:rsidRPr="00C808AE" w:rsidRDefault="00237312" w:rsidP="00237312">
            <w:pPr>
              <w:jc w:val="center"/>
              <w:rPr>
                <w:rFonts w:ascii="Times New Roman" w:hAnsi="Times New Roman" w:cs="Times New Roman"/>
                <w:b w:val="0"/>
                <w:bCs w:val="0"/>
                <w:sz w:val="22"/>
                <w:szCs w:val="22"/>
              </w:rPr>
            </w:pPr>
            <w:r w:rsidRPr="00C808AE">
              <w:rPr>
                <w:rFonts w:ascii="Times New Roman" w:hAnsi="Times New Roman" w:cs="Times New Roman"/>
                <w:b w:val="0"/>
                <w:bCs w:val="0"/>
                <w:sz w:val="22"/>
                <w:szCs w:val="22"/>
              </w:rPr>
              <w:t>entire class? What was the subject and purpose of this interaction? What was the result of the interaction?</w:t>
            </w:r>
          </w:p>
          <w:p w14:paraId="2B8B0902" w14:textId="77777777" w:rsidR="00237312" w:rsidRPr="00C808AE" w:rsidRDefault="00237312" w:rsidP="00237312">
            <w:pPr>
              <w:jc w:val="center"/>
              <w:rPr>
                <w:rFonts w:ascii="Times New Roman" w:hAnsi="Times New Roman" w:cs="Times New Roman"/>
                <w:sz w:val="22"/>
                <w:szCs w:val="22"/>
              </w:rPr>
            </w:pPr>
          </w:p>
        </w:tc>
        <w:tc>
          <w:tcPr>
            <w:tcW w:w="1390" w:type="dxa"/>
            <w:tcBorders>
              <w:top w:val="nil"/>
              <w:left w:val="nil"/>
              <w:bottom w:val="nil"/>
              <w:right w:val="nil"/>
            </w:tcBorders>
          </w:tcPr>
          <w:p w14:paraId="0FE55D42" w14:textId="77777777" w:rsidR="00237312" w:rsidRPr="00C808AE" w:rsidRDefault="00237312" w:rsidP="0023731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1C9B60ED" w14:textId="77777777" w:rsidR="00237312" w:rsidRPr="00C808AE" w:rsidRDefault="00237312" w:rsidP="0023731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6D37640C" w14:textId="3D20564B" w:rsidR="00237312" w:rsidRPr="00C808AE" w:rsidRDefault="00237312" w:rsidP="0023731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808AE">
              <w:rPr>
                <w:rFonts w:ascii="Times New Roman" w:hAnsi="Times New Roman" w:cs="Times New Roman"/>
                <w:sz w:val="22"/>
                <w:szCs w:val="22"/>
              </w:rPr>
              <w:t>1</w:t>
            </w:r>
          </w:p>
        </w:tc>
        <w:tc>
          <w:tcPr>
            <w:tcW w:w="1396" w:type="dxa"/>
            <w:tcBorders>
              <w:top w:val="nil"/>
              <w:left w:val="nil"/>
              <w:bottom w:val="nil"/>
              <w:right w:val="nil"/>
            </w:tcBorders>
          </w:tcPr>
          <w:p w14:paraId="01060D9C" w14:textId="77777777" w:rsidR="00237312" w:rsidRPr="00C808AE" w:rsidRDefault="00237312" w:rsidP="0023731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727AF3DF" w14:textId="77777777" w:rsidR="00237312" w:rsidRPr="00C808AE" w:rsidRDefault="00237312" w:rsidP="0023731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p>
          <w:p w14:paraId="6044C6DA" w14:textId="060FFF79" w:rsidR="00237312" w:rsidRPr="00C808AE" w:rsidRDefault="00237312" w:rsidP="0023731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szCs w:val="22"/>
              </w:rPr>
            </w:pPr>
            <w:r w:rsidRPr="00C808AE">
              <w:rPr>
                <w:rFonts w:ascii="Times New Roman" w:hAnsi="Times New Roman" w:cs="Times New Roman"/>
                <w:sz w:val="22"/>
                <w:szCs w:val="22"/>
              </w:rPr>
              <w:t>FC, TBSE, ML, RC, CV, AEB</w:t>
            </w:r>
          </w:p>
        </w:tc>
      </w:tr>
    </w:tbl>
    <w:p w14:paraId="3B302AB9" w14:textId="798B3CCD" w:rsidR="00D925CA" w:rsidRPr="00C808AE" w:rsidRDefault="00D925CA">
      <w:pPr>
        <w:rPr>
          <w:sz w:val="22"/>
          <w:szCs w:val="22"/>
        </w:rPr>
      </w:pPr>
    </w:p>
    <w:tbl>
      <w:tblPr>
        <w:tblStyle w:val="GridTable1Light"/>
        <w:tblW w:w="8640" w:type="dxa"/>
        <w:tblInd w:w="-10"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5854"/>
        <w:gridCol w:w="1390"/>
        <w:gridCol w:w="1396"/>
      </w:tblGrid>
      <w:tr w:rsidR="00FA71CE" w:rsidRPr="00C808AE" w14:paraId="038949F1" w14:textId="77777777" w:rsidTr="009053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54" w:type="dxa"/>
            <w:tcBorders>
              <w:bottom w:val="none" w:sz="0" w:space="0" w:color="auto"/>
            </w:tcBorders>
          </w:tcPr>
          <w:p w14:paraId="46AD89AA" w14:textId="58686AD3" w:rsidR="00FA71CE" w:rsidRDefault="00FA71CE" w:rsidP="00C808AE">
            <w:pPr>
              <w:jc w:val="center"/>
              <w:rPr>
                <w:rFonts w:ascii="Times New Roman" w:hAnsi="Times New Roman" w:cs="Times New Roman"/>
                <w:sz w:val="22"/>
                <w:szCs w:val="22"/>
              </w:rPr>
            </w:pPr>
            <w:r w:rsidRPr="00C808AE">
              <w:rPr>
                <w:rFonts w:ascii="Times New Roman" w:hAnsi="Times New Roman" w:cs="Times New Roman"/>
                <w:b w:val="0"/>
                <w:bCs w:val="0"/>
                <w:sz w:val="22"/>
                <w:szCs w:val="22"/>
              </w:rPr>
              <w:t>As you reflect on faculty-student rapport in your CMST class and in your overall experience at the University of Tennessee</w:t>
            </w:r>
            <w:r w:rsidR="00E74556">
              <w:rPr>
                <w:rFonts w:ascii="Times New Roman" w:hAnsi="Times New Roman" w:cs="Times New Roman"/>
                <w:b w:val="0"/>
                <w:bCs w:val="0"/>
                <w:sz w:val="22"/>
                <w:szCs w:val="22"/>
              </w:rPr>
              <w:t xml:space="preserve">, </w:t>
            </w:r>
            <w:r w:rsidRPr="00C808AE">
              <w:rPr>
                <w:rFonts w:ascii="Times New Roman" w:hAnsi="Times New Roman" w:cs="Times New Roman"/>
                <w:b w:val="0"/>
                <w:bCs w:val="0"/>
                <w:sz w:val="22"/>
                <w:szCs w:val="22"/>
              </w:rPr>
              <w:t>Knoxville, how would you characterize the importance rapport in your student journey? Share examples of things that matter and/or don’t matter.</w:t>
            </w:r>
          </w:p>
          <w:p w14:paraId="42CA6886" w14:textId="5BB9AFB1" w:rsidR="00245E0C" w:rsidRPr="00C808AE" w:rsidRDefault="00245E0C" w:rsidP="00C808AE">
            <w:pPr>
              <w:jc w:val="center"/>
              <w:rPr>
                <w:rFonts w:ascii="Times New Roman" w:hAnsi="Times New Roman" w:cs="Times New Roman"/>
                <w:b w:val="0"/>
                <w:bCs w:val="0"/>
                <w:sz w:val="22"/>
                <w:szCs w:val="22"/>
              </w:rPr>
            </w:pPr>
          </w:p>
        </w:tc>
        <w:tc>
          <w:tcPr>
            <w:tcW w:w="1390" w:type="dxa"/>
            <w:tcBorders>
              <w:bottom w:val="none" w:sz="0" w:space="0" w:color="auto"/>
            </w:tcBorders>
          </w:tcPr>
          <w:p w14:paraId="6A18B2FF" w14:textId="77777777" w:rsidR="00FA71CE" w:rsidRPr="00C808AE" w:rsidRDefault="00FA71CE" w:rsidP="00C808A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p>
          <w:p w14:paraId="5097C411" w14:textId="0880DE73" w:rsidR="00FA71CE" w:rsidRPr="00C808AE" w:rsidRDefault="00FA71CE" w:rsidP="00C808A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C808AE">
              <w:rPr>
                <w:rFonts w:ascii="Times New Roman" w:hAnsi="Times New Roman" w:cs="Times New Roman"/>
                <w:b w:val="0"/>
                <w:bCs w:val="0"/>
                <w:sz w:val="22"/>
                <w:szCs w:val="22"/>
              </w:rPr>
              <w:t>2</w:t>
            </w:r>
          </w:p>
        </w:tc>
        <w:tc>
          <w:tcPr>
            <w:tcW w:w="1396" w:type="dxa"/>
            <w:tcBorders>
              <w:bottom w:val="none" w:sz="0" w:space="0" w:color="auto"/>
            </w:tcBorders>
          </w:tcPr>
          <w:p w14:paraId="7328E7B1" w14:textId="5D02FD83" w:rsidR="00FA71CE" w:rsidRPr="00C808AE" w:rsidRDefault="00C0734A" w:rsidP="00C808A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r w:rsidRPr="00C808AE">
              <w:rPr>
                <w:rFonts w:ascii="Times New Roman" w:hAnsi="Times New Roman" w:cs="Times New Roman"/>
                <w:b w:val="0"/>
                <w:bCs w:val="0"/>
                <w:sz w:val="22"/>
                <w:szCs w:val="22"/>
              </w:rPr>
              <w:t>F</w:t>
            </w:r>
            <w:r w:rsidR="00FA71CE" w:rsidRPr="00C808AE">
              <w:rPr>
                <w:rFonts w:ascii="Times New Roman" w:hAnsi="Times New Roman" w:cs="Times New Roman"/>
                <w:b w:val="0"/>
                <w:bCs w:val="0"/>
                <w:sz w:val="22"/>
                <w:szCs w:val="22"/>
              </w:rPr>
              <w:t xml:space="preserve">C, </w:t>
            </w:r>
            <w:r w:rsidR="00125104" w:rsidRPr="00C808AE">
              <w:rPr>
                <w:rFonts w:ascii="Times New Roman" w:hAnsi="Times New Roman" w:cs="Times New Roman"/>
                <w:b w:val="0"/>
                <w:bCs w:val="0"/>
                <w:sz w:val="22"/>
                <w:szCs w:val="22"/>
              </w:rPr>
              <w:t>T</w:t>
            </w:r>
            <w:r w:rsidR="00FA71CE" w:rsidRPr="00C808AE">
              <w:rPr>
                <w:rFonts w:ascii="Times New Roman" w:hAnsi="Times New Roman" w:cs="Times New Roman"/>
                <w:b w:val="0"/>
                <w:bCs w:val="0"/>
                <w:sz w:val="22"/>
                <w:szCs w:val="22"/>
              </w:rPr>
              <w:t>B</w:t>
            </w:r>
            <w:r w:rsidR="00125104" w:rsidRPr="00C808AE">
              <w:rPr>
                <w:rFonts w:ascii="Times New Roman" w:hAnsi="Times New Roman" w:cs="Times New Roman"/>
                <w:b w:val="0"/>
                <w:bCs w:val="0"/>
                <w:sz w:val="22"/>
                <w:szCs w:val="22"/>
              </w:rPr>
              <w:t>S</w:t>
            </w:r>
            <w:r w:rsidR="00FA71CE" w:rsidRPr="00C808AE">
              <w:rPr>
                <w:rFonts w:ascii="Times New Roman" w:hAnsi="Times New Roman" w:cs="Times New Roman"/>
                <w:b w:val="0"/>
                <w:bCs w:val="0"/>
                <w:sz w:val="22"/>
                <w:szCs w:val="22"/>
              </w:rPr>
              <w:t>E, DIB, ML, RC, CV, AEB</w:t>
            </w:r>
          </w:p>
          <w:p w14:paraId="47DCFAAB" w14:textId="77777777" w:rsidR="00D925CA" w:rsidRPr="00C808AE" w:rsidRDefault="00D925CA" w:rsidP="00C808AE">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2"/>
                <w:szCs w:val="22"/>
              </w:rPr>
            </w:pPr>
          </w:p>
        </w:tc>
      </w:tr>
    </w:tbl>
    <w:p w14:paraId="5464BECE" w14:textId="77777777" w:rsidR="00C86F27" w:rsidRDefault="00C86F27" w:rsidP="00F4538C">
      <w:pPr>
        <w:spacing w:before="240" w:line="480" w:lineRule="auto"/>
        <w:rPr>
          <w:rFonts w:ascii="Times New Roman" w:hAnsi="Times New Roman" w:cs="Times New Roman"/>
          <w:b/>
          <w:bCs/>
        </w:rPr>
      </w:pPr>
    </w:p>
    <w:p w14:paraId="097BF682" w14:textId="60CE2C28" w:rsidR="00B56FA7" w:rsidRDefault="00C86F27" w:rsidP="00C86F27">
      <w:pPr>
        <w:rPr>
          <w:rFonts w:ascii="Times New Roman" w:hAnsi="Times New Roman" w:cs="Times New Roman"/>
        </w:rPr>
      </w:pPr>
      <w:r>
        <w:rPr>
          <w:rFonts w:ascii="Times New Roman" w:hAnsi="Times New Roman" w:cs="Times New Roman"/>
          <w:b/>
          <w:bCs/>
        </w:rPr>
        <w:br w:type="page"/>
      </w:r>
      <w:r w:rsidR="00B56FA7" w:rsidRPr="003C0175">
        <w:rPr>
          <w:rFonts w:ascii="Times New Roman" w:hAnsi="Times New Roman" w:cs="Times New Roman"/>
          <w:b/>
          <w:bCs/>
        </w:rPr>
        <w:lastRenderedPageBreak/>
        <w:t>Semi-Structured Interviews</w:t>
      </w:r>
      <w:r w:rsidR="00B56FA7" w:rsidRPr="003C0175">
        <w:rPr>
          <w:rFonts w:ascii="Times New Roman" w:hAnsi="Times New Roman" w:cs="Times New Roman"/>
        </w:rPr>
        <w:t xml:space="preserve"> </w:t>
      </w:r>
    </w:p>
    <w:p w14:paraId="10884B88" w14:textId="77777777" w:rsidR="00C86F27" w:rsidRPr="00C86F27" w:rsidRDefault="00C86F27" w:rsidP="00C86F27">
      <w:pPr>
        <w:rPr>
          <w:rFonts w:ascii="Times New Roman" w:hAnsi="Times New Roman" w:cs="Times New Roman"/>
          <w:b/>
          <w:bCs/>
        </w:rPr>
      </w:pPr>
    </w:p>
    <w:p w14:paraId="5F2A5689" w14:textId="77777777" w:rsidR="008243D4" w:rsidRDefault="00B56FA7" w:rsidP="008243D4">
      <w:pPr>
        <w:spacing w:line="480" w:lineRule="auto"/>
        <w:ind w:firstLine="720"/>
        <w:rPr>
          <w:rFonts w:ascii="Times New Roman" w:hAnsi="Times New Roman" w:cs="Times New Roman"/>
          <w:shd w:val="clear" w:color="auto" w:fill="FFFFFF"/>
        </w:rPr>
      </w:pPr>
      <w:r w:rsidRPr="009D410A">
        <w:rPr>
          <w:rFonts w:ascii="Times New Roman" w:hAnsi="Times New Roman" w:cs="Times New Roman"/>
          <w:shd w:val="clear" w:color="auto" w:fill="FFFFFF"/>
        </w:rPr>
        <w:t xml:space="preserve">Authors have stressed that a semi-structured interview format is an appropriate approach for addressing issues related to a study’s research questions while also providing flexibility to respond to new ideas produced through study inquiry (Merriam &amp; Tisdell, 2016). Based on these perspectives, </w:t>
      </w:r>
      <w:r w:rsidRPr="009D410A">
        <w:rPr>
          <w:rFonts w:ascii="Times New Roman" w:hAnsi="Times New Roman" w:cs="Times New Roman"/>
        </w:rPr>
        <w:t xml:space="preserve">semi-structured interviews </w:t>
      </w:r>
      <w:r w:rsidRPr="009D410A">
        <w:rPr>
          <w:rFonts w:ascii="Times New Roman" w:hAnsi="Times New Roman" w:cs="Times New Roman"/>
          <w:shd w:val="clear" w:color="auto" w:fill="FFFFFF"/>
        </w:rPr>
        <w:t xml:space="preserve">(Merriam &amp; Tisdell, 2016) </w:t>
      </w:r>
      <w:r w:rsidR="00304D3E">
        <w:rPr>
          <w:rFonts w:ascii="Times New Roman" w:hAnsi="Times New Roman" w:cs="Times New Roman"/>
        </w:rPr>
        <w:t>were</w:t>
      </w:r>
      <w:r w:rsidRPr="009D410A">
        <w:rPr>
          <w:rFonts w:ascii="Times New Roman" w:hAnsi="Times New Roman" w:cs="Times New Roman"/>
        </w:rPr>
        <w:t xml:space="preserve"> conducted during the second phase of data collection </w:t>
      </w:r>
      <w:proofErr w:type="gramStart"/>
      <w:r w:rsidRPr="009D410A">
        <w:rPr>
          <w:rFonts w:ascii="Times New Roman" w:hAnsi="Times New Roman" w:cs="Times New Roman"/>
        </w:rPr>
        <w:t>in an effort to</w:t>
      </w:r>
      <w:proofErr w:type="gramEnd"/>
      <w:r w:rsidRPr="009D410A">
        <w:rPr>
          <w:rFonts w:ascii="Times New Roman" w:hAnsi="Times New Roman" w:cs="Times New Roman"/>
        </w:rPr>
        <w:t xml:space="preserve"> clarify ideas and concepts shared in participant diary entries during phase 1 of the study. A semi-structured interview format </w:t>
      </w:r>
      <w:r w:rsidRPr="009D410A">
        <w:rPr>
          <w:rFonts w:ascii="Times New Roman" w:hAnsi="Times New Roman" w:cs="Times New Roman"/>
          <w:shd w:val="clear" w:color="auto" w:fill="FFFFFF"/>
        </w:rPr>
        <w:t>(Merriam &amp; Tisdell, 2016) provide</w:t>
      </w:r>
      <w:r w:rsidR="00107352">
        <w:rPr>
          <w:rFonts w:ascii="Times New Roman" w:hAnsi="Times New Roman" w:cs="Times New Roman"/>
          <w:shd w:val="clear" w:color="auto" w:fill="FFFFFF"/>
        </w:rPr>
        <w:t>d</w:t>
      </w:r>
      <w:r w:rsidRPr="009D410A">
        <w:rPr>
          <w:rFonts w:ascii="Times New Roman" w:hAnsi="Times New Roman" w:cs="Times New Roman"/>
          <w:shd w:val="clear" w:color="auto" w:fill="FFFFFF"/>
        </w:rPr>
        <w:t xml:space="preserve"> the opportunity </w:t>
      </w:r>
      <w:r w:rsidRPr="009D410A">
        <w:rPr>
          <w:rFonts w:ascii="Times New Roman" w:hAnsi="Times New Roman" w:cs="Times New Roman"/>
        </w:rPr>
        <w:t>to follow-up on diary reflections related to faculty-student rapport</w:t>
      </w:r>
      <w:r w:rsidR="00F14178">
        <w:rPr>
          <w:rFonts w:ascii="Times New Roman" w:hAnsi="Times New Roman" w:cs="Times New Roman"/>
        </w:rPr>
        <w:t>,</w:t>
      </w:r>
      <w:r w:rsidRPr="009D410A">
        <w:rPr>
          <w:rFonts w:ascii="Times New Roman" w:hAnsi="Times New Roman" w:cs="Times New Roman"/>
        </w:rPr>
        <w:t xml:space="preserve"> </w:t>
      </w:r>
      <w:r w:rsidR="00F14178">
        <w:rPr>
          <w:rFonts w:ascii="Times New Roman" w:hAnsi="Times New Roman" w:cs="Times New Roman"/>
        </w:rPr>
        <w:t>allowed for exploration of</w:t>
      </w:r>
      <w:r w:rsidRPr="009D410A">
        <w:rPr>
          <w:rFonts w:ascii="Times New Roman" w:hAnsi="Times New Roman" w:cs="Times New Roman"/>
        </w:rPr>
        <w:t xml:space="preserve"> </w:t>
      </w:r>
      <w:r w:rsidR="00107352">
        <w:rPr>
          <w:rFonts w:ascii="Times New Roman" w:hAnsi="Times New Roman" w:cs="Times New Roman"/>
        </w:rPr>
        <w:t>factors</w:t>
      </w:r>
      <w:r w:rsidRPr="009D410A">
        <w:rPr>
          <w:rFonts w:ascii="Times New Roman" w:hAnsi="Times New Roman" w:cs="Times New Roman"/>
        </w:rPr>
        <w:t xml:space="preserve"> students assess</w:t>
      </w:r>
      <w:r w:rsidR="00107352">
        <w:rPr>
          <w:rFonts w:ascii="Times New Roman" w:hAnsi="Times New Roman" w:cs="Times New Roman"/>
        </w:rPr>
        <w:t>ed</w:t>
      </w:r>
      <w:r w:rsidRPr="009D410A">
        <w:rPr>
          <w:rFonts w:ascii="Times New Roman" w:hAnsi="Times New Roman" w:cs="Times New Roman"/>
        </w:rPr>
        <w:t xml:space="preserve"> </w:t>
      </w:r>
      <w:r>
        <w:rPr>
          <w:rFonts w:ascii="Times New Roman" w:hAnsi="Times New Roman" w:cs="Times New Roman"/>
        </w:rPr>
        <w:t>to be</w:t>
      </w:r>
      <w:r w:rsidRPr="009D410A">
        <w:rPr>
          <w:rFonts w:ascii="Times New Roman" w:hAnsi="Times New Roman" w:cs="Times New Roman"/>
        </w:rPr>
        <w:t xml:space="preserve"> impactful faculty behaviors</w:t>
      </w:r>
      <w:r w:rsidR="00F14178">
        <w:rPr>
          <w:rFonts w:ascii="Times New Roman" w:hAnsi="Times New Roman" w:cs="Times New Roman"/>
        </w:rPr>
        <w:t xml:space="preserve">, </w:t>
      </w:r>
      <w:proofErr w:type="gramStart"/>
      <w:r w:rsidR="00F14178">
        <w:rPr>
          <w:rFonts w:ascii="Times New Roman" w:hAnsi="Times New Roman" w:cs="Times New Roman"/>
        </w:rPr>
        <w:t xml:space="preserve">and </w:t>
      </w:r>
      <w:r>
        <w:rPr>
          <w:rFonts w:ascii="Times New Roman" w:hAnsi="Times New Roman" w:cs="Times New Roman"/>
        </w:rPr>
        <w:t>also</w:t>
      </w:r>
      <w:proofErr w:type="gramEnd"/>
      <w:r>
        <w:rPr>
          <w:rFonts w:ascii="Times New Roman" w:hAnsi="Times New Roman" w:cs="Times New Roman"/>
        </w:rPr>
        <w:t xml:space="preserve"> </w:t>
      </w:r>
      <w:r w:rsidRPr="009D410A">
        <w:rPr>
          <w:rFonts w:ascii="Times New Roman" w:hAnsi="Times New Roman" w:cs="Times New Roman"/>
        </w:rPr>
        <w:t>allowing</w:t>
      </w:r>
      <w:r w:rsidRPr="009D410A">
        <w:rPr>
          <w:rFonts w:ascii="Times New Roman" w:hAnsi="Times New Roman" w:cs="Times New Roman"/>
          <w:shd w:val="clear" w:color="auto" w:fill="FFFFFF"/>
        </w:rPr>
        <w:t xml:space="preserve"> opportunity for follow-up questions to valuable and intriguing respondent reflections </w:t>
      </w:r>
      <w:r w:rsidRPr="009D410A">
        <w:rPr>
          <w:rFonts w:ascii="Times New Roman" w:hAnsi="Times New Roman" w:cs="Times New Roman"/>
        </w:rPr>
        <w:t>(</w:t>
      </w:r>
      <w:proofErr w:type="spellStart"/>
      <w:r w:rsidRPr="009D410A">
        <w:rPr>
          <w:rFonts w:ascii="Times New Roman" w:hAnsi="Times New Roman" w:cs="Times New Roman"/>
        </w:rPr>
        <w:t>Busetto</w:t>
      </w:r>
      <w:proofErr w:type="spellEnd"/>
      <w:r w:rsidRPr="009D410A">
        <w:rPr>
          <w:rFonts w:ascii="Times New Roman" w:hAnsi="Times New Roman" w:cs="Times New Roman"/>
        </w:rPr>
        <w:t xml:space="preserve"> et al., 2020</w:t>
      </w:r>
      <w:r w:rsidRPr="009D410A">
        <w:rPr>
          <w:rFonts w:ascii="Times New Roman" w:hAnsi="Times New Roman" w:cs="Times New Roman"/>
          <w:shd w:val="clear" w:color="auto" w:fill="FFFFFF"/>
        </w:rPr>
        <w:t xml:space="preserve">). Literature </w:t>
      </w:r>
      <w:r>
        <w:rPr>
          <w:rFonts w:ascii="Times New Roman" w:hAnsi="Times New Roman" w:cs="Times New Roman"/>
          <w:shd w:val="clear" w:color="auto" w:fill="FFFFFF"/>
        </w:rPr>
        <w:t xml:space="preserve">has </w:t>
      </w:r>
      <w:r w:rsidRPr="009D410A">
        <w:rPr>
          <w:rFonts w:ascii="Times New Roman" w:hAnsi="Times New Roman" w:cs="Times New Roman"/>
          <w:shd w:val="clear" w:color="auto" w:fill="FFFFFF"/>
        </w:rPr>
        <w:t>assert</w:t>
      </w:r>
      <w:r>
        <w:rPr>
          <w:rFonts w:ascii="Times New Roman" w:hAnsi="Times New Roman" w:cs="Times New Roman"/>
          <w:shd w:val="clear" w:color="auto" w:fill="FFFFFF"/>
        </w:rPr>
        <w:t>ed</w:t>
      </w:r>
      <w:r w:rsidRPr="009D410A">
        <w:rPr>
          <w:rFonts w:ascii="Times New Roman" w:hAnsi="Times New Roman" w:cs="Times New Roman"/>
          <w:shd w:val="clear" w:color="auto" w:fill="FFFFFF"/>
        </w:rPr>
        <w:t xml:space="preserve"> that, “interviewing is most consistent with people’s ability to make meaning through language” (Seidman, 2019, p. 13). This perspective inform</w:t>
      </w:r>
      <w:r w:rsidR="00F14178">
        <w:rPr>
          <w:rFonts w:ascii="Times New Roman" w:hAnsi="Times New Roman" w:cs="Times New Roman"/>
          <w:shd w:val="clear" w:color="auto" w:fill="FFFFFF"/>
        </w:rPr>
        <w:t>ed</w:t>
      </w:r>
      <w:r w:rsidRPr="009D410A">
        <w:rPr>
          <w:rFonts w:ascii="Times New Roman" w:hAnsi="Times New Roman" w:cs="Times New Roman"/>
          <w:shd w:val="clear" w:color="auto" w:fill="FFFFFF"/>
        </w:rPr>
        <w:t xml:space="preserve"> my choice to conduct semi-structured interviews in phase 2 of the research. </w:t>
      </w:r>
    </w:p>
    <w:p w14:paraId="3B868F2F" w14:textId="244DFE87" w:rsidR="00B56FA7" w:rsidRPr="008243D4" w:rsidRDefault="00B56FA7" w:rsidP="008243D4">
      <w:pPr>
        <w:spacing w:line="480" w:lineRule="auto"/>
        <w:ind w:firstLine="720"/>
        <w:rPr>
          <w:rFonts w:ascii="Times New Roman" w:hAnsi="Times New Roman" w:cs="Times New Roman"/>
          <w:shd w:val="clear" w:color="auto" w:fill="FFFFFF"/>
        </w:rPr>
      </w:pPr>
      <w:r w:rsidRPr="009D410A">
        <w:rPr>
          <w:rFonts w:ascii="Times New Roman" w:hAnsi="Times New Roman" w:cs="Times New Roman"/>
        </w:rPr>
        <w:t>I conduct</w:t>
      </w:r>
      <w:r w:rsidR="00F14178">
        <w:rPr>
          <w:rFonts w:ascii="Times New Roman" w:hAnsi="Times New Roman" w:cs="Times New Roman"/>
        </w:rPr>
        <w:t>ed</w:t>
      </w:r>
      <w:r w:rsidRPr="009D410A">
        <w:rPr>
          <w:rFonts w:ascii="Times New Roman" w:hAnsi="Times New Roman" w:cs="Times New Roman"/>
        </w:rPr>
        <w:t xml:space="preserve"> </w:t>
      </w:r>
      <w:r w:rsidR="009B48CE">
        <w:rPr>
          <w:rFonts w:ascii="Times New Roman" w:hAnsi="Times New Roman" w:cs="Times New Roman"/>
        </w:rPr>
        <w:t>a 30</w:t>
      </w:r>
      <w:r w:rsidR="00BA5763">
        <w:rPr>
          <w:rFonts w:ascii="Times New Roman" w:hAnsi="Times New Roman" w:cs="Times New Roman"/>
        </w:rPr>
        <w:t xml:space="preserve"> to</w:t>
      </w:r>
      <w:r w:rsidR="009B48CE">
        <w:rPr>
          <w:rFonts w:ascii="Times New Roman" w:hAnsi="Times New Roman" w:cs="Times New Roman"/>
        </w:rPr>
        <w:t xml:space="preserve"> </w:t>
      </w:r>
      <w:r w:rsidR="00BA5763" w:rsidRPr="009D410A">
        <w:rPr>
          <w:rFonts w:ascii="Times New Roman" w:hAnsi="Times New Roman" w:cs="Times New Roman"/>
        </w:rPr>
        <w:t>45</w:t>
      </w:r>
      <w:r w:rsidR="00BA5763">
        <w:rPr>
          <w:rFonts w:ascii="Times New Roman" w:hAnsi="Times New Roman" w:cs="Times New Roman"/>
        </w:rPr>
        <w:t>-minute</w:t>
      </w:r>
      <w:r w:rsidRPr="009D410A">
        <w:rPr>
          <w:rFonts w:ascii="Times New Roman" w:hAnsi="Times New Roman" w:cs="Times New Roman"/>
        </w:rPr>
        <w:t xml:space="preserve"> interview with study participants via Zoom, utilizing the software’s ability to provide a detailed transcript of recorded meetings and interviews. After concluding the interviews, I save</w:t>
      </w:r>
      <w:r w:rsidR="00F14178">
        <w:rPr>
          <w:rFonts w:ascii="Times New Roman" w:hAnsi="Times New Roman" w:cs="Times New Roman"/>
        </w:rPr>
        <w:t>d</w:t>
      </w:r>
      <w:r w:rsidRPr="009D410A">
        <w:rPr>
          <w:rFonts w:ascii="Times New Roman" w:hAnsi="Times New Roman" w:cs="Times New Roman"/>
        </w:rPr>
        <w:t xml:space="preserve"> transcripts to my OneDrive cloud-based storage which is password-protected and requires Duo two-factor authentication. Next, I review</w:t>
      </w:r>
      <w:r w:rsidR="00462A10">
        <w:rPr>
          <w:rFonts w:ascii="Times New Roman" w:hAnsi="Times New Roman" w:cs="Times New Roman"/>
        </w:rPr>
        <w:t>ed</w:t>
      </w:r>
      <w:r w:rsidRPr="009D410A">
        <w:rPr>
          <w:rFonts w:ascii="Times New Roman" w:hAnsi="Times New Roman" w:cs="Times New Roman"/>
        </w:rPr>
        <w:t xml:space="preserve"> the created transcripts and correct</w:t>
      </w:r>
      <w:r w:rsidR="00466938">
        <w:rPr>
          <w:rFonts w:ascii="Times New Roman" w:hAnsi="Times New Roman" w:cs="Times New Roman"/>
        </w:rPr>
        <w:t>ed</w:t>
      </w:r>
      <w:r w:rsidRPr="009D410A">
        <w:rPr>
          <w:rFonts w:ascii="Times New Roman" w:hAnsi="Times New Roman" w:cs="Times New Roman"/>
        </w:rPr>
        <w:t xml:space="preserve"> any errors that </w:t>
      </w:r>
      <w:r w:rsidR="00466938">
        <w:rPr>
          <w:rFonts w:ascii="Times New Roman" w:hAnsi="Times New Roman" w:cs="Times New Roman"/>
        </w:rPr>
        <w:t>might</w:t>
      </w:r>
      <w:r w:rsidRPr="009D410A">
        <w:rPr>
          <w:rFonts w:ascii="Times New Roman" w:hAnsi="Times New Roman" w:cs="Times New Roman"/>
        </w:rPr>
        <w:t xml:space="preserve"> have occurred in the automated transcription process. After coding, interview analysis, and transcript </w:t>
      </w:r>
      <w:r w:rsidRPr="009D410A">
        <w:rPr>
          <w:rFonts w:ascii="Times New Roman" w:hAnsi="Times New Roman" w:cs="Times New Roman"/>
        </w:rPr>
        <w:lastRenderedPageBreak/>
        <w:t xml:space="preserve">correction occurred, I </w:t>
      </w:r>
      <w:r w:rsidR="00883F42">
        <w:rPr>
          <w:rFonts w:ascii="Times New Roman" w:hAnsi="Times New Roman" w:cs="Times New Roman"/>
        </w:rPr>
        <w:t>destroy</w:t>
      </w:r>
      <w:r w:rsidR="00466938">
        <w:rPr>
          <w:rFonts w:ascii="Times New Roman" w:hAnsi="Times New Roman" w:cs="Times New Roman"/>
        </w:rPr>
        <w:t>ed</w:t>
      </w:r>
      <w:r w:rsidRPr="009D410A">
        <w:rPr>
          <w:rFonts w:ascii="Times New Roman" w:hAnsi="Times New Roman" w:cs="Times New Roman"/>
        </w:rPr>
        <w:t xml:space="preserve"> Zoom recordings </w:t>
      </w:r>
      <w:r>
        <w:rPr>
          <w:rFonts w:ascii="Times New Roman" w:hAnsi="Times New Roman" w:cs="Times New Roman"/>
        </w:rPr>
        <w:t xml:space="preserve">to </w:t>
      </w:r>
      <w:r w:rsidRPr="009D410A">
        <w:rPr>
          <w:rFonts w:ascii="Times New Roman" w:hAnsi="Times New Roman" w:cs="Times New Roman"/>
        </w:rPr>
        <w:t>protect the confidentiality of my study participants (Seidman, 2019).</w:t>
      </w:r>
    </w:p>
    <w:p w14:paraId="15E26BB8" w14:textId="77777777" w:rsidR="00C01EBE" w:rsidRDefault="00B56FA7" w:rsidP="00C01EBE">
      <w:pPr>
        <w:spacing w:line="480" w:lineRule="auto"/>
        <w:ind w:firstLine="720"/>
        <w:rPr>
          <w:rFonts w:ascii="Times New Roman" w:hAnsi="Times New Roman" w:cs="Times New Roman"/>
          <w:shd w:val="clear" w:color="auto" w:fill="FFFFFF"/>
        </w:rPr>
      </w:pPr>
      <w:r w:rsidRPr="009D410A">
        <w:rPr>
          <w:rFonts w:ascii="Times New Roman" w:hAnsi="Times New Roman" w:cs="Times New Roman"/>
        </w:rPr>
        <w:t>The essence of in-depth interviewing is an interest in appreciating both the lived experience of others and the “meaning they make of that experience” (Seidman, 2019, p. 8). Seeking to understand the student experience in a university general education communication studies classroom, I create</w:t>
      </w:r>
      <w:r w:rsidR="00466938">
        <w:rPr>
          <w:rFonts w:ascii="Times New Roman" w:hAnsi="Times New Roman" w:cs="Times New Roman"/>
        </w:rPr>
        <w:t>d</w:t>
      </w:r>
      <w:r w:rsidRPr="009D410A">
        <w:rPr>
          <w:rFonts w:ascii="Times New Roman" w:hAnsi="Times New Roman" w:cs="Times New Roman"/>
        </w:rPr>
        <w:t xml:space="preserve"> an interview protocol designed to enrich initial study findings gathered in phase 1 of the study. </w:t>
      </w:r>
      <w:r w:rsidRPr="004D644F">
        <w:rPr>
          <w:rFonts w:ascii="Times New Roman" w:hAnsi="Times New Roman" w:cs="Times New Roman"/>
          <w:shd w:val="clear" w:color="auto" w:fill="FFFFFF"/>
        </w:rPr>
        <w:t xml:space="preserve">Patton (2015) outlined six types of interview questions, three of which </w:t>
      </w:r>
      <w:r w:rsidR="00466938">
        <w:rPr>
          <w:rFonts w:ascii="Times New Roman" w:hAnsi="Times New Roman" w:cs="Times New Roman"/>
          <w:shd w:val="clear" w:color="auto" w:fill="FFFFFF"/>
        </w:rPr>
        <w:t>were</w:t>
      </w:r>
      <w:r w:rsidRPr="004D644F">
        <w:rPr>
          <w:rFonts w:ascii="Times New Roman" w:hAnsi="Times New Roman" w:cs="Times New Roman"/>
          <w:shd w:val="clear" w:color="auto" w:fill="FFFFFF"/>
        </w:rPr>
        <w:t xml:space="preserve"> utilized in my study in various capacities.</w:t>
      </w:r>
      <w:r w:rsidRPr="009D410A">
        <w:rPr>
          <w:rFonts w:ascii="Times New Roman" w:hAnsi="Times New Roman" w:cs="Times New Roman"/>
          <w:shd w:val="clear" w:color="auto" w:fill="FFFFFF"/>
        </w:rPr>
        <w:t xml:space="preserve"> Reflecting on important themes noted in participant diary entries, </w:t>
      </w:r>
      <w:r w:rsidRPr="00E757F1">
        <w:rPr>
          <w:rFonts w:ascii="Times New Roman" w:hAnsi="Times New Roman" w:cs="Times New Roman"/>
          <w:shd w:val="clear" w:color="auto" w:fill="FFFFFF"/>
        </w:rPr>
        <w:t>I employ</w:t>
      </w:r>
      <w:r w:rsidR="00466938">
        <w:rPr>
          <w:rFonts w:ascii="Times New Roman" w:hAnsi="Times New Roman" w:cs="Times New Roman"/>
          <w:shd w:val="clear" w:color="auto" w:fill="FFFFFF"/>
        </w:rPr>
        <w:t>ed</w:t>
      </w:r>
      <w:r w:rsidRPr="00E757F1">
        <w:rPr>
          <w:rFonts w:ascii="Times New Roman" w:hAnsi="Times New Roman" w:cs="Times New Roman"/>
          <w:shd w:val="clear" w:color="auto" w:fill="FFFFFF"/>
        </w:rPr>
        <w:t xml:space="preserve"> experience and behavior questions, opinion and values questions, and feeling questions.</w:t>
      </w:r>
      <w:r w:rsidRPr="009D410A">
        <w:rPr>
          <w:rFonts w:ascii="Times New Roman" w:hAnsi="Times New Roman" w:cs="Times New Roman"/>
          <w:shd w:val="clear" w:color="auto" w:fill="FFFFFF"/>
        </w:rPr>
        <w:t xml:space="preserve"> Experience and behavior questions are designed to assess things a person does or experiences - a typical day, for instance (Merriam &amp; Tisdell, 2016). Opinion and values questions seek to determine a participant’s thoughts and feelings about a particular subject (Merriam &amp; Tisdell, 2016). Feeling questions intend to assess a respondent’s feelings or emotions about a topic or experience (Merriam &amp; Tisdell, 2016). </w:t>
      </w:r>
      <w:r w:rsidRPr="00E757F1">
        <w:rPr>
          <w:rFonts w:ascii="Times New Roman" w:hAnsi="Times New Roman" w:cs="Times New Roman"/>
          <w:shd w:val="clear" w:color="auto" w:fill="FFFFFF"/>
        </w:rPr>
        <w:t>I also utilize</w:t>
      </w:r>
      <w:r w:rsidR="00466938">
        <w:rPr>
          <w:rFonts w:ascii="Times New Roman" w:hAnsi="Times New Roman" w:cs="Times New Roman"/>
          <w:shd w:val="clear" w:color="auto" w:fill="FFFFFF"/>
        </w:rPr>
        <w:t>d</w:t>
      </w:r>
      <w:r w:rsidRPr="00E757F1">
        <w:rPr>
          <w:rFonts w:ascii="Times New Roman" w:hAnsi="Times New Roman" w:cs="Times New Roman"/>
          <w:shd w:val="clear" w:color="auto" w:fill="FFFFFF"/>
        </w:rPr>
        <w:t xml:space="preserve"> a “grand tour” open-ended question mentioned in Seidman (2019) while referencing Spradley’s 1979 work. A grand tour question can offer participants flexibility without presumption when reconstructing a personal experience (Seidman, 2019).</w:t>
      </w:r>
      <w:r w:rsidRPr="009D410A">
        <w:rPr>
          <w:rFonts w:ascii="Times New Roman" w:hAnsi="Times New Roman" w:cs="Times New Roman"/>
          <w:shd w:val="clear" w:color="auto" w:fill="FFFFFF"/>
        </w:rPr>
        <w:t xml:space="preserve"> A sampling of each type of the </w:t>
      </w:r>
      <w:proofErr w:type="gramStart"/>
      <w:r w:rsidR="008A7A59">
        <w:rPr>
          <w:rFonts w:ascii="Times New Roman" w:hAnsi="Times New Roman" w:cs="Times New Roman"/>
          <w:shd w:val="clear" w:color="auto" w:fill="FFFFFF"/>
        </w:rPr>
        <w:t>a</w:t>
      </w:r>
      <w:r w:rsidRPr="009D410A">
        <w:rPr>
          <w:rFonts w:ascii="Times New Roman" w:hAnsi="Times New Roman" w:cs="Times New Roman"/>
          <w:shd w:val="clear" w:color="auto" w:fill="FFFFFF"/>
        </w:rPr>
        <w:t>forementioned questions</w:t>
      </w:r>
      <w:proofErr w:type="gramEnd"/>
      <w:r w:rsidRPr="009D410A">
        <w:rPr>
          <w:rFonts w:ascii="Times New Roman" w:hAnsi="Times New Roman" w:cs="Times New Roman"/>
          <w:shd w:val="clear" w:color="auto" w:fill="FFFFFF"/>
        </w:rPr>
        <w:t xml:space="preserve"> </w:t>
      </w:r>
      <w:r w:rsidR="00BA7FC2">
        <w:rPr>
          <w:rFonts w:ascii="Times New Roman" w:hAnsi="Times New Roman" w:cs="Times New Roman"/>
          <w:shd w:val="clear" w:color="auto" w:fill="FFFFFF"/>
        </w:rPr>
        <w:t>was</w:t>
      </w:r>
      <w:r w:rsidRPr="009D410A">
        <w:rPr>
          <w:rFonts w:ascii="Times New Roman" w:hAnsi="Times New Roman" w:cs="Times New Roman"/>
          <w:shd w:val="clear" w:color="auto" w:fill="FFFFFF"/>
        </w:rPr>
        <w:t xml:space="preserve"> utilized in the participant interviews to supplement information shared through personal reflections in diary entries during phase 1. Because interview protocol in phase 2 of my study </w:t>
      </w:r>
      <w:r w:rsidR="00BA7FC2">
        <w:rPr>
          <w:rFonts w:ascii="Times New Roman" w:hAnsi="Times New Roman" w:cs="Times New Roman"/>
          <w:shd w:val="clear" w:color="auto" w:fill="FFFFFF"/>
        </w:rPr>
        <w:t>was</w:t>
      </w:r>
      <w:r w:rsidRPr="009D410A">
        <w:rPr>
          <w:rFonts w:ascii="Times New Roman" w:hAnsi="Times New Roman" w:cs="Times New Roman"/>
          <w:shd w:val="clear" w:color="auto" w:fill="FFFFFF"/>
        </w:rPr>
        <w:t xml:space="preserve"> constructed based on data gathered in </w:t>
      </w:r>
      <w:r w:rsidRPr="009D410A">
        <w:rPr>
          <w:rFonts w:ascii="Times New Roman" w:hAnsi="Times New Roman" w:cs="Times New Roman"/>
          <w:shd w:val="clear" w:color="auto" w:fill="FFFFFF"/>
        </w:rPr>
        <w:lastRenderedPageBreak/>
        <w:t xml:space="preserve">phase 1, specific interview questions </w:t>
      </w:r>
      <w:r w:rsidR="00BA7FC2">
        <w:rPr>
          <w:rFonts w:ascii="Times New Roman" w:hAnsi="Times New Roman" w:cs="Times New Roman"/>
          <w:shd w:val="clear" w:color="auto" w:fill="FFFFFF"/>
        </w:rPr>
        <w:t>were</w:t>
      </w:r>
      <w:r w:rsidRPr="009D410A">
        <w:rPr>
          <w:rFonts w:ascii="Times New Roman" w:hAnsi="Times New Roman" w:cs="Times New Roman"/>
          <w:shd w:val="clear" w:color="auto" w:fill="FFFFFF"/>
        </w:rPr>
        <w:t xml:space="preserve"> unable to be tested prior to initiation of the study.   </w:t>
      </w:r>
    </w:p>
    <w:p w14:paraId="4053793F" w14:textId="7632392D" w:rsidR="00A64150" w:rsidRDefault="00E757F1" w:rsidP="00C01EBE">
      <w:pPr>
        <w:spacing w:line="480" w:lineRule="auto"/>
        <w:ind w:firstLine="720"/>
        <w:rPr>
          <w:rFonts w:ascii="Times New Roman" w:hAnsi="Times New Roman" w:cs="Times New Roman"/>
          <w:shd w:val="clear" w:color="auto" w:fill="FFFFFF"/>
        </w:rPr>
      </w:pPr>
      <w:r w:rsidRPr="007A3360">
        <w:rPr>
          <w:rFonts w:ascii="Times New Roman" w:hAnsi="Times New Roman" w:cs="Times New Roman"/>
        </w:rPr>
        <w:t xml:space="preserve">Interview questions </w:t>
      </w:r>
      <w:r w:rsidR="00071B03" w:rsidRPr="007A3360">
        <w:rPr>
          <w:rFonts w:ascii="Times New Roman" w:hAnsi="Times New Roman" w:cs="Times New Roman"/>
        </w:rPr>
        <w:t xml:space="preserve">for phase 2 data collection </w:t>
      </w:r>
      <w:r w:rsidRPr="007A3360">
        <w:rPr>
          <w:rFonts w:ascii="Times New Roman" w:hAnsi="Times New Roman" w:cs="Times New Roman"/>
        </w:rPr>
        <w:t xml:space="preserve">were created </w:t>
      </w:r>
      <w:r w:rsidR="00071B03" w:rsidRPr="007A3360">
        <w:rPr>
          <w:rFonts w:ascii="Times New Roman" w:hAnsi="Times New Roman" w:cs="Times New Roman"/>
        </w:rPr>
        <w:t xml:space="preserve">to further </w:t>
      </w:r>
      <w:r w:rsidR="00A64150" w:rsidRPr="007A3360">
        <w:rPr>
          <w:rFonts w:ascii="Times New Roman" w:hAnsi="Times New Roman" w:cs="Times New Roman"/>
        </w:rPr>
        <w:t>explore</w:t>
      </w:r>
      <w:r w:rsidRPr="007A3360">
        <w:rPr>
          <w:rFonts w:ascii="Times New Roman" w:hAnsi="Times New Roman" w:cs="Times New Roman"/>
        </w:rPr>
        <w:t xml:space="preserve"> themes </w:t>
      </w:r>
      <w:r w:rsidR="00071B03" w:rsidRPr="007A3360">
        <w:rPr>
          <w:rFonts w:ascii="Times New Roman" w:hAnsi="Times New Roman" w:cs="Times New Roman"/>
        </w:rPr>
        <w:t>identified through</w:t>
      </w:r>
      <w:r w:rsidRPr="007A3360">
        <w:rPr>
          <w:rFonts w:ascii="Times New Roman" w:hAnsi="Times New Roman" w:cs="Times New Roman"/>
        </w:rPr>
        <w:t xml:space="preserve"> phase 1 </w:t>
      </w:r>
      <w:r w:rsidR="00071B03" w:rsidRPr="007A3360">
        <w:rPr>
          <w:rFonts w:ascii="Times New Roman" w:hAnsi="Times New Roman" w:cs="Times New Roman"/>
        </w:rPr>
        <w:t>diary prompt responses</w:t>
      </w:r>
      <w:r w:rsidR="00584461" w:rsidRPr="007A3360">
        <w:rPr>
          <w:rFonts w:ascii="Times New Roman" w:hAnsi="Times New Roman" w:cs="Times New Roman"/>
        </w:rPr>
        <w:t xml:space="preserve">. Questions </w:t>
      </w:r>
      <w:r w:rsidR="00A64150" w:rsidRPr="007A3360">
        <w:rPr>
          <w:rFonts w:ascii="Times New Roman" w:hAnsi="Times New Roman" w:cs="Times New Roman"/>
        </w:rPr>
        <w:t>created probed</w:t>
      </w:r>
      <w:r w:rsidR="00584461" w:rsidRPr="007A3360">
        <w:rPr>
          <w:rFonts w:ascii="Times New Roman" w:hAnsi="Times New Roman" w:cs="Times New Roman"/>
        </w:rPr>
        <w:t xml:space="preserve"> phase 1 themes</w:t>
      </w:r>
      <w:r w:rsidR="00071B03" w:rsidRPr="007A3360">
        <w:rPr>
          <w:rFonts w:ascii="Times New Roman" w:hAnsi="Times New Roman" w:cs="Times New Roman"/>
        </w:rPr>
        <w:t xml:space="preserve"> </w:t>
      </w:r>
      <w:r w:rsidR="00A64150" w:rsidRPr="007A3360">
        <w:rPr>
          <w:rFonts w:ascii="Times New Roman" w:hAnsi="Times New Roman" w:cs="Times New Roman"/>
        </w:rPr>
        <w:t>while continuing to return to</w:t>
      </w:r>
      <w:r w:rsidR="00621DE0" w:rsidRPr="007A3360">
        <w:rPr>
          <w:rFonts w:ascii="Times New Roman" w:hAnsi="Times New Roman" w:cs="Times New Roman"/>
        </w:rPr>
        <w:t xml:space="preserve"> </w:t>
      </w:r>
      <w:r w:rsidRPr="007A3360">
        <w:rPr>
          <w:rFonts w:ascii="Times New Roman" w:hAnsi="Times New Roman" w:cs="Times New Roman"/>
        </w:rPr>
        <w:t xml:space="preserve">the study’s research questions and </w:t>
      </w:r>
      <w:r w:rsidR="00A64150" w:rsidRPr="007A3360">
        <w:rPr>
          <w:rFonts w:ascii="Times New Roman" w:hAnsi="Times New Roman" w:cs="Times New Roman"/>
        </w:rPr>
        <w:t>rapport-</w:t>
      </w:r>
      <w:r w:rsidRPr="007A3360">
        <w:rPr>
          <w:rFonts w:ascii="Times New Roman" w:hAnsi="Times New Roman" w:cs="Times New Roman"/>
        </w:rPr>
        <w:t>related research. The table below details research questions</w:t>
      </w:r>
      <w:r w:rsidR="007A3360" w:rsidRPr="007A3360">
        <w:rPr>
          <w:rFonts w:ascii="Times New Roman" w:hAnsi="Times New Roman" w:cs="Times New Roman"/>
        </w:rPr>
        <w:t xml:space="preserve"> </w:t>
      </w:r>
      <w:r w:rsidRPr="007A3360">
        <w:rPr>
          <w:rFonts w:ascii="Times New Roman" w:hAnsi="Times New Roman" w:cs="Times New Roman"/>
        </w:rPr>
        <w:t>and themes related to each</w:t>
      </w:r>
      <w:r w:rsidR="00245E0C">
        <w:rPr>
          <w:rFonts w:ascii="Times New Roman" w:hAnsi="Times New Roman" w:cs="Times New Roman"/>
        </w:rPr>
        <w:t xml:space="preserve"> </w:t>
      </w:r>
      <w:r w:rsidRPr="007A3360">
        <w:rPr>
          <w:rFonts w:ascii="Times New Roman" w:hAnsi="Times New Roman" w:cs="Times New Roman"/>
        </w:rPr>
        <w:t xml:space="preserve">developed </w:t>
      </w:r>
      <w:r w:rsidR="00A64150" w:rsidRPr="007A3360">
        <w:rPr>
          <w:rFonts w:ascii="Times New Roman" w:hAnsi="Times New Roman" w:cs="Times New Roman"/>
        </w:rPr>
        <w:t>interview question</w:t>
      </w:r>
      <w:r w:rsidRPr="007A3360">
        <w:rPr>
          <w:rFonts w:ascii="Times New Roman" w:hAnsi="Times New Roman" w:cs="Times New Roman"/>
        </w:rPr>
        <w:t xml:space="preserve"> (See Table </w:t>
      </w:r>
      <w:r w:rsidR="00A64150" w:rsidRPr="007A3360">
        <w:rPr>
          <w:rFonts w:ascii="Times New Roman" w:hAnsi="Times New Roman" w:cs="Times New Roman"/>
        </w:rPr>
        <w:t>5</w:t>
      </w:r>
      <w:r w:rsidRPr="007A3360">
        <w:rPr>
          <w:rFonts w:ascii="Times New Roman" w:hAnsi="Times New Roman" w:cs="Times New Roman"/>
        </w:rPr>
        <w:t xml:space="preserve">). To review my </w:t>
      </w:r>
      <w:r w:rsidR="00A64150" w:rsidRPr="007A3360">
        <w:rPr>
          <w:rFonts w:ascii="Times New Roman" w:hAnsi="Times New Roman" w:cs="Times New Roman"/>
        </w:rPr>
        <w:t xml:space="preserve">entire interview protocol, </w:t>
      </w:r>
      <w:r w:rsidRPr="007A3360">
        <w:rPr>
          <w:rFonts w:ascii="Times New Roman" w:hAnsi="Times New Roman" w:cs="Times New Roman"/>
        </w:rPr>
        <w:t xml:space="preserve">please see Appendix </w:t>
      </w:r>
      <w:r w:rsidR="00654744">
        <w:rPr>
          <w:rFonts w:ascii="Times New Roman" w:hAnsi="Times New Roman" w:cs="Times New Roman"/>
        </w:rPr>
        <w:t>J</w:t>
      </w:r>
      <w:r w:rsidRPr="007A3360">
        <w:rPr>
          <w:rFonts w:ascii="Times New Roman" w:hAnsi="Times New Roman" w:cs="Times New Roman"/>
        </w:rPr>
        <w:t>.</w:t>
      </w:r>
      <w:r w:rsidR="00584461">
        <w:rPr>
          <w:rFonts w:ascii="Times New Roman" w:hAnsi="Times New Roman" w:cs="Times New Roman"/>
        </w:rPr>
        <w:t xml:space="preserve"> </w:t>
      </w:r>
    </w:p>
    <w:p w14:paraId="76A90491" w14:textId="2347A568" w:rsidR="00E757F1" w:rsidRPr="00FB1233" w:rsidRDefault="00E757F1" w:rsidP="006023C6">
      <w:pPr>
        <w:rPr>
          <w:rFonts w:ascii="Times New Roman" w:hAnsi="Times New Roman" w:cs="Times New Roman"/>
          <w:b/>
          <w:bCs/>
        </w:rPr>
      </w:pPr>
      <w:r w:rsidRPr="00FB1233">
        <w:rPr>
          <w:rFonts w:ascii="Times New Roman" w:hAnsi="Times New Roman" w:cs="Times New Roman"/>
          <w:b/>
          <w:bCs/>
        </w:rPr>
        <w:t>Table 5</w:t>
      </w:r>
    </w:p>
    <w:p w14:paraId="4D2121B1" w14:textId="77777777" w:rsidR="00E757F1" w:rsidRDefault="00E757F1" w:rsidP="00E757F1"/>
    <w:p w14:paraId="0B165640" w14:textId="77777777" w:rsidR="00E757F1" w:rsidRDefault="00E757F1" w:rsidP="00E757F1">
      <w:pPr>
        <w:rPr>
          <w:rFonts w:ascii="Times New Roman" w:hAnsi="Times New Roman" w:cs="Times New Roman"/>
          <w:i/>
          <w:iCs/>
        </w:rPr>
      </w:pPr>
      <w:r>
        <w:rPr>
          <w:rFonts w:ascii="Times New Roman" w:hAnsi="Times New Roman" w:cs="Times New Roman"/>
          <w:i/>
          <w:iCs/>
        </w:rPr>
        <w:t>Interview Questions</w:t>
      </w:r>
      <w:r w:rsidRPr="003B50CF">
        <w:rPr>
          <w:rFonts w:ascii="Times New Roman" w:hAnsi="Times New Roman" w:cs="Times New Roman"/>
          <w:i/>
          <w:iCs/>
        </w:rPr>
        <w:t xml:space="preserve"> Based on Research Questions</w:t>
      </w:r>
      <w:r>
        <w:rPr>
          <w:rFonts w:ascii="Times New Roman" w:hAnsi="Times New Roman" w:cs="Times New Roman"/>
          <w:i/>
          <w:iCs/>
        </w:rPr>
        <w:t xml:space="preserve"> &amp; Research Themes</w:t>
      </w:r>
    </w:p>
    <w:p w14:paraId="27BFCBBD" w14:textId="77777777" w:rsidR="00245E0C" w:rsidRDefault="00245E0C" w:rsidP="00245E0C">
      <w:pPr>
        <w:rPr>
          <w:rFonts w:ascii="Times New Roman" w:hAnsi="Times New Roman" w:cs="Times New Roman"/>
          <w:i/>
          <w:iCs/>
        </w:rPr>
      </w:pPr>
    </w:p>
    <w:p w14:paraId="7F8844AD" w14:textId="7549B55E" w:rsidR="00245E0C" w:rsidRDefault="00245E0C" w:rsidP="00245E0C">
      <w:pPr>
        <w:rPr>
          <w:rFonts w:ascii="Times New Roman" w:hAnsi="Times New Roman" w:cs="Times New Roman"/>
        </w:rPr>
      </w:pPr>
      <w:r w:rsidRPr="00245E0C">
        <w:rPr>
          <w:rFonts w:ascii="Times New Roman" w:hAnsi="Times New Roman" w:cs="Times New Roman"/>
          <w:b/>
          <w:bCs/>
          <w:i/>
          <w:iCs/>
        </w:rPr>
        <w:t>Research Theme Abbreviations:</w:t>
      </w:r>
      <w:r w:rsidRPr="00DD06E2">
        <w:rPr>
          <w:rFonts w:ascii="Times New Roman" w:hAnsi="Times New Roman" w:cs="Times New Roman"/>
          <w:i/>
          <w:iCs/>
        </w:rPr>
        <w:t xml:space="preserve"> </w:t>
      </w:r>
      <w:r w:rsidRPr="00DD06E2">
        <w:rPr>
          <w:rFonts w:ascii="Times New Roman" w:hAnsi="Times New Roman" w:cs="Times New Roman"/>
        </w:rPr>
        <w:t xml:space="preserve">CM= Communication &amp; Messaging, BE= Behaviors &amp; Engagement, DIB= Detrimental Instructor Behaviors, ML= Motivation &amp; Learning, RC= </w:t>
      </w:r>
    </w:p>
    <w:p w14:paraId="29BF93F0" w14:textId="77777777" w:rsidR="00245E0C" w:rsidRPr="00DD06E2" w:rsidRDefault="00245E0C" w:rsidP="00245E0C">
      <w:pPr>
        <w:rPr>
          <w:rFonts w:ascii="Times New Roman" w:hAnsi="Times New Roman" w:cs="Times New Roman"/>
        </w:rPr>
      </w:pPr>
      <w:r w:rsidRPr="00DD06E2">
        <w:rPr>
          <w:rFonts w:ascii="Times New Roman" w:hAnsi="Times New Roman" w:cs="Times New Roman"/>
        </w:rPr>
        <w:t>Rapport &amp; Caring, CV= Confirmation &amp; Validation, AEB= Authenticity, Emotion Support &amp; Belonging</w:t>
      </w:r>
    </w:p>
    <w:p w14:paraId="359B3807" w14:textId="77777777" w:rsidR="00245E0C" w:rsidRPr="00DD06E2" w:rsidRDefault="00245E0C" w:rsidP="00245E0C">
      <w:pPr>
        <w:rPr>
          <w:rFonts w:ascii="Times New Roman" w:hAnsi="Times New Roman" w:cs="Times New Roman"/>
        </w:rPr>
      </w:pPr>
    </w:p>
    <w:p w14:paraId="1EC13638" w14:textId="77777777" w:rsidR="00245E0C" w:rsidRPr="006564ED" w:rsidRDefault="00245E0C" w:rsidP="00245E0C">
      <w:pPr>
        <w:rPr>
          <w:rFonts w:ascii="Times New Roman" w:hAnsi="Times New Roman" w:cs="Times New Roman"/>
        </w:rPr>
      </w:pPr>
      <w:r w:rsidRPr="00245E0C">
        <w:rPr>
          <w:rFonts w:ascii="Times New Roman" w:hAnsi="Times New Roman" w:cs="Times New Roman"/>
          <w:b/>
          <w:bCs/>
          <w:i/>
          <w:iCs/>
        </w:rPr>
        <w:t>Type of Interview Questions</w:t>
      </w:r>
      <w:r w:rsidRPr="00AA225B">
        <w:rPr>
          <w:rFonts w:ascii="Times New Roman" w:hAnsi="Times New Roman" w:cs="Times New Roman"/>
          <w:i/>
          <w:iCs/>
        </w:rPr>
        <w:t xml:space="preserve"> (Patton, 2015):</w:t>
      </w:r>
      <w:r>
        <w:rPr>
          <w:rFonts w:ascii="Times New Roman" w:hAnsi="Times New Roman" w:cs="Times New Roman"/>
        </w:rPr>
        <w:t xml:space="preserve"> EB= Experience &amp; Behavior Question, OV= Opinion &amp; Values Questions, FQ= Feeling Question, GT= Grand Tour Question</w:t>
      </w:r>
    </w:p>
    <w:p w14:paraId="72F78BA5" w14:textId="77777777" w:rsidR="00E757F1" w:rsidRDefault="00E757F1" w:rsidP="00E757F1">
      <w:pPr>
        <w:rPr>
          <w:rFonts w:ascii="Times New Roman" w:hAnsi="Times New Roman" w:cs="Times New Roman"/>
          <w:i/>
          <w:iCs/>
        </w:rPr>
      </w:pPr>
    </w:p>
    <w:tbl>
      <w:tblPr>
        <w:tblStyle w:val="GridTable1Light"/>
        <w:tblW w:w="8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4"/>
        <w:gridCol w:w="1309"/>
        <w:gridCol w:w="1496"/>
        <w:gridCol w:w="1683"/>
      </w:tblGrid>
      <w:tr w:rsidR="007A3360" w14:paraId="0C829FCE" w14:textId="77777777" w:rsidTr="00F10A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4" w:type="dxa"/>
            <w:tcBorders>
              <w:top w:val="single" w:sz="4" w:space="0" w:color="auto"/>
              <w:bottom w:val="single" w:sz="4" w:space="0" w:color="auto"/>
            </w:tcBorders>
          </w:tcPr>
          <w:p w14:paraId="1DB53433" w14:textId="77777777" w:rsidR="007A3360" w:rsidRDefault="007A3360" w:rsidP="00A55521">
            <w:pPr>
              <w:jc w:val="center"/>
              <w:rPr>
                <w:rFonts w:ascii="Times New Roman" w:hAnsi="Times New Roman" w:cs="Times New Roman"/>
              </w:rPr>
            </w:pPr>
            <w:r>
              <w:rPr>
                <w:rFonts w:ascii="Times New Roman" w:hAnsi="Times New Roman" w:cs="Times New Roman"/>
              </w:rPr>
              <w:t>Interview Question</w:t>
            </w:r>
          </w:p>
        </w:tc>
        <w:tc>
          <w:tcPr>
            <w:tcW w:w="1309" w:type="dxa"/>
            <w:tcBorders>
              <w:top w:val="single" w:sz="4" w:space="0" w:color="auto"/>
              <w:bottom w:val="single" w:sz="4" w:space="0" w:color="auto"/>
            </w:tcBorders>
          </w:tcPr>
          <w:p w14:paraId="4BA05AB9" w14:textId="76319308" w:rsidR="007A3360" w:rsidRDefault="007A3360" w:rsidP="00A5552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Pr>
                <w:rFonts w:ascii="Times New Roman" w:hAnsi="Times New Roman" w:cs="Times New Roman"/>
              </w:rPr>
              <w:t>R</w:t>
            </w:r>
            <w:r w:rsidRPr="00B376CD">
              <w:rPr>
                <w:rFonts w:ascii="Times New Roman" w:hAnsi="Times New Roman" w:cs="Times New Roman"/>
              </w:rPr>
              <w:t>esearch Question</w:t>
            </w:r>
          </w:p>
          <w:p w14:paraId="61C54F03" w14:textId="77777777" w:rsidR="007A3360" w:rsidRDefault="007A3360" w:rsidP="00A55521">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96" w:type="dxa"/>
            <w:tcBorders>
              <w:top w:val="single" w:sz="4" w:space="0" w:color="auto"/>
              <w:bottom w:val="single" w:sz="4" w:space="0" w:color="auto"/>
            </w:tcBorders>
          </w:tcPr>
          <w:p w14:paraId="6974FDD4" w14:textId="77777777" w:rsidR="007A3360" w:rsidRDefault="007A3360" w:rsidP="00A5552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Research Theme(s)</w:t>
            </w:r>
          </w:p>
        </w:tc>
        <w:tc>
          <w:tcPr>
            <w:tcW w:w="1683" w:type="dxa"/>
            <w:tcBorders>
              <w:top w:val="single" w:sz="4" w:space="0" w:color="auto"/>
              <w:bottom w:val="single" w:sz="4" w:space="0" w:color="auto"/>
            </w:tcBorders>
          </w:tcPr>
          <w:p w14:paraId="483AA2C1" w14:textId="77777777" w:rsidR="007A3360" w:rsidRDefault="007A3360" w:rsidP="00A55521">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Type of Question </w:t>
            </w:r>
            <w:r w:rsidRPr="00DD06E2">
              <w:rPr>
                <w:rFonts w:ascii="Times New Roman" w:hAnsi="Times New Roman" w:cs="Times New Roman"/>
                <w:b w:val="0"/>
                <w:bCs w:val="0"/>
                <w:i/>
                <w:iCs/>
              </w:rPr>
              <w:t>(Patton, 2025)</w:t>
            </w:r>
          </w:p>
        </w:tc>
      </w:tr>
      <w:tr w:rsidR="007A3360" w14:paraId="29EA1FC2" w14:textId="77777777" w:rsidTr="00FD31C6">
        <w:tc>
          <w:tcPr>
            <w:cnfStyle w:val="001000000000" w:firstRow="0" w:lastRow="0" w:firstColumn="1" w:lastColumn="0" w:oddVBand="0" w:evenVBand="0" w:oddHBand="0" w:evenHBand="0" w:firstRowFirstColumn="0" w:firstRowLastColumn="0" w:lastRowFirstColumn="0" w:lastRowLastColumn="0"/>
            <w:tcW w:w="4114" w:type="dxa"/>
            <w:tcBorders>
              <w:top w:val="single" w:sz="4" w:space="0" w:color="auto"/>
            </w:tcBorders>
          </w:tcPr>
          <w:p w14:paraId="72979D80" w14:textId="77777777" w:rsidR="00BA398A" w:rsidRDefault="00BA398A" w:rsidP="00A83583">
            <w:pPr>
              <w:jc w:val="center"/>
              <w:rPr>
                <w:rFonts w:ascii="Times New Roman" w:hAnsi="Times New Roman" w:cs="Times New Roman"/>
              </w:rPr>
            </w:pPr>
          </w:p>
          <w:p w14:paraId="6854FDEA" w14:textId="21336290" w:rsidR="00A83583" w:rsidRDefault="007A3360" w:rsidP="00E1774C">
            <w:pPr>
              <w:jc w:val="center"/>
              <w:rPr>
                <w:rFonts w:ascii="Times New Roman" w:hAnsi="Times New Roman" w:cs="Times New Roman"/>
              </w:rPr>
            </w:pPr>
            <w:r w:rsidRPr="00BC4D24">
              <w:rPr>
                <w:rFonts w:ascii="Times New Roman" w:hAnsi="Times New Roman" w:cs="Times New Roman"/>
                <w:b w:val="0"/>
                <w:bCs w:val="0"/>
              </w:rPr>
              <w:t xml:space="preserve">Think back to the first few days and weeks of class. What are some things </w:t>
            </w:r>
          </w:p>
          <w:p w14:paraId="0A396593" w14:textId="4FD98F22" w:rsidR="007A3360" w:rsidRPr="00BC4D24" w:rsidRDefault="007A3360" w:rsidP="00B62FAE">
            <w:pPr>
              <w:spacing w:after="240"/>
              <w:jc w:val="center"/>
              <w:rPr>
                <w:rFonts w:ascii="Times New Roman" w:hAnsi="Times New Roman" w:cs="Times New Roman"/>
                <w:b w:val="0"/>
                <w:bCs w:val="0"/>
              </w:rPr>
            </w:pPr>
            <w:r w:rsidRPr="00BC4D24">
              <w:rPr>
                <w:rFonts w:ascii="Times New Roman" w:hAnsi="Times New Roman" w:cs="Times New Roman"/>
                <w:b w:val="0"/>
                <w:bCs w:val="0"/>
              </w:rPr>
              <w:t>your professor did to begin to create rapport in the classroom?</w:t>
            </w:r>
          </w:p>
          <w:p w14:paraId="56FA73AB" w14:textId="77777777" w:rsidR="007A3360" w:rsidRPr="00BC4D24" w:rsidRDefault="007A3360" w:rsidP="00A83583">
            <w:pPr>
              <w:spacing w:after="240"/>
              <w:jc w:val="center"/>
              <w:rPr>
                <w:rFonts w:ascii="Times New Roman" w:hAnsi="Times New Roman" w:cs="Times New Roman"/>
                <w:b w:val="0"/>
                <w:bCs w:val="0"/>
              </w:rPr>
            </w:pPr>
            <w:r w:rsidRPr="00BC4D24">
              <w:rPr>
                <w:rFonts w:ascii="Times New Roman" w:hAnsi="Times New Roman" w:cs="Times New Roman"/>
              </w:rPr>
              <w:t>Follow Up:</w:t>
            </w:r>
            <w:r w:rsidRPr="00BC4D24">
              <w:rPr>
                <w:rFonts w:ascii="Times New Roman" w:hAnsi="Times New Roman" w:cs="Times New Roman"/>
                <w:b w:val="0"/>
                <w:bCs w:val="0"/>
              </w:rPr>
              <w:t xml:space="preserve"> Were there any missed opportunities or things they could have done better?</w:t>
            </w:r>
          </w:p>
        </w:tc>
        <w:tc>
          <w:tcPr>
            <w:tcW w:w="1309" w:type="dxa"/>
            <w:tcBorders>
              <w:top w:val="single" w:sz="4" w:space="0" w:color="auto"/>
            </w:tcBorders>
          </w:tcPr>
          <w:p w14:paraId="61345AF5" w14:textId="1D28228A" w:rsidR="007A3360" w:rsidRDefault="007A3360"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3092622A" w14:textId="77777777" w:rsidR="007A3360" w:rsidRDefault="007A3360"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 &amp; 2</w:t>
            </w:r>
          </w:p>
        </w:tc>
        <w:tc>
          <w:tcPr>
            <w:tcW w:w="1496" w:type="dxa"/>
            <w:tcBorders>
              <w:top w:val="single" w:sz="4" w:space="0" w:color="auto"/>
            </w:tcBorders>
          </w:tcPr>
          <w:p w14:paraId="7ACCB414" w14:textId="77777777" w:rsidR="007A3360" w:rsidRDefault="007A3360"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1A2566C4" w14:textId="77777777" w:rsidR="007A3360" w:rsidRDefault="007A3360"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CM, BE, CV, AEB</w:t>
            </w:r>
          </w:p>
        </w:tc>
        <w:tc>
          <w:tcPr>
            <w:tcW w:w="1683" w:type="dxa"/>
            <w:tcBorders>
              <w:top w:val="single" w:sz="4" w:space="0" w:color="auto"/>
            </w:tcBorders>
          </w:tcPr>
          <w:p w14:paraId="27E43EA7" w14:textId="77777777" w:rsidR="007A3360" w:rsidRDefault="007A3360"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7A445126" w14:textId="77777777" w:rsidR="007A3360" w:rsidRDefault="007A3360"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EB, OV</w:t>
            </w:r>
          </w:p>
        </w:tc>
      </w:tr>
      <w:tr w:rsidR="00E368D7" w14:paraId="7F28B008" w14:textId="77777777" w:rsidTr="00B62FAE">
        <w:tc>
          <w:tcPr>
            <w:cnfStyle w:val="001000000000" w:firstRow="0" w:lastRow="0" w:firstColumn="1" w:lastColumn="0" w:oddVBand="0" w:evenVBand="0" w:oddHBand="0" w:evenHBand="0" w:firstRowFirstColumn="0" w:firstRowLastColumn="0" w:lastRowFirstColumn="0" w:lastRowLastColumn="0"/>
            <w:tcW w:w="4114" w:type="dxa"/>
          </w:tcPr>
          <w:p w14:paraId="7ECA887C" w14:textId="77777777" w:rsidR="00E368D7" w:rsidRDefault="00E368D7" w:rsidP="00A83583">
            <w:pPr>
              <w:jc w:val="center"/>
              <w:rPr>
                <w:rFonts w:ascii="Times New Roman" w:hAnsi="Times New Roman" w:cs="Times New Roman"/>
              </w:rPr>
            </w:pPr>
          </w:p>
        </w:tc>
        <w:tc>
          <w:tcPr>
            <w:tcW w:w="1309" w:type="dxa"/>
          </w:tcPr>
          <w:p w14:paraId="3AE2FA67" w14:textId="77777777" w:rsidR="00E368D7" w:rsidRDefault="00E368D7"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96" w:type="dxa"/>
          </w:tcPr>
          <w:p w14:paraId="30AD16EA" w14:textId="77777777" w:rsidR="00E368D7" w:rsidRDefault="00E368D7"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83" w:type="dxa"/>
          </w:tcPr>
          <w:p w14:paraId="7B54CC25" w14:textId="77777777" w:rsidR="00E368D7" w:rsidRDefault="00E368D7"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7A3360" w14:paraId="4667D7F5" w14:textId="77777777" w:rsidTr="00B62FAE">
        <w:tc>
          <w:tcPr>
            <w:cnfStyle w:val="001000000000" w:firstRow="0" w:lastRow="0" w:firstColumn="1" w:lastColumn="0" w:oddVBand="0" w:evenVBand="0" w:oddHBand="0" w:evenHBand="0" w:firstRowFirstColumn="0" w:firstRowLastColumn="0" w:lastRowFirstColumn="0" w:lastRowLastColumn="0"/>
            <w:tcW w:w="4114" w:type="dxa"/>
          </w:tcPr>
          <w:p w14:paraId="141F8816" w14:textId="77777777" w:rsidR="00B62FAE" w:rsidRDefault="007A3360" w:rsidP="009A13B3">
            <w:pPr>
              <w:spacing w:after="240"/>
              <w:jc w:val="center"/>
              <w:rPr>
                <w:rFonts w:ascii="Times New Roman" w:hAnsi="Times New Roman" w:cs="Times New Roman"/>
              </w:rPr>
            </w:pPr>
            <w:r w:rsidRPr="00BC4D24">
              <w:rPr>
                <w:rFonts w:ascii="Times New Roman" w:hAnsi="Times New Roman" w:cs="Times New Roman"/>
                <w:b w:val="0"/>
                <w:bCs w:val="0"/>
              </w:rPr>
              <w:t xml:space="preserve">As your professor established a regular classroom environment, did they focus </w:t>
            </w:r>
          </w:p>
          <w:p w14:paraId="4EC25380" w14:textId="77777777" w:rsidR="00B62FAE" w:rsidRDefault="00B62FAE" w:rsidP="00B62FAE">
            <w:pPr>
              <w:rPr>
                <w:rFonts w:ascii="Times New Roman" w:hAnsi="Times New Roman" w:cs="Times New Roman"/>
                <w:b w:val="0"/>
                <w:bCs w:val="0"/>
              </w:rPr>
            </w:pPr>
          </w:p>
          <w:p w14:paraId="5B234193" w14:textId="0CD9FA1A" w:rsidR="00B62FAE" w:rsidRDefault="00B62FAE" w:rsidP="00B62FAE">
            <w:pPr>
              <w:rPr>
                <w:rFonts w:ascii="Times New Roman" w:hAnsi="Times New Roman" w:cs="Times New Roman"/>
              </w:rPr>
            </w:pPr>
            <w:r w:rsidRPr="00FB1233">
              <w:rPr>
                <w:rFonts w:ascii="Times New Roman" w:hAnsi="Times New Roman" w:cs="Times New Roman"/>
              </w:rPr>
              <w:t>Table 5</w:t>
            </w:r>
            <w:r w:rsidRPr="00245E0C">
              <w:rPr>
                <w:rFonts w:ascii="Times New Roman" w:hAnsi="Times New Roman" w:cs="Times New Roman"/>
                <w:b w:val="0"/>
                <w:bCs w:val="0"/>
              </w:rPr>
              <w:t xml:space="preserve"> continued</w:t>
            </w:r>
          </w:p>
          <w:p w14:paraId="3BA98A0A" w14:textId="77777777" w:rsidR="00B62FAE" w:rsidRPr="00B62FAE" w:rsidRDefault="00B62FAE" w:rsidP="00B62FAE">
            <w:pPr>
              <w:rPr>
                <w:rFonts w:ascii="Times New Roman" w:hAnsi="Times New Roman" w:cs="Times New Roman"/>
                <w:b w:val="0"/>
                <w:bCs w:val="0"/>
              </w:rPr>
            </w:pPr>
          </w:p>
          <w:p w14:paraId="15D1202F" w14:textId="18B46213" w:rsidR="007A3360" w:rsidRPr="00BC4D24" w:rsidRDefault="007A3360" w:rsidP="009A13B3">
            <w:pPr>
              <w:spacing w:after="240"/>
              <w:jc w:val="center"/>
              <w:rPr>
                <w:rFonts w:ascii="Times New Roman" w:hAnsi="Times New Roman" w:cs="Times New Roman"/>
                <w:b w:val="0"/>
                <w:bCs w:val="0"/>
              </w:rPr>
            </w:pPr>
            <w:r w:rsidRPr="00BC4D24">
              <w:rPr>
                <w:rFonts w:ascii="Times New Roman" w:hAnsi="Times New Roman" w:cs="Times New Roman"/>
                <w:b w:val="0"/>
                <w:bCs w:val="0"/>
              </w:rPr>
              <w:t>on building rapport with the entire class, with individual students, both?</w:t>
            </w:r>
          </w:p>
        </w:tc>
        <w:tc>
          <w:tcPr>
            <w:tcW w:w="1309" w:type="dxa"/>
            <w:tcBorders>
              <w:left w:val="nil"/>
            </w:tcBorders>
          </w:tcPr>
          <w:p w14:paraId="12CC6239" w14:textId="52B68E42" w:rsidR="007A3360" w:rsidRDefault="007A3360"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45E0F28F" w14:textId="77777777" w:rsidR="007A3360" w:rsidRDefault="007A3360"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w:t>
            </w:r>
          </w:p>
        </w:tc>
        <w:tc>
          <w:tcPr>
            <w:tcW w:w="1496" w:type="dxa"/>
          </w:tcPr>
          <w:p w14:paraId="61C62739" w14:textId="77777777" w:rsidR="007A3360" w:rsidRDefault="007A3360"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CM, BE, RC, CV, AEB</w:t>
            </w:r>
          </w:p>
        </w:tc>
        <w:tc>
          <w:tcPr>
            <w:tcW w:w="1683" w:type="dxa"/>
          </w:tcPr>
          <w:p w14:paraId="09DB964B" w14:textId="77777777" w:rsidR="007A3360" w:rsidRDefault="007A3360"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482173E4" w14:textId="77777777" w:rsidR="007A3360" w:rsidRDefault="007A3360"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EB, OV</w:t>
            </w:r>
          </w:p>
        </w:tc>
      </w:tr>
      <w:tr w:rsidR="007A3360" w14:paraId="31015796" w14:textId="77777777" w:rsidTr="00B62FAE">
        <w:tc>
          <w:tcPr>
            <w:cnfStyle w:val="001000000000" w:firstRow="0" w:lastRow="0" w:firstColumn="1" w:lastColumn="0" w:oddVBand="0" w:evenVBand="0" w:oddHBand="0" w:evenHBand="0" w:firstRowFirstColumn="0" w:firstRowLastColumn="0" w:lastRowFirstColumn="0" w:lastRowLastColumn="0"/>
            <w:tcW w:w="4114" w:type="dxa"/>
          </w:tcPr>
          <w:p w14:paraId="18D49B96" w14:textId="77777777" w:rsidR="007A3360" w:rsidRPr="00BC4D24" w:rsidRDefault="007A3360" w:rsidP="00B62FAE">
            <w:pPr>
              <w:spacing w:after="240" w:line="278" w:lineRule="auto"/>
              <w:jc w:val="center"/>
              <w:rPr>
                <w:rFonts w:ascii="Times New Roman" w:hAnsi="Times New Roman" w:cs="Times New Roman"/>
                <w:b w:val="0"/>
                <w:bCs w:val="0"/>
              </w:rPr>
            </w:pPr>
            <w:r w:rsidRPr="00BC4D24">
              <w:rPr>
                <w:rFonts w:ascii="Times New Roman" w:hAnsi="Times New Roman" w:cs="Times New Roman"/>
                <w:b w:val="0"/>
                <w:bCs w:val="0"/>
              </w:rPr>
              <w:t>Was the classroom environment relatively consistent, or were there days that rapport seemed stronger or weaker?</w:t>
            </w:r>
          </w:p>
          <w:p w14:paraId="2F618B35" w14:textId="77777777" w:rsidR="007A3360" w:rsidRPr="002001C7" w:rsidRDefault="007A3360" w:rsidP="00A55521">
            <w:pPr>
              <w:spacing w:after="240"/>
              <w:jc w:val="center"/>
              <w:rPr>
                <w:rFonts w:ascii="Times New Roman" w:hAnsi="Times New Roman" w:cs="Times New Roman"/>
                <w:b w:val="0"/>
                <w:bCs w:val="0"/>
              </w:rPr>
            </w:pPr>
            <w:r w:rsidRPr="00BC4D24">
              <w:rPr>
                <w:rFonts w:ascii="Times New Roman" w:hAnsi="Times New Roman" w:cs="Times New Roman"/>
              </w:rPr>
              <w:t>Follow Up:</w:t>
            </w:r>
            <w:r w:rsidRPr="00BC4D24">
              <w:rPr>
                <w:rFonts w:ascii="Times New Roman" w:hAnsi="Times New Roman" w:cs="Times New Roman"/>
                <w:b w:val="0"/>
                <w:bCs w:val="0"/>
              </w:rPr>
              <w:t xml:space="preserve"> If there were inconsistent days, what do you think caused the shift in rapport?</w:t>
            </w:r>
          </w:p>
        </w:tc>
        <w:tc>
          <w:tcPr>
            <w:tcW w:w="1309" w:type="dxa"/>
          </w:tcPr>
          <w:p w14:paraId="4C262F31" w14:textId="7FDB85BC" w:rsidR="007A3360" w:rsidRDefault="007A3360"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6FED5AD1" w14:textId="77777777" w:rsidR="007A3360" w:rsidRDefault="007A3360"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w:t>
            </w:r>
          </w:p>
        </w:tc>
        <w:tc>
          <w:tcPr>
            <w:tcW w:w="1496" w:type="dxa"/>
          </w:tcPr>
          <w:p w14:paraId="7FC1F2F7" w14:textId="77777777" w:rsidR="007A3360" w:rsidRDefault="007A3360"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4E92F56D" w14:textId="77777777" w:rsidR="007A3360" w:rsidRDefault="007A3360"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CM, BE, RC</w:t>
            </w:r>
          </w:p>
        </w:tc>
        <w:tc>
          <w:tcPr>
            <w:tcW w:w="1683" w:type="dxa"/>
          </w:tcPr>
          <w:p w14:paraId="76DE2EA3" w14:textId="77777777" w:rsidR="007A3360" w:rsidRDefault="007A3360"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44B00D77" w14:textId="77777777" w:rsidR="007A3360" w:rsidRDefault="007A3360"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EB, OV</w:t>
            </w:r>
          </w:p>
        </w:tc>
      </w:tr>
      <w:tr w:rsidR="007A3360" w14:paraId="5C28EC39" w14:textId="77777777" w:rsidTr="00245E0C">
        <w:tc>
          <w:tcPr>
            <w:cnfStyle w:val="001000000000" w:firstRow="0" w:lastRow="0" w:firstColumn="1" w:lastColumn="0" w:oddVBand="0" w:evenVBand="0" w:oddHBand="0" w:evenHBand="0" w:firstRowFirstColumn="0" w:firstRowLastColumn="0" w:lastRowFirstColumn="0" w:lastRowLastColumn="0"/>
            <w:tcW w:w="4114" w:type="dxa"/>
          </w:tcPr>
          <w:p w14:paraId="1B89E8AA" w14:textId="77777777" w:rsidR="007A3360" w:rsidRPr="002001C7" w:rsidRDefault="007A3360" w:rsidP="00A55521">
            <w:pPr>
              <w:spacing w:after="240" w:line="278" w:lineRule="auto"/>
              <w:jc w:val="center"/>
              <w:rPr>
                <w:rFonts w:ascii="Times New Roman" w:hAnsi="Times New Roman" w:cs="Times New Roman"/>
              </w:rPr>
            </w:pPr>
            <w:r w:rsidRPr="00BC4D24">
              <w:rPr>
                <w:rFonts w:ascii="Times New Roman" w:hAnsi="Times New Roman" w:cs="Times New Roman"/>
                <w:b w:val="0"/>
                <w:bCs w:val="0"/>
              </w:rPr>
              <w:t>How did rapport with your instructor impact your efforts in your communication studies class?</w:t>
            </w:r>
          </w:p>
        </w:tc>
        <w:tc>
          <w:tcPr>
            <w:tcW w:w="1309" w:type="dxa"/>
          </w:tcPr>
          <w:p w14:paraId="14AF8D10" w14:textId="474E709F" w:rsidR="007A3360" w:rsidRDefault="007A3360"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2DC36758" w14:textId="77777777" w:rsidR="007A3360" w:rsidRDefault="007A3360"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 &amp; 2</w:t>
            </w:r>
          </w:p>
        </w:tc>
        <w:tc>
          <w:tcPr>
            <w:tcW w:w="1496" w:type="dxa"/>
          </w:tcPr>
          <w:p w14:paraId="3C606E37" w14:textId="77777777" w:rsidR="007A3360" w:rsidRDefault="007A3360"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5A710640" w14:textId="77777777" w:rsidR="007A3360" w:rsidRDefault="007A3360" w:rsidP="00245E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ML</w:t>
            </w:r>
          </w:p>
        </w:tc>
        <w:tc>
          <w:tcPr>
            <w:tcW w:w="1683" w:type="dxa"/>
          </w:tcPr>
          <w:p w14:paraId="3D09B006" w14:textId="77777777" w:rsidR="007A3360" w:rsidRDefault="007A3360"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37B2A9CD" w14:textId="77777777" w:rsidR="007A3360" w:rsidRDefault="007A3360"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OV, FQ</w:t>
            </w:r>
          </w:p>
        </w:tc>
      </w:tr>
      <w:tr w:rsidR="00245E0C" w14:paraId="4369754A" w14:textId="77777777" w:rsidTr="00245E0C">
        <w:tc>
          <w:tcPr>
            <w:cnfStyle w:val="001000000000" w:firstRow="0" w:lastRow="0" w:firstColumn="1" w:lastColumn="0" w:oddVBand="0" w:evenVBand="0" w:oddHBand="0" w:evenHBand="0" w:firstRowFirstColumn="0" w:firstRowLastColumn="0" w:lastRowFirstColumn="0" w:lastRowLastColumn="0"/>
            <w:tcW w:w="4114" w:type="dxa"/>
          </w:tcPr>
          <w:p w14:paraId="00B9D819" w14:textId="77777777" w:rsidR="00245E0C" w:rsidRPr="00C01EBE" w:rsidRDefault="00245E0C" w:rsidP="008243D4">
            <w:pPr>
              <w:rPr>
                <w:rFonts w:ascii="Times New Roman" w:hAnsi="Times New Roman" w:cs="Times New Roman"/>
                <w:b w:val="0"/>
                <w:bCs w:val="0"/>
              </w:rPr>
            </w:pPr>
          </w:p>
        </w:tc>
        <w:tc>
          <w:tcPr>
            <w:tcW w:w="1309" w:type="dxa"/>
          </w:tcPr>
          <w:p w14:paraId="74A3EADB" w14:textId="77777777" w:rsidR="00245E0C" w:rsidRDefault="00245E0C" w:rsidP="00245E0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96" w:type="dxa"/>
          </w:tcPr>
          <w:p w14:paraId="4F75C11B" w14:textId="77777777" w:rsidR="00245E0C" w:rsidRDefault="00245E0C"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83" w:type="dxa"/>
          </w:tcPr>
          <w:p w14:paraId="737DFD40" w14:textId="77777777" w:rsidR="00245E0C" w:rsidRDefault="00245E0C"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7A3360" w14:paraId="0994F3A9" w14:textId="77777777" w:rsidTr="00245E0C">
        <w:tc>
          <w:tcPr>
            <w:cnfStyle w:val="001000000000" w:firstRow="0" w:lastRow="0" w:firstColumn="1" w:lastColumn="0" w:oddVBand="0" w:evenVBand="0" w:oddHBand="0" w:evenHBand="0" w:firstRowFirstColumn="0" w:firstRowLastColumn="0" w:lastRowFirstColumn="0" w:lastRowLastColumn="0"/>
            <w:tcW w:w="4114" w:type="dxa"/>
          </w:tcPr>
          <w:p w14:paraId="448F92DE" w14:textId="3DA0A5D3" w:rsidR="007A3360" w:rsidRPr="00245E0C" w:rsidRDefault="007A3360" w:rsidP="00245E0C">
            <w:pPr>
              <w:spacing w:line="278" w:lineRule="auto"/>
              <w:jc w:val="center"/>
              <w:rPr>
                <w:rFonts w:ascii="Times New Roman" w:hAnsi="Times New Roman" w:cs="Times New Roman"/>
                <w:b w:val="0"/>
                <w:bCs w:val="0"/>
              </w:rPr>
            </w:pPr>
            <w:r w:rsidRPr="00BC4D24">
              <w:rPr>
                <w:rFonts w:ascii="Times New Roman" w:hAnsi="Times New Roman" w:cs="Times New Roman"/>
                <w:b w:val="0"/>
                <w:bCs w:val="0"/>
              </w:rPr>
              <w:t>Think about a class where there is little faculty-student rapport, how does it compare to a class with stronger rapport?</w:t>
            </w:r>
          </w:p>
        </w:tc>
        <w:tc>
          <w:tcPr>
            <w:tcW w:w="1309" w:type="dxa"/>
          </w:tcPr>
          <w:p w14:paraId="4A1618A5" w14:textId="77777777" w:rsidR="00C01EBE" w:rsidRDefault="00C01EBE" w:rsidP="00245E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164AE467" w14:textId="565016E8" w:rsidR="007A3360" w:rsidRDefault="007A3360" w:rsidP="00245E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w:t>
            </w:r>
          </w:p>
        </w:tc>
        <w:tc>
          <w:tcPr>
            <w:tcW w:w="1496" w:type="dxa"/>
          </w:tcPr>
          <w:p w14:paraId="5228FBEA" w14:textId="5C869C35" w:rsidR="007A3360" w:rsidRDefault="007A3360" w:rsidP="00245E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CM, BE, DIB, ML, RC, CV, AEB</w:t>
            </w:r>
          </w:p>
        </w:tc>
        <w:tc>
          <w:tcPr>
            <w:tcW w:w="1683" w:type="dxa"/>
          </w:tcPr>
          <w:p w14:paraId="09551834" w14:textId="77777777" w:rsidR="007A3360" w:rsidRDefault="007A3360"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208E2E5A" w14:textId="74ECCABF" w:rsidR="007A3360" w:rsidRDefault="007A3360" w:rsidP="00245E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OV, FQ</w:t>
            </w:r>
          </w:p>
        </w:tc>
      </w:tr>
      <w:tr w:rsidR="00245E0C" w14:paraId="7E2F2B45" w14:textId="77777777" w:rsidTr="00245E0C">
        <w:tc>
          <w:tcPr>
            <w:cnfStyle w:val="001000000000" w:firstRow="0" w:lastRow="0" w:firstColumn="1" w:lastColumn="0" w:oddVBand="0" w:evenVBand="0" w:oddHBand="0" w:evenHBand="0" w:firstRowFirstColumn="0" w:firstRowLastColumn="0" w:lastRowFirstColumn="0" w:lastRowLastColumn="0"/>
            <w:tcW w:w="4114" w:type="dxa"/>
          </w:tcPr>
          <w:p w14:paraId="3DF7922C" w14:textId="77777777" w:rsidR="00245E0C" w:rsidRPr="00BC4D24" w:rsidRDefault="00245E0C" w:rsidP="00245E0C">
            <w:pPr>
              <w:spacing w:line="278" w:lineRule="auto"/>
              <w:rPr>
                <w:rFonts w:ascii="Times New Roman" w:hAnsi="Times New Roman" w:cs="Times New Roman"/>
              </w:rPr>
            </w:pPr>
          </w:p>
        </w:tc>
        <w:tc>
          <w:tcPr>
            <w:tcW w:w="1309" w:type="dxa"/>
          </w:tcPr>
          <w:p w14:paraId="5DAF7A8C" w14:textId="77777777" w:rsidR="00245E0C" w:rsidRDefault="00245E0C"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496" w:type="dxa"/>
          </w:tcPr>
          <w:p w14:paraId="2FFD4186" w14:textId="77777777" w:rsidR="00245E0C" w:rsidRDefault="00245E0C"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1683" w:type="dxa"/>
          </w:tcPr>
          <w:p w14:paraId="21C78467" w14:textId="77777777" w:rsidR="00245E0C" w:rsidRDefault="00245E0C" w:rsidP="00C01EBE">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7A3360" w14:paraId="389CBD5B" w14:textId="77777777" w:rsidTr="00D777AC">
        <w:tc>
          <w:tcPr>
            <w:cnfStyle w:val="001000000000" w:firstRow="0" w:lastRow="0" w:firstColumn="1" w:lastColumn="0" w:oddVBand="0" w:evenVBand="0" w:oddHBand="0" w:evenHBand="0" w:firstRowFirstColumn="0" w:firstRowLastColumn="0" w:lastRowFirstColumn="0" w:lastRowLastColumn="0"/>
            <w:tcW w:w="4114" w:type="dxa"/>
          </w:tcPr>
          <w:p w14:paraId="32546061" w14:textId="77777777" w:rsidR="007A3360" w:rsidRPr="00BC4D24" w:rsidRDefault="007A3360" w:rsidP="00B62FAE">
            <w:pPr>
              <w:spacing w:after="240" w:line="278" w:lineRule="auto"/>
              <w:jc w:val="center"/>
              <w:rPr>
                <w:rFonts w:ascii="Times New Roman" w:hAnsi="Times New Roman" w:cs="Times New Roman"/>
                <w:b w:val="0"/>
                <w:bCs w:val="0"/>
              </w:rPr>
            </w:pPr>
            <w:r w:rsidRPr="00BC4D24">
              <w:rPr>
                <w:rFonts w:ascii="Times New Roman" w:hAnsi="Times New Roman" w:cs="Times New Roman"/>
                <w:b w:val="0"/>
                <w:bCs w:val="0"/>
              </w:rPr>
              <w:t>Do you think there are elements of grading and how faculty provide feedback on assignments that impact rapport?</w:t>
            </w:r>
          </w:p>
          <w:p w14:paraId="6A0235BD" w14:textId="77777777" w:rsidR="007A3360" w:rsidRPr="00BC4D24" w:rsidRDefault="007A3360" w:rsidP="00A55521">
            <w:pPr>
              <w:jc w:val="center"/>
              <w:rPr>
                <w:rFonts w:ascii="Times New Roman" w:hAnsi="Times New Roman" w:cs="Times New Roman"/>
                <w:b w:val="0"/>
                <w:bCs w:val="0"/>
              </w:rPr>
            </w:pPr>
            <w:r w:rsidRPr="00D56D2A">
              <w:rPr>
                <w:rFonts w:ascii="Times New Roman" w:hAnsi="Times New Roman" w:cs="Times New Roman"/>
              </w:rPr>
              <w:t>Follow Up:</w:t>
            </w:r>
            <w:r w:rsidRPr="00BC4D24">
              <w:rPr>
                <w:rFonts w:ascii="Times New Roman" w:hAnsi="Times New Roman" w:cs="Times New Roman"/>
                <w:b w:val="0"/>
                <w:bCs w:val="0"/>
              </w:rPr>
              <w:t xml:space="preserve"> Can you share an example?</w:t>
            </w:r>
          </w:p>
          <w:p w14:paraId="71D47EF4" w14:textId="77777777" w:rsidR="007A3360" w:rsidRDefault="007A3360" w:rsidP="00A55521">
            <w:pPr>
              <w:jc w:val="center"/>
              <w:rPr>
                <w:rFonts w:ascii="Times New Roman" w:hAnsi="Times New Roman" w:cs="Times New Roman"/>
              </w:rPr>
            </w:pPr>
          </w:p>
        </w:tc>
        <w:tc>
          <w:tcPr>
            <w:tcW w:w="1309" w:type="dxa"/>
          </w:tcPr>
          <w:p w14:paraId="00175B0B" w14:textId="0135BE61" w:rsidR="007A3360" w:rsidRDefault="007A3360"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1B0C66FA" w14:textId="77777777" w:rsidR="007A3360" w:rsidRDefault="007A3360"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w:t>
            </w:r>
          </w:p>
        </w:tc>
        <w:tc>
          <w:tcPr>
            <w:tcW w:w="1496" w:type="dxa"/>
          </w:tcPr>
          <w:p w14:paraId="6CA3F450" w14:textId="77777777" w:rsidR="00B62FAE" w:rsidRDefault="007A3360" w:rsidP="00245E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CM, DIB, ML, RC, </w:t>
            </w:r>
          </w:p>
          <w:p w14:paraId="45D73E37" w14:textId="1F932FF8" w:rsidR="007A3360" w:rsidRDefault="007A3360" w:rsidP="00245E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CV</w:t>
            </w:r>
          </w:p>
        </w:tc>
        <w:tc>
          <w:tcPr>
            <w:tcW w:w="1683" w:type="dxa"/>
          </w:tcPr>
          <w:p w14:paraId="7FAF82DE" w14:textId="77777777" w:rsidR="00245E0C" w:rsidRDefault="00245E0C" w:rsidP="00245E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16D9B260" w14:textId="639FACA8" w:rsidR="007A3360" w:rsidRDefault="007A3360" w:rsidP="00245E0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OV, FQ</w:t>
            </w:r>
          </w:p>
        </w:tc>
      </w:tr>
      <w:tr w:rsidR="007A3360" w14:paraId="7E3B3B0E" w14:textId="77777777" w:rsidTr="00D777AC">
        <w:tc>
          <w:tcPr>
            <w:cnfStyle w:val="001000000000" w:firstRow="0" w:lastRow="0" w:firstColumn="1" w:lastColumn="0" w:oddVBand="0" w:evenVBand="0" w:oddHBand="0" w:evenHBand="0" w:firstRowFirstColumn="0" w:firstRowLastColumn="0" w:lastRowFirstColumn="0" w:lastRowLastColumn="0"/>
            <w:tcW w:w="4114" w:type="dxa"/>
          </w:tcPr>
          <w:p w14:paraId="7019138A" w14:textId="6DD16422" w:rsidR="007A3360" w:rsidRPr="00BC4D24" w:rsidRDefault="007A3360" w:rsidP="00245E0C">
            <w:pPr>
              <w:spacing w:after="160" w:line="278" w:lineRule="auto"/>
              <w:rPr>
                <w:rFonts w:ascii="Times New Roman" w:hAnsi="Times New Roman" w:cs="Times New Roman"/>
                <w:b w:val="0"/>
                <w:bCs w:val="0"/>
              </w:rPr>
            </w:pPr>
            <w:r w:rsidRPr="00BC4D24">
              <w:rPr>
                <w:rFonts w:ascii="Times New Roman" w:hAnsi="Times New Roman" w:cs="Times New Roman"/>
                <w:b w:val="0"/>
                <w:bCs w:val="0"/>
              </w:rPr>
              <w:t>What would you say is most important to you regarding your relationship with your university instructors?</w:t>
            </w:r>
          </w:p>
        </w:tc>
        <w:tc>
          <w:tcPr>
            <w:tcW w:w="1309" w:type="dxa"/>
          </w:tcPr>
          <w:p w14:paraId="39A6BCE6" w14:textId="77777777" w:rsidR="0023024D" w:rsidRDefault="0023024D" w:rsidP="002302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0D0F79EA" w14:textId="40D4AABC" w:rsidR="007A3360" w:rsidRDefault="007A3360" w:rsidP="0023024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2</w:t>
            </w:r>
          </w:p>
        </w:tc>
        <w:tc>
          <w:tcPr>
            <w:tcW w:w="1496" w:type="dxa"/>
          </w:tcPr>
          <w:p w14:paraId="25C4C553" w14:textId="65EE56C0" w:rsidR="007A3360" w:rsidRDefault="007A3360" w:rsidP="00B62FAE">
            <w:pPr>
              <w:spacing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CM, BE, DIB, ML, RC, CV, AEB</w:t>
            </w:r>
          </w:p>
        </w:tc>
        <w:tc>
          <w:tcPr>
            <w:tcW w:w="1683" w:type="dxa"/>
          </w:tcPr>
          <w:p w14:paraId="08D2C74A" w14:textId="77777777" w:rsidR="007A3360" w:rsidRDefault="007A3360"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193415F6" w14:textId="15342B58" w:rsidR="007A3360" w:rsidRDefault="007A3360" w:rsidP="00D777AC">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OV, FQ</w:t>
            </w:r>
          </w:p>
        </w:tc>
      </w:tr>
      <w:tr w:rsidR="007A3360" w14:paraId="561B4492" w14:textId="77777777" w:rsidTr="00245E0C">
        <w:tc>
          <w:tcPr>
            <w:cnfStyle w:val="001000000000" w:firstRow="0" w:lastRow="0" w:firstColumn="1" w:lastColumn="0" w:oddVBand="0" w:evenVBand="0" w:oddHBand="0" w:evenHBand="0" w:firstRowFirstColumn="0" w:firstRowLastColumn="0" w:lastRowFirstColumn="0" w:lastRowLastColumn="0"/>
            <w:tcW w:w="4114" w:type="dxa"/>
          </w:tcPr>
          <w:p w14:paraId="41558D3C" w14:textId="77777777" w:rsidR="007A3360" w:rsidRPr="00BC4D24" w:rsidRDefault="007A3360" w:rsidP="00A55521">
            <w:pPr>
              <w:spacing w:after="160" w:line="278" w:lineRule="auto"/>
              <w:jc w:val="center"/>
              <w:rPr>
                <w:rFonts w:ascii="Times New Roman" w:hAnsi="Times New Roman" w:cs="Times New Roman"/>
                <w:b w:val="0"/>
                <w:bCs w:val="0"/>
              </w:rPr>
            </w:pPr>
            <w:r w:rsidRPr="00BC4D24">
              <w:rPr>
                <w:rFonts w:ascii="Times New Roman" w:hAnsi="Times New Roman" w:cs="Times New Roman"/>
                <w:b w:val="0"/>
                <w:bCs w:val="0"/>
              </w:rPr>
              <w:t>Outside of your regular class meeting time, what instructor communication or behavior positively or negatively impacts rapport?</w:t>
            </w:r>
          </w:p>
        </w:tc>
        <w:tc>
          <w:tcPr>
            <w:tcW w:w="1309" w:type="dxa"/>
          </w:tcPr>
          <w:p w14:paraId="0A180819" w14:textId="68DE04C1" w:rsidR="007A3360" w:rsidRDefault="007A3360"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56FB5DA1" w14:textId="77777777" w:rsidR="007A3360" w:rsidRDefault="007A3360"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 &amp; 2</w:t>
            </w:r>
          </w:p>
        </w:tc>
        <w:tc>
          <w:tcPr>
            <w:tcW w:w="1496" w:type="dxa"/>
          </w:tcPr>
          <w:p w14:paraId="0443CC53" w14:textId="77777777" w:rsidR="007A3360" w:rsidRDefault="007A3360"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CM, BE, DIB, RC, CV, AEB</w:t>
            </w:r>
          </w:p>
        </w:tc>
        <w:tc>
          <w:tcPr>
            <w:tcW w:w="1683" w:type="dxa"/>
          </w:tcPr>
          <w:p w14:paraId="38022FAB" w14:textId="77777777" w:rsidR="007A3360" w:rsidRDefault="007A3360"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46EB90B5" w14:textId="77777777" w:rsidR="007A3360" w:rsidRDefault="007A3360"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OV</w:t>
            </w:r>
          </w:p>
        </w:tc>
      </w:tr>
      <w:tr w:rsidR="007A3360" w14:paraId="49A0AE73" w14:textId="77777777" w:rsidTr="00245E0C">
        <w:tc>
          <w:tcPr>
            <w:cnfStyle w:val="001000000000" w:firstRow="0" w:lastRow="0" w:firstColumn="1" w:lastColumn="0" w:oddVBand="0" w:evenVBand="0" w:oddHBand="0" w:evenHBand="0" w:firstRowFirstColumn="0" w:firstRowLastColumn="0" w:lastRowFirstColumn="0" w:lastRowLastColumn="0"/>
            <w:tcW w:w="4114" w:type="dxa"/>
          </w:tcPr>
          <w:p w14:paraId="6F22868E" w14:textId="77777777" w:rsidR="007A3360" w:rsidRPr="00BC4D24" w:rsidRDefault="007A3360" w:rsidP="0078179C">
            <w:pPr>
              <w:spacing w:before="240" w:line="278" w:lineRule="auto"/>
              <w:jc w:val="center"/>
              <w:rPr>
                <w:rFonts w:ascii="Times New Roman" w:hAnsi="Times New Roman" w:cs="Times New Roman"/>
                <w:b w:val="0"/>
                <w:bCs w:val="0"/>
              </w:rPr>
            </w:pPr>
            <w:r w:rsidRPr="00BC4D24">
              <w:rPr>
                <w:rFonts w:ascii="Times New Roman" w:hAnsi="Times New Roman" w:cs="Times New Roman"/>
                <w:b w:val="0"/>
                <w:bCs w:val="0"/>
              </w:rPr>
              <w:lastRenderedPageBreak/>
              <w:t>Does compassion or empathy from your faculty member impact your experience in their class?</w:t>
            </w:r>
          </w:p>
          <w:p w14:paraId="1A90D68C" w14:textId="77777777" w:rsidR="007A3360" w:rsidRPr="00BC4D24" w:rsidRDefault="007A3360" w:rsidP="00A55521">
            <w:pPr>
              <w:spacing w:after="240"/>
              <w:jc w:val="center"/>
              <w:rPr>
                <w:rFonts w:ascii="Times New Roman" w:hAnsi="Times New Roman" w:cs="Times New Roman"/>
                <w:b w:val="0"/>
                <w:bCs w:val="0"/>
              </w:rPr>
            </w:pPr>
            <w:r w:rsidRPr="00BC4D24">
              <w:rPr>
                <w:rFonts w:ascii="Times New Roman" w:hAnsi="Times New Roman" w:cs="Times New Roman"/>
              </w:rPr>
              <w:t>Follow Up:</w:t>
            </w:r>
            <w:r w:rsidRPr="00BC4D24">
              <w:rPr>
                <w:rFonts w:ascii="Times New Roman" w:hAnsi="Times New Roman" w:cs="Times New Roman"/>
                <w:b w:val="0"/>
                <w:bCs w:val="0"/>
              </w:rPr>
              <w:t xml:space="preserve"> How can they best demonstrate compassion or empathy?</w:t>
            </w:r>
          </w:p>
        </w:tc>
        <w:tc>
          <w:tcPr>
            <w:tcW w:w="1309" w:type="dxa"/>
          </w:tcPr>
          <w:p w14:paraId="41836E22" w14:textId="693CE7A9" w:rsidR="007A3360" w:rsidRDefault="007A3360"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6A24EDCF" w14:textId="77777777" w:rsidR="007A3360" w:rsidRDefault="007A3360" w:rsidP="0078179C">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 &amp; 2</w:t>
            </w:r>
          </w:p>
        </w:tc>
        <w:tc>
          <w:tcPr>
            <w:tcW w:w="1496" w:type="dxa"/>
          </w:tcPr>
          <w:p w14:paraId="25C407C6" w14:textId="77777777" w:rsidR="007A3360" w:rsidRDefault="007A3360" w:rsidP="0078179C">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CM, BE, DIB, ML, RC, CV, AEB</w:t>
            </w:r>
          </w:p>
        </w:tc>
        <w:tc>
          <w:tcPr>
            <w:tcW w:w="1683" w:type="dxa"/>
          </w:tcPr>
          <w:p w14:paraId="6C6B0E25" w14:textId="77777777" w:rsidR="007A3360" w:rsidRDefault="007A3360"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29A35F2D" w14:textId="77777777" w:rsidR="00C01EBE" w:rsidRDefault="00C01EBE"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620A8BC3" w14:textId="7B19D8E9" w:rsidR="007A3360" w:rsidRDefault="007A3360"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EB, OV, FQ</w:t>
            </w:r>
          </w:p>
        </w:tc>
      </w:tr>
      <w:tr w:rsidR="007A3360" w14:paraId="3D943527" w14:textId="77777777" w:rsidTr="00905369">
        <w:tc>
          <w:tcPr>
            <w:cnfStyle w:val="001000000000" w:firstRow="0" w:lastRow="0" w:firstColumn="1" w:lastColumn="0" w:oddVBand="0" w:evenVBand="0" w:oddHBand="0" w:evenHBand="0" w:firstRowFirstColumn="0" w:firstRowLastColumn="0" w:lastRowFirstColumn="0" w:lastRowLastColumn="0"/>
            <w:tcW w:w="4114" w:type="dxa"/>
          </w:tcPr>
          <w:p w14:paraId="34516039" w14:textId="77777777" w:rsidR="007A3360" w:rsidRPr="00BC4D24" w:rsidRDefault="007A3360" w:rsidP="0078179C">
            <w:pPr>
              <w:spacing w:before="240" w:after="160" w:line="278" w:lineRule="auto"/>
              <w:jc w:val="center"/>
              <w:rPr>
                <w:rFonts w:ascii="Times New Roman" w:hAnsi="Times New Roman" w:cs="Times New Roman"/>
                <w:b w:val="0"/>
                <w:bCs w:val="0"/>
              </w:rPr>
            </w:pPr>
            <w:r w:rsidRPr="00BC4D24">
              <w:rPr>
                <w:rFonts w:ascii="Times New Roman" w:hAnsi="Times New Roman" w:cs="Times New Roman"/>
                <w:b w:val="0"/>
                <w:bCs w:val="0"/>
              </w:rPr>
              <w:t>What efforts can faculty make to help you feel valued and/or important?</w:t>
            </w:r>
          </w:p>
        </w:tc>
        <w:tc>
          <w:tcPr>
            <w:tcW w:w="1309" w:type="dxa"/>
          </w:tcPr>
          <w:p w14:paraId="30E53A82" w14:textId="18AFE5E7" w:rsidR="007A3360" w:rsidRDefault="007A3360"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650251DC" w14:textId="77777777" w:rsidR="007A3360" w:rsidRDefault="007A3360" w:rsidP="0078179C">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 1 &amp; 2</w:t>
            </w:r>
          </w:p>
        </w:tc>
        <w:tc>
          <w:tcPr>
            <w:tcW w:w="1496" w:type="dxa"/>
          </w:tcPr>
          <w:p w14:paraId="250B4D73" w14:textId="77777777" w:rsidR="007A3360" w:rsidRDefault="007A3360" w:rsidP="0078179C">
            <w:pPr>
              <w:spacing w:before="240"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CM, BE, RC, CV, AEB</w:t>
            </w:r>
          </w:p>
        </w:tc>
        <w:tc>
          <w:tcPr>
            <w:tcW w:w="1683" w:type="dxa"/>
          </w:tcPr>
          <w:p w14:paraId="3DA6F72A" w14:textId="77777777" w:rsidR="007A3360" w:rsidRDefault="007A3360"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0889D95B" w14:textId="77777777" w:rsidR="00C01EBE" w:rsidRDefault="00C01EBE"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4964DD8D" w14:textId="7B8716FD" w:rsidR="007A3360" w:rsidRDefault="007A3360"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OV </w:t>
            </w:r>
          </w:p>
        </w:tc>
      </w:tr>
      <w:tr w:rsidR="007A3360" w14:paraId="6A23606C" w14:textId="77777777" w:rsidTr="00905369">
        <w:tc>
          <w:tcPr>
            <w:cnfStyle w:val="001000000000" w:firstRow="0" w:lastRow="0" w:firstColumn="1" w:lastColumn="0" w:oddVBand="0" w:evenVBand="0" w:oddHBand="0" w:evenHBand="0" w:firstRowFirstColumn="0" w:firstRowLastColumn="0" w:lastRowFirstColumn="0" w:lastRowLastColumn="0"/>
            <w:tcW w:w="4114" w:type="dxa"/>
            <w:tcBorders>
              <w:bottom w:val="single" w:sz="4" w:space="0" w:color="auto"/>
            </w:tcBorders>
          </w:tcPr>
          <w:p w14:paraId="04B17D33" w14:textId="646C098C" w:rsidR="007A3360" w:rsidRPr="00BC4D24" w:rsidRDefault="007A3360" w:rsidP="004B6899">
            <w:pPr>
              <w:spacing w:before="240" w:after="160" w:line="278" w:lineRule="auto"/>
              <w:jc w:val="center"/>
              <w:rPr>
                <w:rFonts w:ascii="Times New Roman" w:hAnsi="Times New Roman" w:cs="Times New Roman"/>
                <w:b w:val="0"/>
                <w:bCs w:val="0"/>
              </w:rPr>
            </w:pPr>
            <w:r w:rsidRPr="00BC4D24">
              <w:rPr>
                <w:rFonts w:ascii="Times New Roman" w:hAnsi="Times New Roman" w:cs="Times New Roman"/>
                <w:b w:val="0"/>
                <w:bCs w:val="0"/>
              </w:rPr>
              <w:t>Is there anything else that we haven’t talked about that you feel is important to share?</w:t>
            </w:r>
          </w:p>
        </w:tc>
        <w:tc>
          <w:tcPr>
            <w:tcW w:w="1309" w:type="dxa"/>
            <w:tcBorders>
              <w:bottom w:val="single" w:sz="4" w:space="0" w:color="auto"/>
            </w:tcBorders>
          </w:tcPr>
          <w:p w14:paraId="281CB7B7" w14:textId="1D836B94" w:rsidR="007A3360" w:rsidRDefault="007A3360"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70C0A512" w14:textId="77777777" w:rsidR="007A3360" w:rsidRDefault="007A3360" w:rsidP="0078179C">
            <w:pPr>
              <w:spacing w:before="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1 &amp; 2</w:t>
            </w:r>
          </w:p>
        </w:tc>
        <w:tc>
          <w:tcPr>
            <w:tcW w:w="1496" w:type="dxa"/>
            <w:tcBorders>
              <w:bottom w:val="single" w:sz="4" w:space="0" w:color="auto"/>
            </w:tcBorders>
          </w:tcPr>
          <w:p w14:paraId="29898938" w14:textId="77777777" w:rsidR="007A3360" w:rsidRDefault="007A3360" w:rsidP="004B6899">
            <w:pPr>
              <w:spacing w:before="240" w:after="24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CM, BE, DIB, ML, RC, CV, AEB</w:t>
            </w:r>
          </w:p>
        </w:tc>
        <w:tc>
          <w:tcPr>
            <w:tcW w:w="1683" w:type="dxa"/>
            <w:tcBorders>
              <w:bottom w:val="single" w:sz="4" w:space="0" w:color="auto"/>
            </w:tcBorders>
          </w:tcPr>
          <w:p w14:paraId="1C61EF8E" w14:textId="77777777" w:rsidR="007A3360" w:rsidRDefault="007A3360" w:rsidP="00A555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3CF277ED" w14:textId="77777777" w:rsidR="00C01EBE" w:rsidRDefault="00C01EBE"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742FD5A0" w14:textId="2B642BD6" w:rsidR="007A3360" w:rsidRDefault="007A3360" w:rsidP="00A55521">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GT</w:t>
            </w:r>
          </w:p>
        </w:tc>
      </w:tr>
    </w:tbl>
    <w:p w14:paraId="413B4646" w14:textId="73206016" w:rsidR="00B47760" w:rsidRPr="003C0175" w:rsidRDefault="00B47760" w:rsidP="006564ED">
      <w:pPr>
        <w:spacing w:before="240" w:line="480" w:lineRule="auto"/>
        <w:rPr>
          <w:rFonts w:ascii="Times New Roman" w:hAnsi="Times New Roman" w:cs="Times New Roman"/>
          <w:b/>
          <w:bCs/>
          <w:i/>
          <w:iCs/>
          <w:shd w:val="clear" w:color="auto" w:fill="FFFFFF"/>
        </w:rPr>
      </w:pPr>
      <w:r w:rsidRPr="003C0175">
        <w:rPr>
          <w:rFonts w:ascii="Times New Roman" w:hAnsi="Times New Roman" w:cs="Times New Roman"/>
          <w:b/>
          <w:bCs/>
          <w:i/>
          <w:iCs/>
          <w:shd w:val="clear" w:color="auto" w:fill="FFFFFF"/>
        </w:rPr>
        <w:t>Interview Protocol Pilot</w:t>
      </w:r>
    </w:p>
    <w:p w14:paraId="41A2FE44" w14:textId="05B64B89" w:rsidR="00B47760" w:rsidRPr="00B47760" w:rsidRDefault="00B47760" w:rsidP="00B47760">
      <w:pPr>
        <w:spacing w:line="480" w:lineRule="auto"/>
        <w:rPr>
          <w:rFonts w:ascii="Times New Roman" w:hAnsi="Times New Roman" w:cs="Times New Roman"/>
          <w:shd w:val="clear" w:color="auto" w:fill="FFFFFF"/>
        </w:rPr>
      </w:pPr>
      <w:r w:rsidRPr="00B47760">
        <w:rPr>
          <w:rFonts w:ascii="Times New Roman" w:hAnsi="Times New Roman" w:cs="Times New Roman"/>
          <w:shd w:val="clear" w:color="auto" w:fill="FFFFFF"/>
        </w:rPr>
        <w:tab/>
        <w:t xml:space="preserve">I </w:t>
      </w:r>
      <w:r>
        <w:rPr>
          <w:rFonts w:ascii="Times New Roman" w:hAnsi="Times New Roman" w:cs="Times New Roman"/>
          <w:shd w:val="clear" w:color="auto" w:fill="FFFFFF"/>
        </w:rPr>
        <w:t>pilot</w:t>
      </w:r>
      <w:r w:rsidR="00BA7FC2">
        <w:rPr>
          <w:rFonts w:ascii="Times New Roman" w:hAnsi="Times New Roman" w:cs="Times New Roman"/>
          <w:shd w:val="clear" w:color="auto" w:fill="FFFFFF"/>
        </w:rPr>
        <w:t>ed</w:t>
      </w:r>
      <w:r>
        <w:rPr>
          <w:rFonts w:ascii="Times New Roman" w:hAnsi="Times New Roman" w:cs="Times New Roman"/>
          <w:shd w:val="clear" w:color="auto" w:fill="FFFFFF"/>
        </w:rPr>
        <w:t xml:space="preserve"> the developed interview protocol before entering the interview phase of the research study. Seidman (2019) recommend</w:t>
      </w:r>
      <w:r w:rsidR="00BA7FC2">
        <w:rPr>
          <w:rFonts w:ascii="Times New Roman" w:hAnsi="Times New Roman" w:cs="Times New Roman"/>
          <w:shd w:val="clear" w:color="auto" w:fill="FFFFFF"/>
        </w:rPr>
        <w:t>ed</w:t>
      </w:r>
      <w:r>
        <w:rPr>
          <w:rFonts w:ascii="Times New Roman" w:hAnsi="Times New Roman" w:cs="Times New Roman"/>
          <w:shd w:val="clear" w:color="auto" w:fill="FFFFFF"/>
        </w:rPr>
        <w:t xml:space="preserve"> </w:t>
      </w:r>
      <w:r w:rsidR="00474849">
        <w:rPr>
          <w:rFonts w:ascii="Times New Roman" w:hAnsi="Times New Roman" w:cs="Times New Roman"/>
          <w:shd w:val="clear" w:color="auto" w:fill="FFFFFF"/>
        </w:rPr>
        <w:t xml:space="preserve">that researchers </w:t>
      </w:r>
      <w:r>
        <w:rPr>
          <w:rFonts w:ascii="Times New Roman" w:hAnsi="Times New Roman" w:cs="Times New Roman"/>
          <w:shd w:val="clear" w:color="auto" w:fill="FFFFFF"/>
        </w:rPr>
        <w:t>test interview protocols with “a small number of participants”</w:t>
      </w:r>
      <w:r w:rsidR="001600E3">
        <w:rPr>
          <w:rFonts w:ascii="Times New Roman" w:hAnsi="Times New Roman" w:cs="Times New Roman"/>
          <w:shd w:val="clear" w:color="auto" w:fill="FFFFFF"/>
        </w:rPr>
        <w:t xml:space="preserve"> to learn “whether their research structure is appropriate for the study they envision”</w:t>
      </w:r>
      <w:r>
        <w:rPr>
          <w:rFonts w:ascii="Times New Roman" w:hAnsi="Times New Roman" w:cs="Times New Roman"/>
          <w:shd w:val="clear" w:color="auto" w:fill="FFFFFF"/>
        </w:rPr>
        <w:t xml:space="preserve"> (p. 43). A pilot effort can help a researcher evaluate potential strengths and weaknesses in question design and assess the approximate length of a completed participant interview (Creswell &amp; Creswell, 2018). </w:t>
      </w:r>
      <w:r w:rsidR="009B48CE">
        <w:rPr>
          <w:rFonts w:ascii="Times New Roman" w:hAnsi="Times New Roman" w:cs="Times New Roman"/>
          <w:shd w:val="clear" w:color="auto" w:fill="FFFFFF"/>
        </w:rPr>
        <w:t>Two</w:t>
      </w:r>
      <w:r w:rsidR="005C7827">
        <w:rPr>
          <w:rFonts w:ascii="Times New Roman" w:hAnsi="Times New Roman" w:cs="Times New Roman"/>
          <w:shd w:val="clear" w:color="auto" w:fill="FFFFFF"/>
        </w:rPr>
        <w:t xml:space="preserve"> peers </w:t>
      </w:r>
      <w:r w:rsidR="00BA7FC2">
        <w:rPr>
          <w:rFonts w:ascii="Times New Roman" w:hAnsi="Times New Roman" w:cs="Times New Roman"/>
          <w:shd w:val="clear" w:color="auto" w:fill="FFFFFF"/>
        </w:rPr>
        <w:t>were</w:t>
      </w:r>
      <w:r w:rsidR="005C7827">
        <w:rPr>
          <w:rFonts w:ascii="Times New Roman" w:hAnsi="Times New Roman" w:cs="Times New Roman"/>
          <w:shd w:val="clear" w:color="auto" w:fill="FFFFFF"/>
        </w:rPr>
        <w:t xml:space="preserve"> asked to assist in the interview protocol pilot. </w:t>
      </w:r>
      <w:r w:rsidR="00474849">
        <w:rPr>
          <w:rFonts w:ascii="Times New Roman" w:hAnsi="Times New Roman" w:cs="Times New Roman"/>
          <w:shd w:val="clear" w:color="auto" w:fill="FFFFFF"/>
        </w:rPr>
        <w:t>Pilot p</w:t>
      </w:r>
      <w:r w:rsidR="005C7827">
        <w:rPr>
          <w:rFonts w:ascii="Times New Roman" w:hAnsi="Times New Roman" w:cs="Times New Roman"/>
          <w:shd w:val="clear" w:color="auto" w:fill="FFFFFF"/>
        </w:rPr>
        <w:t>articipants review</w:t>
      </w:r>
      <w:r w:rsidR="00BA7FC2">
        <w:rPr>
          <w:rFonts w:ascii="Times New Roman" w:hAnsi="Times New Roman" w:cs="Times New Roman"/>
          <w:shd w:val="clear" w:color="auto" w:fill="FFFFFF"/>
        </w:rPr>
        <w:t>ed</w:t>
      </w:r>
      <w:r w:rsidR="005C7827">
        <w:rPr>
          <w:rFonts w:ascii="Times New Roman" w:hAnsi="Times New Roman" w:cs="Times New Roman"/>
          <w:shd w:val="clear" w:color="auto" w:fill="FFFFFF"/>
        </w:rPr>
        <w:t xml:space="preserve"> the study’s research questions and </w:t>
      </w:r>
      <w:r w:rsidR="00BA7FC2">
        <w:rPr>
          <w:rFonts w:ascii="Times New Roman" w:hAnsi="Times New Roman" w:cs="Times New Roman"/>
          <w:shd w:val="clear" w:color="auto" w:fill="FFFFFF"/>
        </w:rPr>
        <w:t>were</w:t>
      </w:r>
      <w:r w:rsidR="005C7827">
        <w:rPr>
          <w:rFonts w:ascii="Times New Roman" w:hAnsi="Times New Roman" w:cs="Times New Roman"/>
          <w:shd w:val="clear" w:color="auto" w:fill="FFFFFF"/>
        </w:rPr>
        <w:t xml:space="preserve"> asked to </w:t>
      </w:r>
      <w:r w:rsidR="001600E3">
        <w:rPr>
          <w:rFonts w:ascii="Times New Roman" w:hAnsi="Times New Roman" w:cs="Times New Roman"/>
          <w:shd w:val="clear" w:color="auto" w:fill="FFFFFF"/>
        </w:rPr>
        <w:t>determine</w:t>
      </w:r>
      <w:r w:rsidR="005C7827">
        <w:rPr>
          <w:rFonts w:ascii="Times New Roman" w:hAnsi="Times New Roman" w:cs="Times New Roman"/>
          <w:shd w:val="clear" w:color="auto" w:fill="FFFFFF"/>
        </w:rPr>
        <w:t xml:space="preserve"> if questions posed during the interview accurately </w:t>
      </w:r>
      <w:r w:rsidR="001600E3">
        <w:rPr>
          <w:rFonts w:ascii="Times New Roman" w:hAnsi="Times New Roman" w:cs="Times New Roman"/>
          <w:shd w:val="clear" w:color="auto" w:fill="FFFFFF"/>
        </w:rPr>
        <w:t>address</w:t>
      </w:r>
      <w:r w:rsidR="00BA7FC2">
        <w:rPr>
          <w:rFonts w:ascii="Times New Roman" w:hAnsi="Times New Roman" w:cs="Times New Roman"/>
          <w:shd w:val="clear" w:color="auto" w:fill="FFFFFF"/>
        </w:rPr>
        <w:t>ed</w:t>
      </w:r>
      <w:r w:rsidR="005C7827">
        <w:rPr>
          <w:rFonts w:ascii="Times New Roman" w:hAnsi="Times New Roman" w:cs="Times New Roman"/>
          <w:shd w:val="clear" w:color="auto" w:fill="FFFFFF"/>
        </w:rPr>
        <w:t xml:space="preserve"> </w:t>
      </w:r>
      <w:r w:rsidR="001600E3">
        <w:rPr>
          <w:rFonts w:ascii="Times New Roman" w:hAnsi="Times New Roman" w:cs="Times New Roman"/>
          <w:shd w:val="clear" w:color="auto" w:fill="FFFFFF"/>
        </w:rPr>
        <w:t xml:space="preserve">study themes and inquiries. </w:t>
      </w:r>
      <w:r w:rsidR="0028017F">
        <w:rPr>
          <w:rFonts w:ascii="Times New Roman" w:hAnsi="Times New Roman" w:cs="Times New Roman"/>
          <w:shd w:val="clear" w:color="auto" w:fill="FFFFFF"/>
        </w:rPr>
        <w:t xml:space="preserve">Peer feedback and suggestions from the protocol pilot </w:t>
      </w:r>
      <w:r w:rsidR="00BA7FC2">
        <w:rPr>
          <w:rFonts w:ascii="Times New Roman" w:hAnsi="Times New Roman" w:cs="Times New Roman"/>
          <w:shd w:val="clear" w:color="auto" w:fill="FFFFFF"/>
        </w:rPr>
        <w:t>were</w:t>
      </w:r>
      <w:r w:rsidR="0028017F">
        <w:rPr>
          <w:rFonts w:ascii="Times New Roman" w:hAnsi="Times New Roman" w:cs="Times New Roman"/>
          <w:shd w:val="clear" w:color="auto" w:fill="FFFFFF"/>
        </w:rPr>
        <w:t xml:space="preserve"> considered for any required revisions to the interview protocol </w:t>
      </w:r>
      <w:r w:rsidR="00E13D29">
        <w:rPr>
          <w:rFonts w:ascii="Times New Roman" w:hAnsi="Times New Roman" w:cs="Times New Roman"/>
          <w:shd w:val="clear" w:color="auto" w:fill="FFFFFF"/>
        </w:rPr>
        <w:t xml:space="preserve">and/or the number of questions posed to </w:t>
      </w:r>
      <w:r w:rsidR="00474849">
        <w:rPr>
          <w:rFonts w:ascii="Times New Roman" w:hAnsi="Times New Roman" w:cs="Times New Roman"/>
          <w:shd w:val="clear" w:color="auto" w:fill="FFFFFF"/>
        </w:rPr>
        <w:t>study participants</w:t>
      </w:r>
      <w:r w:rsidR="00E13D29">
        <w:rPr>
          <w:rFonts w:ascii="Times New Roman" w:hAnsi="Times New Roman" w:cs="Times New Roman"/>
          <w:shd w:val="clear" w:color="auto" w:fill="FFFFFF"/>
        </w:rPr>
        <w:t xml:space="preserve"> </w:t>
      </w:r>
      <w:r w:rsidR="0028017F">
        <w:rPr>
          <w:rFonts w:ascii="Times New Roman" w:hAnsi="Times New Roman" w:cs="Times New Roman"/>
          <w:shd w:val="clear" w:color="auto" w:fill="FFFFFF"/>
        </w:rPr>
        <w:t>prior to conducting interviews</w:t>
      </w:r>
      <w:r w:rsidR="00474849">
        <w:rPr>
          <w:rFonts w:ascii="Times New Roman" w:hAnsi="Times New Roman" w:cs="Times New Roman"/>
          <w:shd w:val="clear" w:color="auto" w:fill="FFFFFF"/>
        </w:rPr>
        <w:t xml:space="preserve"> in phase 2 of the study</w:t>
      </w:r>
      <w:r w:rsidR="0028017F">
        <w:rPr>
          <w:rFonts w:ascii="Times New Roman" w:hAnsi="Times New Roman" w:cs="Times New Roman"/>
          <w:shd w:val="clear" w:color="auto" w:fill="FFFFFF"/>
        </w:rPr>
        <w:t xml:space="preserve">. </w:t>
      </w:r>
    </w:p>
    <w:p w14:paraId="27BD9D3D" w14:textId="7AEA67B0" w:rsidR="00B56FA7" w:rsidRPr="00826845" w:rsidRDefault="00B56FA7" w:rsidP="00826845">
      <w:pPr>
        <w:spacing w:after="240"/>
        <w:rPr>
          <w:rFonts w:ascii="Times New Roman" w:hAnsi="Times New Roman" w:cs="Times New Roman"/>
          <w:b/>
          <w:bCs/>
        </w:rPr>
      </w:pPr>
      <w:r w:rsidRPr="003C0175">
        <w:rPr>
          <w:rFonts w:ascii="Times New Roman" w:hAnsi="Times New Roman" w:cs="Times New Roman"/>
          <w:b/>
          <w:bCs/>
        </w:rPr>
        <w:lastRenderedPageBreak/>
        <w:t>Data Security</w:t>
      </w:r>
      <w:r w:rsidRPr="003C0175">
        <w:rPr>
          <w:rFonts w:ascii="Times New Roman" w:hAnsi="Times New Roman" w:cs="Times New Roman"/>
        </w:rPr>
        <w:t xml:space="preserve"> </w:t>
      </w:r>
    </w:p>
    <w:p w14:paraId="3045E848" w14:textId="780AC9B4" w:rsidR="00B56FA7" w:rsidRPr="009D410A" w:rsidRDefault="00F1065B" w:rsidP="00B56FA7">
      <w:pPr>
        <w:spacing w:line="480" w:lineRule="auto"/>
        <w:ind w:firstLine="720"/>
        <w:rPr>
          <w:rFonts w:ascii="Times New Roman" w:hAnsi="Times New Roman" w:cs="Times New Roman"/>
        </w:rPr>
      </w:pPr>
      <w:r>
        <w:rPr>
          <w:rFonts w:ascii="Times New Roman" w:hAnsi="Times New Roman" w:cs="Times New Roman"/>
        </w:rPr>
        <w:t>P</w:t>
      </w:r>
      <w:r w:rsidR="00B56FA7" w:rsidRPr="009D410A">
        <w:rPr>
          <w:rFonts w:ascii="Times New Roman" w:hAnsi="Times New Roman" w:cs="Times New Roman"/>
        </w:rPr>
        <w:t xml:space="preserve">articipant diaries completed for the study </w:t>
      </w:r>
      <w:r w:rsidR="00D838A4">
        <w:rPr>
          <w:rFonts w:ascii="Times New Roman" w:hAnsi="Times New Roman" w:cs="Times New Roman"/>
        </w:rPr>
        <w:t>were</w:t>
      </w:r>
      <w:r w:rsidR="00B56FA7" w:rsidRPr="009D410A">
        <w:rPr>
          <w:rFonts w:ascii="Times New Roman" w:hAnsi="Times New Roman" w:cs="Times New Roman"/>
        </w:rPr>
        <w:t xml:space="preserve"> maintained in a </w:t>
      </w:r>
      <w:r w:rsidR="00C97AEF">
        <w:rPr>
          <w:rFonts w:ascii="Times New Roman" w:hAnsi="Times New Roman" w:cs="Times New Roman"/>
        </w:rPr>
        <w:t>Microsoft One Drive</w:t>
      </w:r>
      <w:r w:rsidR="00B56FA7" w:rsidRPr="009D410A">
        <w:rPr>
          <w:rFonts w:ascii="Times New Roman" w:hAnsi="Times New Roman" w:cs="Times New Roman"/>
        </w:rPr>
        <w:t xml:space="preserve"> file that restrict</w:t>
      </w:r>
      <w:r w:rsidR="00D838A4">
        <w:rPr>
          <w:rFonts w:ascii="Times New Roman" w:hAnsi="Times New Roman" w:cs="Times New Roman"/>
        </w:rPr>
        <w:t>ed</w:t>
      </w:r>
      <w:r w:rsidR="00B56FA7" w:rsidRPr="009D410A">
        <w:rPr>
          <w:rFonts w:ascii="Times New Roman" w:hAnsi="Times New Roman" w:cs="Times New Roman"/>
        </w:rPr>
        <w:t xml:space="preserve"> access to only the study participant and the researcher through sign-in and password protection. This prohibit</w:t>
      </w:r>
      <w:r w:rsidR="00D838A4">
        <w:rPr>
          <w:rFonts w:ascii="Times New Roman" w:hAnsi="Times New Roman" w:cs="Times New Roman"/>
        </w:rPr>
        <w:t xml:space="preserve">ed </w:t>
      </w:r>
      <w:r w:rsidR="00B56FA7" w:rsidRPr="009D410A">
        <w:rPr>
          <w:rFonts w:ascii="Times New Roman" w:hAnsi="Times New Roman" w:cs="Times New Roman"/>
        </w:rPr>
        <w:t xml:space="preserve">outside access to diary entries, protecting participant and data privacy and confidentiality. Diary entries </w:t>
      </w:r>
      <w:r w:rsidR="00174599">
        <w:rPr>
          <w:rFonts w:ascii="Times New Roman" w:hAnsi="Times New Roman" w:cs="Times New Roman"/>
        </w:rPr>
        <w:t>were</w:t>
      </w:r>
      <w:r w:rsidR="00B56FA7" w:rsidRPr="009D410A">
        <w:rPr>
          <w:rFonts w:ascii="Times New Roman" w:hAnsi="Times New Roman" w:cs="Times New Roman"/>
        </w:rPr>
        <w:t xml:space="preserve"> only reviewed and analyzed by the researcher, and data shared in research findings </w:t>
      </w:r>
      <w:r w:rsidR="00174599">
        <w:rPr>
          <w:rFonts w:ascii="Times New Roman" w:hAnsi="Times New Roman" w:cs="Times New Roman"/>
        </w:rPr>
        <w:t>was</w:t>
      </w:r>
      <w:r w:rsidR="00B56FA7" w:rsidRPr="009D410A">
        <w:rPr>
          <w:rFonts w:ascii="Times New Roman" w:hAnsi="Times New Roman" w:cs="Times New Roman"/>
        </w:rPr>
        <w:t xml:space="preserve"> deidentified. To protect confidentiality, I </w:t>
      </w:r>
      <w:r w:rsidR="00174599">
        <w:rPr>
          <w:rFonts w:ascii="Times New Roman" w:hAnsi="Times New Roman" w:cs="Times New Roman"/>
        </w:rPr>
        <w:t>kept</w:t>
      </w:r>
      <w:r w:rsidR="00B56FA7" w:rsidRPr="009D410A">
        <w:rPr>
          <w:rFonts w:ascii="Times New Roman" w:hAnsi="Times New Roman" w:cs="Times New Roman"/>
        </w:rPr>
        <w:t xml:space="preserve"> a codebook with actual participant names and demographic information along with assigned participant pseudonyms. Participant consent forms </w:t>
      </w:r>
      <w:r w:rsidR="00174599">
        <w:rPr>
          <w:rFonts w:ascii="Times New Roman" w:hAnsi="Times New Roman" w:cs="Times New Roman"/>
        </w:rPr>
        <w:t>were</w:t>
      </w:r>
      <w:r w:rsidR="00B56FA7" w:rsidRPr="009D410A">
        <w:rPr>
          <w:rFonts w:ascii="Times New Roman" w:hAnsi="Times New Roman" w:cs="Times New Roman"/>
        </w:rPr>
        <w:t xml:space="preserve"> also stored on a password protected computer and/or the UT One Drive cloud-based storage which is password-protected and requires Duo two-factor authentication.</w:t>
      </w:r>
    </w:p>
    <w:p w14:paraId="67B6A04F" w14:textId="0AB974BB" w:rsidR="00B56FA7" w:rsidRDefault="00B56FA7" w:rsidP="00B56FA7">
      <w:pPr>
        <w:spacing w:line="480" w:lineRule="auto"/>
        <w:ind w:firstLine="720"/>
        <w:rPr>
          <w:rFonts w:ascii="Times New Roman" w:hAnsi="Times New Roman" w:cs="Times New Roman"/>
        </w:rPr>
      </w:pPr>
      <w:r w:rsidRPr="009D410A">
        <w:rPr>
          <w:rFonts w:ascii="Times New Roman" w:hAnsi="Times New Roman" w:cs="Times New Roman"/>
        </w:rPr>
        <w:t>During phase 2 of my study, I conduct</w:t>
      </w:r>
      <w:r w:rsidR="005D3AA9">
        <w:rPr>
          <w:rFonts w:ascii="Times New Roman" w:hAnsi="Times New Roman" w:cs="Times New Roman"/>
        </w:rPr>
        <w:t>ed</w:t>
      </w:r>
      <w:r w:rsidRPr="009D410A">
        <w:rPr>
          <w:rFonts w:ascii="Times New Roman" w:hAnsi="Times New Roman" w:cs="Times New Roman"/>
        </w:rPr>
        <w:t xml:space="preserve"> interviews with study participants via Zoom, utilizing the software’s ability to provide a detailed transcript of recorded meetings and interviews. After concluding the interviews, I save</w:t>
      </w:r>
      <w:r w:rsidR="00070605">
        <w:rPr>
          <w:rFonts w:ascii="Times New Roman" w:hAnsi="Times New Roman" w:cs="Times New Roman"/>
        </w:rPr>
        <w:t>d</w:t>
      </w:r>
      <w:r w:rsidRPr="009D410A">
        <w:rPr>
          <w:rFonts w:ascii="Times New Roman" w:hAnsi="Times New Roman" w:cs="Times New Roman"/>
        </w:rPr>
        <w:t xml:space="preserve"> transcripts to my password-protected OneDrive cloud-based storage which requires two-factor authentication. </w:t>
      </w:r>
      <w:r w:rsidRPr="009D410A">
        <w:rPr>
          <w:rFonts w:ascii="Times New Roman" w:hAnsi="Times New Roman" w:cs="Times New Roman"/>
          <w:color w:val="000000" w:themeColor="text1"/>
        </w:rPr>
        <w:t xml:space="preserve">The Zoom recordings and interview transcripts </w:t>
      </w:r>
      <w:r w:rsidR="00070605">
        <w:rPr>
          <w:rFonts w:ascii="Times New Roman" w:hAnsi="Times New Roman" w:cs="Times New Roman"/>
          <w:color w:val="000000" w:themeColor="text1"/>
        </w:rPr>
        <w:t>were</w:t>
      </w:r>
      <w:r w:rsidRPr="009D410A">
        <w:rPr>
          <w:rFonts w:ascii="Times New Roman" w:hAnsi="Times New Roman" w:cs="Times New Roman"/>
          <w:color w:val="000000" w:themeColor="text1"/>
        </w:rPr>
        <w:t xml:space="preserve"> only listened to and reviewed by </w:t>
      </w:r>
      <w:proofErr w:type="gramStart"/>
      <w:r w:rsidR="00F53F24">
        <w:rPr>
          <w:rFonts w:ascii="Times New Roman" w:hAnsi="Times New Roman" w:cs="Times New Roman"/>
          <w:color w:val="000000" w:themeColor="text1"/>
        </w:rPr>
        <w:t>myself</w:t>
      </w:r>
      <w:proofErr w:type="gramEnd"/>
      <w:r w:rsidR="00F53F24">
        <w:rPr>
          <w:rFonts w:ascii="Times New Roman" w:hAnsi="Times New Roman" w:cs="Times New Roman"/>
          <w:color w:val="000000" w:themeColor="text1"/>
        </w:rPr>
        <w:t xml:space="preserve">, as </w:t>
      </w:r>
      <w:r w:rsidRPr="009D410A">
        <w:rPr>
          <w:rFonts w:ascii="Times New Roman" w:hAnsi="Times New Roman" w:cs="Times New Roman"/>
          <w:color w:val="000000" w:themeColor="text1"/>
        </w:rPr>
        <w:t xml:space="preserve">the researcher, and pseudonyms </w:t>
      </w:r>
      <w:r w:rsidR="00070605">
        <w:rPr>
          <w:rFonts w:ascii="Times New Roman" w:hAnsi="Times New Roman" w:cs="Times New Roman"/>
          <w:color w:val="000000" w:themeColor="text1"/>
        </w:rPr>
        <w:t>were</w:t>
      </w:r>
      <w:r w:rsidRPr="009D410A">
        <w:rPr>
          <w:rFonts w:ascii="Times New Roman" w:hAnsi="Times New Roman" w:cs="Times New Roman"/>
          <w:color w:val="000000" w:themeColor="text1"/>
        </w:rPr>
        <w:t xml:space="preserve"> used throughout interview transcripts, data analysis, and reporting. </w:t>
      </w:r>
      <w:r w:rsidRPr="009D410A">
        <w:rPr>
          <w:rFonts w:ascii="Times New Roman" w:hAnsi="Times New Roman" w:cs="Times New Roman"/>
        </w:rPr>
        <w:t xml:space="preserve">After coding, interview analysis, and transcript correction occurred, I </w:t>
      </w:r>
      <w:r w:rsidR="00883F42">
        <w:rPr>
          <w:rFonts w:ascii="Times New Roman" w:hAnsi="Times New Roman" w:cs="Times New Roman"/>
        </w:rPr>
        <w:t>destroy</w:t>
      </w:r>
      <w:r w:rsidR="00070605">
        <w:rPr>
          <w:rFonts w:ascii="Times New Roman" w:hAnsi="Times New Roman" w:cs="Times New Roman"/>
        </w:rPr>
        <w:t>ed</w:t>
      </w:r>
      <w:r w:rsidRPr="009D410A">
        <w:rPr>
          <w:rFonts w:ascii="Times New Roman" w:hAnsi="Times New Roman" w:cs="Times New Roman"/>
        </w:rPr>
        <w:t xml:space="preserve"> Zoom recordings</w:t>
      </w:r>
      <w:r w:rsidR="00883F42">
        <w:rPr>
          <w:rFonts w:ascii="Times New Roman" w:hAnsi="Times New Roman" w:cs="Times New Roman"/>
        </w:rPr>
        <w:t>, maintaining only transcripts</w:t>
      </w:r>
      <w:r w:rsidRPr="009D410A">
        <w:rPr>
          <w:rFonts w:ascii="Times New Roman" w:hAnsi="Times New Roman" w:cs="Times New Roman"/>
        </w:rPr>
        <w:t xml:space="preserve"> in </w:t>
      </w:r>
      <w:r w:rsidR="00883F42">
        <w:rPr>
          <w:rFonts w:ascii="Times New Roman" w:hAnsi="Times New Roman" w:cs="Times New Roman"/>
        </w:rPr>
        <w:t>a</w:t>
      </w:r>
      <w:r w:rsidRPr="009D410A">
        <w:rPr>
          <w:rFonts w:ascii="Times New Roman" w:hAnsi="Times New Roman" w:cs="Times New Roman"/>
        </w:rPr>
        <w:t xml:space="preserve"> password-protected environment to protect the confidentiality of study participants (Seidman, 2019). All collected research data will be destroyed one year after completion of my degree program.  </w:t>
      </w:r>
    </w:p>
    <w:p w14:paraId="4F55FFB1" w14:textId="7B28CFBE" w:rsidR="008F4C0D" w:rsidRDefault="008F4C0D" w:rsidP="00F920EC">
      <w:pPr>
        <w:pStyle w:val="Heading2"/>
      </w:pPr>
      <w:bookmarkStart w:id="31" w:name="_Toc212965782"/>
      <w:r>
        <w:lastRenderedPageBreak/>
        <w:t>Data Analysis</w:t>
      </w:r>
      <w:bookmarkEnd w:id="31"/>
    </w:p>
    <w:p w14:paraId="380871FC" w14:textId="77777777" w:rsidR="00C62006" w:rsidRPr="00C62006" w:rsidRDefault="00C62006" w:rsidP="00C62006"/>
    <w:p w14:paraId="2B839E2F" w14:textId="0484AAB0" w:rsidR="00B56FA7" w:rsidRPr="009D410A" w:rsidRDefault="00B56FA7" w:rsidP="001A4B37">
      <w:pPr>
        <w:spacing w:line="480" w:lineRule="auto"/>
        <w:ind w:firstLine="720"/>
        <w:rPr>
          <w:rFonts w:ascii="Times New Roman" w:hAnsi="Times New Roman" w:cs="Times New Roman"/>
        </w:rPr>
      </w:pPr>
      <w:r w:rsidRPr="009D410A">
        <w:rPr>
          <w:rFonts w:ascii="Times New Roman" w:hAnsi="Times New Roman" w:cs="Times New Roman"/>
        </w:rPr>
        <w:t xml:space="preserve">Literature </w:t>
      </w:r>
      <w:r>
        <w:rPr>
          <w:rFonts w:ascii="Times New Roman" w:hAnsi="Times New Roman" w:cs="Times New Roman"/>
        </w:rPr>
        <w:t xml:space="preserve">has </w:t>
      </w:r>
      <w:r w:rsidRPr="009D410A">
        <w:rPr>
          <w:rFonts w:ascii="Times New Roman" w:hAnsi="Times New Roman" w:cs="Times New Roman"/>
        </w:rPr>
        <w:t>highlight</w:t>
      </w:r>
      <w:r>
        <w:rPr>
          <w:rFonts w:ascii="Times New Roman" w:hAnsi="Times New Roman" w:cs="Times New Roman"/>
        </w:rPr>
        <w:t>ed</w:t>
      </w:r>
      <w:r w:rsidRPr="009D410A">
        <w:rPr>
          <w:rFonts w:ascii="Times New Roman" w:hAnsi="Times New Roman" w:cs="Times New Roman"/>
        </w:rPr>
        <w:t xml:space="preserve"> the ongoing nature of data analysis in qualitative research </w:t>
      </w:r>
      <w:r>
        <w:rPr>
          <w:rFonts w:ascii="Times New Roman" w:hAnsi="Times New Roman" w:cs="Times New Roman"/>
        </w:rPr>
        <w:t xml:space="preserve">and has </w:t>
      </w:r>
      <w:r w:rsidRPr="009D410A">
        <w:rPr>
          <w:rFonts w:ascii="Times New Roman" w:hAnsi="Times New Roman" w:cs="Times New Roman"/>
        </w:rPr>
        <w:t>convey</w:t>
      </w:r>
      <w:r>
        <w:rPr>
          <w:rFonts w:ascii="Times New Roman" w:hAnsi="Times New Roman" w:cs="Times New Roman"/>
        </w:rPr>
        <w:t>ed</w:t>
      </w:r>
      <w:r w:rsidRPr="009D410A">
        <w:rPr>
          <w:rFonts w:ascii="Times New Roman" w:hAnsi="Times New Roman" w:cs="Times New Roman"/>
        </w:rPr>
        <w:t xml:space="preserve"> that data collection and analysis can and should be a simultaneous process (Creswell &amp; Creswell, 2018; Merriam &amp; Tisdell, 2016). Noting suggestions posed by Bogdan and Biklen in 2011, Merriam and Tisdell (2016) recommend</w:t>
      </w:r>
      <w:r>
        <w:rPr>
          <w:rFonts w:ascii="Times New Roman" w:hAnsi="Times New Roman" w:cs="Times New Roman"/>
        </w:rPr>
        <w:t>ed</w:t>
      </w:r>
      <w:r w:rsidRPr="009D410A">
        <w:rPr>
          <w:rFonts w:ascii="Times New Roman" w:hAnsi="Times New Roman" w:cs="Times New Roman"/>
        </w:rPr>
        <w:t xml:space="preserve"> that qualitative researchers, “plan data collection sessions according to what you find in previous observations” (p. 198). These assertions have informed my choice to allow data from participant diary entries to inform my interview protocol in the second phase of my study. </w:t>
      </w:r>
      <w:r w:rsidR="00B0092A">
        <w:rPr>
          <w:rFonts w:ascii="Times New Roman" w:hAnsi="Times New Roman" w:cs="Times New Roman"/>
        </w:rPr>
        <w:t>Because</w:t>
      </w:r>
      <w:r w:rsidRPr="009D410A">
        <w:rPr>
          <w:rFonts w:ascii="Times New Roman" w:hAnsi="Times New Roman" w:cs="Times New Roman"/>
        </w:rPr>
        <w:t xml:space="preserve"> data analysis can be the most challenging aspect of the qualitative research process (Merriam &amp; Tisdell, 2016), explicitly defined analysis methods assist</w:t>
      </w:r>
      <w:r w:rsidR="00B0092A">
        <w:rPr>
          <w:rFonts w:ascii="Times New Roman" w:hAnsi="Times New Roman" w:cs="Times New Roman"/>
        </w:rPr>
        <w:t>ed</w:t>
      </w:r>
      <w:r w:rsidRPr="009D410A">
        <w:rPr>
          <w:rFonts w:ascii="Times New Roman" w:hAnsi="Times New Roman" w:cs="Times New Roman"/>
        </w:rPr>
        <w:t xml:space="preserve"> in achieving rich and accurate research conclusions.  </w:t>
      </w:r>
    </w:p>
    <w:p w14:paraId="7358413F" w14:textId="75B08D8C" w:rsidR="00B56FA7" w:rsidRPr="009D410A" w:rsidRDefault="00B56FA7" w:rsidP="00B56FA7">
      <w:pPr>
        <w:spacing w:line="480" w:lineRule="auto"/>
        <w:rPr>
          <w:rFonts w:ascii="Times New Roman" w:hAnsi="Times New Roman" w:cs="Times New Roman"/>
        </w:rPr>
      </w:pPr>
      <w:r w:rsidRPr="009D410A">
        <w:rPr>
          <w:rFonts w:ascii="Times New Roman" w:hAnsi="Times New Roman" w:cs="Times New Roman"/>
        </w:rPr>
        <w:tab/>
        <w:t xml:space="preserve">The diary entries submitted in phase 1 of my study </w:t>
      </w:r>
      <w:r w:rsidR="00A563FF">
        <w:rPr>
          <w:rFonts w:ascii="Times New Roman" w:hAnsi="Times New Roman" w:cs="Times New Roman"/>
        </w:rPr>
        <w:t>were</w:t>
      </w:r>
      <w:r w:rsidRPr="009D410A">
        <w:rPr>
          <w:rFonts w:ascii="Times New Roman" w:hAnsi="Times New Roman" w:cs="Times New Roman"/>
        </w:rPr>
        <w:t xml:space="preserve"> considered research-generated documents, created to uncover specifics about faculty-student rapport from the student perspective (Merriam &amp; Tisdell, 2016). Authors </w:t>
      </w:r>
      <w:r>
        <w:rPr>
          <w:rFonts w:ascii="Times New Roman" w:hAnsi="Times New Roman" w:cs="Times New Roman"/>
        </w:rPr>
        <w:t xml:space="preserve">have </w:t>
      </w:r>
      <w:r w:rsidRPr="009D410A">
        <w:rPr>
          <w:rFonts w:ascii="Times New Roman" w:hAnsi="Times New Roman" w:cs="Times New Roman"/>
        </w:rPr>
        <w:t>concu</w:t>
      </w:r>
      <w:r>
        <w:rPr>
          <w:rFonts w:ascii="Times New Roman" w:hAnsi="Times New Roman" w:cs="Times New Roman"/>
        </w:rPr>
        <w:t>r</w:t>
      </w:r>
      <w:r w:rsidRPr="009D410A">
        <w:rPr>
          <w:rFonts w:ascii="Times New Roman" w:hAnsi="Times New Roman" w:cs="Times New Roman"/>
        </w:rPr>
        <w:t>r</w:t>
      </w:r>
      <w:r>
        <w:rPr>
          <w:rFonts w:ascii="Times New Roman" w:hAnsi="Times New Roman" w:cs="Times New Roman"/>
        </w:rPr>
        <w:t>ed</w:t>
      </w:r>
      <w:r w:rsidRPr="009D410A">
        <w:rPr>
          <w:rFonts w:ascii="Times New Roman" w:hAnsi="Times New Roman" w:cs="Times New Roman"/>
        </w:rPr>
        <w:t xml:space="preserve"> that analysis of diary entries and/or documents does not vary greatly from the processes used for analyzing interview data (Merriam &amp; Tisdell, 2016; Mishra &amp; Gupta, 2024). Therefore, data analysis of diary entries mirror</w:t>
      </w:r>
      <w:r w:rsidR="00A563FF">
        <w:rPr>
          <w:rFonts w:ascii="Times New Roman" w:hAnsi="Times New Roman" w:cs="Times New Roman"/>
        </w:rPr>
        <w:t>ed</w:t>
      </w:r>
      <w:r w:rsidRPr="009D410A">
        <w:rPr>
          <w:rFonts w:ascii="Times New Roman" w:hAnsi="Times New Roman" w:cs="Times New Roman"/>
        </w:rPr>
        <w:t xml:space="preserve"> the steps used in the data analysis of individual interview data collected in phase 2 of my study. </w:t>
      </w:r>
    </w:p>
    <w:p w14:paraId="1BCBF55D" w14:textId="046DDCC1" w:rsidR="00B56FA7" w:rsidRPr="009D410A" w:rsidRDefault="00B56FA7" w:rsidP="00B56FA7">
      <w:pPr>
        <w:spacing w:line="480" w:lineRule="auto"/>
        <w:ind w:firstLine="720"/>
        <w:rPr>
          <w:rFonts w:ascii="Times New Roman" w:hAnsi="Times New Roman" w:cs="Times New Roman"/>
        </w:rPr>
      </w:pPr>
      <w:r w:rsidRPr="009D410A">
        <w:rPr>
          <w:rFonts w:ascii="Times New Roman" w:hAnsi="Times New Roman" w:cs="Times New Roman"/>
        </w:rPr>
        <w:t xml:space="preserve">After all participant diary entries </w:t>
      </w:r>
      <w:r w:rsidR="00F37AE8">
        <w:rPr>
          <w:rFonts w:ascii="Times New Roman" w:hAnsi="Times New Roman" w:cs="Times New Roman"/>
        </w:rPr>
        <w:t>were</w:t>
      </w:r>
      <w:r w:rsidRPr="009D410A">
        <w:rPr>
          <w:rFonts w:ascii="Times New Roman" w:hAnsi="Times New Roman" w:cs="Times New Roman"/>
        </w:rPr>
        <w:t xml:space="preserve"> submitted, I beg</w:t>
      </w:r>
      <w:r w:rsidR="00F37AE8">
        <w:rPr>
          <w:rFonts w:ascii="Times New Roman" w:hAnsi="Times New Roman" w:cs="Times New Roman"/>
        </w:rPr>
        <w:t>a</w:t>
      </w:r>
      <w:r w:rsidRPr="009D410A">
        <w:rPr>
          <w:rFonts w:ascii="Times New Roman" w:hAnsi="Times New Roman" w:cs="Times New Roman"/>
        </w:rPr>
        <w:t xml:space="preserve">n to code diary entry data to “move toward consolidated meaning” (Saldaña, 2021, p. 13). A descriptive coding method </w:t>
      </w:r>
      <w:r w:rsidR="00F37AE8">
        <w:rPr>
          <w:rFonts w:ascii="Times New Roman" w:hAnsi="Times New Roman" w:cs="Times New Roman"/>
        </w:rPr>
        <w:t>was</w:t>
      </w:r>
      <w:r w:rsidRPr="009D410A">
        <w:rPr>
          <w:rFonts w:ascii="Times New Roman" w:hAnsi="Times New Roman" w:cs="Times New Roman"/>
        </w:rPr>
        <w:t xml:space="preserve"> appropriate for the initial analysis of research findings as I </w:t>
      </w:r>
      <w:r w:rsidR="00F37AE8">
        <w:rPr>
          <w:rFonts w:ascii="Times New Roman" w:hAnsi="Times New Roman" w:cs="Times New Roman"/>
        </w:rPr>
        <w:t>sought</w:t>
      </w:r>
      <w:r w:rsidRPr="009D410A">
        <w:rPr>
          <w:rFonts w:ascii="Times New Roman" w:hAnsi="Times New Roman" w:cs="Times New Roman"/>
        </w:rPr>
        <w:t xml:space="preserve"> to compare and evaluate the various perspectives of my student participants (Merriam &amp; </w:t>
      </w:r>
      <w:r w:rsidRPr="009D410A">
        <w:rPr>
          <w:rFonts w:ascii="Times New Roman" w:hAnsi="Times New Roman" w:cs="Times New Roman"/>
        </w:rPr>
        <w:lastRenderedPageBreak/>
        <w:t>Tisdell, 2016; Saldaña, 2021). I utilize</w:t>
      </w:r>
      <w:r w:rsidR="00F37AE8">
        <w:rPr>
          <w:rFonts w:ascii="Times New Roman" w:hAnsi="Times New Roman" w:cs="Times New Roman"/>
        </w:rPr>
        <w:t>d</w:t>
      </w:r>
      <w:r w:rsidRPr="009D410A">
        <w:rPr>
          <w:rFonts w:ascii="Times New Roman" w:hAnsi="Times New Roman" w:cs="Times New Roman"/>
        </w:rPr>
        <w:t xml:space="preserve"> a conventional, inductive, descriptive approach to my coding that allow</w:t>
      </w:r>
      <w:r w:rsidR="00F37AE8">
        <w:rPr>
          <w:rFonts w:ascii="Times New Roman" w:hAnsi="Times New Roman" w:cs="Times New Roman"/>
        </w:rPr>
        <w:t>ed</w:t>
      </w:r>
      <w:r w:rsidRPr="009D410A">
        <w:rPr>
          <w:rFonts w:ascii="Times New Roman" w:hAnsi="Times New Roman" w:cs="Times New Roman"/>
        </w:rPr>
        <w:t xml:space="preserve"> “categories to flow from the data” as stated by </w:t>
      </w:r>
      <w:proofErr w:type="spellStart"/>
      <w:r w:rsidRPr="009D410A">
        <w:rPr>
          <w:rFonts w:ascii="Times New Roman" w:hAnsi="Times New Roman" w:cs="Times New Roman"/>
        </w:rPr>
        <w:t>Hseih</w:t>
      </w:r>
      <w:proofErr w:type="spellEnd"/>
      <w:r w:rsidRPr="009D410A">
        <w:rPr>
          <w:rFonts w:ascii="Times New Roman" w:hAnsi="Times New Roman" w:cs="Times New Roman"/>
        </w:rPr>
        <w:t xml:space="preserve"> and Shannon (2005, p. 1279). This method present</w:t>
      </w:r>
      <w:r w:rsidR="00F37AE8">
        <w:rPr>
          <w:rFonts w:ascii="Times New Roman" w:hAnsi="Times New Roman" w:cs="Times New Roman"/>
        </w:rPr>
        <w:t>ed</w:t>
      </w:r>
      <w:r w:rsidRPr="009D410A">
        <w:rPr>
          <w:rFonts w:ascii="Times New Roman" w:hAnsi="Times New Roman" w:cs="Times New Roman"/>
        </w:rPr>
        <w:t xml:space="preserve"> the opportunity to ascertain both thoughts and experiences related to faculty-student rapport directly from my study participants (Hsieh &amp; Shannon, 2005). Descriptive coding also allow</w:t>
      </w:r>
      <w:r w:rsidR="00F37AE8">
        <w:rPr>
          <w:rFonts w:ascii="Times New Roman" w:hAnsi="Times New Roman" w:cs="Times New Roman"/>
        </w:rPr>
        <w:t>ed</w:t>
      </w:r>
      <w:r w:rsidRPr="009D410A">
        <w:rPr>
          <w:rFonts w:ascii="Times New Roman" w:hAnsi="Times New Roman" w:cs="Times New Roman"/>
        </w:rPr>
        <w:t xml:space="preserve"> me to label important participant thoughts and reflections while summarizing data to ensure inclusion of relevant and recurring topics (Saldaña, 2021). </w:t>
      </w:r>
      <w:r w:rsidR="00752D46" w:rsidRPr="00701286">
        <w:rPr>
          <w:rFonts w:ascii="Times New Roman" w:hAnsi="Times New Roman" w:cs="Times New Roman"/>
        </w:rPr>
        <w:t xml:space="preserve">To </w:t>
      </w:r>
      <w:r w:rsidR="00A806F4" w:rsidRPr="00701286">
        <w:rPr>
          <w:rFonts w:ascii="Times New Roman" w:hAnsi="Times New Roman" w:cs="Times New Roman"/>
        </w:rPr>
        <w:t>reduce</w:t>
      </w:r>
      <w:r w:rsidR="006B3CD5" w:rsidRPr="00701286">
        <w:rPr>
          <w:rFonts w:ascii="Times New Roman" w:hAnsi="Times New Roman" w:cs="Times New Roman"/>
        </w:rPr>
        <w:t xml:space="preserve"> </w:t>
      </w:r>
      <w:r w:rsidR="00752D46" w:rsidRPr="00701286">
        <w:rPr>
          <w:rFonts w:ascii="Times New Roman" w:hAnsi="Times New Roman" w:cs="Times New Roman"/>
        </w:rPr>
        <w:t>bias and promote accuracy in coding, I continue</w:t>
      </w:r>
      <w:r w:rsidR="00F37AE8">
        <w:rPr>
          <w:rFonts w:ascii="Times New Roman" w:hAnsi="Times New Roman" w:cs="Times New Roman"/>
        </w:rPr>
        <w:t>d</w:t>
      </w:r>
      <w:r w:rsidR="00752D46" w:rsidRPr="00701286">
        <w:rPr>
          <w:rFonts w:ascii="Times New Roman" w:hAnsi="Times New Roman" w:cs="Times New Roman"/>
        </w:rPr>
        <w:t xml:space="preserve"> to return to my research questions throughout the data analysis process.</w:t>
      </w:r>
      <w:r w:rsidR="00752D46">
        <w:rPr>
          <w:rFonts w:ascii="Times New Roman" w:hAnsi="Times New Roman" w:cs="Times New Roman"/>
        </w:rPr>
        <w:t xml:space="preserve"> </w:t>
      </w:r>
      <w:r w:rsidRPr="009D410A">
        <w:rPr>
          <w:rFonts w:ascii="Times New Roman" w:hAnsi="Times New Roman" w:cs="Times New Roman"/>
        </w:rPr>
        <w:t>Additionally, I utilize</w:t>
      </w:r>
      <w:r w:rsidR="00F37AE8">
        <w:rPr>
          <w:rFonts w:ascii="Times New Roman" w:hAnsi="Times New Roman" w:cs="Times New Roman"/>
        </w:rPr>
        <w:t xml:space="preserve">d </w:t>
      </w:r>
      <w:r w:rsidRPr="00F53F24">
        <w:rPr>
          <w:rFonts w:ascii="Times New Roman" w:hAnsi="Times New Roman" w:cs="Times New Roman"/>
          <w:i/>
          <w:iCs/>
        </w:rPr>
        <w:t xml:space="preserve">a priori </w:t>
      </w:r>
      <w:r w:rsidRPr="009D410A">
        <w:rPr>
          <w:rFonts w:ascii="Times New Roman" w:hAnsi="Times New Roman" w:cs="Times New Roman"/>
        </w:rPr>
        <w:t>coding methods to account for identified rhetorical teaching behaviors discussed in the interviews. This encourage</w:t>
      </w:r>
      <w:r w:rsidR="00F37AE8">
        <w:rPr>
          <w:rFonts w:ascii="Times New Roman" w:hAnsi="Times New Roman" w:cs="Times New Roman"/>
        </w:rPr>
        <w:t>d</w:t>
      </w:r>
      <w:r w:rsidRPr="009D410A">
        <w:rPr>
          <w:rFonts w:ascii="Times New Roman" w:hAnsi="Times New Roman" w:cs="Times New Roman"/>
        </w:rPr>
        <w:t xml:space="preserve"> proper illumination of rhetorical </w:t>
      </w:r>
      <w:r w:rsidR="000F1B7E" w:rsidRPr="009D410A">
        <w:rPr>
          <w:rFonts w:ascii="Times New Roman" w:hAnsi="Times New Roman" w:cs="Times New Roman"/>
          <w:shd w:val="clear" w:color="auto" w:fill="FFFFFF"/>
        </w:rPr>
        <w:t xml:space="preserve">(academic-focused) </w:t>
      </w:r>
      <w:r w:rsidRPr="009D410A">
        <w:rPr>
          <w:rFonts w:ascii="Times New Roman" w:hAnsi="Times New Roman" w:cs="Times New Roman"/>
        </w:rPr>
        <w:t xml:space="preserve">teacher behaviors identified by students as significant in the establishment of instructor-student rapport. </w:t>
      </w:r>
    </w:p>
    <w:p w14:paraId="7A90C4C7" w14:textId="50265FEB" w:rsidR="00B56FA7" w:rsidRPr="009D410A" w:rsidRDefault="00B56FA7" w:rsidP="00B56FA7">
      <w:pPr>
        <w:spacing w:line="480" w:lineRule="auto"/>
        <w:ind w:firstLine="720"/>
        <w:rPr>
          <w:rFonts w:ascii="Times New Roman" w:hAnsi="Times New Roman" w:cs="Times New Roman"/>
        </w:rPr>
      </w:pPr>
      <w:r w:rsidRPr="009D410A">
        <w:rPr>
          <w:rFonts w:ascii="Times New Roman" w:hAnsi="Times New Roman" w:cs="Times New Roman"/>
        </w:rPr>
        <w:t xml:space="preserve">I </w:t>
      </w:r>
      <w:r w:rsidR="00C801D4">
        <w:rPr>
          <w:rFonts w:ascii="Times New Roman" w:hAnsi="Times New Roman" w:cs="Times New Roman"/>
        </w:rPr>
        <w:t>implement</w:t>
      </w:r>
      <w:r w:rsidR="00F37AE8">
        <w:rPr>
          <w:rFonts w:ascii="Times New Roman" w:hAnsi="Times New Roman" w:cs="Times New Roman"/>
        </w:rPr>
        <w:t>ed</w:t>
      </w:r>
      <w:r w:rsidRPr="009D410A">
        <w:rPr>
          <w:rFonts w:ascii="Times New Roman" w:hAnsi="Times New Roman" w:cs="Times New Roman"/>
        </w:rPr>
        <w:t xml:space="preserve"> the following structure for my data coding and analysis process as outlined in Saldaña (2021). First, I read through all data to gain an overview of the information shared by each study participant (Adu, 2019). Second, I </w:t>
      </w:r>
      <w:r w:rsidR="00F37AE8">
        <w:rPr>
          <w:rFonts w:ascii="Times New Roman" w:hAnsi="Times New Roman" w:cs="Times New Roman"/>
        </w:rPr>
        <w:t>went</w:t>
      </w:r>
      <w:r w:rsidRPr="009D410A">
        <w:rPr>
          <w:rFonts w:ascii="Times New Roman" w:hAnsi="Times New Roman" w:cs="Times New Roman"/>
        </w:rPr>
        <w:t xml:space="preserve"> back through the data to identify and establish initial codes inductively and descriptively as a first-cycle coding process (Hsieh &amp; Shannon, 2005; Saldaña, 2021). Third, I review</w:t>
      </w:r>
      <w:r w:rsidR="00F37AE8">
        <w:rPr>
          <w:rFonts w:ascii="Times New Roman" w:hAnsi="Times New Roman" w:cs="Times New Roman"/>
        </w:rPr>
        <w:t>ed</w:t>
      </w:r>
      <w:r w:rsidRPr="009D410A">
        <w:rPr>
          <w:rFonts w:ascii="Times New Roman" w:hAnsi="Times New Roman" w:cs="Times New Roman"/>
        </w:rPr>
        <w:t xml:space="preserve"> initial descriptive codes and employ</w:t>
      </w:r>
      <w:r w:rsidR="00F37AE8">
        <w:rPr>
          <w:rFonts w:ascii="Times New Roman" w:hAnsi="Times New Roman" w:cs="Times New Roman"/>
        </w:rPr>
        <w:t>ed</w:t>
      </w:r>
      <w:r w:rsidRPr="009D410A">
        <w:rPr>
          <w:rFonts w:ascii="Times New Roman" w:hAnsi="Times New Roman" w:cs="Times New Roman"/>
        </w:rPr>
        <w:t xml:space="preserve"> a pattern coding process “as an initial analytic strategy” (Saldaña, 2021, p. 97) to determine appropriate categories for second cycle coding, reflecting on my research questions and the purpose of my study (Merriam &amp; Tisdell, 2016). During this cycle, I also identif</w:t>
      </w:r>
      <w:r w:rsidR="00F37AE8">
        <w:rPr>
          <w:rFonts w:ascii="Times New Roman" w:hAnsi="Times New Roman" w:cs="Times New Roman"/>
        </w:rPr>
        <w:t>ied</w:t>
      </w:r>
      <w:r w:rsidRPr="009D410A">
        <w:rPr>
          <w:rFonts w:ascii="Times New Roman" w:hAnsi="Times New Roman" w:cs="Times New Roman"/>
        </w:rPr>
        <w:t xml:space="preserve"> themes that appropriately categorize</w:t>
      </w:r>
      <w:r w:rsidR="004129F5">
        <w:rPr>
          <w:rFonts w:ascii="Times New Roman" w:hAnsi="Times New Roman" w:cs="Times New Roman"/>
        </w:rPr>
        <w:t>d</w:t>
      </w:r>
      <w:r w:rsidRPr="009D410A">
        <w:rPr>
          <w:rFonts w:ascii="Times New Roman" w:hAnsi="Times New Roman" w:cs="Times New Roman"/>
        </w:rPr>
        <w:t xml:space="preserve"> as one of the </w:t>
      </w:r>
      <w:r w:rsidRPr="00F53F24">
        <w:rPr>
          <w:rFonts w:ascii="Times New Roman" w:hAnsi="Times New Roman" w:cs="Times New Roman"/>
          <w:i/>
          <w:iCs/>
        </w:rPr>
        <w:t>a priori</w:t>
      </w:r>
      <w:r w:rsidRPr="009D410A">
        <w:rPr>
          <w:rFonts w:ascii="Times New Roman" w:hAnsi="Times New Roman" w:cs="Times New Roman"/>
        </w:rPr>
        <w:t xml:space="preserve"> codes that identif</w:t>
      </w:r>
      <w:r w:rsidR="004129F5">
        <w:rPr>
          <w:rFonts w:ascii="Times New Roman" w:hAnsi="Times New Roman" w:cs="Times New Roman"/>
        </w:rPr>
        <w:t>ied</w:t>
      </w:r>
      <w:r w:rsidRPr="009D410A">
        <w:rPr>
          <w:rFonts w:ascii="Times New Roman" w:hAnsi="Times New Roman" w:cs="Times New Roman"/>
        </w:rPr>
        <w:t xml:space="preserve"> rhetorical teaching behaviors. Finally, I identif</w:t>
      </w:r>
      <w:r w:rsidR="004129F5">
        <w:rPr>
          <w:rFonts w:ascii="Times New Roman" w:hAnsi="Times New Roman" w:cs="Times New Roman"/>
        </w:rPr>
        <w:t>ied</w:t>
      </w:r>
      <w:r w:rsidRPr="009D410A">
        <w:rPr>
          <w:rFonts w:ascii="Times New Roman" w:hAnsi="Times New Roman" w:cs="Times New Roman"/>
        </w:rPr>
        <w:t xml:space="preserve"> </w:t>
      </w:r>
      <w:r w:rsidRPr="009D410A">
        <w:rPr>
          <w:rFonts w:ascii="Times New Roman" w:hAnsi="Times New Roman" w:cs="Times New Roman"/>
        </w:rPr>
        <w:lastRenderedPageBreak/>
        <w:t>overarching themes and concepts (Saldaña, 2021) appropriate for the final phase of data analysis through the lens of Rhetorical and Relational Goal Theory (</w:t>
      </w:r>
      <w:r w:rsidRPr="009D410A">
        <w:rPr>
          <w:rFonts w:ascii="Times New Roman" w:hAnsi="Times New Roman" w:cs="Times New Roman"/>
          <w:shd w:val="clear" w:color="auto" w:fill="FFFFFF"/>
        </w:rPr>
        <w:t xml:space="preserve">Mottet et al., </w:t>
      </w:r>
      <w:r w:rsidRPr="009D410A">
        <w:rPr>
          <w:rFonts w:ascii="Times New Roman" w:hAnsi="Times New Roman" w:cs="Times New Roman"/>
        </w:rPr>
        <w:t>2006).</w:t>
      </w:r>
      <w:r w:rsidR="00752D46">
        <w:rPr>
          <w:rFonts w:ascii="Times New Roman" w:hAnsi="Times New Roman" w:cs="Times New Roman"/>
        </w:rPr>
        <w:t xml:space="preserve"> </w:t>
      </w:r>
      <w:r w:rsidR="000C2BAA">
        <w:rPr>
          <w:rFonts w:ascii="Times New Roman" w:hAnsi="Times New Roman" w:cs="Times New Roman"/>
        </w:rPr>
        <w:t>To review my Code Map for Phase 1 data analysis, please s</w:t>
      </w:r>
      <w:r w:rsidR="00AD1DF1">
        <w:rPr>
          <w:rFonts w:ascii="Times New Roman" w:hAnsi="Times New Roman" w:cs="Times New Roman"/>
        </w:rPr>
        <w:t>ee Appendix K</w:t>
      </w:r>
      <w:r w:rsidR="00F93888">
        <w:rPr>
          <w:rFonts w:ascii="Times New Roman" w:hAnsi="Times New Roman" w:cs="Times New Roman"/>
        </w:rPr>
        <w:t>.</w:t>
      </w:r>
      <w:r w:rsidR="00AD1DF1">
        <w:rPr>
          <w:rFonts w:ascii="Times New Roman" w:hAnsi="Times New Roman" w:cs="Times New Roman"/>
        </w:rPr>
        <w:t xml:space="preserve"> </w:t>
      </w:r>
      <w:r w:rsidR="00F93888">
        <w:rPr>
          <w:rFonts w:ascii="Times New Roman" w:hAnsi="Times New Roman" w:cs="Times New Roman"/>
        </w:rPr>
        <w:t xml:space="preserve">For further specifics on Phase 1 code groupings and themes, please see Appendix M. </w:t>
      </w:r>
      <w:r w:rsidR="00752D46" w:rsidRPr="00701286">
        <w:rPr>
          <w:rFonts w:ascii="Times New Roman" w:hAnsi="Times New Roman" w:cs="Times New Roman"/>
        </w:rPr>
        <w:t>As noted previously, I continue</w:t>
      </w:r>
      <w:r w:rsidR="004129F5">
        <w:rPr>
          <w:rFonts w:ascii="Times New Roman" w:hAnsi="Times New Roman" w:cs="Times New Roman"/>
        </w:rPr>
        <w:t>d</w:t>
      </w:r>
      <w:r w:rsidR="00752D46" w:rsidRPr="00701286">
        <w:rPr>
          <w:rFonts w:ascii="Times New Roman" w:hAnsi="Times New Roman" w:cs="Times New Roman"/>
        </w:rPr>
        <w:t xml:space="preserve"> to revisit study research questions throughout the analysis process.</w:t>
      </w:r>
      <w:r w:rsidR="00752D46">
        <w:rPr>
          <w:rFonts w:ascii="Times New Roman" w:hAnsi="Times New Roman" w:cs="Times New Roman"/>
        </w:rPr>
        <w:t xml:space="preserve"> </w:t>
      </w:r>
    </w:p>
    <w:p w14:paraId="7D7E1D01" w14:textId="6A2BAD8A" w:rsidR="00B56FA7" w:rsidRDefault="00B56FA7" w:rsidP="00B56FA7">
      <w:pPr>
        <w:rPr>
          <w:rFonts w:ascii="Times New Roman" w:hAnsi="Times New Roman" w:cs="Times New Roman"/>
          <w:b/>
          <w:bCs/>
        </w:rPr>
      </w:pPr>
      <w:r w:rsidRPr="009D410A">
        <w:rPr>
          <w:rFonts w:ascii="Times New Roman" w:hAnsi="Times New Roman" w:cs="Times New Roman"/>
          <w:b/>
          <w:bCs/>
        </w:rPr>
        <w:t>Semi-Structured Interview Analysis</w:t>
      </w:r>
      <w:r w:rsidRPr="009D410A">
        <w:rPr>
          <w:rFonts w:ascii="Times New Roman" w:hAnsi="Times New Roman" w:cs="Times New Roman"/>
        </w:rPr>
        <w:t xml:space="preserve"> </w:t>
      </w:r>
    </w:p>
    <w:p w14:paraId="238147AD" w14:textId="77777777" w:rsidR="00B56FA7" w:rsidRPr="00B56FA7" w:rsidRDefault="00B56FA7" w:rsidP="00B56FA7">
      <w:pPr>
        <w:rPr>
          <w:rFonts w:ascii="Times New Roman" w:hAnsi="Times New Roman" w:cs="Times New Roman"/>
          <w:b/>
          <w:bCs/>
        </w:rPr>
      </w:pPr>
    </w:p>
    <w:p w14:paraId="73CCA86D" w14:textId="73E778C9" w:rsidR="00B56FA7" w:rsidRPr="00C801D4" w:rsidRDefault="00B56FA7" w:rsidP="00C801D4">
      <w:pPr>
        <w:spacing w:line="480" w:lineRule="auto"/>
        <w:ind w:firstLine="720"/>
        <w:rPr>
          <w:rFonts w:ascii="Times New Roman" w:hAnsi="Times New Roman" w:cs="Times New Roman"/>
          <w:b/>
          <w:bCs/>
        </w:rPr>
      </w:pPr>
      <w:r w:rsidRPr="009D410A">
        <w:rPr>
          <w:rFonts w:ascii="Times New Roman" w:hAnsi="Times New Roman" w:cs="Times New Roman"/>
        </w:rPr>
        <w:t>I utilize</w:t>
      </w:r>
      <w:r w:rsidR="004129F5">
        <w:rPr>
          <w:rFonts w:ascii="Times New Roman" w:hAnsi="Times New Roman" w:cs="Times New Roman"/>
        </w:rPr>
        <w:t>d</w:t>
      </w:r>
      <w:r w:rsidRPr="009D410A">
        <w:rPr>
          <w:rFonts w:ascii="Times New Roman" w:hAnsi="Times New Roman" w:cs="Times New Roman"/>
        </w:rPr>
        <w:t xml:space="preserve"> the process for coding and analysis of participant diary entries outlined above to create codes, identify themes, and analyze the data collected from individual participant interviews in phase 2 of my study. As detailed in Saldaña (2021), I first read through all data to gain a summary perspective of the information shared by individual study participants (Adu, 2019). Next, I review</w:t>
      </w:r>
      <w:r w:rsidR="004129F5">
        <w:rPr>
          <w:rFonts w:ascii="Times New Roman" w:hAnsi="Times New Roman" w:cs="Times New Roman"/>
        </w:rPr>
        <w:t>ed</w:t>
      </w:r>
      <w:r w:rsidRPr="009D410A">
        <w:rPr>
          <w:rFonts w:ascii="Times New Roman" w:hAnsi="Times New Roman" w:cs="Times New Roman"/>
        </w:rPr>
        <w:t xml:space="preserve"> the data to identify and establish initial codes inductively and descriptively (Hsieh &amp; Shannon, 2005; Saldaña, 2021). Third, I assess</w:t>
      </w:r>
      <w:r w:rsidR="004129F5">
        <w:rPr>
          <w:rFonts w:ascii="Times New Roman" w:hAnsi="Times New Roman" w:cs="Times New Roman"/>
        </w:rPr>
        <w:t>ed</w:t>
      </w:r>
      <w:r w:rsidRPr="009D410A">
        <w:rPr>
          <w:rFonts w:ascii="Times New Roman" w:hAnsi="Times New Roman" w:cs="Times New Roman"/>
        </w:rPr>
        <w:t xml:space="preserve"> initial descriptive codes and determine</w:t>
      </w:r>
      <w:r w:rsidR="004129F5">
        <w:rPr>
          <w:rFonts w:ascii="Times New Roman" w:hAnsi="Times New Roman" w:cs="Times New Roman"/>
        </w:rPr>
        <w:t>d</w:t>
      </w:r>
      <w:r w:rsidRPr="009D410A">
        <w:rPr>
          <w:rFonts w:ascii="Times New Roman" w:hAnsi="Times New Roman" w:cs="Times New Roman"/>
        </w:rPr>
        <w:t xml:space="preserve"> appropriate categories for second cycle coding (Saldaña, 2021).</w:t>
      </w:r>
      <w:r w:rsidR="00C801D4">
        <w:rPr>
          <w:rFonts w:ascii="Times New Roman" w:hAnsi="Times New Roman" w:cs="Times New Roman"/>
          <w:b/>
          <w:bCs/>
        </w:rPr>
        <w:t xml:space="preserve"> </w:t>
      </w:r>
      <w:r w:rsidR="006B3CD5" w:rsidRPr="00701286">
        <w:rPr>
          <w:rFonts w:ascii="Times New Roman" w:hAnsi="Times New Roman" w:cs="Times New Roman"/>
        </w:rPr>
        <w:t>To minimize bias and promote accuracy in coding, I continue</w:t>
      </w:r>
      <w:r w:rsidR="004129F5">
        <w:rPr>
          <w:rFonts w:ascii="Times New Roman" w:hAnsi="Times New Roman" w:cs="Times New Roman"/>
        </w:rPr>
        <w:t>d</w:t>
      </w:r>
      <w:r w:rsidR="006B3CD5" w:rsidRPr="00701286">
        <w:rPr>
          <w:rFonts w:ascii="Times New Roman" w:hAnsi="Times New Roman" w:cs="Times New Roman"/>
        </w:rPr>
        <w:t xml:space="preserve"> to return to my research questions throughout each step of data analysis.</w:t>
      </w:r>
      <w:r w:rsidR="006B3CD5" w:rsidRPr="00701286">
        <w:rPr>
          <w:rFonts w:cs="Times New Roman"/>
        </w:rPr>
        <w:t xml:space="preserve"> </w:t>
      </w:r>
      <w:r w:rsidRPr="00701286">
        <w:rPr>
          <w:rFonts w:ascii="Times New Roman" w:hAnsi="Times New Roman" w:cs="Times New Roman"/>
        </w:rPr>
        <w:t>As noted above, I also identif</w:t>
      </w:r>
      <w:r w:rsidR="004129F5">
        <w:rPr>
          <w:rFonts w:ascii="Times New Roman" w:hAnsi="Times New Roman" w:cs="Times New Roman"/>
        </w:rPr>
        <w:t>ied</w:t>
      </w:r>
      <w:r w:rsidRPr="009D410A">
        <w:rPr>
          <w:rFonts w:ascii="Times New Roman" w:hAnsi="Times New Roman" w:cs="Times New Roman"/>
        </w:rPr>
        <w:t xml:space="preserve"> appropriate themes as </w:t>
      </w:r>
      <w:r w:rsidRPr="00F53F24">
        <w:rPr>
          <w:rFonts w:ascii="Times New Roman" w:hAnsi="Times New Roman" w:cs="Times New Roman"/>
          <w:i/>
          <w:iCs/>
        </w:rPr>
        <w:t>a priori</w:t>
      </w:r>
      <w:r w:rsidRPr="009D410A">
        <w:rPr>
          <w:rFonts w:ascii="Times New Roman" w:hAnsi="Times New Roman" w:cs="Times New Roman"/>
        </w:rPr>
        <w:t xml:space="preserve"> codes that recognize</w:t>
      </w:r>
      <w:r w:rsidR="004129F5">
        <w:rPr>
          <w:rFonts w:ascii="Times New Roman" w:hAnsi="Times New Roman" w:cs="Times New Roman"/>
        </w:rPr>
        <w:t>d</w:t>
      </w:r>
      <w:r w:rsidRPr="009D410A">
        <w:rPr>
          <w:rFonts w:ascii="Times New Roman" w:hAnsi="Times New Roman" w:cs="Times New Roman"/>
        </w:rPr>
        <w:t xml:space="preserve"> rhetorical teaching behaviors during this cycle. </w:t>
      </w:r>
      <w:r w:rsidR="00931BBC">
        <w:rPr>
          <w:rFonts w:ascii="Times New Roman" w:hAnsi="Times New Roman" w:cs="Times New Roman"/>
        </w:rPr>
        <w:t xml:space="preserve"> </w:t>
      </w:r>
      <w:r w:rsidRPr="002F1700">
        <w:rPr>
          <w:rFonts w:ascii="Times New Roman" w:hAnsi="Times New Roman" w:cs="Times New Roman"/>
        </w:rPr>
        <w:t>Lastly, I identif</w:t>
      </w:r>
      <w:r w:rsidR="004129F5">
        <w:rPr>
          <w:rFonts w:ascii="Times New Roman" w:hAnsi="Times New Roman" w:cs="Times New Roman"/>
        </w:rPr>
        <w:t>ied</w:t>
      </w:r>
      <w:r w:rsidRPr="002F1700">
        <w:rPr>
          <w:rFonts w:ascii="Times New Roman" w:hAnsi="Times New Roman" w:cs="Times New Roman"/>
        </w:rPr>
        <w:t xml:space="preserve"> overarching themes and concepts (Saldaña, 2021) appropriate for the final phase of data analysis through the lens of Rhetorical and Relational Goal Theory (</w:t>
      </w:r>
      <w:r w:rsidRPr="002F1700">
        <w:rPr>
          <w:rFonts w:ascii="Times New Roman" w:hAnsi="Times New Roman" w:cs="Times New Roman"/>
          <w:shd w:val="clear" w:color="auto" w:fill="FFFFFF"/>
        </w:rPr>
        <w:t xml:space="preserve">Mottet et al., </w:t>
      </w:r>
      <w:r w:rsidRPr="002F1700">
        <w:rPr>
          <w:rFonts w:ascii="Times New Roman" w:hAnsi="Times New Roman" w:cs="Times New Roman"/>
        </w:rPr>
        <w:t>2006).</w:t>
      </w:r>
      <w:r w:rsidRPr="009D410A">
        <w:rPr>
          <w:rFonts w:ascii="Times New Roman" w:hAnsi="Times New Roman" w:cs="Times New Roman"/>
        </w:rPr>
        <w:t xml:space="preserve"> </w:t>
      </w:r>
      <w:r w:rsidR="000C2BAA">
        <w:rPr>
          <w:rFonts w:ascii="Times New Roman" w:hAnsi="Times New Roman" w:cs="Times New Roman"/>
        </w:rPr>
        <w:t xml:space="preserve">To review my Code Map for Phase 2 data analysis, please see Appendix L. </w:t>
      </w:r>
      <w:r w:rsidR="00093DDA">
        <w:rPr>
          <w:rFonts w:ascii="Times New Roman" w:hAnsi="Times New Roman" w:cs="Times New Roman"/>
        </w:rPr>
        <w:t xml:space="preserve">For further specifics on Phase </w:t>
      </w:r>
      <w:r w:rsidR="00093DDA">
        <w:rPr>
          <w:rFonts w:ascii="Times New Roman" w:hAnsi="Times New Roman" w:cs="Times New Roman"/>
        </w:rPr>
        <w:t>2</w:t>
      </w:r>
      <w:r w:rsidR="00093DDA">
        <w:rPr>
          <w:rFonts w:ascii="Times New Roman" w:hAnsi="Times New Roman" w:cs="Times New Roman"/>
        </w:rPr>
        <w:t xml:space="preserve"> code groupings and themes, please see Appendix </w:t>
      </w:r>
      <w:r w:rsidR="00093DDA">
        <w:rPr>
          <w:rFonts w:ascii="Times New Roman" w:hAnsi="Times New Roman" w:cs="Times New Roman"/>
        </w:rPr>
        <w:t>N</w:t>
      </w:r>
      <w:r w:rsidR="00093DDA">
        <w:rPr>
          <w:rFonts w:ascii="Times New Roman" w:hAnsi="Times New Roman" w:cs="Times New Roman"/>
        </w:rPr>
        <w:t>.</w:t>
      </w:r>
    </w:p>
    <w:p w14:paraId="7C946DE7" w14:textId="57A7D708" w:rsidR="00C92EE6" w:rsidRDefault="00B56FA7" w:rsidP="00A55521">
      <w:pPr>
        <w:spacing w:line="480" w:lineRule="auto"/>
        <w:ind w:firstLine="720"/>
        <w:rPr>
          <w:rFonts w:ascii="Times New Roman" w:hAnsi="Times New Roman" w:cs="Times New Roman"/>
          <w:shd w:val="clear" w:color="auto" w:fill="FFFFFF"/>
        </w:rPr>
      </w:pPr>
      <w:r w:rsidRPr="009D410A">
        <w:rPr>
          <w:rFonts w:ascii="Times New Roman" w:hAnsi="Times New Roman" w:cs="Times New Roman"/>
        </w:rPr>
        <w:lastRenderedPageBreak/>
        <w:t>I utilize</w:t>
      </w:r>
      <w:r w:rsidR="004129F5">
        <w:rPr>
          <w:rFonts w:ascii="Times New Roman" w:hAnsi="Times New Roman" w:cs="Times New Roman"/>
        </w:rPr>
        <w:t>d</w:t>
      </w:r>
      <w:r w:rsidRPr="009D410A">
        <w:rPr>
          <w:rFonts w:ascii="Times New Roman" w:hAnsi="Times New Roman" w:cs="Times New Roman"/>
        </w:rPr>
        <w:t xml:space="preserve"> Rhetorical and Relational Goal Theory (</w:t>
      </w:r>
      <w:r w:rsidRPr="009D410A">
        <w:rPr>
          <w:rFonts w:ascii="Times New Roman" w:hAnsi="Times New Roman" w:cs="Times New Roman"/>
          <w:shd w:val="clear" w:color="auto" w:fill="FFFFFF"/>
        </w:rPr>
        <w:t xml:space="preserve">Mottet et al., </w:t>
      </w:r>
      <w:r w:rsidRPr="009D410A">
        <w:rPr>
          <w:rFonts w:ascii="Times New Roman" w:hAnsi="Times New Roman" w:cs="Times New Roman"/>
        </w:rPr>
        <w:t xml:space="preserve">2006) as a lens through which to assess student perceptions and preferences related to student-faculty rapport. </w:t>
      </w:r>
      <w:r w:rsidRPr="009D410A">
        <w:rPr>
          <w:rFonts w:ascii="Times New Roman" w:hAnsi="Times New Roman" w:cs="Times New Roman"/>
          <w:shd w:val="clear" w:color="auto" w:fill="FFFFFF"/>
        </w:rPr>
        <w:t>Student insights and perspectives contemplated through this theoretical lens</w:t>
      </w:r>
      <w:r w:rsidR="004129F5">
        <w:rPr>
          <w:rFonts w:ascii="Times New Roman" w:hAnsi="Times New Roman" w:cs="Times New Roman"/>
          <w:shd w:val="clear" w:color="auto" w:fill="FFFFFF"/>
        </w:rPr>
        <w:t xml:space="preserve"> </w:t>
      </w:r>
      <w:r w:rsidRPr="009D410A">
        <w:rPr>
          <w:rFonts w:ascii="Times New Roman" w:hAnsi="Times New Roman" w:cs="Times New Roman"/>
          <w:shd w:val="clear" w:color="auto" w:fill="FFFFFF"/>
        </w:rPr>
        <w:t>provide</w:t>
      </w:r>
      <w:r w:rsidR="004129F5">
        <w:rPr>
          <w:rFonts w:ascii="Times New Roman" w:hAnsi="Times New Roman" w:cs="Times New Roman"/>
          <w:shd w:val="clear" w:color="auto" w:fill="FFFFFF"/>
        </w:rPr>
        <w:t>d</w:t>
      </w:r>
      <w:r w:rsidRPr="009D410A">
        <w:rPr>
          <w:rFonts w:ascii="Times New Roman" w:hAnsi="Times New Roman" w:cs="Times New Roman"/>
          <w:shd w:val="clear" w:color="auto" w:fill="FFFFFF"/>
        </w:rPr>
        <w:t xml:space="preserve"> clarity of both demonstrated student needs and preferences in the college classroom as it relate</w:t>
      </w:r>
      <w:r w:rsidR="004129F5">
        <w:rPr>
          <w:rFonts w:ascii="Times New Roman" w:hAnsi="Times New Roman" w:cs="Times New Roman"/>
          <w:shd w:val="clear" w:color="auto" w:fill="FFFFFF"/>
        </w:rPr>
        <w:t>d</w:t>
      </w:r>
      <w:r w:rsidRPr="009D410A">
        <w:rPr>
          <w:rFonts w:ascii="Times New Roman" w:hAnsi="Times New Roman" w:cs="Times New Roman"/>
          <w:shd w:val="clear" w:color="auto" w:fill="FFFFFF"/>
        </w:rPr>
        <w:t xml:space="preserve"> to faculty-student rapport. Utilizing </w:t>
      </w:r>
      <w:r w:rsidRPr="00F1065B">
        <w:rPr>
          <w:rFonts w:ascii="Times New Roman" w:hAnsi="Times New Roman" w:cs="Times New Roman"/>
          <w:i/>
          <w:iCs/>
          <w:shd w:val="clear" w:color="auto" w:fill="FFFFFF"/>
        </w:rPr>
        <w:t>a priori</w:t>
      </w:r>
      <w:r w:rsidRPr="009D410A">
        <w:rPr>
          <w:rFonts w:ascii="Times New Roman" w:hAnsi="Times New Roman" w:cs="Times New Roman"/>
          <w:shd w:val="clear" w:color="auto" w:fill="FFFFFF"/>
        </w:rPr>
        <w:t xml:space="preserve"> codes to recognize student reflections and data themes related to rhetorical (academic-focused) teaching behaviors allow</w:t>
      </w:r>
      <w:r w:rsidR="004129F5">
        <w:rPr>
          <w:rFonts w:ascii="Times New Roman" w:hAnsi="Times New Roman" w:cs="Times New Roman"/>
          <w:shd w:val="clear" w:color="auto" w:fill="FFFFFF"/>
        </w:rPr>
        <w:t>ed</w:t>
      </w:r>
      <w:r w:rsidRPr="009D410A">
        <w:rPr>
          <w:rFonts w:ascii="Times New Roman" w:hAnsi="Times New Roman" w:cs="Times New Roman"/>
          <w:shd w:val="clear" w:color="auto" w:fill="FFFFFF"/>
        </w:rPr>
        <w:t xml:space="preserve"> me to </w:t>
      </w:r>
      <w:r w:rsidR="00F1065B">
        <w:rPr>
          <w:rFonts w:ascii="Times New Roman" w:hAnsi="Times New Roman" w:cs="Times New Roman"/>
          <w:shd w:val="clear" w:color="auto" w:fill="FFFFFF"/>
        </w:rPr>
        <w:t>address</w:t>
      </w:r>
      <w:r w:rsidRPr="009D410A">
        <w:rPr>
          <w:rFonts w:ascii="Times New Roman" w:hAnsi="Times New Roman" w:cs="Times New Roman"/>
          <w:shd w:val="clear" w:color="auto" w:fill="FFFFFF"/>
        </w:rPr>
        <w:t xml:space="preserve"> any bias I </w:t>
      </w:r>
      <w:r w:rsidR="004129F5">
        <w:rPr>
          <w:rFonts w:ascii="Times New Roman" w:hAnsi="Times New Roman" w:cs="Times New Roman"/>
          <w:shd w:val="clear" w:color="auto" w:fill="FFFFFF"/>
        </w:rPr>
        <w:t>might</w:t>
      </w:r>
      <w:r w:rsidRPr="009D410A">
        <w:rPr>
          <w:rFonts w:ascii="Times New Roman" w:hAnsi="Times New Roman" w:cs="Times New Roman"/>
          <w:shd w:val="clear" w:color="auto" w:fill="FFFFFF"/>
        </w:rPr>
        <w:t xml:space="preserve"> have as a faculty member who employs a heavily relationally focused teaching approach. Defining the perceptions and identified needs of today’s students through Rhetorical and Relational Goal Theory </w:t>
      </w:r>
      <w:r w:rsidRPr="009D410A">
        <w:rPr>
          <w:rFonts w:ascii="Times New Roman" w:hAnsi="Times New Roman" w:cs="Times New Roman"/>
        </w:rPr>
        <w:t>(</w:t>
      </w:r>
      <w:r w:rsidRPr="009D410A">
        <w:rPr>
          <w:rFonts w:ascii="Times New Roman" w:hAnsi="Times New Roman" w:cs="Times New Roman"/>
          <w:shd w:val="clear" w:color="auto" w:fill="FFFFFF"/>
        </w:rPr>
        <w:t xml:space="preserve">Mottet et al., </w:t>
      </w:r>
      <w:r w:rsidRPr="009D410A">
        <w:rPr>
          <w:rFonts w:ascii="Times New Roman" w:hAnsi="Times New Roman" w:cs="Times New Roman"/>
        </w:rPr>
        <w:t xml:space="preserve">2006) </w:t>
      </w:r>
      <w:r w:rsidRPr="009D410A">
        <w:rPr>
          <w:rFonts w:ascii="Times New Roman" w:hAnsi="Times New Roman" w:cs="Times New Roman"/>
          <w:shd w:val="clear" w:color="auto" w:fill="FFFFFF"/>
        </w:rPr>
        <w:t>help</w:t>
      </w:r>
      <w:r w:rsidR="004129F5">
        <w:rPr>
          <w:rFonts w:ascii="Times New Roman" w:hAnsi="Times New Roman" w:cs="Times New Roman"/>
          <w:shd w:val="clear" w:color="auto" w:fill="FFFFFF"/>
        </w:rPr>
        <w:t>ed</w:t>
      </w:r>
      <w:r w:rsidRPr="009D410A">
        <w:rPr>
          <w:rFonts w:ascii="Times New Roman" w:hAnsi="Times New Roman" w:cs="Times New Roman"/>
          <w:shd w:val="clear" w:color="auto" w:fill="FFFFFF"/>
        </w:rPr>
        <w:t xml:space="preserve"> to more clearly define the steps necessary to create a satisfying educational experience for the Generation Z students currently engaging on college and university campuses.</w:t>
      </w:r>
    </w:p>
    <w:p w14:paraId="1CB5F1FF" w14:textId="57B2AC9A" w:rsidR="008F4C0D" w:rsidRDefault="008F4C0D" w:rsidP="00F920EC">
      <w:pPr>
        <w:pStyle w:val="Heading2"/>
      </w:pPr>
      <w:bookmarkStart w:id="32" w:name="_Toc212965783"/>
      <w:r>
        <w:t>Ethical Safeguards</w:t>
      </w:r>
      <w:bookmarkEnd w:id="32"/>
    </w:p>
    <w:p w14:paraId="0A0FC0E2" w14:textId="77777777" w:rsidR="00C62006" w:rsidRPr="00C62006" w:rsidRDefault="00C62006" w:rsidP="00C62006"/>
    <w:p w14:paraId="1692DEEA" w14:textId="424D6E83" w:rsidR="00B56FA7" w:rsidRPr="009D410A" w:rsidRDefault="00B56FA7" w:rsidP="00B56FA7">
      <w:pPr>
        <w:spacing w:line="480" w:lineRule="auto"/>
        <w:ind w:firstLine="720"/>
        <w:rPr>
          <w:rFonts w:ascii="Times New Roman" w:hAnsi="Times New Roman" w:cs="Times New Roman"/>
          <w:shd w:val="clear" w:color="auto" w:fill="FFFFFF"/>
        </w:rPr>
      </w:pPr>
      <w:r w:rsidRPr="009D410A">
        <w:rPr>
          <w:rFonts w:ascii="Times New Roman" w:hAnsi="Times New Roman" w:cs="Times New Roman"/>
          <w:shd w:val="clear" w:color="auto" w:fill="FFFFFF"/>
        </w:rPr>
        <w:t xml:space="preserve">Due to the nature of my research, it </w:t>
      </w:r>
      <w:r w:rsidR="004129F5">
        <w:rPr>
          <w:rFonts w:ascii="Times New Roman" w:hAnsi="Times New Roman" w:cs="Times New Roman"/>
          <w:shd w:val="clear" w:color="auto" w:fill="FFFFFF"/>
        </w:rPr>
        <w:t>was</w:t>
      </w:r>
      <w:r w:rsidRPr="009D410A">
        <w:rPr>
          <w:rFonts w:ascii="Times New Roman" w:hAnsi="Times New Roman" w:cs="Times New Roman"/>
          <w:shd w:val="clear" w:color="auto" w:fill="FFFFFF"/>
        </w:rPr>
        <w:t xml:space="preserve"> important to ensure that none of my own students participate</w:t>
      </w:r>
      <w:r w:rsidR="00EC609D">
        <w:rPr>
          <w:rFonts w:ascii="Times New Roman" w:hAnsi="Times New Roman" w:cs="Times New Roman"/>
          <w:shd w:val="clear" w:color="auto" w:fill="FFFFFF"/>
        </w:rPr>
        <w:t>d</w:t>
      </w:r>
      <w:r w:rsidRPr="009D410A">
        <w:rPr>
          <w:rFonts w:ascii="Times New Roman" w:hAnsi="Times New Roman" w:cs="Times New Roman"/>
          <w:shd w:val="clear" w:color="auto" w:fill="FFFFFF"/>
        </w:rPr>
        <w:t xml:space="preserve"> in the study. Such a strong, personal connection would create challenges that might accentuate researcher bias and cloud judgements and decision making in the data collection and analysis phases of my study. Further, safety and comfort of the participant is a paramount ethical consideration in the execution of any research project as researchers work to uphold the standard to “do no harm” (Merriam &amp; Tisdell, 2016, p.261). Asking my own students to participate in a study I </w:t>
      </w:r>
      <w:r w:rsidR="00EC609D">
        <w:rPr>
          <w:rFonts w:ascii="Times New Roman" w:hAnsi="Times New Roman" w:cs="Times New Roman"/>
          <w:shd w:val="clear" w:color="auto" w:fill="FFFFFF"/>
        </w:rPr>
        <w:t>was</w:t>
      </w:r>
      <w:r w:rsidRPr="009D410A">
        <w:rPr>
          <w:rFonts w:ascii="Times New Roman" w:hAnsi="Times New Roman" w:cs="Times New Roman"/>
          <w:shd w:val="clear" w:color="auto" w:fill="FFFFFF"/>
        </w:rPr>
        <w:t xml:space="preserve"> leading examining rapport in the classroom could quickly create discomfort for participants. Due to an extreme power imbalance, student respondents might worry about retaliation or </w:t>
      </w:r>
      <w:r w:rsidRPr="009D410A">
        <w:rPr>
          <w:rFonts w:ascii="Times New Roman" w:hAnsi="Times New Roman" w:cs="Times New Roman"/>
          <w:shd w:val="clear" w:color="auto" w:fill="FFFFFF"/>
        </w:rPr>
        <w:lastRenderedPageBreak/>
        <w:t xml:space="preserve">negative consequences in response to any negative opinions and/or perspectives they may </w:t>
      </w:r>
      <w:r w:rsidR="00EC609D">
        <w:rPr>
          <w:rFonts w:ascii="Times New Roman" w:hAnsi="Times New Roman" w:cs="Times New Roman"/>
          <w:shd w:val="clear" w:color="auto" w:fill="FFFFFF"/>
        </w:rPr>
        <w:t xml:space="preserve">have </w:t>
      </w:r>
      <w:r w:rsidRPr="009D410A">
        <w:rPr>
          <w:rFonts w:ascii="Times New Roman" w:hAnsi="Times New Roman" w:cs="Times New Roman"/>
          <w:shd w:val="clear" w:color="auto" w:fill="FFFFFF"/>
        </w:rPr>
        <w:t>share</w:t>
      </w:r>
      <w:r w:rsidR="00EC609D">
        <w:rPr>
          <w:rFonts w:ascii="Times New Roman" w:hAnsi="Times New Roman" w:cs="Times New Roman"/>
          <w:shd w:val="clear" w:color="auto" w:fill="FFFFFF"/>
        </w:rPr>
        <w:t>d</w:t>
      </w:r>
      <w:r w:rsidRPr="009D410A">
        <w:rPr>
          <w:rFonts w:ascii="Times New Roman" w:hAnsi="Times New Roman" w:cs="Times New Roman"/>
          <w:shd w:val="clear" w:color="auto" w:fill="FFFFFF"/>
        </w:rPr>
        <w:t xml:space="preserve"> related to elements of instructor-student rapport (Seidman, 2019). Merriam and Tisdell (2016) also addressed the concern of power imbalance and potential threat to a study participant in their discussion of ethical challenges posed by a researcher’s established relationship with study participants. </w:t>
      </w:r>
    </w:p>
    <w:p w14:paraId="1B7E7C2B" w14:textId="6BCA33C3" w:rsidR="00B56FA7" w:rsidRPr="009D410A" w:rsidRDefault="00B56FA7" w:rsidP="00B56FA7">
      <w:pPr>
        <w:spacing w:line="480" w:lineRule="auto"/>
        <w:ind w:firstLine="720"/>
        <w:rPr>
          <w:rFonts w:ascii="Times New Roman" w:hAnsi="Times New Roman" w:cs="Times New Roman"/>
          <w:shd w:val="clear" w:color="auto" w:fill="FFFFFF"/>
        </w:rPr>
      </w:pPr>
      <w:r w:rsidRPr="009D410A">
        <w:rPr>
          <w:rFonts w:ascii="Times New Roman" w:hAnsi="Times New Roman" w:cs="Times New Roman"/>
          <w:shd w:val="clear" w:color="auto" w:fill="FFFFFF"/>
        </w:rPr>
        <w:t>My research design utilize</w:t>
      </w:r>
      <w:r w:rsidR="00681D57">
        <w:rPr>
          <w:rFonts w:ascii="Times New Roman" w:hAnsi="Times New Roman" w:cs="Times New Roman"/>
          <w:shd w:val="clear" w:color="auto" w:fill="FFFFFF"/>
        </w:rPr>
        <w:t>d</w:t>
      </w:r>
      <w:r w:rsidRPr="009D410A">
        <w:rPr>
          <w:rFonts w:ascii="Times New Roman" w:hAnsi="Times New Roman" w:cs="Times New Roman"/>
          <w:shd w:val="clear" w:color="auto" w:fill="FFFFFF"/>
        </w:rPr>
        <w:t xml:space="preserve"> a nested sampling, asking student participants in phase 1 of the study to volunteer to participate in follow-up interviews in phase 2 of my study. The exten</w:t>
      </w:r>
      <w:r>
        <w:rPr>
          <w:rFonts w:ascii="Times New Roman" w:hAnsi="Times New Roman" w:cs="Times New Roman"/>
          <w:shd w:val="clear" w:color="auto" w:fill="FFFFFF"/>
        </w:rPr>
        <w:t>sive</w:t>
      </w:r>
      <w:r w:rsidRPr="009D410A">
        <w:rPr>
          <w:rFonts w:ascii="Times New Roman" w:hAnsi="Times New Roman" w:cs="Times New Roman"/>
          <w:shd w:val="clear" w:color="auto" w:fill="FFFFFF"/>
        </w:rPr>
        <w:t xml:space="preserve"> time participants spen</w:t>
      </w:r>
      <w:r w:rsidR="00681D57">
        <w:rPr>
          <w:rFonts w:ascii="Times New Roman" w:hAnsi="Times New Roman" w:cs="Times New Roman"/>
          <w:shd w:val="clear" w:color="auto" w:fill="FFFFFF"/>
        </w:rPr>
        <w:t>t</w:t>
      </w:r>
      <w:r w:rsidRPr="009D410A">
        <w:rPr>
          <w:rFonts w:ascii="Times New Roman" w:hAnsi="Times New Roman" w:cs="Times New Roman"/>
          <w:shd w:val="clear" w:color="auto" w:fill="FFFFFF"/>
        </w:rPr>
        <w:t xml:space="preserve"> in the study require</w:t>
      </w:r>
      <w:r w:rsidR="00681D57">
        <w:rPr>
          <w:rFonts w:ascii="Times New Roman" w:hAnsi="Times New Roman" w:cs="Times New Roman"/>
          <w:shd w:val="clear" w:color="auto" w:fill="FFFFFF"/>
        </w:rPr>
        <w:t>d</w:t>
      </w:r>
      <w:r w:rsidRPr="009D410A">
        <w:rPr>
          <w:rFonts w:ascii="Times New Roman" w:hAnsi="Times New Roman" w:cs="Times New Roman"/>
          <w:shd w:val="clear" w:color="auto" w:fill="FFFFFF"/>
        </w:rPr>
        <w:t xml:space="preserve"> clearly communicated procedures offering opportunity for participants to withdraw participation or reevaluate their participation consent if they </w:t>
      </w:r>
      <w:r w:rsidR="00681D57">
        <w:rPr>
          <w:rFonts w:ascii="Times New Roman" w:hAnsi="Times New Roman" w:cs="Times New Roman"/>
          <w:shd w:val="clear" w:color="auto" w:fill="FFFFFF"/>
        </w:rPr>
        <w:t>became</w:t>
      </w:r>
      <w:r w:rsidRPr="009D410A">
        <w:rPr>
          <w:rFonts w:ascii="Times New Roman" w:hAnsi="Times New Roman" w:cs="Times New Roman"/>
          <w:shd w:val="clear" w:color="auto" w:fill="FFFFFF"/>
        </w:rPr>
        <w:t xml:space="preserve"> overburdened with the research process (Poth et al., 202</w:t>
      </w:r>
      <w:r w:rsidR="006D2EEC">
        <w:rPr>
          <w:rFonts w:ascii="Times New Roman" w:hAnsi="Times New Roman" w:cs="Times New Roman"/>
          <w:shd w:val="clear" w:color="auto" w:fill="FFFFFF"/>
        </w:rPr>
        <w:t>3</w:t>
      </w:r>
      <w:r w:rsidRPr="009D410A">
        <w:rPr>
          <w:rFonts w:ascii="Times New Roman" w:hAnsi="Times New Roman" w:cs="Times New Roman"/>
          <w:shd w:val="clear" w:color="auto" w:fill="FFFFFF"/>
        </w:rPr>
        <w:t>). Creswell and Creswell (2018) cautioned that an essential ethical consideration for researchers must be to “avoid exploitation of participants” (p. 94). Poth et al. (202</w:t>
      </w:r>
      <w:r w:rsidR="006D2EEC">
        <w:rPr>
          <w:rFonts w:ascii="Times New Roman" w:hAnsi="Times New Roman" w:cs="Times New Roman"/>
          <w:shd w:val="clear" w:color="auto" w:fill="FFFFFF"/>
        </w:rPr>
        <w:t>3</w:t>
      </w:r>
      <w:r w:rsidRPr="009D410A">
        <w:rPr>
          <w:rFonts w:ascii="Times New Roman" w:hAnsi="Times New Roman" w:cs="Times New Roman"/>
          <w:shd w:val="clear" w:color="auto" w:fill="FFFFFF"/>
        </w:rPr>
        <w:t>) also alerted researchers to potential participant burdens and encouraged clear and reasoned expectations on behalf of study participants. Authors have also suggested that to avoid participant exploitation, “there needs to be some reciprocity back to the participants for their involvement in your study. This might be a small reward for participating…” (Creswell &amp; Creswell, 2018 p. 94). To ensure reciprocity, I offer</w:t>
      </w:r>
      <w:r w:rsidR="00681D57">
        <w:rPr>
          <w:rFonts w:ascii="Times New Roman" w:hAnsi="Times New Roman" w:cs="Times New Roman"/>
          <w:shd w:val="clear" w:color="auto" w:fill="FFFFFF"/>
        </w:rPr>
        <w:t>ed</w:t>
      </w:r>
      <w:r w:rsidRPr="009D410A">
        <w:rPr>
          <w:rFonts w:ascii="Times New Roman" w:hAnsi="Times New Roman" w:cs="Times New Roman"/>
          <w:shd w:val="clear" w:color="auto" w:fill="FFFFFF"/>
        </w:rPr>
        <w:t xml:space="preserve"> student participants a gift card to a popular local food vendor as a “thank you” for their time, energy, and commitment to the research study.</w:t>
      </w:r>
    </w:p>
    <w:p w14:paraId="5E6E4A32" w14:textId="25512363" w:rsidR="00B56FA7" w:rsidRPr="009D410A" w:rsidRDefault="00B56FA7" w:rsidP="00B56FA7">
      <w:pPr>
        <w:spacing w:line="480" w:lineRule="auto"/>
        <w:rPr>
          <w:rFonts w:ascii="Times New Roman" w:hAnsi="Times New Roman" w:cs="Times New Roman"/>
          <w:shd w:val="clear" w:color="auto" w:fill="FFFFFF"/>
        </w:rPr>
      </w:pPr>
      <w:r w:rsidRPr="009D410A">
        <w:rPr>
          <w:rFonts w:ascii="Times New Roman" w:hAnsi="Times New Roman" w:cs="Times New Roman"/>
          <w:shd w:val="clear" w:color="auto" w:fill="FFFFFF"/>
        </w:rPr>
        <w:tab/>
        <w:t xml:space="preserve">Finally, the confidentiality of research participants and participant instructors </w:t>
      </w:r>
      <w:r w:rsidR="00681D57">
        <w:rPr>
          <w:rFonts w:ascii="Times New Roman" w:hAnsi="Times New Roman" w:cs="Times New Roman"/>
          <w:shd w:val="clear" w:color="auto" w:fill="FFFFFF"/>
        </w:rPr>
        <w:t>was</w:t>
      </w:r>
      <w:r w:rsidRPr="009D410A">
        <w:rPr>
          <w:rFonts w:ascii="Times New Roman" w:hAnsi="Times New Roman" w:cs="Times New Roman"/>
          <w:shd w:val="clear" w:color="auto" w:fill="FFFFFF"/>
        </w:rPr>
        <w:t xml:space="preserve"> prioritized throughout my study. My study design require</w:t>
      </w:r>
      <w:r w:rsidR="00681D57">
        <w:rPr>
          <w:rFonts w:ascii="Times New Roman" w:hAnsi="Times New Roman" w:cs="Times New Roman"/>
          <w:shd w:val="clear" w:color="auto" w:fill="FFFFFF"/>
        </w:rPr>
        <w:t>d</w:t>
      </w:r>
      <w:r w:rsidRPr="009D410A">
        <w:rPr>
          <w:rFonts w:ascii="Times New Roman" w:hAnsi="Times New Roman" w:cs="Times New Roman"/>
          <w:shd w:val="clear" w:color="auto" w:fill="FFFFFF"/>
        </w:rPr>
        <w:t xml:space="preserve"> careful protection of participant and instructor identities throughout both phases of the research. While </w:t>
      </w:r>
      <w:r w:rsidRPr="009D410A">
        <w:rPr>
          <w:rFonts w:ascii="Times New Roman" w:hAnsi="Times New Roman" w:cs="Times New Roman"/>
          <w:shd w:val="clear" w:color="auto" w:fill="FFFFFF"/>
        </w:rPr>
        <w:lastRenderedPageBreak/>
        <w:t xml:space="preserve">instructors </w:t>
      </w:r>
      <w:r w:rsidR="00681D57">
        <w:rPr>
          <w:rFonts w:ascii="Times New Roman" w:hAnsi="Times New Roman" w:cs="Times New Roman"/>
          <w:shd w:val="clear" w:color="auto" w:fill="FFFFFF"/>
        </w:rPr>
        <w:t>did</w:t>
      </w:r>
      <w:r w:rsidRPr="009D410A">
        <w:rPr>
          <w:rFonts w:ascii="Times New Roman" w:hAnsi="Times New Roman" w:cs="Times New Roman"/>
          <w:shd w:val="clear" w:color="auto" w:fill="FFFFFF"/>
        </w:rPr>
        <w:t xml:space="preserve"> not directly participate in the study, due to the potentially sensitive nature of information that student participants</w:t>
      </w:r>
      <w:r w:rsidR="00681D57">
        <w:rPr>
          <w:rFonts w:ascii="Times New Roman" w:hAnsi="Times New Roman" w:cs="Times New Roman"/>
          <w:shd w:val="clear" w:color="auto" w:fill="FFFFFF"/>
        </w:rPr>
        <w:t xml:space="preserve"> </w:t>
      </w:r>
      <w:r w:rsidRPr="009D410A">
        <w:rPr>
          <w:rFonts w:ascii="Times New Roman" w:hAnsi="Times New Roman" w:cs="Times New Roman"/>
          <w:shd w:val="clear" w:color="auto" w:fill="FFFFFF"/>
        </w:rPr>
        <w:t>share</w:t>
      </w:r>
      <w:r w:rsidR="00681D57">
        <w:rPr>
          <w:rFonts w:ascii="Times New Roman" w:hAnsi="Times New Roman" w:cs="Times New Roman"/>
          <w:shd w:val="clear" w:color="auto" w:fill="FFFFFF"/>
        </w:rPr>
        <w:t>d</w:t>
      </w:r>
      <w:r w:rsidRPr="009D410A">
        <w:rPr>
          <w:rFonts w:ascii="Times New Roman" w:hAnsi="Times New Roman" w:cs="Times New Roman"/>
          <w:shd w:val="clear" w:color="auto" w:fill="FFFFFF"/>
        </w:rPr>
        <w:t xml:space="preserve"> about their instructors and classroom experiences, protecting identities and the confidentiality of students and their professors </w:t>
      </w:r>
      <w:r w:rsidR="00681D57">
        <w:rPr>
          <w:rFonts w:ascii="Times New Roman" w:hAnsi="Times New Roman" w:cs="Times New Roman"/>
          <w:shd w:val="clear" w:color="auto" w:fill="FFFFFF"/>
        </w:rPr>
        <w:t>was</w:t>
      </w:r>
      <w:r w:rsidRPr="009D410A">
        <w:rPr>
          <w:rFonts w:ascii="Times New Roman" w:hAnsi="Times New Roman" w:cs="Times New Roman"/>
          <w:shd w:val="clear" w:color="auto" w:fill="FFFFFF"/>
        </w:rPr>
        <w:t xml:space="preserve"> of upmost importance. Creswell and Creswell (2018) emphasize</w:t>
      </w:r>
      <w:r>
        <w:rPr>
          <w:rFonts w:ascii="Times New Roman" w:hAnsi="Times New Roman" w:cs="Times New Roman"/>
          <w:shd w:val="clear" w:color="auto" w:fill="FFFFFF"/>
        </w:rPr>
        <w:t>d</w:t>
      </w:r>
      <w:r w:rsidRPr="009D410A">
        <w:rPr>
          <w:rFonts w:ascii="Times New Roman" w:hAnsi="Times New Roman" w:cs="Times New Roman"/>
          <w:shd w:val="clear" w:color="auto" w:fill="FFFFFF"/>
        </w:rPr>
        <w:t xml:space="preserve"> the importance of respecting participant </w:t>
      </w:r>
      <w:r w:rsidR="00C97FE4">
        <w:rPr>
          <w:rFonts w:ascii="Times New Roman" w:hAnsi="Times New Roman" w:cs="Times New Roman"/>
          <w:shd w:val="clear" w:color="auto" w:fill="FFFFFF"/>
        </w:rPr>
        <w:t>confidentiality</w:t>
      </w:r>
      <w:r w:rsidRPr="009D410A">
        <w:rPr>
          <w:rFonts w:ascii="Times New Roman" w:hAnsi="Times New Roman" w:cs="Times New Roman"/>
          <w:shd w:val="clear" w:color="auto" w:fill="FFFFFF"/>
        </w:rPr>
        <w:t xml:space="preserve"> as a valued ethical consideration. </w:t>
      </w:r>
      <w:r w:rsidR="00C97FE4">
        <w:rPr>
          <w:rFonts w:ascii="Times New Roman" w:hAnsi="Times New Roman" w:cs="Times New Roman"/>
          <w:shd w:val="clear" w:color="auto" w:fill="FFFFFF"/>
        </w:rPr>
        <w:t>The confidentiality</w:t>
      </w:r>
      <w:r w:rsidRPr="009D410A">
        <w:rPr>
          <w:rFonts w:ascii="Times New Roman" w:hAnsi="Times New Roman" w:cs="Times New Roman"/>
          <w:shd w:val="clear" w:color="auto" w:fill="FFFFFF"/>
        </w:rPr>
        <w:t xml:space="preserve"> of participants and professors </w:t>
      </w:r>
      <w:r w:rsidR="002C1067">
        <w:rPr>
          <w:rFonts w:ascii="Times New Roman" w:hAnsi="Times New Roman" w:cs="Times New Roman"/>
          <w:shd w:val="clear" w:color="auto" w:fill="FFFFFF"/>
        </w:rPr>
        <w:t>was</w:t>
      </w:r>
      <w:r w:rsidRPr="009D410A">
        <w:rPr>
          <w:rFonts w:ascii="Times New Roman" w:hAnsi="Times New Roman" w:cs="Times New Roman"/>
          <w:shd w:val="clear" w:color="auto" w:fill="FFFFFF"/>
        </w:rPr>
        <w:t xml:space="preserve"> accomplished by utilizing aliases or pseudonyms throughout data collection, analysis, and research reporting. I implement</w:t>
      </w:r>
      <w:r w:rsidR="002C1067">
        <w:rPr>
          <w:rFonts w:ascii="Times New Roman" w:hAnsi="Times New Roman" w:cs="Times New Roman"/>
          <w:shd w:val="clear" w:color="auto" w:fill="FFFFFF"/>
        </w:rPr>
        <w:t>ed</w:t>
      </w:r>
      <w:r w:rsidRPr="009D410A">
        <w:rPr>
          <w:rFonts w:ascii="Times New Roman" w:hAnsi="Times New Roman" w:cs="Times New Roman"/>
          <w:shd w:val="clear" w:color="auto" w:fill="FFFFFF"/>
        </w:rPr>
        <w:t xml:space="preserve"> processes in my data collection and coding processes to “protect the identity of the participant” (Seidman, 2019, p. 71), placing great emphasis on this paramount ethical consideration.</w:t>
      </w:r>
    </w:p>
    <w:p w14:paraId="4821526E" w14:textId="3D954DF4" w:rsidR="00B56FA7" w:rsidRPr="009D410A" w:rsidRDefault="00B56FA7" w:rsidP="00B56FA7">
      <w:pPr>
        <w:spacing w:line="480" w:lineRule="auto"/>
        <w:rPr>
          <w:rFonts w:ascii="Times New Roman" w:hAnsi="Times New Roman" w:cs="Times New Roman"/>
          <w:shd w:val="clear" w:color="auto" w:fill="FFFFFF"/>
        </w:rPr>
      </w:pPr>
      <w:r w:rsidRPr="009D410A">
        <w:rPr>
          <w:rFonts w:ascii="Times New Roman" w:hAnsi="Times New Roman" w:cs="Times New Roman"/>
          <w:shd w:val="clear" w:color="auto" w:fill="FFFFFF"/>
        </w:rPr>
        <w:tab/>
        <w:t xml:space="preserve">I would be negligent if I did not address the important role played by the Institutional Review Board (IRB) in the ethical considerations of my research study. Seidman (2019) explained that the “local IRB’s function is to protect the rights and welfare of participants in research conducted under the auspices of the institution” (p. 63). By submitting my proposed research study for review by the IRB, I </w:t>
      </w:r>
      <w:r w:rsidR="002C1067">
        <w:rPr>
          <w:rFonts w:ascii="Times New Roman" w:hAnsi="Times New Roman" w:cs="Times New Roman"/>
          <w:shd w:val="clear" w:color="auto" w:fill="FFFFFF"/>
        </w:rPr>
        <w:t>was</w:t>
      </w:r>
      <w:r w:rsidRPr="009D410A">
        <w:rPr>
          <w:rFonts w:ascii="Times New Roman" w:hAnsi="Times New Roman" w:cs="Times New Roman"/>
          <w:shd w:val="clear" w:color="auto" w:fill="FFFFFF"/>
        </w:rPr>
        <w:t xml:space="preserve"> better </w:t>
      </w:r>
      <w:r w:rsidR="002C1067">
        <w:rPr>
          <w:rFonts w:ascii="Times New Roman" w:hAnsi="Times New Roman" w:cs="Times New Roman"/>
          <w:shd w:val="clear" w:color="auto" w:fill="FFFFFF"/>
        </w:rPr>
        <w:t xml:space="preserve">able to </w:t>
      </w:r>
      <w:r w:rsidRPr="009D410A">
        <w:rPr>
          <w:rFonts w:ascii="Times New Roman" w:hAnsi="Times New Roman" w:cs="Times New Roman"/>
          <w:shd w:val="clear" w:color="auto" w:fill="FFFFFF"/>
        </w:rPr>
        <w:t>“assess the potential for risk to participants” (Creswell &amp; Creswell, 2018, p. 91) in my study. This process empower</w:t>
      </w:r>
      <w:r w:rsidR="002C1067">
        <w:rPr>
          <w:rFonts w:ascii="Times New Roman" w:hAnsi="Times New Roman" w:cs="Times New Roman"/>
          <w:shd w:val="clear" w:color="auto" w:fill="FFFFFF"/>
        </w:rPr>
        <w:t>ed</w:t>
      </w:r>
      <w:r w:rsidRPr="009D410A">
        <w:rPr>
          <w:rFonts w:ascii="Times New Roman" w:hAnsi="Times New Roman" w:cs="Times New Roman"/>
          <w:shd w:val="clear" w:color="auto" w:fill="FFFFFF"/>
        </w:rPr>
        <w:t xml:space="preserve"> me to carefully review and consider any possible risk or harm posed to my study participants while also providing an additional “check” of those potential risks by an outside entity. Seidman (2019) remind</w:t>
      </w:r>
      <w:r>
        <w:rPr>
          <w:rFonts w:ascii="Times New Roman" w:hAnsi="Times New Roman" w:cs="Times New Roman"/>
          <w:shd w:val="clear" w:color="auto" w:fill="FFFFFF"/>
        </w:rPr>
        <w:t>ed</w:t>
      </w:r>
      <w:r w:rsidRPr="009D410A">
        <w:rPr>
          <w:rFonts w:ascii="Times New Roman" w:hAnsi="Times New Roman" w:cs="Times New Roman"/>
          <w:shd w:val="clear" w:color="auto" w:fill="FFFFFF"/>
        </w:rPr>
        <w:t xml:space="preserve"> researchers, “… rather than being an obstacle, IRB review, when done well, almost always leads researchers to a heightened awareness of important ethical issues embedded in their proposed research” (p. 65). </w:t>
      </w:r>
    </w:p>
    <w:p w14:paraId="12B6C6F8" w14:textId="77777777" w:rsidR="004C3875" w:rsidRDefault="008F4C0D" w:rsidP="00F920EC">
      <w:pPr>
        <w:pStyle w:val="Heading2"/>
      </w:pPr>
      <w:bookmarkStart w:id="33" w:name="_Toc212965784"/>
      <w:r>
        <w:lastRenderedPageBreak/>
        <w:t>Methods of Verification</w:t>
      </w:r>
      <w:bookmarkEnd w:id="33"/>
    </w:p>
    <w:p w14:paraId="406E3E63" w14:textId="77777777" w:rsidR="00F6386D" w:rsidRPr="00F6386D" w:rsidRDefault="00F6386D" w:rsidP="00F6386D"/>
    <w:p w14:paraId="5966DC11" w14:textId="05B1D7F7" w:rsidR="00B56FA7" w:rsidRPr="004C3875" w:rsidRDefault="00B56FA7" w:rsidP="00F920EC">
      <w:pPr>
        <w:pStyle w:val="Heading2"/>
      </w:pPr>
      <w:bookmarkStart w:id="34" w:name="_Toc212965785"/>
      <w:r w:rsidRPr="009D410A">
        <w:t>Trustworthiness</w:t>
      </w:r>
      <w:bookmarkEnd w:id="34"/>
    </w:p>
    <w:p w14:paraId="5896EEF6" w14:textId="15190639" w:rsidR="001001E5" w:rsidRPr="00E00846" w:rsidRDefault="00B56FA7" w:rsidP="004C3875">
      <w:pPr>
        <w:spacing w:before="240" w:line="480" w:lineRule="auto"/>
        <w:ind w:firstLine="720"/>
        <w:rPr>
          <w:rFonts w:ascii="Times New Roman" w:hAnsi="Times New Roman" w:cs="Times New Roman"/>
          <w:highlight w:val="cyan"/>
        </w:rPr>
      </w:pPr>
      <w:r w:rsidRPr="009D410A">
        <w:rPr>
          <w:rFonts w:ascii="Times New Roman" w:hAnsi="Times New Roman" w:cs="Times New Roman"/>
        </w:rPr>
        <w:t xml:space="preserve">For qualitative researchers, trustworthiness is a key underpinning to establishing sound scholarly work (Shenton, 2004). </w:t>
      </w:r>
      <w:r w:rsidR="002F077A">
        <w:rPr>
          <w:rFonts w:ascii="Times New Roman" w:hAnsi="Times New Roman" w:cs="Times New Roman"/>
        </w:rPr>
        <w:t xml:space="preserve">Lincoln and Guba (1985) stated, </w:t>
      </w:r>
      <w:r w:rsidRPr="009D410A">
        <w:rPr>
          <w:rFonts w:ascii="Times New Roman" w:hAnsi="Times New Roman" w:cs="Times New Roman"/>
        </w:rPr>
        <w:t>“</w:t>
      </w:r>
      <w:r w:rsidR="002F077A">
        <w:rPr>
          <w:rFonts w:ascii="Times New Roman" w:hAnsi="Times New Roman" w:cs="Times New Roman"/>
        </w:rPr>
        <w:t>t</w:t>
      </w:r>
      <w:r w:rsidRPr="009D410A">
        <w:rPr>
          <w:rFonts w:ascii="Times New Roman" w:hAnsi="Times New Roman" w:cs="Times New Roman"/>
        </w:rPr>
        <w:t>he basic issue in relation to trustworthiness is simple: How can an inquirer persuade his or her audience… that the findings of an inquiry are worth paying attention to, worth taking account of” (p. 290</w:t>
      </w:r>
      <w:r w:rsidRPr="00C12342">
        <w:rPr>
          <w:rFonts w:ascii="Times New Roman" w:hAnsi="Times New Roman" w:cs="Times New Roman"/>
        </w:rPr>
        <w:t>). Merriam &amp; Tisdell (2016) discussed the concepts of “credibility, transferability, dependability and confirmability” (p. 239) as components of study trustworthiness</w:t>
      </w:r>
      <w:r w:rsidR="004A7F33" w:rsidRPr="00C12342">
        <w:rPr>
          <w:rFonts w:ascii="Times New Roman" w:hAnsi="Times New Roman" w:cs="Times New Roman"/>
        </w:rPr>
        <w:t xml:space="preserve"> </w:t>
      </w:r>
      <w:r w:rsidR="007D36B5">
        <w:rPr>
          <w:rFonts w:ascii="Times New Roman" w:hAnsi="Times New Roman" w:cs="Times New Roman"/>
        </w:rPr>
        <w:t>reaffirming</w:t>
      </w:r>
      <w:r w:rsidR="000B16DF">
        <w:rPr>
          <w:rFonts w:ascii="Times New Roman" w:hAnsi="Times New Roman" w:cs="Times New Roman"/>
        </w:rPr>
        <w:t xml:space="preserve"> assertions</w:t>
      </w:r>
      <w:r w:rsidR="00C12342" w:rsidRPr="00C12342">
        <w:rPr>
          <w:rFonts w:ascii="Times New Roman" w:hAnsi="Times New Roman" w:cs="Times New Roman"/>
        </w:rPr>
        <w:t xml:space="preserve"> by Lincoln and Guba (1985)</w:t>
      </w:r>
      <w:r w:rsidRPr="00C12342">
        <w:rPr>
          <w:rFonts w:ascii="Times New Roman" w:hAnsi="Times New Roman" w:cs="Times New Roman"/>
        </w:rPr>
        <w:t>.</w:t>
      </w:r>
      <w:r w:rsidRPr="009D410A">
        <w:rPr>
          <w:rFonts w:ascii="Times New Roman" w:hAnsi="Times New Roman" w:cs="Times New Roman"/>
        </w:rPr>
        <w:t xml:space="preserve"> To provide confidence in the quality of research conducted and the findings produced, researchers can take several steps to construct a sound and trustworthy study.</w:t>
      </w:r>
    </w:p>
    <w:p w14:paraId="00E3BF04" w14:textId="09CB6F8D" w:rsidR="00B56FA7" w:rsidRPr="009D410A" w:rsidRDefault="00B56FA7" w:rsidP="00B56FA7">
      <w:pPr>
        <w:spacing w:line="480" w:lineRule="auto"/>
        <w:rPr>
          <w:rFonts w:ascii="Times New Roman" w:hAnsi="Times New Roman" w:cs="Times New Roman"/>
          <w:b/>
          <w:bCs/>
        </w:rPr>
      </w:pPr>
      <w:r w:rsidRPr="00D56B70">
        <w:rPr>
          <w:rFonts w:ascii="Times New Roman" w:hAnsi="Times New Roman" w:cs="Times New Roman"/>
          <w:b/>
          <w:bCs/>
        </w:rPr>
        <w:t>Credibility</w:t>
      </w:r>
    </w:p>
    <w:p w14:paraId="3BBEF911" w14:textId="4F5E0D1B" w:rsidR="00407CDA" w:rsidRPr="004C5833" w:rsidRDefault="00B56FA7" w:rsidP="004C5833">
      <w:pPr>
        <w:spacing w:line="480" w:lineRule="auto"/>
        <w:ind w:firstLine="720"/>
        <w:rPr>
          <w:rFonts w:ascii="Times New Roman" w:hAnsi="Times New Roman" w:cs="Times New Roman"/>
        </w:rPr>
      </w:pPr>
      <w:r w:rsidRPr="009D410A">
        <w:rPr>
          <w:rFonts w:ascii="Times New Roman" w:hAnsi="Times New Roman" w:cs="Times New Roman"/>
        </w:rPr>
        <w:t>Questions of credibility address the validity and accuracy of data included in the qualitative study (Shenton, 2004). One method for promoting credible findings is utilizing a triangulation process (Lincoln &amp; Guba, 1985; Merriam &amp; Tisdell, 2016; Shenton, 2004). Triangulation “involves corroborating evidence from different sources” (Creswell &amp; Poth, 2016, p. 208) to increase credibility and consistency in study findings. After exploring faculty-student rapport through participant diary entries, I conduct</w:t>
      </w:r>
      <w:r w:rsidR="008936AE">
        <w:rPr>
          <w:rFonts w:ascii="Times New Roman" w:hAnsi="Times New Roman" w:cs="Times New Roman"/>
        </w:rPr>
        <w:t>ed</w:t>
      </w:r>
      <w:r w:rsidRPr="009D410A">
        <w:rPr>
          <w:rFonts w:ascii="Times New Roman" w:hAnsi="Times New Roman" w:cs="Times New Roman"/>
        </w:rPr>
        <w:t xml:space="preserve"> individual interviews with students to directly assess </w:t>
      </w:r>
      <w:r w:rsidR="00A9556B">
        <w:rPr>
          <w:rFonts w:ascii="Times New Roman" w:hAnsi="Times New Roman" w:cs="Times New Roman"/>
        </w:rPr>
        <w:t xml:space="preserve">identified </w:t>
      </w:r>
      <w:r w:rsidRPr="009D410A">
        <w:rPr>
          <w:rFonts w:ascii="Times New Roman" w:hAnsi="Times New Roman" w:cs="Times New Roman"/>
        </w:rPr>
        <w:t xml:space="preserve">faculty behaviors and ask clarifying questions related to observations of rapport reported in phase 1 of the study. </w:t>
      </w:r>
      <w:r w:rsidR="00757C39" w:rsidRPr="009D0134">
        <w:rPr>
          <w:rFonts w:ascii="Times New Roman" w:hAnsi="Times New Roman" w:cs="Times New Roman"/>
        </w:rPr>
        <w:t xml:space="preserve">Prior to </w:t>
      </w:r>
      <w:r w:rsidR="000B1351" w:rsidRPr="009D0134">
        <w:rPr>
          <w:rFonts w:ascii="Times New Roman" w:hAnsi="Times New Roman" w:cs="Times New Roman"/>
        </w:rPr>
        <w:t xml:space="preserve">conducting </w:t>
      </w:r>
      <w:r w:rsidR="00FA08E6" w:rsidRPr="009D0134">
        <w:rPr>
          <w:rFonts w:ascii="Times New Roman" w:hAnsi="Times New Roman" w:cs="Times New Roman"/>
        </w:rPr>
        <w:t xml:space="preserve">participant </w:t>
      </w:r>
      <w:r w:rsidR="000B1351" w:rsidRPr="009D0134">
        <w:rPr>
          <w:rFonts w:ascii="Times New Roman" w:hAnsi="Times New Roman" w:cs="Times New Roman"/>
        </w:rPr>
        <w:t>interviews</w:t>
      </w:r>
      <w:r w:rsidR="00F909E9" w:rsidRPr="009D0134">
        <w:rPr>
          <w:rFonts w:ascii="Times New Roman" w:hAnsi="Times New Roman" w:cs="Times New Roman"/>
        </w:rPr>
        <w:t>,</w:t>
      </w:r>
      <w:r w:rsidR="000B1351" w:rsidRPr="009D0134">
        <w:rPr>
          <w:rFonts w:ascii="Times New Roman" w:hAnsi="Times New Roman" w:cs="Times New Roman"/>
        </w:rPr>
        <w:t xml:space="preserve"> </w:t>
      </w:r>
      <w:r w:rsidR="00167461" w:rsidRPr="009D0134">
        <w:rPr>
          <w:rFonts w:ascii="Times New Roman" w:hAnsi="Times New Roman" w:cs="Times New Roman"/>
        </w:rPr>
        <w:t xml:space="preserve">I </w:t>
      </w:r>
      <w:r w:rsidR="00821C27" w:rsidRPr="009D0134">
        <w:rPr>
          <w:rFonts w:ascii="Times New Roman" w:hAnsi="Times New Roman" w:cs="Times New Roman"/>
        </w:rPr>
        <w:t xml:space="preserve">also </w:t>
      </w:r>
      <w:r w:rsidR="00167461" w:rsidRPr="009D0134">
        <w:rPr>
          <w:rFonts w:ascii="Times New Roman" w:hAnsi="Times New Roman" w:cs="Times New Roman"/>
        </w:rPr>
        <w:t>conduct</w:t>
      </w:r>
      <w:r w:rsidR="008936AE">
        <w:rPr>
          <w:rFonts w:ascii="Times New Roman" w:hAnsi="Times New Roman" w:cs="Times New Roman"/>
        </w:rPr>
        <w:t>ed</w:t>
      </w:r>
      <w:r w:rsidR="00167461" w:rsidRPr="009D0134">
        <w:rPr>
          <w:rFonts w:ascii="Times New Roman" w:hAnsi="Times New Roman" w:cs="Times New Roman"/>
        </w:rPr>
        <w:t xml:space="preserve"> an interview protocol pilot</w:t>
      </w:r>
      <w:r w:rsidR="00F909E9" w:rsidRPr="009D0134">
        <w:rPr>
          <w:rFonts w:ascii="Times New Roman" w:hAnsi="Times New Roman" w:cs="Times New Roman"/>
        </w:rPr>
        <w:t xml:space="preserve"> </w:t>
      </w:r>
      <w:r w:rsidR="00F12E9C" w:rsidRPr="009D0134">
        <w:rPr>
          <w:rFonts w:ascii="Times New Roman" w:hAnsi="Times New Roman" w:cs="Times New Roman"/>
        </w:rPr>
        <w:t xml:space="preserve">utilizing peer input to </w:t>
      </w:r>
      <w:r w:rsidR="003B4AA6" w:rsidRPr="009D0134">
        <w:rPr>
          <w:rFonts w:ascii="Times New Roman" w:hAnsi="Times New Roman" w:cs="Times New Roman"/>
        </w:rPr>
        <w:t xml:space="preserve">assess the strength and accuracy of </w:t>
      </w:r>
      <w:r w:rsidR="00FD5EC5" w:rsidRPr="009D0134">
        <w:rPr>
          <w:rFonts w:ascii="Times New Roman" w:hAnsi="Times New Roman" w:cs="Times New Roman"/>
        </w:rPr>
        <w:t>the</w:t>
      </w:r>
      <w:r w:rsidR="00416133" w:rsidRPr="009D0134">
        <w:rPr>
          <w:rFonts w:ascii="Times New Roman" w:hAnsi="Times New Roman" w:cs="Times New Roman"/>
        </w:rPr>
        <w:t xml:space="preserve"> interview question design as it relate</w:t>
      </w:r>
      <w:r w:rsidR="008936AE">
        <w:rPr>
          <w:rFonts w:ascii="Times New Roman" w:hAnsi="Times New Roman" w:cs="Times New Roman"/>
        </w:rPr>
        <w:t>d</w:t>
      </w:r>
      <w:r w:rsidR="00416133" w:rsidRPr="009D0134">
        <w:rPr>
          <w:rFonts w:ascii="Times New Roman" w:hAnsi="Times New Roman" w:cs="Times New Roman"/>
        </w:rPr>
        <w:t xml:space="preserve"> to </w:t>
      </w:r>
      <w:r w:rsidR="00DA3C73" w:rsidRPr="009D0134">
        <w:rPr>
          <w:rFonts w:ascii="Times New Roman" w:hAnsi="Times New Roman" w:cs="Times New Roman"/>
        </w:rPr>
        <w:t xml:space="preserve">my study’s </w:t>
      </w:r>
      <w:r w:rsidR="00416133" w:rsidRPr="009D0134">
        <w:rPr>
          <w:rFonts w:ascii="Times New Roman" w:hAnsi="Times New Roman" w:cs="Times New Roman"/>
        </w:rPr>
        <w:t>established research questions.</w:t>
      </w:r>
      <w:r w:rsidR="00167461" w:rsidRPr="009D0134">
        <w:rPr>
          <w:rFonts w:ascii="Times New Roman" w:hAnsi="Times New Roman" w:cs="Times New Roman"/>
        </w:rPr>
        <w:t xml:space="preserve"> </w:t>
      </w:r>
      <w:r w:rsidRPr="009D0134">
        <w:rPr>
          <w:rFonts w:ascii="Times New Roman" w:hAnsi="Times New Roman" w:cs="Times New Roman"/>
        </w:rPr>
        <w:t>This</w:t>
      </w:r>
      <w:r w:rsidRPr="009D410A">
        <w:rPr>
          <w:rFonts w:ascii="Times New Roman" w:hAnsi="Times New Roman" w:cs="Times New Roman"/>
        </w:rPr>
        <w:t xml:space="preserve"> additional information </w:t>
      </w:r>
      <w:r w:rsidRPr="009D410A">
        <w:rPr>
          <w:rFonts w:ascii="Times New Roman" w:hAnsi="Times New Roman" w:cs="Times New Roman"/>
        </w:rPr>
        <w:lastRenderedPageBreak/>
        <w:t xml:space="preserve">gathering </w:t>
      </w:r>
      <w:r w:rsidR="00FD5EC5">
        <w:rPr>
          <w:rFonts w:ascii="Times New Roman" w:hAnsi="Times New Roman" w:cs="Times New Roman"/>
        </w:rPr>
        <w:t xml:space="preserve">and </w:t>
      </w:r>
      <w:r w:rsidR="000141DF">
        <w:rPr>
          <w:rFonts w:ascii="Times New Roman" w:hAnsi="Times New Roman" w:cs="Times New Roman"/>
        </w:rPr>
        <w:t xml:space="preserve">test of the interview instrument </w:t>
      </w:r>
      <w:r w:rsidRPr="009D410A">
        <w:rPr>
          <w:rFonts w:ascii="Times New Roman" w:hAnsi="Times New Roman" w:cs="Times New Roman"/>
        </w:rPr>
        <w:t>provide</w:t>
      </w:r>
      <w:r w:rsidR="008E4B0B">
        <w:rPr>
          <w:rFonts w:ascii="Times New Roman" w:hAnsi="Times New Roman" w:cs="Times New Roman"/>
        </w:rPr>
        <w:t>d</w:t>
      </w:r>
      <w:r w:rsidRPr="009D410A">
        <w:rPr>
          <w:rFonts w:ascii="Times New Roman" w:hAnsi="Times New Roman" w:cs="Times New Roman"/>
        </w:rPr>
        <w:t xml:space="preserve"> the opportunity to triangulate observations and study findings</w:t>
      </w:r>
      <w:r w:rsidR="00144A10">
        <w:rPr>
          <w:rFonts w:ascii="Times New Roman" w:hAnsi="Times New Roman" w:cs="Times New Roman"/>
        </w:rPr>
        <w:t xml:space="preserve"> while maximizing input from various sources</w:t>
      </w:r>
      <w:r w:rsidR="00DF45DE">
        <w:rPr>
          <w:rFonts w:ascii="Times New Roman" w:hAnsi="Times New Roman" w:cs="Times New Roman"/>
        </w:rPr>
        <w:t>, including peers</w:t>
      </w:r>
      <w:r w:rsidRPr="009D410A">
        <w:rPr>
          <w:rFonts w:ascii="Times New Roman" w:hAnsi="Times New Roman" w:cs="Times New Roman"/>
        </w:rPr>
        <w:t xml:space="preserve">. </w:t>
      </w:r>
      <w:r w:rsidRPr="00F84B50">
        <w:rPr>
          <w:rFonts w:ascii="Times New Roman" w:hAnsi="Times New Roman" w:cs="Times New Roman"/>
        </w:rPr>
        <w:t>Additionally, I conduct</w:t>
      </w:r>
      <w:r w:rsidR="008E4B0B">
        <w:rPr>
          <w:rFonts w:ascii="Times New Roman" w:hAnsi="Times New Roman" w:cs="Times New Roman"/>
        </w:rPr>
        <w:t>ed</w:t>
      </w:r>
      <w:r w:rsidRPr="00F84B50">
        <w:rPr>
          <w:rFonts w:ascii="Times New Roman" w:hAnsi="Times New Roman" w:cs="Times New Roman"/>
        </w:rPr>
        <w:t xml:space="preserve"> member checks with study participants to verify the accuracy of </w:t>
      </w:r>
      <w:r w:rsidR="005028B5">
        <w:rPr>
          <w:rFonts w:ascii="Times New Roman" w:hAnsi="Times New Roman" w:cs="Times New Roman"/>
        </w:rPr>
        <w:t xml:space="preserve">interview data </w:t>
      </w:r>
      <w:r w:rsidRPr="00F84B50">
        <w:rPr>
          <w:rFonts w:ascii="Times New Roman" w:hAnsi="Times New Roman" w:cs="Times New Roman"/>
        </w:rPr>
        <w:t>(</w:t>
      </w:r>
      <w:proofErr w:type="spellStart"/>
      <w:r w:rsidRPr="00F84B50">
        <w:rPr>
          <w:rFonts w:ascii="Times New Roman" w:hAnsi="Times New Roman" w:cs="Times New Roman"/>
        </w:rPr>
        <w:t>Busetto</w:t>
      </w:r>
      <w:proofErr w:type="spellEnd"/>
      <w:r w:rsidRPr="00F84B50">
        <w:rPr>
          <w:rFonts w:ascii="Times New Roman" w:hAnsi="Times New Roman" w:cs="Times New Roman"/>
        </w:rPr>
        <w:t xml:space="preserve"> et al., 2020; Cohen &amp; Crabtree, 2006; Merriam &amp; Tisdell, 2016; Shenton, 2004).</w:t>
      </w:r>
      <w:r w:rsidRPr="009D410A">
        <w:rPr>
          <w:rFonts w:ascii="Times New Roman" w:hAnsi="Times New Roman" w:cs="Times New Roman"/>
        </w:rPr>
        <w:t xml:space="preserve"> </w:t>
      </w:r>
    </w:p>
    <w:p w14:paraId="3DF0885A" w14:textId="77777777" w:rsidR="00B56FA7" w:rsidRPr="009D410A" w:rsidRDefault="00B56FA7" w:rsidP="00B56FA7">
      <w:pPr>
        <w:rPr>
          <w:rFonts w:ascii="Times New Roman" w:hAnsi="Times New Roman" w:cs="Times New Roman"/>
          <w:b/>
          <w:bCs/>
        </w:rPr>
      </w:pPr>
      <w:r w:rsidRPr="009D410A">
        <w:rPr>
          <w:rFonts w:ascii="Times New Roman" w:hAnsi="Times New Roman" w:cs="Times New Roman"/>
          <w:b/>
          <w:bCs/>
        </w:rPr>
        <w:t>Transferability</w:t>
      </w:r>
    </w:p>
    <w:p w14:paraId="4FABC786" w14:textId="77777777" w:rsidR="00B56FA7" w:rsidRPr="009D410A" w:rsidRDefault="00B56FA7" w:rsidP="00B56FA7">
      <w:pPr>
        <w:rPr>
          <w:rFonts w:ascii="Times New Roman" w:hAnsi="Times New Roman" w:cs="Times New Roman"/>
          <w:b/>
          <w:bCs/>
        </w:rPr>
      </w:pPr>
    </w:p>
    <w:p w14:paraId="0C124FED" w14:textId="69058EC3" w:rsidR="00B56FA7" w:rsidRPr="009D410A" w:rsidRDefault="00B56FA7" w:rsidP="00B56FA7">
      <w:pPr>
        <w:spacing w:line="480" w:lineRule="auto"/>
        <w:rPr>
          <w:rFonts w:ascii="Times New Roman" w:hAnsi="Times New Roman" w:cs="Times New Roman"/>
        </w:rPr>
      </w:pPr>
      <w:r w:rsidRPr="009D410A">
        <w:rPr>
          <w:rFonts w:ascii="Times New Roman" w:hAnsi="Times New Roman" w:cs="Times New Roman"/>
          <w:b/>
          <w:bCs/>
        </w:rPr>
        <w:tab/>
      </w:r>
      <w:r w:rsidRPr="009D410A">
        <w:rPr>
          <w:rFonts w:ascii="Times New Roman" w:hAnsi="Times New Roman" w:cs="Times New Roman"/>
        </w:rPr>
        <w:t>Transferability addresses “the extent to which the finding of one study can be applied to other situations” (Merriam &amp; Tisdell, 2016, p. 253). A challenge faced by qualitative researchers is that the typical sample size of a study is much smaller than that of a traditional quantitative study, calling into question the ability to apply qualitative findings to the larger population (Shenton, 2004). Providing a detailed description of study participants, processes, and observations can enable a reader to determine if study findings are transferable to other settings, environments, or individuals of specified groups (Creswell, 2013). Merriam and Tisdell (2016) referred to this method as “rich, thick description” (p. 256). I utilize</w:t>
      </w:r>
      <w:r w:rsidR="00953221">
        <w:rPr>
          <w:rFonts w:ascii="Times New Roman" w:hAnsi="Times New Roman" w:cs="Times New Roman"/>
        </w:rPr>
        <w:t>d</w:t>
      </w:r>
      <w:r w:rsidRPr="009D410A">
        <w:rPr>
          <w:rFonts w:ascii="Times New Roman" w:hAnsi="Times New Roman" w:cs="Times New Roman"/>
        </w:rPr>
        <w:t xml:space="preserve"> rich, thick description as I report</w:t>
      </w:r>
      <w:r w:rsidR="00953221">
        <w:rPr>
          <w:rFonts w:ascii="Times New Roman" w:hAnsi="Times New Roman" w:cs="Times New Roman"/>
        </w:rPr>
        <w:t>ed</w:t>
      </w:r>
      <w:r w:rsidRPr="009D410A">
        <w:rPr>
          <w:rFonts w:ascii="Times New Roman" w:hAnsi="Times New Roman" w:cs="Times New Roman"/>
        </w:rPr>
        <w:t xml:space="preserve"> each step in my study including data collection, analysis of findings, and research conclusions (Merriam &amp; Tisdell, 2016).</w:t>
      </w:r>
    </w:p>
    <w:p w14:paraId="3590EE52" w14:textId="55CBBC54" w:rsidR="00B56FA7" w:rsidRPr="009D410A" w:rsidRDefault="00B56FA7" w:rsidP="00B56FA7">
      <w:pPr>
        <w:spacing w:line="480" w:lineRule="auto"/>
        <w:rPr>
          <w:rFonts w:ascii="Times New Roman" w:hAnsi="Times New Roman" w:cs="Times New Roman"/>
          <w:b/>
          <w:bCs/>
        </w:rPr>
      </w:pPr>
      <w:r w:rsidRPr="00EC1BAB">
        <w:rPr>
          <w:rFonts w:ascii="Times New Roman" w:hAnsi="Times New Roman" w:cs="Times New Roman"/>
          <w:b/>
          <w:bCs/>
        </w:rPr>
        <w:t>Dependability</w:t>
      </w:r>
    </w:p>
    <w:p w14:paraId="1413949C" w14:textId="21144426" w:rsidR="00B56FA7" w:rsidRPr="009D410A" w:rsidRDefault="00B56FA7" w:rsidP="00B56FA7">
      <w:pPr>
        <w:spacing w:line="480" w:lineRule="auto"/>
        <w:ind w:firstLine="720"/>
        <w:rPr>
          <w:rFonts w:ascii="Times New Roman" w:hAnsi="Times New Roman" w:cs="Times New Roman"/>
        </w:rPr>
      </w:pPr>
      <w:r w:rsidRPr="009D410A">
        <w:rPr>
          <w:rFonts w:ascii="Times New Roman" w:hAnsi="Times New Roman" w:cs="Times New Roman"/>
        </w:rPr>
        <w:t xml:space="preserve">“Because human behavior is never static,” (Merriam &amp; Tisdell, 2016, p. 250), the dependability (or reliability) of qualitative research findings is often called into question. Perhaps most important in confirming study trustworthiness is convincing the audience that the findings are reasonable and consistent when reflecting on data collected </w:t>
      </w:r>
      <w:r w:rsidRPr="009D410A">
        <w:rPr>
          <w:rFonts w:ascii="Times New Roman" w:hAnsi="Times New Roman" w:cs="Times New Roman"/>
        </w:rPr>
        <w:lastRenderedPageBreak/>
        <w:t>(Merriam &amp; Tisdell, 2016). To create confidence in the dependability of study findings, “…processes within the study should be reported in detail” (Shenton, 2004, p. 71). Merriam &amp; Tisdell (2016) highlight</w:t>
      </w:r>
      <w:r>
        <w:rPr>
          <w:rFonts w:ascii="Times New Roman" w:hAnsi="Times New Roman" w:cs="Times New Roman"/>
        </w:rPr>
        <w:t>ed</w:t>
      </w:r>
      <w:r w:rsidRPr="009D410A">
        <w:rPr>
          <w:rFonts w:ascii="Times New Roman" w:hAnsi="Times New Roman" w:cs="Times New Roman"/>
        </w:rPr>
        <w:t xml:space="preserve"> the importance of an audit trail that specifies how data </w:t>
      </w:r>
      <w:r w:rsidR="00BC477F">
        <w:rPr>
          <w:rFonts w:ascii="Times New Roman" w:hAnsi="Times New Roman" w:cs="Times New Roman"/>
        </w:rPr>
        <w:t>were</w:t>
      </w:r>
      <w:r w:rsidRPr="009D410A">
        <w:rPr>
          <w:rFonts w:ascii="Times New Roman" w:hAnsi="Times New Roman" w:cs="Times New Roman"/>
        </w:rPr>
        <w:t xml:space="preserve"> collected, how codes and categories for the data were created, and how each investigative decision was made throughout the research. I employ</w:t>
      </w:r>
      <w:r w:rsidR="00C7205C">
        <w:rPr>
          <w:rFonts w:ascii="Times New Roman" w:hAnsi="Times New Roman" w:cs="Times New Roman"/>
        </w:rPr>
        <w:t>ed</w:t>
      </w:r>
      <w:r w:rsidRPr="009D410A">
        <w:rPr>
          <w:rFonts w:ascii="Times New Roman" w:hAnsi="Times New Roman" w:cs="Times New Roman"/>
        </w:rPr>
        <w:t xml:space="preserve"> </w:t>
      </w:r>
      <w:r w:rsidR="00C7205C">
        <w:rPr>
          <w:rFonts w:ascii="Times New Roman" w:hAnsi="Times New Roman" w:cs="Times New Roman"/>
        </w:rPr>
        <w:t>an</w:t>
      </w:r>
      <w:r w:rsidRPr="009D410A">
        <w:rPr>
          <w:rFonts w:ascii="Times New Roman" w:hAnsi="Times New Roman" w:cs="Times New Roman"/>
        </w:rPr>
        <w:t xml:space="preserve"> audit trail technique throughout my study, creating records of choices made throughout all aspects of the investigative process.</w:t>
      </w:r>
    </w:p>
    <w:p w14:paraId="4E38EFD3" w14:textId="77777777" w:rsidR="00B56FA7" w:rsidRPr="009D410A" w:rsidRDefault="00B56FA7" w:rsidP="00B56FA7">
      <w:pPr>
        <w:rPr>
          <w:rFonts w:ascii="Times New Roman" w:hAnsi="Times New Roman" w:cs="Times New Roman"/>
          <w:b/>
          <w:bCs/>
        </w:rPr>
      </w:pPr>
      <w:r w:rsidRPr="009D410A">
        <w:rPr>
          <w:rFonts w:ascii="Times New Roman" w:hAnsi="Times New Roman" w:cs="Times New Roman"/>
          <w:b/>
          <w:bCs/>
        </w:rPr>
        <w:t>Confirmability</w:t>
      </w:r>
    </w:p>
    <w:p w14:paraId="7955529B" w14:textId="77777777" w:rsidR="00B56FA7" w:rsidRPr="009D410A" w:rsidRDefault="00B56FA7" w:rsidP="00B56FA7">
      <w:pPr>
        <w:rPr>
          <w:rFonts w:ascii="Times New Roman" w:hAnsi="Times New Roman" w:cs="Times New Roman"/>
          <w:b/>
          <w:bCs/>
        </w:rPr>
      </w:pPr>
    </w:p>
    <w:p w14:paraId="18E9B8E5" w14:textId="2DC95E8A" w:rsidR="00B56FA7" w:rsidRPr="00B56FA7" w:rsidRDefault="00B56FA7" w:rsidP="00B56FA7">
      <w:pPr>
        <w:spacing w:line="480" w:lineRule="auto"/>
        <w:rPr>
          <w:rFonts w:ascii="Times New Roman" w:hAnsi="Times New Roman" w:cs="Times New Roman"/>
        </w:rPr>
      </w:pPr>
      <w:r w:rsidRPr="009D410A">
        <w:rPr>
          <w:rFonts w:ascii="Times New Roman" w:hAnsi="Times New Roman" w:cs="Times New Roman"/>
        </w:rPr>
        <w:tab/>
        <w:t xml:space="preserve">Confirmability speaks to “the extent to which the findings of a study are shaped by the respondents and not researcher bias, motivation, or interest” (Cohen &amp; Crabtree, 2006, “Lincoln and Guba’s Evaluation Criteria” section). It is important to take steps to ensure study findings are reflective of the study participants and not the thoughts and biases of the researcher (Shenton, 2004). I </w:t>
      </w:r>
      <w:r w:rsidR="009F3B92">
        <w:rPr>
          <w:rFonts w:ascii="Times New Roman" w:hAnsi="Times New Roman" w:cs="Times New Roman"/>
        </w:rPr>
        <w:t>took</w:t>
      </w:r>
      <w:r w:rsidRPr="009D410A">
        <w:rPr>
          <w:rFonts w:ascii="Times New Roman" w:hAnsi="Times New Roman" w:cs="Times New Roman"/>
        </w:rPr>
        <w:t xml:space="preserve"> two beneficial steps to establish confidence in the confirmability of my qualitative findings. First, I practice</w:t>
      </w:r>
      <w:r w:rsidR="009F3B92">
        <w:rPr>
          <w:rFonts w:ascii="Times New Roman" w:hAnsi="Times New Roman" w:cs="Times New Roman"/>
        </w:rPr>
        <w:t>d</w:t>
      </w:r>
      <w:r w:rsidRPr="009D410A">
        <w:rPr>
          <w:rFonts w:ascii="Times New Roman" w:hAnsi="Times New Roman" w:cs="Times New Roman"/>
        </w:rPr>
        <w:t xml:space="preserve"> reflexivity, acknowledging personal perspectives and opinions resulting from my participation in the study (Palaganas et al., 2017). Second, I utilize</w:t>
      </w:r>
      <w:r w:rsidR="009F3B92">
        <w:rPr>
          <w:rFonts w:ascii="Times New Roman" w:hAnsi="Times New Roman" w:cs="Times New Roman"/>
        </w:rPr>
        <w:t>d</w:t>
      </w:r>
      <w:r w:rsidRPr="009D410A">
        <w:rPr>
          <w:rFonts w:ascii="Times New Roman" w:hAnsi="Times New Roman" w:cs="Times New Roman"/>
        </w:rPr>
        <w:t xml:space="preserve"> both the triangulation of data and a detailed audit trail to demonstrate thorough and accurate documentation of study findings (Merriam &amp; Tisdell, 2016; Shenton, 2004).</w:t>
      </w:r>
    </w:p>
    <w:p w14:paraId="6C1905EB" w14:textId="6E90A771" w:rsidR="008F4C0D" w:rsidRDefault="008F4C0D" w:rsidP="00F920EC">
      <w:pPr>
        <w:pStyle w:val="Heading2"/>
      </w:pPr>
      <w:bookmarkStart w:id="35" w:name="_Toc212965786"/>
      <w:r>
        <w:t>Positionality</w:t>
      </w:r>
      <w:bookmarkEnd w:id="35"/>
    </w:p>
    <w:p w14:paraId="6795F866" w14:textId="77777777" w:rsidR="00B56FA7" w:rsidRDefault="00B56FA7" w:rsidP="00B56FA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Times New Roman" w:hAnsi="Times New Roman" w:cs="Times New Roman"/>
          <w:b/>
          <w:bCs/>
        </w:rPr>
      </w:pPr>
    </w:p>
    <w:p w14:paraId="509A62EF" w14:textId="5D459960" w:rsidR="00B56FA7" w:rsidRPr="009D410A" w:rsidRDefault="00B56FA7" w:rsidP="00B56FA7">
      <w:pPr>
        <w:spacing w:line="480" w:lineRule="auto"/>
        <w:ind w:firstLine="720"/>
        <w:rPr>
          <w:rFonts w:ascii="Times New Roman" w:hAnsi="Times New Roman" w:cs="Times New Roman"/>
        </w:rPr>
      </w:pPr>
      <w:r w:rsidRPr="009D410A">
        <w:rPr>
          <w:rFonts w:ascii="Times New Roman" w:hAnsi="Times New Roman" w:cs="Times New Roman"/>
        </w:rPr>
        <w:t xml:space="preserve">As a faculty member who teaches a general education communication studies at the </w:t>
      </w:r>
      <w:r w:rsidR="00E74556">
        <w:rPr>
          <w:rFonts w:ascii="Times New Roman" w:hAnsi="Times New Roman" w:cs="Times New Roman"/>
        </w:rPr>
        <w:t>UTK</w:t>
      </w:r>
      <w:r w:rsidRPr="009D410A">
        <w:rPr>
          <w:rFonts w:ascii="Times New Roman" w:hAnsi="Times New Roman" w:cs="Times New Roman"/>
        </w:rPr>
        <w:t xml:space="preserve">, I have direct knowledge of the university classroom and efforts made to establish rapport and community throughout the progression of a course. In my role, I </w:t>
      </w:r>
      <w:r w:rsidRPr="009D410A">
        <w:rPr>
          <w:rFonts w:ascii="Times New Roman" w:hAnsi="Times New Roman" w:cs="Times New Roman"/>
        </w:rPr>
        <w:lastRenderedPageBreak/>
        <w:t xml:space="preserve">strive to convey warmth and care to my students, and endeavor to demonstrate compassion through my teaching. My teaching approach is informed and inspired by my extensive background in student affairs and student development. Recognizing that students change and grow significantly throughout their higher education career, I challenge myself to engage and care for each student as a whole person. This conveys through the high emphasis I place on relational teaching and pursuing relational goals when interacting with and encouraging students. </w:t>
      </w:r>
    </w:p>
    <w:p w14:paraId="1623D9BA" w14:textId="67D05C9F" w:rsidR="00D15D9E" w:rsidRDefault="00D15D9E" w:rsidP="00D15D9E">
      <w:pPr>
        <w:spacing w:line="480" w:lineRule="auto"/>
        <w:ind w:firstLine="720"/>
        <w:rPr>
          <w:rFonts w:ascii="Times New Roman" w:hAnsi="Times New Roman" w:cs="Times New Roman"/>
        </w:rPr>
      </w:pPr>
      <w:r w:rsidRPr="009D410A">
        <w:rPr>
          <w:rFonts w:ascii="Times New Roman" w:hAnsi="Times New Roman" w:cs="Times New Roman"/>
        </w:rPr>
        <w:t xml:space="preserve">My teaching approach places heavy emphasis on the relational goals and needs of my students. Building a strong community is the cornerstone of my teaching philosophy as I work to support and encourage students who encounter speech anxiety by providing a safe and non-threatening space for skill growth. I work to create connections with and amongst my students during each class meeting. To </w:t>
      </w:r>
      <w:r w:rsidR="00F1065B">
        <w:rPr>
          <w:rFonts w:ascii="Times New Roman" w:hAnsi="Times New Roman" w:cs="Times New Roman"/>
        </w:rPr>
        <w:t>address</w:t>
      </w:r>
      <w:r w:rsidRPr="009D410A">
        <w:rPr>
          <w:rFonts w:ascii="Times New Roman" w:hAnsi="Times New Roman" w:cs="Times New Roman"/>
        </w:rPr>
        <w:t xml:space="preserve"> my bias toward relational teaching approaches, I incorporate</w:t>
      </w:r>
      <w:r w:rsidR="009F3B92">
        <w:rPr>
          <w:rFonts w:ascii="Times New Roman" w:hAnsi="Times New Roman" w:cs="Times New Roman"/>
        </w:rPr>
        <w:t>d</w:t>
      </w:r>
      <w:r w:rsidRPr="009D410A">
        <w:rPr>
          <w:rFonts w:ascii="Times New Roman" w:hAnsi="Times New Roman" w:cs="Times New Roman"/>
        </w:rPr>
        <w:t xml:space="preserve"> both inductive and </w:t>
      </w:r>
      <w:r w:rsidRPr="00F53F24">
        <w:rPr>
          <w:rFonts w:ascii="Times New Roman" w:hAnsi="Times New Roman" w:cs="Times New Roman"/>
          <w:i/>
          <w:iCs/>
        </w:rPr>
        <w:t>a priori</w:t>
      </w:r>
      <w:r w:rsidRPr="009D410A">
        <w:rPr>
          <w:rFonts w:ascii="Times New Roman" w:hAnsi="Times New Roman" w:cs="Times New Roman"/>
        </w:rPr>
        <w:t xml:space="preserve"> coding in my data analysis process. This approach provide</w:t>
      </w:r>
      <w:r w:rsidR="009F3B92">
        <w:rPr>
          <w:rFonts w:ascii="Times New Roman" w:hAnsi="Times New Roman" w:cs="Times New Roman"/>
        </w:rPr>
        <w:t>d</w:t>
      </w:r>
      <w:r w:rsidRPr="009D410A">
        <w:rPr>
          <w:rFonts w:ascii="Times New Roman" w:hAnsi="Times New Roman" w:cs="Times New Roman"/>
        </w:rPr>
        <w:t xml:space="preserve"> flexibility in evaluating important elements within the data while also helping me to look for specific, pre-identified themes related to rhetorical (or traditionally academic-focused) teaching efforts that I could </w:t>
      </w:r>
      <w:r w:rsidR="009F3B92">
        <w:rPr>
          <w:rFonts w:ascii="Times New Roman" w:hAnsi="Times New Roman" w:cs="Times New Roman"/>
        </w:rPr>
        <w:t xml:space="preserve">have </w:t>
      </w:r>
      <w:r w:rsidRPr="009D410A">
        <w:rPr>
          <w:rFonts w:ascii="Times New Roman" w:hAnsi="Times New Roman" w:cs="Times New Roman"/>
        </w:rPr>
        <w:t>potentially overlook</w:t>
      </w:r>
      <w:r w:rsidR="009F3B92">
        <w:rPr>
          <w:rFonts w:ascii="Times New Roman" w:hAnsi="Times New Roman" w:cs="Times New Roman"/>
        </w:rPr>
        <w:t>ed</w:t>
      </w:r>
      <w:r w:rsidRPr="009D410A">
        <w:rPr>
          <w:rFonts w:ascii="Times New Roman" w:hAnsi="Times New Roman" w:cs="Times New Roman"/>
        </w:rPr>
        <w:t xml:space="preserve"> due to personal bias.</w:t>
      </w:r>
    </w:p>
    <w:p w14:paraId="3AF0D3AB" w14:textId="77777777" w:rsidR="00D15D9E" w:rsidRDefault="00D15D9E" w:rsidP="00D15D9E">
      <w:pPr>
        <w:spacing w:line="480" w:lineRule="auto"/>
        <w:ind w:firstLine="720"/>
        <w:rPr>
          <w:rFonts w:ascii="Times New Roman" w:hAnsi="Times New Roman" w:cs="Times New Roman"/>
        </w:rPr>
      </w:pPr>
      <w:r w:rsidRPr="00701286">
        <w:rPr>
          <w:rFonts w:ascii="Times New Roman" w:hAnsi="Times New Roman" w:cs="Times New Roman"/>
        </w:rPr>
        <w:t xml:space="preserve">While some scholars have questioned the accuracy and appropriateness of generational study, I find value in exploring the preferences and perceptions of specific generations. I believe it is important for higher education institutions to recognize that the students of today may have different needs and expectations than the students of yesterday or the university students of tomorrow. I concur with Jauregui et al.’s (2020) </w:t>
      </w:r>
      <w:r w:rsidRPr="00701286">
        <w:rPr>
          <w:rFonts w:ascii="Times New Roman" w:hAnsi="Times New Roman" w:cs="Times New Roman"/>
        </w:rPr>
        <w:lastRenderedPageBreak/>
        <w:t>perspective that researchers must be cautious in their depictions of generational cohorts, recognizing the various factors and influences that impact each, specific individual. I also believe that a robust and unbiased generational study can provide significant contributions to higher education’s understanding of how best to engage, challenge, and support students.</w:t>
      </w:r>
      <w:r>
        <w:rPr>
          <w:rFonts w:ascii="Times New Roman" w:hAnsi="Times New Roman" w:cs="Times New Roman"/>
        </w:rPr>
        <w:t xml:space="preserve"> </w:t>
      </w:r>
    </w:p>
    <w:p w14:paraId="4BEB4F27" w14:textId="77777777" w:rsidR="00B56FA7" w:rsidRPr="009D410A" w:rsidRDefault="00B56FA7" w:rsidP="00B56FA7">
      <w:pPr>
        <w:spacing w:line="480" w:lineRule="auto"/>
        <w:rPr>
          <w:rFonts w:ascii="Times New Roman" w:hAnsi="Times New Roman" w:cs="Times New Roman"/>
        </w:rPr>
      </w:pPr>
      <w:r w:rsidRPr="009D410A">
        <w:rPr>
          <w:rFonts w:ascii="Times New Roman" w:hAnsi="Times New Roman" w:cs="Times New Roman"/>
          <w:b/>
          <w:bCs/>
        </w:rPr>
        <w:t>Addressing Biases</w:t>
      </w:r>
    </w:p>
    <w:p w14:paraId="1D4857AC" w14:textId="24A5F006" w:rsidR="00B56FA7" w:rsidRPr="009D410A" w:rsidRDefault="00B56FA7" w:rsidP="00B56FA7">
      <w:pPr>
        <w:spacing w:line="480" w:lineRule="auto"/>
        <w:ind w:firstLine="720"/>
        <w:rPr>
          <w:rFonts w:ascii="Times New Roman" w:hAnsi="Times New Roman" w:cs="Times New Roman"/>
        </w:rPr>
      </w:pPr>
      <w:r w:rsidRPr="009D410A">
        <w:rPr>
          <w:rFonts w:ascii="Times New Roman" w:hAnsi="Times New Roman" w:cs="Times New Roman"/>
        </w:rPr>
        <w:t xml:space="preserve">My instructional emphasis on relational teaching efforts and behaviors could </w:t>
      </w:r>
      <w:r w:rsidR="009F3B92">
        <w:rPr>
          <w:rFonts w:ascii="Times New Roman" w:hAnsi="Times New Roman" w:cs="Times New Roman"/>
        </w:rPr>
        <w:t xml:space="preserve">have </w:t>
      </w:r>
      <w:r w:rsidRPr="009D410A">
        <w:rPr>
          <w:rFonts w:ascii="Times New Roman" w:hAnsi="Times New Roman" w:cs="Times New Roman"/>
        </w:rPr>
        <w:t>create</w:t>
      </w:r>
      <w:r w:rsidR="009F3B92">
        <w:rPr>
          <w:rFonts w:ascii="Times New Roman" w:hAnsi="Times New Roman" w:cs="Times New Roman"/>
        </w:rPr>
        <w:t>d</w:t>
      </w:r>
      <w:r w:rsidRPr="009D410A">
        <w:rPr>
          <w:rFonts w:ascii="Times New Roman" w:hAnsi="Times New Roman" w:cs="Times New Roman"/>
        </w:rPr>
        <w:t xml:space="preserve"> a potential bias in my research. My belief in the importance of consistently addressing student relational needs could potentially </w:t>
      </w:r>
      <w:r w:rsidR="009F3B92">
        <w:rPr>
          <w:rFonts w:ascii="Times New Roman" w:hAnsi="Times New Roman" w:cs="Times New Roman"/>
        </w:rPr>
        <w:t xml:space="preserve">have </w:t>
      </w:r>
      <w:r w:rsidRPr="009D410A">
        <w:rPr>
          <w:rFonts w:ascii="Times New Roman" w:hAnsi="Times New Roman" w:cs="Times New Roman"/>
        </w:rPr>
        <w:t>blind</w:t>
      </w:r>
      <w:r w:rsidR="009F3B92">
        <w:rPr>
          <w:rFonts w:ascii="Times New Roman" w:hAnsi="Times New Roman" w:cs="Times New Roman"/>
        </w:rPr>
        <w:t>ed</w:t>
      </w:r>
      <w:r w:rsidRPr="009D410A">
        <w:rPr>
          <w:rFonts w:ascii="Times New Roman" w:hAnsi="Times New Roman" w:cs="Times New Roman"/>
        </w:rPr>
        <w:t xml:space="preserve"> me to the identified rhetorical faculty behaviors that students identif</w:t>
      </w:r>
      <w:r w:rsidR="009F3B92">
        <w:rPr>
          <w:rFonts w:ascii="Times New Roman" w:hAnsi="Times New Roman" w:cs="Times New Roman"/>
        </w:rPr>
        <w:t>ied</w:t>
      </w:r>
      <w:r w:rsidRPr="009D410A">
        <w:rPr>
          <w:rFonts w:ascii="Times New Roman" w:hAnsi="Times New Roman" w:cs="Times New Roman"/>
        </w:rPr>
        <w:t xml:space="preserve"> as contributing to feelings of care and positive rapport in the classroom. To control for this bias during the data analysis phase of my study, I utilize</w:t>
      </w:r>
      <w:r w:rsidR="009F3B92">
        <w:rPr>
          <w:rFonts w:ascii="Times New Roman" w:hAnsi="Times New Roman" w:cs="Times New Roman"/>
        </w:rPr>
        <w:t>d</w:t>
      </w:r>
      <w:r w:rsidRPr="009D410A">
        <w:rPr>
          <w:rFonts w:ascii="Times New Roman" w:hAnsi="Times New Roman" w:cs="Times New Roman"/>
        </w:rPr>
        <w:t xml:space="preserve"> both inductive and </w:t>
      </w:r>
      <w:r w:rsidRPr="00F53F24">
        <w:rPr>
          <w:rFonts w:ascii="Times New Roman" w:hAnsi="Times New Roman" w:cs="Times New Roman"/>
          <w:i/>
          <w:iCs/>
        </w:rPr>
        <w:t>a priori</w:t>
      </w:r>
      <w:r w:rsidRPr="009D410A">
        <w:rPr>
          <w:rFonts w:ascii="Times New Roman" w:hAnsi="Times New Roman" w:cs="Times New Roman"/>
        </w:rPr>
        <w:t xml:space="preserve"> coding methods. An inductive coding process allow</w:t>
      </w:r>
      <w:r w:rsidR="009F3B92">
        <w:rPr>
          <w:rFonts w:ascii="Times New Roman" w:hAnsi="Times New Roman" w:cs="Times New Roman"/>
        </w:rPr>
        <w:t>ed</w:t>
      </w:r>
      <w:r w:rsidRPr="009D410A">
        <w:rPr>
          <w:rFonts w:ascii="Times New Roman" w:hAnsi="Times New Roman" w:cs="Times New Roman"/>
        </w:rPr>
        <w:t xml:space="preserve"> me to approach student diary and interview data with an open mind learning about student feelings, experiences, and observations throughout the coding process without preconceived expectations of study findings (Saldaña, 2021). Further, I utilize</w:t>
      </w:r>
      <w:r w:rsidR="009F3B92">
        <w:rPr>
          <w:rFonts w:ascii="Times New Roman" w:hAnsi="Times New Roman" w:cs="Times New Roman"/>
        </w:rPr>
        <w:t>d</w:t>
      </w:r>
      <w:r w:rsidRPr="009D410A">
        <w:rPr>
          <w:rFonts w:ascii="Times New Roman" w:hAnsi="Times New Roman" w:cs="Times New Roman"/>
        </w:rPr>
        <w:t xml:space="preserve"> </w:t>
      </w:r>
      <w:r w:rsidRPr="00F53F24">
        <w:rPr>
          <w:rFonts w:ascii="Times New Roman" w:hAnsi="Times New Roman" w:cs="Times New Roman"/>
          <w:i/>
          <w:iCs/>
        </w:rPr>
        <w:t>a priori</w:t>
      </w:r>
      <w:r w:rsidRPr="009D410A">
        <w:rPr>
          <w:rFonts w:ascii="Times New Roman" w:hAnsi="Times New Roman" w:cs="Times New Roman"/>
        </w:rPr>
        <w:t xml:space="preserve"> codes to identify noted rhetorical teaching behaviors (Saldaña, 2021) to provide added visibility to the importance students place on teaching behaviors outside the relational realm. By identifying codes that address</w:t>
      </w:r>
      <w:r w:rsidR="009F3B92">
        <w:rPr>
          <w:rFonts w:ascii="Times New Roman" w:hAnsi="Times New Roman" w:cs="Times New Roman"/>
        </w:rPr>
        <w:t>ed</w:t>
      </w:r>
      <w:r w:rsidRPr="009D410A">
        <w:rPr>
          <w:rFonts w:ascii="Times New Roman" w:hAnsi="Times New Roman" w:cs="Times New Roman"/>
        </w:rPr>
        <w:t xml:space="preserve"> rhetorical teaching goals and behaviors, I </w:t>
      </w:r>
      <w:r w:rsidR="009F3B92">
        <w:rPr>
          <w:rFonts w:ascii="Times New Roman" w:hAnsi="Times New Roman" w:cs="Times New Roman"/>
        </w:rPr>
        <w:t>gave</w:t>
      </w:r>
      <w:r w:rsidRPr="009D410A">
        <w:rPr>
          <w:rFonts w:ascii="Times New Roman" w:hAnsi="Times New Roman" w:cs="Times New Roman"/>
        </w:rPr>
        <w:t xml:space="preserve"> power to the identified rhetorical components that contribute</w:t>
      </w:r>
      <w:r w:rsidR="009F3B92">
        <w:rPr>
          <w:rFonts w:ascii="Times New Roman" w:hAnsi="Times New Roman" w:cs="Times New Roman"/>
        </w:rPr>
        <w:t>d</w:t>
      </w:r>
      <w:r w:rsidRPr="009D410A">
        <w:rPr>
          <w:rFonts w:ascii="Times New Roman" w:hAnsi="Times New Roman" w:cs="Times New Roman"/>
        </w:rPr>
        <w:t xml:space="preserve"> to positive instructor-student rapport.</w:t>
      </w:r>
    </w:p>
    <w:p w14:paraId="78CBCAAA" w14:textId="2C829407" w:rsidR="00C92EE6" w:rsidRPr="00D777AC" w:rsidRDefault="00B56FA7" w:rsidP="00D777AC">
      <w:pPr>
        <w:spacing w:line="480" w:lineRule="auto"/>
        <w:ind w:firstLine="720"/>
        <w:rPr>
          <w:rFonts w:ascii="Times New Roman" w:hAnsi="Times New Roman" w:cs="Times New Roman"/>
        </w:rPr>
      </w:pPr>
      <w:r w:rsidRPr="009D410A">
        <w:rPr>
          <w:rFonts w:ascii="Times New Roman" w:hAnsi="Times New Roman" w:cs="Times New Roman"/>
        </w:rPr>
        <w:t xml:space="preserve">I must also acknowledge my personal biases influenced by my well-established approach to teaching as a university faculty member of over twelve years. My tenure as </w:t>
      </w:r>
      <w:r w:rsidRPr="009D410A">
        <w:rPr>
          <w:rFonts w:ascii="Times New Roman" w:hAnsi="Times New Roman" w:cs="Times New Roman"/>
        </w:rPr>
        <w:lastRenderedPageBreak/>
        <w:t xml:space="preserve">both a full and part-time university instructor has allowed me to experience a litany of classroom dynamics and individual student successes and concerns. These experiences have shaped my perspectives on what I feel are important elements of faculty-student rapport. I </w:t>
      </w:r>
      <w:r w:rsidR="009F3B92">
        <w:rPr>
          <w:rFonts w:ascii="Times New Roman" w:hAnsi="Times New Roman" w:cs="Times New Roman"/>
        </w:rPr>
        <w:t xml:space="preserve">addressed </w:t>
      </w:r>
      <w:r w:rsidRPr="009D410A">
        <w:rPr>
          <w:rFonts w:ascii="Times New Roman" w:hAnsi="Times New Roman" w:cs="Times New Roman"/>
        </w:rPr>
        <w:t xml:space="preserve">potential biases by </w:t>
      </w:r>
      <w:r w:rsidR="00C95C41">
        <w:rPr>
          <w:rFonts w:ascii="Times New Roman" w:hAnsi="Times New Roman" w:cs="Times New Roman"/>
        </w:rPr>
        <w:t xml:space="preserve">regularly </w:t>
      </w:r>
      <w:r w:rsidR="009F3B92">
        <w:rPr>
          <w:rFonts w:ascii="Times New Roman" w:hAnsi="Times New Roman" w:cs="Times New Roman"/>
        </w:rPr>
        <w:t xml:space="preserve">reflecting on </w:t>
      </w:r>
      <w:r w:rsidR="001D180A">
        <w:rPr>
          <w:rFonts w:ascii="Times New Roman" w:hAnsi="Times New Roman" w:cs="Times New Roman"/>
        </w:rPr>
        <w:t xml:space="preserve">the study’s research questions and </w:t>
      </w:r>
      <w:r w:rsidR="00E17A24">
        <w:rPr>
          <w:rFonts w:ascii="Times New Roman" w:hAnsi="Times New Roman" w:cs="Times New Roman"/>
        </w:rPr>
        <w:t xml:space="preserve">utilizing careful analysis of participant </w:t>
      </w:r>
      <w:r w:rsidR="006B16FD">
        <w:rPr>
          <w:rFonts w:ascii="Times New Roman" w:hAnsi="Times New Roman" w:cs="Times New Roman"/>
        </w:rPr>
        <w:t>perspectives.</w:t>
      </w:r>
      <w:r w:rsidR="00C10645">
        <w:rPr>
          <w:rFonts w:ascii="Times New Roman" w:hAnsi="Times New Roman" w:cs="Times New Roman"/>
        </w:rPr>
        <w:t xml:space="preserve"> I also </w:t>
      </w:r>
      <w:r w:rsidR="00C72495">
        <w:rPr>
          <w:rFonts w:ascii="Times New Roman" w:hAnsi="Times New Roman" w:cs="Times New Roman"/>
        </w:rPr>
        <w:t xml:space="preserve">analyzed data from </w:t>
      </w:r>
      <w:r w:rsidR="002E736B">
        <w:rPr>
          <w:rFonts w:ascii="Times New Roman" w:hAnsi="Times New Roman" w:cs="Times New Roman"/>
        </w:rPr>
        <w:t>diary entries and interview responses blindly, without knowledge of instructor identity</w:t>
      </w:r>
      <w:r w:rsidR="00660C03">
        <w:rPr>
          <w:rFonts w:ascii="Times New Roman" w:hAnsi="Times New Roman" w:cs="Times New Roman"/>
        </w:rPr>
        <w:t xml:space="preserve">, to prevent any influence from preconceived notions I may have had of </w:t>
      </w:r>
      <w:r w:rsidR="008F47E7">
        <w:rPr>
          <w:rFonts w:ascii="Times New Roman" w:hAnsi="Times New Roman" w:cs="Times New Roman"/>
        </w:rPr>
        <w:t>colleague teaching practices and approaches</w:t>
      </w:r>
      <w:r w:rsidR="002E736B">
        <w:rPr>
          <w:rFonts w:ascii="Times New Roman" w:hAnsi="Times New Roman" w:cs="Times New Roman"/>
        </w:rPr>
        <w:t xml:space="preserve">. </w:t>
      </w:r>
      <w:r w:rsidR="006B16FD">
        <w:rPr>
          <w:rFonts w:ascii="Times New Roman" w:hAnsi="Times New Roman" w:cs="Times New Roman"/>
        </w:rPr>
        <w:t xml:space="preserve"> </w:t>
      </w:r>
    </w:p>
    <w:p w14:paraId="7FC6B4E7" w14:textId="79637D53" w:rsidR="00B56FA7" w:rsidRPr="009D410A" w:rsidRDefault="00B56FA7" w:rsidP="00B56FA7">
      <w:pPr>
        <w:rPr>
          <w:rFonts w:ascii="Times New Roman" w:hAnsi="Times New Roman" w:cs="Times New Roman"/>
        </w:rPr>
      </w:pPr>
      <w:r w:rsidRPr="009D410A">
        <w:rPr>
          <w:rFonts w:ascii="Times New Roman" w:hAnsi="Times New Roman" w:cs="Times New Roman"/>
          <w:b/>
          <w:bCs/>
        </w:rPr>
        <w:t xml:space="preserve">Worldview/Epistemological Perspective </w:t>
      </w:r>
    </w:p>
    <w:p w14:paraId="051700A0" w14:textId="77777777" w:rsidR="00B56FA7" w:rsidRPr="009D410A" w:rsidRDefault="00B56FA7" w:rsidP="00B56FA7">
      <w:pPr>
        <w:rPr>
          <w:rFonts w:ascii="Times New Roman" w:hAnsi="Times New Roman" w:cs="Times New Roman"/>
        </w:rPr>
      </w:pPr>
    </w:p>
    <w:p w14:paraId="5E7FB398" w14:textId="2D3F99A2" w:rsidR="00B56FA7" w:rsidRPr="009D410A" w:rsidRDefault="00B56FA7" w:rsidP="00B56FA7">
      <w:pPr>
        <w:pStyle w:val="NormalWeb"/>
        <w:spacing w:before="0" w:beforeAutospacing="0" w:line="480" w:lineRule="auto"/>
        <w:ind w:firstLine="720"/>
        <w:contextualSpacing/>
      </w:pPr>
      <w:r w:rsidRPr="009D410A">
        <w:t xml:space="preserve">In 2016, </w:t>
      </w:r>
      <w:r w:rsidR="00F54A3B">
        <w:t xml:space="preserve">Merriam </w:t>
      </w:r>
      <w:r w:rsidRPr="009D410A">
        <w:t>&amp; Tisdell asserted that “</w:t>
      </w:r>
      <w:proofErr w:type="spellStart"/>
      <w:r w:rsidRPr="009D410A">
        <w:t>postpositivism</w:t>
      </w:r>
      <w:proofErr w:type="spellEnd"/>
      <w:r w:rsidRPr="009D410A">
        <w:t xml:space="preserve"> recognizes that knowledge is relative rather than absolute” (p. 9). My reverence for knowledge and belief in the power of science, experimentation, and the scientific process fosters a belief in some aspect of an ultimate reality. Additional aspects of my educational and life journeys have also informed my belief that perspectives can impact our concepts and interpretations of knowledge. These beliefs and viewpoints illuminate a recognition that one aspect of my onto-epistemology is consistent with the postpositive worldview.  </w:t>
      </w:r>
    </w:p>
    <w:p w14:paraId="6419B445" w14:textId="1FB15EEF" w:rsidR="00B56FA7" w:rsidRPr="009D410A" w:rsidRDefault="00B56FA7" w:rsidP="00B56FA7">
      <w:pPr>
        <w:pStyle w:val="NormalWeb"/>
        <w:spacing w:before="0" w:beforeAutospacing="0" w:line="480" w:lineRule="auto"/>
        <w:ind w:firstLine="720"/>
        <w:contextualSpacing/>
      </w:pPr>
      <w:r w:rsidRPr="009D410A">
        <w:t>Not in complete opposition to the postpositivist view of relative truth is my understanding that individual experiences shape per</w:t>
      </w:r>
      <w:r>
        <w:t xml:space="preserve">ceptions </w:t>
      </w:r>
      <w:r w:rsidRPr="009D410A">
        <w:t xml:space="preserve">of reality. </w:t>
      </w:r>
      <w:r w:rsidR="00123C9B">
        <w:t xml:space="preserve">Merriam and </w:t>
      </w:r>
      <w:r w:rsidRPr="009D410A">
        <w:t xml:space="preserve">Tisdell (2016) asserted that “the experience a person has includes the way in which the experience is interpreted. There is no ‘objective’ experience that stands outside its interpretation” (pp. 9-10). Scholars </w:t>
      </w:r>
      <w:r>
        <w:t xml:space="preserve">have </w:t>
      </w:r>
      <w:r w:rsidRPr="009D410A">
        <w:t>further argue</w:t>
      </w:r>
      <w:r>
        <w:t>d</w:t>
      </w:r>
      <w:r w:rsidRPr="009D410A">
        <w:t xml:space="preserve">, “…at any single moment in time, we cannot direct our gaze toward </w:t>
      </w:r>
      <w:proofErr w:type="gramStart"/>
      <w:r w:rsidRPr="009D410A">
        <w:t>each and every</w:t>
      </w:r>
      <w:proofErr w:type="gramEnd"/>
      <w:r w:rsidRPr="009D410A">
        <w:t xml:space="preserve"> happening. Instead, only those aspects </w:t>
      </w:r>
      <w:r w:rsidRPr="009D410A">
        <w:lastRenderedPageBreak/>
        <w:t xml:space="preserve">that we can apprehend and appreciate are those toward which we direct our understanding processes” (Peck &amp; Mummery, 2018, p. 392). These noted tenets of the constructionist perspective also inform and influence my worldview. </w:t>
      </w:r>
    </w:p>
    <w:p w14:paraId="4925A40A" w14:textId="77777777" w:rsidR="00B56FA7" w:rsidRPr="009D410A" w:rsidRDefault="00B56FA7" w:rsidP="00B56FA7">
      <w:pPr>
        <w:pStyle w:val="NormalWeb"/>
        <w:spacing w:before="0" w:beforeAutospacing="0" w:line="480" w:lineRule="auto"/>
        <w:ind w:firstLine="720"/>
        <w:contextualSpacing/>
      </w:pPr>
      <w:r w:rsidRPr="009D410A">
        <w:t xml:space="preserve">While I am comfortable with aspects of both postpositivist and constructionist worldviews, I hold thoughtful esteem for pragmatism’s ability to consider multiple worldviews and varied assumptions (Creswell &amp; Creswell, 2018). </w:t>
      </w:r>
      <w:r>
        <w:t xml:space="preserve">Shannon-Baker (2016) asserted that </w:t>
      </w:r>
      <w:r w:rsidRPr="009D410A">
        <w:t>“</w:t>
      </w:r>
      <w:r>
        <w:t>p</w:t>
      </w:r>
      <w:r w:rsidRPr="009D410A">
        <w:t>ragmatism recommends a balance between subjectivity and objectivity through the inquiry” (p. 331). Further, Creswell and Creswell (2018) assert</w:t>
      </w:r>
      <w:r>
        <w:t>ed</w:t>
      </w:r>
      <w:r w:rsidRPr="009D410A">
        <w:t xml:space="preserve">, “pragmatists agree that research always occurs in social, historical, political, and other contexts” (p.11). I recognize that contextual circumstances and influences impact both an individual’s perspective of an occurrence or phenomena and their personal motivations in those spaces. </w:t>
      </w:r>
    </w:p>
    <w:p w14:paraId="69A138B5" w14:textId="4A509E78" w:rsidR="00B56FA7" w:rsidRDefault="00B56FA7" w:rsidP="007D6528">
      <w:pPr>
        <w:pStyle w:val="NormalWeb"/>
        <w:spacing w:before="0" w:beforeAutospacing="0" w:after="0" w:afterAutospacing="0" w:line="480" w:lineRule="auto"/>
        <w:ind w:firstLine="720"/>
        <w:contextualSpacing/>
      </w:pPr>
      <w:r w:rsidRPr="009D410A">
        <w:t>One’s belief about the “nature of knowledge” (</w:t>
      </w:r>
      <w:r w:rsidR="00935133">
        <w:t>Merriam</w:t>
      </w:r>
      <w:r w:rsidRPr="009D410A">
        <w:t xml:space="preserve"> &amp; Tisdell, 2016, p. 8) defines an investigator’s approach to research. I believe that while some aspects of reality are reasonably concrete, an individual’s reflections and perceptions are shaped by their own, unique experiences. Personal, social, and cumulative perspectives impact how one defines reality, perceives phenomenon, and assesses relationships. I believe that contextual circumstances combined with a student’s cumulative academic, classroom, and personal experiences will influence a student’s perspective on both the identification of rapport and the description of the instructor-student relationship. While many students can agree in their identification of specific instructor behaviors related to instructor-student rapport, the interpretations of those behaviors and the identified intentions of </w:t>
      </w:r>
      <w:r w:rsidRPr="009D410A">
        <w:lastRenderedPageBreak/>
        <w:t>faculty efforts will vary greatly from student to student based on their cumulative perspectives. I believe that an individual’s perceptions are shaped by their personal, social, and summative life experiences and that personal experiences, memories, and perceptions are entwined to determine an individual’s perspectives. This understanding of the entwined nature of individual influences inform</w:t>
      </w:r>
      <w:r w:rsidR="00DA4C41">
        <w:t>ed</w:t>
      </w:r>
      <w:r w:rsidRPr="009D410A">
        <w:t xml:space="preserve"> my research endeavor, methodological choices, and data analysis activities. Shannon-Baker (2016) asserted that, “Pragmatism recommends a balance between subjectivity and objectivity through inquiry” (p. 331). This worldview inform</w:t>
      </w:r>
      <w:r w:rsidR="00DA4C41">
        <w:t>ed</w:t>
      </w:r>
      <w:r w:rsidRPr="009D410A">
        <w:t xml:space="preserve"> my research choices and methodological design.</w:t>
      </w:r>
    </w:p>
    <w:p w14:paraId="1059EC62" w14:textId="08596C6D" w:rsidR="008F4C0D" w:rsidRDefault="008F4C0D" w:rsidP="00F920EC">
      <w:pPr>
        <w:pStyle w:val="Heading2"/>
      </w:pPr>
      <w:bookmarkStart w:id="36" w:name="_Toc212965787"/>
      <w:r>
        <w:t>Conclusion</w:t>
      </w:r>
      <w:bookmarkEnd w:id="36"/>
    </w:p>
    <w:p w14:paraId="15CAB42E" w14:textId="77777777" w:rsidR="00792594" w:rsidRPr="00792594" w:rsidRDefault="00792594" w:rsidP="00792594"/>
    <w:p w14:paraId="1E422D01" w14:textId="41CD9D13" w:rsidR="00236E6D" w:rsidRDefault="00B56FA7" w:rsidP="00E00846">
      <w:pPr>
        <w:pStyle w:val="NormalWeb"/>
        <w:spacing w:before="0" w:beforeAutospacing="0" w:line="480" w:lineRule="auto"/>
        <w:ind w:firstLine="720"/>
        <w:contextualSpacing/>
      </w:pPr>
      <w:r>
        <w:t xml:space="preserve">This study </w:t>
      </w:r>
      <w:r w:rsidR="00DA4C41">
        <w:t>was</w:t>
      </w:r>
      <w:r>
        <w:t xml:space="preserve"> comprised of two qualitative phases of research. In phase 1 of the study, student participants complete</w:t>
      </w:r>
      <w:r w:rsidR="00DA4C41">
        <w:t>d</w:t>
      </w:r>
      <w:r>
        <w:t xml:space="preserve"> diary entries in response to prompts related to faculty-student rapport in their general education communication studies class at the </w:t>
      </w:r>
      <w:r w:rsidR="00E74556">
        <w:t>UTK</w:t>
      </w:r>
      <w:r>
        <w:t xml:space="preserve">. In phase 2 of the research, semi-structured individual interviews </w:t>
      </w:r>
      <w:r w:rsidR="00DA4C41">
        <w:t>were</w:t>
      </w:r>
      <w:r>
        <w:t xml:space="preserve"> conducted, focused on content gathered through diary entries in phase 1. Methods of verification </w:t>
      </w:r>
      <w:r w:rsidR="00DA4C41">
        <w:t>were</w:t>
      </w:r>
      <w:r>
        <w:t xml:space="preserve"> prioritized throughout the study to maximize confidence in the quality of research conducted. Findings of the study </w:t>
      </w:r>
      <w:r w:rsidR="00DA4C41">
        <w:t>are</w:t>
      </w:r>
      <w:r>
        <w:t xml:space="preserve"> discussed in Chapter 4 while implications and future recommendations </w:t>
      </w:r>
      <w:r w:rsidR="00DA4C41">
        <w:t>are</w:t>
      </w:r>
      <w:r>
        <w:t xml:space="preserve"> explored in Chapter 5. </w:t>
      </w:r>
    </w:p>
    <w:p w14:paraId="6BC53276" w14:textId="116D36E3" w:rsidR="00236E6D" w:rsidRPr="00796DF7" w:rsidRDefault="00F710F9" w:rsidP="00A55521">
      <w:pPr>
        <w:pStyle w:val="Heading1"/>
      </w:pPr>
      <w:r>
        <w:br w:type="page"/>
      </w:r>
      <w:bookmarkStart w:id="37" w:name="_Toc420995908"/>
      <w:bookmarkStart w:id="38" w:name="_Toc422997495"/>
      <w:r w:rsidR="007D538B">
        <w:lastRenderedPageBreak/>
        <w:br/>
      </w:r>
      <w:bookmarkStart w:id="39" w:name="_Toc212965788"/>
      <w:bookmarkEnd w:id="37"/>
      <w:bookmarkEnd w:id="38"/>
      <w:r w:rsidR="003628F9" w:rsidRPr="00796DF7">
        <w:t>findings</w:t>
      </w:r>
      <w:bookmarkEnd w:id="39"/>
    </w:p>
    <w:p w14:paraId="72BECA36" w14:textId="6AAB1396" w:rsidR="00C80C98" w:rsidRDefault="00C80C98" w:rsidP="00C80C98">
      <w:pPr>
        <w:spacing w:line="480" w:lineRule="auto"/>
        <w:ind w:firstLine="720"/>
        <w:rPr>
          <w:rFonts w:ascii="Times New Roman" w:hAnsi="Times New Roman" w:cs="Times New Roman"/>
        </w:rPr>
      </w:pPr>
      <w:r w:rsidRPr="00963ABB">
        <w:rPr>
          <w:rFonts w:ascii="Times New Roman" w:hAnsi="Times New Roman" w:cs="Times New Roman"/>
        </w:rPr>
        <w:t xml:space="preserve">This </w:t>
      </w:r>
      <w:r>
        <w:rPr>
          <w:rFonts w:ascii="Times New Roman" w:hAnsi="Times New Roman" w:cs="Times New Roman"/>
        </w:rPr>
        <w:t xml:space="preserve">study sought to understand the perceptions and preferences of Gen Z students related to the establishment of instructor-student rapport in the university classroom. The study was conducted in two phases. During phase 1, </w:t>
      </w:r>
      <w:r w:rsidR="00F1065B">
        <w:rPr>
          <w:rFonts w:ascii="Times New Roman" w:hAnsi="Times New Roman" w:cs="Times New Roman"/>
        </w:rPr>
        <w:t>19</w:t>
      </w:r>
      <w:r>
        <w:rPr>
          <w:rFonts w:ascii="Times New Roman" w:hAnsi="Times New Roman" w:cs="Times New Roman"/>
        </w:rPr>
        <w:t xml:space="preserve"> undergraduate students enrolled in </w:t>
      </w:r>
      <w:r w:rsidR="003F5105">
        <w:rPr>
          <w:rFonts w:ascii="Times New Roman" w:hAnsi="Times New Roman" w:cs="Times New Roman"/>
        </w:rPr>
        <w:t xml:space="preserve">a </w:t>
      </w:r>
      <w:r>
        <w:rPr>
          <w:rFonts w:ascii="Times New Roman" w:hAnsi="Times New Roman" w:cs="Times New Roman"/>
        </w:rPr>
        <w:t>general education communication studies class responded to diary prompts related to faculty-student rapport in their communication studies classroom. During phase 2 of the study, seven students who participated in phase 1 agreed to participate in an individual interview further exploring themes reflected in diary prompt responses. The results of participant responses in both study phases are discussed in this chapter. Two research questions guided this study:</w:t>
      </w:r>
    </w:p>
    <w:p w14:paraId="1C6077E0" w14:textId="77777777" w:rsidR="00C80C98" w:rsidRPr="00E16D1B" w:rsidRDefault="00C80C98" w:rsidP="00C80C98">
      <w:pPr>
        <w:pStyle w:val="ListParagraph"/>
        <w:numPr>
          <w:ilvl w:val="0"/>
          <w:numId w:val="23"/>
        </w:numPr>
        <w:spacing w:line="480" w:lineRule="auto"/>
        <w:rPr>
          <w:rFonts w:ascii="Times New Roman" w:hAnsi="Times New Roman" w:cs="Times New Roman"/>
        </w:rPr>
      </w:pPr>
      <w:r w:rsidRPr="00E16D1B">
        <w:rPr>
          <w:rFonts w:ascii="Times New Roman" w:hAnsi="Times New Roman" w:cs="Times New Roman"/>
        </w:rPr>
        <w:t xml:space="preserve">How do Gen Z students describe their interactions related to instructor-student rapport? </w:t>
      </w:r>
    </w:p>
    <w:p w14:paraId="3BE38266" w14:textId="77777777" w:rsidR="00C80C98" w:rsidRPr="00E16D1B" w:rsidRDefault="00C80C98" w:rsidP="00C80C98">
      <w:pPr>
        <w:pStyle w:val="ListParagraph"/>
        <w:numPr>
          <w:ilvl w:val="0"/>
          <w:numId w:val="23"/>
        </w:numPr>
        <w:spacing w:line="480" w:lineRule="auto"/>
        <w:rPr>
          <w:rFonts w:ascii="Times New Roman" w:hAnsi="Times New Roman" w:cs="Times New Roman"/>
        </w:rPr>
      </w:pPr>
      <w:r w:rsidRPr="00E16D1B">
        <w:rPr>
          <w:rFonts w:ascii="Times New Roman" w:hAnsi="Times New Roman" w:cs="Times New Roman"/>
        </w:rPr>
        <w:t xml:space="preserve">What do Gen Z students characterize as most significant in the establishment of meaningful instructor-student rapport? </w:t>
      </w:r>
    </w:p>
    <w:p w14:paraId="220E5B79" w14:textId="5365171D" w:rsidR="00C80C98" w:rsidRDefault="00C80C98" w:rsidP="00C80C98">
      <w:pPr>
        <w:spacing w:line="480" w:lineRule="auto"/>
        <w:ind w:firstLine="720"/>
        <w:rPr>
          <w:rFonts w:ascii="Times New Roman" w:hAnsi="Times New Roman" w:cs="Times New Roman"/>
        </w:rPr>
      </w:pPr>
      <w:r w:rsidRPr="0069761E">
        <w:rPr>
          <w:rFonts w:ascii="Times New Roman" w:hAnsi="Times New Roman" w:cs="Times New Roman"/>
        </w:rPr>
        <w:t xml:space="preserve">Findings from both phases were </w:t>
      </w:r>
      <w:r>
        <w:rPr>
          <w:rFonts w:ascii="Times New Roman" w:hAnsi="Times New Roman" w:cs="Times New Roman"/>
        </w:rPr>
        <w:t>organized</w:t>
      </w:r>
      <w:r w:rsidRPr="0069761E">
        <w:rPr>
          <w:rFonts w:ascii="Times New Roman" w:hAnsi="Times New Roman" w:cs="Times New Roman"/>
        </w:rPr>
        <w:t xml:space="preserve"> by overarching themes and supporting concepts. Identified themes </w:t>
      </w:r>
      <w:r>
        <w:rPr>
          <w:rFonts w:ascii="Times New Roman" w:hAnsi="Times New Roman" w:cs="Times New Roman"/>
        </w:rPr>
        <w:t xml:space="preserve">of each phase </w:t>
      </w:r>
      <w:r w:rsidR="00F90A96">
        <w:rPr>
          <w:rFonts w:ascii="Times New Roman" w:hAnsi="Times New Roman" w:cs="Times New Roman"/>
        </w:rPr>
        <w:t xml:space="preserve">are </w:t>
      </w:r>
      <w:r w:rsidRPr="0069761E">
        <w:rPr>
          <w:rFonts w:ascii="Times New Roman" w:hAnsi="Times New Roman" w:cs="Times New Roman"/>
        </w:rPr>
        <w:t xml:space="preserve">explored </w:t>
      </w:r>
      <w:r>
        <w:rPr>
          <w:rFonts w:ascii="Times New Roman" w:hAnsi="Times New Roman" w:cs="Times New Roman"/>
        </w:rPr>
        <w:t>including</w:t>
      </w:r>
      <w:r w:rsidRPr="0069761E">
        <w:rPr>
          <w:rFonts w:ascii="Times New Roman" w:hAnsi="Times New Roman" w:cs="Times New Roman"/>
        </w:rPr>
        <w:t xml:space="preserve"> a brief explanation of </w:t>
      </w:r>
      <w:r>
        <w:rPr>
          <w:rFonts w:ascii="Times New Roman" w:hAnsi="Times New Roman" w:cs="Times New Roman"/>
        </w:rPr>
        <w:t>the design</w:t>
      </w:r>
      <w:r w:rsidRPr="0069761E">
        <w:rPr>
          <w:rFonts w:ascii="Times New Roman" w:hAnsi="Times New Roman" w:cs="Times New Roman"/>
        </w:rPr>
        <w:t xml:space="preserve"> and implementation </w:t>
      </w:r>
      <w:r>
        <w:rPr>
          <w:rFonts w:ascii="Times New Roman" w:hAnsi="Times New Roman" w:cs="Times New Roman"/>
        </w:rPr>
        <w:t>of</w:t>
      </w:r>
      <w:r w:rsidRPr="0069761E">
        <w:rPr>
          <w:rFonts w:ascii="Times New Roman" w:hAnsi="Times New Roman" w:cs="Times New Roman"/>
        </w:rPr>
        <w:t xml:space="preserve"> each data collection</w:t>
      </w:r>
      <w:r>
        <w:rPr>
          <w:rFonts w:ascii="Times New Roman" w:hAnsi="Times New Roman" w:cs="Times New Roman"/>
        </w:rPr>
        <w:t xml:space="preserve"> point</w:t>
      </w:r>
      <w:r w:rsidRPr="0069761E">
        <w:rPr>
          <w:rFonts w:ascii="Times New Roman" w:hAnsi="Times New Roman" w:cs="Times New Roman"/>
        </w:rPr>
        <w:t xml:space="preserve">. </w:t>
      </w:r>
      <w:r w:rsidRPr="0081033E">
        <w:rPr>
          <w:rFonts w:ascii="Times New Roman" w:hAnsi="Times New Roman" w:cs="Times New Roman"/>
          <w:highlight w:val="yellow"/>
        </w:rPr>
        <w:t xml:space="preserve"> </w:t>
      </w:r>
    </w:p>
    <w:p w14:paraId="1BD7F153" w14:textId="77777777" w:rsidR="00C80C98" w:rsidRDefault="00C80C98" w:rsidP="00F920EC">
      <w:pPr>
        <w:pStyle w:val="Heading2"/>
      </w:pPr>
      <w:bookmarkStart w:id="40" w:name="_Toc212965789"/>
      <w:r w:rsidRPr="00980A26">
        <w:t>Phase 1</w:t>
      </w:r>
      <w:r>
        <w:t xml:space="preserve"> Data</w:t>
      </w:r>
      <w:bookmarkEnd w:id="40"/>
      <w:r>
        <w:t xml:space="preserve"> </w:t>
      </w:r>
    </w:p>
    <w:p w14:paraId="4651B1C0" w14:textId="77777777" w:rsidR="00C80C98" w:rsidRDefault="00C80C98" w:rsidP="00C80C98">
      <w:pPr>
        <w:spacing w:line="480" w:lineRule="auto"/>
        <w:rPr>
          <w:rFonts w:ascii="Times New Roman" w:hAnsi="Times New Roman" w:cs="Times New Roman"/>
          <w:b/>
          <w:bCs/>
        </w:rPr>
      </w:pPr>
      <w:r>
        <w:rPr>
          <w:rFonts w:ascii="Times New Roman" w:hAnsi="Times New Roman" w:cs="Times New Roman"/>
          <w:b/>
          <w:bCs/>
        </w:rPr>
        <w:t xml:space="preserve">Phase Design </w:t>
      </w:r>
    </w:p>
    <w:p w14:paraId="471D0038" w14:textId="77777777" w:rsidR="00C80C98" w:rsidRDefault="00C80C98" w:rsidP="00C80C98">
      <w:pPr>
        <w:spacing w:line="480" w:lineRule="auto"/>
        <w:rPr>
          <w:rFonts w:ascii="Times New Roman" w:hAnsi="Times New Roman" w:cs="Times New Roman"/>
        </w:rPr>
      </w:pPr>
      <w:r w:rsidRPr="00980A26">
        <w:rPr>
          <w:rFonts w:ascii="Times New Roman" w:hAnsi="Times New Roman" w:cs="Times New Roman"/>
        </w:rPr>
        <w:tab/>
      </w:r>
      <w:r>
        <w:rPr>
          <w:rFonts w:ascii="Times New Roman" w:hAnsi="Times New Roman" w:cs="Times New Roman"/>
        </w:rPr>
        <w:t xml:space="preserve">During phase 1 of my study, data were collected through diary entry. Prompts were sent to student participants via a Microsoft form that was sent directly to the student’s university email. Students were asked to complete each prompt reflecting on </w:t>
      </w:r>
      <w:r>
        <w:rPr>
          <w:rFonts w:ascii="Times New Roman" w:hAnsi="Times New Roman" w:cs="Times New Roman"/>
        </w:rPr>
        <w:lastRenderedPageBreak/>
        <w:t xml:space="preserve">their experiences with instructor-student rapport in their general education communication studies class. The definition of rapport, used for purposes of this study, was shared with each diary prompt, enabling participants to revisit the concept of rapport, as needed. Six diary prompts were created with a focus on answering the study’s research questions. Students were asked to complete a diary prompt each time their class met over a two-week period. Students enrolled </w:t>
      </w:r>
      <w:proofErr w:type="gramStart"/>
      <w:r>
        <w:rPr>
          <w:rFonts w:ascii="Times New Roman" w:hAnsi="Times New Roman" w:cs="Times New Roman"/>
        </w:rPr>
        <w:t>in</w:t>
      </w:r>
      <w:proofErr w:type="gramEnd"/>
      <w:r>
        <w:rPr>
          <w:rFonts w:ascii="Times New Roman" w:hAnsi="Times New Roman" w:cs="Times New Roman"/>
        </w:rPr>
        <w:t xml:space="preserve"> Tuesday/Thursday classes completed four diary prompts, while students enrolled </w:t>
      </w:r>
      <w:proofErr w:type="gramStart"/>
      <w:r>
        <w:rPr>
          <w:rFonts w:ascii="Times New Roman" w:hAnsi="Times New Roman" w:cs="Times New Roman"/>
        </w:rPr>
        <w:t>in</w:t>
      </w:r>
      <w:proofErr w:type="gramEnd"/>
      <w:r>
        <w:rPr>
          <w:rFonts w:ascii="Times New Roman" w:hAnsi="Times New Roman" w:cs="Times New Roman"/>
        </w:rPr>
        <w:t xml:space="preserve"> Monday/Wednesday/Friday classes completed six diary prompts. </w:t>
      </w:r>
      <w:r w:rsidRPr="00980A26">
        <w:rPr>
          <w:rFonts w:ascii="Times New Roman" w:hAnsi="Times New Roman" w:cs="Times New Roman"/>
        </w:rPr>
        <w:t>As mentioned previously</w:t>
      </w:r>
      <w:r>
        <w:rPr>
          <w:rFonts w:ascii="Times New Roman" w:hAnsi="Times New Roman" w:cs="Times New Roman"/>
        </w:rPr>
        <w:t xml:space="preserve">, nineteen total student participants agreed to participated in phase 1 of the research study. Eleven student participants completed four diary prompts while eight participants completed six diary prompts. </w:t>
      </w:r>
    </w:p>
    <w:p w14:paraId="3E9E4CA5" w14:textId="77777777" w:rsidR="00C80C98" w:rsidRDefault="00C80C98" w:rsidP="00C80C98">
      <w:pPr>
        <w:spacing w:line="480" w:lineRule="auto"/>
        <w:rPr>
          <w:rFonts w:ascii="Times New Roman" w:hAnsi="Times New Roman" w:cs="Times New Roman"/>
          <w:b/>
          <w:bCs/>
        </w:rPr>
      </w:pPr>
      <w:r>
        <w:rPr>
          <w:rFonts w:ascii="Times New Roman" w:hAnsi="Times New Roman" w:cs="Times New Roman"/>
          <w:b/>
          <w:bCs/>
        </w:rPr>
        <w:t>Design Reasoning</w:t>
      </w:r>
    </w:p>
    <w:p w14:paraId="59EF29C9" w14:textId="77777777" w:rsidR="00C80C98" w:rsidRPr="001A4F76" w:rsidRDefault="00C80C98" w:rsidP="00C80C98">
      <w:pPr>
        <w:spacing w:line="480" w:lineRule="auto"/>
        <w:rPr>
          <w:rFonts w:ascii="Times New Roman" w:hAnsi="Times New Roman" w:cs="Times New Roman"/>
        </w:rPr>
      </w:pPr>
      <w:r w:rsidRPr="001A4F76">
        <w:rPr>
          <w:rFonts w:ascii="Times New Roman" w:hAnsi="Times New Roman" w:cs="Times New Roman"/>
        </w:rPr>
        <w:tab/>
      </w:r>
      <w:r>
        <w:rPr>
          <w:rFonts w:ascii="Times New Roman" w:hAnsi="Times New Roman" w:cs="Times New Roman"/>
        </w:rPr>
        <w:t>The concept of d</w:t>
      </w:r>
      <w:r w:rsidRPr="001A4F76">
        <w:rPr>
          <w:rFonts w:ascii="Times New Roman" w:hAnsi="Times New Roman" w:cs="Times New Roman"/>
        </w:rPr>
        <w:t>iar</w:t>
      </w:r>
      <w:r>
        <w:rPr>
          <w:rFonts w:ascii="Times New Roman" w:hAnsi="Times New Roman" w:cs="Times New Roman"/>
        </w:rPr>
        <w:t>y entries as a method of data collection was</w:t>
      </w:r>
      <w:r w:rsidRPr="001A4F76">
        <w:rPr>
          <w:rFonts w:ascii="Times New Roman" w:hAnsi="Times New Roman" w:cs="Times New Roman"/>
        </w:rPr>
        <w:t xml:space="preserve"> selected </w:t>
      </w:r>
      <w:r>
        <w:rPr>
          <w:rFonts w:ascii="Times New Roman" w:hAnsi="Times New Roman" w:cs="Times New Roman"/>
        </w:rPr>
        <w:t xml:space="preserve">to provide study participants the opportunity to respond freely without additional influence from the researcher. By providing the ability to respond freely, study participants were able to interpret the prompt as they saw fit, sharing information they felt was relevant and important in response to the prompt. </w:t>
      </w:r>
      <w:proofErr w:type="spellStart"/>
      <w:r>
        <w:rPr>
          <w:rFonts w:ascii="Times New Roman" w:hAnsi="Times New Roman" w:cs="Times New Roman"/>
        </w:rPr>
        <w:t>Alaszewski</w:t>
      </w:r>
      <w:proofErr w:type="spellEnd"/>
      <w:r>
        <w:rPr>
          <w:rFonts w:ascii="Times New Roman" w:hAnsi="Times New Roman" w:cs="Times New Roman"/>
        </w:rPr>
        <w:t xml:space="preserve"> (2006) stressed this strength of diary-based research, emphasizing the value of participant responses shared in their own words with emphasis on what they feel is valuable and relevant. Utilizing diary entries to collect data during this phase of the study provided the opportunity for participants to determine what mattered most to them regarding instructor-student rapport in the university classroom.  </w:t>
      </w:r>
    </w:p>
    <w:p w14:paraId="315931B3" w14:textId="77777777" w:rsidR="00C92EE6" w:rsidRDefault="00C92EE6" w:rsidP="00C80C98">
      <w:pPr>
        <w:spacing w:line="480" w:lineRule="auto"/>
        <w:rPr>
          <w:rFonts w:ascii="Times New Roman" w:hAnsi="Times New Roman" w:cs="Times New Roman"/>
          <w:b/>
          <w:bCs/>
        </w:rPr>
      </w:pPr>
    </w:p>
    <w:p w14:paraId="4722E7AD" w14:textId="3D2AE327" w:rsidR="00C80C98" w:rsidRDefault="00C80C98" w:rsidP="00C80C98">
      <w:pPr>
        <w:spacing w:line="480" w:lineRule="auto"/>
        <w:rPr>
          <w:rFonts w:ascii="Times New Roman" w:hAnsi="Times New Roman" w:cs="Times New Roman"/>
          <w:b/>
          <w:bCs/>
        </w:rPr>
      </w:pPr>
      <w:r>
        <w:rPr>
          <w:rFonts w:ascii="Times New Roman" w:hAnsi="Times New Roman" w:cs="Times New Roman"/>
          <w:b/>
          <w:bCs/>
        </w:rPr>
        <w:lastRenderedPageBreak/>
        <w:t>Creation of Prompts</w:t>
      </w:r>
    </w:p>
    <w:p w14:paraId="211EA1A7" w14:textId="77777777" w:rsidR="00C80C98" w:rsidRPr="00E55BA9" w:rsidRDefault="00C80C98" w:rsidP="00C80C98">
      <w:pPr>
        <w:spacing w:line="480" w:lineRule="auto"/>
        <w:rPr>
          <w:rFonts w:ascii="Times New Roman" w:hAnsi="Times New Roman" w:cs="Times New Roman"/>
        </w:rPr>
      </w:pPr>
      <w:r>
        <w:rPr>
          <w:rFonts w:ascii="Times New Roman" w:hAnsi="Times New Roman" w:cs="Times New Roman"/>
          <w:b/>
          <w:bCs/>
        </w:rPr>
        <w:tab/>
      </w:r>
      <w:r w:rsidRPr="00E55BA9">
        <w:rPr>
          <w:rFonts w:ascii="Times New Roman" w:hAnsi="Times New Roman" w:cs="Times New Roman"/>
        </w:rPr>
        <w:t xml:space="preserve">Diary prompts </w:t>
      </w:r>
      <w:r>
        <w:rPr>
          <w:rFonts w:ascii="Times New Roman" w:hAnsi="Times New Roman" w:cs="Times New Roman"/>
        </w:rPr>
        <w:t>were created to address the study’s research questions through student thoughts, memories, and personal reflections. Two prompts asked students to explore themes related to both their interactions related to faculty-student rapport and what was most significant to them in the establishment of rapport. One prompt focused specifically on interactions, while the remaining three prompts placed emphasis on what was most significant in the establishment of rapport. For a detailed breakdown of each diary prompt and the research question it was designed to address, please review Table 4.</w:t>
      </w:r>
    </w:p>
    <w:p w14:paraId="2F2C5A49" w14:textId="77777777" w:rsidR="00C80C98" w:rsidRDefault="00C80C98" w:rsidP="00F920EC">
      <w:pPr>
        <w:pStyle w:val="Heading2"/>
      </w:pPr>
      <w:bookmarkStart w:id="41" w:name="_Toc212965790"/>
      <w:r>
        <w:t>Phase 1 Themes and Findings</w:t>
      </w:r>
      <w:bookmarkEnd w:id="41"/>
    </w:p>
    <w:p w14:paraId="00DD6DC3" w14:textId="77777777" w:rsidR="00796DF7" w:rsidRPr="00796DF7" w:rsidRDefault="00796DF7" w:rsidP="00796DF7"/>
    <w:p w14:paraId="53907B75" w14:textId="77777777" w:rsidR="00C80C98" w:rsidRDefault="00C80C98" w:rsidP="00C80C98">
      <w:pPr>
        <w:spacing w:line="480" w:lineRule="auto"/>
        <w:rPr>
          <w:rFonts w:ascii="Times New Roman" w:hAnsi="Times New Roman" w:cs="Times New Roman"/>
        </w:rPr>
      </w:pPr>
      <w:r>
        <w:rPr>
          <w:rFonts w:ascii="Times New Roman" w:hAnsi="Times New Roman" w:cs="Times New Roman"/>
        </w:rPr>
        <w:tab/>
        <w:t xml:space="preserve">An initial read-through of diary entries was first conducted to gain a basic understanding of participant reflections. Next, entries were reviewed using a descriptive coding method </w:t>
      </w:r>
      <w:r w:rsidRPr="009D410A">
        <w:rPr>
          <w:rFonts w:ascii="Times New Roman" w:hAnsi="Times New Roman" w:cs="Times New Roman"/>
        </w:rPr>
        <w:t>(Merriam &amp; Tisdell, 2016; Saldaña, 2021)</w:t>
      </w:r>
      <w:r>
        <w:rPr>
          <w:rFonts w:ascii="Times New Roman" w:hAnsi="Times New Roman" w:cs="Times New Roman"/>
        </w:rPr>
        <w:t xml:space="preserve"> to identify codes, determine categories, and later identify broader themes. The identified themes and secondary categories are detailed in the following section. Principal themes explored include rapport and faculty communication, rapport and rhetorical behaviors, and rapport and environment. </w:t>
      </w:r>
    </w:p>
    <w:p w14:paraId="68DD28A5" w14:textId="77777777" w:rsidR="00C80C98" w:rsidRDefault="00C80C98" w:rsidP="004F5E63">
      <w:pPr>
        <w:pStyle w:val="Heading3"/>
      </w:pPr>
      <w:bookmarkStart w:id="42" w:name="_Toc212965791"/>
      <w:r w:rsidRPr="00796DF7">
        <w:t>Rapport and Faculty Communication</w:t>
      </w:r>
      <w:bookmarkEnd w:id="42"/>
    </w:p>
    <w:p w14:paraId="2353745F" w14:textId="77777777" w:rsidR="00796DF7" w:rsidRPr="00796DF7" w:rsidRDefault="00796DF7" w:rsidP="00796DF7"/>
    <w:p w14:paraId="076D266D" w14:textId="77777777" w:rsidR="00C80C98" w:rsidRDefault="00C80C98" w:rsidP="00C80C98">
      <w:pPr>
        <w:spacing w:line="480" w:lineRule="auto"/>
        <w:rPr>
          <w:rFonts w:ascii="Times New Roman" w:hAnsi="Times New Roman" w:cs="Times New Roman"/>
        </w:rPr>
      </w:pPr>
      <w:r>
        <w:rPr>
          <w:rFonts w:ascii="Times New Roman" w:hAnsi="Times New Roman" w:cs="Times New Roman"/>
        </w:rPr>
        <w:tab/>
        <w:t xml:space="preserve">As noted in Chapter 2’s review of the literature, faculty communication plays a significant factor in the establishment of faculty-student rapport. Findings from student reflections in phase 1 echo the importance of communication in establishing relationships. Open respectful communication, positive messaging, and effort to engage students were referenced so frequently, all categories appeared in the top five of the code </w:t>
      </w:r>
      <w:r>
        <w:rPr>
          <w:rFonts w:ascii="Times New Roman" w:hAnsi="Times New Roman" w:cs="Times New Roman"/>
        </w:rPr>
        <w:lastRenderedPageBreak/>
        <w:t xml:space="preserve">frequency analysis. Student participants also emphasized the importance of feeling valued through demonstrated faculty compassion and faculty interest in their lives outside of the classroom (both top ten in the frequency analysis).   </w:t>
      </w:r>
    </w:p>
    <w:p w14:paraId="0167C6F8" w14:textId="77777777" w:rsidR="00C80C98" w:rsidRPr="00C01C49" w:rsidRDefault="00C80C98" w:rsidP="00C80C98">
      <w:pPr>
        <w:spacing w:line="480" w:lineRule="auto"/>
        <w:rPr>
          <w:rFonts w:ascii="Times New Roman" w:hAnsi="Times New Roman" w:cs="Times New Roman"/>
          <w:b/>
          <w:bCs/>
          <w:i/>
          <w:iCs/>
        </w:rPr>
      </w:pPr>
      <w:r w:rsidRPr="00C01C49">
        <w:rPr>
          <w:rFonts w:ascii="Times New Roman" w:hAnsi="Times New Roman" w:cs="Times New Roman"/>
          <w:b/>
          <w:bCs/>
          <w:i/>
          <w:iCs/>
        </w:rPr>
        <w:t>Open, Respectful Communication</w:t>
      </w:r>
    </w:p>
    <w:p w14:paraId="0548C162" w14:textId="5340DBB1" w:rsidR="00C80C98" w:rsidRDefault="00C80C98" w:rsidP="00C80C98">
      <w:pPr>
        <w:spacing w:line="480" w:lineRule="auto"/>
        <w:rPr>
          <w:rFonts w:ascii="Times New Roman" w:hAnsi="Times New Roman" w:cs="Times New Roman"/>
        </w:rPr>
      </w:pPr>
      <w:r>
        <w:rPr>
          <w:rFonts w:ascii="Times New Roman" w:hAnsi="Times New Roman" w:cs="Times New Roman"/>
        </w:rPr>
        <w:tab/>
        <w:t>Multiple student participants noted the power of open and respectful communication with their instructor as a factor that helped establish and strengthen rapport in their classroom environment. Students indicated they wanted to feel respected for their thoughts and opinions, seeking to be equal and valued contributors to classroom discussions. Sophia shared that an “</w:t>
      </w:r>
      <w:r w:rsidRPr="00A15C27">
        <w:rPr>
          <w:rFonts w:ascii="Times New Roman" w:hAnsi="Times New Roman" w:cs="Times New Roman"/>
        </w:rPr>
        <w:t>important aspect of faculty-student rapport in this class is the professor engaging with us</w:t>
      </w:r>
      <w:r>
        <w:rPr>
          <w:rFonts w:ascii="Times New Roman" w:hAnsi="Times New Roman" w:cs="Times New Roman"/>
        </w:rPr>
        <w:t>…” further explaining, “[my professor] seems genuinely interested in what we have to share…”. Lily expanded on the power of feeling respected: “</w:t>
      </w:r>
      <w:r w:rsidRPr="00C66C5A">
        <w:rPr>
          <w:rFonts w:ascii="Times New Roman" w:hAnsi="Times New Roman" w:cs="Times New Roman"/>
        </w:rPr>
        <w:t xml:space="preserve">I feel </w:t>
      </w:r>
      <w:r>
        <w:rPr>
          <w:rFonts w:ascii="Times New Roman" w:hAnsi="Times New Roman" w:cs="Times New Roman"/>
        </w:rPr>
        <w:t xml:space="preserve">comfortable enough in class every day to be myself and participate without fear of being wrong.” Tara emphasized how </w:t>
      </w:r>
      <w:r w:rsidR="00F90A96">
        <w:rPr>
          <w:rFonts w:ascii="Times New Roman" w:hAnsi="Times New Roman" w:cs="Times New Roman"/>
        </w:rPr>
        <w:t>her</w:t>
      </w:r>
      <w:r>
        <w:rPr>
          <w:rFonts w:ascii="Times New Roman" w:hAnsi="Times New Roman" w:cs="Times New Roman"/>
        </w:rPr>
        <w:t xml:space="preserve"> instructor’s use of humor helped them to feel more respected, explaining that,</w:t>
      </w:r>
    </w:p>
    <w:p w14:paraId="532F834D" w14:textId="77777777" w:rsidR="00C80C98" w:rsidRDefault="00C80C98" w:rsidP="00C80C98">
      <w:pPr>
        <w:spacing w:line="480" w:lineRule="auto"/>
        <w:ind w:left="720"/>
        <w:rPr>
          <w:rFonts w:ascii="Times New Roman" w:hAnsi="Times New Roman" w:cs="Times New Roman"/>
        </w:rPr>
      </w:pPr>
      <w:r>
        <w:rPr>
          <w:rFonts w:ascii="Times New Roman" w:hAnsi="Times New Roman" w:cs="Times New Roman"/>
        </w:rPr>
        <w:t>little moments where our professor feels comfortable joking with us makes it feel like [our instructor] is just like one of us instead of a strict and serious professor who takes [themselves] too seriously and sees [themselves] as superior to us.</w:t>
      </w:r>
    </w:p>
    <w:p w14:paraId="60CCF6DF" w14:textId="1A696DF6" w:rsidR="00C80C98" w:rsidRDefault="00C80C98" w:rsidP="00C80C98">
      <w:pPr>
        <w:spacing w:line="480" w:lineRule="auto"/>
        <w:rPr>
          <w:rFonts w:ascii="Times New Roman" w:hAnsi="Times New Roman" w:cs="Times New Roman"/>
        </w:rPr>
      </w:pPr>
      <w:r>
        <w:rPr>
          <w:rFonts w:ascii="Times New Roman" w:hAnsi="Times New Roman" w:cs="Times New Roman"/>
        </w:rPr>
        <w:t xml:space="preserve">She continued, it “makes me respect </w:t>
      </w:r>
      <w:r w:rsidR="00F90A96">
        <w:rPr>
          <w:rFonts w:ascii="Times New Roman" w:hAnsi="Times New Roman" w:cs="Times New Roman"/>
        </w:rPr>
        <w:t>[my instructor]</w:t>
      </w:r>
      <w:r>
        <w:rPr>
          <w:rFonts w:ascii="Times New Roman" w:hAnsi="Times New Roman" w:cs="Times New Roman"/>
        </w:rPr>
        <w:t xml:space="preserve"> more since it </w:t>
      </w:r>
      <w:r w:rsidRPr="005D36F9">
        <w:rPr>
          <w:rFonts w:ascii="Times New Roman" w:hAnsi="Times New Roman" w:cs="Times New Roman"/>
        </w:rPr>
        <w:t xml:space="preserve">seems like </w:t>
      </w:r>
      <w:r w:rsidR="00F90A96">
        <w:rPr>
          <w:rFonts w:ascii="Times New Roman" w:hAnsi="Times New Roman" w:cs="Times New Roman"/>
        </w:rPr>
        <w:t>[my professor]</w:t>
      </w:r>
      <w:r w:rsidRPr="005D36F9">
        <w:rPr>
          <w:rFonts w:ascii="Times New Roman" w:hAnsi="Times New Roman" w:cs="Times New Roman"/>
        </w:rPr>
        <w:t xml:space="preserve"> respects us as well</w:t>
      </w:r>
      <w:r>
        <w:rPr>
          <w:rFonts w:ascii="Times New Roman" w:hAnsi="Times New Roman" w:cs="Times New Roman"/>
        </w:rPr>
        <w:t>,</w:t>
      </w:r>
      <w:r w:rsidRPr="005D36F9">
        <w:rPr>
          <w:rFonts w:ascii="Times New Roman" w:hAnsi="Times New Roman" w:cs="Times New Roman"/>
        </w:rPr>
        <w:t xml:space="preserve"> as people</w:t>
      </w:r>
      <w:r>
        <w:rPr>
          <w:rFonts w:ascii="Times New Roman" w:hAnsi="Times New Roman" w:cs="Times New Roman"/>
        </w:rPr>
        <w:t>,</w:t>
      </w:r>
      <w:r w:rsidRPr="005D36F9">
        <w:rPr>
          <w:rFonts w:ascii="Times New Roman" w:hAnsi="Times New Roman" w:cs="Times New Roman"/>
        </w:rPr>
        <w:t xml:space="preserve"> not just her inferior students.</w:t>
      </w:r>
      <w:r>
        <w:rPr>
          <w:rFonts w:ascii="Times New Roman" w:hAnsi="Times New Roman" w:cs="Times New Roman"/>
        </w:rPr>
        <w:t xml:space="preserve">” </w:t>
      </w:r>
    </w:p>
    <w:p w14:paraId="3227B80E" w14:textId="51FD62CB" w:rsidR="00C80C98" w:rsidRDefault="00C80C98" w:rsidP="00C80C98">
      <w:pPr>
        <w:spacing w:line="480" w:lineRule="auto"/>
        <w:rPr>
          <w:rFonts w:ascii="Times New Roman" w:hAnsi="Times New Roman" w:cs="Times New Roman"/>
        </w:rPr>
      </w:pPr>
      <w:r>
        <w:rPr>
          <w:rFonts w:ascii="Times New Roman" w:hAnsi="Times New Roman" w:cs="Times New Roman"/>
        </w:rPr>
        <w:tab/>
        <w:t>Relatedly, students emphasized the importance of being respected as an adult. Elizabeth explained, “</w:t>
      </w:r>
      <w:r w:rsidRPr="00AE6BFC">
        <w:rPr>
          <w:rFonts w:ascii="Times New Roman" w:hAnsi="Times New Roman" w:cs="Times New Roman"/>
        </w:rPr>
        <w:t xml:space="preserve">One example of something my </w:t>
      </w:r>
      <w:r>
        <w:rPr>
          <w:rFonts w:ascii="Times New Roman" w:hAnsi="Times New Roman" w:cs="Times New Roman"/>
        </w:rPr>
        <w:t>[communication studies]</w:t>
      </w:r>
      <w:r w:rsidRPr="00AE6BFC">
        <w:rPr>
          <w:rFonts w:ascii="Times New Roman" w:hAnsi="Times New Roman" w:cs="Times New Roman"/>
        </w:rPr>
        <w:t xml:space="preserve"> professor did that impacted the faculty-student rapport in my class was agreeing to treat us like </w:t>
      </w:r>
      <w:r w:rsidRPr="00AE6BFC">
        <w:rPr>
          <w:rFonts w:ascii="Times New Roman" w:hAnsi="Times New Roman" w:cs="Times New Roman"/>
        </w:rPr>
        <w:lastRenderedPageBreak/>
        <w:t>adults.</w:t>
      </w:r>
      <w:r>
        <w:rPr>
          <w:rFonts w:ascii="Times New Roman" w:hAnsi="Times New Roman" w:cs="Times New Roman"/>
        </w:rPr>
        <w:t>” She later emphasized, “[My professor]</w:t>
      </w:r>
      <w:r w:rsidRPr="00E7532A">
        <w:rPr>
          <w:rFonts w:ascii="Times New Roman" w:hAnsi="Times New Roman" w:cs="Times New Roman"/>
        </w:rPr>
        <w:t xml:space="preserve"> has given us every opportunity to succeed while still treating us like equals, and it has greatly influenced the faculty-student rapport in this class</w:t>
      </w:r>
      <w:r>
        <w:rPr>
          <w:rFonts w:ascii="Times New Roman" w:hAnsi="Times New Roman" w:cs="Times New Roman"/>
        </w:rPr>
        <w:t>.” Trina noted her instructor’s mutually respectful approach to class tardies, explaining that her instructor, “</w:t>
      </w:r>
      <w:r w:rsidRPr="00F26369">
        <w:rPr>
          <w:rFonts w:ascii="Times New Roman" w:hAnsi="Times New Roman" w:cs="Times New Roman"/>
        </w:rPr>
        <w:t xml:space="preserve">made a point to tell us that if we were ever late, we could just come talk to </w:t>
      </w:r>
      <w:r w:rsidR="00F90A96">
        <w:rPr>
          <w:rFonts w:ascii="Times New Roman" w:hAnsi="Times New Roman" w:cs="Times New Roman"/>
        </w:rPr>
        <w:t>[them]</w:t>
      </w:r>
      <w:r w:rsidRPr="00F26369">
        <w:rPr>
          <w:rFonts w:ascii="Times New Roman" w:hAnsi="Times New Roman" w:cs="Times New Roman"/>
        </w:rPr>
        <w:t xml:space="preserve"> after class about it.</w:t>
      </w:r>
      <w:r>
        <w:rPr>
          <w:rFonts w:ascii="Times New Roman" w:hAnsi="Times New Roman" w:cs="Times New Roman"/>
        </w:rPr>
        <w:t xml:space="preserve">” </w:t>
      </w:r>
    </w:p>
    <w:p w14:paraId="38CCD245" w14:textId="238DC2CB" w:rsidR="00C80C98" w:rsidRDefault="00C80C98" w:rsidP="00C80C98">
      <w:pPr>
        <w:spacing w:line="480" w:lineRule="auto"/>
        <w:ind w:firstLine="720"/>
        <w:rPr>
          <w:rFonts w:ascii="Times New Roman" w:hAnsi="Times New Roman" w:cs="Times New Roman"/>
        </w:rPr>
      </w:pPr>
      <w:r w:rsidRPr="00042D5F">
        <w:rPr>
          <w:rFonts w:ascii="Times New Roman" w:hAnsi="Times New Roman" w:cs="Times New Roman"/>
        </w:rPr>
        <w:t>Students also noted the power of respectful communication when instructors</w:t>
      </w:r>
      <w:r>
        <w:rPr>
          <w:rFonts w:ascii="Times New Roman" w:hAnsi="Times New Roman" w:cs="Times New Roman"/>
        </w:rPr>
        <w:t xml:space="preserve"> provide</w:t>
      </w:r>
      <w:r w:rsidR="00042D5F">
        <w:rPr>
          <w:rFonts w:ascii="Times New Roman" w:hAnsi="Times New Roman" w:cs="Times New Roman"/>
        </w:rPr>
        <w:t>d</w:t>
      </w:r>
      <w:r>
        <w:rPr>
          <w:rFonts w:ascii="Times New Roman" w:hAnsi="Times New Roman" w:cs="Times New Roman"/>
        </w:rPr>
        <w:t xml:space="preserve"> feedback on questions related to class content, performance, assignments, and even during class discussions. Nate </w:t>
      </w:r>
      <w:r w:rsidR="00042D5F">
        <w:rPr>
          <w:rFonts w:ascii="Times New Roman" w:hAnsi="Times New Roman" w:cs="Times New Roman"/>
        </w:rPr>
        <w:t>expressed</w:t>
      </w:r>
      <w:r>
        <w:rPr>
          <w:rFonts w:ascii="Times New Roman" w:hAnsi="Times New Roman" w:cs="Times New Roman"/>
        </w:rPr>
        <w:t xml:space="preserve"> how much he valued the thoughtful comments his instructor provided after seeking feedback on his speech presentation, explaining: “[My professor’s]</w:t>
      </w:r>
      <w:r w:rsidRPr="00B73C59">
        <w:rPr>
          <w:rFonts w:ascii="Times New Roman" w:hAnsi="Times New Roman" w:cs="Times New Roman"/>
        </w:rPr>
        <w:t xml:space="preserve"> language demonstrated a sense of caution and care</w:t>
      </w:r>
      <w:r>
        <w:rPr>
          <w:rFonts w:ascii="Times New Roman" w:hAnsi="Times New Roman" w:cs="Times New Roman"/>
        </w:rPr>
        <w:t xml:space="preserve">…”. Sam shared, “[My professor] will tell me things I can do better, but </w:t>
      </w:r>
      <w:r w:rsidR="00AD2A87">
        <w:rPr>
          <w:rFonts w:ascii="Times New Roman" w:hAnsi="Times New Roman" w:cs="Times New Roman"/>
        </w:rPr>
        <w:t>[they do]</w:t>
      </w:r>
      <w:r>
        <w:rPr>
          <w:rFonts w:ascii="Times New Roman" w:hAnsi="Times New Roman" w:cs="Times New Roman"/>
        </w:rPr>
        <w:t xml:space="preserve"> it in a way that makes you feel supported.” Noel also placed significant value on respectful language sharing, “</w:t>
      </w:r>
      <w:r w:rsidRPr="00D569DB">
        <w:rPr>
          <w:rFonts w:ascii="Times New Roman" w:hAnsi="Times New Roman" w:cs="Times New Roman"/>
        </w:rPr>
        <w:t>…when a question was answered</w:t>
      </w:r>
      <w:r>
        <w:rPr>
          <w:rFonts w:ascii="Times New Roman" w:hAnsi="Times New Roman" w:cs="Times New Roman"/>
        </w:rPr>
        <w:t>,</w:t>
      </w:r>
      <w:r w:rsidRPr="00D569DB">
        <w:rPr>
          <w:rFonts w:ascii="Times New Roman" w:hAnsi="Times New Roman" w:cs="Times New Roman"/>
        </w:rPr>
        <w:t xml:space="preserve"> </w:t>
      </w:r>
      <w:r>
        <w:rPr>
          <w:rFonts w:ascii="Times New Roman" w:hAnsi="Times New Roman" w:cs="Times New Roman"/>
        </w:rPr>
        <w:t>[my professor]</w:t>
      </w:r>
      <w:r w:rsidRPr="00D569DB">
        <w:rPr>
          <w:rFonts w:ascii="Times New Roman" w:hAnsi="Times New Roman" w:cs="Times New Roman"/>
        </w:rPr>
        <w:t xml:space="preserve"> always found a way to reword the answer into something a little more correct instead of saying the participant was outright wrong.</w:t>
      </w:r>
      <w:r>
        <w:rPr>
          <w:rFonts w:ascii="Times New Roman" w:hAnsi="Times New Roman" w:cs="Times New Roman"/>
        </w:rPr>
        <w:t>” She clarified further, “…</w:t>
      </w:r>
      <w:r w:rsidRPr="00A742AB">
        <w:rPr>
          <w:rFonts w:ascii="Times New Roman" w:hAnsi="Times New Roman" w:cs="Times New Roman"/>
        </w:rPr>
        <w:t>I appreciate it when teachers use your answer as a foundation and spin it to be correct</w:t>
      </w:r>
      <w:r>
        <w:rPr>
          <w:rFonts w:ascii="Times New Roman" w:hAnsi="Times New Roman" w:cs="Times New Roman"/>
        </w:rPr>
        <w:t>,</w:t>
      </w:r>
      <w:r w:rsidRPr="00A742AB">
        <w:rPr>
          <w:rFonts w:ascii="Times New Roman" w:hAnsi="Times New Roman" w:cs="Times New Roman"/>
        </w:rPr>
        <w:t xml:space="preserve"> so you don't feel discouraged in front of the class. This leads to an environment that fosters honest and open conversations/ answers.</w:t>
      </w:r>
      <w:r>
        <w:rPr>
          <w:rFonts w:ascii="Times New Roman" w:hAnsi="Times New Roman" w:cs="Times New Roman"/>
        </w:rPr>
        <w:t xml:space="preserve">” </w:t>
      </w:r>
    </w:p>
    <w:p w14:paraId="24AB6B19" w14:textId="781D387B" w:rsidR="00C80C98" w:rsidRDefault="00C80C98" w:rsidP="00C80C98">
      <w:pPr>
        <w:spacing w:line="480" w:lineRule="auto"/>
        <w:ind w:firstLine="720"/>
        <w:rPr>
          <w:rFonts w:ascii="Times New Roman" w:hAnsi="Times New Roman" w:cs="Times New Roman"/>
        </w:rPr>
      </w:pPr>
      <w:r>
        <w:rPr>
          <w:rFonts w:ascii="Times New Roman" w:hAnsi="Times New Roman" w:cs="Times New Roman"/>
        </w:rPr>
        <w:t>Open, respectful faculty communication also help</w:t>
      </w:r>
      <w:r w:rsidR="00AD2A87">
        <w:rPr>
          <w:rFonts w:ascii="Times New Roman" w:hAnsi="Times New Roman" w:cs="Times New Roman"/>
        </w:rPr>
        <w:t>ed</w:t>
      </w:r>
      <w:r>
        <w:rPr>
          <w:rFonts w:ascii="Times New Roman" w:hAnsi="Times New Roman" w:cs="Times New Roman"/>
        </w:rPr>
        <w:t xml:space="preserve"> to create an environment where students </w:t>
      </w:r>
      <w:r w:rsidR="00AD2A87">
        <w:rPr>
          <w:rFonts w:ascii="Times New Roman" w:hAnsi="Times New Roman" w:cs="Times New Roman"/>
        </w:rPr>
        <w:t>felt</w:t>
      </w:r>
      <w:r>
        <w:rPr>
          <w:rFonts w:ascii="Times New Roman" w:hAnsi="Times New Roman" w:cs="Times New Roman"/>
        </w:rPr>
        <w:t xml:space="preserve"> safe to ask questions, challenge ideas, and even make mistakes. Nina shared, </w:t>
      </w:r>
    </w:p>
    <w:p w14:paraId="5F38633D" w14:textId="1846A983" w:rsidR="00C80C98" w:rsidRDefault="00C80C98" w:rsidP="00C80C98">
      <w:pPr>
        <w:spacing w:line="480" w:lineRule="auto"/>
        <w:ind w:left="720"/>
        <w:rPr>
          <w:rFonts w:ascii="Times New Roman" w:hAnsi="Times New Roman" w:cs="Times New Roman"/>
        </w:rPr>
      </w:pPr>
      <w:r w:rsidRPr="003A077F">
        <w:rPr>
          <w:rFonts w:ascii="Times New Roman" w:hAnsi="Times New Roman" w:cs="Times New Roman"/>
        </w:rPr>
        <w:t>[</w:t>
      </w:r>
      <w:r>
        <w:rPr>
          <w:rFonts w:ascii="Times New Roman" w:hAnsi="Times New Roman" w:cs="Times New Roman"/>
        </w:rPr>
        <w:t>My instructor</w:t>
      </w:r>
      <w:r w:rsidR="00AD2A87">
        <w:rPr>
          <w:rFonts w:ascii="Times New Roman" w:hAnsi="Times New Roman" w:cs="Times New Roman"/>
        </w:rPr>
        <w:t xml:space="preserve"> helps</w:t>
      </w:r>
      <w:r w:rsidRPr="003A077F">
        <w:rPr>
          <w:rFonts w:ascii="Times New Roman" w:hAnsi="Times New Roman" w:cs="Times New Roman"/>
        </w:rPr>
        <w:t xml:space="preserve">] the students know we are all humans and make mistakes/ things happen. This is so valuable in a professor, so that you can ask them </w:t>
      </w:r>
      <w:r w:rsidRPr="003A077F">
        <w:rPr>
          <w:rFonts w:ascii="Times New Roman" w:hAnsi="Times New Roman" w:cs="Times New Roman"/>
        </w:rPr>
        <w:lastRenderedPageBreak/>
        <w:t xml:space="preserve">questions and talk to </w:t>
      </w:r>
      <w:r>
        <w:rPr>
          <w:rFonts w:ascii="Times New Roman" w:hAnsi="Times New Roman" w:cs="Times New Roman"/>
        </w:rPr>
        <w:t xml:space="preserve">them when needed, instead of being afraid to get help in class. </w:t>
      </w:r>
    </w:p>
    <w:p w14:paraId="11440E1A" w14:textId="5542D34E" w:rsidR="00C80C98" w:rsidRDefault="00C80C98" w:rsidP="00C80C98">
      <w:pPr>
        <w:spacing w:line="480" w:lineRule="auto"/>
        <w:rPr>
          <w:rFonts w:ascii="Times New Roman" w:hAnsi="Times New Roman" w:cs="Times New Roman"/>
        </w:rPr>
      </w:pPr>
      <w:r>
        <w:rPr>
          <w:rFonts w:ascii="Times New Roman" w:hAnsi="Times New Roman" w:cs="Times New Roman"/>
        </w:rPr>
        <w:t>Trina clarified, “When professors are approachable and supportive, I definitely feel more comfortable participating and asking questions.” Ivy echoe</w:t>
      </w:r>
      <w:r w:rsidR="00AD2A87">
        <w:rPr>
          <w:rFonts w:ascii="Times New Roman" w:hAnsi="Times New Roman" w:cs="Times New Roman"/>
        </w:rPr>
        <w:t>d</w:t>
      </w:r>
      <w:r>
        <w:rPr>
          <w:rFonts w:ascii="Times New Roman" w:hAnsi="Times New Roman" w:cs="Times New Roman"/>
        </w:rPr>
        <w:t xml:space="preserve"> these sentiments</w:t>
      </w:r>
      <w:r w:rsidR="00AD2A87">
        <w:rPr>
          <w:rFonts w:ascii="Times New Roman" w:hAnsi="Times New Roman" w:cs="Times New Roman"/>
        </w:rPr>
        <w:t xml:space="preserve"> as she</w:t>
      </w:r>
      <w:r>
        <w:rPr>
          <w:rFonts w:ascii="Times New Roman" w:hAnsi="Times New Roman" w:cs="Times New Roman"/>
        </w:rPr>
        <w:t xml:space="preserve"> explain</w:t>
      </w:r>
      <w:r w:rsidR="00AD2A87">
        <w:rPr>
          <w:rFonts w:ascii="Times New Roman" w:hAnsi="Times New Roman" w:cs="Times New Roman"/>
        </w:rPr>
        <w:t>ed</w:t>
      </w:r>
      <w:r>
        <w:rPr>
          <w:rFonts w:ascii="Times New Roman" w:hAnsi="Times New Roman" w:cs="Times New Roman"/>
        </w:rPr>
        <w:t>, “</w:t>
      </w:r>
      <w:r w:rsidRPr="00642114">
        <w:rPr>
          <w:rFonts w:ascii="Times New Roman" w:hAnsi="Times New Roman" w:cs="Times New Roman"/>
        </w:rPr>
        <w:t>When students and professors are comfortable with each other, it creates a better learning environment, and students are less afraid to communicate when they need help in the class.</w:t>
      </w:r>
      <w:r>
        <w:rPr>
          <w:rFonts w:ascii="Times New Roman" w:hAnsi="Times New Roman" w:cs="Times New Roman"/>
        </w:rPr>
        <w:t>” Eva agreed with the above sentiments,</w:t>
      </w:r>
      <w:r w:rsidR="00AD2A87">
        <w:rPr>
          <w:rFonts w:ascii="Times New Roman" w:hAnsi="Times New Roman" w:cs="Times New Roman"/>
        </w:rPr>
        <w:t xml:space="preserve"> when she </w:t>
      </w:r>
      <w:r>
        <w:rPr>
          <w:rFonts w:ascii="Times New Roman" w:hAnsi="Times New Roman" w:cs="Times New Roman"/>
        </w:rPr>
        <w:t>shar</w:t>
      </w:r>
      <w:r w:rsidR="00AD2A87">
        <w:rPr>
          <w:rFonts w:ascii="Times New Roman" w:hAnsi="Times New Roman" w:cs="Times New Roman"/>
        </w:rPr>
        <w:t>ed</w:t>
      </w:r>
      <w:r>
        <w:rPr>
          <w:rFonts w:ascii="Times New Roman" w:hAnsi="Times New Roman" w:cs="Times New Roman"/>
        </w:rPr>
        <w:t xml:space="preserve">, “Overall, the atmosphere that [my professor] had created in my [communication studies] class was inviting and comfortable; a place where I could seek advice and guidance.” </w:t>
      </w:r>
    </w:p>
    <w:p w14:paraId="7ADDC758" w14:textId="32E0CED5" w:rsidR="00C80C98" w:rsidRDefault="00C80C98" w:rsidP="00C80C98">
      <w:pPr>
        <w:spacing w:line="480" w:lineRule="auto"/>
        <w:rPr>
          <w:rFonts w:ascii="Times New Roman" w:hAnsi="Times New Roman" w:cs="Times New Roman"/>
        </w:rPr>
      </w:pPr>
      <w:r>
        <w:rPr>
          <w:rFonts w:ascii="Times New Roman" w:hAnsi="Times New Roman" w:cs="Times New Roman"/>
        </w:rPr>
        <w:tab/>
        <w:t xml:space="preserve">Several student respondents noted the power of faculty self-disclosure </w:t>
      </w:r>
      <w:r w:rsidR="00AD2A87">
        <w:rPr>
          <w:rFonts w:ascii="Times New Roman" w:hAnsi="Times New Roman" w:cs="Times New Roman"/>
        </w:rPr>
        <w:t>and its</w:t>
      </w:r>
      <w:r>
        <w:rPr>
          <w:rFonts w:ascii="Times New Roman" w:hAnsi="Times New Roman" w:cs="Times New Roman"/>
        </w:rPr>
        <w:t xml:space="preserve"> contribut</w:t>
      </w:r>
      <w:r w:rsidR="00AD2A87">
        <w:rPr>
          <w:rFonts w:ascii="Times New Roman" w:hAnsi="Times New Roman" w:cs="Times New Roman"/>
        </w:rPr>
        <w:t>ion</w:t>
      </w:r>
      <w:r>
        <w:rPr>
          <w:rFonts w:ascii="Times New Roman" w:hAnsi="Times New Roman" w:cs="Times New Roman"/>
        </w:rPr>
        <w:t xml:space="preserve"> to the development of rapport, </w:t>
      </w:r>
      <w:r w:rsidRPr="001D5D2F">
        <w:rPr>
          <w:rFonts w:ascii="Times New Roman" w:hAnsi="Times New Roman" w:cs="Times New Roman"/>
        </w:rPr>
        <w:t>respect, and their</w:t>
      </w:r>
      <w:r>
        <w:rPr>
          <w:rFonts w:ascii="Times New Roman" w:hAnsi="Times New Roman" w:cs="Times New Roman"/>
        </w:rPr>
        <w:t xml:space="preserve"> learning experience. Ivy explained, “</w:t>
      </w:r>
      <w:r w:rsidRPr="00C33B07">
        <w:rPr>
          <w:rFonts w:ascii="Times New Roman" w:hAnsi="Times New Roman" w:cs="Times New Roman"/>
        </w:rPr>
        <w:t xml:space="preserve">I think the students feel more comfortable and encouraged to talk when </w:t>
      </w:r>
      <w:r>
        <w:rPr>
          <w:rFonts w:ascii="Times New Roman" w:hAnsi="Times New Roman" w:cs="Times New Roman"/>
        </w:rPr>
        <w:t xml:space="preserve">[our professor] </w:t>
      </w:r>
      <w:r w:rsidRPr="00C33B07">
        <w:rPr>
          <w:rFonts w:ascii="Times New Roman" w:hAnsi="Times New Roman" w:cs="Times New Roman"/>
        </w:rPr>
        <w:t xml:space="preserve">shares stories about </w:t>
      </w:r>
      <w:r>
        <w:rPr>
          <w:rFonts w:ascii="Times New Roman" w:hAnsi="Times New Roman" w:cs="Times New Roman"/>
        </w:rPr>
        <w:t>[their]</w:t>
      </w:r>
      <w:r w:rsidRPr="00C33B07">
        <w:rPr>
          <w:rFonts w:ascii="Times New Roman" w:hAnsi="Times New Roman" w:cs="Times New Roman"/>
        </w:rPr>
        <w:t xml:space="preserve"> life and strays from the normal lecture to a more personal discussion.</w:t>
      </w:r>
      <w:r>
        <w:rPr>
          <w:rFonts w:ascii="Times New Roman" w:hAnsi="Times New Roman" w:cs="Times New Roman"/>
        </w:rPr>
        <w:t>” Eva also appreciated the value of learning from faculty’s personal experiences explaining, “</w:t>
      </w:r>
      <w:r w:rsidRPr="003A46DE">
        <w:rPr>
          <w:rFonts w:ascii="Times New Roman" w:hAnsi="Times New Roman" w:cs="Times New Roman"/>
        </w:rPr>
        <w:t xml:space="preserve">My professor also shared </w:t>
      </w:r>
      <w:r>
        <w:rPr>
          <w:rFonts w:ascii="Times New Roman" w:hAnsi="Times New Roman" w:cs="Times New Roman"/>
        </w:rPr>
        <w:t>[their]</w:t>
      </w:r>
      <w:r w:rsidRPr="003A46DE">
        <w:rPr>
          <w:rFonts w:ascii="Times New Roman" w:hAnsi="Times New Roman" w:cs="Times New Roman"/>
        </w:rPr>
        <w:t xml:space="preserve"> own experiences throughout this unit. Through </w:t>
      </w:r>
      <w:r>
        <w:rPr>
          <w:rFonts w:ascii="Times New Roman" w:hAnsi="Times New Roman" w:cs="Times New Roman"/>
        </w:rPr>
        <w:t>[my instructor’s]</w:t>
      </w:r>
      <w:r w:rsidRPr="003A46DE">
        <w:rPr>
          <w:rFonts w:ascii="Times New Roman" w:hAnsi="Times New Roman" w:cs="Times New Roman"/>
        </w:rPr>
        <w:t xml:space="preserve"> anecdotes, I was able to see how this class prepared us for entering our professional career.</w:t>
      </w:r>
      <w:r>
        <w:rPr>
          <w:rFonts w:ascii="Times New Roman" w:hAnsi="Times New Roman" w:cs="Times New Roman"/>
        </w:rPr>
        <w:t xml:space="preserve">” Lily also shared, </w:t>
      </w:r>
    </w:p>
    <w:p w14:paraId="29357B3F" w14:textId="77777777" w:rsidR="00C80C98" w:rsidRDefault="00C80C98" w:rsidP="00C80C98">
      <w:pPr>
        <w:spacing w:line="480" w:lineRule="auto"/>
        <w:ind w:left="720"/>
        <w:rPr>
          <w:rFonts w:ascii="Times New Roman" w:hAnsi="Times New Roman" w:cs="Times New Roman"/>
        </w:rPr>
      </w:pPr>
      <w:r>
        <w:rPr>
          <w:rFonts w:ascii="Times New Roman" w:hAnsi="Times New Roman" w:cs="Times New Roman"/>
        </w:rPr>
        <w:t>[our professor]</w:t>
      </w:r>
      <w:r w:rsidRPr="000E082F">
        <w:rPr>
          <w:rFonts w:ascii="Times New Roman" w:hAnsi="Times New Roman" w:cs="Times New Roman"/>
        </w:rPr>
        <w:t xml:space="preserve"> told the entire class how </w:t>
      </w:r>
      <w:r>
        <w:rPr>
          <w:rFonts w:ascii="Times New Roman" w:hAnsi="Times New Roman" w:cs="Times New Roman"/>
        </w:rPr>
        <w:t>[they]</w:t>
      </w:r>
      <w:r w:rsidRPr="000E082F">
        <w:rPr>
          <w:rFonts w:ascii="Times New Roman" w:hAnsi="Times New Roman" w:cs="Times New Roman"/>
        </w:rPr>
        <w:t xml:space="preserve"> used to struggle with public speaking and told us a story of an experience </w:t>
      </w:r>
      <w:r>
        <w:rPr>
          <w:rFonts w:ascii="Times New Roman" w:hAnsi="Times New Roman" w:cs="Times New Roman"/>
        </w:rPr>
        <w:t>[they]</w:t>
      </w:r>
      <w:r w:rsidRPr="000E082F">
        <w:rPr>
          <w:rFonts w:ascii="Times New Roman" w:hAnsi="Times New Roman" w:cs="Times New Roman"/>
        </w:rPr>
        <w:t xml:space="preserve"> had </w:t>
      </w:r>
      <w:r>
        <w:rPr>
          <w:rFonts w:ascii="Times New Roman" w:hAnsi="Times New Roman" w:cs="Times New Roman"/>
        </w:rPr>
        <w:t>[while]</w:t>
      </w:r>
      <w:r w:rsidRPr="000E082F">
        <w:rPr>
          <w:rFonts w:ascii="Times New Roman" w:hAnsi="Times New Roman" w:cs="Times New Roman"/>
        </w:rPr>
        <w:t xml:space="preserve"> speaking. I think hearing how our own teacher used to struggle</w:t>
      </w:r>
      <w:r>
        <w:rPr>
          <w:rFonts w:ascii="Times New Roman" w:hAnsi="Times New Roman" w:cs="Times New Roman"/>
        </w:rPr>
        <w:t>…</w:t>
      </w:r>
      <w:r w:rsidRPr="000E082F">
        <w:rPr>
          <w:rFonts w:ascii="Times New Roman" w:hAnsi="Times New Roman" w:cs="Times New Roman"/>
        </w:rPr>
        <w:t xml:space="preserve">, </w:t>
      </w:r>
      <w:r>
        <w:rPr>
          <w:rFonts w:ascii="Times New Roman" w:hAnsi="Times New Roman" w:cs="Times New Roman"/>
        </w:rPr>
        <w:t>[helped]</w:t>
      </w:r>
      <w:r w:rsidRPr="000E082F">
        <w:rPr>
          <w:rFonts w:ascii="Times New Roman" w:hAnsi="Times New Roman" w:cs="Times New Roman"/>
        </w:rPr>
        <w:t xml:space="preserve"> my classmates and I</w:t>
      </w:r>
      <w:r>
        <w:rPr>
          <w:rFonts w:ascii="Times New Roman" w:hAnsi="Times New Roman" w:cs="Times New Roman"/>
        </w:rPr>
        <w:t xml:space="preserve"> </w:t>
      </w:r>
      <w:r w:rsidRPr="000E082F">
        <w:rPr>
          <w:rFonts w:ascii="Times New Roman" w:hAnsi="Times New Roman" w:cs="Times New Roman"/>
        </w:rPr>
        <w:t>feel more relaxed and feel better about the topic. This reminded us that our teacher is also human</w:t>
      </w:r>
      <w:r>
        <w:rPr>
          <w:rFonts w:ascii="Times New Roman" w:hAnsi="Times New Roman" w:cs="Times New Roman"/>
        </w:rPr>
        <w:t>…</w:t>
      </w:r>
    </w:p>
    <w:p w14:paraId="03C5F888" w14:textId="77777777" w:rsidR="00C80C98" w:rsidRDefault="00C80C98" w:rsidP="00C80C98">
      <w:pPr>
        <w:spacing w:line="480" w:lineRule="auto"/>
        <w:ind w:firstLine="720"/>
        <w:rPr>
          <w:rFonts w:ascii="Times New Roman" w:hAnsi="Times New Roman" w:cs="Times New Roman"/>
        </w:rPr>
      </w:pPr>
      <w:r>
        <w:rPr>
          <w:rFonts w:ascii="Times New Roman" w:hAnsi="Times New Roman" w:cs="Times New Roman"/>
        </w:rPr>
        <w:lastRenderedPageBreak/>
        <w:t>These final student reflections emphasized the power, influence, and impact of open, respectful communication. Sam explained, “I think the most significant part of faculty-student rapport in this class is how easy and comfortable it is to address my professor with anything I need.” Talia acknowledged, “My professor is always open to talk about anything, which I really enjoy from a student perspective.” Finally, Nate shared a powerful insight, asserting, “</w:t>
      </w:r>
      <w:r w:rsidRPr="00FB1761">
        <w:rPr>
          <w:rFonts w:ascii="Times New Roman" w:hAnsi="Times New Roman" w:cs="Times New Roman"/>
        </w:rPr>
        <w:t>I’ve had instructors with a range of personalities, but I’ve found that the professors who made the biggest impact were the ones who leveraged their unique traits to demonstrate individualized respect.</w:t>
      </w:r>
      <w:r>
        <w:rPr>
          <w:rFonts w:ascii="Times New Roman" w:hAnsi="Times New Roman" w:cs="Times New Roman"/>
        </w:rPr>
        <w:t>”</w:t>
      </w:r>
    </w:p>
    <w:p w14:paraId="5CDC284F" w14:textId="77777777" w:rsidR="00C80C98" w:rsidRPr="004E229C" w:rsidRDefault="00C80C98" w:rsidP="00C80C98">
      <w:pPr>
        <w:spacing w:line="480" w:lineRule="auto"/>
        <w:rPr>
          <w:rFonts w:ascii="Times New Roman" w:hAnsi="Times New Roman" w:cs="Times New Roman"/>
          <w:b/>
          <w:bCs/>
          <w:i/>
          <w:iCs/>
        </w:rPr>
      </w:pPr>
      <w:r w:rsidRPr="004E229C">
        <w:rPr>
          <w:rFonts w:ascii="Times New Roman" w:hAnsi="Times New Roman" w:cs="Times New Roman"/>
          <w:b/>
          <w:bCs/>
          <w:i/>
          <w:iCs/>
        </w:rPr>
        <w:t xml:space="preserve">Positive </w:t>
      </w:r>
      <w:r>
        <w:rPr>
          <w:rFonts w:ascii="Times New Roman" w:hAnsi="Times New Roman" w:cs="Times New Roman"/>
          <w:b/>
          <w:bCs/>
          <w:i/>
          <w:iCs/>
        </w:rPr>
        <w:t>Communication</w:t>
      </w:r>
      <w:r w:rsidRPr="004E229C">
        <w:rPr>
          <w:rFonts w:ascii="Times New Roman" w:hAnsi="Times New Roman" w:cs="Times New Roman"/>
          <w:b/>
          <w:bCs/>
          <w:i/>
          <w:iCs/>
        </w:rPr>
        <w:t xml:space="preserve"> </w:t>
      </w:r>
    </w:p>
    <w:p w14:paraId="050353AB" w14:textId="2DAA6903" w:rsidR="00C80C98" w:rsidRDefault="00C80C98" w:rsidP="00C80C98">
      <w:pPr>
        <w:spacing w:line="480" w:lineRule="auto"/>
        <w:rPr>
          <w:rFonts w:ascii="Times New Roman" w:hAnsi="Times New Roman" w:cs="Times New Roman"/>
        </w:rPr>
      </w:pPr>
      <w:r>
        <w:rPr>
          <w:rFonts w:ascii="Times New Roman" w:hAnsi="Times New Roman" w:cs="Times New Roman"/>
        </w:rPr>
        <w:tab/>
        <w:t xml:space="preserve">In addition to open, respectful communication, student respondents frequently mentioned the power of </w:t>
      </w:r>
      <w:r w:rsidRPr="008654B1">
        <w:rPr>
          <w:rFonts w:ascii="Times New Roman" w:hAnsi="Times New Roman" w:cs="Times New Roman"/>
        </w:rPr>
        <w:t>welcoming, validating, and encouraging messages.</w:t>
      </w:r>
      <w:r>
        <w:rPr>
          <w:rFonts w:ascii="Times New Roman" w:hAnsi="Times New Roman" w:cs="Times New Roman"/>
        </w:rPr>
        <w:t xml:space="preserve"> Students reflected that positive and welcoming messages from faculty helped to strengthen rapport and create trusting environments. Sadie shared, “[My professor]</w:t>
      </w:r>
      <w:r w:rsidRPr="007517A4">
        <w:rPr>
          <w:rFonts w:ascii="Times New Roman" w:hAnsi="Times New Roman" w:cs="Times New Roman"/>
        </w:rPr>
        <w:t xml:space="preserve"> is always warm and </w:t>
      </w:r>
      <w:r>
        <w:rPr>
          <w:rFonts w:ascii="Times New Roman" w:hAnsi="Times New Roman" w:cs="Times New Roman"/>
        </w:rPr>
        <w:t>welcoming</w:t>
      </w:r>
      <w:r w:rsidRPr="007517A4">
        <w:rPr>
          <w:rFonts w:ascii="Times New Roman" w:hAnsi="Times New Roman" w:cs="Times New Roman"/>
        </w:rPr>
        <w:t>, whether it's complementing our progress or telling a funny quip, these little conversations make me more excited to go to class because I feel like I know the professor.</w:t>
      </w:r>
      <w:r>
        <w:rPr>
          <w:rFonts w:ascii="Times New Roman" w:hAnsi="Times New Roman" w:cs="Times New Roman"/>
        </w:rPr>
        <w:t xml:space="preserve">” Lily noted, “[my professor] is always someone </w:t>
      </w:r>
      <w:r w:rsidRPr="00B6437C">
        <w:rPr>
          <w:rFonts w:ascii="Times New Roman" w:hAnsi="Times New Roman" w:cs="Times New Roman"/>
        </w:rPr>
        <w:t xml:space="preserve">that is friendly, outgoing, and always has a smile on </w:t>
      </w:r>
      <w:r>
        <w:rPr>
          <w:rFonts w:ascii="Times New Roman" w:hAnsi="Times New Roman" w:cs="Times New Roman"/>
        </w:rPr>
        <w:t>[their]</w:t>
      </w:r>
      <w:r w:rsidRPr="00B6437C">
        <w:rPr>
          <w:rFonts w:ascii="Times New Roman" w:hAnsi="Times New Roman" w:cs="Times New Roman"/>
        </w:rPr>
        <w:t xml:space="preserve"> face which makes </w:t>
      </w:r>
      <w:r>
        <w:rPr>
          <w:rFonts w:ascii="Times New Roman" w:hAnsi="Times New Roman" w:cs="Times New Roman"/>
        </w:rPr>
        <w:t>[them]</w:t>
      </w:r>
      <w:r w:rsidRPr="00B6437C">
        <w:rPr>
          <w:rFonts w:ascii="Times New Roman" w:hAnsi="Times New Roman" w:cs="Times New Roman"/>
        </w:rPr>
        <w:t xml:space="preserve"> very approachable and easy to ask questions.</w:t>
      </w:r>
      <w:r>
        <w:rPr>
          <w:rFonts w:ascii="Times New Roman" w:hAnsi="Times New Roman" w:cs="Times New Roman"/>
        </w:rPr>
        <w:t>” Sophia also reflected, “</w:t>
      </w:r>
      <w:r w:rsidRPr="007517A4">
        <w:rPr>
          <w:rFonts w:ascii="Times New Roman" w:hAnsi="Times New Roman" w:cs="Times New Roman"/>
        </w:rPr>
        <w:t xml:space="preserve">Today in class, my instructor greeted everyone as we walked in. </w:t>
      </w:r>
      <w:r>
        <w:rPr>
          <w:rFonts w:ascii="Times New Roman" w:hAnsi="Times New Roman" w:cs="Times New Roman"/>
        </w:rPr>
        <w:t>[They]</w:t>
      </w:r>
      <w:r w:rsidRPr="007517A4">
        <w:rPr>
          <w:rFonts w:ascii="Times New Roman" w:hAnsi="Times New Roman" w:cs="Times New Roman"/>
        </w:rPr>
        <w:t xml:space="preserve"> offered a friendly smile to each student, and most returned it.</w:t>
      </w:r>
      <w:r>
        <w:rPr>
          <w:rFonts w:ascii="Times New Roman" w:hAnsi="Times New Roman" w:cs="Times New Roman"/>
        </w:rPr>
        <w:t>” While this may seem a basic gesture, Nina emphasized the significance of what seems to some a very small effort… “</w:t>
      </w:r>
      <w:r w:rsidRPr="002D7E27">
        <w:rPr>
          <w:rFonts w:ascii="Times New Roman" w:hAnsi="Times New Roman" w:cs="Times New Roman"/>
        </w:rPr>
        <w:t xml:space="preserve">The most significant way of </w:t>
      </w:r>
      <w:r>
        <w:rPr>
          <w:rFonts w:ascii="Times New Roman" w:hAnsi="Times New Roman" w:cs="Times New Roman"/>
        </w:rPr>
        <w:t xml:space="preserve">[establishing] </w:t>
      </w:r>
      <w:r w:rsidRPr="002D7E27">
        <w:rPr>
          <w:rFonts w:ascii="Times New Roman" w:hAnsi="Times New Roman" w:cs="Times New Roman"/>
        </w:rPr>
        <w:t>faculty-student rapport in my class is through my professor being personable and welcoming to us every day.</w:t>
      </w:r>
      <w:r>
        <w:rPr>
          <w:rFonts w:ascii="Times New Roman" w:hAnsi="Times New Roman" w:cs="Times New Roman"/>
        </w:rPr>
        <w:t xml:space="preserve">” A </w:t>
      </w:r>
      <w:r>
        <w:rPr>
          <w:rFonts w:ascii="Times New Roman" w:hAnsi="Times New Roman" w:cs="Times New Roman"/>
        </w:rPr>
        <w:lastRenderedPageBreak/>
        <w:t>positive and welcoming disposition also help</w:t>
      </w:r>
      <w:r w:rsidR="00423CFE">
        <w:rPr>
          <w:rFonts w:ascii="Times New Roman" w:hAnsi="Times New Roman" w:cs="Times New Roman"/>
        </w:rPr>
        <w:t>ed</w:t>
      </w:r>
      <w:r>
        <w:rPr>
          <w:rFonts w:ascii="Times New Roman" w:hAnsi="Times New Roman" w:cs="Times New Roman"/>
        </w:rPr>
        <w:t xml:space="preserve"> students feel more comfortable asking for help. Trina shared that when approaching her teacher after class one day, “[they] welcomed me over with an approachable attitude.” Also stating that, “when professors are approachable and supportive I definitely feel more comfortable participating and asking questions.” </w:t>
      </w:r>
    </w:p>
    <w:p w14:paraId="07A61CCB" w14:textId="77777777" w:rsidR="009668D0" w:rsidRDefault="00C80C98" w:rsidP="00C80C98">
      <w:pPr>
        <w:spacing w:line="480" w:lineRule="auto"/>
        <w:rPr>
          <w:rFonts w:ascii="Times New Roman" w:hAnsi="Times New Roman" w:cs="Times New Roman"/>
        </w:rPr>
      </w:pPr>
      <w:r>
        <w:rPr>
          <w:rFonts w:ascii="Times New Roman" w:hAnsi="Times New Roman" w:cs="Times New Roman"/>
        </w:rPr>
        <w:tab/>
        <w:t>In addition to a welcoming and approachable demeanor, students appreciate</w:t>
      </w:r>
      <w:r w:rsidR="00423CFE">
        <w:rPr>
          <w:rFonts w:ascii="Times New Roman" w:hAnsi="Times New Roman" w:cs="Times New Roman"/>
        </w:rPr>
        <w:t>d</w:t>
      </w:r>
      <w:r>
        <w:rPr>
          <w:rFonts w:ascii="Times New Roman" w:hAnsi="Times New Roman" w:cs="Times New Roman"/>
        </w:rPr>
        <w:t xml:space="preserve"> faculty who genuinely want them to succeed. Nate emphasized, “my professor is genuinely invested in helping me grow in my ability to speak publicly” and reflected on how much he appreciated his professor’s contagious positivity and strong sense of awareness. Ford concurred sharing, “</w:t>
      </w:r>
      <w:r w:rsidRPr="002D7E27">
        <w:rPr>
          <w:rFonts w:ascii="Times New Roman" w:hAnsi="Times New Roman" w:cs="Times New Roman"/>
        </w:rPr>
        <w:t>When I see that my professor actually wants me to succeed and learn the material and is passionate about it, it makes me more willing and excited to be in class and learn the material.</w:t>
      </w:r>
      <w:r>
        <w:rPr>
          <w:rFonts w:ascii="Times New Roman" w:hAnsi="Times New Roman" w:cs="Times New Roman"/>
        </w:rPr>
        <w:t xml:space="preserve">” When reflecting on the rapport she had experienced, Eva expressed, “[my professor] welcomed our questions and wanted us to do well.” Recounting a day in her own communication studies class, Felicia shared, “This gesture really stood out to me because it </w:t>
      </w:r>
      <w:r w:rsidRPr="002D7E27">
        <w:rPr>
          <w:rFonts w:ascii="Times New Roman" w:hAnsi="Times New Roman" w:cs="Times New Roman"/>
        </w:rPr>
        <w:t>showed that the professor genuinely wants us to improve and succeed, not just grade us and move on</w:t>
      </w:r>
      <w:r>
        <w:rPr>
          <w:rFonts w:ascii="Times New Roman" w:hAnsi="Times New Roman" w:cs="Times New Roman"/>
        </w:rPr>
        <w:t xml:space="preserve">.” Both Hannah and Sophia talked about a beginning of class ritual on speech days where their professor(s) had them stand up and ‘shake out’ their nerves and encouraged the class to take a superman pose while assuring students they could be confident that they were going to ‘rock’ their speeches. Hannah reflected, “I think this helps show our class that [our professor] believes in us and our success.” </w:t>
      </w:r>
    </w:p>
    <w:p w14:paraId="76A18FA4" w14:textId="2E22C9D8" w:rsidR="00C80C98" w:rsidRDefault="00C80C98" w:rsidP="009668D0">
      <w:pPr>
        <w:spacing w:line="480" w:lineRule="auto"/>
        <w:ind w:firstLine="720"/>
        <w:rPr>
          <w:rFonts w:ascii="Times New Roman" w:hAnsi="Times New Roman" w:cs="Times New Roman"/>
        </w:rPr>
      </w:pPr>
      <w:r>
        <w:rPr>
          <w:rFonts w:ascii="Times New Roman" w:hAnsi="Times New Roman" w:cs="Times New Roman"/>
        </w:rPr>
        <w:lastRenderedPageBreak/>
        <w:t xml:space="preserve">Beyond genuinely wanting students to succeed, study respondents emphasized the impact of faculty who shared praise and validation with students, even celebrating student successes. Tara had a particularly poignant message when </w:t>
      </w:r>
      <w:r w:rsidR="00B7396F">
        <w:rPr>
          <w:rFonts w:ascii="Times New Roman" w:hAnsi="Times New Roman" w:cs="Times New Roman"/>
        </w:rPr>
        <w:t xml:space="preserve">she </w:t>
      </w:r>
      <w:r>
        <w:rPr>
          <w:rFonts w:ascii="Times New Roman" w:hAnsi="Times New Roman" w:cs="Times New Roman"/>
        </w:rPr>
        <w:t>reflect</w:t>
      </w:r>
      <w:r w:rsidR="00B7396F">
        <w:rPr>
          <w:rFonts w:ascii="Times New Roman" w:hAnsi="Times New Roman" w:cs="Times New Roman"/>
        </w:rPr>
        <w:t>ed</w:t>
      </w:r>
      <w:r>
        <w:rPr>
          <w:rFonts w:ascii="Times New Roman" w:hAnsi="Times New Roman" w:cs="Times New Roman"/>
        </w:rPr>
        <w:t xml:space="preserve"> on her instructor’s thoughtful email praising her speech presentation, </w:t>
      </w:r>
    </w:p>
    <w:p w14:paraId="2F108FC6" w14:textId="77777777" w:rsidR="00C80C98" w:rsidRDefault="00C80C98" w:rsidP="00C80C98">
      <w:pPr>
        <w:spacing w:line="480" w:lineRule="auto"/>
        <w:ind w:left="720"/>
        <w:rPr>
          <w:rFonts w:ascii="Times New Roman" w:hAnsi="Times New Roman" w:cs="Times New Roman"/>
        </w:rPr>
      </w:pPr>
      <w:r w:rsidRPr="005B75FB">
        <w:rPr>
          <w:rFonts w:ascii="Times New Roman" w:hAnsi="Times New Roman" w:cs="Times New Roman"/>
        </w:rPr>
        <w:t xml:space="preserve">In college I feel like it is </w:t>
      </w:r>
      <w:proofErr w:type="gramStart"/>
      <w:r w:rsidRPr="005B75FB">
        <w:rPr>
          <w:rFonts w:ascii="Times New Roman" w:hAnsi="Times New Roman" w:cs="Times New Roman"/>
        </w:rPr>
        <w:t>really hard</w:t>
      </w:r>
      <w:proofErr w:type="gramEnd"/>
      <w:r w:rsidRPr="005B75FB">
        <w:rPr>
          <w:rFonts w:ascii="Times New Roman" w:hAnsi="Times New Roman" w:cs="Times New Roman"/>
        </w:rPr>
        <w:t xml:space="preserve"> to make relationships with professors since we only meet a few times a week and they typically have hundreds of students so being reached out to</w:t>
      </w:r>
      <w:r>
        <w:rPr>
          <w:rFonts w:ascii="Times New Roman" w:hAnsi="Times New Roman" w:cs="Times New Roman"/>
        </w:rPr>
        <w:t>,</w:t>
      </w:r>
      <w:r w:rsidRPr="005B75FB">
        <w:rPr>
          <w:rFonts w:ascii="Times New Roman" w:hAnsi="Times New Roman" w:cs="Times New Roman"/>
        </w:rPr>
        <w:t xml:space="preserve"> to give praise is very rare and meaningful.</w:t>
      </w:r>
    </w:p>
    <w:p w14:paraId="296868E3" w14:textId="77777777" w:rsidR="00C80C98" w:rsidRPr="004033CB" w:rsidRDefault="00C80C98" w:rsidP="00C80C98">
      <w:pPr>
        <w:spacing w:line="480" w:lineRule="auto"/>
        <w:rPr>
          <w:rFonts w:ascii="Times New Roman" w:hAnsi="Times New Roman" w:cs="Times New Roman"/>
        </w:rPr>
      </w:pPr>
      <w:r>
        <w:rPr>
          <w:rFonts w:ascii="Times New Roman" w:hAnsi="Times New Roman" w:cs="Times New Roman"/>
        </w:rPr>
        <w:t>Sam appreciated the fact that his instructor, “gives me praise for things I do well” and Trina noted that such praise can even take place in a casual classroom discussion. She clarified, “t</w:t>
      </w:r>
      <w:r w:rsidRPr="00B6437C">
        <w:rPr>
          <w:rFonts w:ascii="Times New Roman" w:hAnsi="Times New Roman" w:cs="Times New Roman"/>
        </w:rPr>
        <w:t xml:space="preserve">he teacher responded with validation explaining </w:t>
      </w:r>
      <w:r>
        <w:rPr>
          <w:rFonts w:ascii="Times New Roman" w:hAnsi="Times New Roman" w:cs="Times New Roman"/>
        </w:rPr>
        <w:t>‘</w:t>
      </w:r>
      <w:r w:rsidRPr="00B6437C">
        <w:rPr>
          <w:rFonts w:ascii="Times New Roman" w:hAnsi="Times New Roman" w:cs="Times New Roman"/>
        </w:rPr>
        <w:t>Those are some really good thoughts</w:t>
      </w:r>
      <w:r>
        <w:rPr>
          <w:rFonts w:ascii="Times New Roman" w:hAnsi="Times New Roman" w:cs="Times New Roman"/>
        </w:rPr>
        <w:t xml:space="preserve"> </w:t>
      </w:r>
      <w:r w:rsidRPr="00B6437C">
        <w:rPr>
          <w:rFonts w:ascii="Times New Roman" w:hAnsi="Times New Roman" w:cs="Times New Roman"/>
        </w:rPr>
        <w:t>- great takeaways</w:t>
      </w:r>
      <w:r>
        <w:rPr>
          <w:rFonts w:ascii="Times New Roman" w:hAnsi="Times New Roman" w:cs="Times New Roman"/>
        </w:rPr>
        <w:t>’</w:t>
      </w:r>
      <w:r w:rsidRPr="00B6437C">
        <w:rPr>
          <w:rFonts w:ascii="Times New Roman" w:hAnsi="Times New Roman" w:cs="Times New Roman"/>
        </w:rPr>
        <w:t>.</w:t>
      </w:r>
      <w:r>
        <w:rPr>
          <w:rFonts w:ascii="Times New Roman" w:hAnsi="Times New Roman" w:cs="Times New Roman"/>
        </w:rPr>
        <w:t>” Perhaps most touching was Tatum’s reflection that when she landed an important internship, her instructor “was excited” for her and showed that she cared. Tatum shared that her instructor’s reaction, “made me feel accomplished” and acknowledged, “overall, it made me feel good and it made me feel seen and special.”</w:t>
      </w:r>
    </w:p>
    <w:p w14:paraId="258C8AA8" w14:textId="77777777" w:rsidR="00C80C98" w:rsidRDefault="00C80C98" w:rsidP="00C80C98">
      <w:pPr>
        <w:spacing w:line="480" w:lineRule="auto"/>
        <w:rPr>
          <w:rFonts w:ascii="Times New Roman" w:hAnsi="Times New Roman" w:cs="Times New Roman"/>
          <w:b/>
          <w:bCs/>
          <w:i/>
          <w:iCs/>
        </w:rPr>
      </w:pPr>
      <w:r w:rsidRPr="004E229C">
        <w:rPr>
          <w:rFonts w:ascii="Times New Roman" w:hAnsi="Times New Roman" w:cs="Times New Roman"/>
          <w:b/>
          <w:bCs/>
          <w:i/>
          <w:iCs/>
        </w:rPr>
        <w:t>Engages Class</w:t>
      </w:r>
    </w:p>
    <w:p w14:paraId="1BB01FBB" w14:textId="624E2B4B" w:rsidR="00C80C98" w:rsidRDefault="00C80C98" w:rsidP="00C80C98">
      <w:pPr>
        <w:spacing w:line="480" w:lineRule="auto"/>
        <w:rPr>
          <w:rFonts w:ascii="Times New Roman" w:hAnsi="Times New Roman" w:cs="Times New Roman"/>
        </w:rPr>
      </w:pPr>
      <w:r>
        <w:rPr>
          <w:rFonts w:ascii="Times New Roman" w:hAnsi="Times New Roman" w:cs="Times New Roman"/>
        </w:rPr>
        <w:tab/>
        <w:t>Axelson and Flick (2010) define student engagement as “how involved or interested students appear to be in their learning and how connected they are to their classes, their institutions, and each other</w:t>
      </w:r>
      <w:r w:rsidR="00C04C4D">
        <w:rPr>
          <w:rFonts w:ascii="Times New Roman" w:hAnsi="Times New Roman" w:cs="Times New Roman"/>
        </w:rPr>
        <w:t xml:space="preserve"> (p. 38)</w:t>
      </w:r>
      <w:r>
        <w:rPr>
          <w:rFonts w:ascii="Times New Roman" w:hAnsi="Times New Roman" w:cs="Times New Roman"/>
        </w:rPr>
        <w:t>.”  The concept of engagement was commonly noted as an important component of faculty-student rapport throughout my findings. Ford explained that “m</w:t>
      </w:r>
      <w:r w:rsidRPr="00145F14">
        <w:rPr>
          <w:rFonts w:ascii="Times New Roman" w:hAnsi="Times New Roman" w:cs="Times New Roman"/>
        </w:rPr>
        <w:t>eaningful conversations, group activities, and class engagement all help</w:t>
      </w:r>
      <w:r>
        <w:rPr>
          <w:rFonts w:ascii="Times New Roman" w:hAnsi="Times New Roman" w:cs="Times New Roman"/>
        </w:rPr>
        <w:t>[ed]</w:t>
      </w:r>
      <w:r w:rsidRPr="00145F14">
        <w:rPr>
          <w:rFonts w:ascii="Times New Roman" w:hAnsi="Times New Roman" w:cs="Times New Roman"/>
        </w:rPr>
        <w:t xml:space="preserve"> add to the faculty</w:t>
      </w:r>
      <w:r w:rsidR="00B7396F">
        <w:rPr>
          <w:rFonts w:ascii="Times New Roman" w:hAnsi="Times New Roman" w:cs="Times New Roman"/>
        </w:rPr>
        <w:t>-</w:t>
      </w:r>
      <w:r w:rsidRPr="00145F14">
        <w:rPr>
          <w:rFonts w:ascii="Times New Roman" w:hAnsi="Times New Roman" w:cs="Times New Roman"/>
        </w:rPr>
        <w:t xml:space="preserve">student rapport in my </w:t>
      </w:r>
      <w:r>
        <w:rPr>
          <w:rFonts w:ascii="Times New Roman" w:hAnsi="Times New Roman" w:cs="Times New Roman"/>
        </w:rPr>
        <w:t>[communication studies]</w:t>
      </w:r>
      <w:r w:rsidRPr="00145F14">
        <w:rPr>
          <w:rFonts w:ascii="Times New Roman" w:hAnsi="Times New Roman" w:cs="Times New Roman"/>
        </w:rPr>
        <w:t xml:space="preserve"> class.</w:t>
      </w:r>
      <w:r>
        <w:rPr>
          <w:rFonts w:ascii="Times New Roman" w:hAnsi="Times New Roman" w:cs="Times New Roman"/>
        </w:rPr>
        <w:t xml:space="preserve">” Specifics noted by study respondents included the importance of faculty </w:t>
      </w:r>
      <w:r>
        <w:rPr>
          <w:rFonts w:ascii="Times New Roman" w:hAnsi="Times New Roman" w:cs="Times New Roman"/>
        </w:rPr>
        <w:lastRenderedPageBreak/>
        <w:t xml:space="preserve">encouraging engagement, how faculty efforts to connect with students facilitated engagement, the importance of faculty approachability, and how individual engagement could also encourage students to connect with their peers. </w:t>
      </w:r>
    </w:p>
    <w:p w14:paraId="4EBE1476" w14:textId="77777777" w:rsidR="00C80C98" w:rsidRDefault="00C80C98" w:rsidP="00C80C98">
      <w:pPr>
        <w:spacing w:line="480" w:lineRule="auto"/>
        <w:rPr>
          <w:rFonts w:ascii="Times New Roman" w:hAnsi="Times New Roman" w:cs="Times New Roman"/>
        </w:rPr>
      </w:pPr>
      <w:r>
        <w:rPr>
          <w:rFonts w:ascii="Times New Roman" w:hAnsi="Times New Roman" w:cs="Times New Roman"/>
        </w:rPr>
        <w:tab/>
        <w:t>Noel noted, “m</w:t>
      </w:r>
      <w:r w:rsidRPr="00145F14">
        <w:rPr>
          <w:rFonts w:ascii="Times New Roman" w:hAnsi="Times New Roman" w:cs="Times New Roman"/>
        </w:rPr>
        <w:t>y teacher will often engage us throughout class, and we are encouraged/directed to ask questions.</w:t>
      </w:r>
      <w:r>
        <w:rPr>
          <w:rFonts w:ascii="Times New Roman" w:hAnsi="Times New Roman" w:cs="Times New Roman"/>
        </w:rPr>
        <w:t>” Erin similarly shared, “</w:t>
      </w:r>
      <w:r w:rsidRPr="0010178F">
        <w:rPr>
          <w:rFonts w:ascii="Times New Roman" w:hAnsi="Times New Roman" w:cs="Times New Roman"/>
        </w:rPr>
        <w:t>My professor built meaningful rapport by actively engaging with students and encouraging open dialogue during discussions.</w:t>
      </w:r>
      <w:r>
        <w:rPr>
          <w:rFonts w:ascii="Times New Roman" w:hAnsi="Times New Roman" w:cs="Times New Roman"/>
        </w:rPr>
        <w:t xml:space="preserve">” Students noted that encouraging engagement was often foundationally based in an instructor </w:t>
      </w:r>
      <w:proofErr w:type="gramStart"/>
      <w:r>
        <w:rPr>
          <w:rFonts w:ascii="Times New Roman" w:hAnsi="Times New Roman" w:cs="Times New Roman"/>
        </w:rPr>
        <w:t>making an effort</w:t>
      </w:r>
      <w:proofErr w:type="gramEnd"/>
      <w:r>
        <w:rPr>
          <w:rFonts w:ascii="Times New Roman" w:hAnsi="Times New Roman" w:cs="Times New Roman"/>
        </w:rPr>
        <w:t xml:space="preserve"> to connect with students. Felicia asserted, “w</w:t>
      </w:r>
      <w:r w:rsidRPr="006F597E">
        <w:rPr>
          <w:rFonts w:ascii="Times New Roman" w:hAnsi="Times New Roman" w:cs="Times New Roman"/>
        </w:rPr>
        <w:t>hen professors take the time to connect with students, it creates a more supportive and engaging classroom environment.</w:t>
      </w:r>
      <w:r>
        <w:rPr>
          <w:rFonts w:ascii="Times New Roman" w:hAnsi="Times New Roman" w:cs="Times New Roman"/>
        </w:rPr>
        <w:t xml:space="preserve">” Sadie and Erin both reflected on efforts their instructors made to connect with students. Sadie shared that her professor would start one day of class each week asking students to share “something good” (offering an opportunity to share good news in their lives) while Erin’s instructor would ask about “anything interesting” that may have happened since class last met, encouraging students to sharing interesting stories. </w:t>
      </w:r>
    </w:p>
    <w:p w14:paraId="6D23D04D" w14:textId="2C1AFED9" w:rsidR="00C80C98" w:rsidRDefault="00C80C98" w:rsidP="00C80C98">
      <w:pPr>
        <w:spacing w:line="480" w:lineRule="auto"/>
        <w:rPr>
          <w:rFonts w:ascii="Times New Roman" w:hAnsi="Times New Roman" w:cs="Times New Roman"/>
        </w:rPr>
      </w:pPr>
      <w:r>
        <w:rPr>
          <w:rFonts w:ascii="Times New Roman" w:hAnsi="Times New Roman" w:cs="Times New Roman"/>
        </w:rPr>
        <w:tab/>
        <w:t xml:space="preserve">Faculty approachability was noted to be an important aspect of successful student engagement. Sam noted that his professor “makes it fun and engaging by being someone the students want to talk to.” Noel </w:t>
      </w:r>
      <w:r w:rsidR="00B7396F">
        <w:rPr>
          <w:rFonts w:ascii="Times New Roman" w:hAnsi="Times New Roman" w:cs="Times New Roman"/>
        </w:rPr>
        <w:t>stressed</w:t>
      </w:r>
      <w:r>
        <w:rPr>
          <w:rFonts w:ascii="Times New Roman" w:hAnsi="Times New Roman" w:cs="Times New Roman"/>
        </w:rPr>
        <w:t xml:space="preserve"> the benefits of having casual conversations in class around various topics. She </w:t>
      </w:r>
      <w:r w:rsidR="00B7396F">
        <w:rPr>
          <w:rFonts w:ascii="Times New Roman" w:hAnsi="Times New Roman" w:cs="Times New Roman"/>
        </w:rPr>
        <w:t>clarified</w:t>
      </w:r>
      <w:r>
        <w:rPr>
          <w:rFonts w:ascii="Times New Roman" w:hAnsi="Times New Roman" w:cs="Times New Roman"/>
        </w:rPr>
        <w:t xml:space="preserve"> that casual conversation helped students “to feel more confident talking in class”. Nate explained that a faculty member’s formal or informal approach to communication mattered little. He emphasized, “it’s more about whether they make themselves approachable and adaptable.”</w:t>
      </w:r>
    </w:p>
    <w:p w14:paraId="11FB0739" w14:textId="345B3B21" w:rsidR="00C80C98" w:rsidRPr="007E465C" w:rsidRDefault="00C80C98" w:rsidP="00C80C98">
      <w:pPr>
        <w:spacing w:line="480" w:lineRule="auto"/>
        <w:rPr>
          <w:rFonts w:ascii="Times New Roman" w:hAnsi="Times New Roman" w:cs="Times New Roman"/>
        </w:rPr>
      </w:pPr>
      <w:r>
        <w:rPr>
          <w:rFonts w:ascii="Times New Roman" w:hAnsi="Times New Roman" w:cs="Times New Roman"/>
        </w:rPr>
        <w:lastRenderedPageBreak/>
        <w:tab/>
      </w:r>
      <w:r w:rsidR="00B7396F">
        <w:rPr>
          <w:rFonts w:ascii="Times New Roman" w:hAnsi="Times New Roman" w:cs="Times New Roman"/>
        </w:rPr>
        <w:t>Study participants noted that e</w:t>
      </w:r>
      <w:r>
        <w:rPr>
          <w:rFonts w:ascii="Times New Roman" w:hAnsi="Times New Roman" w:cs="Times New Roman"/>
        </w:rPr>
        <w:t xml:space="preserve">ngaging individual students in class discussions </w:t>
      </w:r>
      <w:r w:rsidR="00B7396F">
        <w:rPr>
          <w:rFonts w:ascii="Times New Roman" w:hAnsi="Times New Roman" w:cs="Times New Roman"/>
        </w:rPr>
        <w:t>could</w:t>
      </w:r>
      <w:r>
        <w:rPr>
          <w:rFonts w:ascii="Times New Roman" w:hAnsi="Times New Roman" w:cs="Times New Roman"/>
        </w:rPr>
        <w:t xml:space="preserve"> quickly lead to student-to-student connections and an improved sense of community engagement. </w:t>
      </w:r>
      <w:r w:rsidRPr="007E465C">
        <w:rPr>
          <w:rFonts w:ascii="Times New Roman" w:hAnsi="Times New Roman" w:cs="Times New Roman"/>
        </w:rPr>
        <w:t xml:space="preserve">Erin shared, </w:t>
      </w:r>
    </w:p>
    <w:p w14:paraId="6650C2E3" w14:textId="77777777" w:rsidR="00C80C98" w:rsidRDefault="00C80C98" w:rsidP="00C80C98">
      <w:pPr>
        <w:spacing w:line="480" w:lineRule="auto"/>
        <w:ind w:left="720"/>
        <w:rPr>
          <w:rFonts w:ascii="Times New Roman" w:hAnsi="Times New Roman" w:cs="Times New Roman"/>
        </w:rPr>
      </w:pPr>
      <w:r w:rsidRPr="007E465C">
        <w:rPr>
          <w:rFonts w:ascii="Times New Roman" w:hAnsi="Times New Roman" w:cs="Times New Roman"/>
        </w:rPr>
        <w:t>at the beginning of the semester in my [communication studies] class, my instructor would give us a question that we would then discuss with smaller groups before joining into a class-wide discussion. In doing so, students in the class were not only able to learn more about each other, but form relationships.</w:t>
      </w:r>
      <w:r>
        <w:rPr>
          <w:rFonts w:ascii="Times New Roman" w:hAnsi="Times New Roman" w:cs="Times New Roman"/>
        </w:rPr>
        <w:t xml:space="preserve"> </w:t>
      </w:r>
    </w:p>
    <w:p w14:paraId="43516C9C" w14:textId="0F149A48" w:rsidR="00C80C98" w:rsidRDefault="00C80C98" w:rsidP="00C80C98">
      <w:pPr>
        <w:spacing w:line="480" w:lineRule="auto"/>
        <w:rPr>
          <w:rFonts w:ascii="Times New Roman" w:hAnsi="Times New Roman" w:cs="Times New Roman"/>
        </w:rPr>
      </w:pPr>
      <w:r>
        <w:rPr>
          <w:rFonts w:ascii="Times New Roman" w:hAnsi="Times New Roman" w:cs="Times New Roman"/>
        </w:rPr>
        <w:t>Trina explained the impact of a specific class activity designed as an icebreaker and to encourage engagement</w:t>
      </w:r>
      <w:r w:rsidR="000F4D3D">
        <w:rPr>
          <w:rFonts w:ascii="Times New Roman" w:hAnsi="Times New Roman" w:cs="Times New Roman"/>
        </w:rPr>
        <w:t xml:space="preserve"> when she shared, “t</w:t>
      </w:r>
      <w:r>
        <w:rPr>
          <w:rFonts w:ascii="Times New Roman" w:hAnsi="Times New Roman" w:cs="Times New Roman"/>
        </w:rPr>
        <w:t xml:space="preserve">he whole class participated, and it helped us laugh and get to know each other better.” Noel also noted how individual engagement and peer-to-peer engagement often go </w:t>
      </w:r>
      <w:proofErr w:type="gramStart"/>
      <w:r>
        <w:rPr>
          <w:rFonts w:ascii="Times New Roman" w:hAnsi="Times New Roman" w:cs="Times New Roman"/>
        </w:rPr>
        <w:t>hand-in-hand</w:t>
      </w:r>
      <w:proofErr w:type="gramEnd"/>
      <w:r>
        <w:rPr>
          <w:rFonts w:ascii="Times New Roman" w:hAnsi="Times New Roman" w:cs="Times New Roman"/>
        </w:rPr>
        <w:t xml:space="preserve">. She recalled, “my instructor always </w:t>
      </w:r>
      <w:r w:rsidR="00B7396F">
        <w:rPr>
          <w:rFonts w:ascii="Times New Roman" w:hAnsi="Times New Roman" w:cs="Times New Roman"/>
        </w:rPr>
        <w:t>[</w:t>
      </w:r>
      <w:r>
        <w:rPr>
          <w:rFonts w:ascii="Times New Roman" w:hAnsi="Times New Roman" w:cs="Times New Roman"/>
        </w:rPr>
        <w:t xml:space="preserve">focused] on getting us engaged in class which allow[ed] us to feel more connected with [fellow] students as well.” </w:t>
      </w:r>
    </w:p>
    <w:p w14:paraId="25C076F6" w14:textId="77777777" w:rsidR="00C80C98" w:rsidRPr="004E229C" w:rsidRDefault="00C80C98" w:rsidP="00C80C98">
      <w:pPr>
        <w:spacing w:line="480" w:lineRule="auto"/>
        <w:rPr>
          <w:rFonts w:ascii="Times New Roman" w:hAnsi="Times New Roman" w:cs="Times New Roman"/>
          <w:b/>
          <w:bCs/>
          <w:i/>
          <w:iCs/>
        </w:rPr>
      </w:pPr>
      <w:r>
        <w:rPr>
          <w:rFonts w:ascii="Times New Roman" w:hAnsi="Times New Roman" w:cs="Times New Roman"/>
          <w:b/>
          <w:bCs/>
          <w:i/>
          <w:iCs/>
        </w:rPr>
        <w:t>Feel Valued</w:t>
      </w:r>
    </w:p>
    <w:p w14:paraId="63A0907C" w14:textId="2FA23580" w:rsidR="00C80C98" w:rsidRDefault="00C80C98" w:rsidP="00C80C98">
      <w:pPr>
        <w:spacing w:line="480" w:lineRule="auto"/>
        <w:rPr>
          <w:rFonts w:ascii="Times New Roman" w:hAnsi="Times New Roman" w:cs="Times New Roman"/>
        </w:rPr>
      </w:pPr>
      <w:r>
        <w:rPr>
          <w:rFonts w:ascii="Times New Roman" w:hAnsi="Times New Roman" w:cs="Times New Roman"/>
        </w:rPr>
        <w:tab/>
        <w:t>Students broadly noted the impact of feeling valued by their instructor in the creation of meaningful faculty-student rapport. Not surprisingly, students want</w:t>
      </w:r>
      <w:r w:rsidR="00B7396F">
        <w:rPr>
          <w:rFonts w:ascii="Times New Roman" w:hAnsi="Times New Roman" w:cs="Times New Roman"/>
        </w:rPr>
        <w:t>ed</w:t>
      </w:r>
      <w:r>
        <w:rPr>
          <w:rFonts w:ascii="Times New Roman" w:hAnsi="Times New Roman" w:cs="Times New Roman"/>
        </w:rPr>
        <w:t xml:space="preserve"> to feel cared for by instructors and known as “a person” beyond the classroom. Acts of care and compassion were noted in different ways by study participants, but foundational elements were consistent among responses. One of the most impactful acts, noted throughout these findings, was instructors learning student names.</w:t>
      </w:r>
    </w:p>
    <w:p w14:paraId="21D3CC13" w14:textId="28D2E683" w:rsidR="00C80C98" w:rsidRDefault="00C80C98" w:rsidP="00C80C98">
      <w:pPr>
        <w:spacing w:line="480" w:lineRule="auto"/>
        <w:rPr>
          <w:rFonts w:ascii="Times New Roman" w:hAnsi="Times New Roman" w:cs="Times New Roman"/>
        </w:rPr>
      </w:pPr>
      <w:r>
        <w:rPr>
          <w:rFonts w:ascii="Times New Roman" w:hAnsi="Times New Roman" w:cs="Times New Roman"/>
        </w:rPr>
        <w:tab/>
        <w:t xml:space="preserve">Students repeatedly noted the importance of feeling valued as a person, beyond just a </w:t>
      </w:r>
      <w:r w:rsidR="00B7396F">
        <w:rPr>
          <w:rFonts w:ascii="Times New Roman" w:hAnsi="Times New Roman" w:cs="Times New Roman"/>
        </w:rPr>
        <w:t>listing</w:t>
      </w:r>
      <w:r>
        <w:rPr>
          <w:rFonts w:ascii="Times New Roman" w:hAnsi="Times New Roman" w:cs="Times New Roman"/>
        </w:rPr>
        <w:t xml:space="preserve"> on the class roster. Tara expressed, </w:t>
      </w:r>
    </w:p>
    <w:p w14:paraId="5548C560" w14:textId="77777777" w:rsidR="00C80C98" w:rsidRDefault="00C80C98" w:rsidP="00C80C98">
      <w:pPr>
        <w:spacing w:line="480" w:lineRule="auto"/>
        <w:ind w:left="720"/>
        <w:rPr>
          <w:rFonts w:ascii="Times New Roman" w:hAnsi="Times New Roman" w:cs="Times New Roman"/>
        </w:rPr>
      </w:pPr>
      <w:r>
        <w:rPr>
          <w:rFonts w:ascii="Times New Roman" w:hAnsi="Times New Roman" w:cs="Times New Roman"/>
        </w:rPr>
        <w:lastRenderedPageBreak/>
        <w:t>w</w:t>
      </w:r>
      <w:r w:rsidRPr="007844FB">
        <w:rPr>
          <w:rFonts w:ascii="Times New Roman" w:hAnsi="Times New Roman" w:cs="Times New Roman"/>
        </w:rPr>
        <w:t>hen my professor makes individual comments or remembers upcoming events I talked about</w:t>
      </w:r>
      <w:r>
        <w:rPr>
          <w:rFonts w:ascii="Times New Roman" w:hAnsi="Times New Roman" w:cs="Times New Roman"/>
        </w:rPr>
        <w:t>,</w:t>
      </w:r>
      <w:r w:rsidRPr="007844FB">
        <w:rPr>
          <w:rFonts w:ascii="Times New Roman" w:hAnsi="Times New Roman" w:cs="Times New Roman"/>
        </w:rPr>
        <w:t xml:space="preserve"> it makes me feel valued and appreciated as not only a student</w:t>
      </w:r>
      <w:r>
        <w:rPr>
          <w:rFonts w:ascii="Times New Roman" w:hAnsi="Times New Roman" w:cs="Times New Roman"/>
        </w:rPr>
        <w:t>,</w:t>
      </w:r>
      <w:r w:rsidRPr="007844FB">
        <w:rPr>
          <w:rFonts w:ascii="Times New Roman" w:hAnsi="Times New Roman" w:cs="Times New Roman"/>
        </w:rPr>
        <w:t xml:space="preserve"> but a person</w:t>
      </w:r>
      <w:r>
        <w:rPr>
          <w:rFonts w:ascii="Times New Roman" w:hAnsi="Times New Roman" w:cs="Times New Roman"/>
        </w:rPr>
        <w:t>,</w:t>
      </w:r>
      <w:r w:rsidRPr="007844FB">
        <w:rPr>
          <w:rFonts w:ascii="Times New Roman" w:hAnsi="Times New Roman" w:cs="Times New Roman"/>
        </w:rPr>
        <w:t xml:space="preserve"> and I am more willing to be attentive and participate in class and give </w:t>
      </w:r>
      <w:r w:rsidRPr="003D6B0A">
        <w:rPr>
          <w:rFonts w:ascii="Times New Roman" w:hAnsi="Times New Roman" w:cs="Times New Roman"/>
        </w:rPr>
        <w:t>[my instructor]</w:t>
      </w:r>
      <w:r>
        <w:rPr>
          <w:rFonts w:ascii="Times New Roman" w:hAnsi="Times New Roman" w:cs="Times New Roman"/>
        </w:rPr>
        <w:t xml:space="preserve"> </w:t>
      </w:r>
      <w:r w:rsidRPr="007844FB">
        <w:rPr>
          <w:rFonts w:ascii="Times New Roman" w:hAnsi="Times New Roman" w:cs="Times New Roman"/>
        </w:rPr>
        <w:t>my undivided attention.</w:t>
      </w:r>
    </w:p>
    <w:p w14:paraId="63C8D0DC" w14:textId="77777777" w:rsidR="00C80C98" w:rsidRDefault="00C80C98" w:rsidP="00C80C98">
      <w:pPr>
        <w:spacing w:line="480" w:lineRule="auto"/>
        <w:rPr>
          <w:rFonts w:ascii="Times New Roman" w:hAnsi="Times New Roman" w:cs="Times New Roman"/>
        </w:rPr>
      </w:pPr>
      <w:r>
        <w:rPr>
          <w:rFonts w:ascii="Times New Roman" w:hAnsi="Times New Roman" w:cs="Times New Roman"/>
        </w:rPr>
        <w:t>Elizabeth stressed, “b</w:t>
      </w:r>
      <w:r w:rsidRPr="00FC5906">
        <w:rPr>
          <w:rFonts w:ascii="Times New Roman" w:hAnsi="Times New Roman" w:cs="Times New Roman"/>
        </w:rPr>
        <w:t>eing able to feel like my teacher views me as more than just another student, feeling like they value me as a person and respect me as an adult, is so important to me.</w:t>
      </w:r>
      <w:r>
        <w:rPr>
          <w:rFonts w:ascii="Times New Roman" w:hAnsi="Times New Roman" w:cs="Times New Roman"/>
        </w:rPr>
        <w:t>” Additionally, when Tara shared with her instructor about an interview she had coming up, her teacher later asked how it went. Tara expressed that this was quite meaningful as it showed that her professor “cared about me outside of just the classroom and being [their] student.”</w:t>
      </w:r>
    </w:p>
    <w:p w14:paraId="2A0171B9" w14:textId="77777777" w:rsidR="00C80C98" w:rsidRDefault="00C80C98" w:rsidP="00C80C98">
      <w:pPr>
        <w:spacing w:line="480" w:lineRule="auto"/>
        <w:rPr>
          <w:rFonts w:ascii="Times New Roman" w:hAnsi="Times New Roman" w:cs="Times New Roman"/>
        </w:rPr>
      </w:pPr>
      <w:r>
        <w:rPr>
          <w:rFonts w:ascii="Times New Roman" w:hAnsi="Times New Roman" w:cs="Times New Roman"/>
        </w:rPr>
        <w:tab/>
        <w:t xml:space="preserve">Likewise, demonstrated care and compassion were emphasized throughout multiple diary entries as an essential aspect of students feeling valued. Elizabeth shared, </w:t>
      </w:r>
    </w:p>
    <w:p w14:paraId="14748BF8" w14:textId="77777777" w:rsidR="00C80C98" w:rsidRDefault="00C80C98" w:rsidP="00C80C98">
      <w:pPr>
        <w:spacing w:line="480" w:lineRule="auto"/>
        <w:ind w:left="720"/>
        <w:rPr>
          <w:rFonts w:ascii="Times New Roman" w:hAnsi="Times New Roman" w:cs="Times New Roman"/>
        </w:rPr>
      </w:pPr>
      <w:r>
        <w:rPr>
          <w:rFonts w:ascii="Times New Roman" w:hAnsi="Times New Roman" w:cs="Times New Roman"/>
        </w:rPr>
        <w:t>a</w:t>
      </w:r>
      <w:r w:rsidRPr="005A6B6B">
        <w:rPr>
          <w:rFonts w:ascii="Times New Roman" w:hAnsi="Times New Roman" w:cs="Times New Roman"/>
        </w:rPr>
        <w:t>s a student,</w:t>
      </w:r>
      <w:r>
        <w:rPr>
          <w:rFonts w:ascii="Times New Roman" w:hAnsi="Times New Roman" w:cs="Times New Roman"/>
        </w:rPr>
        <w:t xml:space="preserve"> </w:t>
      </w:r>
      <w:r w:rsidRPr="00C8724F">
        <w:rPr>
          <w:rFonts w:ascii="Times New Roman" w:hAnsi="Times New Roman" w:cs="Times New Roman"/>
        </w:rPr>
        <w:t>it is so nice to feel like your teachers care about you as a person. Being at a large university can sometimes make you feel very small, but professors going out of the way to get to know you and taking a genuine interest in your personality is so refreshing and so amazing.</w:t>
      </w:r>
    </w:p>
    <w:p w14:paraId="562A60B1" w14:textId="7DB71B09" w:rsidR="00C80C98" w:rsidRDefault="00C80C98" w:rsidP="00C80C98">
      <w:pPr>
        <w:spacing w:line="480" w:lineRule="auto"/>
        <w:rPr>
          <w:rFonts w:ascii="Times New Roman" w:hAnsi="Times New Roman" w:cs="Times New Roman"/>
        </w:rPr>
      </w:pPr>
      <w:r>
        <w:rPr>
          <w:rFonts w:ascii="Times New Roman" w:hAnsi="Times New Roman" w:cs="Times New Roman"/>
        </w:rPr>
        <w:t>Hannah commented she fe</w:t>
      </w:r>
      <w:r w:rsidR="00EC4E8E">
        <w:rPr>
          <w:rFonts w:ascii="Times New Roman" w:hAnsi="Times New Roman" w:cs="Times New Roman"/>
        </w:rPr>
        <w:t>lt</w:t>
      </w:r>
      <w:r>
        <w:rPr>
          <w:rFonts w:ascii="Times New Roman" w:hAnsi="Times New Roman" w:cs="Times New Roman"/>
        </w:rPr>
        <w:t xml:space="preserve"> that beyond just being their teacher, their course professor “actually cares about our wellbeing</w:t>
      </w:r>
      <w:r w:rsidRPr="00972764">
        <w:rPr>
          <w:rFonts w:ascii="Times New Roman" w:hAnsi="Times New Roman" w:cs="Times New Roman"/>
        </w:rPr>
        <w:t xml:space="preserve">...” </w:t>
      </w:r>
      <w:r>
        <w:rPr>
          <w:rFonts w:ascii="Times New Roman" w:hAnsi="Times New Roman" w:cs="Times New Roman"/>
        </w:rPr>
        <w:t>Finally, Felicia explained,</w:t>
      </w:r>
    </w:p>
    <w:p w14:paraId="32CC3799" w14:textId="77777777" w:rsidR="00C80C98" w:rsidRDefault="00C80C98" w:rsidP="00C80C98">
      <w:pPr>
        <w:spacing w:line="480" w:lineRule="auto"/>
        <w:ind w:left="720"/>
        <w:rPr>
          <w:rFonts w:ascii="Times New Roman" w:hAnsi="Times New Roman" w:cs="Times New Roman"/>
        </w:rPr>
      </w:pPr>
      <w:r>
        <w:rPr>
          <w:rFonts w:ascii="Times New Roman" w:hAnsi="Times New Roman" w:cs="Times New Roman"/>
        </w:rPr>
        <w:t>a</w:t>
      </w:r>
      <w:r w:rsidRPr="00D532BC">
        <w:rPr>
          <w:rFonts w:ascii="Times New Roman" w:hAnsi="Times New Roman" w:cs="Times New Roman"/>
        </w:rPr>
        <w:t xml:space="preserve"> powerful example of faculty-student rapport unfolded when a student experienced an anxiety attack while giving a speech. Instead of pushing the student to continue or moving on abruptly, the professor immediately stepped in with empathy and calm reassurance. They paused the presentation, spoke gently </w:t>
      </w:r>
      <w:r w:rsidRPr="00D532BC">
        <w:rPr>
          <w:rFonts w:ascii="Times New Roman" w:hAnsi="Times New Roman" w:cs="Times New Roman"/>
        </w:rPr>
        <w:lastRenderedPageBreak/>
        <w:t>to the student, and gave them the option to take a break or try again later without penalty. This moment of compassion not only helped ease the student’s anxiety but also reinforced a supportive classroom environment where students felt seen, respected, and safe to grow.</w:t>
      </w:r>
    </w:p>
    <w:p w14:paraId="5F7DC57E" w14:textId="62111BD8" w:rsidR="00C80C98" w:rsidRDefault="00C80C98" w:rsidP="00C80C98">
      <w:pPr>
        <w:spacing w:line="480" w:lineRule="auto"/>
        <w:rPr>
          <w:rFonts w:ascii="Times New Roman" w:hAnsi="Times New Roman" w:cs="Times New Roman"/>
        </w:rPr>
      </w:pPr>
      <w:r>
        <w:rPr>
          <w:rFonts w:ascii="Times New Roman" w:hAnsi="Times New Roman" w:cs="Times New Roman"/>
        </w:rPr>
        <w:tab/>
        <w:t xml:space="preserve">Students also revealed how impactful informal communication (outside of traditional curricular topics) with faculty can be in the establishment of rapport and helping students to feel valued. Tara explained, “the most important part of rapport for me is the informal communication outside of lessons.” When reflecting on her relationship with her communication studies professor, she later noted, “these private and personal conversations stick with me because no other professors have this relationship with me.” Lily also detailed, “our teacher always makes conversation with us which I really appreciate.” Informal conversations during class time </w:t>
      </w:r>
      <w:r w:rsidR="00EC4E8E">
        <w:rPr>
          <w:rFonts w:ascii="Times New Roman" w:hAnsi="Times New Roman" w:cs="Times New Roman"/>
        </w:rPr>
        <w:t>were</w:t>
      </w:r>
      <w:r>
        <w:rPr>
          <w:rFonts w:ascii="Times New Roman" w:hAnsi="Times New Roman" w:cs="Times New Roman"/>
        </w:rPr>
        <w:t xml:space="preserve"> also impactful, as Ford explained, “w</w:t>
      </w:r>
      <w:r w:rsidRPr="002D4C97">
        <w:rPr>
          <w:rFonts w:ascii="Times New Roman" w:hAnsi="Times New Roman" w:cs="Times New Roman"/>
        </w:rPr>
        <w:t>hen a professor takes a break from the material and makes it seem like they actually want to help, it creates a strong relationship.</w:t>
      </w:r>
      <w:r>
        <w:rPr>
          <w:rFonts w:ascii="Times New Roman" w:hAnsi="Times New Roman" w:cs="Times New Roman"/>
        </w:rPr>
        <w:t>”</w:t>
      </w:r>
    </w:p>
    <w:p w14:paraId="770E559A" w14:textId="77777777" w:rsidR="00C80C98" w:rsidRDefault="00C80C98" w:rsidP="00C80C98">
      <w:pPr>
        <w:spacing w:line="480" w:lineRule="auto"/>
        <w:ind w:firstLine="720"/>
        <w:rPr>
          <w:rFonts w:ascii="Times New Roman" w:hAnsi="Times New Roman" w:cs="Times New Roman"/>
        </w:rPr>
      </w:pPr>
      <w:r>
        <w:rPr>
          <w:rFonts w:ascii="Times New Roman" w:hAnsi="Times New Roman" w:cs="Times New Roman"/>
        </w:rPr>
        <w:t>Noted repeatedly throughout phase 1 findings was the important and powerful impact of an instructor learning a student’s name. Tatum confirmed, “o</w:t>
      </w:r>
      <w:r w:rsidRPr="00823C1E">
        <w:rPr>
          <w:rFonts w:ascii="Times New Roman" w:hAnsi="Times New Roman" w:cs="Times New Roman"/>
        </w:rPr>
        <w:t>ne of the best moments for me was simply when [my professor] remembered my name. Not all professors take the time to do that, and it really made me feel valued.</w:t>
      </w:r>
      <w:r>
        <w:rPr>
          <w:rFonts w:ascii="Times New Roman" w:hAnsi="Times New Roman" w:cs="Times New Roman"/>
        </w:rPr>
        <w:t xml:space="preserve">” She also shared, </w:t>
      </w:r>
    </w:p>
    <w:p w14:paraId="7BF6E52F" w14:textId="77777777" w:rsidR="00C80C98" w:rsidRDefault="00C80C98" w:rsidP="00C80C98">
      <w:pPr>
        <w:spacing w:line="480" w:lineRule="auto"/>
        <w:ind w:left="720"/>
        <w:rPr>
          <w:rFonts w:ascii="Times New Roman" w:hAnsi="Times New Roman" w:cs="Times New Roman"/>
        </w:rPr>
      </w:pPr>
      <w:r>
        <w:rPr>
          <w:rFonts w:ascii="Times New Roman" w:hAnsi="Times New Roman" w:cs="Times New Roman"/>
        </w:rPr>
        <w:t>o</w:t>
      </w:r>
      <w:r w:rsidRPr="001A659E">
        <w:rPr>
          <w:rFonts w:ascii="Times New Roman" w:hAnsi="Times New Roman" w:cs="Times New Roman"/>
        </w:rPr>
        <w:t xml:space="preserve">ne of the biggest things that helped build meaningful rapport in my </w:t>
      </w:r>
      <w:r>
        <w:rPr>
          <w:rFonts w:ascii="Times New Roman" w:hAnsi="Times New Roman" w:cs="Times New Roman"/>
        </w:rPr>
        <w:t xml:space="preserve">[communication studies] </w:t>
      </w:r>
      <w:r w:rsidRPr="001A659E">
        <w:rPr>
          <w:rFonts w:ascii="Times New Roman" w:hAnsi="Times New Roman" w:cs="Times New Roman"/>
        </w:rPr>
        <w:t xml:space="preserve">class was how my professor </w:t>
      </w:r>
      <w:proofErr w:type="gramStart"/>
      <w:r w:rsidRPr="001A659E">
        <w:rPr>
          <w:rFonts w:ascii="Times New Roman" w:hAnsi="Times New Roman" w:cs="Times New Roman"/>
        </w:rPr>
        <w:t>made an effort</w:t>
      </w:r>
      <w:proofErr w:type="gramEnd"/>
      <w:r w:rsidRPr="001A659E">
        <w:rPr>
          <w:rFonts w:ascii="Times New Roman" w:hAnsi="Times New Roman" w:cs="Times New Roman"/>
        </w:rPr>
        <w:t xml:space="preserve"> to get to know us individually. </w:t>
      </w:r>
      <w:r>
        <w:rPr>
          <w:rFonts w:ascii="Times New Roman" w:hAnsi="Times New Roman" w:cs="Times New Roman"/>
        </w:rPr>
        <w:t>[My instructor]</w:t>
      </w:r>
      <w:r w:rsidRPr="001A659E">
        <w:rPr>
          <w:rFonts w:ascii="Times New Roman" w:hAnsi="Times New Roman" w:cs="Times New Roman"/>
        </w:rPr>
        <w:t xml:space="preserve"> remembered our names early on, which sounds small, but it really made a difference in feeling seen.</w:t>
      </w:r>
      <w:r w:rsidRPr="00823C1E">
        <w:rPr>
          <w:rFonts w:ascii="Times New Roman" w:hAnsi="Times New Roman" w:cs="Times New Roman"/>
        </w:rPr>
        <w:t xml:space="preserve"> </w:t>
      </w:r>
    </w:p>
    <w:p w14:paraId="49C3402C" w14:textId="77777777" w:rsidR="00C80C98" w:rsidRDefault="00C80C98" w:rsidP="00C80C98">
      <w:pPr>
        <w:spacing w:line="480" w:lineRule="auto"/>
        <w:rPr>
          <w:rFonts w:ascii="Times New Roman" w:hAnsi="Times New Roman" w:cs="Times New Roman"/>
        </w:rPr>
      </w:pPr>
      <w:r>
        <w:rPr>
          <w:rFonts w:ascii="Times New Roman" w:hAnsi="Times New Roman" w:cs="Times New Roman"/>
        </w:rPr>
        <w:lastRenderedPageBreak/>
        <w:t>Lily also confirmed, “I like when my professor knows my face and name, it makes it easier to reach out if I am ever in need of assistance.” Eva explained, “</w:t>
      </w:r>
      <w:r w:rsidRPr="008C10DD">
        <w:rPr>
          <w:rFonts w:ascii="Times New Roman" w:hAnsi="Times New Roman" w:cs="Times New Roman"/>
        </w:rPr>
        <w:t xml:space="preserve">I feel that I have a pretty good relationship with my teacher, where </w:t>
      </w:r>
      <w:r>
        <w:rPr>
          <w:rFonts w:ascii="Times New Roman" w:hAnsi="Times New Roman" w:cs="Times New Roman"/>
        </w:rPr>
        <w:t>[they]</w:t>
      </w:r>
      <w:r w:rsidRPr="008C10DD">
        <w:rPr>
          <w:rFonts w:ascii="Times New Roman" w:hAnsi="Times New Roman" w:cs="Times New Roman"/>
        </w:rPr>
        <w:t xml:space="preserve"> know my name</w:t>
      </w:r>
      <w:r>
        <w:rPr>
          <w:rFonts w:ascii="Times New Roman" w:hAnsi="Times New Roman" w:cs="Times New Roman"/>
        </w:rPr>
        <w:t>,</w:t>
      </w:r>
      <w:r w:rsidRPr="008C10DD">
        <w:rPr>
          <w:rFonts w:ascii="Times New Roman" w:hAnsi="Times New Roman" w:cs="Times New Roman"/>
        </w:rPr>
        <w:t xml:space="preserve"> and I feel comfortable</w:t>
      </w:r>
      <w:r>
        <w:rPr>
          <w:rFonts w:ascii="Times New Roman" w:hAnsi="Times New Roman" w:cs="Times New Roman"/>
        </w:rPr>
        <w:t>” asking questions or seeking</w:t>
      </w:r>
      <w:r w:rsidRPr="008C10DD">
        <w:rPr>
          <w:rFonts w:ascii="Times New Roman" w:hAnsi="Times New Roman" w:cs="Times New Roman"/>
        </w:rPr>
        <w:t xml:space="preserve"> advice.</w:t>
      </w:r>
      <w:r>
        <w:rPr>
          <w:rFonts w:ascii="Times New Roman" w:hAnsi="Times New Roman" w:cs="Times New Roman"/>
        </w:rPr>
        <w:t xml:space="preserve"> Steve also articulated the importance of, “… learning and using students’ names early on.” He emphasized, “i</w:t>
      </w:r>
      <w:r w:rsidRPr="00130B51">
        <w:rPr>
          <w:rFonts w:ascii="Times New Roman" w:hAnsi="Times New Roman" w:cs="Times New Roman"/>
        </w:rPr>
        <w:t>t made interactions feel more personal and showed that the instructor cared about us individually, not just as a class.</w:t>
      </w:r>
      <w:r>
        <w:rPr>
          <w:rFonts w:ascii="Times New Roman" w:hAnsi="Times New Roman" w:cs="Times New Roman"/>
        </w:rPr>
        <w:t>” Sophia noted that her professor, “built strong rapport by showing genuine interest in students” while Nate summed up many of the above sentiments in this powerful statement:</w:t>
      </w:r>
    </w:p>
    <w:p w14:paraId="6281BAD0" w14:textId="77777777" w:rsidR="00C80C98" w:rsidRDefault="00C80C98" w:rsidP="00C80C98">
      <w:pPr>
        <w:spacing w:line="480" w:lineRule="auto"/>
        <w:ind w:left="720"/>
        <w:rPr>
          <w:rFonts w:ascii="Times New Roman" w:hAnsi="Times New Roman" w:cs="Times New Roman"/>
        </w:rPr>
      </w:pPr>
      <w:r>
        <w:rPr>
          <w:rFonts w:ascii="Times New Roman" w:hAnsi="Times New Roman" w:cs="Times New Roman"/>
        </w:rPr>
        <w:t>…</w:t>
      </w:r>
      <w:r w:rsidRPr="00235E55">
        <w:rPr>
          <w:rFonts w:ascii="Times New Roman" w:hAnsi="Times New Roman" w:cs="Times New Roman"/>
        </w:rPr>
        <w:t>simple acts such as when a professor remembers your name or takes additional time to check on your emotional/mental state, may seem like a small act of kindness, but it adds an element of care that motivates students to show up and be present in class.</w:t>
      </w:r>
    </w:p>
    <w:p w14:paraId="25E8ADCF" w14:textId="77777777" w:rsidR="00C80C98" w:rsidRDefault="00C80C98" w:rsidP="004F5E63">
      <w:pPr>
        <w:pStyle w:val="Heading3"/>
      </w:pPr>
      <w:bookmarkStart w:id="43" w:name="_Toc212965792"/>
      <w:r w:rsidRPr="00C02046">
        <w:t>Rapport and Rhetorical Behaviors</w:t>
      </w:r>
      <w:bookmarkEnd w:id="43"/>
    </w:p>
    <w:p w14:paraId="3EE1816D" w14:textId="77777777" w:rsidR="00D301A0" w:rsidRPr="00D301A0" w:rsidRDefault="00D301A0" w:rsidP="00D301A0"/>
    <w:p w14:paraId="6A60956B" w14:textId="77777777" w:rsidR="00C80C98" w:rsidRPr="007C3506" w:rsidRDefault="00C80C98" w:rsidP="00C80C98">
      <w:pPr>
        <w:spacing w:line="480" w:lineRule="auto"/>
        <w:ind w:firstLine="720"/>
        <w:rPr>
          <w:rFonts w:ascii="Times New Roman" w:hAnsi="Times New Roman" w:cs="Times New Roman"/>
        </w:rPr>
      </w:pPr>
      <w:r w:rsidRPr="007C3506">
        <w:rPr>
          <w:rFonts w:ascii="Times New Roman" w:hAnsi="Times New Roman" w:cs="Times New Roman"/>
        </w:rPr>
        <w:t xml:space="preserve">Reflecting on Mottet et al.’s (2006) Rhetorical and Relational Goal Theory, </w:t>
      </w:r>
      <w:r>
        <w:rPr>
          <w:rFonts w:ascii="Times New Roman" w:hAnsi="Times New Roman" w:cs="Times New Roman"/>
        </w:rPr>
        <w:t xml:space="preserve">theorists have highlighted the unique needs both students and instructors bring to the university classroom, including both relational needs and rhetorical (or academic/teaching) needs. The second major theme in phase 1 findings is rhetorical in nature – providing helpful, specific feedback. Study participants repeatedly highlighted the importance of helpful and specific feedback in creating and maintaining rapport. Respondents also frequently reflected on two additional rhetorical behaviors, the value of instructor accessibility and an instructor’s degree of helpfulness. </w:t>
      </w:r>
    </w:p>
    <w:p w14:paraId="1651250E" w14:textId="77777777" w:rsidR="00C80C98" w:rsidRDefault="00C80C98" w:rsidP="00C80C98">
      <w:pPr>
        <w:spacing w:line="480" w:lineRule="auto"/>
        <w:rPr>
          <w:rFonts w:ascii="Times New Roman" w:hAnsi="Times New Roman" w:cs="Times New Roman"/>
          <w:b/>
          <w:bCs/>
          <w:i/>
          <w:iCs/>
        </w:rPr>
      </w:pPr>
      <w:r w:rsidRPr="001E1F62">
        <w:rPr>
          <w:rFonts w:ascii="Times New Roman" w:hAnsi="Times New Roman" w:cs="Times New Roman"/>
          <w:b/>
          <w:bCs/>
          <w:i/>
          <w:iCs/>
        </w:rPr>
        <w:lastRenderedPageBreak/>
        <w:t>Helpful, Specific Feedback</w:t>
      </w:r>
    </w:p>
    <w:p w14:paraId="4207553D" w14:textId="764468D9" w:rsidR="00C80C98" w:rsidRDefault="00C80C98" w:rsidP="00C80C98">
      <w:pPr>
        <w:spacing w:line="480" w:lineRule="auto"/>
        <w:rPr>
          <w:rFonts w:ascii="Times New Roman" w:hAnsi="Times New Roman" w:cs="Times New Roman"/>
        </w:rPr>
      </w:pPr>
      <w:r>
        <w:rPr>
          <w:rFonts w:ascii="Times New Roman" w:hAnsi="Times New Roman" w:cs="Times New Roman"/>
        </w:rPr>
        <w:tab/>
        <w:t>Specific and helpful feedback was noted as an important contributor to faculty-student rapport throughout numerous diary entries. Students often focused on the tone of the feedback, noting the importance of positive, encouraging messages. Overall, study participants welcome</w:t>
      </w:r>
      <w:r w:rsidR="00EC4E8E">
        <w:rPr>
          <w:rFonts w:ascii="Times New Roman" w:hAnsi="Times New Roman" w:cs="Times New Roman"/>
        </w:rPr>
        <w:t>d</w:t>
      </w:r>
      <w:r>
        <w:rPr>
          <w:rFonts w:ascii="Times New Roman" w:hAnsi="Times New Roman" w:cs="Times New Roman"/>
        </w:rPr>
        <w:t xml:space="preserve"> feedback that is helpful and constructive, preferring personalized and specific comments/observations. Students also place</w:t>
      </w:r>
      <w:r w:rsidR="00EC4E8E">
        <w:rPr>
          <w:rFonts w:ascii="Times New Roman" w:hAnsi="Times New Roman" w:cs="Times New Roman"/>
        </w:rPr>
        <w:t>d</w:t>
      </w:r>
      <w:r>
        <w:rPr>
          <w:rFonts w:ascii="Times New Roman" w:hAnsi="Times New Roman" w:cs="Times New Roman"/>
        </w:rPr>
        <w:t xml:space="preserve"> value on clear explanations and detailed, specific clarifications as requested.</w:t>
      </w:r>
    </w:p>
    <w:p w14:paraId="2E5DE61E" w14:textId="32BB893B" w:rsidR="00C80C98" w:rsidRDefault="00C80C98" w:rsidP="00C80C98">
      <w:pPr>
        <w:spacing w:line="480" w:lineRule="auto"/>
        <w:rPr>
          <w:rFonts w:ascii="Times New Roman" w:hAnsi="Times New Roman" w:cs="Times New Roman"/>
        </w:rPr>
      </w:pPr>
      <w:r>
        <w:rPr>
          <w:rFonts w:ascii="Times New Roman" w:hAnsi="Times New Roman" w:cs="Times New Roman"/>
        </w:rPr>
        <w:tab/>
        <w:t xml:space="preserve">Students noted throughout their responses that a faculty effort as basic as answering a question fully (and completely) </w:t>
      </w:r>
      <w:r w:rsidR="00EC4E8E">
        <w:rPr>
          <w:rFonts w:ascii="Times New Roman" w:hAnsi="Times New Roman" w:cs="Times New Roman"/>
        </w:rPr>
        <w:t>could</w:t>
      </w:r>
      <w:r>
        <w:rPr>
          <w:rFonts w:ascii="Times New Roman" w:hAnsi="Times New Roman" w:cs="Times New Roman"/>
        </w:rPr>
        <w:t xml:space="preserve"> be an important contributing element to faculty-student rapport. Trina shared, </w:t>
      </w:r>
    </w:p>
    <w:p w14:paraId="6351E862" w14:textId="562296EF" w:rsidR="00C80C98" w:rsidRDefault="00C80C98" w:rsidP="00C80C98">
      <w:pPr>
        <w:spacing w:line="480" w:lineRule="auto"/>
        <w:ind w:left="720"/>
        <w:rPr>
          <w:rFonts w:ascii="Times New Roman" w:hAnsi="Times New Roman" w:cs="Times New Roman"/>
        </w:rPr>
      </w:pPr>
      <w:r w:rsidRPr="00A55020">
        <w:rPr>
          <w:rFonts w:ascii="Times New Roman" w:hAnsi="Times New Roman" w:cs="Times New Roman"/>
        </w:rPr>
        <w:t>I asked my question and [my professor] fully answered it showing where to look on my own laptop.</w:t>
      </w:r>
      <w:r>
        <w:rPr>
          <w:rFonts w:ascii="Times New Roman" w:hAnsi="Times New Roman" w:cs="Times New Roman"/>
        </w:rPr>
        <w:t xml:space="preserve"> </w:t>
      </w:r>
      <w:r w:rsidR="00EC4E8E">
        <w:rPr>
          <w:rFonts w:ascii="Times New Roman" w:hAnsi="Times New Roman" w:cs="Times New Roman"/>
        </w:rPr>
        <w:t>[They]</w:t>
      </w:r>
      <w:r w:rsidRPr="004D5037">
        <w:rPr>
          <w:rFonts w:ascii="Times New Roman" w:hAnsi="Times New Roman" w:cs="Times New Roman"/>
        </w:rPr>
        <w:t xml:space="preserve"> asked if there was anything else and then told me to have a great day. </w:t>
      </w:r>
      <w:r w:rsidR="00EC4E8E">
        <w:rPr>
          <w:rFonts w:ascii="Times New Roman" w:hAnsi="Times New Roman" w:cs="Times New Roman"/>
        </w:rPr>
        <w:t>[My professor’s]</w:t>
      </w:r>
      <w:r w:rsidRPr="004D5037">
        <w:rPr>
          <w:rFonts w:ascii="Times New Roman" w:hAnsi="Times New Roman" w:cs="Times New Roman"/>
        </w:rPr>
        <w:t xml:space="preserve"> constant positive attitude and helpful nature </w:t>
      </w:r>
      <w:proofErr w:type="gramStart"/>
      <w:r w:rsidRPr="004D5037">
        <w:rPr>
          <w:rFonts w:ascii="Times New Roman" w:hAnsi="Times New Roman" w:cs="Times New Roman"/>
        </w:rPr>
        <w:t>plays</w:t>
      </w:r>
      <w:proofErr w:type="gramEnd"/>
      <w:r w:rsidRPr="004D5037">
        <w:rPr>
          <w:rFonts w:ascii="Times New Roman" w:hAnsi="Times New Roman" w:cs="Times New Roman"/>
        </w:rPr>
        <w:t xml:space="preserve"> a big role in how I value this course.</w:t>
      </w:r>
    </w:p>
    <w:p w14:paraId="584CEF7C" w14:textId="2A2171C2" w:rsidR="00C80C98" w:rsidRDefault="00C80C98" w:rsidP="00C80C98">
      <w:pPr>
        <w:spacing w:line="480" w:lineRule="auto"/>
        <w:rPr>
          <w:rFonts w:ascii="Times New Roman" w:hAnsi="Times New Roman" w:cs="Times New Roman"/>
        </w:rPr>
      </w:pPr>
      <w:r>
        <w:rPr>
          <w:rFonts w:ascii="Times New Roman" w:hAnsi="Times New Roman" w:cs="Times New Roman"/>
        </w:rPr>
        <w:t xml:space="preserve">Eva also explained in detail the significant impact </w:t>
      </w:r>
      <w:r w:rsidR="00EC4E8E">
        <w:rPr>
          <w:rFonts w:ascii="Times New Roman" w:hAnsi="Times New Roman" w:cs="Times New Roman"/>
        </w:rPr>
        <w:t xml:space="preserve">of </w:t>
      </w:r>
      <w:r>
        <w:rPr>
          <w:rFonts w:ascii="Times New Roman" w:hAnsi="Times New Roman" w:cs="Times New Roman"/>
        </w:rPr>
        <w:t xml:space="preserve">her instructor’s help in clarifying both the parameters of an assignment, and the expectations for student execution of the work. She first </w:t>
      </w:r>
      <w:r w:rsidR="00421D5C">
        <w:rPr>
          <w:rFonts w:ascii="Times New Roman" w:hAnsi="Times New Roman" w:cs="Times New Roman"/>
        </w:rPr>
        <w:t>disclosed</w:t>
      </w:r>
      <w:r>
        <w:rPr>
          <w:rFonts w:ascii="Times New Roman" w:hAnsi="Times New Roman" w:cs="Times New Roman"/>
        </w:rPr>
        <w:t>, “a</w:t>
      </w:r>
      <w:r w:rsidRPr="002B6D00">
        <w:rPr>
          <w:rFonts w:ascii="Times New Roman" w:hAnsi="Times New Roman" w:cs="Times New Roman"/>
        </w:rPr>
        <w:t xml:space="preserve">s a student, in general the most helpful rapport is when a teacher helps clarify </w:t>
      </w:r>
      <w:r>
        <w:rPr>
          <w:rFonts w:ascii="Times New Roman" w:hAnsi="Times New Roman" w:cs="Times New Roman"/>
        </w:rPr>
        <w:t>[an]</w:t>
      </w:r>
      <w:r w:rsidRPr="002B6D00">
        <w:rPr>
          <w:rFonts w:ascii="Times New Roman" w:hAnsi="Times New Roman" w:cs="Times New Roman"/>
        </w:rPr>
        <w:t xml:space="preserve"> assignment.</w:t>
      </w:r>
      <w:r>
        <w:rPr>
          <w:rFonts w:ascii="Times New Roman" w:hAnsi="Times New Roman" w:cs="Times New Roman"/>
        </w:rPr>
        <w:t>”</w:t>
      </w:r>
      <w:r w:rsidRPr="002B6D00">
        <w:rPr>
          <w:rFonts w:ascii="Times New Roman" w:hAnsi="Times New Roman" w:cs="Times New Roman"/>
        </w:rPr>
        <w:t xml:space="preserve"> </w:t>
      </w:r>
      <w:r>
        <w:rPr>
          <w:rFonts w:ascii="Times New Roman" w:hAnsi="Times New Roman" w:cs="Times New Roman"/>
        </w:rPr>
        <w:t xml:space="preserve">She later shared a detailed example of the importance of comprehensive and specific feedback. </w:t>
      </w:r>
    </w:p>
    <w:p w14:paraId="1A8C59DE" w14:textId="77777777" w:rsidR="00C80C98" w:rsidRDefault="00C80C98" w:rsidP="00C80C98">
      <w:pPr>
        <w:spacing w:line="480" w:lineRule="auto"/>
        <w:ind w:left="720"/>
        <w:rPr>
          <w:rFonts w:ascii="Times New Roman" w:hAnsi="Times New Roman" w:cs="Times New Roman"/>
        </w:rPr>
      </w:pPr>
      <w:r w:rsidRPr="002B6D00">
        <w:rPr>
          <w:rFonts w:ascii="Times New Roman" w:hAnsi="Times New Roman" w:cs="Times New Roman"/>
        </w:rPr>
        <w:t xml:space="preserve">For our informative speech, I struggled with my thesis heavily. I stayed after class a few times just to make sure I was on the right path. I was also struggling with meeting </w:t>
      </w:r>
      <w:proofErr w:type="gramStart"/>
      <w:r w:rsidRPr="002B6D00">
        <w:rPr>
          <w:rFonts w:ascii="Times New Roman" w:hAnsi="Times New Roman" w:cs="Times New Roman"/>
        </w:rPr>
        <w:t>all of</w:t>
      </w:r>
      <w:proofErr w:type="gramEnd"/>
      <w:r w:rsidRPr="002B6D00">
        <w:rPr>
          <w:rFonts w:ascii="Times New Roman" w:hAnsi="Times New Roman" w:cs="Times New Roman"/>
        </w:rPr>
        <w:t xml:space="preserve"> the requirements for the speech and knew that I needed help. I </w:t>
      </w:r>
      <w:r w:rsidRPr="002B6D00">
        <w:rPr>
          <w:rFonts w:ascii="Times New Roman" w:hAnsi="Times New Roman" w:cs="Times New Roman"/>
        </w:rPr>
        <w:lastRenderedPageBreak/>
        <w:t>cannot remember the exchanges exactly, but I had my professor read over my work and share brief feedback. The short conversation helped me to feel more confident in my speech and allowed me to get a better grade.</w:t>
      </w:r>
    </w:p>
    <w:p w14:paraId="156049C1" w14:textId="281829C3" w:rsidR="00C80C98" w:rsidRDefault="00C80C98" w:rsidP="00C80C98">
      <w:pPr>
        <w:spacing w:line="480" w:lineRule="auto"/>
        <w:ind w:firstLine="720"/>
        <w:rPr>
          <w:rFonts w:ascii="Times New Roman" w:hAnsi="Times New Roman" w:cs="Times New Roman"/>
        </w:rPr>
      </w:pPr>
      <w:r>
        <w:rPr>
          <w:rFonts w:ascii="Times New Roman" w:hAnsi="Times New Roman" w:cs="Times New Roman"/>
        </w:rPr>
        <w:t>In addition to explicit and clarifying feedback from faculty, students also emphasized the merit of personalized feedback that specifically addressed their own speech performance or recommended areas of improvement. Sam explained that he felt nervous about presenting so many speeches in his communication studies class. Because of this anxiousness, he “went out of his way” to talk to his professor “</w:t>
      </w:r>
      <w:r w:rsidRPr="00304F41">
        <w:rPr>
          <w:rFonts w:ascii="Times New Roman" w:hAnsi="Times New Roman" w:cs="Times New Roman"/>
        </w:rPr>
        <w:t>after class or through email</w:t>
      </w:r>
      <w:r>
        <w:rPr>
          <w:rFonts w:ascii="Times New Roman" w:hAnsi="Times New Roman" w:cs="Times New Roman"/>
        </w:rPr>
        <w:t xml:space="preserve">’ </w:t>
      </w:r>
      <w:r w:rsidRPr="00304F41">
        <w:rPr>
          <w:rFonts w:ascii="Times New Roman" w:hAnsi="Times New Roman" w:cs="Times New Roman"/>
        </w:rPr>
        <w:t xml:space="preserve">so </w:t>
      </w:r>
      <w:r>
        <w:rPr>
          <w:rFonts w:ascii="Times New Roman" w:hAnsi="Times New Roman" w:cs="Times New Roman"/>
        </w:rPr>
        <w:t>[his instructor]</w:t>
      </w:r>
      <w:r w:rsidRPr="00304F41">
        <w:rPr>
          <w:rFonts w:ascii="Times New Roman" w:hAnsi="Times New Roman" w:cs="Times New Roman"/>
        </w:rPr>
        <w:t xml:space="preserve"> </w:t>
      </w:r>
      <w:r>
        <w:rPr>
          <w:rFonts w:ascii="Times New Roman" w:hAnsi="Times New Roman" w:cs="Times New Roman"/>
        </w:rPr>
        <w:t>could provide personalized</w:t>
      </w:r>
      <w:r w:rsidRPr="00304F41">
        <w:rPr>
          <w:rFonts w:ascii="Times New Roman" w:hAnsi="Times New Roman" w:cs="Times New Roman"/>
        </w:rPr>
        <w:t xml:space="preserve"> feedback.</w:t>
      </w:r>
      <w:r>
        <w:rPr>
          <w:rFonts w:ascii="Times New Roman" w:hAnsi="Times New Roman" w:cs="Times New Roman"/>
        </w:rPr>
        <w:t xml:space="preserve"> Felicia agreed with the importance of personalized instructor feedback sharing that her professor, “</w:t>
      </w:r>
      <w:r w:rsidRPr="00A55020">
        <w:rPr>
          <w:rFonts w:ascii="Times New Roman" w:hAnsi="Times New Roman" w:cs="Times New Roman"/>
        </w:rPr>
        <w:t>invited students to meet over Zoom to review feedback from our past speeches and discuss any concerns we had about our upcoming ones.</w:t>
      </w:r>
      <w:r>
        <w:rPr>
          <w:rFonts w:ascii="Times New Roman" w:hAnsi="Times New Roman" w:cs="Times New Roman"/>
        </w:rPr>
        <w:t xml:space="preserve">” An individual meeting </w:t>
      </w:r>
      <w:r w:rsidR="00421D5C">
        <w:rPr>
          <w:rFonts w:ascii="Times New Roman" w:hAnsi="Times New Roman" w:cs="Times New Roman"/>
        </w:rPr>
        <w:t xml:space="preserve">that </w:t>
      </w:r>
      <w:r>
        <w:rPr>
          <w:rFonts w:ascii="Times New Roman" w:hAnsi="Times New Roman" w:cs="Times New Roman"/>
        </w:rPr>
        <w:t>provi</w:t>
      </w:r>
      <w:r w:rsidR="00421D5C">
        <w:rPr>
          <w:rFonts w:ascii="Times New Roman" w:hAnsi="Times New Roman" w:cs="Times New Roman"/>
        </w:rPr>
        <w:t xml:space="preserve">ded </w:t>
      </w:r>
      <w:r>
        <w:rPr>
          <w:rFonts w:ascii="Times New Roman" w:hAnsi="Times New Roman" w:cs="Times New Roman"/>
        </w:rPr>
        <w:t xml:space="preserve">personalized feedback and assistance for future assignments greatly contributed to Felicia’s sense of rapport with her instructor, and ultimately, satisfaction with her classroom experience. </w:t>
      </w:r>
    </w:p>
    <w:p w14:paraId="29FA3C1E" w14:textId="1801F0D2" w:rsidR="00C80C98" w:rsidRPr="00040C5F" w:rsidRDefault="00C80C98" w:rsidP="00C80C98">
      <w:pPr>
        <w:spacing w:line="480" w:lineRule="auto"/>
        <w:ind w:firstLine="720"/>
        <w:rPr>
          <w:rFonts w:ascii="Times New Roman" w:hAnsi="Times New Roman" w:cs="Times New Roman"/>
        </w:rPr>
      </w:pPr>
      <w:r>
        <w:rPr>
          <w:rFonts w:ascii="Times New Roman" w:hAnsi="Times New Roman" w:cs="Times New Roman"/>
        </w:rPr>
        <w:t xml:space="preserve">The tone and nature of the feedback was also referenced frequently throughout phase 1 findings, </w:t>
      </w:r>
      <w:r w:rsidR="00421D5C">
        <w:rPr>
          <w:rFonts w:ascii="Times New Roman" w:hAnsi="Times New Roman" w:cs="Times New Roman"/>
        </w:rPr>
        <w:t>as</w:t>
      </w:r>
      <w:r>
        <w:rPr>
          <w:rFonts w:ascii="Times New Roman" w:hAnsi="Times New Roman" w:cs="Times New Roman"/>
        </w:rPr>
        <w:t xml:space="preserve"> students reflect</w:t>
      </w:r>
      <w:r w:rsidR="00421D5C">
        <w:rPr>
          <w:rFonts w:ascii="Times New Roman" w:hAnsi="Times New Roman" w:cs="Times New Roman"/>
        </w:rPr>
        <w:t>ed</w:t>
      </w:r>
      <w:r>
        <w:rPr>
          <w:rFonts w:ascii="Times New Roman" w:hAnsi="Times New Roman" w:cs="Times New Roman"/>
        </w:rPr>
        <w:t xml:space="preserve"> on how the tenor of a feedback message can impact the helpfulness of advice offered and the overall relationship with the instructor. There was a clear emphasis on the value of both constructive and positive feedback throughout diary responses. Erin appreciated Zoom sessions with her instructor that offered the opportunity to practice her speeches and receive constructive “comments about what I could improve upon and change.” She specifically noted the value of “useful </w:t>
      </w:r>
      <w:r>
        <w:rPr>
          <w:rFonts w:ascii="Times New Roman" w:hAnsi="Times New Roman" w:cs="Times New Roman"/>
        </w:rPr>
        <w:lastRenderedPageBreak/>
        <w:t xml:space="preserve">and constructive feedback…”. </w:t>
      </w:r>
      <w:r w:rsidRPr="00C61C3D">
        <w:rPr>
          <w:rFonts w:ascii="Times New Roman" w:hAnsi="Times New Roman" w:cs="Times New Roman"/>
        </w:rPr>
        <w:t>Felicia also specifically remarked that her instructor, “… ensured each student had the opportunity to present without distractions and always offered constructive feedback right after our speeches.”</w:t>
      </w:r>
      <w:r>
        <w:rPr>
          <w:rFonts w:ascii="Times New Roman" w:hAnsi="Times New Roman" w:cs="Times New Roman"/>
        </w:rPr>
        <w:t xml:space="preserve"> Sam reflected on both the constructive elements of feedback and the importance of positive messaging when </w:t>
      </w:r>
      <w:r w:rsidR="00421D5C">
        <w:rPr>
          <w:rFonts w:ascii="Times New Roman" w:hAnsi="Times New Roman" w:cs="Times New Roman"/>
        </w:rPr>
        <w:t xml:space="preserve">his instructor </w:t>
      </w:r>
      <w:r>
        <w:rPr>
          <w:rFonts w:ascii="Times New Roman" w:hAnsi="Times New Roman" w:cs="Times New Roman"/>
        </w:rPr>
        <w:t>offe</w:t>
      </w:r>
      <w:r w:rsidR="00421D5C">
        <w:rPr>
          <w:rFonts w:ascii="Times New Roman" w:hAnsi="Times New Roman" w:cs="Times New Roman"/>
        </w:rPr>
        <w:t>red</w:t>
      </w:r>
      <w:r>
        <w:rPr>
          <w:rFonts w:ascii="Times New Roman" w:hAnsi="Times New Roman" w:cs="Times New Roman"/>
        </w:rPr>
        <w:t xml:space="preserve"> suggestions. He emphasized, “t</w:t>
      </w:r>
      <w:r w:rsidRPr="00A55020">
        <w:rPr>
          <w:rFonts w:ascii="Times New Roman" w:hAnsi="Times New Roman" w:cs="Times New Roman"/>
        </w:rPr>
        <w:t>he feedback [my professor] provides me</w:t>
      </w:r>
      <w:r>
        <w:rPr>
          <w:rFonts w:ascii="Times New Roman" w:hAnsi="Times New Roman" w:cs="Times New Roman"/>
        </w:rPr>
        <w:t xml:space="preserve">… </w:t>
      </w:r>
      <w:r w:rsidRPr="00A55020">
        <w:rPr>
          <w:rFonts w:ascii="Times New Roman" w:hAnsi="Times New Roman" w:cs="Times New Roman"/>
        </w:rPr>
        <w:t>is very nice, and [my instructor] always explains why and how I can improve which helps me in numerous ways.</w:t>
      </w:r>
      <w:r>
        <w:rPr>
          <w:rFonts w:ascii="Times New Roman" w:hAnsi="Times New Roman" w:cs="Times New Roman"/>
        </w:rPr>
        <w:t xml:space="preserve">”  </w:t>
      </w:r>
    </w:p>
    <w:p w14:paraId="7FE11DEA" w14:textId="77777777" w:rsidR="00C80C98" w:rsidRDefault="00C80C98" w:rsidP="00C80C98">
      <w:pPr>
        <w:spacing w:line="480" w:lineRule="auto"/>
        <w:rPr>
          <w:rFonts w:ascii="Times New Roman" w:hAnsi="Times New Roman" w:cs="Times New Roman"/>
          <w:b/>
          <w:bCs/>
          <w:i/>
          <w:iCs/>
        </w:rPr>
      </w:pPr>
      <w:r w:rsidRPr="0036024B">
        <w:rPr>
          <w:rFonts w:ascii="Times New Roman" w:hAnsi="Times New Roman" w:cs="Times New Roman"/>
          <w:b/>
          <w:bCs/>
          <w:i/>
          <w:iCs/>
        </w:rPr>
        <w:t>Accessible and Helpful</w:t>
      </w:r>
    </w:p>
    <w:p w14:paraId="7A45A419" w14:textId="4B75D2E7" w:rsidR="00C80C98" w:rsidRDefault="00C80C98" w:rsidP="00C80C98">
      <w:pPr>
        <w:spacing w:line="480" w:lineRule="auto"/>
        <w:ind w:firstLine="720"/>
        <w:rPr>
          <w:rFonts w:ascii="Times New Roman" w:hAnsi="Times New Roman" w:cs="Times New Roman"/>
        </w:rPr>
      </w:pPr>
      <w:r w:rsidRPr="00F45AE0">
        <w:rPr>
          <w:rFonts w:ascii="Times New Roman" w:hAnsi="Times New Roman" w:cs="Times New Roman"/>
        </w:rPr>
        <w:t>For most student responden</w:t>
      </w:r>
      <w:r>
        <w:rPr>
          <w:rFonts w:ascii="Times New Roman" w:hAnsi="Times New Roman" w:cs="Times New Roman"/>
        </w:rPr>
        <w:t>ts</w:t>
      </w:r>
      <w:r w:rsidRPr="00F45AE0">
        <w:rPr>
          <w:rFonts w:ascii="Times New Roman" w:hAnsi="Times New Roman" w:cs="Times New Roman"/>
        </w:rPr>
        <w:t>, helpfulness and accessibility go hand in hand</w:t>
      </w:r>
      <w:r>
        <w:rPr>
          <w:rFonts w:ascii="Times New Roman" w:hAnsi="Times New Roman" w:cs="Times New Roman"/>
        </w:rPr>
        <w:t>. In an era where communication is instantaneous and far-reaching, today’s students may question more traditional faculty expectations for boundaries and accessibility. Prior to</w:t>
      </w:r>
      <w:r w:rsidR="00690AC8">
        <w:rPr>
          <w:rFonts w:ascii="Times New Roman" w:hAnsi="Times New Roman" w:cs="Times New Roman"/>
        </w:rPr>
        <w:t xml:space="preserve"> the option of </w:t>
      </w:r>
      <w:r>
        <w:rPr>
          <w:rFonts w:ascii="Times New Roman" w:hAnsi="Times New Roman" w:cs="Times New Roman"/>
        </w:rPr>
        <w:t>email, texting, and countless other communication options, students were often limited to connecting with faculty outside of class during designated office hours. Today’s students reflected often on the importance of accessibility and the value of a faculty member’s willingness to go, “above and beyond.”</w:t>
      </w:r>
    </w:p>
    <w:p w14:paraId="5CB54A4B" w14:textId="6753EE3F" w:rsidR="00C80C98" w:rsidRDefault="00C80C98" w:rsidP="00C80C98">
      <w:pPr>
        <w:spacing w:line="480" w:lineRule="auto"/>
        <w:ind w:firstLine="720"/>
        <w:rPr>
          <w:rFonts w:ascii="Times New Roman" w:hAnsi="Times New Roman" w:cs="Times New Roman"/>
        </w:rPr>
      </w:pPr>
      <w:r w:rsidRPr="00117828">
        <w:rPr>
          <w:rFonts w:ascii="Times New Roman" w:hAnsi="Times New Roman" w:cs="Times New Roman"/>
        </w:rPr>
        <w:t xml:space="preserve">Eva shared that, “the most helpful thing said by my professor was that [they] wanted to help us network, even going as far as suggesting </w:t>
      </w:r>
      <w:proofErr w:type="gramStart"/>
      <w:r w:rsidRPr="00117828">
        <w:rPr>
          <w:rFonts w:ascii="Times New Roman" w:hAnsi="Times New Roman" w:cs="Times New Roman"/>
        </w:rPr>
        <w:t>to meet</w:t>
      </w:r>
      <w:proofErr w:type="gramEnd"/>
      <w:r w:rsidRPr="00117828">
        <w:rPr>
          <w:rFonts w:ascii="Times New Roman" w:hAnsi="Times New Roman" w:cs="Times New Roman"/>
        </w:rPr>
        <w:t xml:space="preserve"> with us for coffee.”</w:t>
      </w:r>
      <w:r>
        <w:rPr>
          <w:rFonts w:ascii="Times New Roman" w:hAnsi="Times New Roman" w:cs="Times New Roman"/>
        </w:rPr>
        <w:t xml:space="preserve"> Eva also reflected, “i</w:t>
      </w:r>
      <w:r w:rsidRPr="00996834">
        <w:rPr>
          <w:rFonts w:ascii="Times New Roman" w:hAnsi="Times New Roman" w:cs="Times New Roman"/>
        </w:rPr>
        <w:t>t really changed the way I viewed our rapport as teacher-student</w:t>
      </w:r>
      <w:r>
        <w:rPr>
          <w:rFonts w:ascii="Times New Roman" w:hAnsi="Times New Roman" w:cs="Times New Roman"/>
        </w:rPr>
        <w:t>,</w:t>
      </w:r>
      <w:r w:rsidRPr="00996834">
        <w:rPr>
          <w:rFonts w:ascii="Times New Roman" w:hAnsi="Times New Roman" w:cs="Times New Roman"/>
        </w:rPr>
        <w:t xml:space="preserve"> because </w:t>
      </w:r>
      <w:r w:rsidR="00690AC8">
        <w:rPr>
          <w:rFonts w:ascii="Times New Roman" w:hAnsi="Times New Roman" w:cs="Times New Roman"/>
        </w:rPr>
        <w:t>[our professor]</w:t>
      </w:r>
      <w:r w:rsidRPr="00996834">
        <w:rPr>
          <w:rFonts w:ascii="Times New Roman" w:hAnsi="Times New Roman" w:cs="Times New Roman"/>
        </w:rPr>
        <w:t xml:space="preserve"> was not simply answering my questions, but going beyond to offer real-world advice.</w:t>
      </w:r>
      <w:r>
        <w:rPr>
          <w:rFonts w:ascii="Times New Roman" w:hAnsi="Times New Roman" w:cs="Times New Roman"/>
        </w:rPr>
        <w:t>” These examples reflect helpfulness, accessibility, and a willingness to go beyond required class content. Erin confirmed the power of accessibility and helpfulness in strengthening rapport, “th</w:t>
      </w:r>
      <w:r w:rsidRPr="00CC6880">
        <w:rPr>
          <w:rFonts w:ascii="Times New Roman" w:hAnsi="Times New Roman" w:cs="Times New Roman"/>
        </w:rPr>
        <w:t xml:space="preserve">e most significant moment of </w:t>
      </w:r>
      <w:r w:rsidRPr="00CC6880">
        <w:rPr>
          <w:rFonts w:ascii="Times New Roman" w:hAnsi="Times New Roman" w:cs="Times New Roman"/>
        </w:rPr>
        <w:lastRenderedPageBreak/>
        <w:t>rapport in this class is the lengths the instructor goes through to make sure we are prepared for our speeches.</w:t>
      </w:r>
      <w:r>
        <w:rPr>
          <w:rFonts w:ascii="Times New Roman" w:hAnsi="Times New Roman" w:cs="Times New Roman"/>
        </w:rPr>
        <w:t xml:space="preserve">” Lily also resonated on the importance of helpfulness. </w:t>
      </w:r>
      <w:r w:rsidR="00690AC8">
        <w:rPr>
          <w:rFonts w:ascii="Times New Roman" w:hAnsi="Times New Roman" w:cs="Times New Roman"/>
        </w:rPr>
        <w:t>As she r</w:t>
      </w:r>
      <w:r>
        <w:rPr>
          <w:rFonts w:ascii="Times New Roman" w:hAnsi="Times New Roman" w:cs="Times New Roman"/>
        </w:rPr>
        <w:t>eflect</w:t>
      </w:r>
      <w:r w:rsidR="00690AC8">
        <w:rPr>
          <w:rFonts w:ascii="Times New Roman" w:hAnsi="Times New Roman" w:cs="Times New Roman"/>
        </w:rPr>
        <w:t>ed</w:t>
      </w:r>
      <w:r>
        <w:rPr>
          <w:rFonts w:ascii="Times New Roman" w:hAnsi="Times New Roman" w:cs="Times New Roman"/>
        </w:rPr>
        <w:t xml:space="preserve"> on rapport in her classroom, she shared that she felt her classmates were aware that “</w:t>
      </w:r>
      <w:r w:rsidRPr="00111D5C">
        <w:rPr>
          <w:rFonts w:ascii="Times New Roman" w:hAnsi="Times New Roman" w:cs="Times New Roman"/>
        </w:rPr>
        <w:t xml:space="preserve">they can go to my teacher for anything they need, and </w:t>
      </w:r>
      <w:r>
        <w:rPr>
          <w:rFonts w:ascii="Times New Roman" w:hAnsi="Times New Roman" w:cs="Times New Roman"/>
        </w:rPr>
        <w:t>[</w:t>
      </w:r>
      <w:r w:rsidR="00690AC8">
        <w:rPr>
          <w:rFonts w:ascii="Times New Roman" w:hAnsi="Times New Roman" w:cs="Times New Roman"/>
        </w:rPr>
        <w:t>our professor</w:t>
      </w:r>
      <w:r>
        <w:rPr>
          <w:rFonts w:ascii="Times New Roman" w:hAnsi="Times New Roman" w:cs="Times New Roman"/>
        </w:rPr>
        <w:t>]</w:t>
      </w:r>
      <w:r w:rsidRPr="00111D5C">
        <w:rPr>
          <w:rFonts w:ascii="Times New Roman" w:hAnsi="Times New Roman" w:cs="Times New Roman"/>
        </w:rPr>
        <w:t xml:space="preserve"> will be there to help.</w:t>
      </w:r>
      <w:r>
        <w:rPr>
          <w:rFonts w:ascii="Times New Roman" w:hAnsi="Times New Roman" w:cs="Times New Roman"/>
        </w:rPr>
        <w:t xml:space="preserve">” </w:t>
      </w:r>
    </w:p>
    <w:p w14:paraId="31EFF8C9" w14:textId="3F8D965A" w:rsidR="00C80C98" w:rsidRPr="00F93C61" w:rsidRDefault="00C80C98" w:rsidP="00C80C98">
      <w:pPr>
        <w:spacing w:line="480" w:lineRule="auto"/>
        <w:ind w:firstLine="720"/>
        <w:rPr>
          <w:rFonts w:ascii="Times New Roman" w:hAnsi="Times New Roman" w:cs="Times New Roman"/>
        </w:rPr>
      </w:pPr>
      <w:r>
        <w:rPr>
          <w:rFonts w:ascii="Times New Roman" w:hAnsi="Times New Roman" w:cs="Times New Roman"/>
        </w:rPr>
        <w:t>Accessibility took on many forms in the experiences of study participants. One student’s instructor shared their phone number, “</w:t>
      </w:r>
      <w:r w:rsidRPr="0058501F">
        <w:rPr>
          <w:rFonts w:ascii="Times New Roman" w:hAnsi="Times New Roman" w:cs="Times New Roman"/>
        </w:rPr>
        <w:t xml:space="preserve">if we needed to contact </w:t>
      </w:r>
      <w:r>
        <w:rPr>
          <w:rFonts w:ascii="Times New Roman" w:hAnsi="Times New Roman" w:cs="Times New Roman"/>
        </w:rPr>
        <w:t>[them]</w:t>
      </w:r>
      <w:r w:rsidRPr="0058501F">
        <w:rPr>
          <w:rFonts w:ascii="Times New Roman" w:hAnsi="Times New Roman" w:cs="Times New Roman"/>
        </w:rPr>
        <w:t xml:space="preserve"> urgently about anything, and explained that </w:t>
      </w:r>
      <w:r>
        <w:rPr>
          <w:rFonts w:ascii="Times New Roman" w:hAnsi="Times New Roman" w:cs="Times New Roman"/>
        </w:rPr>
        <w:t>[they]</w:t>
      </w:r>
      <w:r w:rsidRPr="0058501F">
        <w:rPr>
          <w:rFonts w:ascii="Times New Roman" w:hAnsi="Times New Roman" w:cs="Times New Roman"/>
        </w:rPr>
        <w:t xml:space="preserve"> would always be there to he</w:t>
      </w:r>
      <w:r>
        <w:rPr>
          <w:rFonts w:ascii="Times New Roman" w:hAnsi="Times New Roman" w:cs="Times New Roman"/>
        </w:rPr>
        <w:t>lp” (Elizabeth). Another respondent (Felicia) reflected, “i</w:t>
      </w:r>
      <w:r w:rsidRPr="000C1F97">
        <w:rPr>
          <w:rFonts w:ascii="Times New Roman" w:hAnsi="Times New Roman" w:cs="Times New Roman"/>
        </w:rPr>
        <w:t xml:space="preserve">n my </w:t>
      </w:r>
      <w:r>
        <w:rPr>
          <w:rFonts w:ascii="Times New Roman" w:hAnsi="Times New Roman" w:cs="Times New Roman"/>
        </w:rPr>
        <w:t>[communication studies]</w:t>
      </w:r>
      <w:r w:rsidRPr="000C1F97">
        <w:rPr>
          <w:rFonts w:ascii="Times New Roman" w:hAnsi="Times New Roman" w:cs="Times New Roman"/>
        </w:rPr>
        <w:t xml:space="preserve"> class, one of the most significant aspects of faculty-student </w:t>
      </w:r>
      <w:r w:rsidRPr="0058501F">
        <w:rPr>
          <w:rFonts w:ascii="Times New Roman" w:hAnsi="Times New Roman" w:cs="Times New Roman"/>
        </w:rPr>
        <w:t>rapport has been the professor’s willingness to offer individual support outside of class.</w:t>
      </w:r>
      <w:r>
        <w:rPr>
          <w:rFonts w:ascii="Times New Roman" w:hAnsi="Times New Roman" w:cs="Times New Roman"/>
        </w:rPr>
        <w:t xml:space="preserve">” For Sam, accessibility was also defined by responsiveness to emails, and a willingness to schedule a quick Zoom meeting to provide time for individualized, follow-up questions. He summarized the value of this access </w:t>
      </w:r>
      <w:r w:rsidR="00690AC8">
        <w:rPr>
          <w:rFonts w:ascii="Times New Roman" w:hAnsi="Times New Roman" w:cs="Times New Roman"/>
        </w:rPr>
        <w:t>when he</w:t>
      </w:r>
      <w:r>
        <w:rPr>
          <w:rFonts w:ascii="Times New Roman" w:hAnsi="Times New Roman" w:cs="Times New Roman"/>
        </w:rPr>
        <w:t xml:space="preserve"> emphasiz</w:t>
      </w:r>
      <w:r w:rsidR="00690AC8">
        <w:rPr>
          <w:rFonts w:ascii="Times New Roman" w:hAnsi="Times New Roman" w:cs="Times New Roman"/>
        </w:rPr>
        <w:t>ed</w:t>
      </w:r>
      <w:r>
        <w:rPr>
          <w:rFonts w:ascii="Times New Roman" w:hAnsi="Times New Roman" w:cs="Times New Roman"/>
        </w:rPr>
        <w:t>, “</w:t>
      </w:r>
      <w:r w:rsidRPr="0034739C">
        <w:rPr>
          <w:rFonts w:ascii="Times New Roman" w:hAnsi="Times New Roman" w:cs="Times New Roman"/>
        </w:rPr>
        <w:t xml:space="preserve">I would not have been nearly as successful in this class without </w:t>
      </w:r>
      <w:r>
        <w:rPr>
          <w:rFonts w:ascii="Times New Roman" w:hAnsi="Times New Roman" w:cs="Times New Roman"/>
        </w:rPr>
        <w:t>[my professor’s]</w:t>
      </w:r>
      <w:r w:rsidRPr="0034739C">
        <w:rPr>
          <w:rFonts w:ascii="Times New Roman" w:hAnsi="Times New Roman" w:cs="Times New Roman"/>
        </w:rPr>
        <w:t xml:space="preserve"> help.</w:t>
      </w:r>
      <w:r>
        <w:rPr>
          <w:rFonts w:ascii="Times New Roman" w:hAnsi="Times New Roman" w:cs="Times New Roman"/>
        </w:rPr>
        <w:t>”</w:t>
      </w:r>
    </w:p>
    <w:p w14:paraId="5E28132E" w14:textId="77777777" w:rsidR="00C80C98" w:rsidRDefault="00C80C98" w:rsidP="004F5E63">
      <w:pPr>
        <w:pStyle w:val="Heading3"/>
      </w:pPr>
      <w:bookmarkStart w:id="44" w:name="_Toc212965793"/>
      <w:r w:rsidRPr="00C02046">
        <w:t>Rapport and Environment</w:t>
      </w:r>
      <w:bookmarkEnd w:id="44"/>
    </w:p>
    <w:p w14:paraId="03F03DA1" w14:textId="77777777" w:rsidR="00D301A0" w:rsidRPr="00D301A0" w:rsidRDefault="00D301A0" w:rsidP="00D301A0"/>
    <w:p w14:paraId="4274B596" w14:textId="041DE487" w:rsidR="00C80C98" w:rsidRDefault="00C80C98" w:rsidP="00C80C98">
      <w:pPr>
        <w:spacing w:line="480" w:lineRule="auto"/>
        <w:rPr>
          <w:rFonts w:ascii="Times New Roman" w:hAnsi="Times New Roman" w:cs="Times New Roman"/>
        </w:rPr>
      </w:pPr>
      <w:r>
        <w:rPr>
          <w:rFonts w:ascii="Times New Roman" w:hAnsi="Times New Roman" w:cs="Times New Roman"/>
        </w:rPr>
        <w:tab/>
        <w:t>The most frequently identified theme in phase 1 findings was that strong faculty-student rapport facilitate</w:t>
      </w:r>
      <w:r w:rsidR="00B24505">
        <w:rPr>
          <w:rFonts w:ascii="Times New Roman" w:hAnsi="Times New Roman" w:cs="Times New Roman"/>
        </w:rPr>
        <w:t>d</w:t>
      </w:r>
      <w:r>
        <w:rPr>
          <w:rFonts w:ascii="Times New Roman" w:hAnsi="Times New Roman" w:cs="Times New Roman"/>
        </w:rPr>
        <w:t xml:space="preserve"> the creation of a safe environment for students. Respondents emphasized that a safe environment fostered honest </w:t>
      </w:r>
      <w:r w:rsidR="00B24505">
        <w:rPr>
          <w:rFonts w:ascii="Times New Roman" w:hAnsi="Times New Roman" w:cs="Times New Roman"/>
        </w:rPr>
        <w:t xml:space="preserve">conversations and </w:t>
      </w:r>
      <w:r>
        <w:rPr>
          <w:rFonts w:ascii="Times New Roman" w:hAnsi="Times New Roman" w:cs="Times New Roman"/>
        </w:rPr>
        <w:t>creat</w:t>
      </w:r>
      <w:r w:rsidR="00B24505">
        <w:rPr>
          <w:rFonts w:ascii="Times New Roman" w:hAnsi="Times New Roman" w:cs="Times New Roman"/>
        </w:rPr>
        <w:t>ed</w:t>
      </w:r>
      <w:r>
        <w:rPr>
          <w:rFonts w:ascii="Times New Roman" w:hAnsi="Times New Roman" w:cs="Times New Roman"/>
        </w:rPr>
        <w:t xml:space="preserve"> space for students to feel comfortable learning and making mistakes. Study participants also emphasized </w:t>
      </w:r>
      <w:r w:rsidR="00B24505">
        <w:rPr>
          <w:rFonts w:ascii="Times New Roman" w:hAnsi="Times New Roman" w:cs="Times New Roman"/>
        </w:rPr>
        <w:t xml:space="preserve">that </w:t>
      </w:r>
      <w:r>
        <w:rPr>
          <w:rFonts w:ascii="Times New Roman" w:hAnsi="Times New Roman" w:cs="Times New Roman"/>
        </w:rPr>
        <w:t xml:space="preserve">safe environments helped them to feel connected not just to their faculty member, but to their peers. Students discussed the value of a safe environment and the </w:t>
      </w:r>
      <w:r>
        <w:rPr>
          <w:rFonts w:ascii="Times New Roman" w:hAnsi="Times New Roman" w:cs="Times New Roman"/>
        </w:rPr>
        <w:lastRenderedPageBreak/>
        <w:t xml:space="preserve">impact of rapport on their participation, learning, success, and confidence. Study participants also readily acknowledged challenges posed to faculty-student rapport. </w:t>
      </w:r>
    </w:p>
    <w:p w14:paraId="12670839" w14:textId="77777777" w:rsidR="00C80C98" w:rsidRDefault="00C80C98" w:rsidP="00C80C98">
      <w:pPr>
        <w:spacing w:after="160" w:line="278" w:lineRule="auto"/>
        <w:rPr>
          <w:rFonts w:ascii="Times New Roman" w:hAnsi="Times New Roman" w:cs="Times New Roman"/>
          <w:b/>
          <w:bCs/>
          <w:i/>
          <w:iCs/>
        </w:rPr>
      </w:pPr>
      <w:r w:rsidRPr="00843C5B">
        <w:rPr>
          <w:rFonts w:ascii="Times New Roman" w:hAnsi="Times New Roman" w:cs="Times New Roman"/>
          <w:b/>
          <w:bCs/>
          <w:i/>
          <w:iCs/>
        </w:rPr>
        <w:t>Safe Environment</w:t>
      </w:r>
    </w:p>
    <w:p w14:paraId="15B32630" w14:textId="54CC86AC" w:rsidR="00C80C98" w:rsidRDefault="00C80C98" w:rsidP="00C80C98">
      <w:pPr>
        <w:spacing w:line="480" w:lineRule="auto"/>
        <w:rPr>
          <w:rFonts w:ascii="Times New Roman" w:hAnsi="Times New Roman" w:cs="Times New Roman"/>
        </w:rPr>
      </w:pPr>
      <w:r>
        <w:rPr>
          <w:rFonts w:ascii="Times New Roman" w:hAnsi="Times New Roman" w:cs="Times New Roman"/>
        </w:rPr>
        <w:tab/>
        <w:t xml:space="preserve"> Ivy reflected that a comfort in vulnerability can be created for students through strong rapport and a safe and supportive environment for learning. A similar </w:t>
      </w:r>
      <w:r w:rsidR="003732E2">
        <w:rPr>
          <w:rFonts w:ascii="Times New Roman" w:hAnsi="Times New Roman" w:cs="Times New Roman"/>
        </w:rPr>
        <w:t>perspective</w:t>
      </w:r>
      <w:r>
        <w:rPr>
          <w:rFonts w:ascii="Times New Roman" w:hAnsi="Times New Roman" w:cs="Times New Roman"/>
        </w:rPr>
        <w:t xml:space="preserve"> was </w:t>
      </w:r>
      <w:r w:rsidR="00020879">
        <w:rPr>
          <w:rFonts w:ascii="Times New Roman" w:hAnsi="Times New Roman" w:cs="Times New Roman"/>
        </w:rPr>
        <w:t>revealed</w:t>
      </w:r>
      <w:r>
        <w:rPr>
          <w:rFonts w:ascii="Times New Roman" w:hAnsi="Times New Roman" w:cs="Times New Roman"/>
        </w:rPr>
        <w:t xml:space="preserve"> by Tatum who shared this powerful observation: </w:t>
      </w:r>
    </w:p>
    <w:p w14:paraId="14CCAAC0" w14:textId="77777777" w:rsidR="00C80C98" w:rsidRDefault="00C80C98" w:rsidP="00C80C98">
      <w:pPr>
        <w:spacing w:line="480" w:lineRule="auto"/>
        <w:ind w:left="720"/>
        <w:rPr>
          <w:rFonts w:ascii="Times New Roman" w:hAnsi="Times New Roman" w:cs="Times New Roman"/>
        </w:rPr>
      </w:pPr>
      <w:r>
        <w:rPr>
          <w:rFonts w:ascii="Times New Roman" w:hAnsi="Times New Roman" w:cs="Times New Roman"/>
        </w:rPr>
        <w:t>o</w:t>
      </w:r>
      <w:r w:rsidRPr="00D569DB">
        <w:rPr>
          <w:rFonts w:ascii="Times New Roman" w:hAnsi="Times New Roman" w:cs="Times New Roman"/>
        </w:rPr>
        <w:t xml:space="preserve">ne of the most important aspects of faculty-student rapport in my </w:t>
      </w:r>
      <w:r>
        <w:rPr>
          <w:rFonts w:ascii="Times New Roman" w:hAnsi="Times New Roman" w:cs="Times New Roman"/>
        </w:rPr>
        <w:t xml:space="preserve">[communication studies] </w:t>
      </w:r>
      <w:r w:rsidRPr="00D569DB">
        <w:rPr>
          <w:rFonts w:ascii="Times New Roman" w:hAnsi="Times New Roman" w:cs="Times New Roman"/>
        </w:rPr>
        <w:t>class has been feeling comfortable in the classroom. Public speaking can be nerve-wracking, but my professor has done a great job creating a space where students feel safe to learn, try, and even mess up sometimes.</w:t>
      </w:r>
    </w:p>
    <w:p w14:paraId="0ABF3AC8" w14:textId="0954475A" w:rsidR="00C80C98" w:rsidRDefault="00C80C98" w:rsidP="00C80C98">
      <w:pPr>
        <w:spacing w:line="480" w:lineRule="auto"/>
        <w:rPr>
          <w:rFonts w:ascii="Times New Roman" w:hAnsi="Times New Roman" w:cs="Times New Roman"/>
        </w:rPr>
      </w:pPr>
      <w:r>
        <w:rPr>
          <w:rFonts w:ascii="Times New Roman" w:hAnsi="Times New Roman" w:cs="Times New Roman"/>
        </w:rPr>
        <w:t xml:space="preserve">Nate disclosed that shared experiences in his class reminded him that others </w:t>
      </w:r>
      <w:r w:rsidR="00FB1747">
        <w:rPr>
          <w:rFonts w:ascii="Times New Roman" w:hAnsi="Times New Roman" w:cs="Times New Roman"/>
        </w:rPr>
        <w:t>were</w:t>
      </w:r>
      <w:r>
        <w:rPr>
          <w:rFonts w:ascii="Times New Roman" w:hAnsi="Times New Roman" w:cs="Times New Roman"/>
        </w:rPr>
        <w:t xml:space="preserve"> nervous too and made him feel “less alone</w:t>
      </w:r>
      <w:r w:rsidR="00E16E00">
        <w:rPr>
          <w:rFonts w:ascii="Times New Roman" w:hAnsi="Times New Roman" w:cs="Times New Roman"/>
        </w:rPr>
        <w:t>.</w:t>
      </w:r>
      <w:r>
        <w:rPr>
          <w:rFonts w:ascii="Times New Roman" w:hAnsi="Times New Roman" w:cs="Times New Roman"/>
        </w:rPr>
        <w:t>” Upon reflecting on her faculty-student rapport experiences, Sadie stressed that her professor’s classroom “</w:t>
      </w:r>
      <w:r w:rsidRPr="008A1815">
        <w:rPr>
          <w:rFonts w:ascii="Times New Roman" w:hAnsi="Times New Roman" w:cs="Times New Roman"/>
        </w:rPr>
        <w:t>always feels like a comfortable place, even when we have to do uncomfortable things.</w:t>
      </w:r>
      <w:r>
        <w:rPr>
          <w:rFonts w:ascii="Times New Roman" w:hAnsi="Times New Roman" w:cs="Times New Roman"/>
        </w:rPr>
        <w:t>” This is an inspiring insight into the remarkable impact a safe environment can have on student learning and growth.</w:t>
      </w:r>
    </w:p>
    <w:p w14:paraId="653EB284" w14:textId="1E8E3705" w:rsidR="00C80C98" w:rsidRPr="00A21F58" w:rsidRDefault="00C80C98" w:rsidP="00C80C98">
      <w:pPr>
        <w:spacing w:line="480" w:lineRule="auto"/>
        <w:rPr>
          <w:rFonts w:ascii="Times New Roman" w:hAnsi="Times New Roman" w:cs="Times New Roman"/>
        </w:rPr>
      </w:pPr>
      <w:r>
        <w:rPr>
          <w:rFonts w:ascii="Times New Roman" w:hAnsi="Times New Roman" w:cs="Times New Roman"/>
        </w:rPr>
        <w:tab/>
        <w:t>A safe environment also offer</w:t>
      </w:r>
      <w:r w:rsidR="004A0B53">
        <w:rPr>
          <w:rFonts w:ascii="Times New Roman" w:hAnsi="Times New Roman" w:cs="Times New Roman"/>
        </w:rPr>
        <w:t>ed</w:t>
      </w:r>
      <w:r>
        <w:rPr>
          <w:rFonts w:ascii="Times New Roman" w:hAnsi="Times New Roman" w:cs="Times New Roman"/>
        </w:rPr>
        <w:t xml:space="preserve"> unique opportunities for building and encouraging a connected community. In one diary response, Ivy explained, “o</w:t>
      </w:r>
      <w:r w:rsidRPr="00D569DB">
        <w:rPr>
          <w:rFonts w:ascii="Times New Roman" w:hAnsi="Times New Roman" w:cs="Times New Roman"/>
        </w:rPr>
        <w:t>ur class is very comfortable with one another and that is largely due to the environment our professor creates.</w:t>
      </w:r>
      <w:r>
        <w:rPr>
          <w:rFonts w:ascii="Times New Roman" w:hAnsi="Times New Roman" w:cs="Times New Roman"/>
        </w:rPr>
        <w:t xml:space="preserve">” Trina also noted the sense of community she experienced sharing that her classroom felt “comfortable and connected.” Sadie reflected that, “even on days where I don’t feel good or am exhausted, I don’t feel judged” in my classroom – a </w:t>
      </w:r>
      <w:r>
        <w:rPr>
          <w:rFonts w:ascii="Times New Roman" w:hAnsi="Times New Roman" w:cs="Times New Roman"/>
        </w:rPr>
        <w:lastRenderedPageBreak/>
        <w:t xml:space="preserve">poignant example of a supportive community. Tara shared that her class developed a sense of community through inside jokes and laugher.” </w:t>
      </w:r>
    </w:p>
    <w:p w14:paraId="31536412" w14:textId="77777777" w:rsidR="00C80C98" w:rsidRDefault="00C80C98" w:rsidP="00C80C98">
      <w:pPr>
        <w:spacing w:line="480" w:lineRule="auto"/>
        <w:rPr>
          <w:rFonts w:ascii="Times New Roman" w:hAnsi="Times New Roman" w:cs="Times New Roman"/>
          <w:b/>
          <w:bCs/>
          <w:i/>
          <w:iCs/>
        </w:rPr>
      </w:pPr>
      <w:r w:rsidRPr="00A21F58">
        <w:rPr>
          <w:rFonts w:ascii="Times New Roman" w:hAnsi="Times New Roman" w:cs="Times New Roman"/>
          <w:b/>
          <w:bCs/>
          <w:i/>
          <w:iCs/>
        </w:rPr>
        <w:t>Rapport is Important</w:t>
      </w:r>
    </w:p>
    <w:p w14:paraId="6732D284" w14:textId="31D09B2B" w:rsidR="00C80C98" w:rsidRDefault="00C80C98" w:rsidP="00C80C98">
      <w:pPr>
        <w:spacing w:line="480" w:lineRule="auto"/>
        <w:rPr>
          <w:rFonts w:ascii="Times New Roman" w:hAnsi="Times New Roman" w:cs="Times New Roman"/>
        </w:rPr>
      </w:pPr>
      <w:r>
        <w:rPr>
          <w:rFonts w:ascii="Times New Roman" w:hAnsi="Times New Roman" w:cs="Times New Roman"/>
        </w:rPr>
        <w:tab/>
        <w:t xml:space="preserve">As noted in my literature review, scholars have </w:t>
      </w:r>
      <w:r w:rsidR="00780944">
        <w:rPr>
          <w:rFonts w:ascii="Times New Roman" w:hAnsi="Times New Roman" w:cs="Times New Roman"/>
        </w:rPr>
        <w:t>determined</w:t>
      </w:r>
      <w:r>
        <w:rPr>
          <w:rFonts w:ascii="Times New Roman" w:hAnsi="Times New Roman" w:cs="Times New Roman"/>
        </w:rPr>
        <w:t xml:space="preserve"> that faculty who are excited about teaching help students to be excited about learning (Seemiller et al., 2020). This connection between rapport and learning was discussed in multiple diary entries across phase 1 findings. Felicia concluded that the faculty-student rapport present in her communication studies class had “a strong and positive impact on [her] learning experience.” She further reflected, “having </w:t>
      </w:r>
      <w:r w:rsidRPr="00EF43BF">
        <w:rPr>
          <w:rFonts w:ascii="Times New Roman" w:hAnsi="Times New Roman" w:cs="Times New Roman"/>
        </w:rPr>
        <w:t>that sense of connection with faculty makes the class feel more collaborative and encourages deeper learning.</w:t>
      </w:r>
      <w:r>
        <w:rPr>
          <w:rFonts w:ascii="Times New Roman" w:hAnsi="Times New Roman" w:cs="Times New Roman"/>
        </w:rPr>
        <w:t>” Hannah also felt that she learned better when having a relationship with her professor. Ford echoed these views, stating that rapport, “makes it easier for me to learn.” When pondering the impacts of strong instructor-student rapport on her experience, Eva observed, “I think there is a difference between teachers who teach v</w:t>
      </w:r>
      <w:r w:rsidR="00EB0746">
        <w:rPr>
          <w:rFonts w:ascii="Times New Roman" w:hAnsi="Times New Roman" w:cs="Times New Roman"/>
        </w:rPr>
        <w:t>ersus</w:t>
      </w:r>
      <w:r>
        <w:rPr>
          <w:rFonts w:ascii="Times New Roman" w:hAnsi="Times New Roman" w:cs="Times New Roman"/>
        </w:rPr>
        <w:t xml:space="preserve"> teachers that want their students to learn.”</w:t>
      </w:r>
    </w:p>
    <w:p w14:paraId="23C2F2D6" w14:textId="423D6DE7" w:rsidR="00C80C98" w:rsidRDefault="00C80C98" w:rsidP="00C80C98">
      <w:pPr>
        <w:spacing w:line="480" w:lineRule="auto"/>
        <w:rPr>
          <w:rFonts w:ascii="Times New Roman" w:hAnsi="Times New Roman" w:cs="Times New Roman"/>
        </w:rPr>
      </w:pPr>
      <w:r>
        <w:rPr>
          <w:rFonts w:ascii="Times New Roman" w:hAnsi="Times New Roman" w:cs="Times New Roman"/>
        </w:rPr>
        <w:tab/>
        <w:t>Respondents also reflected regularly on how strong rapport in the classroom impacted their classroom participation and motivation. Talia explained, “I think that having a healthy relationship with my professor allows for me to stay positive and motivated to stay determined to do [well] in the class.” Nina similarly commented that rapport, “has made me more comfortable with my professor and therefore makes me want to do better.” Hannah emphasized, “when I get to know my teachers more, I feel more inclined to work hard in the class and to show more respect to my teacher.” Trina also</w:t>
      </w:r>
      <w:r w:rsidR="004F5E63">
        <w:rPr>
          <w:rFonts w:ascii="Times New Roman" w:hAnsi="Times New Roman" w:cs="Times New Roman"/>
        </w:rPr>
        <w:t xml:space="preserve"> </w:t>
      </w:r>
      <w:r>
        <w:rPr>
          <w:rFonts w:ascii="Times New Roman" w:hAnsi="Times New Roman" w:cs="Times New Roman"/>
        </w:rPr>
        <w:lastRenderedPageBreak/>
        <w:t>revealed, “overall good rapport helps me feel more connected and motivated in my classes.”</w:t>
      </w:r>
    </w:p>
    <w:p w14:paraId="08EAD044" w14:textId="478A677E" w:rsidR="00C80C98" w:rsidRPr="007F63AB" w:rsidRDefault="00C80C98" w:rsidP="00C80C98">
      <w:pPr>
        <w:spacing w:line="480" w:lineRule="auto"/>
        <w:rPr>
          <w:rFonts w:ascii="Times New Roman" w:hAnsi="Times New Roman" w:cs="Times New Roman"/>
        </w:rPr>
      </w:pPr>
      <w:r>
        <w:rPr>
          <w:rFonts w:ascii="Times New Roman" w:hAnsi="Times New Roman" w:cs="Times New Roman"/>
        </w:rPr>
        <w:tab/>
        <w:t>Rapport also impact</w:t>
      </w:r>
      <w:r w:rsidR="002D7081">
        <w:rPr>
          <w:rFonts w:ascii="Times New Roman" w:hAnsi="Times New Roman" w:cs="Times New Roman"/>
        </w:rPr>
        <w:t>ed</w:t>
      </w:r>
      <w:r>
        <w:rPr>
          <w:rFonts w:ascii="Times New Roman" w:hAnsi="Times New Roman" w:cs="Times New Roman"/>
        </w:rPr>
        <w:t xml:space="preserve"> students’ feelings about their confidence and success. Felicia affirmed that her instructor’s willingness to connect with students individually to provide feedback helped her feel “more confident, prepared, and valued as a learner.” Erin also emphasized that rapport demonstrated “throughout the semester … left me feeling more prepared, and comfortable when speaking in a public setting.” Ivy stressed the importance of </w:t>
      </w:r>
      <w:r w:rsidR="0039459E">
        <w:rPr>
          <w:rFonts w:ascii="Times New Roman" w:hAnsi="Times New Roman" w:cs="Times New Roman"/>
        </w:rPr>
        <w:t xml:space="preserve">the relationship between </w:t>
      </w:r>
      <w:r>
        <w:rPr>
          <w:rFonts w:ascii="Times New Roman" w:hAnsi="Times New Roman" w:cs="Times New Roman"/>
        </w:rPr>
        <w:t>rapport and student success explaining that she felt, “the professors at UT… do their best to build strong relationships with their students, which overall leads to a more successful semester for everyone.” Lily agreed with Ivy’s assertions explaining that strong rapport and a good relationship with her instructor impact</w:t>
      </w:r>
      <w:r w:rsidR="003C4765">
        <w:rPr>
          <w:rFonts w:ascii="Times New Roman" w:hAnsi="Times New Roman" w:cs="Times New Roman"/>
        </w:rPr>
        <w:t>ed</w:t>
      </w:r>
      <w:r>
        <w:rPr>
          <w:rFonts w:ascii="Times New Roman" w:hAnsi="Times New Roman" w:cs="Times New Roman"/>
        </w:rPr>
        <w:t xml:space="preserve"> her “grades and overall college experience.” </w:t>
      </w:r>
    </w:p>
    <w:p w14:paraId="33446FFC" w14:textId="77777777" w:rsidR="00C80C98" w:rsidRDefault="00C80C98" w:rsidP="00C80C98">
      <w:pPr>
        <w:spacing w:line="480" w:lineRule="auto"/>
        <w:rPr>
          <w:rFonts w:ascii="Times New Roman" w:hAnsi="Times New Roman" w:cs="Times New Roman"/>
          <w:b/>
          <w:bCs/>
          <w:i/>
          <w:iCs/>
        </w:rPr>
      </w:pPr>
      <w:r w:rsidRPr="00A21F58">
        <w:rPr>
          <w:rFonts w:ascii="Times New Roman" w:hAnsi="Times New Roman" w:cs="Times New Roman"/>
          <w:b/>
          <w:bCs/>
          <w:i/>
          <w:iCs/>
        </w:rPr>
        <w:t>Acknowledged Challenges to Rapport</w:t>
      </w:r>
    </w:p>
    <w:p w14:paraId="6388E1A0" w14:textId="4441D313" w:rsidR="00C80C98" w:rsidRDefault="00C80C98" w:rsidP="00C80C98">
      <w:pPr>
        <w:spacing w:line="480" w:lineRule="auto"/>
        <w:rPr>
          <w:rFonts w:ascii="Times New Roman" w:hAnsi="Times New Roman" w:cs="Times New Roman"/>
        </w:rPr>
      </w:pPr>
      <w:r>
        <w:rPr>
          <w:rFonts w:ascii="Times New Roman" w:hAnsi="Times New Roman" w:cs="Times New Roman"/>
        </w:rPr>
        <w:tab/>
        <w:t xml:space="preserve">While students readily recognized the value of rapport, they were also realistic about challenges that </w:t>
      </w:r>
      <w:r w:rsidR="00041EC7">
        <w:rPr>
          <w:rFonts w:ascii="Times New Roman" w:hAnsi="Times New Roman" w:cs="Times New Roman"/>
        </w:rPr>
        <w:t>could</w:t>
      </w:r>
      <w:r>
        <w:rPr>
          <w:rFonts w:ascii="Times New Roman" w:hAnsi="Times New Roman" w:cs="Times New Roman"/>
        </w:rPr>
        <w:t xml:space="preserve"> make creating rapport in the classroom more difficult for instructors. Elizabeth thoughtfully reflected,</w:t>
      </w:r>
    </w:p>
    <w:p w14:paraId="1544911E" w14:textId="77777777" w:rsidR="00C80C98" w:rsidRDefault="00C80C98" w:rsidP="00C80C98">
      <w:pPr>
        <w:spacing w:line="480" w:lineRule="auto"/>
        <w:ind w:left="720"/>
        <w:rPr>
          <w:rFonts w:ascii="Times New Roman" w:hAnsi="Times New Roman" w:cs="Times New Roman"/>
        </w:rPr>
      </w:pPr>
      <w:r>
        <w:rPr>
          <w:rFonts w:ascii="Times New Roman" w:hAnsi="Times New Roman" w:cs="Times New Roman"/>
        </w:rPr>
        <w:t>f</w:t>
      </w:r>
      <w:r w:rsidRPr="00F00A96">
        <w:rPr>
          <w:rFonts w:ascii="Times New Roman" w:hAnsi="Times New Roman" w:cs="Times New Roman"/>
        </w:rPr>
        <w:t>eeling like a professor respects me</w:t>
      </w:r>
      <w:r>
        <w:rPr>
          <w:rFonts w:ascii="Times New Roman" w:hAnsi="Times New Roman" w:cs="Times New Roman"/>
        </w:rPr>
        <w:t>…</w:t>
      </w:r>
      <w:r w:rsidRPr="00F00A96">
        <w:rPr>
          <w:rFonts w:ascii="Times New Roman" w:hAnsi="Times New Roman" w:cs="Times New Roman"/>
        </w:rPr>
        <w:t xml:space="preserve"> and cares about my wellbeing inside and outside of class has made my experience in this class so amazing. I know that this relationship isn't always achievable, as some classes can have hundreds of students, but if I could have this experience in every smaller-scale class I take</w:t>
      </w:r>
      <w:r>
        <w:rPr>
          <w:rFonts w:ascii="Times New Roman" w:hAnsi="Times New Roman" w:cs="Times New Roman"/>
        </w:rPr>
        <w:t>,</w:t>
      </w:r>
      <w:r w:rsidRPr="00F00A96">
        <w:rPr>
          <w:rFonts w:ascii="Times New Roman" w:hAnsi="Times New Roman" w:cs="Times New Roman"/>
        </w:rPr>
        <w:t xml:space="preserve"> it would improve my educational </w:t>
      </w:r>
      <w:proofErr w:type="gramStart"/>
      <w:r w:rsidRPr="00F00A96">
        <w:rPr>
          <w:rFonts w:ascii="Times New Roman" w:hAnsi="Times New Roman" w:cs="Times New Roman"/>
        </w:rPr>
        <w:t>experience as a whole</w:t>
      </w:r>
      <w:proofErr w:type="gramEnd"/>
      <w:r w:rsidRPr="00F00A96">
        <w:rPr>
          <w:rFonts w:ascii="Times New Roman" w:hAnsi="Times New Roman" w:cs="Times New Roman"/>
        </w:rPr>
        <w:t>.</w:t>
      </w:r>
    </w:p>
    <w:p w14:paraId="027FE526" w14:textId="6C543109" w:rsidR="00C80C98" w:rsidRPr="0064554E" w:rsidRDefault="00C80C98" w:rsidP="00DC748A">
      <w:pPr>
        <w:spacing w:line="480" w:lineRule="auto"/>
        <w:rPr>
          <w:rFonts w:ascii="Times New Roman" w:hAnsi="Times New Roman" w:cs="Times New Roman"/>
        </w:rPr>
      </w:pPr>
      <w:r>
        <w:rPr>
          <w:rFonts w:ascii="Times New Roman" w:hAnsi="Times New Roman" w:cs="Times New Roman"/>
        </w:rPr>
        <w:lastRenderedPageBreak/>
        <w:t>While considering the value of rapport in her communication studies class, Eva noted, “in some of my classes I am unfamiliar with my teacher because of big</w:t>
      </w:r>
      <w:r w:rsidR="001373AB">
        <w:rPr>
          <w:rFonts w:ascii="Times New Roman" w:hAnsi="Times New Roman" w:cs="Times New Roman"/>
        </w:rPr>
        <w:t>-</w:t>
      </w:r>
      <w:r>
        <w:rPr>
          <w:rFonts w:ascii="Times New Roman" w:hAnsi="Times New Roman" w:cs="Times New Roman"/>
        </w:rPr>
        <w:t>sized classes or because the professor is hard to reach.” Noel felt that large classes present</w:t>
      </w:r>
      <w:r w:rsidR="00423E18">
        <w:rPr>
          <w:rFonts w:ascii="Times New Roman" w:hAnsi="Times New Roman" w:cs="Times New Roman"/>
        </w:rPr>
        <w:t>ed</w:t>
      </w:r>
      <w:r>
        <w:rPr>
          <w:rFonts w:ascii="Times New Roman" w:hAnsi="Times New Roman" w:cs="Times New Roman"/>
        </w:rPr>
        <w:t xml:space="preserve"> a great challenge for the establishment of rapport </w:t>
      </w:r>
      <w:r w:rsidR="00077C2D">
        <w:rPr>
          <w:rFonts w:ascii="Times New Roman" w:hAnsi="Times New Roman" w:cs="Times New Roman"/>
        </w:rPr>
        <w:t>when she</w:t>
      </w:r>
      <w:r w:rsidR="00423E18">
        <w:rPr>
          <w:rFonts w:ascii="Times New Roman" w:hAnsi="Times New Roman" w:cs="Times New Roman"/>
        </w:rPr>
        <w:t xml:space="preserve"> </w:t>
      </w:r>
      <w:r>
        <w:rPr>
          <w:rFonts w:ascii="Times New Roman" w:hAnsi="Times New Roman" w:cs="Times New Roman"/>
        </w:rPr>
        <w:t>suggest</w:t>
      </w:r>
      <w:r w:rsidR="00423E18">
        <w:rPr>
          <w:rFonts w:ascii="Times New Roman" w:hAnsi="Times New Roman" w:cs="Times New Roman"/>
        </w:rPr>
        <w:t>ed</w:t>
      </w:r>
      <w:r>
        <w:rPr>
          <w:rFonts w:ascii="Times New Roman" w:hAnsi="Times New Roman" w:cs="Times New Roman"/>
        </w:rPr>
        <w:t xml:space="preserve">, “this would obviously not be as effective in a lecture class [as] we have to sacrifice rapport for instructional time.” Hannah concurred with these assertions </w:t>
      </w:r>
      <w:r w:rsidR="00077C2D">
        <w:rPr>
          <w:rFonts w:ascii="Times New Roman" w:hAnsi="Times New Roman" w:cs="Times New Roman"/>
        </w:rPr>
        <w:t xml:space="preserve">as she </w:t>
      </w:r>
      <w:r>
        <w:rPr>
          <w:rFonts w:ascii="Times New Roman" w:hAnsi="Times New Roman" w:cs="Times New Roman"/>
        </w:rPr>
        <w:t>believ</w:t>
      </w:r>
      <w:r w:rsidR="00077C2D">
        <w:rPr>
          <w:rFonts w:ascii="Times New Roman" w:hAnsi="Times New Roman" w:cs="Times New Roman"/>
        </w:rPr>
        <w:t>ed</w:t>
      </w:r>
      <w:r>
        <w:rPr>
          <w:rFonts w:ascii="Times New Roman" w:hAnsi="Times New Roman" w:cs="Times New Roman"/>
        </w:rPr>
        <w:t xml:space="preserve"> it was easier to get to know her communication studies instructor because it was a smaller class, compared to the natural challenges posed by “a big lecture.” </w:t>
      </w:r>
    </w:p>
    <w:p w14:paraId="7F868D96" w14:textId="77777777" w:rsidR="00C80C98" w:rsidRDefault="00C80C98" w:rsidP="00F920EC">
      <w:pPr>
        <w:pStyle w:val="Heading2"/>
      </w:pPr>
      <w:bookmarkStart w:id="45" w:name="_Toc212965794"/>
      <w:r w:rsidRPr="00980A26">
        <w:t xml:space="preserve">Phase </w:t>
      </w:r>
      <w:r>
        <w:t>2 Data</w:t>
      </w:r>
      <w:bookmarkEnd w:id="45"/>
      <w:r>
        <w:t xml:space="preserve"> </w:t>
      </w:r>
    </w:p>
    <w:p w14:paraId="67F2A8D5" w14:textId="77777777" w:rsidR="00C80C98" w:rsidRDefault="00C80C98" w:rsidP="00C80C98">
      <w:pPr>
        <w:spacing w:line="480" w:lineRule="auto"/>
        <w:rPr>
          <w:rFonts w:ascii="Times New Roman" w:hAnsi="Times New Roman" w:cs="Times New Roman"/>
          <w:b/>
          <w:bCs/>
        </w:rPr>
      </w:pPr>
      <w:r>
        <w:rPr>
          <w:rFonts w:ascii="Times New Roman" w:hAnsi="Times New Roman" w:cs="Times New Roman"/>
          <w:b/>
          <w:bCs/>
        </w:rPr>
        <w:t xml:space="preserve">Phase Design </w:t>
      </w:r>
    </w:p>
    <w:p w14:paraId="6343CF2A" w14:textId="64177390" w:rsidR="00C80C98" w:rsidRDefault="00C80C98" w:rsidP="00C80C98">
      <w:pPr>
        <w:spacing w:line="480" w:lineRule="auto"/>
        <w:ind w:firstLine="720"/>
        <w:rPr>
          <w:rFonts w:ascii="Times New Roman" w:hAnsi="Times New Roman" w:cs="Times New Roman"/>
        </w:rPr>
      </w:pPr>
      <w:r w:rsidRPr="002E7B6B">
        <w:rPr>
          <w:rFonts w:ascii="Times New Roman" w:hAnsi="Times New Roman" w:cs="Times New Roman"/>
        </w:rPr>
        <w:t xml:space="preserve">During </w:t>
      </w:r>
      <w:r>
        <w:rPr>
          <w:rFonts w:ascii="Times New Roman" w:hAnsi="Times New Roman" w:cs="Times New Roman"/>
        </w:rPr>
        <w:t>p</w:t>
      </w:r>
      <w:r w:rsidRPr="002E7B6B">
        <w:rPr>
          <w:rFonts w:ascii="Times New Roman" w:hAnsi="Times New Roman" w:cs="Times New Roman"/>
        </w:rPr>
        <w:t xml:space="preserve">hase 2 of my research study, data were collected through individual interviews with study participants. </w:t>
      </w:r>
      <w:r>
        <w:rPr>
          <w:rFonts w:ascii="Times New Roman" w:hAnsi="Times New Roman" w:cs="Times New Roman"/>
        </w:rPr>
        <w:t>Email invitations to participate in interviews were sent to ten phase 1 study participants who voiced intriguing ideas about the value of faculty-student rapport and what matter</w:t>
      </w:r>
      <w:r w:rsidR="00027A19">
        <w:rPr>
          <w:rFonts w:ascii="Times New Roman" w:hAnsi="Times New Roman" w:cs="Times New Roman"/>
        </w:rPr>
        <w:t>ed</w:t>
      </w:r>
      <w:r>
        <w:rPr>
          <w:rFonts w:ascii="Times New Roman" w:hAnsi="Times New Roman" w:cs="Times New Roman"/>
        </w:rPr>
        <w:t xml:space="preserve"> in the creation of strong instructor-student relationship. Seven participants agreed to participate in phase 2 of the study, and subsequent interviews were scheduled and conducted via Zoom. Interviews were conducted by the researcher and lasted approximately 30-45 minutes. Interview questions were designed to further probe intriguing themes and reflections represented in phase 1 diary entries with a continued focus on answering </w:t>
      </w:r>
      <w:r w:rsidRPr="00341ED3">
        <w:rPr>
          <w:rFonts w:ascii="Times New Roman" w:hAnsi="Times New Roman" w:cs="Times New Roman"/>
        </w:rPr>
        <w:t>the study’s research questions.</w:t>
      </w:r>
      <w:r>
        <w:rPr>
          <w:rFonts w:ascii="Times New Roman" w:hAnsi="Times New Roman" w:cs="Times New Roman"/>
        </w:rPr>
        <w:t xml:space="preserve"> Eleven interview questions were created, and four items included structured follow-up inquiries. Because interviews were semi-structured, additional follow-up questions were posed as appropriate to clarify participant responses throughout various interviews.</w:t>
      </w:r>
    </w:p>
    <w:p w14:paraId="1670D032" w14:textId="77777777" w:rsidR="00DC748A" w:rsidRDefault="00DC748A" w:rsidP="00C80C98">
      <w:pPr>
        <w:spacing w:line="480" w:lineRule="auto"/>
        <w:rPr>
          <w:rFonts w:ascii="Times New Roman" w:hAnsi="Times New Roman" w:cs="Times New Roman"/>
          <w:b/>
          <w:bCs/>
        </w:rPr>
      </w:pPr>
    </w:p>
    <w:p w14:paraId="3B6F6BA7" w14:textId="2B953722" w:rsidR="00C80C98" w:rsidRPr="00342F21" w:rsidRDefault="00C80C98" w:rsidP="00C80C98">
      <w:pPr>
        <w:spacing w:line="480" w:lineRule="auto"/>
        <w:rPr>
          <w:rFonts w:ascii="Times New Roman" w:hAnsi="Times New Roman" w:cs="Times New Roman"/>
          <w:b/>
          <w:bCs/>
        </w:rPr>
      </w:pPr>
      <w:r w:rsidRPr="00342F21">
        <w:rPr>
          <w:rFonts w:ascii="Times New Roman" w:hAnsi="Times New Roman" w:cs="Times New Roman"/>
          <w:b/>
          <w:bCs/>
        </w:rPr>
        <w:lastRenderedPageBreak/>
        <w:t>Design Reasoning</w:t>
      </w:r>
    </w:p>
    <w:p w14:paraId="3C81C700" w14:textId="77777777" w:rsidR="00C80C98" w:rsidRPr="00ED795A" w:rsidRDefault="00C80C98" w:rsidP="00C80C98">
      <w:pPr>
        <w:spacing w:line="480" w:lineRule="auto"/>
        <w:ind w:firstLine="720"/>
        <w:rPr>
          <w:rFonts w:ascii="Times New Roman" w:hAnsi="Times New Roman" w:cs="Times New Roman"/>
          <w:shd w:val="clear" w:color="auto" w:fill="FFFFFF"/>
        </w:rPr>
      </w:pPr>
      <w:r w:rsidRPr="00342F21">
        <w:rPr>
          <w:rFonts w:ascii="Times New Roman" w:hAnsi="Times New Roman" w:cs="Times New Roman"/>
        </w:rPr>
        <w:t xml:space="preserve">Individual interviews were selected </w:t>
      </w:r>
      <w:r>
        <w:rPr>
          <w:rFonts w:ascii="Times New Roman" w:hAnsi="Times New Roman" w:cs="Times New Roman"/>
        </w:rPr>
        <w:t>for</w:t>
      </w:r>
      <w:r w:rsidRPr="00342F21">
        <w:rPr>
          <w:rFonts w:ascii="Times New Roman" w:hAnsi="Times New Roman" w:cs="Times New Roman"/>
        </w:rPr>
        <w:t xml:space="preserve"> </w:t>
      </w:r>
      <w:r>
        <w:rPr>
          <w:rFonts w:ascii="Times New Roman" w:hAnsi="Times New Roman" w:cs="Times New Roman"/>
        </w:rPr>
        <w:t xml:space="preserve">phase 2 </w:t>
      </w:r>
      <w:r w:rsidRPr="00342F21">
        <w:rPr>
          <w:rFonts w:ascii="Times New Roman" w:hAnsi="Times New Roman" w:cs="Times New Roman"/>
        </w:rPr>
        <w:t xml:space="preserve">data collection to provide an opportunity for further exploration of themes that appeared in </w:t>
      </w:r>
      <w:r>
        <w:rPr>
          <w:rFonts w:ascii="Times New Roman" w:hAnsi="Times New Roman" w:cs="Times New Roman"/>
        </w:rPr>
        <w:t>p</w:t>
      </w:r>
      <w:r w:rsidRPr="00342F21">
        <w:rPr>
          <w:rFonts w:ascii="Times New Roman" w:hAnsi="Times New Roman" w:cs="Times New Roman"/>
        </w:rPr>
        <w:t xml:space="preserve">hase 1 data. </w:t>
      </w:r>
      <w:r>
        <w:rPr>
          <w:rFonts w:ascii="Times New Roman" w:hAnsi="Times New Roman" w:cs="Times New Roman"/>
          <w:shd w:val="clear" w:color="auto" w:fill="FFFFFF"/>
        </w:rPr>
        <w:t xml:space="preserve">In 2019, Seidman asserted the value of interviews as a method for learning about the individual experience and the weight and significance affiliated with those experiences. </w:t>
      </w:r>
      <w:r>
        <w:rPr>
          <w:rFonts w:ascii="Times New Roman" w:hAnsi="Times New Roman" w:cs="Times New Roman"/>
        </w:rPr>
        <w:t xml:space="preserve">Engaging with participants from phase 1 through interviews in phase 2 encouraged further participant reflection on concepts shared in diary prompt responses. </w:t>
      </w:r>
      <w:r w:rsidRPr="00342F21">
        <w:rPr>
          <w:rFonts w:ascii="Times New Roman" w:hAnsi="Times New Roman" w:cs="Times New Roman"/>
        </w:rPr>
        <w:t xml:space="preserve">A semi-structured approach to interviews provided the opportunity for further inquiry regarding intriguing participant responses </w:t>
      </w:r>
      <w:r>
        <w:rPr>
          <w:rFonts w:ascii="Times New Roman" w:hAnsi="Times New Roman" w:cs="Times New Roman"/>
        </w:rPr>
        <w:t xml:space="preserve">shared with the researcher </w:t>
      </w:r>
      <w:r w:rsidRPr="00342F21">
        <w:rPr>
          <w:rFonts w:ascii="Times New Roman" w:hAnsi="Times New Roman" w:cs="Times New Roman"/>
        </w:rPr>
        <w:t>(</w:t>
      </w:r>
      <w:proofErr w:type="spellStart"/>
      <w:r w:rsidRPr="00342F21">
        <w:rPr>
          <w:rFonts w:ascii="Times New Roman" w:hAnsi="Times New Roman" w:cs="Times New Roman"/>
        </w:rPr>
        <w:t>Busetto</w:t>
      </w:r>
      <w:proofErr w:type="spellEnd"/>
      <w:r w:rsidRPr="00342F21">
        <w:rPr>
          <w:rFonts w:ascii="Times New Roman" w:hAnsi="Times New Roman" w:cs="Times New Roman"/>
        </w:rPr>
        <w:t xml:space="preserve"> et al., 2020</w:t>
      </w:r>
      <w:r w:rsidRPr="00342F21">
        <w:rPr>
          <w:rFonts w:ascii="Times New Roman" w:hAnsi="Times New Roman" w:cs="Times New Roman"/>
          <w:shd w:val="clear" w:color="auto" w:fill="FFFFFF"/>
        </w:rPr>
        <w:t xml:space="preserve">). </w:t>
      </w:r>
    </w:p>
    <w:p w14:paraId="59BC22F7" w14:textId="77777777" w:rsidR="00C80C98" w:rsidRDefault="00C80C98" w:rsidP="00C80C98">
      <w:pPr>
        <w:spacing w:line="480" w:lineRule="auto"/>
        <w:rPr>
          <w:rFonts w:ascii="Times New Roman" w:hAnsi="Times New Roman" w:cs="Times New Roman"/>
          <w:b/>
          <w:bCs/>
        </w:rPr>
      </w:pPr>
      <w:r>
        <w:rPr>
          <w:rFonts w:ascii="Times New Roman" w:hAnsi="Times New Roman" w:cs="Times New Roman"/>
          <w:b/>
          <w:bCs/>
        </w:rPr>
        <w:t>Creation of Interview Protocol</w:t>
      </w:r>
    </w:p>
    <w:p w14:paraId="21964103" w14:textId="77777777" w:rsidR="00C80C98" w:rsidRDefault="00C80C98" w:rsidP="00C80C98">
      <w:pPr>
        <w:spacing w:line="480" w:lineRule="auto"/>
        <w:ind w:firstLine="720"/>
        <w:rPr>
          <w:rFonts w:ascii="Times New Roman" w:hAnsi="Times New Roman" w:cs="Times New Roman"/>
        </w:rPr>
      </w:pPr>
      <w:r w:rsidRPr="00FC1CA4">
        <w:rPr>
          <w:rFonts w:ascii="Times New Roman" w:hAnsi="Times New Roman" w:cs="Times New Roman"/>
        </w:rPr>
        <w:t>Interview</w:t>
      </w:r>
      <w:r>
        <w:rPr>
          <w:rFonts w:ascii="Times New Roman" w:hAnsi="Times New Roman" w:cs="Times New Roman"/>
        </w:rPr>
        <w:t xml:space="preserve"> questions were created to further probe intriguing themes that emerged from participant diary entries and to continue to investigate established research questions. Three questions were designed to specifically address research question 1, two were designed to address research question 2, and six questions probed participant perspectives related to both research questions. Ten interview questions explored participant opinions and values, five questions asked students to reflect on their feelings related to faculty-student rapport, four interview questions explored experience and behavior, and the final interview question was a grand tour question that asked participants to share anything they felt was important about faculty-student rapport that had not yet been addressed in the interview. </w:t>
      </w:r>
      <w:r w:rsidRPr="003958AB">
        <w:rPr>
          <w:rFonts w:ascii="Times New Roman" w:hAnsi="Times New Roman" w:cs="Times New Roman"/>
        </w:rPr>
        <w:t>For a detailed breakdown of each type of interview question and the research question it was designed to address, please review Table 5.</w:t>
      </w:r>
    </w:p>
    <w:p w14:paraId="1C48DD6B" w14:textId="77777777" w:rsidR="00C80C98" w:rsidRDefault="00C80C98" w:rsidP="00F920EC">
      <w:pPr>
        <w:pStyle w:val="Heading2"/>
      </w:pPr>
      <w:bookmarkStart w:id="46" w:name="_Toc212965795"/>
      <w:r>
        <w:lastRenderedPageBreak/>
        <w:t>Phase 2 Themes and Findings</w:t>
      </w:r>
      <w:bookmarkEnd w:id="46"/>
    </w:p>
    <w:p w14:paraId="5B4B24BA" w14:textId="77777777" w:rsidR="00D301A0" w:rsidRPr="00D301A0" w:rsidRDefault="00D301A0" w:rsidP="00D301A0"/>
    <w:p w14:paraId="326316BB" w14:textId="41472F11" w:rsidR="00C80C98" w:rsidRDefault="00C80C98" w:rsidP="00C80C98">
      <w:pPr>
        <w:spacing w:line="480" w:lineRule="auto"/>
        <w:rPr>
          <w:rFonts w:ascii="Times New Roman" w:hAnsi="Times New Roman" w:cs="Times New Roman"/>
        </w:rPr>
      </w:pPr>
      <w:r>
        <w:rPr>
          <w:rFonts w:ascii="Times New Roman" w:hAnsi="Times New Roman" w:cs="Times New Roman"/>
        </w:rPr>
        <w:tab/>
      </w:r>
      <w:proofErr w:type="gramStart"/>
      <w:r>
        <w:rPr>
          <w:rFonts w:ascii="Times New Roman" w:hAnsi="Times New Roman" w:cs="Times New Roman"/>
        </w:rPr>
        <w:t>Similar to</w:t>
      </w:r>
      <w:proofErr w:type="gramEnd"/>
      <w:r>
        <w:rPr>
          <w:rFonts w:ascii="Times New Roman" w:hAnsi="Times New Roman" w:cs="Times New Roman"/>
        </w:rPr>
        <w:t xml:space="preserve"> the phase 1 coding process, </w:t>
      </w:r>
      <w:r w:rsidRPr="00CC663A">
        <w:rPr>
          <w:rFonts w:ascii="Times New Roman" w:hAnsi="Times New Roman" w:cs="Times New Roman"/>
        </w:rPr>
        <w:t xml:space="preserve">an initial read-through of </w:t>
      </w:r>
      <w:r w:rsidR="005D0EBD">
        <w:rPr>
          <w:rFonts w:ascii="Times New Roman" w:hAnsi="Times New Roman" w:cs="Times New Roman"/>
        </w:rPr>
        <w:t xml:space="preserve">each </w:t>
      </w:r>
      <w:r w:rsidRPr="00CC663A">
        <w:rPr>
          <w:rFonts w:ascii="Times New Roman" w:hAnsi="Times New Roman" w:cs="Times New Roman"/>
        </w:rPr>
        <w:t xml:space="preserve">interview transcript was conducted to gain a general understanding of participant responses and common reflections. Transcripts were later analyzed </w:t>
      </w:r>
      <w:r>
        <w:rPr>
          <w:rFonts w:ascii="Times New Roman" w:hAnsi="Times New Roman" w:cs="Times New Roman"/>
        </w:rPr>
        <w:t>by employing</w:t>
      </w:r>
      <w:r w:rsidRPr="00CC663A">
        <w:rPr>
          <w:rFonts w:ascii="Times New Roman" w:hAnsi="Times New Roman" w:cs="Times New Roman"/>
        </w:rPr>
        <w:t xml:space="preserve"> descriptive coding methods (Merriam &amp; Tisdell, 2016; Saldaña, 2021) to identify codes and categories</w:t>
      </w:r>
      <w:r>
        <w:rPr>
          <w:rFonts w:ascii="Times New Roman" w:hAnsi="Times New Roman" w:cs="Times New Roman"/>
        </w:rPr>
        <w:t xml:space="preserve"> that built to create</w:t>
      </w:r>
      <w:r w:rsidRPr="00CC663A">
        <w:rPr>
          <w:rFonts w:ascii="Times New Roman" w:hAnsi="Times New Roman" w:cs="Times New Roman"/>
        </w:rPr>
        <w:t xml:space="preserve"> broader themes. The </w:t>
      </w:r>
      <w:r w:rsidRPr="00E93B1F">
        <w:rPr>
          <w:rFonts w:ascii="Times New Roman" w:hAnsi="Times New Roman" w:cs="Times New Roman"/>
        </w:rPr>
        <w:t xml:space="preserve">identified themes and secondary categories are detailed in the following section. Major themes mirror </w:t>
      </w:r>
      <w:r>
        <w:rPr>
          <w:rFonts w:ascii="Times New Roman" w:hAnsi="Times New Roman" w:cs="Times New Roman"/>
        </w:rPr>
        <w:t>those identified in</w:t>
      </w:r>
      <w:r w:rsidRPr="00E93B1F">
        <w:rPr>
          <w:rFonts w:ascii="Times New Roman" w:hAnsi="Times New Roman" w:cs="Times New Roman"/>
        </w:rPr>
        <w:t xml:space="preserve"> </w:t>
      </w:r>
      <w:r>
        <w:rPr>
          <w:rFonts w:ascii="Times New Roman" w:hAnsi="Times New Roman" w:cs="Times New Roman"/>
        </w:rPr>
        <w:t>p</w:t>
      </w:r>
      <w:r w:rsidRPr="00E93B1F">
        <w:rPr>
          <w:rFonts w:ascii="Times New Roman" w:hAnsi="Times New Roman" w:cs="Times New Roman"/>
        </w:rPr>
        <w:t>hase 1 findings (rapport and faculty communication, rapport and rhetorical behaviors, and rapport and environment) with the addition of a fourth theme: barriers to rapport and subsequent impacts.</w:t>
      </w:r>
    </w:p>
    <w:p w14:paraId="1E6BDB01" w14:textId="77777777" w:rsidR="00C80C98" w:rsidRDefault="00C80C98" w:rsidP="004F5E63">
      <w:pPr>
        <w:pStyle w:val="Heading3"/>
      </w:pPr>
      <w:bookmarkStart w:id="47" w:name="_Toc212965796"/>
      <w:r w:rsidRPr="00EF4D6B">
        <w:t>Rapport and Faculty Communication</w:t>
      </w:r>
      <w:bookmarkEnd w:id="47"/>
    </w:p>
    <w:p w14:paraId="094B19D9" w14:textId="77777777" w:rsidR="00D301A0" w:rsidRPr="00D301A0" w:rsidRDefault="00D301A0" w:rsidP="00D301A0"/>
    <w:p w14:paraId="2ABD6B63" w14:textId="34B45FE7" w:rsidR="00C80C98" w:rsidRPr="00AF1AE9" w:rsidRDefault="00C80C98" w:rsidP="00C80C98">
      <w:pPr>
        <w:spacing w:line="480" w:lineRule="auto"/>
        <w:ind w:firstLine="720"/>
        <w:rPr>
          <w:rFonts w:ascii="Times New Roman" w:hAnsi="Times New Roman" w:cs="Times New Roman"/>
        </w:rPr>
      </w:pPr>
      <w:r>
        <w:rPr>
          <w:rFonts w:ascii="Times New Roman" w:hAnsi="Times New Roman" w:cs="Times New Roman"/>
        </w:rPr>
        <w:t xml:space="preserve">As noted previously, literature has indicated that the choices faculty </w:t>
      </w:r>
      <w:r w:rsidR="005A0B24">
        <w:rPr>
          <w:rFonts w:ascii="Times New Roman" w:hAnsi="Times New Roman" w:cs="Times New Roman"/>
        </w:rPr>
        <w:t xml:space="preserve">make </w:t>
      </w:r>
      <w:r>
        <w:rPr>
          <w:rFonts w:ascii="Times New Roman" w:hAnsi="Times New Roman" w:cs="Times New Roman"/>
        </w:rPr>
        <w:t xml:space="preserve">when </w:t>
      </w:r>
      <w:r w:rsidR="00D454B6">
        <w:rPr>
          <w:rFonts w:ascii="Times New Roman" w:hAnsi="Times New Roman" w:cs="Times New Roman"/>
        </w:rPr>
        <w:t xml:space="preserve">they </w:t>
      </w:r>
      <w:r>
        <w:rPr>
          <w:rFonts w:ascii="Times New Roman" w:hAnsi="Times New Roman" w:cs="Times New Roman"/>
        </w:rPr>
        <w:t>communicat</w:t>
      </w:r>
      <w:r w:rsidR="00D454B6">
        <w:rPr>
          <w:rFonts w:ascii="Times New Roman" w:hAnsi="Times New Roman" w:cs="Times New Roman"/>
        </w:rPr>
        <w:t>e</w:t>
      </w:r>
      <w:r>
        <w:rPr>
          <w:rFonts w:ascii="Times New Roman" w:hAnsi="Times New Roman" w:cs="Times New Roman"/>
        </w:rPr>
        <w:t xml:space="preserve"> with students (individually and as part of a larger class) have a significant impact on the establishment of faculty-student rapport. Students in phase 2 of the study discussed the tone and spirit of faculty messages and observed how communication behaviors can facilitate growth in relationship or hinder faculty-student connections. Six of the top ten codes in the phase 2 frequency analysis </w:t>
      </w:r>
      <w:r w:rsidR="00443169">
        <w:rPr>
          <w:rFonts w:ascii="Times New Roman" w:hAnsi="Times New Roman" w:cs="Times New Roman"/>
        </w:rPr>
        <w:t>were</w:t>
      </w:r>
      <w:r>
        <w:rPr>
          <w:rFonts w:ascii="Times New Roman" w:hAnsi="Times New Roman" w:cs="Times New Roman"/>
        </w:rPr>
        <w:t xml:space="preserve"> represented in the rapport and faculty communication theme. This demonstrate</w:t>
      </w:r>
      <w:r w:rsidR="00157E77">
        <w:rPr>
          <w:rFonts w:ascii="Times New Roman" w:hAnsi="Times New Roman" w:cs="Times New Roman"/>
        </w:rPr>
        <w:t>d</w:t>
      </w:r>
      <w:r>
        <w:rPr>
          <w:rFonts w:ascii="Times New Roman" w:hAnsi="Times New Roman" w:cs="Times New Roman"/>
        </w:rPr>
        <w:t xml:space="preserve"> a consistency in the importance and influence of faculty communication choices.  The categories of open and respectful communication, positive communication, and engagement </w:t>
      </w:r>
      <w:r w:rsidR="00157E77">
        <w:rPr>
          <w:rFonts w:ascii="Times New Roman" w:hAnsi="Times New Roman" w:cs="Times New Roman"/>
        </w:rPr>
        <w:t>were</w:t>
      </w:r>
      <w:r>
        <w:rPr>
          <w:rFonts w:ascii="Times New Roman" w:hAnsi="Times New Roman" w:cs="Times New Roman"/>
        </w:rPr>
        <w:t xml:space="preserve"> utilized to explore participant reflections. A final category that depicts students’ sense of feeling “valued” is also detailed.</w:t>
      </w:r>
    </w:p>
    <w:p w14:paraId="3FCD8D61" w14:textId="77777777" w:rsidR="00C80C98" w:rsidRDefault="00C80C98" w:rsidP="00C80C98">
      <w:pPr>
        <w:spacing w:line="480" w:lineRule="auto"/>
        <w:rPr>
          <w:rFonts w:ascii="Times New Roman" w:hAnsi="Times New Roman" w:cs="Times New Roman"/>
          <w:b/>
          <w:bCs/>
          <w:i/>
          <w:iCs/>
        </w:rPr>
      </w:pPr>
      <w:r w:rsidRPr="003A7924">
        <w:rPr>
          <w:rFonts w:ascii="Times New Roman" w:hAnsi="Times New Roman" w:cs="Times New Roman"/>
          <w:b/>
          <w:bCs/>
          <w:i/>
          <w:iCs/>
        </w:rPr>
        <w:lastRenderedPageBreak/>
        <w:t>Open, Respectful Communication</w:t>
      </w:r>
    </w:p>
    <w:p w14:paraId="4BB5A8F7" w14:textId="77777777" w:rsidR="00C80C98" w:rsidRDefault="00C80C98" w:rsidP="00C80C98">
      <w:pPr>
        <w:spacing w:line="480" w:lineRule="auto"/>
        <w:rPr>
          <w:rFonts w:ascii="Times New Roman" w:hAnsi="Times New Roman" w:cs="Times New Roman"/>
        </w:rPr>
      </w:pPr>
      <w:r>
        <w:rPr>
          <w:rFonts w:ascii="Times New Roman" w:hAnsi="Times New Roman" w:cs="Times New Roman"/>
        </w:rPr>
        <w:tab/>
        <w:t>Noted behaviors related to open and respectful communication from faculty were referenced by all seven interview participants in phase 2 of the study. Nina commented on the importance of open, respectful communication regarding her level of comfort in asking her professor “if I don’t understand.” She expressed that strong rapport helped her to feel more comfortable communicating when she was confused. Lily concurred when she shared, “</w:t>
      </w:r>
      <w:r w:rsidRPr="006C5F7E">
        <w:rPr>
          <w:rFonts w:ascii="Times New Roman" w:hAnsi="Times New Roman" w:cs="Times New Roman"/>
        </w:rPr>
        <w:t xml:space="preserve">I think </w:t>
      </w:r>
      <w:r>
        <w:rPr>
          <w:rFonts w:ascii="Times New Roman" w:hAnsi="Times New Roman" w:cs="Times New Roman"/>
        </w:rPr>
        <w:t>[my professor]</w:t>
      </w:r>
      <w:r w:rsidRPr="006C5F7E">
        <w:rPr>
          <w:rFonts w:ascii="Times New Roman" w:hAnsi="Times New Roman" w:cs="Times New Roman"/>
        </w:rPr>
        <w:t xml:space="preserve"> made it</w:t>
      </w:r>
      <w:r>
        <w:rPr>
          <w:rFonts w:ascii="Times New Roman" w:hAnsi="Times New Roman" w:cs="Times New Roman"/>
        </w:rPr>
        <w:t xml:space="preserve">… </w:t>
      </w:r>
      <w:r w:rsidRPr="006C5F7E">
        <w:rPr>
          <w:rFonts w:ascii="Times New Roman" w:hAnsi="Times New Roman" w:cs="Times New Roman"/>
        </w:rPr>
        <w:t>very comfortable to just go up and</w:t>
      </w:r>
      <w:r>
        <w:rPr>
          <w:rFonts w:ascii="Times New Roman" w:hAnsi="Times New Roman" w:cs="Times New Roman"/>
        </w:rPr>
        <w:t xml:space="preserve">… </w:t>
      </w:r>
      <w:r w:rsidRPr="006C5F7E">
        <w:rPr>
          <w:rFonts w:ascii="Times New Roman" w:hAnsi="Times New Roman" w:cs="Times New Roman"/>
        </w:rPr>
        <w:t xml:space="preserve">talk to </w:t>
      </w:r>
      <w:r>
        <w:rPr>
          <w:rFonts w:ascii="Times New Roman" w:hAnsi="Times New Roman" w:cs="Times New Roman"/>
        </w:rPr>
        <w:t>[them]</w:t>
      </w:r>
      <w:r w:rsidRPr="006C5F7E">
        <w:rPr>
          <w:rFonts w:ascii="Times New Roman" w:hAnsi="Times New Roman" w:cs="Times New Roman"/>
        </w:rPr>
        <w:t xml:space="preserve"> and ask questions where I feel like in some of my other classes</w:t>
      </w:r>
      <w:r>
        <w:rPr>
          <w:rFonts w:ascii="Times New Roman" w:hAnsi="Times New Roman" w:cs="Times New Roman"/>
        </w:rPr>
        <w:t xml:space="preserve">… </w:t>
      </w:r>
      <w:r w:rsidRPr="006C5F7E">
        <w:rPr>
          <w:rFonts w:ascii="Times New Roman" w:hAnsi="Times New Roman" w:cs="Times New Roman"/>
        </w:rPr>
        <w:t>it's not as a two-way street</w:t>
      </w:r>
      <w:r>
        <w:rPr>
          <w:rFonts w:ascii="Times New Roman" w:hAnsi="Times New Roman" w:cs="Times New Roman"/>
        </w:rPr>
        <w:t xml:space="preserve">.” Sam also articulated feeling more comfortable when respectful and open communication patterns were established, indicating he felt safe asking “what I could do better… so that also helped a lot with… one-on-one [rapport].” When he contemplated rapport in his communication studies class, Nate thoughtfully reflected, </w:t>
      </w:r>
    </w:p>
    <w:p w14:paraId="131FE6B2" w14:textId="77777777" w:rsidR="00C80C98" w:rsidRDefault="00C80C98" w:rsidP="00C80C98">
      <w:pPr>
        <w:spacing w:line="480" w:lineRule="auto"/>
        <w:ind w:left="720"/>
        <w:rPr>
          <w:rFonts w:ascii="Times New Roman" w:hAnsi="Times New Roman" w:cs="Times New Roman"/>
        </w:rPr>
      </w:pPr>
      <w:r w:rsidRPr="00F36CC7">
        <w:rPr>
          <w:rFonts w:ascii="Times New Roman" w:hAnsi="Times New Roman" w:cs="Times New Roman"/>
        </w:rPr>
        <w:t xml:space="preserve">I think </w:t>
      </w:r>
      <w:r>
        <w:rPr>
          <w:rFonts w:ascii="Times New Roman" w:hAnsi="Times New Roman" w:cs="Times New Roman"/>
        </w:rPr>
        <w:t>[my professor]</w:t>
      </w:r>
      <w:r w:rsidRPr="00F36CC7">
        <w:rPr>
          <w:rFonts w:ascii="Times New Roman" w:hAnsi="Times New Roman" w:cs="Times New Roman"/>
        </w:rPr>
        <w:t xml:space="preserve"> sought to</w:t>
      </w:r>
      <w:r>
        <w:rPr>
          <w:rFonts w:ascii="Times New Roman" w:hAnsi="Times New Roman" w:cs="Times New Roman"/>
        </w:rPr>
        <w:t xml:space="preserve">… </w:t>
      </w:r>
      <w:r w:rsidRPr="00F36CC7">
        <w:rPr>
          <w:rFonts w:ascii="Times New Roman" w:hAnsi="Times New Roman" w:cs="Times New Roman"/>
        </w:rPr>
        <w:t>support us a bit more and</w:t>
      </w:r>
      <w:r>
        <w:rPr>
          <w:rFonts w:ascii="Times New Roman" w:hAnsi="Times New Roman" w:cs="Times New Roman"/>
        </w:rPr>
        <w:t xml:space="preserve">… </w:t>
      </w:r>
      <w:r w:rsidRPr="00F36CC7">
        <w:rPr>
          <w:rFonts w:ascii="Times New Roman" w:hAnsi="Times New Roman" w:cs="Times New Roman"/>
        </w:rPr>
        <w:t xml:space="preserve">make sure that </w:t>
      </w:r>
      <w:r>
        <w:rPr>
          <w:rFonts w:ascii="Times New Roman" w:hAnsi="Times New Roman" w:cs="Times New Roman"/>
        </w:rPr>
        <w:t>[the]</w:t>
      </w:r>
      <w:r w:rsidRPr="00F36CC7">
        <w:rPr>
          <w:rFonts w:ascii="Times New Roman" w:hAnsi="Times New Roman" w:cs="Times New Roman"/>
        </w:rPr>
        <w:t xml:space="preserve"> relationship was there so that </w:t>
      </w:r>
      <w:r>
        <w:rPr>
          <w:rFonts w:ascii="Times New Roman" w:hAnsi="Times New Roman" w:cs="Times New Roman"/>
        </w:rPr>
        <w:t>[they]</w:t>
      </w:r>
      <w:r w:rsidRPr="00F36CC7">
        <w:rPr>
          <w:rFonts w:ascii="Times New Roman" w:hAnsi="Times New Roman" w:cs="Times New Roman"/>
        </w:rPr>
        <w:t xml:space="preserve"> could communicate with us </w:t>
      </w:r>
      <w:r>
        <w:rPr>
          <w:rFonts w:ascii="Times New Roman" w:hAnsi="Times New Roman" w:cs="Times New Roman"/>
        </w:rPr>
        <w:t xml:space="preserve">[regarding] </w:t>
      </w:r>
      <w:r w:rsidRPr="00F36CC7">
        <w:rPr>
          <w:rFonts w:ascii="Times New Roman" w:hAnsi="Times New Roman" w:cs="Times New Roman"/>
        </w:rPr>
        <w:t>concerns that we may have had</w:t>
      </w:r>
      <w:r>
        <w:rPr>
          <w:rFonts w:ascii="Times New Roman" w:hAnsi="Times New Roman" w:cs="Times New Roman"/>
        </w:rPr>
        <w:t xml:space="preserve"> </w:t>
      </w:r>
      <w:r w:rsidRPr="00F36CC7">
        <w:rPr>
          <w:rFonts w:ascii="Times New Roman" w:hAnsi="Times New Roman" w:cs="Times New Roman"/>
        </w:rPr>
        <w:t>approaching those more stressful periods of the semester.</w:t>
      </w:r>
    </w:p>
    <w:p w14:paraId="49E201C5" w14:textId="6CED6FAD" w:rsidR="00C80C98" w:rsidRDefault="00C80C98" w:rsidP="00C80C98">
      <w:pPr>
        <w:spacing w:line="480" w:lineRule="auto"/>
        <w:rPr>
          <w:rFonts w:ascii="Times New Roman" w:hAnsi="Times New Roman" w:cs="Times New Roman"/>
        </w:rPr>
      </w:pPr>
      <w:r>
        <w:rPr>
          <w:rFonts w:ascii="Times New Roman" w:hAnsi="Times New Roman" w:cs="Times New Roman"/>
        </w:rPr>
        <w:tab/>
        <w:t>The concept of respect was often infused in student’s comments about the power of open and respectful communication. Tara reflected, “</w:t>
      </w:r>
      <w:r w:rsidRPr="009B4A9D">
        <w:rPr>
          <w:rFonts w:ascii="Times New Roman" w:hAnsi="Times New Roman" w:cs="Times New Roman"/>
        </w:rPr>
        <w:t>… instead of</w:t>
      </w:r>
      <w:r>
        <w:rPr>
          <w:rFonts w:ascii="Times New Roman" w:hAnsi="Times New Roman" w:cs="Times New Roman"/>
        </w:rPr>
        <w:t>…</w:t>
      </w:r>
      <w:r w:rsidRPr="009B4A9D">
        <w:rPr>
          <w:rFonts w:ascii="Times New Roman" w:hAnsi="Times New Roman" w:cs="Times New Roman"/>
        </w:rPr>
        <w:t xml:space="preserve">, </w:t>
      </w:r>
      <w:r>
        <w:rPr>
          <w:rFonts w:ascii="Times New Roman" w:hAnsi="Times New Roman" w:cs="Times New Roman"/>
        </w:rPr>
        <w:t>‘o</w:t>
      </w:r>
      <w:r w:rsidRPr="009B4A9D">
        <w:rPr>
          <w:rFonts w:ascii="Times New Roman" w:hAnsi="Times New Roman" w:cs="Times New Roman"/>
        </w:rPr>
        <w:t xml:space="preserve">h, </w:t>
      </w:r>
      <w:r>
        <w:rPr>
          <w:rFonts w:ascii="Times New Roman" w:hAnsi="Times New Roman" w:cs="Times New Roman"/>
        </w:rPr>
        <w:t>[they’re]</w:t>
      </w:r>
      <w:r w:rsidRPr="009B4A9D">
        <w:rPr>
          <w:rFonts w:ascii="Times New Roman" w:hAnsi="Times New Roman" w:cs="Times New Roman"/>
        </w:rPr>
        <w:t xml:space="preserve"> a professor, and we're just students</w:t>
      </w:r>
      <w:r>
        <w:rPr>
          <w:rFonts w:ascii="Times New Roman" w:hAnsi="Times New Roman" w:cs="Times New Roman"/>
        </w:rPr>
        <w:t>, [it felt like we were] …</w:t>
      </w:r>
      <w:r w:rsidRPr="009B4A9D">
        <w:rPr>
          <w:rFonts w:ascii="Times New Roman" w:hAnsi="Times New Roman" w:cs="Times New Roman"/>
        </w:rPr>
        <w:t xml:space="preserve"> on the same playing field, and </w:t>
      </w:r>
      <w:r>
        <w:rPr>
          <w:rFonts w:ascii="Times New Roman" w:hAnsi="Times New Roman" w:cs="Times New Roman"/>
        </w:rPr>
        <w:t>[my professor] is</w:t>
      </w:r>
      <w:r w:rsidRPr="009B4A9D">
        <w:rPr>
          <w:rFonts w:ascii="Times New Roman" w:hAnsi="Times New Roman" w:cs="Times New Roman"/>
        </w:rPr>
        <w:t xml:space="preserve"> willing to support us</w:t>
      </w:r>
      <w:r>
        <w:rPr>
          <w:rFonts w:ascii="Times New Roman" w:hAnsi="Times New Roman" w:cs="Times New Roman"/>
        </w:rPr>
        <w:t xml:space="preserve">.” That feeling of respect during faculty-student interactions was mentioned in several of the phase 2 interviews. Students emphasized the importance of feeling respected as an adult and respected for contributions they could </w:t>
      </w:r>
      <w:r>
        <w:rPr>
          <w:rFonts w:ascii="Times New Roman" w:hAnsi="Times New Roman" w:cs="Times New Roman"/>
        </w:rPr>
        <w:lastRenderedPageBreak/>
        <w:t xml:space="preserve">make to classroom conversations and the overall environment. Elizabeth shared, “… it was nice to feel seen, and that’s another part of feeling like an equal… feeling like an adult – is them acknowledging that your time is valuable as well.” Nina had similar reflections about mutual respect in communication interactions </w:t>
      </w:r>
      <w:r w:rsidR="00036127">
        <w:rPr>
          <w:rFonts w:ascii="Times New Roman" w:hAnsi="Times New Roman" w:cs="Times New Roman"/>
        </w:rPr>
        <w:t>when she explained</w:t>
      </w:r>
      <w:r>
        <w:rPr>
          <w:rFonts w:ascii="Times New Roman" w:hAnsi="Times New Roman" w:cs="Times New Roman"/>
        </w:rPr>
        <w:t>, “</w:t>
      </w:r>
      <w:r w:rsidRPr="0056169C">
        <w:rPr>
          <w:rFonts w:ascii="Times New Roman" w:hAnsi="Times New Roman" w:cs="Times New Roman"/>
        </w:rPr>
        <w:t xml:space="preserve">I think it was just the way </w:t>
      </w:r>
      <w:r>
        <w:rPr>
          <w:rFonts w:ascii="Times New Roman" w:hAnsi="Times New Roman" w:cs="Times New Roman"/>
        </w:rPr>
        <w:t>[my professor]</w:t>
      </w:r>
      <w:r w:rsidRPr="0056169C">
        <w:rPr>
          <w:rFonts w:ascii="Times New Roman" w:hAnsi="Times New Roman" w:cs="Times New Roman"/>
        </w:rPr>
        <w:t xml:space="preserve"> talked</w:t>
      </w:r>
      <w:r>
        <w:rPr>
          <w:rFonts w:ascii="Times New Roman" w:hAnsi="Times New Roman" w:cs="Times New Roman"/>
        </w:rPr>
        <w:t xml:space="preserve">… </w:t>
      </w:r>
      <w:r w:rsidRPr="0056169C">
        <w:rPr>
          <w:rFonts w:ascii="Times New Roman" w:hAnsi="Times New Roman" w:cs="Times New Roman"/>
        </w:rPr>
        <w:t>to us</w:t>
      </w:r>
      <w:r>
        <w:rPr>
          <w:rFonts w:ascii="Times New Roman" w:hAnsi="Times New Roman" w:cs="Times New Roman"/>
        </w:rPr>
        <w:t xml:space="preserve"> – [they]</w:t>
      </w:r>
      <w:r w:rsidRPr="0056169C">
        <w:rPr>
          <w:rFonts w:ascii="Times New Roman" w:hAnsi="Times New Roman" w:cs="Times New Roman"/>
        </w:rPr>
        <w:t xml:space="preserve"> talked to us like we were just friends</w:t>
      </w:r>
      <w:r>
        <w:rPr>
          <w:rFonts w:ascii="Times New Roman" w:hAnsi="Times New Roman" w:cs="Times New Roman"/>
        </w:rPr>
        <w:t xml:space="preserve">.” Tatum thoughtfully </w:t>
      </w:r>
      <w:r w:rsidR="00C054FE">
        <w:rPr>
          <w:rFonts w:ascii="Times New Roman" w:hAnsi="Times New Roman" w:cs="Times New Roman"/>
        </w:rPr>
        <w:t>stated</w:t>
      </w:r>
      <w:r>
        <w:rPr>
          <w:rFonts w:ascii="Times New Roman" w:hAnsi="Times New Roman" w:cs="Times New Roman"/>
        </w:rPr>
        <w:t>, “e</w:t>
      </w:r>
      <w:r w:rsidRPr="009951FD">
        <w:rPr>
          <w:rFonts w:ascii="Times New Roman" w:hAnsi="Times New Roman" w:cs="Times New Roman"/>
        </w:rPr>
        <w:t>very teacher wants to feel respected. I mean</w:t>
      </w:r>
      <w:r>
        <w:rPr>
          <w:rFonts w:ascii="Times New Roman" w:hAnsi="Times New Roman" w:cs="Times New Roman"/>
        </w:rPr>
        <w:t xml:space="preserve">… </w:t>
      </w:r>
      <w:proofErr w:type="gramStart"/>
      <w:r w:rsidRPr="009951FD">
        <w:rPr>
          <w:rFonts w:ascii="Times New Roman" w:hAnsi="Times New Roman" w:cs="Times New Roman"/>
        </w:rPr>
        <w:t>you're</w:t>
      </w:r>
      <w:proofErr w:type="gramEnd"/>
      <w:r w:rsidRPr="009951FD">
        <w:rPr>
          <w:rFonts w:ascii="Times New Roman" w:hAnsi="Times New Roman" w:cs="Times New Roman"/>
        </w:rPr>
        <w:t xml:space="preserve"> kind of expected to give that respect. It </w:t>
      </w:r>
      <w:r w:rsidRPr="00725CC3">
        <w:rPr>
          <w:rFonts w:ascii="Times New Roman" w:hAnsi="Times New Roman" w:cs="Times New Roman"/>
          <w:u w:val="single"/>
        </w:rPr>
        <w:t>is</w:t>
      </w:r>
      <w:r w:rsidRPr="009951FD">
        <w:rPr>
          <w:rFonts w:ascii="Times New Roman" w:hAnsi="Times New Roman" w:cs="Times New Roman"/>
        </w:rPr>
        <w:t xml:space="preserve"> a teacher, and 100</w:t>
      </w:r>
      <w:r>
        <w:rPr>
          <w:rFonts w:ascii="Times New Roman" w:hAnsi="Times New Roman" w:cs="Times New Roman"/>
        </w:rPr>
        <w:t>%,</w:t>
      </w:r>
      <w:r w:rsidRPr="009951FD">
        <w:rPr>
          <w:rFonts w:ascii="Times New Roman" w:hAnsi="Times New Roman" w:cs="Times New Roman"/>
        </w:rPr>
        <w:t xml:space="preserve"> </w:t>
      </w:r>
      <w:r>
        <w:rPr>
          <w:rFonts w:ascii="Times New Roman" w:hAnsi="Times New Roman" w:cs="Times New Roman"/>
        </w:rPr>
        <w:t>t</w:t>
      </w:r>
      <w:r w:rsidRPr="009951FD">
        <w:rPr>
          <w:rFonts w:ascii="Times New Roman" w:hAnsi="Times New Roman" w:cs="Times New Roman"/>
        </w:rPr>
        <w:t>hey deserve that respect</w:t>
      </w:r>
      <w:r>
        <w:rPr>
          <w:rFonts w:ascii="Times New Roman" w:hAnsi="Times New Roman" w:cs="Times New Roman"/>
        </w:rPr>
        <w:t>,</w:t>
      </w:r>
      <w:r w:rsidRPr="009951FD">
        <w:rPr>
          <w:rFonts w:ascii="Times New Roman" w:hAnsi="Times New Roman" w:cs="Times New Roman"/>
        </w:rPr>
        <w:t xml:space="preserve"> </w:t>
      </w:r>
      <w:r>
        <w:rPr>
          <w:rFonts w:ascii="Times New Roman" w:hAnsi="Times New Roman" w:cs="Times New Roman"/>
        </w:rPr>
        <w:t>b</w:t>
      </w:r>
      <w:r w:rsidRPr="009951FD">
        <w:rPr>
          <w:rFonts w:ascii="Times New Roman" w:hAnsi="Times New Roman" w:cs="Times New Roman"/>
        </w:rPr>
        <w:t>ut I also deserve that respect.</w:t>
      </w:r>
      <w:r>
        <w:rPr>
          <w:rFonts w:ascii="Times New Roman" w:hAnsi="Times New Roman" w:cs="Times New Roman"/>
        </w:rPr>
        <w:t>” Nate emphasized that respect was also reflected in a professor’s effort to be attentive, “one of the biggest things is an openness to engage… and during that engagement, just being present.”</w:t>
      </w:r>
    </w:p>
    <w:p w14:paraId="37734266" w14:textId="77777777" w:rsidR="00362345" w:rsidRDefault="00C80C98" w:rsidP="00C80C98">
      <w:pPr>
        <w:spacing w:line="480" w:lineRule="auto"/>
        <w:rPr>
          <w:rFonts w:ascii="Times New Roman" w:hAnsi="Times New Roman" w:cs="Times New Roman"/>
        </w:rPr>
      </w:pPr>
      <w:r>
        <w:rPr>
          <w:rFonts w:ascii="Times New Roman" w:hAnsi="Times New Roman" w:cs="Times New Roman"/>
        </w:rPr>
        <w:tab/>
      </w:r>
      <w:r w:rsidRPr="00362345">
        <w:rPr>
          <w:rFonts w:ascii="Times New Roman" w:hAnsi="Times New Roman" w:cs="Times New Roman"/>
        </w:rPr>
        <w:t>Study participants</w:t>
      </w:r>
      <w:r>
        <w:rPr>
          <w:rFonts w:ascii="Times New Roman" w:hAnsi="Times New Roman" w:cs="Times New Roman"/>
        </w:rPr>
        <w:t xml:space="preserve"> appreciated the opportunity to have informal conversations with faculty, that were not curriculum focused. These informal conversations were recognized as efforts to demonstrate care and respect on the part of the faculty member. Tara shared, “…</w:t>
      </w:r>
      <w:r w:rsidRPr="00BD2F63">
        <w:rPr>
          <w:rFonts w:ascii="Times New Roman" w:hAnsi="Times New Roman" w:cs="Times New Roman"/>
        </w:rPr>
        <w:t xml:space="preserve"> if people were walking in early, </w:t>
      </w:r>
      <w:r>
        <w:rPr>
          <w:rFonts w:ascii="Times New Roman" w:hAnsi="Times New Roman" w:cs="Times New Roman"/>
        </w:rPr>
        <w:t>[my professor]</w:t>
      </w:r>
      <w:r w:rsidRPr="00BD2F63">
        <w:rPr>
          <w:rFonts w:ascii="Times New Roman" w:hAnsi="Times New Roman" w:cs="Times New Roman"/>
        </w:rPr>
        <w:t xml:space="preserve"> would just have conversations with the students as they walk</w:t>
      </w:r>
      <w:r>
        <w:rPr>
          <w:rFonts w:ascii="Times New Roman" w:hAnsi="Times New Roman" w:cs="Times New Roman"/>
        </w:rPr>
        <w:t>[ed]</w:t>
      </w:r>
      <w:r w:rsidRPr="00BD2F63">
        <w:rPr>
          <w:rFonts w:ascii="Times New Roman" w:hAnsi="Times New Roman" w:cs="Times New Roman"/>
        </w:rPr>
        <w:t xml:space="preserve"> in, </w:t>
      </w:r>
      <w:r>
        <w:rPr>
          <w:rFonts w:ascii="Times New Roman" w:hAnsi="Times New Roman" w:cs="Times New Roman"/>
        </w:rPr>
        <w:t>…</w:t>
      </w:r>
      <w:r w:rsidRPr="00BD2F63">
        <w:rPr>
          <w:rFonts w:ascii="Times New Roman" w:hAnsi="Times New Roman" w:cs="Times New Roman"/>
        </w:rPr>
        <w:t>and I don't think most professors do that.</w:t>
      </w:r>
      <w:r>
        <w:rPr>
          <w:rFonts w:ascii="Times New Roman" w:hAnsi="Times New Roman" w:cs="Times New Roman"/>
        </w:rPr>
        <w:t xml:space="preserve">” Sam valued some specific, perceived benefits of casual conversations with faculty. He explained, </w:t>
      </w:r>
    </w:p>
    <w:p w14:paraId="5B068397" w14:textId="41958D55" w:rsidR="00073222" w:rsidRDefault="00C80C98" w:rsidP="00073222">
      <w:pPr>
        <w:spacing w:line="480" w:lineRule="auto"/>
        <w:ind w:left="720"/>
        <w:rPr>
          <w:rFonts w:ascii="Times New Roman" w:hAnsi="Times New Roman" w:cs="Times New Roman"/>
        </w:rPr>
      </w:pPr>
      <w:r w:rsidRPr="00AA0D2C">
        <w:rPr>
          <w:rFonts w:ascii="Times New Roman" w:hAnsi="Times New Roman" w:cs="Times New Roman"/>
        </w:rPr>
        <w:t xml:space="preserve">we would talk about all types of things that weren't related to school, or related to the class… about </w:t>
      </w:r>
      <w:r>
        <w:rPr>
          <w:rFonts w:ascii="Times New Roman" w:hAnsi="Times New Roman" w:cs="Times New Roman"/>
        </w:rPr>
        <w:t>[our]</w:t>
      </w:r>
      <w:r w:rsidRPr="00AA0D2C">
        <w:rPr>
          <w:rFonts w:ascii="Times New Roman" w:hAnsi="Times New Roman" w:cs="Times New Roman"/>
        </w:rPr>
        <w:t xml:space="preserve"> pets, or [we’d talk] about [our] hobbies, or where [we] want to travel. I think that just helps you build a better connection overall in school, and just as people, if you're able to </w:t>
      </w:r>
      <w:proofErr w:type="gramStart"/>
      <w:r w:rsidRPr="00AA0D2C">
        <w:rPr>
          <w:rFonts w:ascii="Times New Roman" w:hAnsi="Times New Roman" w:cs="Times New Roman"/>
        </w:rPr>
        <w:t>open up</w:t>
      </w:r>
      <w:proofErr w:type="gramEnd"/>
      <w:r w:rsidRPr="00AA0D2C">
        <w:rPr>
          <w:rFonts w:ascii="Times New Roman" w:hAnsi="Times New Roman" w:cs="Times New Roman"/>
        </w:rPr>
        <w:t xml:space="preserve"> and talk about other things.</w:t>
      </w:r>
    </w:p>
    <w:p w14:paraId="7E6ACADD" w14:textId="0A182315" w:rsidR="00C80C98" w:rsidRDefault="00C80C98" w:rsidP="00073222">
      <w:pPr>
        <w:spacing w:line="480" w:lineRule="auto"/>
        <w:rPr>
          <w:rFonts w:ascii="Times New Roman" w:hAnsi="Times New Roman" w:cs="Times New Roman"/>
        </w:rPr>
      </w:pPr>
      <w:r>
        <w:rPr>
          <w:rFonts w:ascii="Times New Roman" w:hAnsi="Times New Roman" w:cs="Times New Roman"/>
        </w:rPr>
        <w:lastRenderedPageBreak/>
        <w:t>Finally, Elizabeth connected her professor’s efforts to engage casually with effort to care for students. She shared, “if you got there early, [our professor] would be standing there chatting with students. [They’d] take the first few minutes to make sure everybody was okay.”</w:t>
      </w:r>
    </w:p>
    <w:p w14:paraId="61F57A7E" w14:textId="0C6F3AB3" w:rsidR="00C80C98" w:rsidRDefault="00C80C98" w:rsidP="00C80C98">
      <w:pPr>
        <w:spacing w:line="480" w:lineRule="auto"/>
        <w:rPr>
          <w:rFonts w:ascii="Times New Roman" w:hAnsi="Times New Roman" w:cs="Times New Roman"/>
        </w:rPr>
      </w:pPr>
      <w:r>
        <w:rPr>
          <w:rFonts w:ascii="Times New Roman" w:hAnsi="Times New Roman" w:cs="Times New Roman"/>
        </w:rPr>
        <w:tab/>
      </w:r>
      <w:r w:rsidRPr="00FC208A">
        <w:rPr>
          <w:rFonts w:ascii="Times New Roman" w:hAnsi="Times New Roman" w:cs="Times New Roman"/>
        </w:rPr>
        <w:t>Care was identified</w:t>
      </w:r>
      <w:r>
        <w:rPr>
          <w:rFonts w:ascii="Times New Roman" w:hAnsi="Times New Roman" w:cs="Times New Roman"/>
        </w:rPr>
        <w:t xml:space="preserve"> by several students as a component of open and respectful communication, as students felt respected when they and fellow students were cared for by faculty, asserting that it greatly impacted their classroom experience. Tatum confirmed, “…</w:t>
      </w:r>
      <w:r w:rsidRPr="009951FD">
        <w:rPr>
          <w:rFonts w:ascii="Times New Roman" w:hAnsi="Times New Roman" w:cs="Times New Roman"/>
        </w:rPr>
        <w:t>it is very important to have a professor that actually</w:t>
      </w:r>
      <w:r>
        <w:rPr>
          <w:rFonts w:ascii="Times New Roman" w:hAnsi="Times New Roman" w:cs="Times New Roman"/>
        </w:rPr>
        <w:t xml:space="preserve"> </w:t>
      </w:r>
      <w:r w:rsidRPr="009951FD">
        <w:rPr>
          <w:rFonts w:ascii="Times New Roman" w:hAnsi="Times New Roman" w:cs="Times New Roman"/>
        </w:rPr>
        <w:t>cares</w:t>
      </w:r>
      <w:r>
        <w:rPr>
          <w:rFonts w:ascii="Times New Roman" w:hAnsi="Times New Roman" w:cs="Times New Roman"/>
        </w:rPr>
        <w:t>…”. Lily reflected that when reaching out to a professor who is understanding about her circumstance, she is reminded that they aren’t just a professor, but “human</w:t>
      </w:r>
      <w:r w:rsidR="00E16E00">
        <w:rPr>
          <w:rFonts w:ascii="Times New Roman" w:hAnsi="Times New Roman" w:cs="Times New Roman"/>
        </w:rPr>
        <w:t>.</w:t>
      </w:r>
      <w:r>
        <w:rPr>
          <w:rFonts w:ascii="Times New Roman" w:hAnsi="Times New Roman" w:cs="Times New Roman"/>
        </w:rPr>
        <w:t>”</w:t>
      </w:r>
      <w:r w:rsidR="00E16E00">
        <w:rPr>
          <w:rFonts w:ascii="Times New Roman" w:hAnsi="Times New Roman" w:cs="Times New Roman"/>
        </w:rPr>
        <w:t xml:space="preserve"> </w:t>
      </w:r>
      <w:r>
        <w:rPr>
          <w:rFonts w:ascii="Times New Roman" w:hAnsi="Times New Roman" w:cs="Times New Roman"/>
        </w:rPr>
        <w:t xml:space="preserve">Tara had similar thoughts when </w:t>
      </w:r>
      <w:r w:rsidR="00FC208A">
        <w:rPr>
          <w:rFonts w:ascii="Times New Roman" w:hAnsi="Times New Roman" w:cs="Times New Roman"/>
        </w:rPr>
        <w:t xml:space="preserve">she </w:t>
      </w:r>
      <w:r>
        <w:rPr>
          <w:rFonts w:ascii="Times New Roman" w:hAnsi="Times New Roman" w:cs="Times New Roman"/>
        </w:rPr>
        <w:t>process</w:t>
      </w:r>
      <w:r w:rsidR="00FC208A">
        <w:rPr>
          <w:rFonts w:ascii="Times New Roman" w:hAnsi="Times New Roman" w:cs="Times New Roman"/>
        </w:rPr>
        <w:t>ed</w:t>
      </w:r>
      <w:r>
        <w:rPr>
          <w:rFonts w:ascii="Times New Roman" w:hAnsi="Times New Roman" w:cs="Times New Roman"/>
        </w:rPr>
        <w:t xml:space="preserve"> an incident in which her instructor demonstrated compassion. She asserted the importance of faculty looking beyond processes to remember that people are more important. She detailed a classroom occurrence this way:</w:t>
      </w:r>
    </w:p>
    <w:p w14:paraId="21691781" w14:textId="77777777" w:rsidR="00C80C98" w:rsidRDefault="00C80C98" w:rsidP="00C80C98">
      <w:pPr>
        <w:spacing w:line="480" w:lineRule="auto"/>
        <w:ind w:left="720"/>
        <w:rPr>
          <w:rFonts w:ascii="Times New Roman" w:hAnsi="Times New Roman" w:cs="Times New Roman"/>
        </w:rPr>
      </w:pPr>
      <w:r>
        <w:rPr>
          <w:rFonts w:ascii="Times New Roman" w:hAnsi="Times New Roman" w:cs="Times New Roman"/>
        </w:rPr>
        <w:t>…our professor</w:t>
      </w:r>
      <w:r w:rsidRPr="00BD2F63">
        <w:rPr>
          <w:rFonts w:ascii="Times New Roman" w:hAnsi="Times New Roman" w:cs="Times New Roman"/>
        </w:rPr>
        <w:t xml:space="preserve"> </w:t>
      </w:r>
      <w:r>
        <w:rPr>
          <w:rFonts w:ascii="Times New Roman" w:hAnsi="Times New Roman" w:cs="Times New Roman"/>
        </w:rPr>
        <w:t>l</w:t>
      </w:r>
      <w:r w:rsidRPr="00BD2F63">
        <w:rPr>
          <w:rFonts w:ascii="Times New Roman" w:hAnsi="Times New Roman" w:cs="Times New Roman"/>
        </w:rPr>
        <w:t xml:space="preserve">et someone go before </w:t>
      </w:r>
      <w:r>
        <w:rPr>
          <w:rFonts w:ascii="Times New Roman" w:hAnsi="Times New Roman" w:cs="Times New Roman"/>
        </w:rPr>
        <w:t>[the stressed student’s]</w:t>
      </w:r>
      <w:r w:rsidRPr="00BD2F63">
        <w:rPr>
          <w:rFonts w:ascii="Times New Roman" w:hAnsi="Times New Roman" w:cs="Times New Roman"/>
        </w:rPr>
        <w:t xml:space="preserve"> designated speech time.</w:t>
      </w:r>
      <w:r>
        <w:rPr>
          <w:rFonts w:ascii="Times New Roman" w:hAnsi="Times New Roman" w:cs="Times New Roman"/>
        </w:rPr>
        <w:t xml:space="preserve"> N</w:t>
      </w:r>
      <w:r w:rsidRPr="00BD2F63">
        <w:rPr>
          <w:rFonts w:ascii="Times New Roman" w:hAnsi="Times New Roman" w:cs="Times New Roman"/>
        </w:rPr>
        <w:t>ormally, there</w:t>
      </w:r>
      <w:r>
        <w:rPr>
          <w:rFonts w:ascii="Times New Roman" w:hAnsi="Times New Roman" w:cs="Times New Roman"/>
        </w:rPr>
        <w:t>’</w:t>
      </w:r>
      <w:r w:rsidRPr="00BD2F63">
        <w:rPr>
          <w:rFonts w:ascii="Times New Roman" w:hAnsi="Times New Roman" w:cs="Times New Roman"/>
        </w:rPr>
        <w:t>s a predetermined order</w:t>
      </w:r>
      <w:r>
        <w:rPr>
          <w:rFonts w:ascii="Times New Roman" w:hAnsi="Times New Roman" w:cs="Times New Roman"/>
        </w:rPr>
        <w:t>,</w:t>
      </w:r>
      <w:r w:rsidRPr="00BD2F63">
        <w:rPr>
          <w:rFonts w:ascii="Times New Roman" w:hAnsi="Times New Roman" w:cs="Times New Roman"/>
        </w:rPr>
        <w:t xml:space="preserve"> </w:t>
      </w:r>
      <w:r>
        <w:rPr>
          <w:rFonts w:ascii="Times New Roman" w:hAnsi="Times New Roman" w:cs="Times New Roman"/>
        </w:rPr>
        <w:t>b</w:t>
      </w:r>
      <w:r w:rsidRPr="00BD2F63">
        <w:rPr>
          <w:rFonts w:ascii="Times New Roman" w:hAnsi="Times New Roman" w:cs="Times New Roman"/>
        </w:rPr>
        <w:t xml:space="preserve">ut obviously </w:t>
      </w:r>
      <w:r>
        <w:rPr>
          <w:rFonts w:ascii="Times New Roman" w:hAnsi="Times New Roman" w:cs="Times New Roman"/>
        </w:rPr>
        <w:t>[the student]</w:t>
      </w:r>
      <w:r w:rsidRPr="00BD2F63">
        <w:rPr>
          <w:rFonts w:ascii="Times New Roman" w:hAnsi="Times New Roman" w:cs="Times New Roman"/>
        </w:rPr>
        <w:t xml:space="preserve"> was upset</w:t>
      </w:r>
      <w:r>
        <w:rPr>
          <w:rFonts w:ascii="Times New Roman" w:hAnsi="Times New Roman" w:cs="Times New Roman"/>
        </w:rPr>
        <w:t xml:space="preserve">… </w:t>
      </w:r>
      <w:r w:rsidRPr="00BD2F63">
        <w:rPr>
          <w:rFonts w:ascii="Times New Roman" w:hAnsi="Times New Roman" w:cs="Times New Roman"/>
        </w:rPr>
        <w:t xml:space="preserve">so it was </w:t>
      </w:r>
      <w:proofErr w:type="gramStart"/>
      <w:r w:rsidRPr="00BD2F63">
        <w:rPr>
          <w:rFonts w:ascii="Times New Roman" w:hAnsi="Times New Roman" w:cs="Times New Roman"/>
        </w:rPr>
        <w:t>really nice</w:t>
      </w:r>
      <w:proofErr w:type="gramEnd"/>
      <w:r w:rsidRPr="00BD2F63">
        <w:rPr>
          <w:rFonts w:ascii="Times New Roman" w:hAnsi="Times New Roman" w:cs="Times New Roman"/>
        </w:rPr>
        <w:t xml:space="preserve"> that </w:t>
      </w:r>
      <w:r>
        <w:rPr>
          <w:rFonts w:ascii="Times New Roman" w:hAnsi="Times New Roman" w:cs="Times New Roman"/>
        </w:rPr>
        <w:t>[our instructor]</w:t>
      </w:r>
      <w:r w:rsidRPr="00BD2F63">
        <w:rPr>
          <w:rFonts w:ascii="Times New Roman" w:hAnsi="Times New Roman" w:cs="Times New Roman"/>
        </w:rPr>
        <w:t xml:space="preserve"> cared more </w:t>
      </w:r>
      <w:r>
        <w:rPr>
          <w:rFonts w:ascii="Times New Roman" w:hAnsi="Times New Roman" w:cs="Times New Roman"/>
        </w:rPr>
        <w:t xml:space="preserve">[about the student] </w:t>
      </w:r>
      <w:r w:rsidRPr="00BD2F63">
        <w:rPr>
          <w:rFonts w:ascii="Times New Roman" w:hAnsi="Times New Roman" w:cs="Times New Roman"/>
        </w:rPr>
        <w:t>than following a specific set of instructions</w:t>
      </w:r>
      <w:r>
        <w:rPr>
          <w:rFonts w:ascii="Times New Roman" w:hAnsi="Times New Roman" w:cs="Times New Roman"/>
        </w:rPr>
        <w:t>.</w:t>
      </w:r>
      <w:r w:rsidRPr="00BD2F63">
        <w:rPr>
          <w:rFonts w:ascii="Times New Roman" w:hAnsi="Times New Roman" w:cs="Times New Roman"/>
        </w:rPr>
        <w:t xml:space="preserve"> </w:t>
      </w:r>
      <w:r>
        <w:rPr>
          <w:rFonts w:ascii="Times New Roman" w:hAnsi="Times New Roman" w:cs="Times New Roman"/>
        </w:rPr>
        <w:t>[Our professor]</w:t>
      </w:r>
      <w:r w:rsidRPr="00BD2F63">
        <w:rPr>
          <w:rFonts w:ascii="Times New Roman" w:hAnsi="Times New Roman" w:cs="Times New Roman"/>
        </w:rPr>
        <w:t xml:space="preserve"> was able to be like, </w:t>
      </w:r>
      <w:r>
        <w:rPr>
          <w:rFonts w:ascii="Times New Roman" w:hAnsi="Times New Roman" w:cs="Times New Roman"/>
        </w:rPr>
        <w:t>‘n</w:t>
      </w:r>
      <w:r w:rsidRPr="00BD2F63">
        <w:rPr>
          <w:rFonts w:ascii="Times New Roman" w:hAnsi="Times New Roman" w:cs="Times New Roman"/>
        </w:rPr>
        <w:t>o, I</w:t>
      </w:r>
      <w:r>
        <w:rPr>
          <w:rFonts w:ascii="Times New Roman" w:hAnsi="Times New Roman" w:cs="Times New Roman"/>
        </w:rPr>
        <w:t>’</w:t>
      </w:r>
      <w:r w:rsidRPr="00BD2F63">
        <w:rPr>
          <w:rFonts w:ascii="Times New Roman" w:hAnsi="Times New Roman" w:cs="Times New Roman"/>
        </w:rPr>
        <w:t>m understanding of your situation, and I</w:t>
      </w:r>
      <w:r>
        <w:rPr>
          <w:rFonts w:ascii="Times New Roman" w:hAnsi="Times New Roman" w:cs="Times New Roman"/>
        </w:rPr>
        <w:t>’</w:t>
      </w:r>
      <w:r w:rsidRPr="00BD2F63">
        <w:rPr>
          <w:rFonts w:ascii="Times New Roman" w:hAnsi="Times New Roman" w:cs="Times New Roman"/>
        </w:rPr>
        <w:t>m willing to bend the rules because of this extreme circumstance.</w:t>
      </w:r>
      <w:r>
        <w:rPr>
          <w:rFonts w:ascii="Times New Roman" w:hAnsi="Times New Roman" w:cs="Times New Roman"/>
        </w:rPr>
        <w:t>’</w:t>
      </w:r>
    </w:p>
    <w:p w14:paraId="57B780A3" w14:textId="51D079B3" w:rsidR="00C80C98" w:rsidRDefault="00C80C98" w:rsidP="00C80C98">
      <w:pPr>
        <w:spacing w:line="480" w:lineRule="auto"/>
        <w:rPr>
          <w:rFonts w:ascii="Times New Roman" w:hAnsi="Times New Roman" w:cs="Times New Roman"/>
        </w:rPr>
      </w:pPr>
      <w:r>
        <w:rPr>
          <w:rFonts w:ascii="Times New Roman" w:hAnsi="Times New Roman" w:cs="Times New Roman"/>
        </w:rPr>
        <w:t xml:space="preserve">Elizabeth had a similar reflection when </w:t>
      </w:r>
      <w:r w:rsidR="00D56BE8">
        <w:rPr>
          <w:rFonts w:ascii="Times New Roman" w:hAnsi="Times New Roman" w:cs="Times New Roman"/>
        </w:rPr>
        <w:t xml:space="preserve">she </w:t>
      </w:r>
      <w:r>
        <w:rPr>
          <w:rFonts w:ascii="Times New Roman" w:hAnsi="Times New Roman" w:cs="Times New Roman"/>
        </w:rPr>
        <w:t>explain</w:t>
      </w:r>
      <w:r w:rsidR="00D56BE8">
        <w:rPr>
          <w:rFonts w:ascii="Times New Roman" w:hAnsi="Times New Roman" w:cs="Times New Roman"/>
        </w:rPr>
        <w:t>ed</w:t>
      </w:r>
      <w:r>
        <w:rPr>
          <w:rFonts w:ascii="Times New Roman" w:hAnsi="Times New Roman" w:cs="Times New Roman"/>
        </w:rPr>
        <w:t xml:space="preserve"> care in respectful faculty-student communication, </w:t>
      </w:r>
    </w:p>
    <w:p w14:paraId="35CEBFB6" w14:textId="77777777" w:rsidR="00C80C98" w:rsidRDefault="00C80C98" w:rsidP="00C80C98">
      <w:pPr>
        <w:spacing w:line="480" w:lineRule="auto"/>
        <w:ind w:left="720"/>
        <w:rPr>
          <w:rFonts w:ascii="Times New Roman" w:hAnsi="Times New Roman" w:cs="Times New Roman"/>
        </w:rPr>
      </w:pPr>
      <w:r>
        <w:rPr>
          <w:rFonts w:ascii="Times New Roman" w:hAnsi="Times New Roman" w:cs="Times New Roman"/>
        </w:rPr>
        <w:lastRenderedPageBreak/>
        <w:t xml:space="preserve">…it’s so much of a weight off your chest when something is going on, to have a teacher that has empathy for your situation and will, if they can, help you work your way around the assignments and work your way around the stuff that you </w:t>
      </w:r>
      <w:proofErr w:type="gramStart"/>
      <w:r>
        <w:rPr>
          <w:rFonts w:ascii="Times New Roman" w:hAnsi="Times New Roman" w:cs="Times New Roman"/>
        </w:rPr>
        <w:t>have to</w:t>
      </w:r>
      <w:proofErr w:type="gramEnd"/>
      <w:r>
        <w:rPr>
          <w:rFonts w:ascii="Times New Roman" w:hAnsi="Times New Roman" w:cs="Times New Roman"/>
        </w:rPr>
        <w:t xml:space="preserve"> do. </w:t>
      </w:r>
    </w:p>
    <w:p w14:paraId="579D826E" w14:textId="77777777" w:rsidR="00C80C98" w:rsidRPr="00CF3C68" w:rsidRDefault="00C80C98" w:rsidP="00C80C98">
      <w:pPr>
        <w:spacing w:line="480" w:lineRule="auto"/>
        <w:rPr>
          <w:rFonts w:ascii="Times New Roman" w:hAnsi="Times New Roman" w:cs="Times New Roman"/>
          <w:color w:val="0070C0"/>
        </w:rPr>
      </w:pPr>
      <w:r>
        <w:rPr>
          <w:rFonts w:ascii="Times New Roman" w:hAnsi="Times New Roman" w:cs="Times New Roman"/>
        </w:rPr>
        <w:t xml:space="preserve">Nate asserted that presence is another way that faculty can demonstrate care, detailing the importance of the professor, </w:t>
      </w:r>
      <w:r w:rsidRPr="00CF3C68">
        <w:rPr>
          <w:rFonts w:ascii="Times New Roman" w:hAnsi="Times New Roman" w:cs="Times New Roman"/>
        </w:rPr>
        <w:t>“being in the moment with the student.</w:t>
      </w:r>
      <w:r>
        <w:rPr>
          <w:rFonts w:ascii="Times New Roman" w:hAnsi="Times New Roman" w:cs="Times New Roman"/>
        </w:rPr>
        <w:t>” A final reflection was direct, but powerful, as Nina stated, “</w:t>
      </w:r>
      <w:r w:rsidRPr="000E6E98">
        <w:rPr>
          <w:rFonts w:ascii="Times New Roman" w:hAnsi="Times New Roman" w:cs="Times New Roman"/>
        </w:rPr>
        <w:t>when they show that they care, it makes me want to care</w:t>
      </w:r>
      <w:r>
        <w:rPr>
          <w:rFonts w:ascii="Times New Roman" w:hAnsi="Times New Roman" w:cs="Times New Roman"/>
        </w:rPr>
        <w:t>.”</w:t>
      </w:r>
    </w:p>
    <w:p w14:paraId="50A1A395" w14:textId="77777777" w:rsidR="00C80C98" w:rsidRDefault="00C80C98" w:rsidP="00C80C98">
      <w:pPr>
        <w:spacing w:line="480" w:lineRule="auto"/>
        <w:ind w:firstLine="720"/>
        <w:rPr>
          <w:rFonts w:ascii="Times New Roman" w:hAnsi="Times New Roman" w:cs="Times New Roman"/>
        </w:rPr>
      </w:pPr>
      <w:r>
        <w:rPr>
          <w:rFonts w:ascii="Times New Roman" w:hAnsi="Times New Roman" w:cs="Times New Roman"/>
        </w:rPr>
        <w:t xml:space="preserve">Students also explained that they felt more comfortable communicating with instructors when faculty shared personal stories and experiences. These self-disclosures positively impacted rapport and helped students to feel respected. Elizabeth shared that her professor, </w:t>
      </w:r>
    </w:p>
    <w:p w14:paraId="640D5B00" w14:textId="77777777" w:rsidR="00C80C98" w:rsidRDefault="00C80C98" w:rsidP="00C80C98">
      <w:pPr>
        <w:spacing w:line="480" w:lineRule="auto"/>
        <w:ind w:left="720"/>
        <w:rPr>
          <w:rFonts w:ascii="Times New Roman" w:hAnsi="Times New Roman" w:cs="Times New Roman"/>
        </w:rPr>
      </w:pPr>
      <w:r>
        <w:rPr>
          <w:rFonts w:ascii="Times New Roman" w:hAnsi="Times New Roman" w:cs="Times New Roman"/>
        </w:rPr>
        <w:t>would give us updates on their life and would ask everybody for updates on their lives… it was a regular intro to the class. [Our professor] would just sit for a couple of minutes and catch up with everybody and… it was nice to feel cared about.</w:t>
      </w:r>
    </w:p>
    <w:p w14:paraId="6F6900F7" w14:textId="77777777" w:rsidR="00C80C98" w:rsidRDefault="00C80C98" w:rsidP="00C80C98">
      <w:pPr>
        <w:spacing w:line="480" w:lineRule="auto"/>
        <w:rPr>
          <w:rFonts w:ascii="Times New Roman" w:hAnsi="Times New Roman" w:cs="Times New Roman"/>
        </w:rPr>
      </w:pPr>
      <w:r>
        <w:rPr>
          <w:rFonts w:ascii="Times New Roman" w:hAnsi="Times New Roman" w:cs="Times New Roman"/>
        </w:rPr>
        <w:t xml:space="preserve">Some students expressed a preference for instructors who shared personal details with the class early in the term: </w:t>
      </w:r>
    </w:p>
    <w:p w14:paraId="2A56E823" w14:textId="77777777" w:rsidR="00C80C98" w:rsidRDefault="00C80C98" w:rsidP="00C80C98">
      <w:pPr>
        <w:spacing w:line="480" w:lineRule="auto"/>
        <w:ind w:left="720"/>
        <w:rPr>
          <w:rFonts w:ascii="Times New Roman" w:hAnsi="Times New Roman" w:cs="Times New Roman"/>
        </w:rPr>
      </w:pPr>
      <w:r>
        <w:rPr>
          <w:rFonts w:ascii="Times New Roman" w:hAnsi="Times New Roman" w:cs="Times New Roman"/>
        </w:rPr>
        <w:t xml:space="preserve">I </w:t>
      </w:r>
      <w:r w:rsidRPr="009951FD">
        <w:rPr>
          <w:rFonts w:ascii="Times New Roman" w:hAnsi="Times New Roman" w:cs="Times New Roman"/>
        </w:rPr>
        <w:t>really enjoy when teachers</w:t>
      </w:r>
      <w:r>
        <w:rPr>
          <w:rFonts w:ascii="Times New Roman" w:hAnsi="Times New Roman" w:cs="Times New Roman"/>
        </w:rPr>
        <w:t xml:space="preserve">… </w:t>
      </w:r>
      <w:r w:rsidRPr="009951FD">
        <w:rPr>
          <w:rFonts w:ascii="Times New Roman" w:hAnsi="Times New Roman" w:cs="Times New Roman"/>
        </w:rPr>
        <w:t>introduce themselves</w:t>
      </w:r>
      <w:r>
        <w:rPr>
          <w:rFonts w:ascii="Times New Roman" w:hAnsi="Times New Roman" w:cs="Times New Roman"/>
        </w:rPr>
        <w:t>.</w:t>
      </w:r>
      <w:r w:rsidRPr="009951FD">
        <w:rPr>
          <w:rFonts w:ascii="Times New Roman" w:hAnsi="Times New Roman" w:cs="Times New Roman"/>
        </w:rPr>
        <w:t xml:space="preserve"> </w:t>
      </w:r>
      <w:r>
        <w:rPr>
          <w:rFonts w:ascii="Times New Roman" w:hAnsi="Times New Roman" w:cs="Times New Roman"/>
        </w:rPr>
        <w:t>L</w:t>
      </w:r>
      <w:r w:rsidRPr="009951FD">
        <w:rPr>
          <w:rFonts w:ascii="Times New Roman" w:hAnsi="Times New Roman" w:cs="Times New Roman"/>
        </w:rPr>
        <w:t xml:space="preserve">ike, </w:t>
      </w:r>
      <w:r>
        <w:rPr>
          <w:rFonts w:ascii="Times New Roman" w:hAnsi="Times New Roman" w:cs="Times New Roman"/>
        </w:rPr>
        <w:t>‘</w:t>
      </w:r>
      <w:r w:rsidRPr="009951FD">
        <w:rPr>
          <w:rFonts w:ascii="Times New Roman" w:hAnsi="Times New Roman" w:cs="Times New Roman"/>
        </w:rPr>
        <w:t>here's where I came from</w:t>
      </w:r>
      <w:r>
        <w:rPr>
          <w:rFonts w:ascii="Times New Roman" w:hAnsi="Times New Roman" w:cs="Times New Roman"/>
        </w:rPr>
        <w:t>,</w:t>
      </w:r>
      <w:r w:rsidRPr="009951FD">
        <w:rPr>
          <w:rFonts w:ascii="Times New Roman" w:hAnsi="Times New Roman" w:cs="Times New Roman"/>
        </w:rPr>
        <w:t xml:space="preserve"> I went to </w:t>
      </w:r>
      <w:r>
        <w:rPr>
          <w:rFonts w:ascii="Times New Roman" w:hAnsi="Times New Roman" w:cs="Times New Roman"/>
        </w:rPr>
        <w:t>UT</w:t>
      </w:r>
      <w:r w:rsidRPr="009951FD">
        <w:rPr>
          <w:rFonts w:ascii="Times New Roman" w:hAnsi="Times New Roman" w:cs="Times New Roman"/>
        </w:rPr>
        <w:t>, or I went to Kentucky, and I'm a Kentucky fan</w:t>
      </w:r>
      <w:r>
        <w:rPr>
          <w:rFonts w:ascii="Times New Roman" w:hAnsi="Times New Roman" w:cs="Times New Roman"/>
        </w:rPr>
        <w:t>’</w:t>
      </w:r>
      <w:r w:rsidRPr="009951FD">
        <w:rPr>
          <w:rFonts w:ascii="Times New Roman" w:hAnsi="Times New Roman" w:cs="Times New Roman"/>
        </w:rPr>
        <w:t>, or whatever</w:t>
      </w:r>
      <w:r>
        <w:rPr>
          <w:rFonts w:ascii="Times New Roman" w:hAnsi="Times New Roman" w:cs="Times New Roman"/>
        </w:rPr>
        <w:t>.</w:t>
      </w:r>
      <w:r w:rsidRPr="009951FD">
        <w:rPr>
          <w:rFonts w:ascii="Times New Roman" w:hAnsi="Times New Roman" w:cs="Times New Roman"/>
        </w:rPr>
        <w:t xml:space="preserve"> </w:t>
      </w:r>
      <w:r>
        <w:rPr>
          <w:rFonts w:ascii="Times New Roman" w:hAnsi="Times New Roman" w:cs="Times New Roman"/>
        </w:rPr>
        <w:t>‘</w:t>
      </w:r>
      <w:r w:rsidRPr="009951FD">
        <w:rPr>
          <w:rFonts w:ascii="Times New Roman" w:hAnsi="Times New Roman" w:cs="Times New Roman"/>
        </w:rPr>
        <w:t xml:space="preserve">I have a kid that goes here, </w:t>
      </w:r>
      <w:r>
        <w:rPr>
          <w:rFonts w:ascii="Times New Roman" w:hAnsi="Times New Roman" w:cs="Times New Roman"/>
        </w:rPr>
        <w:t xml:space="preserve">or </w:t>
      </w:r>
      <w:r w:rsidRPr="009951FD">
        <w:rPr>
          <w:rFonts w:ascii="Times New Roman" w:hAnsi="Times New Roman" w:cs="Times New Roman"/>
        </w:rPr>
        <w:t xml:space="preserve">here </w:t>
      </w:r>
      <w:r>
        <w:rPr>
          <w:rFonts w:ascii="Times New Roman" w:hAnsi="Times New Roman" w:cs="Times New Roman"/>
        </w:rPr>
        <w:t xml:space="preserve">are </w:t>
      </w:r>
      <w:r w:rsidRPr="009951FD">
        <w:rPr>
          <w:rFonts w:ascii="Times New Roman" w:hAnsi="Times New Roman" w:cs="Times New Roman"/>
        </w:rPr>
        <w:t>my pictures of my grandchildren</w:t>
      </w:r>
      <w:r>
        <w:rPr>
          <w:rFonts w:ascii="Times New Roman" w:hAnsi="Times New Roman" w:cs="Times New Roman"/>
        </w:rPr>
        <w:t xml:space="preserve">’… </w:t>
      </w:r>
      <w:r w:rsidRPr="009951FD">
        <w:rPr>
          <w:rFonts w:ascii="Times New Roman" w:hAnsi="Times New Roman" w:cs="Times New Roman"/>
        </w:rPr>
        <w:t>I think it honestly puts a</w:t>
      </w:r>
      <w:r>
        <w:rPr>
          <w:rFonts w:ascii="Times New Roman" w:hAnsi="Times New Roman" w:cs="Times New Roman"/>
        </w:rPr>
        <w:t>…</w:t>
      </w:r>
      <w:r w:rsidRPr="009951FD">
        <w:rPr>
          <w:rFonts w:ascii="Times New Roman" w:hAnsi="Times New Roman" w:cs="Times New Roman"/>
        </w:rPr>
        <w:t xml:space="preserve"> personality to the face that you're going to be listening </w:t>
      </w:r>
      <w:r w:rsidRPr="009951FD">
        <w:rPr>
          <w:rFonts w:ascii="Times New Roman" w:hAnsi="Times New Roman" w:cs="Times New Roman"/>
        </w:rPr>
        <w:lastRenderedPageBreak/>
        <w:t xml:space="preserve">to every day, and a lot of teachers don't do that, especially when it's a big auditorium. </w:t>
      </w:r>
    </w:p>
    <w:p w14:paraId="63144979" w14:textId="3AA15614" w:rsidR="00C80C98" w:rsidRDefault="00C80C98" w:rsidP="00C80C98">
      <w:pPr>
        <w:spacing w:line="480" w:lineRule="auto"/>
        <w:rPr>
          <w:rFonts w:ascii="Times New Roman" w:hAnsi="Times New Roman" w:cs="Times New Roman"/>
        </w:rPr>
      </w:pPr>
      <w:r>
        <w:rPr>
          <w:rFonts w:ascii="Times New Roman" w:hAnsi="Times New Roman" w:cs="Times New Roman"/>
        </w:rPr>
        <w:t xml:space="preserve">Lily felt that faculty self-disclosure helped the class to feel more comfortable about their own anxiety </w:t>
      </w:r>
      <w:r w:rsidR="00D56BE8">
        <w:rPr>
          <w:rFonts w:ascii="Times New Roman" w:hAnsi="Times New Roman" w:cs="Times New Roman"/>
        </w:rPr>
        <w:t xml:space="preserve">when she </w:t>
      </w:r>
      <w:r>
        <w:rPr>
          <w:rFonts w:ascii="Times New Roman" w:hAnsi="Times New Roman" w:cs="Times New Roman"/>
        </w:rPr>
        <w:t>explai</w:t>
      </w:r>
      <w:r w:rsidR="00D56BE8">
        <w:rPr>
          <w:rFonts w:ascii="Times New Roman" w:hAnsi="Times New Roman" w:cs="Times New Roman"/>
        </w:rPr>
        <w:t>ned</w:t>
      </w:r>
      <w:r>
        <w:rPr>
          <w:rFonts w:ascii="Times New Roman" w:hAnsi="Times New Roman" w:cs="Times New Roman"/>
        </w:rPr>
        <w:t xml:space="preserve"> that </w:t>
      </w:r>
      <w:r w:rsidR="00D56BE8">
        <w:rPr>
          <w:rFonts w:ascii="Times New Roman" w:hAnsi="Times New Roman" w:cs="Times New Roman"/>
        </w:rPr>
        <w:t>her</w:t>
      </w:r>
      <w:r>
        <w:rPr>
          <w:rFonts w:ascii="Times New Roman" w:hAnsi="Times New Roman" w:cs="Times New Roman"/>
        </w:rPr>
        <w:t xml:space="preserve"> professor </w:t>
      </w:r>
    </w:p>
    <w:p w14:paraId="1C53A118" w14:textId="77777777" w:rsidR="00C80C98" w:rsidRDefault="00C80C98" w:rsidP="00C80C98">
      <w:pPr>
        <w:spacing w:line="480" w:lineRule="auto"/>
        <w:ind w:left="720"/>
        <w:rPr>
          <w:rFonts w:ascii="Times New Roman" w:hAnsi="Times New Roman" w:cs="Times New Roman"/>
        </w:rPr>
      </w:pPr>
      <w:r w:rsidRPr="006C5F7E">
        <w:rPr>
          <w:rFonts w:ascii="Times New Roman" w:hAnsi="Times New Roman" w:cs="Times New Roman"/>
        </w:rPr>
        <w:t xml:space="preserve">told us a story about how </w:t>
      </w:r>
      <w:r>
        <w:rPr>
          <w:rFonts w:ascii="Times New Roman" w:hAnsi="Times New Roman" w:cs="Times New Roman"/>
        </w:rPr>
        <w:t>[they]</w:t>
      </w:r>
      <w:r w:rsidRPr="006C5F7E">
        <w:rPr>
          <w:rFonts w:ascii="Times New Roman" w:hAnsi="Times New Roman" w:cs="Times New Roman"/>
        </w:rPr>
        <w:t xml:space="preserve"> had to do a Ted Talk for a project at school, and </w:t>
      </w:r>
      <w:r>
        <w:rPr>
          <w:rFonts w:ascii="Times New Roman" w:hAnsi="Times New Roman" w:cs="Times New Roman"/>
        </w:rPr>
        <w:t>[they]</w:t>
      </w:r>
      <w:r w:rsidRPr="006C5F7E">
        <w:rPr>
          <w:rFonts w:ascii="Times New Roman" w:hAnsi="Times New Roman" w:cs="Times New Roman"/>
        </w:rPr>
        <w:t xml:space="preserve"> w</w:t>
      </w:r>
      <w:r>
        <w:rPr>
          <w:rFonts w:ascii="Times New Roman" w:hAnsi="Times New Roman" w:cs="Times New Roman"/>
        </w:rPr>
        <w:t>ere</w:t>
      </w:r>
      <w:r w:rsidRPr="006C5F7E">
        <w:rPr>
          <w:rFonts w:ascii="Times New Roman" w:hAnsi="Times New Roman" w:cs="Times New Roman"/>
        </w:rPr>
        <w:t xml:space="preserve"> so nervous, and basically almost passed out because </w:t>
      </w:r>
      <w:r>
        <w:rPr>
          <w:rFonts w:ascii="Times New Roman" w:hAnsi="Times New Roman" w:cs="Times New Roman"/>
        </w:rPr>
        <w:t>[they]</w:t>
      </w:r>
      <w:r w:rsidRPr="006C5F7E">
        <w:rPr>
          <w:rFonts w:ascii="Times New Roman" w:hAnsi="Times New Roman" w:cs="Times New Roman"/>
        </w:rPr>
        <w:t xml:space="preserve"> w</w:t>
      </w:r>
      <w:r>
        <w:rPr>
          <w:rFonts w:ascii="Times New Roman" w:hAnsi="Times New Roman" w:cs="Times New Roman"/>
        </w:rPr>
        <w:t>ere</w:t>
      </w:r>
      <w:r w:rsidRPr="006C5F7E">
        <w:rPr>
          <w:rFonts w:ascii="Times New Roman" w:hAnsi="Times New Roman" w:cs="Times New Roman"/>
        </w:rPr>
        <w:t xml:space="preserve"> so anxious</w:t>
      </w:r>
      <w:r>
        <w:rPr>
          <w:rFonts w:ascii="Times New Roman" w:hAnsi="Times New Roman" w:cs="Times New Roman"/>
        </w:rPr>
        <w:t xml:space="preserve">. </w:t>
      </w:r>
      <w:r w:rsidRPr="006C5F7E">
        <w:rPr>
          <w:rFonts w:ascii="Times New Roman" w:hAnsi="Times New Roman" w:cs="Times New Roman"/>
        </w:rPr>
        <w:t>And it just made it more like</w:t>
      </w:r>
      <w:r>
        <w:rPr>
          <w:rFonts w:ascii="Times New Roman" w:hAnsi="Times New Roman" w:cs="Times New Roman"/>
        </w:rPr>
        <w:t>,</w:t>
      </w:r>
      <w:r w:rsidRPr="006C5F7E">
        <w:rPr>
          <w:rFonts w:ascii="Times New Roman" w:hAnsi="Times New Roman" w:cs="Times New Roman"/>
        </w:rPr>
        <w:t xml:space="preserve"> </w:t>
      </w:r>
      <w:r>
        <w:rPr>
          <w:rFonts w:ascii="Times New Roman" w:hAnsi="Times New Roman" w:cs="Times New Roman"/>
        </w:rPr>
        <w:t>‘[my professor]</w:t>
      </w:r>
      <w:r w:rsidRPr="006C5F7E">
        <w:rPr>
          <w:rFonts w:ascii="Times New Roman" w:hAnsi="Times New Roman" w:cs="Times New Roman"/>
        </w:rPr>
        <w:t xml:space="preserve"> understands what we're feeling</w:t>
      </w:r>
      <w:r>
        <w:rPr>
          <w:rFonts w:ascii="Times New Roman" w:hAnsi="Times New Roman" w:cs="Times New Roman"/>
        </w:rPr>
        <w:t>’</w:t>
      </w:r>
      <w:r w:rsidRPr="006C5F7E">
        <w:rPr>
          <w:rFonts w:ascii="Times New Roman" w:hAnsi="Times New Roman" w:cs="Times New Roman"/>
        </w:rPr>
        <w:t xml:space="preserve">. It felt less like </w:t>
      </w:r>
      <w:r>
        <w:rPr>
          <w:rFonts w:ascii="Times New Roman" w:hAnsi="Times New Roman" w:cs="Times New Roman"/>
        </w:rPr>
        <w:t xml:space="preserve">a </w:t>
      </w:r>
      <w:r w:rsidRPr="006C5F7E">
        <w:rPr>
          <w:rFonts w:ascii="Times New Roman" w:hAnsi="Times New Roman" w:cs="Times New Roman"/>
        </w:rPr>
        <w:t xml:space="preserve">teacher telling us what to do, and more like, </w:t>
      </w:r>
      <w:r>
        <w:rPr>
          <w:rFonts w:ascii="Times New Roman" w:hAnsi="Times New Roman" w:cs="Times New Roman"/>
        </w:rPr>
        <w:t>‘h</w:t>
      </w:r>
      <w:r w:rsidRPr="006C5F7E">
        <w:rPr>
          <w:rFonts w:ascii="Times New Roman" w:hAnsi="Times New Roman" w:cs="Times New Roman"/>
        </w:rPr>
        <w:t>ey, I understand</w:t>
      </w:r>
      <w:r>
        <w:rPr>
          <w:rFonts w:ascii="Times New Roman" w:hAnsi="Times New Roman" w:cs="Times New Roman"/>
        </w:rPr>
        <w:t>’</w:t>
      </w:r>
      <w:r w:rsidRPr="006C5F7E">
        <w:rPr>
          <w:rFonts w:ascii="Times New Roman" w:hAnsi="Times New Roman" w:cs="Times New Roman"/>
        </w:rPr>
        <w:t>.</w:t>
      </w:r>
    </w:p>
    <w:p w14:paraId="4F57CC0B" w14:textId="77777777" w:rsidR="00C80C98" w:rsidRPr="004E229C" w:rsidRDefault="00C80C98" w:rsidP="00C80C98">
      <w:pPr>
        <w:spacing w:line="480" w:lineRule="auto"/>
        <w:rPr>
          <w:rFonts w:ascii="Times New Roman" w:hAnsi="Times New Roman" w:cs="Times New Roman"/>
          <w:b/>
          <w:bCs/>
          <w:i/>
          <w:iCs/>
        </w:rPr>
      </w:pPr>
      <w:r w:rsidRPr="007D6528">
        <w:rPr>
          <w:rFonts w:ascii="Times New Roman" w:hAnsi="Times New Roman" w:cs="Times New Roman"/>
          <w:b/>
          <w:bCs/>
          <w:i/>
          <w:iCs/>
        </w:rPr>
        <w:t>Positive Communication</w:t>
      </w:r>
      <w:r w:rsidRPr="004E229C">
        <w:rPr>
          <w:rFonts w:ascii="Times New Roman" w:hAnsi="Times New Roman" w:cs="Times New Roman"/>
          <w:b/>
          <w:bCs/>
          <w:i/>
          <w:iCs/>
        </w:rPr>
        <w:t xml:space="preserve"> </w:t>
      </w:r>
    </w:p>
    <w:p w14:paraId="763B8FEB" w14:textId="3CED212A" w:rsidR="00C80C98" w:rsidRPr="00135EBB" w:rsidRDefault="00C80C98" w:rsidP="00C80C98">
      <w:pPr>
        <w:spacing w:line="480" w:lineRule="auto"/>
        <w:rPr>
          <w:rFonts w:ascii="Times New Roman" w:hAnsi="Times New Roman" w:cs="Times New Roman"/>
        </w:rPr>
      </w:pPr>
      <w:r>
        <w:rPr>
          <w:rFonts w:ascii="Times New Roman" w:hAnsi="Times New Roman" w:cs="Times New Roman"/>
        </w:rPr>
        <w:tab/>
        <w:t xml:space="preserve">All seven students interviewed during phase 2 of the study emphasized the importance of positive communication as a component of building faculty-student rapport. There was a significant emphasis on nice, kind messaging in various forms. When </w:t>
      </w:r>
      <w:r w:rsidR="004D5CE7">
        <w:rPr>
          <w:rFonts w:ascii="Times New Roman" w:hAnsi="Times New Roman" w:cs="Times New Roman"/>
        </w:rPr>
        <w:t xml:space="preserve">she </w:t>
      </w:r>
      <w:r>
        <w:rPr>
          <w:rFonts w:ascii="Times New Roman" w:hAnsi="Times New Roman" w:cs="Times New Roman"/>
        </w:rPr>
        <w:t>referenc</w:t>
      </w:r>
      <w:r w:rsidR="004D5CE7">
        <w:rPr>
          <w:rFonts w:ascii="Times New Roman" w:hAnsi="Times New Roman" w:cs="Times New Roman"/>
        </w:rPr>
        <w:t>ed</w:t>
      </w:r>
      <w:r>
        <w:rPr>
          <w:rFonts w:ascii="Times New Roman" w:hAnsi="Times New Roman" w:cs="Times New Roman"/>
        </w:rPr>
        <w:t xml:space="preserve"> her professor’s emails, Tara mentioned, “[my professor]</w:t>
      </w:r>
      <w:r w:rsidRPr="009B4A9D">
        <w:rPr>
          <w:rFonts w:ascii="Times New Roman" w:hAnsi="Times New Roman" w:cs="Times New Roman"/>
        </w:rPr>
        <w:t xml:space="preserve"> always uses exclamation points, which is silly, but that really sticks out to me.</w:t>
      </w:r>
      <w:r>
        <w:rPr>
          <w:rFonts w:ascii="Times New Roman" w:hAnsi="Times New Roman" w:cs="Times New Roman"/>
        </w:rPr>
        <w:t xml:space="preserve">” Tara clarified that she views exclamation points in an email as an expression of enthusiasm. Nina also confirmed that energy, positive messaging, and care (or lack thereof) could be expressed through written communication when she said, “I think showing you care through an email is also important.” She explained that a brief email response might make her feel that the professor </w:t>
      </w:r>
      <w:r w:rsidR="00A93519">
        <w:rPr>
          <w:rFonts w:ascii="Times New Roman" w:hAnsi="Times New Roman" w:cs="Times New Roman"/>
        </w:rPr>
        <w:t>was</w:t>
      </w:r>
      <w:r>
        <w:rPr>
          <w:rFonts w:ascii="Times New Roman" w:hAnsi="Times New Roman" w:cs="Times New Roman"/>
        </w:rPr>
        <w:t xml:space="preserve"> being short with her and </w:t>
      </w:r>
      <w:r w:rsidR="00A93519">
        <w:rPr>
          <w:rFonts w:ascii="Times New Roman" w:hAnsi="Times New Roman" w:cs="Times New Roman"/>
        </w:rPr>
        <w:t>was</w:t>
      </w:r>
      <w:r>
        <w:rPr>
          <w:rFonts w:ascii="Times New Roman" w:hAnsi="Times New Roman" w:cs="Times New Roman"/>
        </w:rPr>
        <w:t xml:space="preserve"> not very interested in helping. Lily expressed that her professor would openly thank them for coming to class in a kind way, for example, “</w:t>
      </w:r>
      <w:r w:rsidRPr="006C5F7E">
        <w:rPr>
          <w:rFonts w:ascii="Times New Roman" w:hAnsi="Times New Roman" w:cs="Times New Roman"/>
        </w:rPr>
        <w:t>you know, I really appreciate you guys coming in on this sunny Friday.</w:t>
      </w:r>
      <w:r>
        <w:rPr>
          <w:rFonts w:ascii="Times New Roman" w:hAnsi="Times New Roman" w:cs="Times New Roman"/>
        </w:rPr>
        <w:t xml:space="preserve">” </w:t>
      </w:r>
      <w:r>
        <w:rPr>
          <w:rFonts w:ascii="Times New Roman" w:hAnsi="Times New Roman" w:cs="Times New Roman"/>
        </w:rPr>
        <w:lastRenderedPageBreak/>
        <w:t xml:space="preserve">Lily also talked about how her professor’s kind messaging impacted her experience. She conveyed that her instructor would often tell her to “have a great weekend” when leaving the classroom. She explained, “[they] </w:t>
      </w:r>
      <w:r w:rsidRPr="006C5F7E">
        <w:rPr>
          <w:rFonts w:ascii="Times New Roman" w:hAnsi="Times New Roman" w:cs="Times New Roman"/>
        </w:rPr>
        <w:t>didn't have to say that</w:t>
      </w:r>
      <w:r>
        <w:rPr>
          <w:rFonts w:ascii="Times New Roman" w:hAnsi="Times New Roman" w:cs="Times New Roman"/>
        </w:rPr>
        <w:t>”</w:t>
      </w:r>
      <w:r w:rsidRPr="006C5F7E">
        <w:rPr>
          <w:rFonts w:ascii="Times New Roman" w:hAnsi="Times New Roman" w:cs="Times New Roman"/>
        </w:rPr>
        <w:t xml:space="preserve"> but </w:t>
      </w:r>
      <w:r w:rsidR="00474F74">
        <w:rPr>
          <w:rFonts w:ascii="Times New Roman" w:hAnsi="Times New Roman" w:cs="Times New Roman"/>
        </w:rPr>
        <w:t>reflected that the kind communication</w:t>
      </w:r>
      <w:r>
        <w:rPr>
          <w:rFonts w:ascii="Times New Roman" w:hAnsi="Times New Roman" w:cs="Times New Roman"/>
        </w:rPr>
        <w:t xml:space="preserve"> made her feel good about herself and made her feel valued by her </w:t>
      </w:r>
      <w:r w:rsidRPr="00135EBB">
        <w:rPr>
          <w:rFonts w:ascii="Times New Roman" w:hAnsi="Times New Roman" w:cs="Times New Roman"/>
        </w:rPr>
        <w:t xml:space="preserve">professor. </w:t>
      </w:r>
    </w:p>
    <w:p w14:paraId="660D26FA" w14:textId="77777777" w:rsidR="00C80C98" w:rsidRDefault="00C80C98" w:rsidP="00C80C98">
      <w:pPr>
        <w:spacing w:line="480" w:lineRule="auto"/>
        <w:ind w:firstLine="720"/>
        <w:rPr>
          <w:rFonts w:ascii="Times New Roman" w:hAnsi="Times New Roman" w:cs="Times New Roman"/>
        </w:rPr>
      </w:pPr>
      <w:r w:rsidRPr="00135EBB">
        <w:rPr>
          <w:rFonts w:ascii="Times New Roman" w:hAnsi="Times New Roman" w:cs="Times New Roman"/>
        </w:rPr>
        <w:t xml:space="preserve">Another form of positive messaging that was highly valued by study participants was when faculty shared praise and validation for a job well done. </w:t>
      </w:r>
      <w:r>
        <w:rPr>
          <w:rFonts w:ascii="Times New Roman" w:hAnsi="Times New Roman" w:cs="Times New Roman"/>
        </w:rPr>
        <w:t>Elizabeth was excited when she shared her professor, “told me that [they] had seen a really big improvement and that [they] liked [my speech].” Tatum emphasized that praise and validation meant more to her than just a grade, “</w:t>
      </w:r>
      <w:r w:rsidRPr="009951FD">
        <w:rPr>
          <w:rFonts w:ascii="Times New Roman" w:hAnsi="Times New Roman" w:cs="Times New Roman"/>
        </w:rPr>
        <w:t>like having somebody</w:t>
      </w:r>
      <w:r>
        <w:rPr>
          <w:rFonts w:ascii="Times New Roman" w:hAnsi="Times New Roman" w:cs="Times New Roman"/>
        </w:rPr>
        <w:t xml:space="preserve"> j</w:t>
      </w:r>
      <w:r w:rsidRPr="009951FD">
        <w:rPr>
          <w:rFonts w:ascii="Times New Roman" w:hAnsi="Times New Roman" w:cs="Times New Roman"/>
        </w:rPr>
        <w:t>ust say I did a good job means a lot more than just giving me a hundred</w:t>
      </w:r>
      <w:r>
        <w:rPr>
          <w:rFonts w:ascii="Times New Roman" w:hAnsi="Times New Roman" w:cs="Times New Roman"/>
        </w:rPr>
        <w:t xml:space="preserve"> percent</w:t>
      </w:r>
      <w:r w:rsidRPr="009951FD">
        <w:rPr>
          <w:rFonts w:ascii="Times New Roman" w:hAnsi="Times New Roman" w:cs="Times New Roman"/>
        </w:rPr>
        <w:t>.</w:t>
      </w:r>
      <w:r>
        <w:rPr>
          <w:rFonts w:ascii="Times New Roman" w:hAnsi="Times New Roman" w:cs="Times New Roman"/>
        </w:rPr>
        <w:t>” Sam also stressed how much praise from his faculty member meant to him sharing, “</w:t>
      </w:r>
      <w:r w:rsidRPr="00303A0D">
        <w:rPr>
          <w:rFonts w:ascii="Times New Roman" w:hAnsi="Times New Roman" w:cs="Times New Roman"/>
        </w:rPr>
        <w:t>to let me know that</w:t>
      </w:r>
      <w:r>
        <w:rPr>
          <w:rFonts w:ascii="Times New Roman" w:hAnsi="Times New Roman" w:cs="Times New Roman"/>
        </w:rPr>
        <w:t xml:space="preserve"> [they] </w:t>
      </w:r>
      <w:r w:rsidRPr="00303A0D">
        <w:rPr>
          <w:rFonts w:ascii="Times New Roman" w:hAnsi="Times New Roman" w:cs="Times New Roman"/>
        </w:rPr>
        <w:t xml:space="preserve">noticed </w:t>
      </w:r>
      <w:r>
        <w:rPr>
          <w:rFonts w:ascii="Times New Roman" w:hAnsi="Times New Roman" w:cs="Times New Roman"/>
        </w:rPr>
        <w:t>[I]</w:t>
      </w:r>
      <w:r w:rsidRPr="00303A0D">
        <w:rPr>
          <w:rFonts w:ascii="Times New Roman" w:hAnsi="Times New Roman" w:cs="Times New Roman"/>
        </w:rPr>
        <w:t xml:space="preserve"> did better on this</w:t>
      </w:r>
      <w:r>
        <w:rPr>
          <w:rFonts w:ascii="Times New Roman" w:hAnsi="Times New Roman" w:cs="Times New Roman"/>
        </w:rPr>
        <w:t>…</w:t>
      </w:r>
      <w:r w:rsidRPr="00303A0D">
        <w:rPr>
          <w:rFonts w:ascii="Times New Roman" w:hAnsi="Times New Roman" w:cs="Times New Roman"/>
        </w:rPr>
        <w:t xml:space="preserve"> seeing that instan</w:t>
      </w:r>
      <w:r>
        <w:rPr>
          <w:rFonts w:ascii="Times New Roman" w:hAnsi="Times New Roman" w:cs="Times New Roman"/>
        </w:rPr>
        <w:t xml:space="preserve">t </w:t>
      </w:r>
      <w:r w:rsidRPr="00303A0D">
        <w:rPr>
          <w:rFonts w:ascii="Times New Roman" w:hAnsi="Times New Roman" w:cs="Times New Roman"/>
        </w:rPr>
        <w:t>praise</w:t>
      </w:r>
      <w:r>
        <w:rPr>
          <w:rFonts w:ascii="Times New Roman" w:hAnsi="Times New Roman" w:cs="Times New Roman"/>
        </w:rPr>
        <w:t xml:space="preserve">, </w:t>
      </w:r>
      <w:r w:rsidRPr="00303A0D">
        <w:rPr>
          <w:rFonts w:ascii="Times New Roman" w:hAnsi="Times New Roman" w:cs="Times New Roman"/>
        </w:rPr>
        <w:t xml:space="preserve">made </w:t>
      </w:r>
      <w:r>
        <w:rPr>
          <w:rFonts w:ascii="Times New Roman" w:hAnsi="Times New Roman" w:cs="Times New Roman"/>
        </w:rPr>
        <w:t>[me]</w:t>
      </w:r>
      <w:r w:rsidRPr="00303A0D">
        <w:rPr>
          <w:rFonts w:ascii="Times New Roman" w:hAnsi="Times New Roman" w:cs="Times New Roman"/>
        </w:rPr>
        <w:t xml:space="preserve"> want to keep doing better on it.</w:t>
      </w:r>
      <w:r>
        <w:rPr>
          <w:rFonts w:ascii="Times New Roman" w:hAnsi="Times New Roman" w:cs="Times New Roman"/>
        </w:rPr>
        <w:t xml:space="preserve">” Tara explained how her instructor’s praise and validation positively impacted rapport, “[faculty] </w:t>
      </w:r>
      <w:r w:rsidRPr="00BD2F63">
        <w:rPr>
          <w:rFonts w:ascii="Times New Roman" w:hAnsi="Times New Roman" w:cs="Times New Roman"/>
        </w:rPr>
        <w:t xml:space="preserve">normally only focus on </w:t>
      </w:r>
      <w:r>
        <w:rPr>
          <w:rFonts w:ascii="Times New Roman" w:hAnsi="Times New Roman" w:cs="Times New Roman"/>
        </w:rPr>
        <w:t xml:space="preserve">the </w:t>
      </w:r>
      <w:r w:rsidRPr="00BD2F63">
        <w:rPr>
          <w:rFonts w:ascii="Times New Roman" w:hAnsi="Times New Roman" w:cs="Times New Roman"/>
        </w:rPr>
        <w:t>negatives about your assignments</w:t>
      </w:r>
      <w:r>
        <w:rPr>
          <w:rFonts w:ascii="Times New Roman" w:hAnsi="Times New Roman" w:cs="Times New Roman"/>
        </w:rPr>
        <w:t xml:space="preserve">, </w:t>
      </w:r>
      <w:r w:rsidRPr="00BD2F63">
        <w:rPr>
          <w:rFonts w:ascii="Times New Roman" w:hAnsi="Times New Roman" w:cs="Times New Roman"/>
        </w:rPr>
        <w:t xml:space="preserve">but </w:t>
      </w:r>
      <w:r>
        <w:rPr>
          <w:rFonts w:ascii="Times New Roman" w:hAnsi="Times New Roman" w:cs="Times New Roman"/>
        </w:rPr>
        <w:t>[our professor]</w:t>
      </w:r>
      <w:r w:rsidRPr="00BD2F63">
        <w:rPr>
          <w:rFonts w:ascii="Times New Roman" w:hAnsi="Times New Roman" w:cs="Times New Roman"/>
        </w:rPr>
        <w:t xml:space="preserve"> would always point out the positives</w:t>
      </w:r>
      <w:r>
        <w:rPr>
          <w:rFonts w:ascii="Times New Roman" w:hAnsi="Times New Roman" w:cs="Times New Roman"/>
        </w:rPr>
        <w:t>.” Lily acknowledged that both the relationship she had with her professor and her instructor’s regular praise of her work, “</w:t>
      </w:r>
      <w:r w:rsidRPr="006C5F7E">
        <w:rPr>
          <w:rFonts w:ascii="Times New Roman" w:hAnsi="Times New Roman" w:cs="Times New Roman"/>
        </w:rPr>
        <w:t>just made me want to keep doing better</w:t>
      </w:r>
      <w:r>
        <w:rPr>
          <w:rFonts w:ascii="Times New Roman" w:hAnsi="Times New Roman" w:cs="Times New Roman"/>
        </w:rPr>
        <w:t>. W</w:t>
      </w:r>
      <w:r w:rsidRPr="006C5F7E">
        <w:rPr>
          <w:rFonts w:ascii="Times New Roman" w:hAnsi="Times New Roman" w:cs="Times New Roman"/>
        </w:rPr>
        <w:t>hereas I feel like</w:t>
      </w:r>
      <w:r>
        <w:rPr>
          <w:rFonts w:ascii="Times New Roman" w:hAnsi="Times New Roman" w:cs="Times New Roman"/>
        </w:rPr>
        <w:t xml:space="preserve"> </w:t>
      </w:r>
      <w:r w:rsidRPr="006C5F7E">
        <w:rPr>
          <w:rFonts w:ascii="Times New Roman" w:hAnsi="Times New Roman" w:cs="Times New Roman"/>
        </w:rPr>
        <w:t>if I don't get that academic validation, it just doesn't really matter to me as much</w:t>
      </w:r>
      <w:r>
        <w:rPr>
          <w:rFonts w:ascii="Times New Roman" w:hAnsi="Times New Roman" w:cs="Times New Roman"/>
        </w:rPr>
        <w:t>.”</w:t>
      </w:r>
    </w:p>
    <w:p w14:paraId="219D215C" w14:textId="6D9D53C0" w:rsidR="00C80C98" w:rsidRDefault="00C80C98" w:rsidP="00C80C98">
      <w:pPr>
        <w:spacing w:line="480" w:lineRule="auto"/>
        <w:rPr>
          <w:rFonts w:ascii="Times New Roman" w:hAnsi="Times New Roman" w:cs="Times New Roman"/>
        </w:rPr>
      </w:pPr>
      <w:r>
        <w:rPr>
          <w:rFonts w:ascii="Times New Roman" w:hAnsi="Times New Roman" w:cs="Times New Roman"/>
        </w:rPr>
        <w:tab/>
      </w:r>
      <w:r w:rsidRPr="009B3CA1">
        <w:rPr>
          <w:rFonts w:ascii="Times New Roman" w:hAnsi="Times New Roman" w:cs="Times New Roman"/>
        </w:rPr>
        <w:t xml:space="preserve">A professor’s energy in the classroom and for the subject they </w:t>
      </w:r>
      <w:r>
        <w:rPr>
          <w:rFonts w:ascii="Times New Roman" w:hAnsi="Times New Roman" w:cs="Times New Roman"/>
        </w:rPr>
        <w:t>teach</w:t>
      </w:r>
      <w:r w:rsidRPr="009B3CA1">
        <w:rPr>
          <w:rFonts w:ascii="Times New Roman" w:hAnsi="Times New Roman" w:cs="Times New Roman"/>
        </w:rPr>
        <w:t xml:space="preserve"> </w:t>
      </w:r>
      <w:r>
        <w:rPr>
          <w:rFonts w:ascii="Times New Roman" w:hAnsi="Times New Roman" w:cs="Times New Roman"/>
        </w:rPr>
        <w:t xml:space="preserve">was also </w:t>
      </w:r>
      <w:r w:rsidRPr="009B3CA1">
        <w:rPr>
          <w:rFonts w:ascii="Times New Roman" w:hAnsi="Times New Roman" w:cs="Times New Roman"/>
        </w:rPr>
        <w:t xml:space="preserve">referenced as an </w:t>
      </w:r>
      <w:r w:rsidR="003E3494">
        <w:rPr>
          <w:rFonts w:ascii="Times New Roman" w:hAnsi="Times New Roman" w:cs="Times New Roman"/>
        </w:rPr>
        <w:t xml:space="preserve">important </w:t>
      </w:r>
      <w:r w:rsidRPr="009B3CA1">
        <w:rPr>
          <w:rFonts w:ascii="Times New Roman" w:hAnsi="Times New Roman" w:cs="Times New Roman"/>
        </w:rPr>
        <w:t>aspect of rapport related to positive messag</w:t>
      </w:r>
      <w:r>
        <w:rPr>
          <w:rFonts w:ascii="Times New Roman" w:hAnsi="Times New Roman" w:cs="Times New Roman"/>
        </w:rPr>
        <w:t>ing</w:t>
      </w:r>
      <w:r w:rsidRPr="009B3CA1">
        <w:rPr>
          <w:rFonts w:ascii="Times New Roman" w:hAnsi="Times New Roman" w:cs="Times New Roman"/>
        </w:rPr>
        <w:t xml:space="preserve">. Nina expressed that if a professor liked teaching and liked what they </w:t>
      </w:r>
      <w:r>
        <w:rPr>
          <w:rFonts w:ascii="Times New Roman" w:hAnsi="Times New Roman" w:cs="Times New Roman"/>
        </w:rPr>
        <w:t>were</w:t>
      </w:r>
      <w:r w:rsidRPr="009B3CA1">
        <w:rPr>
          <w:rFonts w:ascii="Times New Roman" w:hAnsi="Times New Roman" w:cs="Times New Roman"/>
        </w:rPr>
        <w:t xml:space="preserve"> doing, “it makes me </w:t>
      </w:r>
      <w:r w:rsidRPr="009B3CA1">
        <w:rPr>
          <w:rFonts w:ascii="Times New Roman" w:hAnsi="Times New Roman" w:cs="Times New Roman"/>
        </w:rPr>
        <w:lastRenderedPageBreak/>
        <w:t>want to also like it.” Nate agreed</w:t>
      </w:r>
      <w:r>
        <w:rPr>
          <w:rFonts w:ascii="Times New Roman" w:hAnsi="Times New Roman" w:cs="Times New Roman"/>
        </w:rPr>
        <w:t xml:space="preserve"> that an instructor’s energy and passion seemed to be contagious </w:t>
      </w:r>
      <w:r w:rsidR="00AD382F">
        <w:rPr>
          <w:rFonts w:ascii="Times New Roman" w:hAnsi="Times New Roman" w:cs="Times New Roman"/>
        </w:rPr>
        <w:t xml:space="preserve">when he </w:t>
      </w:r>
      <w:r>
        <w:rPr>
          <w:rFonts w:ascii="Times New Roman" w:hAnsi="Times New Roman" w:cs="Times New Roman"/>
        </w:rPr>
        <w:t>sha</w:t>
      </w:r>
      <w:r w:rsidR="00AD382F">
        <w:rPr>
          <w:rFonts w:ascii="Times New Roman" w:hAnsi="Times New Roman" w:cs="Times New Roman"/>
        </w:rPr>
        <w:t>red</w:t>
      </w:r>
      <w:r>
        <w:rPr>
          <w:rFonts w:ascii="Times New Roman" w:hAnsi="Times New Roman" w:cs="Times New Roman"/>
        </w:rPr>
        <w:t xml:space="preserve">, </w:t>
      </w:r>
    </w:p>
    <w:p w14:paraId="2415866A" w14:textId="77777777" w:rsidR="00C80C98" w:rsidRPr="006C5F7E" w:rsidRDefault="00C80C98" w:rsidP="00C80C98">
      <w:pPr>
        <w:spacing w:line="480" w:lineRule="auto"/>
        <w:ind w:left="720"/>
        <w:rPr>
          <w:rFonts w:ascii="Times New Roman" w:hAnsi="Times New Roman" w:cs="Times New Roman"/>
        </w:rPr>
      </w:pPr>
      <w:r w:rsidRPr="00F36CC7">
        <w:rPr>
          <w:rFonts w:ascii="Times New Roman" w:hAnsi="Times New Roman" w:cs="Times New Roman"/>
        </w:rPr>
        <w:t xml:space="preserve">I </w:t>
      </w:r>
      <w:r w:rsidRPr="009970FD">
        <w:rPr>
          <w:rFonts w:ascii="Times New Roman" w:hAnsi="Times New Roman" w:cs="Times New Roman"/>
        </w:rPr>
        <w:t xml:space="preserve">think knowing that… my professor is a bit more passionate about public speaking and </w:t>
      </w:r>
      <w:proofErr w:type="gramStart"/>
      <w:r w:rsidRPr="009970FD">
        <w:rPr>
          <w:rFonts w:ascii="Times New Roman" w:hAnsi="Times New Roman" w:cs="Times New Roman"/>
        </w:rPr>
        <w:t>actually wants</w:t>
      </w:r>
      <w:proofErr w:type="gramEnd"/>
      <w:r w:rsidRPr="009970FD">
        <w:rPr>
          <w:rFonts w:ascii="Times New Roman" w:hAnsi="Times New Roman" w:cs="Times New Roman"/>
        </w:rPr>
        <w:t xml:space="preserve"> to support the students and see us improve in our ability to publicly speak, it pushed me to strive for another standard in the class</w:t>
      </w:r>
      <w:r>
        <w:rPr>
          <w:rFonts w:ascii="Times New Roman" w:hAnsi="Times New Roman" w:cs="Times New Roman"/>
        </w:rPr>
        <w:t>.</w:t>
      </w:r>
    </w:p>
    <w:p w14:paraId="68D248A0" w14:textId="1124281D" w:rsidR="00C80C98" w:rsidRPr="0043204C" w:rsidRDefault="00C80C98" w:rsidP="00C80C98">
      <w:pPr>
        <w:spacing w:line="480" w:lineRule="auto"/>
        <w:rPr>
          <w:rFonts w:ascii="Times New Roman" w:hAnsi="Times New Roman" w:cs="Times New Roman"/>
        </w:rPr>
      </w:pPr>
      <w:r w:rsidRPr="0043204C">
        <w:rPr>
          <w:rFonts w:ascii="Times New Roman" w:hAnsi="Times New Roman" w:cs="Times New Roman"/>
        </w:rPr>
        <w:t xml:space="preserve">Nate also </w:t>
      </w:r>
      <w:r w:rsidR="00D564CC">
        <w:rPr>
          <w:rFonts w:ascii="Times New Roman" w:hAnsi="Times New Roman" w:cs="Times New Roman"/>
        </w:rPr>
        <w:t>reflected</w:t>
      </w:r>
      <w:r w:rsidRPr="0043204C">
        <w:rPr>
          <w:rFonts w:ascii="Times New Roman" w:hAnsi="Times New Roman" w:cs="Times New Roman"/>
        </w:rPr>
        <w:t xml:space="preserve">, </w:t>
      </w:r>
    </w:p>
    <w:p w14:paraId="66392433" w14:textId="77777777" w:rsidR="00C80C98" w:rsidRPr="0043204C" w:rsidRDefault="00C80C98" w:rsidP="00C80C98">
      <w:pPr>
        <w:spacing w:line="480" w:lineRule="auto"/>
        <w:ind w:left="720"/>
        <w:rPr>
          <w:rFonts w:ascii="Times New Roman" w:hAnsi="Times New Roman" w:cs="Times New Roman"/>
        </w:rPr>
      </w:pPr>
      <w:r w:rsidRPr="0043204C">
        <w:rPr>
          <w:rFonts w:ascii="Times New Roman" w:hAnsi="Times New Roman" w:cs="Times New Roman"/>
        </w:rPr>
        <w:t xml:space="preserve">I've come across some teachers that just want to kind of teach the class and don't really care about the information being presented. With teachers that want to build rapport a bit more, I see that [their] passion is transferable. So, when you teach with passion, it makes the students a bit more enthusiastic about learning about it, and… it makes you care more. </w:t>
      </w:r>
    </w:p>
    <w:p w14:paraId="392E9EF4" w14:textId="775D312E" w:rsidR="00C80C98" w:rsidRDefault="00C80C98" w:rsidP="00C80C98">
      <w:pPr>
        <w:spacing w:line="480" w:lineRule="auto"/>
        <w:rPr>
          <w:rFonts w:ascii="Times New Roman" w:hAnsi="Times New Roman" w:cs="Times New Roman"/>
        </w:rPr>
      </w:pPr>
      <w:r w:rsidRPr="0043204C">
        <w:rPr>
          <w:rFonts w:ascii="Times New Roman" w:hAnsi="Times New Roman" w:cs="Times New Roman"/>
        </w:rPr>
        <w:t xml:space="preserve">Lily agreed with Nate’s assessment </w:t>
      </w:r>
      <w:r w:rsidR="00D564CC">
        <w:rPr>
          <w:rFonts w:ascii="Times New Roman" w:hAnsi="Times New Roman" w:cs="Times New Roman"/>
        </w:rPr>
        <w:t>when she stated</w:t>
      </w:r>
      <w:r w:rsidRPr="0043204C">
        <w:rPr>
          <w:rFonts w:ascii="Times New Roman" w:hAnsi="Times New Roman" w:cs="Times New Roman"/>
        </w:rPr>
        <w:t>,</w:t>
      </w:r>
      <w:r>
        <w:rPr>
          <w:rFonts w:ascii="Times New Roman" w:hAnsi="Times New Roman" w:cs="Times New Roman"/>
        </w:rPr>
        <w:t xml:space="preserve"> “</w:t>
      </w:r>
      <w:r w:rsidRPr="006C5F7E">
        <w:rPr>
          <w:rFonts w:ascii="Times New Roman" w:hAnsi="Times New Roman" w:cs="Times New Roman"/>
        </w:rPr>
        <w:t>energy is contagious</w:t>
      </w:r>
      <w:r>
        <w:rPr>
          <w:rFonts w:ascii="Times New Roman" w:hAnsi="Times New Roman" w:cs="Times New Roman"/>
        </w:rPr>
        <w:t xml:space="preserve">.” </w:t>
      </w:r>
    </w:p>
    <w:p w14:paraId="4C94DC18" w14:textId="77777777" w:rsidR="00C80C98" w:rsidRDefault="00C80C98" w:rsidP="00C80C98">
      <w:pPr>
        <w:spacing w:line="480" w:lineRule="auto"/>
        <w:rPr>
          <w:rFonts w:ascii="Times New Roman" w:hAnsi="Times New Roman" w:cs="Times New Roman"/>
        </w:rPr>
      </w:pPr>
      <w:r>
        <w:rPr>
          <w:rFonts w:ascii="Times New Roman" w:hAnsi="Times New Roman" w:cs="Times New Roman"/>
        </w:rPr>
        <w:tab/>
        <w:t>A fun, playful nature also contributed to rapport and the students’ overall experience. Sam shared an example of a fun way that his professor positively impacted the classroom</w:t>
      </w:r>
      <w:r w:rsidRPr="001D61E2">
        <w:rPr>
          <w:rFonts w:ascii="Times New Roman" w:hAnsi="Times New Roman" w:cs="Times New Roman"/>
        </w:rPr>
        <w:t xml:space="preserve">. “For example, I had a professor in Econ this semester, and if you got an A on your first exam, </w:t>
      </w:r>
      <w:r>
        <w:rPr>
          <w:rFonts w:ascii="Times New Roman" w:hAnsi="Times New Roman" w:cs="Times New Roman"/>
        </w:rPr>
        <w:t>[they’d]</w:t>
      </w:r>
      <w:r w:rsidRPr="001D61E2">
        <w:rPr>
          <w:rFonts w:ascii="Times New Roman" w:hAnsi="Times New Roman" w:cs="Times New Roman"/>
        </w:rPr>
        <w:t xml:space="preserve"> create a playlist, and you could play your songs throughout the class.” </w:t>
      </w:r>
      <w:r>
        <w:rPr>
          <w:rFonts w:ascii="Times New Roman" w:hAnsi="Times New Roman" w:cs="Times New Roman"/>
        </w:rPr>
        <w:t xml:space="preserve">Tara also valued a fun, playful environment to create rapport. She explained, </w:t>
      </w:r>
    </w:p>
    <w:p w14:paraId="05CC5C50" w14:textId="77777777" w:rsidR="00C80C98" w:rsidRDefault="00C80C98" w:rsidP="00C80C98">
      <w:pPr>
        <w:spacing w:line="480" w:lineRule="auto"/>
        <w:ind w:left="720"/>
        <w:rPr>
          <w:rFonts w:ascii="Times New Roman" w:hAnsi="Times New Roman" w:cs="Times New Roman"/>
        </w:rPr>
      </w:pPr>
      <w:r>
        <w:rPr>
          <w:rFonts w:ascii="Times New Roman" w:hAnsi="Times New Roman" w:cs="Times New Roman"/>
        </w:rPr>
        <w:t xml:space="preserve">instead of just saying, ‘here’ for attendance… [my professor] </w:t>
      </w:r>
      <w:r w:rsidRPr="00BD2F63">
        <w:rPr>
          <w:rFonts w:ascii="Times New Roman" w:hAnsi="Times New Roman" w:cs="Times New Roman"/>
        </w:rPr>
        <w:t>would</w:t>
      </w:r>
      <w:r>
        <w:rPr>
          <w:rFonts w:ascii="Times New Roman" w:hAnsi="Times New Roman" w:cs="Times New Roman"/>
        </w:rPr>
        <w:t>…</w:t>
      </w:r>
      <w:r w:rsidRPr="00BD2F63">
        <w:rPr>
          <w:rFonts w:ascii="Times New Roman" w:hAnsi="Times New Roman" w:cs="Times New Roman"/>
        </w:rPr>
        <w:t xml:space="preserve"> ask us fun questions</w:t>
      </w:r>
      <w:r>
        <w:rPr>
          <w:rFonts w:ascii="Times New Roman" w:hAnsi="Times New Roman" w:cs="Times New Roman"/>
        </w:rPr>
        <w:t>. T</w:t>
      </w:r>
      <w:r w:rsidRPr="00BD2F63">
        <w:rPr>
          <w:rFonts w:ascii="Times New Roman" w:hAnsi="Times New Roman" w:cs="Times New Roman"/>
        </w:rPr>
        <w:t>hat made the class seem more playful</w:t>
      </w:r>
      <w:r>
        <w:rPr>
          <w:rFonts w:ascii="Times New Roman" w:hAnsi="Times New Roman" w:cs="Times New Roman"/>
          <w:b/>
          <w:bCs/>
        </w:rPr>
        <w:t xml:space="preserve"> </w:t>
      </w:r>
      <w:r w:rsidRPr="00BD2F63">
        <w:rPr>
          <w:rFonts w:ascii="Times New Roman" w:hAnsi="Times New Roman" w:cs="Times New Roman"/>
        </w:rPr>
        <w:t>and not so serious</w:t>
      </w:r>
      <w:r>
        <w:rPr>
          <w:rFonts w:ascii="Times New Roman" w:hAnsi="Times New Roman" w:cs="Times New Roman"/>
        </w:rPr>
        <w:t>.</w:t>
      </w:r>
      <w:r w:rsidRPr="00BD2F63">
        <w:rPr>
          <w:rFonts w:ascii="Times New Roman" w:hAnsi="Times New Roman" w:cs="Times New Roman"/>
        </w:rPr>
        <w:t xml:space="preserve"> </w:t>
      </w:r>
      <w:r>
        <w:rPr>
          <w:rFonts w:ascii="Times New Roman" w:hAnsi="Times New Roman" w:cs="Times New Roman"/>
        </w:rPr>
        <w:t>I</w:t>
      </w:r>
      <w:r w:rsidRPr="00BD2F63">
        <w:rPr>
          <w:rFonts w:ascii="Times New Roman" w:hAnsi="Times New Roman" w:cs="Times New Roman"/>
        </w:rPr>
        <w:t>t made it seem like she had a sense of humor and was willing to have fun with the class and with the students</w:t>
      </w:r>
      <w:r>
        <w:rPr>
          <w:rFonts w:ascii="Times New Roman" w:hAnsi="Times New Roman" w:cs="Times New Roman"/>
        </w:rPr>
        <w:t>.</w:t>
      </w:r>
    </w:p>
    <w:p w14:paraId="0BFE2981" w14:textId="77777777" w:rsidR="00C80C98" w:rsidRDefault="00C80C98" w:rsidP="00C80C98">
      <w:pPr>
        <w:spacing w:line="480" w:lineRule="auto"/>
        <w:rPr>
          <w:rFonts w:ascii="Times New Roman" w:hAnsi="Times New Roman" w:cs="Times New Roman"/>
        </w:rPr>
      </w:pPr>
      <w:r>
        <w:rPr>
          <w:rFonts w:ascii="Times New Roman" w:hAnsi="Times New Roman" w:cs="Times New Roman"/>
        </w:rPr>
        <w:lastRenderedPageBreak/>
        <w:t xml:space="preserve">Tara also reflected that her instructor would make jokes that made the whole class laugh, positively impacting the atmosphere of classroom and encouraging a shared experience among classmates. </w:t>
      </w:r>
    </w:p>
    <w:p w14:paraId="308AF56F" w14:textId="77777777" w:rsidR="00C80C98" w:rsidRDefault="00C80C98" w:rsidP="00C80C98">
      <w:pPr>
        <w:spacing w:line="480" w:lineRule="auto"/>
        <w:rPr>
          <w:rFonts w:ascii="Times New Roman" w:hAnsi="Times New Roman" w:cs="Times New Roman"/>
          <w:b/>
          <w:bCs/>
          <w:i/>
          <w:iCs/>
        </w:rPr>
      </w:pPr>
      <w:r w:rsidRPr="004E229C">
        <w:rPr>
          <w:rFonts w:ascii="Times New Roman" w:hAnsi="Times New Roman" w:cs="Times New Roman"/>
          <w:b/>
          <w:bCs/>
          <w:i/>
          <w:iCs/>
        </w:rPr>
        <w:t>Engages Class</w:t>
      </w:r>
    </w:p>
    <w:p w14:paraId="5DF6664F" w14:textId="77777777" w:rsidR="00C80C98" w:rsidRDefault="00C80C98" w:rsidP="00C80C98">
      <w:pPr>
        <w:spacing w:line="480" w:lineRule="auto"/>
        <w:rPr>
          <w:rFonts w:ascii="Times New Roman" w:hAnsi="Times New Roman" w:cs="Times New Roman"/>
        </w:rPr>
      </w:pPr>
      <w:r>
        <w:rPr>
          <w:rFonts w:ascii="Times New Roman" w:hAnsi="Times New Roman" w:cs="Times New Roman"/>
        </w:rPr>
        <w:tab/>
        <w:t>Just like student observations in phase 1 of the study, students interviewed in phase 2 emphasized how engagement is an important element of faculty communication behavior in the establishment of instructor-student rapport. It was noted throughout interviews that effective student engagement is an intentional act of the faculty member. Students also expressed a strong desire to play a valuable and contributing role in class discussions and content exploration. Another impactful way faculty engaged students was by their openness to student feedback throughout the term.</w:t>
      </w:r>
    </w:p>
    <w:p w14:paraId="50BFCD60" w14:textId="02E55D67" w:rsidR="00C80C98" w:rsidRDefault="00C80C98" w:rsidP="00C80C98">
      <w:pPr>
        <w:spacing w:line="480" w:lineRule="auto"/>
        <w:rPr>
          <w:rFonts w:ascii="Times New Roman" w:hAnsi="Times New Roman" w:cs="Times New Roman"/>
        </w:rPr>
      </w:pPr>
      <w:r>
        <w:rPr>
          <w:rFonts w:ascii="Times New Roman" w:hAnsi="Times New Roman" w:cs="Times New Roman"/>
        </w:rPr>
        <w:tab/>
      </w:r>
      <w:r w:rsidR="00E31427">
        <w:rPr>
          <w:rFonts w:ascii="Times New Roman" w:hAnsi="Times New Roman" w:cs="Times New Roman"/>
        </w:rPr>
        <w:t>Study f</w:t>
      </w:r>
      <w:r>
        <w:rPr>
          <w:rFonts w:ascii="Times New Roman" w:hAnsi="Times New Roman" w:cs="Times New Roman"/>
        </w:rPr>
        <w:t xml:space="preserve">indings indicate that intentional engagement efforts </w:t>
      </w:r>
      <w:r w:rsidR="0011652A">
        <w:rPr>
          <w:rFonts w:ascii="Times New Roman" w:hAnsi="Times New Roman" w:cs="Times New Roman"/>
        </w:rPr>
        <w:t>were</w:t>
      </w:r>
      <w:r>
        <w:rPr>
          <w:rFonts w:ascii="Times New Roman" w:hAnsi="Times New Roman" w:cs="Times New Roman"/>
        </w:rPr>
        <w:t xml:space="preserve"> quickly identified by students in their classroom environments. Tara explained that she recognized, “</w:t>
      </w:r>
      <w:r w:rsidRPr="00BD2F63">
        <w:rPr>
          <w:rFonts w:ascii="Times New Roman" w:hAnsi="Times New Roman" w:cs="Times New Roman"/>
        </w:rPr>
        <w:t xml:space="preserve">right off the bat, </w:t>
      </w:r>
      <w:r>
        <w:rPr>
          <w:rFonts w:ascii="Times New Roman" w:hAnsi="Times New Roman" w:cs="Times New Roman"/>
        </w:rPr>
        <w:t>[my professor]</w:t>
      </w:r>
      <w:r w:rsidRPr="00BD2F63">
        <w:rPr>
          <w:rFonts w:ascii="Times New Roman" w:hAnsi="Times New Roman" w:cs="Times New Roman"/>
        </w:rPr>
        <w:t xml:space="preserve"> was super engaging and wanted to have normal conversations with us.</w:t>
      </w:r>
      <w:r>
        <w:rPr>
          <w:rFonts w:ascii="Times New Roman" w:hAnsi="Times New Roman" w:cs="Times New Roman"/>
        </w:rPr>
        <w:t>” Sam indicated that his instructor engaged students through icebreakers that asked students to share some things about themselves, encouraging rapport with both the faculty member and classroom peers. Sam elaborated that his professor, “</w:t>
      </w:r>
      <w:r w:rsidRPr="00303A0D">
        <w:rPr>
          <w:rFonts w:ascii="Times New Roman" w:hAnsi="Times New Roman" w:cs="Times New Roman"/>
        </w:rPr>
        <w:t>would do other little activities</w:t>
      </w:r>
      <w:r>
        <w:rPr>
          <w:rFonts w:ascii="Times New Roman" w:hAnsi="Times New Roman" w:cs="Times New Roman"/>
        </w:rPr>
        <w:t>…</w:t>
      </w:r>
      <w:r w:rsidRPr="00303A0D">
        <w:rPr>
          <w:rFonts w:ascii="Times New Roman" w:hAnsi="Times New Roman" w:cs="Times New Roman"/>
        </w:rPr>
        <w:t xml:space="preserve"> that make you want to actually go to class and be present</w:t>
      </w:r>
      <w:r>
        <w:rPr>
          <w:rFonts w:ascii="Times New Roman" w:hAnsi="Times New Roman" w:cs="Times New Roman"/>
        </w:rPr>
        <w:t>,</w:t>
      </w:r>
      <w:r w:rsidRPr="00303A0D">
        <w:rPr>
          <w:rFonts w:ascii="Times New Roman" w:hAnsi="Times New Roman" w:cs="Times New Roman"/>
        </w:rPr>
        <w:t xml:space="preserve"> not just sit there on your phone or play a game or something.</w:t>
      </w:r>
      <w:r>
        <w:rPr>
          <w:rFonts w:ascii="Times New Roman" w:hAnsi="Times New Roman" w:cs="Times New Roman"/>
        </w:rPr>
        <w:t>”</w:t>
      </w:r>
    </w:p>
    <w:p w14:paraId="6936AC32" w14:textId="77777777" w:rsidR="00C80C98" w:rsidRPr="0026447C" w:rsidRDefault="00C80C98" w:rsidP="00C80C98">
      <w:pPr>
        <w:spacing w:line="480" w:lineRule="auto"/>
        <w:rPr>
          <w:rFonts w:ascii="Times New Roman" w:hAnsi="Times New Roman" w:cs="Times New Roman"/>
        </w:rPr>
      </w:pPr>
      <w:r>
        <w:rPr>
          <w:rFonts w:ascii="Times New Roman" w:hAnsi="Times New Roman" w:cs="Times New Roman"/>
        </w:rPr>
        <w:tab/>
        <w:t xml:space="preserve">Offering the opportunity for students to have a contributing role during class time was voiced to be an important and effective method for student engagement. Tatum shared some examples from a particularly engaging class she took at the university that </w:t>
      </w:r>
      <w:r>
        <w:rPr>
          <w:rFonts w:ascii="Times New Roman" w:hAnsi="Times New Roman" w:cs="Times New Roman"/>
        </w:rPr>
        <w:lastRenderedPageBreak/>
        <w:t>focused on current events. She explained that her faculty member would “open up the floor” during class and emphasized, “</w:t>
      </w:r>
      <w:r w:rsidRPr="009951FD">
        <w:rPr>
          <w:rFonts w:ascii="Times New Roman" w:hAnsi="Times New Roman" w:cs="Times New Roman"/>
        </w:rPr>
        <w:t>when you open the floor and open your own opinion to everybody, then you're able to see people for who they are and how they actually feel</w:t>
      </w:r>
      <w:r>
        <w:rPr>
          <w:rFonts w:ascii="Times New Roman" w:hAnsi="Times New Roman" w:cs="Times New Roman"/>
        </w:rPr>
        <w:t xml:space="preserve">, </w:t>
      </w:r>
      <w:r w:rsidRPr="009951FD">
        <w:rPr>
          <w:rFonts w:ascii="Times New Roman" w:hAnsi="Times New Roman" w:cs="Times New Roman"/>
        </w:rPr>
        <w:t>rather than</w:t>
      </w:r>
      <w:r>
        <w:rPr>
          <w:rFonts w:ascii="Times New Roman" w:hAnsi="Times New Roman" w:cs="Times New Roman"/>
        </w:rPr>
        <w:t xml:space="preserve"> </w:t>
      </w:r>
      <w:r w:rsidRPr="009951FD">
        <w:rPr>
          <w:rFonts w:ascii="Times New Roman" w:hAnsi="Times New Roman" w:cs="Times New Roman"/>
        </w:rPr>
        <w:t>sitting in the back</w:t>
      </w:r>
      <w:r>
        <w:rPr>
          <w:rFonts w:ascii="Times New Roman" w:hAnsi="Times New Roman" w:cs="Times New Roman"/>
        </w:rPr>
        <w:t>.”</w:t>
      </w:r>
      <w:r w:rsidRPr="009951FD">
        <w:rPr>
          <w:rFonts w:ascii="Times New Roman" w:hAnsi="Times New Roman" w:cs="Times New Roman"/>
        </w:rPr>
        <w:t xml:space="preserve"> </w:t>
      </w:r>
      <w:r>
        <w:rPr>
          <w:rFonts w:ascii="Times New Roman" w:hAnsi="Times New Roman" w:cs="Times New Roman"/>
        </w:rPr>
        <w:t>She clarified, “</w:t>
      </w:r>
      <w:r w:rsidRPr="009951FD">
        <w:rPr>
          <w:rFonts w:ascii="Times New Roman" w:hAnsi="Times New Roman" w:cs="Times New Roman"/>
        </w:rPr>
        <w:t>a lot of people did sit in the back and sit on their computers and phones the whole time in my public speaking class.</w:t>
      </w:r>
      <w:r>
        <w:rPr>
          <w:rFonts w:ascii="Times New Roman" w:hAnsi="Times New Roman" w:cs="Times New Roman"/>
        </w:rPr>
        <w:t xml:space="preserve">” </w:t>
      </w:r>
      <w:r w:rsidRPr="00435FF6">
        <w:rPr>
          <w:rFonts w:ascii="Times New Roman" w:hAnsi="Times New Roman" w:cs="Times New Roman"/>
        </w:rPr>
        <w:t>Tatum further detailed her experience</w:t>
      </w:r>
      <w:r>
        <w:rPr>
          <w:rFonts w:ascii="Times New Roman" w:hAnsi="Times New Roman" w:cs="Times New Roman"/>
        </w:rPr>
        <w:t xml:space="preserve"> with engagement</w:t>
      </w:r>
      <w:r w:rsidRPr="00435FF6">
        <w:rPr>
          <w:rFonts w:ascii="Times New Roman" w:hAnsi="Times New Roman" w:cs="Times New Roman"/>
        </w:rPr>
        <w:t xml:space="preserve"> </w:t>
      </w:r>
      <w:r>
        <w:rPr>
          <w:rFonts w:ascii="Times New Roman" w:hAnsi="Times New Roman" w:cs="Times New Roman"/>
        </w:rPr>
        <w:t>this way:</w:t>
      </w:r>
    </w:p>
    <w:p w14:paraId="7178EF93" w14:textId="77777777" w:rsidR="00C80C98" w:rsidRPr="0026447C" w:rsidRDefault="00C80C98" w:rsidP="00C80C98">
      <w:pPr>
        <w:spacing w:line="480" w:lineRule="auto"/>
        <w:ind w:left="720"/>
        <w:rPr>
          <w:rFonts w:ascii="Times New Roman" w:hAnsi="Times New Roman" w:cs="Times New Roman"/>
        </w:rPr>
      </w:pPr>
      <w:r w:rsidRPr="0026447C">
        <w:rPr>
          <w:rFonts w:ascii="Times New Roman" w:hAnsi="Times New Roman" w:cs="Times New Roman"/>
        </w:rPr>
        <w:t>there were multiple classes that we wouldn't have class, and we would just sit there and discuss. That was one of the most involved [experiences] I have [had] at UT so far. It wasn't even just because it was a current events class. It was because there was an open discussion about whatever we wanted to talk about, and we all felt involved as well.</w:t>
      </w:r>
    </w:p>
    <w:p w14:paraId="592EF692" w14:textId="0AF3F51E" w:rsidR="00C80C98" w:rsidRDefault="00C80C98" w:rsidP="00C80C98">
      <w:pPr>
        <w:spacing w:line="480" w:lineRule="auto"/>
        <w:rPr>
          <w:rFonts w:ascii="Times New Roman" w:hAnsi="Times New Roman" w:cs="Times New Roman"/>
        </w:rPr>
      </w:pPr>
      <w:r>
        <w:rPr>
          <w:rFonts w:ascii="Times New Roman" w:hAnsi="Times New Roman" w:cs="Times New Roman"/>
        </w:rPr>
        <w:tab/>
        <w:t xml:space="preserve">A final </w:t>
      </w:r>
      <w:r w:rsidR="00797D65">
        <w:rPr>
          <w:rFonts w:ascii="Times New Roman" w:hAnsi="Times New Roman" w:cs="Times New Roman"/>
        </w:rPr>
        <w:t xml:space="preserve">noted </w:t>
      </w:r>
      <w:r>
        <w:rPr>
          <w:rFonts w:ascii="Times New Roman" w:hAnsi="Times New Roman" w:cs="Times New Roman"/>
        </w:rPr>
        <w:t xml:space="preserve">and impactful approach to student engagement </w:t>
      </w:r>
      <w:r w:rsidR="00797D65">
        <w:rPr>
          <w:rFonts w:ascii="Times New Roman" w:hAnsi="Times New Roman" w:cs="Times New Roman"/>
        </w:rPr>
        <w:t>was</w:t>
      </w:r>
      <w:r>
        <w:rPr>
          <w:rFonts w:ascii="Times New Roman" w:hAnsi="Times New Roman" w:cs="Times New Roman"/>
        </w:rPr>
        <w:t xml:space="preserve"> a faculty member’s receptiveness to student feedback. Tatum shared that her professor was, </w:t>
      </w:r>
    </w:p>
    <w:p w14:paraId="79B631FA" w14:textId="77777777" w:rsidR="00C80C98" w:rsidRDefault="00C80C98" w:rsidP="00C80C98">
      <w:pPr>
        <w:spacing w:line="480" w:lineRule="auto"/>
        <w:ind w:left="720"/>
        <w:rPr>
          <w:rFonts w:ascii="Times New Roman" w:hAnsi="Times New Roman" w:cs="Times New Roman"/>
        </w:rPr>
      </w:pPr>
      <w:r w:rsidRPr="009951FD">
        <w:rPr>
          <w:rFonts w:ascii="Times New Roman" w:hAnsi="Times New Roman" w:cs="Times New Roman"/>
        </w:rPr>
        <w:t>really good about asking for feedback. I think it was about halfway through the semester</w:t>
      </w:r>
      <w:r>
        <w:rPr>
          <w:rFonts w:ascii="Times New Roman" w:hAnsi="Times New Roman" w:cs="Times New Roman"/>
        </w:rPr>
        <w:t xml:space="preserve">… </w:t>
      </w:r>
      <w:r w:rsidRPr="009951FD">
        <w:rPr>
          <w:rFonts w:ascii="Times New Roman" w:hAnsi="Times New Roman" w:cs="Times New Roman"/>
        </w:rPr>
        <w:t>we had to fill out a little note card of things that we liked, things we didn't like</w:t>
      </w:r>
      <w:r>
        <w:rPr>
          <w:rFonts w:ascii="Times New Roman" w:hAnsi="Times New Roman" w:cs="Times New Roman"/>
        </w:rPr>
        <w:t>, a</w:t>
      </w:r>
      <w:r w:rsidRPr="009951FD">
        <w:rPr>
          <w:rFonts w:ascii="Times New Roman" w:hAnsi="Times New Roman" w:cs="Times New Roman"/>
        </w:rPr>
        <w:t xml:space="preserve">nd </w:t>
      </w:r>
      <w:r>
        <w:rPr>
          <w:rFonts w:ascii="Times New Roman" w:hAnsi="Times New Roman" w:cs="Times New Roman"/>
        </w:rPr>
        <w:t>[things we thought should be added]</w:t>
      </w:r>
      <w:r w:rsidRPr="009951FD">
        <w:rPr>
          <w:rFonts w:ascii="Times New Roman" w:hAnsi="Times New Roman" w:cs="Times New Roman"/>
        </w:rPr>
        <w:t xml:space="preserve"> into the class</w:t>
      </w:r>
      <w:r>
        <w:rPr>
          <w:rFonts w:ascii="Times New Roman" w:hAnsi="Times New Roman" w:cs="Times New Roman"/>
        </w:rPr>
        <w:t>.</w:t>
      </w:r>
    </w:p>
    <w:p w14:paraId="5DA83616" w14:textId="4EF4AE78" w:rsidR="00C80C98" w:rsidRPr="006B23C1" w:rsidRDefault="00C80C98" w:rsidP="00C80C98">
      <w:pPr>
        <w:spacing w:line="480" w:lineRule="auto"/>
        <w:rPr>
          <w:rFonts w:ascii="Times New Roman" w:hAnsi="Times New Roman" w:cs="Times New Roman"/>
        </w:rPr>
      </w:pPr>
      <w:r>
        <w:rPr>
          <w:rFonts w:ascii="Times New Roman" w:hAnsi="Times New Roman" w:cs="Times New Roman"/>
        </w:rPr>
        <w:t xml:space="preserve">Lily explained that her professor would “own up” to mistakes and indicated that the “open, two-way street” her instructor created made [class] a lot better. Elizabeth remarked that her instructor was even open to feedback on their grading process. She explained, [my professor] was open to my feedback if I felt [they] had done anything wrong with </w:t>
      </w:r>
      <w:r w:rsidRPr="006B23C1">
        <w:rPr>
          <w:rFonts w:ascii="Times New Roman" w:hAnsi="Times New Roman" w:cs="Times New Roman"/>
        </w:rPr>
        <w:t xml:space="preserve">[the] grading. Nina explained that her professor was so open to feedback, she gave students “a say” in the structure of the class schedule. </w:t>
      </w:r>
      <w:r w:rsidR="00D60925">
        <w:rPr>
          <w:rFonts w:ascii="Times New Roman" w:hAnsi="Times New Roman" w:cs="Times New Roman"/>
        </w:rPr>
        <w:t>She</w:t>
      </w:r>
      <w:r w:rsidRPr="006B23C1">
        <w:rPr>
          <w:rFonts w:ascii="Times New Roman" w:hAnsi="Times New Roman" w:cs="Times New Roman"/>
        </w:rPr>
        <w:t xml:space="preserve"> explained, </w:t>
      </w:r>
    </w:p>
    <w:p w14:paraId="192FC3FC" w14:textId="77777777" w:rsidR="00C80C98" w:rsidRPr="001C184F" w:rsidRDefault="00C80C98" w:rsidP="00C80C98">
      <w:pPr>
        <w:spacing w:line="480" w:lineRule="auto"/>
        <w:ind w:left="720"/>
        <w:rPr>
          <w:rFonts w:ascii="Times New Roman" w:hAnsi="Times New Roman" w:cs="Times New Roman"/>
        </w:rPr>
      </w:pPr>
      <w:r w:rsidRPr="006B23C1">
        <w:rPr>
          <w:rFonts w:ascii="Times New Roman" w:hAnsi="Times New Roman" w:cs="Times New Roman"/>
        </w:rPr>
        <w:lastRenderedPageBreak/>
        <w:t xml:space="preserve">[our professor] made us make our [own] due dates. [They explained that we had] five assignments, [that] semester… and [said] let's figure out what our policies will be. So, [our instructor] customized the class to the specific group of people, and what worked best for them, which was </w:t>
      </w:r>
      <w:proofErr w:type="gramStart"/>
      <w:r w:rsidRPr="006B23C1">
        <w:rPr>
          <w:rFonts w:ascii="Times New Roman" w:hAnsi="Times New Roman" w:cs="Times New Roman"/>
        </w:rPr>
        <w:t>really nice</w:t>
      </w:r>
      <w:proofErr w:type="gramEnd"/>
      <w:r w:rsidRPr="006B23C1">
        <w:rPr>
          <w:rFonts w:ascii="Times New Roman" w:hAnsi="Times New Roman" w:cs="Times New Roman"/>
        </w:rPr>
        <w:t>.</w:t>
      </w:r>
    </w:p>
    <w:p w14:paraId="587E53CA" w14:textId="77777777" w:rsidR="00C80C98" w:rsidRDefault="00C80C98" w:rsidP="00C80C98">
      <w:pPr>
        <w:spacing w:line="480" w:lineRule="auto"/>
        <w:rPr>
          <w:rFonts w:ascii="Times New Roman" w:hAnsi="Times New Roman" w:cs="Times New Roman"/>
          <w:b/>
          <w:bCs/>
          <w:i/>
          <w:iCs/>
        </w:rPr>
      </w:pPr>
      <w:r w:rsidRPr="00BB67A0">
        <w:rPr>
          <w:rFonts w:ascii="Times New Roman" w:hAnsi="Times New Roman" w:cs="Times New Roman"/>
          <w:b/>
          <w:bCs/>
          <w:i/>
          <w:iCs/>
        </w:rPr>
        <w:t>Feel Valued</w:t>
      </w:r>
    </w:p>
    <w:p w14:paraId="016163E6" w14:textId="5D0B89DB" w:rsidR="00C80C98" w:rsidRDefault="00C80C98" w:rsidP="00C80C98">
      <w:pPr>
        <w:spacing w:line="480" w:lineRule="auto"/>
        <w:rPr>
          <w:rFonts w:ascii="Times New Roman" w:hAnsi="Times New Roman" w:cs="Times New Roman"/>
        </w:rPr>
      </w:pPr>
      <w:r>
        <w:rPr>
          <w:rFonts w:ascii="Times New Roman" w:hAnsi="Times New Roman" w:cs="Times New Roman"/>
          <w:b/>
          <w:bCs/>
          <w:i/>
          <w:iCs/>
        </w:rPr>
        <w:tab/>
      </w:r>
      <w:r>
        <w:rPr>
          <w:rFonts w:ascii="Times New Roman" w:hAnsi="Times New Roman" w:cs="Times New Roman"/>
        </w:rPr>
        <w:t>Participants in phase 2 echoed the sentiments expressed in diary responses during phase 1 of the study: students want</w:t>
      </w:r>
      <w:r w:rsidR="00AE0879">
        <w:rPr>
          <w:rFonts w:ascii="Times New Roman" w:hAnsi="Times New Roman" w:cs="Times New Roman"/>
        </w:rPr>
        <w:t>ed</w:t>
      </w:r>
      <w:r>
        <w:rPr>
          <w:rFonts w:ascii="Times New Roman" w:hAnsi="Times New Roman" w:cs="Times New Roman"/>
        </w:rPr>
        <w:t xml:space="preserve"> to be valued by faculty. Again, students emphasized the importance of their professor learning their name. Often, students connected a faculty member knowing their name with also feeling known personally by the professor. Respondents additionally reflected on “feeling seen” in their classroom and what that meant to them. </w:t>
      </w:r>
    </w:p>
    <w:p w14:paraId="1042172B" w14:textId="6A38E36A" w:rsidR="00C80C98" w:rsidRDefault="00C80C98" w:rsidP="00C80C98">
      <w:pPr>
        <w:spacing w:line="480" w:lineRule="auto"/>
        <w:rPr>
          <w:rFonts w:ascii="Times New Roman" w:hAnsi="Times New Roman" w:cs="Times New Roman"/>
        </w:rPr>
      </w:pPr>
      <w:r>
        <w:rPr>
          <w:rFonts w:ascii="Times New Roman" w:hAnsi="Times New Roman" w:cs="Times New Roman"/>
        </w:rPr>
        <w:tab/>
        <w:t>Findings continue</w:t>
      </w:r>
      <w:r w:rsidR="00FD04EB">
        <w:rPr>
          <w:rFonts w:ascii="Times New Roman" w:hAnsi="Times New Roman" w:cs="Times New Roman"/>
        </w:rPr>
        <w:t>d</w:t>
      </w:r>
      <w:r>
        <w:rPr>
          <w:rFonts w:ascii="Times New Roman" w:hAnsi="Times New Roman" w:cs="Times New Roman"/>
        </w:rPr>
        <w:t xml:space="preserve"> to establish the power of learning a student’s name. Tatum shared this heartfelt answer when asked, “</w:t>
      </w:r>
      <w:r w:rsidRPr="008455F3">
        <w:rPr>
          <w:rFonts w:ascii="Times New Roman" w:hAnsi="Times New Roman" w:cs="Times New Roman"/>
        </w:rPr>
        <w:t>What efforts can faculty make to help you feel valued and important</w:t>
      </w:r>
      <w:r>
        <w:rPr>
          <w:rFonts w:ascii="Times New Roman" w:hAnsi="Times New Roman" w:cs="Times New Roman"/>
        </w:rPr>
        <w:t xml:space="preserve">? </w:t>
      </w:r>
    </w:p>
    <w:p w14:paraId="527F9155" w14:textId="77777777" w:rsidR="00C80C98" w:rsidRPr="009B5663" w:rsidRDefault="00C80C98" w:rsidP="00C80C98">
      <w:pPr>
        <w:spacing w:line="480" w:lineRule="auto"/>
        <w:ind w:left="720"/>
        <w:rPr>
          <w:rFonts w:ascii="Times New Roman" w:hAnsi="Times New Roman" w:cs="Times New Roman"/>
        </w:rPr>
      </w:pPr>
      <w:r w:rsidRPr="009B5663">
        <w:rPr>
          <w:rFonts w:ascii="Times New Roman" w:hAnsi="Times New Roman" w:cs="Times New Roman"/>
        </w:rPr>
        <w:t>Honestly</w:t>
      </w:r>
      <w:r>
        <w:rPr>
          <w:rFonts w:ascii="Times New Roman" w:hAnsi="Times New Roman" w:cs="Times New Roman"/>
        </w:rPr>
        <w:t>,</w:t>
      </w:r>
      <w:r w:rsidRPr="009B5663">
        <w:rPr>
          <w:rFonts w:ascii="Times New Roman" w:hAnsi="Times New Roman" w:cs="Times New Roman"/>
        </w:rPr>
        <w:t xml:space="preserve"> simple answer - learn your name. I understand that maybe, in big auditoriums and everything, that's </w:t>
      </w:r>
      <w:proofErr w:type="gramStart"/>
      <w:r w:rsidRPr="009B5663">
        <w:rPr>
          <w:rFonts w:ascii="Times New Roman" w:hAnsi="Times New Roman" w:cs="Times New Roman"/>
        </w:rPr>
        <w:t>really hard</w:t>
      </w:r>
      <w:proofErr w:type="gramEnd"/>
      <w:r w:rsidRPr="009B5663">
        <w:rPr>
          <w:rFonts w:ascii="Times New Roman" w:hAnsi="Times New Roman" w:cs="Times New Roman"/>
        </w:rPr>
        <w:t xml:space="preserve">, and you're not </w:t>
      </w:r>
      <w:proofErr w:type="spellStart"/>
      <w:r w:rsidRPr="009B5663">
        <w:rPr>
          <w:rFonts w:ascii="Times New Roman" w:hAnsi="Times New Roman" w:cs="Times New Roman"/>
        </w:rPr>
        <w:t>gonna</w:t>
      </w:r>
      <w:proofErr w:type="spellEnd"/>
      <w:r w:rsidRPr="009B5663">
        <w:rPr>
          <w:rFonts w:ascii="Times New Roman" w:hAnsi="Times New Roman" w:cs="Times New Roman"/>
        </w:rPr>
        <w:t xml:space="preserve"> do that. But, in smaller classrooms especially, I've had teachers that don't remember my name, and it's a classroom of 20 people. </w:t>
      </w:r>
      <w:r>
        <w:rPr>
          <w:rFonts w:ascii="Times New Roman" w:hAnsi="Times New Roman" w:cs="Times New Roman"/>
        </w:rPr>
        <w:t>…</w:t>
      </w:r>
      <w:r w:rsidRPr="009B5663">
        <w:rPr>
          <w:rFonts w:ascii="Times New Roman" w:hAnsi="Times New Roman" w:cs="Times New Roman"/>
        </w:rPr>
        <w:t xml:space="preserve">I think that's really, </w:t>
      </w:r>
      <w:proofErr w:type="gramStart"/>
      <w:r w:rsidRPr="009B5663">
        <w:rPr>
          <w:rFonts w:ascii="Times New Roman" w:hAnsi="Times New Roman" w:cs="Times New Roman"/>
        </w:rPr>
        <w:t>really important</w:t>
      </w:r>
      <w:proofErr w:type="gramEnd"/>
      <w:r w:rsidRPr="009B5663">
        <w:rPr>
          <w:rFonts w:ascii="Times New Roman" w:hAnsi="Times New Roman" w:cs="Times New Roman"/>
        </w:rPr>
        <w:t>. I think that's number one, to be honest… learning your name… it's as simple as that.</w:t>
      </w:r>
    </w:p>
    <w:p w14:paraId="02F73E84" w14:textId="582EF029" w:rsidR="00C80C98" w:rsidRDefault="00C80C98" w:rsidP="00C80C98">
      <w:pPr>
        <w:spacing w:line="480" w:lineRule="auto"/>
        <w:rPr>
          <w:rFonts w:ascii="Times New Roman" w:hAnsi="Times New Roman" w:cs="Times New Roman"/>
        </w:rPr>
      </w:pPr>
      <w:r>
        <w:rPr>
          <w:rFonts w:ascii="Times New Roman" w:hAnsi="Times New Roman" w:cs="Times New Roman"/>
        </w:rPr>
        <w:t>Tatum further asserted, “i</w:t>
      </w:r>
      <w:r w:rsidRPr="009951FD">
        <w:rPr>
          <w:rFonts w:ascii="Times New Roman" w:hAnsi="Times New Roman" w:cs="Times New Roman"/>
        </w:rPr>
        <w:t xml:space="preserve">f I'm </w:t>
      </w:r>
      <w:proofErr w:type="spellStart"/>
      <w:r w:rsidRPr="009951FD">
        <w:rPr>
          <w:rFonts w:ascii="Times New Roman" w:hAnsi="Times New Roman" w:cs="Times New Roman"/>
        </w:rPr>
        <w:t>gonna</w:t>
      </w:r>
      <w:proofErr w:type="spellEnd"/>
      <w:r w:rsidRPr="009951FD">
        <w:rPr>
          <w:rFonts w:ascii="Times New Roman" w:hAnsi="Times New Roman" w:cs="Times New Roman"/>
        </w:rPr>
        <w:t xml:space="preserve"> be </w:t>
      </w:r>
      <w:r>
        <w:rPr>
          <w:rFonts w:ascii="Times New Roman" w:hAnsi="Times New Roman" w:cs="Times New Roman"/>
        </w:rPr>
        <w:t>[in]</w:t>
      </w:r>
      <w:r w:rsidRPr="009951FD">
        <w:rPr>
          <w:rFonts w:ascii="Times New Roman" w:hAnsi="Times New Roman" w:cs="Times New Roman"/>
        </w:rPr>
        <w:t xml:space="preserve"> your class, I picked your class. I'm doing your assignments. I'm giving 100% of my time when I'm focusing in on that class, then</w:t>
      </w:r>
      <w:r w:rsidR="00C92EE6">
        <w:rPr>
          <w:rFonts w:ascii="Times New Roman" w:hAnsi="Times New Roman" w:cs="Times New Roman"/>
        </w:rPr>
        <w:t xml:space="preserve"> </w:t>
      </w:r>
      <w:r>
        <w:rPr>
          <w:rFonts w:ascii="Times New Roman" w:hAnsi="Times New Roman" w:cs="Times New Roman"/>
        </w:rPr>
        <w:lastRenderedPageBreak/>
        <w:t xml:space="preserve">[the] </w:t>
      </w:r>
      <w:r w:rsidRPr="009951FD">
        <w:rPr>
          <w:rFonts w:ascii="Times New Roman" w:hAnsi="Times New Roman" w:cs="Times New Roman"/>
        </w:rPr>
        <w:t>least you can do is learn my name.</w:t>
      </w:r>
      <w:r w:rsidR="00670C9B">
        <w:rPr>
          <w:rFonts w:ascii="Times New Roman" w:hAnsi="Times New Roman" w:cs="Times New Roman"/>
        </w:rPr>
        <w:t>”</w:t>
      </w:r>
      <w:r>
        <w:rPr>
          <w:rFonts w:ascii="Times New Roman" w:hAnsi="Times New Roman" w:cs="Times New Roman"/>
        </w:rPr>
        <w:t xml:space="preserve"> Tara also reflected on how a personal connection could impact her effort in a class. She explained, </w:t>
      </w:r>
    </w:p>
    <w:p w14:paraId="6225F477" w14:textId="77777777" w:rsidR="00C80C98" w:rsidRDefault="00C80C98" w:rsidP="00C80C98">
      <w:pPr>
        <w:spacing w:line="480" w:lineRule="auto"/>
        <w:ind w:left="720"/>
        <w:rPr>
          <w:rFonts w:ascii="Times New Roman" w:hAnsi="Times New Roman" w:cs="Times New Roman"/>
        </w:rPr>
      </w:pPr>
      <w:r w:rsidRPr="00BD2F63">
        <w:rPr>
          <w:rFonts w:ascii="Times New Roman" w:hAnsi="Times New Roman" w:cs="Times New Roman"/>
        </w:rPr>
        <w:t xml:space="preserve">knowing that </w:t>
      </w:r>
      <w:r>
        <w:rPr>
          <w:rFonts w:ascii="Times New Roman" w:hAnsi="Times New Roman" w:cs="Times New Roman"/>
        </w:rPr>
        <w:t>[my professor]</w:t>
      </w:r>
      <w:r w:rsidRPr="00BD2F63">
        <w:rPr>
          <w:rFonts w:ascii="Times New Roman" w:hAnsi="Times New Roman" w:cs="Times New Roman"/>
        </w:rPr>
        <w:t xml:space="preserve"> knows me by my name and knows me more </w:t>
      </w:r>
      <w:r>
        <w:rPr>
          <w:rFonts w:ascii="Times New Roman" w:hAnsi="Times New Roman" w:cs="Times New Roman"/>
        </w:rPr>
        <w:t>p</w:t>
      </w:r>
      <w:r w:rsidRPr="00BD2F63">
        <w:rPr>
          <w:rFonts w:ascii="Times New Roman" w:hAnsi="Times New Roman" w:cs="Times New Roman"/>
        </w:rPr>
        <w:t>ersonally, if I was slacking on an assignment or turned</w:t>
      </w:r>
      <w:r>
        <w:rPr>
          <w:rFonts w:ascii="Times New Roman" w:hAnsi="Times New Roman" w:cs="Times New Roman"/>
        </w:rPr>
        <w:t xml:space="preserve"> [it]</w:t>
      </w:r>
      <w:r w:rsidRPr="00BD2F63">
        <w:rPr>
          <w:rFonts w:ascii="Times New Roman" w:hAnsi="Times New Roman" w:cs="Times New Roman"/>
        </w:rPr>
        <w:t xml:space="preserve"> in super late, I </w:t>
      </w:r>
      <w:r>
        <w:rPr>
          <w:rFonts w:ascii="Times New Roman" w:hAnsi="Times New Roman" w:cs="Times New Roman"/>
        </w:rPr>
        <w:t>[feel]</w:t>
      </w:r>
      <w:r w:rsidRPr="00BD2F63">
        <w:rPr>
          <w:rFonts w:ascii="Times New Roman" w:hAnsi="Times New Roman" w:cs="Times New Roman"/>
        </w:rPr>
        <w:t xml:space="preserve"> </w:t>
      </w:r>
      <w:r>
        <w:rPr>
          <w:rFonts w:ascii="Times New Roman" w:hAnsi="Times New Roman" w:cs="Times New Roman"/>
        </w:rPr>
        <w:t>[my professor]</w:t>
      </w:r>
      <w:r w:rsidRPr="00BD2F63">
        <w:rPr>
          <w:rFonts w:ascii="Times New Roman" w:hAnsi="Times New Roman" w:cs="Times New Roman"/>
        </w:rPr>
        <w:t xml:space="preserve"> would notice, and would know</w:t>
      </w:r>
      <w:r>
        <w:rPr>
          <w:rFonts w:ascii="Times New Roman" w:hAnsi="Times New Roman" w:cs="Times New Roman"/>
        </w:rPr>
        <w:t>…</w:t>
      </w:r>
      <w:r w:rsidRPr="00BD2F63">
        <w:rPr>
          <w:rFonts w:ascii="Times New Roman" w:hAnsi="Times New Roman" w:cs="Times New Roman"/>
        </w:rPr>
        <w:t xml:space="preserve"> whereas if it's a big lecture and </w:t>
      </w:r>
      <w:r>
        <w:rPr>
          <w:rFonts w:ascii="Times New Roman" w:hAnsi="Times New Roman" w:cs="Times New Roman"/>
        </w:rPr>
        <w:t>…</w:t>
      </w:r>
      <w:r w:rsidRPr="00BD2F63">
        <w:rPr>
          <w:rFonts w:ascii="Times New Roman" w:hAnsi="Times New Roman" w:cs="Times New Roman"/>
        </w:rPr>
        <w:t xml:space="preserve"> I don't know the professor, I feel kind of anonymous, so it makes me more </w:t>
      </w:r>
      <w:r>
        <w:rPr>
          <w:rFonts w:ascii="Times New Roman" w:hAnsi="Times New Roman" w:cs="Times New Roman"/>
        </w:rPr>
        <w:t>[inclined]</w:t>
      </w:r>
      <w:r w:rsidRPr="00BD2F63">
        <w:rPr>
          <w:rFonts w:ascii="Times New Roman" w:hAnsi="Times New Roman" w:cs="Times New Roman"/>
        </w:rPr>
        <w:t xml:space="preserve"> to slack off, or just put it off.</w:t>
      </w:r>
    </w:p>
    <w:p w14:paraId="65206102" w14:textId="4381C69A" w:rsidR="00C80C98" w:rsidRDefault="00C80C98" w:rsidP="00C80C98">
      <w:pPr>
        <w:spacing w:line="480" w:lineRule="auto"/>
        <w:rPr>
          <w:rFonts w:ascii="Times New Roman" w:hAnsi="Times New Roman" w:cs="Times New Roman"/>
        </w:rPr>
      </w:pPr>
      <w:r>
        <w:rPr>
          <w:rFonts w:ascii="Times New Roman" w:hAnsi="Times New Roman" w:cs="Times New Roman"/>
        </w:rPr>
        <w:t xml:space="preserve">Tara also considered the significance of an instructor knowing her name </w:t>
      </w:r>
      <w:r w:rsidR="00952B89">
        <w:rPr>
          <w:rFonts w:ascii="Times New Roman" w:hAnsi="Times New Roman" w:cs="Times New Roman"/>
        </w:rPr>
        <w:t>when she shared</w:t>
      </w:r>
      <w:r>
        <w:rPr>
          <w:rFonts w:ascii="Times New Roman" w:hAnsi="Times New Roman" w:cs="Times New Roman"/>
        </w:rPr>
        <w:t>, “</w:t>
      </w:r>
      <w:r w:rsidRPr="009951FD">
        <w:rPr>
          <w:rFonts w:ascii="Times New Roman" w:hAnsi="Times New Roman" w:cs="Times New Roman"/>
        </w:rPr>
        <w:t>even just simply our names</w:t>
      </w:r>
      <w:r>
        <w:rPr>
          <w:rFonts w:ascii="Times New Roman" w:hAnsi="Times New Roman" w:cs="Times New Roman"/>
        </w:rPr>
        <w:t xml:space="preserve">… </w:t>
      </w:r>
      <w:r w:rsidRPr="009951FD">
        <w:rPr>
          <w:rFonts w:ascii="Times New Roman" w:hAnsi="Times New Roman" w:cs="Times New Roman"/>
        </w:rPr>
        <w:t xml:space="preserve">learning our names and just keeping up with anything that we had even told </w:t>
      </w:r>
      <w:r>
        <w:rPr>
          <w:rFonts w:ascii="Times New Roman" w:hAnsi="Times New Roman" w:cs="Times New Roman"/>
        </w:rPr>
        <w:t>[</w:t>
      </w:r>
      <w:r w:rsidR="001A5ACB">
        <w:rPr>
          <w:rFonts w:ascii="Times New Roman" w:hAnsi="Times New Roman" w:cs="Times New Roman"/>
        </w:rPr>
        <w:t>them</w:t>
      </w:r>
      <w:r>
        <w:rPr>
          <w:rFonts w:ascii="Times New Roman" w:hAnsi="Times New Roman" w:cs="Times New Roman"/>
        </w:rPr>
        <w:t>].</w:t>
      </w:r>
      <w:r w:rsidRPr="009951FD">
        <w:rPr>
          <w:rFonts w:ascii="Times New Roman" w:hAnsi="Times New Roman" w:cs="Times New Roman"/>
        </w:rPr>
        <w:t xml:space="preserve"> </w:t>
      </w:r>
      <w:r>
        <w:rPr>
          <w:rFonts w:ascii="Times New Roman" w:hAnsi="Times New Roman" w:cs="Times New Roman"/>
        </w:rPr>
        <w:t>[Our instructor]</w:t>
      </w:r>
      <w:r w:rsidRPr="009951FD">
        <w:rPr>
          <w:rFonts w:ascii="Times New Roman" w:hAnsi="Times New Roman" w:cs="Times New Roman"/>
        </w:rPr>
        <w:t xml:space="preserve"> would remember</w:t>
      </w:r>
      <w:r>
        <w:rPr>
          <w:rFonts w:ascii="Times New Roman" w:hAnsi="Times New Roman" w:cs="Times New Roman"/>
        </w:rPr>
        <w:t>,</w:t>
      </w:r>
      <w:r w:rsidRPr="009951FD">
        <w:rPr>
          <w:rFonts w:ascii="Times New Roman" w:hAnsi="Times New Roman" w:cs="Times New Roman"/>
        </w:rPr>
        <w:t xml:space="preserve"> which means a lot</w:t>
      </w:r>
      <w:r>
        <w:rPr>
          <w:rFonts w:ascii="Times New Roman" w:hAnsi="Times New Roman" w:cs="Times New Roman"/>
        </w:rPr>
        <w:t xml:space="preserve">…” </w:t>
      </w:r>
    </w:p>
    <w:p w14:paraId="109377F8" w14:textId="45D47466" w:rsidR="00C80C98" w:rsidRPr="009777A2" w:rsidRDefault="00C80C98" w:rsidP="00C92EE6">
      <w:pPr>
        <w:spacing w:line="480" w:lineRule="auto"/>
        <w:rPr>
          <w:rFonts w:ascii="Times New Roman" w:hAnsi="Times New Roman" w:cs="Times New Roman"/>
        </w:rPr>
      </w:pPr>
      <w:r>
        <w:rPr>
          <w:rFonts w:ascii="Times New Roman" w:hAnsi="Times New Roman" w:cs="Times New Roman"/>
        </w:rPr>
        <w:tab/>
        <w:t xml:space="preserve">Beyond remembering names and personal details about their students’ lives, study participants emphasized the importance of “feeling seen” by faculty and what that meant to them. Tatum expressed the importance of “feeling seen” as an individual </w:t>
      </w:r>
      <w:r w:rsidR="00A1653A">
        <w:rPr>
          <w:rFonts w:ascii="Times New Roman" w:hAnsi="Times New Roman" w:cs="Times New Roman"/>
        </w:rPr>
        <w:t>when she noted</w:t>
      </w:r>
      <w:r>
        <w:rPr>
          <w:rFonts w:ascii="Times New Roman" w:hAnsi="Times New Roman" w:cs="Times New Roman"/>
        </w:rPr>
        <w:t xml:space="preserve"> the importance of “</w:t>
      </w:r>
      <w:r w:rsidRPr="009951FD">
        <w:rPr>
          <w:rFonts w:ascii="Times New Roman" w:hAnsi="Times New Roman" w:cs="Times New Roman"/>
        </w:rPr>
        <w:t xml:space="preserve">feeling like, I'm not just another one of </w:t>
      </w:r>
      <w:r>
        <w:rPr>
          <w:rFonts w:ascii="Times New Roman" w:hAnsi="Times New Roman" w:cs="Times New Roman"/>
        </w:rPr>
        <w:t>[their],</w:t>
      </w:r>
      <w:r w:rsidRPr="009951FD">
        <w:rPr>
          <w:rFonts w:ascii="Times New Roman" w:hAnsi="Times New Roman" w:cs="Times New Roman"/>
        </w:rPr>
        <w:t xml:space="preserve"> a thousand students that </w:t>
      </w:r>
      <w:r>
        <w:rPr>
          <w:rFonts w:ascii="Times New Roman" w:hAnsi="Times New Roman" w:cs="Times New Roman"/>
        </w:rPr>
        <w:t xml:space="preserve">[they] </w:t>
      </w:r>
      <w:r w:rsidRPr="009951FD">
        <w:rPr>
          <w:rFonts w:ascii="Times New Roman" w:hAnsi="Times New Roman" w:cs="Times New Roman"/>
        </w:rPr>
        <w:t>have</w:t>
      </w:r>
      <w:r>
        <w:rPr>
          <w:rFonts w:ascii="Times New Roman" w:hAnsi="Times New Roman" w:cs="Times New Roman"/>
        </w:rPr>
        <w:t xml:space="preserve">…”. Tara also expressed, </w:t>
      </w:r>
      <w:r w:rsidRPr="00902218">
        <w:rPr>
          <w:rFonts w:ascii="Times New Roman" w:hAnsi="Times New Roman" w:cs="Times New Roman"/>
        </w:rPr>
        <w:t xml:space="preserve">“if they remember something small, it makes you feel like they see you as a person.” </w:t>
      </w:r>
      <w:r>
        <w:rPr>
          <w:rFonts w:ascii="Times New Roman" w:hAnsi="Times New Roman" w:cs="Times New Roman"/>
        </w:rPr>
        <w:t xml:space="preserve">Tara additionally emphasized that she would put “better effort into” a class if she “felt seen” by her instructor. For Elizabeth, it </w:t>
      </w:r>
      <w:r w:rsidR="00912E3B">
        <w:rPr>
          <w:rFonts w:ascii="Times New Roman" w:hAnsi="Times New Roman" w:cs="Times New Roman"/>
        </w:rPr>
        <w:t>was</w:t>
      </w:r>
      <w:r>
        <w:rPr>
          <w:rFonts w:ascii="Times New Roman" w:hAnsi="Times New Roman" w:cs="Times New Roman"/>
        </w:rPr>
        <w:t xml:space="preserve"> important to feel like she </w:t>
      </w:r>
      <w:r w:rsidR="00B03A08">
        <w:rPr>
          <w:rFonts w:ascii="Times New Roman" w:hAnsi="Times New Roman" w:cs="Times New Roman"/>
        </w:rPr>
        <w:t>was</w:t>
      </w:r>
      <w:r>
        <w:rPr>
          <w:rFonts w:ascii="Times New Roman" w:hAnsi="Times New Roman" w:cs="Times New Roman"/>
        </w:rPr>
        <w:t xml:space="preserve"> seen “as a person, and more than just somebody to fill that seat…”. Lily felt that professors </w:t>
      </w:r>
      <w:r w:rsidR="00B03A08">
        <w:rPr>
          <w:rFonts w:ascii="Times New Roman" w:hAnsi="Times New Roman" w:cs="Times New Roman"/>
        </w:rPr>
        <w:t>had</w:t>
      </w:r>
      <w:r>
        <w:rPr>
          <w:rFonts w:ascii="Times New Roman" w:hAnsi="Times New Roman" w:cs="Times New Roman"/>
        </w:rPr>
        <w:t xml:space="preserve"> a responsibility to let students know they are valued early and often. She expressed the importance of faculty communicating value to students, </w:t>
      </w:r>
      <w:r w:rsidRPr="009777A2">
        <w:rPr>
          <w:rFonts w:ascii="Times New Roman" w:hAnsi="Times New Roman" w:cs="Times New Roman"/>
        </w:rPr>
        <w:t xml:space="preserve">like saying… ‘you're important’ [I care that you are here] no matter if you're in a lecture hall of 200 </w:t>
      </w:r>
      <w:r>
        <w:rPr>
          <w:rFonts w:ascii="Times New Roman" w:hAnsi="Times New Roman" w:cs="Times New Roman"/>
        </w:rPr>
        <w:t>[students]</w:t>
      </w:r>
      <w:r w:rsidRPr="009777A2">
        <w:rPr>
          <w:rFonts w:ascii="Times New Roman" w:hAnsi="Times New Roman" w:cs="Times New Roman"/>
        </w:rPr>
        <w:t xml:space="preserve"> or like in a classroom of 30 people. I feel like they </w:t>
      </w:r>
      <w:r w:rsidRPr="009777A2">
        <w:rPr>
          <w:rFonts w:ascii="Times New Roman" w:hAnsi="Times New Roman" w:cs="Times New Roman"/>
        </w:rPr>
        <w:lastRenderedPageBreak/>
        <w:t>shouldn't be like, “I have to come here either way, so it doesn't really matter if you come or not,” because that just makes me not want to come.</w:t>
      </w:r>
    </w:p>
    <w:p w14:paraId="046E2D1B" w14:textId="77777777" w:rsidR="00C80C98" w:rsidRDefault="00C80C98" w:rsidP="004F5E63">
      <w:pPr>
        <w:pStyle w:val="Heading3"/>
      </w:pPr>
      <w:bookmarkStart w:id="48" w:name="_Toc212965797"/>
      <w:r w:rsidRPr="0026446A">
        <w:t>Rapport and Rhetorical Behaviors</w:t>
      </w:r>
      <w:bookmarkEnd w:id="48"/>
    </w:p>
    <w:p w14:paraId="4B6DDA67" w14:textId="77777777" w:rsidR="00D301A0" w:rsidRPr="00D301A0" w:rsidRDefault="00D301A0" w:rsidP="00D301A0"/>
    <w:p w14:paraId="11C50747" w14:textId="1D3CCC84" w:rsidR="00C80C98" w:rsidRDefault="00C80C98" w:rsidP="00C80C98">
      <w:pPr>
        <w:spacing w:line="480" w:lineRule="auto"/>
        <w:ind w:firstLine="720"/>
        <w:rPr>
          <w:rFonts w:ascii="Times New Roman" w:hAnsi="Times New Roman" w:cs="Times New Roman"/>
        </w:rPr>
      </w:pPr>
      <w:r>
        <w:rPr>
          <w:rFonts w:ascii="Times New Roman" w:hAnsi="Times New Roman" w:cs="Times New Roman"/>
        </w:rPr>
        <w:t xml:space="preserve">The aspects of rapport impacted by rhetorical behaviors may be one of the most exciting findings of the study. </w:t>
      </w:r>
      <w:proofErr w:type="gramStart"/>
      <w:r>
        <w:rPr>
          <w:rFonts w:ascii="Times New Roman" w:hAnsi="Times New Roman" w:cs="Times New Roman"/>
        </w:rPr>
        <w:t>Students’</w:t>
      </w:r>
      <w:proofErr w:type="gramEnd"/>
      <w:r>
        <w:rPr>
          <w:rFonts w:ascii="Times New Roman" w:hAnsi="Times New Roman" w:cs="Times New Roman"/>
        </w:rPr>
        <w:t xml:space="preserve"> expressed needs and expectations in these areas are accessible to most, if not all, faculty on the university campus. Giving helpful, specific feedback on class assignments and providing help and access when students have questions is a basic expectation of the teaching profession. In these areas, students </w:t>
      </w:r>
      <w:r w:rsidR="00661DEE">
        <w:rPr>
          <w:rFonts w:ascii="Times New Roman" w:hAnsi="Times New Roman" w:cs="Times New Roman"/>
        </w:rPr>
        <w:t>were</w:t>
      </w:r>
      <w:r>
        <w:rPr>
          <w:rFonts w:ascii="Times New Roman" w:hAnsi="Times New Roman" w:cs="Times New Roman"/>
        </w:rPr>
        <w:t xml:space="preserve"> merely asking for help from their instructor and </w:t>
      </w:r>
      <w:r w:rsidR="001374AC">
        <w:rPr>
          <w:rFonts w:ascii="Times New Roman" w:hAnsi="Times New Roman" w:cs="Times New Roman"/>
        </w:rPr>
        <w:t>reflected</w:t>
      </w:r>
      <w:r>
        <w:rPr>
          <w:rFonts w:ascii="Times New Roman" w:hAnsi="Times New Roman" w:cs="Times New Roman"/>
        </w:rPr>
        <w:t xml:space="preserve"> on how helpful and constructive feedback </w:t>
      </w:r>
      <w:r w:rsidR="001374AC">
        <w:rPr>
          <w:rFonts w:ascii="Times New Roman" w:hAnsi="Times New Roman" w:cs="Times New Roman"/>
        </w:rPr>
        <w:t>could</w:t>
      </w:r>
      <w:r>
        <w:rPr>
          <w:rFonts w:ascii="Times New Roman" w:hAnsi="Times New Roman" w:cs="Times New Roman"/>
        </w:rPr>
        <w:t xml:space="preserve"> strengthen the rapport they experience</w:t>
      </w:r>
      <w:r w:rsidR="008B257B">
        <w:rPr>
          <w:rFonts w:ascii="Times New Roman" w:hAnsi="Times New Roman" w:cs="Times New Roman"/>
        </w:rPr>
        <w:t>d</w:t>
      </w:r>
      <w:r>
        <w:rPr>
          <w:rFonts w:ascii="Times New Roman" w:hAnsi="Times New Roman" w:cs="Times New Roman"/>
        </w:rPr>
        <w:t xml:space="preserve">. </w:t>
      </w:r>
    </w:p>
    <w:p w14:paraId="4EB4F78C" w14:textId="77777777" w:rsidR="00C80C98" w:rsidRDefault="00C80C98" w:rsidP="00C80C98">
      <w:pPr>
        <w:spacing w:line="480" w:lineRule="auto"/>
        <w:rPr>
          <w:rFonts w:ascii="Times New Roman" w:hAnsi="Times New Roman" w:cs="Times New Roman"/>
          <w:b/>
          <w:bCs/>
          <w:i/>
          <w:iCs/>
        </w:rPr>
      </w:pPr>
      <w:r w:rsidRPr="003B1E9D">
        <w:rPr>
          <w:rFonts w:ascii="Times New Roman" w:hAnsi="Times New Roman" w:cs="Times New Roman"/>
          <w:b/>
          <w:bCs/>
          <w:i/>
          <w:iCs/>
        </w:rPr>
        <w:t>Helpful, Specific Feedback</w:t>
      </w:r>
    </w:p>
    <w:p w14:paraId="0F899E03" w14:textId="2EFDDBA1" w:rsidR="00C80C98" w:rsidRDefault="00C80C98" w:rsidP="00C80C98">
      <w:pPr>
        <w:spacing w:line="480" w:lineRule="auto"/>
        <w:ind w:firstLine="720"/>
        <w:rPr>
          <w:rFonts w:ascii="Times New Roman" w:hAnsi="Times New Roman" w:cs="Times New Roman"/>
        </w:rPr>
      </w:pPr>
      <w:r>
        <w:rPr>
          <w:rFonts w:ascii="Times New Roman" w:hAnsi="Times New Roman" w:cs="Times New Roman"/>
        </w:rPr>
        <w:t xml:space="preserve">The most frequently identified factor </w:t>
      </w:r>
      <w:r w:rsidR="008B257B">
        <w:rPr>
          <w:rFonts w:ascii="Times New Roman" w:hAnsi="Times New Roman" w:cs="Times New Roman"/>
        </w:rPr>
        <w:t xml:space="preserve">that </w:t>
      </w:r>
      <w:r>
        <w:rPr>
          <w:rFonts w:ascii="Times New Roman" w:hAnsi="Times New Roman" w:cs="Times New Roman"/>
        </w:rPr>
        <w:t>contribut</w:t>
      </w:r>
      <w:r w:rsidR="008B257B">
        <w:rPr>
          <w:rFonts w:ascii="Times New Roman" w:hAnsi="Times New Roman" w:cs="Times New Roman"/>
        </w:rPr>
        <w:t xml:space="preserve">ed </w:t>
      </w:r>
      <w:r>
        <w:rPr>
          <w:rFonts w:ascii="Times New Roman" w:hAnsi="Times New Roman" w:cs="Times New Roman"/>
        </w:rPr>
        <w:t xml:space="preserve">to positive instructor-student rapport in phase 2 of the study was constructive and helpful feedback. While a “number” </w:t>
      </w:r>
      <w:r w:rsidR="00FB5D49">
        <w:rPr>
          <w:rFonts w:ascii="Times New Roman" w:hAnsi="Times New Roman" w:cs="Times New Roman"/>
        </w:rPr>
        <w:t>might</w:t>
      </w:r>
      <w:r>
        <w:rPr>
          <w:rFonts w:ascii="Times New Roman" w:hAnsi="Times New Roman" w:cs="Times New Roman"/>
        </w:rPr>
        <w:t xml:space="preserve"> tell students the grade earned on an assignment, study participants expressed a desire for constructive feedback that could help them improve their work from one assignment to the next. Lily shared that feedback provided by her instructor was extremely helpful </w:t>
      </w:r>
      <w:r w:rsidR="00F67781">
        <w:rPr>
          <w:rFonts w:ascii="Times New Roman" w:hAnsi="Times New Roman" w:cs="Times New Roman"/>
        </w:rPr>
        <w:t xml:space="preserve">when she </w:t>
      </w:r>
      <w:r>
        <w:rPr>
          <w:rFonts w:ascii="Times New Roman" w:hAnsi="Times New Roman" w:cs="Times New Roman"/>
        </w:rPr>
        <w:t>express</w:t>
      </w:r>
      <w:r w:rsidR="00F67781">
        <w:rPr>
          <w:rFonts w:ascii="Times New Roman" w:hAnsi="Times New Roman" w:cs="Times New Roman"/>
        </w:rPr>
        <w:t>ed</w:t>
      </w:r>
      <w:r>
        <w:rPr>
          <w:rFonts w:ascii="Times New Roman" w:hAnsi="Times New Roman" w:cs="Times New Roman"/>
        </w:rPr>
        <w:t>, “</w:t>
      </w:r>
      <w:r w:rsidRPr="006C5F7E">
        <w:rPr>
          <w:rFonts w:ascii="Times New Roman" w:hAnsi="Times New Roman" w:cs="Times New Roman"/>
        </w:rPr>
        <w:t xml:space="preserve">the things </w:t>
      </w:r>
      <w:r>
        <w:rPr>
          <w:rFonts w:ascii="Times New Roman" w:hAnsi="Times New Roman" w:cs="Times New Roman"/>
        </w:rPr>
        <w:t>[my professor]</w:t>
      </w:r>
      <w:r w:rsidRPr="006C5F7E">
        <w:rPr>
          <w:rFonts w:ascii="Times New Roman" w:hAnsi="Times New Roman" w:cs="Times New Roman"/>
        </w:rPr>
        <w:t xml:space="preserve"> was telling</w:t>
      </w:r>
      <w:r>
        <w:rPr>
          <w:rFonts w:ascii="Times New Roman" w:hAnsi="Times New Roman" w:cs="Times New Roman"/>
        </w:rPr>
        <w:t xml:space="preserve">… </w:t>
      </w:r>
      <w:r w:rsidRPr="006C5F7E">
        <w:rPr>
          <w:rFonts w:ascii="Times New Roman" w:hAnsi="Times New Roman" w:cs="Times New Roman"/>
        </w:rPr>
        <w:t>me I could put to use</w:t>
      </w:r>
      <w:r>
        <w:rPr>
          <w:rFonts w:ascii="Times New Roman" w:hAnsi="Times New Roman" w:cs="Times New Roman"/>
        </w:rPr>
        <w:t>…</w:t>
      </w:r>
      <w:r w:rsidRPr="006C5F7E">
        <w:rPr>
          <w:rFonts w:ascii="Times New Roman" w:hAnsi="Times New Roman" w:cs="Times New Roman"/>
        </w:rPr>
        <w:t xml:space="preserve"> to make my speeches better or make my assignments stronger.</w:t>
      </w:r>
      <w:r>
        <w:rPr>
          <w:rFonts w:ascii="Times New Roman" w:hAnsi="Times New Roman" w:cs="Times New Roman"/>
        </w:rPr>
        <w:t>” Nina echoed Lily’s sentiments regarding the importance of detailed, specific feedback. She voiced that she valued, “…</w:t>
      </w:r>
      <w:r w:rsidRPr="0056169C">
        <w:rPr>
          <w:rFonts w:ascii="Times New Roman" w:hAnsi="Times New Roman" w:cs="Times New Roman"/>
        </w:rPr>
        <w:t xml:space="preserve"> good feedback that can tell me what I'm doing wrong but also tell me how to fix it</w:t>
      </w:r>
      <w:r>
        <w:rPr>
          <w:rFonts w:ascii="Times New Roman" w:hAnsi="Times New Roman" w:cs="Times New Roman"/>
        </w:rPr>
        <w:t>. I</w:t>
      </w:r>
      <w:r w:rsidRPr="0056169C">
        <w:rPr>
          <w:rFonts w:ascii="Times New Roman" w:hAnsi="Times New Roman" w:cs="Times New Roman"/>
        </w:rPr>
        <w:t>f there's a way to fix it, then I think that's what's important.</w:t>
      </w:r>
      <w:r>
        <w:rPr>
          <w:rFonts w:ascii="Times New Roman" w:hAnsi="Times New Roman" w:cs="Times New Roman"/>
        </w:rPr>
        <w:t xml:space="preserve">” </w:t>
      </w:r>
      <w:r>
        <w:rPr>
          <w:rFonts w:ascii="Times New Roman" w:hAnsi="Times New Roman" w:cs="Times New Roman"/>
        </w:rPr>
        <w:lastRenderedPageBreak/>
        <w:t xml:space="preserve">Elizabeth also emphasized the importance of knowing how to improve based on the feedback provided. She articulated, </w:t>
      </w:r>
    </w:p>
    <w:p w14:paraId="2D7F9F00" w14:textId="77777777" w:rsidR="00C80C98" w:rsidRDefault="00C80C98" w:rsidP="00C80C98">
      <w:pPr>
        <w:spacing w:line="480" w:lineRule="auto"/>
        <w:ind w:left="720"/>
        <w:rPr>
          <w:rFonts w:ascii="Times New Roman" w:hAnsi="Times New Roman" w:cs="Times New Roman"/>
        </w:rPr>
      </w:pPr>
      <w:r>
        <w:rPr>
          <w:rFonts w:ascii="Times New Roman" w:hAnsi="Times New Roman" w:cs="Times New Roman"/>
        </w:rPr>
        <w:t xml:space="preserve">when you just generally get points off with no explanation, that honestly just annoys [me] and [makes] me angry. But seeing [my professor] help me visualize what I did wrong and giving me very specific things that I could work to improve, was </w:t>
      </w:r>
      <w:proofErr w:type="gramStart"/>
      <w:r>
        <w:rPr>
          <w:rFonts w:ascii="Times New Roman" w:hAnsi="Times New Roman" w:cs="Times New Roman"/>
        </w:rPr>
        <w:t>really helpful</w:t>
      </w:r>
      <w:proofErr w:type="gramEnd"/>
      <w:r>
        <w:rPr>
          <w:rFonts w:ascii="Times New Roman" w:hAnsi="Times New Roman" w:cs="Times New Roman"/>
        </w:rPr>
        <w:t>.</w:t>
      </w:r>
    </w:p>
    <w:p w14:paraId="14038889" w14:textId="5BAF6B85" w:rsidR="00C80C98" w:rsidRDefault="00C80C98" w:rsidP="00C80C98">
      <w:pPr>
        <w:spacing w:line="480" w:lineRule="auto"/>
        <w:rPr>
          <w:rFonts w:ascii="Times New Roman" w:hAnsi="Times New Roman" w:cs="Times New Roman"/>
        </w:rPr>
      </w:pPr>
      <w:r>
        <w:rPr>
          <w:rFonts w:ascii="Times New Roman" w:hAnsi="Times New Roman" w:cs="Times New Roman"/>
        </w:rPr>
        <w:tab/>
        <w:t xml:space="preserve">Several respondents commented on how constructive feedback often positively impacted their personal confidence and motivation. Tara addressed how rapport was enhanced by her instructor’s feedback </w:t>
      </w:r>
      <w:r w:rsidR="001647BA">
        <w:rPr>
          <w:rFonts w:ascii="Times New Roman" w:hAnsi="Times New Roman" w:cs="Times New Roman"/>
        </w:rPr>
        <w:t xml:space="preserve">when she </w:t>
      </w:r>
      <w:r>
        <w:rPr>
          <w:rFonts w:ascii="Times New Roman" w:hAnsi="Times New Roman" w:cs="Times New Roman"/>
        </w:rPr>
        <w:t>clarifi</w:t>
      </w:r>
      <w:r w:rsidR="001647BA">
        <w:rPr>
          <w:rFonts w:ascii="Times New Roman" w:hAnsi="Times New Roman" w:cs="Times New Roman"/>
        </w:rPr>
        <w:t>ed</w:t>
      </w:r>
      <w:r>
        <w:rPr>
          <w:rFonts w:ascii="Times New Roman" w:hAnsi="Times New Roman" w:cs="Times New Roman"/>
        </w:rPr>
        <w:t xml:space="preserve">, </w:t>
      </w:r>
    </w:p>
    <w:p w14:paraId="6699B8D3" w14:textId="77777777" w:rsidR="00C80C98" w:rsidRDefault="00C80C98" w:rsidP="00C80C98">
      <w:pPr>
        <w:spacing w:line="480" w:lineRule="auto"/>
        <w:ind w:left="720"/>
        <w:rPr>
          <w:rFonts w:ascii="Times New Roman" w:hAnsi="Times New Roman" w:cs="Times New Roman"/>
        </w:rPr>
      </w:pPr>
      <w:r w:rsidRPr="00BD2F63">
        <w:rPr>
          <w:rFonts w:ascii="Times New Roman" w:hAnsi="Times New Roman" w:cs="Times New Roman"/>
        </w:rPr>
        <w:t xml:space="preserve">with </w:t>
      </w:r>
      <w:r>
        <w:rPr>
          <w:rFonts w:ascii="Times New Roman" w:hAnsi="Times New Roman" w:cs="Times New Roman"/>
        </w:rPr>
        <w:t>[my professor’s feedback], i</w:t>
      </w:r>
      <w:r w:rsidRPr="00BD2F63">
        <w:rPr>
          <w:rFonts w:ascii="Times New Roman" w:hAnsi="Times New Roman" w:cs="Times New Roman"/>
        </w:rPr>
        <w:t xml:space="preserve">t was also a little bit of an ego boost, because </w:t>
      </w:r>
      <w:r>
        <w:rPr>
          <w:rFonts w:ascii="Times New Roman" w:hAnsi="Times New Roman" w:cs="Times New Roman"/>
        </w:rPr>
        <w:t>[my instructor]</w:t>
      </w:r>
      <w:r w:rsidRPr="00BD2F63">
        <w:rPr>
          <w:rFonts w:ascii="Times New Roman" w:hAnsi="Times New Roman" w:cs="Times New Roman"/>
        </w:rPr>
        <w:t xml:space="preserve"> would point out positive things. Sometimes I'd leave a speech</w:t>
      </w:r>
      <w:r>
        <w:rPr>
          <w:rFonts w:ascii="Times New Roman" w:hAnsi="Times New Roman" w:cs="Times New Roman"/>
        </w:rPr>
        <w:t xml:space="preserve"> </w:t>
      </w:r>
      <w:r w:rsidRPr="00BD2F63">
        <w:rPr>
          <w:rFonts w:ascii="Times New Roman" w:hAnsi="Times New Roman" w:cs="Times New Roman"/>
        </w:rPr>
        <w:t xml:space="preserve">and feel like </w:t>
      </w:r>
      <w:r>
        <w:rPr>
          <w:rFonts w:ascii="Times New Roman" w:hAnsi="Times New Roman" w:cs="Times New Roman"/>
        </w:rPr>
        <w:t>[it]</w:t>
      </w:r>
      <w:r w:rsidRPr="00BD2F63">
        <w:rPr>
          <w:rFonts w:ascii="Times New Roman" w:hAnsi="Times New Roman" w:cs="Times New Roman"/>
        </w:rPr>
        <w:t xml:space="preserve"> went kind of badly</w:t>
      </w:r>
      <w:r>
        <w:rPr>
          <w:rFonts w:ascii="Times New Roman" w:hAnsi="Times New Roman" w:cs="Times New Roman"/>
        </w:rPr>
        <w:t>,</w:t>
      </w:r>
      <w:r w:rsidRPr="00BD2F63">
        <w:rPr>
          <w:rFonts w:ascii="Times New Roman" w:hAnsi="Times New Roman" w:cs="Times New Roman"/>
        </w:rPr>
        <w:t xml:space="preserve"> </w:t>
      </w:r>
      <w:r>
        <w:rPr>
          <w:rFonts w:ascii="Times New Roman" w:hAnsi="Times New Roman" w:cs="Times New Roman"/>
        </w:rPr>
        <w:t>b</w:t>
      </w:r>
      <w:r w:rsidRPr="00BD2F63">
        <w:rPr>
          <w:rFonts w:ascii="Times New Roman" w:hAnsi="Times New Roman" w:cs="Times New Roman"/>
        </w:rPr>
        <w:t xml:space="preserve">ut I would go to </w:t>
      </w:r>
      <w:r>
        <w:rPr>
          <w:rFonts w:ascii="Times New Roman" w:hAnsi="Times New Roman" w:cs="Times New Roman"/>
        </w:rPr>
        <w:t>[my professor’s]</w:t>
      </w:r>
      <w:r w:rsidRPr="00BD2F63">
        <w:rPr>
          <w:rFonts w:ascii="Times New Roman" w:hAnsi="Times New Roman" w:cs="Times New Roman"/>
        </w:rPr>
        <w:t xml:space="preserve"> feedback anyway</w:t>
      </w:r>
      <w:r>
        <w:rPr>
          <w:rFonts w:ascii="Times New Roman" w:hAnsi="Times New Roman" w:cs="Times New Roman"/>
        </w:rPr>
        <w:t xml:space="preserve"> </w:t>
      </w:r>
      <w:r w:rsidRPr="00BD2F63">
        <w:rPr>
          <w:rFonts w:ascii="Times New Roman" w:hAnsi="Times New Roman" w:cs="Times New Roman"/>
        </w:rPr>
        <w:t xml:space="preserve">because I </w:t>
      </w:r>
      <w:r>
        <w:rPr>
          <w:rFonts w:ascii="Times New Roman" w:hAnsi="Times New Roman" w:cs="Times New Roman"/>
        </w:rPr>
        <w:t>[thought it was]</w:t>
      </w:r>
      <w:r w:rsidRPr="00BD2F63">
        <w:rPr>
          <w:rFonts w:ascii="Times New Roman" w:hAnsi="Times New Roman" w:cs="Times New Roman"/>
        </w:rPr>
        <w:t xml:space="preserve"> going to make me feel better about myself and realize it was not as bad as I thought it was. That also motivated me to read </w:t>
      </w:r>
      <w:r>
        <w:rPr>
          <w:rFonts w:ascii="Times New Roman" w:hAnsi="Times New Roman" w:cs="Times New Roman"/>
        </w:rPr>
        <w:t>[the]</w:t>
      </w:r>
      <w:r w:rsidRPr="00BD2F63">
        <w:rPr>
          <w:rFonts w:ascii="Times New Roman" w:hAnsi="Times New Roman" w:cs="Times New Roman"/>
        </w:rPr>
        <w:t xml:space="preserve"> feedback and improve on what I was messing up before.</w:t>
      </w:r>
    </w:p>
    <w:p w14:paraId="32545450" w14:textId="77777777" w:rsidR="00C80C98" w:rsidRDefault="00C80C98" w:rsidP="00C80C98">
      <w:pPr>
        <w:spacing w:line="480" w:lineRule="auto"/>
        <w:rPr>
          <w:rFonts w:ascii="Times New Roman" w:hAnsi="Times New Roman" w:cs="Times New Roman"/>
        </w:rPr>
      </w:pPr>
      <w:r>
        <w:rPr>
          <w:rFonts w:ascii="Times New Roman" w:hAnsi="Times New Roman" w:cs="Times New Roman"/>
        </w:rPr>
        <w:t>Elizabeth asserted that her professor’s feedback “really helped me rebuild that confidence.” Students also referenced how constructive feedback impacted their motivation. Sam explained, “</w:t>
      </w:r>
      <w:r w:rsidRPr="00303A0D">
        <w:rPr>
          <w:rFonts w:ascii="Times New Roman" w:hAnsi="Times New Roman" w:cs="Times New Roman"/>
        </w:rPr>
        <w:t xml:space="preserve">I would ask </w:t>
      </w:r>
      <w:r>
        <w:rPr>
          <w:rFonts w:ascii="Times New Roman" w:hAnsi="Times New Roman" w:cs="Times New Roman"/>
        </w:rPr>
        <w:t>[my professor]</w:t>
      </w:r>
      <w:r w:rsidRPr="00303A0D">
        <w:rPr>
          <w:rFonts w:ascii="Times New Roman" w:hAnsi="Times New Roman" w:cs="Times New Roman"/>
        </w:rPr>
        <w:t xml:space="preserve"> for so much feedback, I'd feel obligated to make sure I</w:t>
      </w:r>
      <w:r>
        <w:rPr>
          <w:rFonts w:ascii="Times New Roman" w:hAnsi="Times New Roman" w:cs="Times New Roman"/>
        </w:rPr>
        <w:t xml:space="preserve"> </w:t>
      </w:r>
      <w:r w:rsidRPr="00303A0D">
        <w:rPr>
          <w:rFonts w:ascii="Times New Roman" w:hAnsi="Times New Roman" w:cs="Times New Roman"/>
        </w:rPr>
        <w:t>use</w:t>
      </w:r>
      <w:r>
        <w:rPr>
          <w:rFonts w:ascii="Times New Roman" w:hAnsi="Times New Roman" w:cs="Times New Roman"/>
        </w:rPr>
        <w:t>d</w:t>
      </w:r>
      <w:r w:rsidRPr="00303A0D">
        <w:rPr>
          <w:rFonts w:ascii="Times New Roman" w:hAnsi="Times New Roman" w:cs="Times New Roman"/>
        </w:rPr>
        <w:t xml:space="preserve"> the feedback </w:t>
      </w:r>
      <w:r>
        <w:rPr>
          <w:rFonts w:ascii="Times New Roman" w:hAnsi="Times New Roman" w:cs="Times New Roman"/>
        </w:rPr>
        <w:t>[they]</w:t>
      </w:r>
      <w:r w:rsidRPr="00303A0D">
        <w:rPr>
          <w:rFonts w:ascii="Times New Roman" w:hAnsi="Times New Roman" w:cs="Times New Roman"/>
        </w:rPr>
        <w:t xml:space="preserve"> gave me</w:t>
      </w:r>
      <w:r>
        <w:rPr>
          <w:rFonts w:ascii="Times New Roman" w:hAnsi="Times New Roman" w:cs="Times New Roman"/>
        </w:rPr>
        <w:t>, a</w:t>
      </w:r>
      <w:r w:rsidRPr="00303A0D">
        <w:rPr>
          <w:rFonts w:ascii="Times New Roman" w:hAnsi="Times New Roman" w:cs="Times New Roman"/>
        </w:rPr>
        <w:t>nd it made my speeches a lot better</w:t>
      </w:r>
      <w:r>
        <w:rPr>
          <w:rFonts w:ascii="Times New Roman" w:hAnsi="Times New Roman" w:cs="Times New Roman"/>
        </w:rPr>
        <w:t>.” Lily talked about how her professor’s helpful feedback</w:t>
      </w:r>
      <w:r w:rsidRPr="006C5F7E">
        <w:rPr>
          <w:rFonts w:ascii="Times New Roman" w:hAnsi="Times New Roman" w:cs="Times New Roman"/>
        </w:rPr>
        <w:t xml:space="preserve"> </w:t>
      </w:r>
      <w:r>
        <w:rPr>
          <w:rFonts w:ascii="Times New Roman" w:hAnsi="Times New Roman" w:cs="Times New Roman"/>
        </w:rPr>
        <w:t>“</w:t>
      </w:r>
      <w:r w:rsidRPr="006C5F7E">
        <w:rPr>
          <w:rFonts w:ascii="Times New Roman" w:hAnsi="Times New Roman" w:cs="Times New Roman"/>
        </w:rPr>
        <w:t>made me want to just keep going, because</w:t>
      </w:r>
      <w:r>
        <w:rPr>
          <w:rFonts w:ascii="Times New Roman" w:hAnsi="Times New Roman" w:cs="Times New Roman"/>
        </w:rPr>
        <w:t xml:space="preserve"> </w:t>
      </w:r>
      <w:r w:rsidRPr="006C5F7E">
        <w:rPr>
          <w:rFonts w:ascii="Times New Roman" w:hAnsi="Times New Roman" w:cs="Times New Roman"/>
        </w:rPr>
        <w:t xml:space="preserve">the stuff </w:t>
      </w:r>
      <w:r>
        <w:rPr>
          <w:rFonts w:ascii="Times New Roman" w:hAnsi="Times New Roman" w:cs="Times New Roman"/>
        </w:rPr>
        <w:t xml:space="preserve">[they were sharing] </w:t>
      </w:r>
      <w:r w:rsidRPr="006C5F7E">
        <w:rPr>
          <w:rFonts w:ascii="Times New Roman" w:hAnsi="Times New Roman" w:cs="Times New Roman"/>
        </w:rPr>
        <w:t>was helping</w:t>
      </w:r>
      <w:r>
        <w:rPr>
          <w:rFonts w:ascii="Times New Roman" w:hAnsi="Times New Roman" w:cs="Times New Roman"/>
        </w:rPr>
        <w:t>.”</w:t>
      </w:r>
    </w:p>
    <w:p w14:paraId="68335CD9" w14:textId="77777777" w:rsidR="00C80C98" w:rsidRDefault="00C80C98" w:rsidP="00C80C98">
      <w:pPr>
        <w:spacing w:line="480" w:lineRule="auto"/>
        <w:rPr>
          <w:rFonts w:ascii="Times New Roman" w:hAnsi="Times New Roman" w:cs="Times New Roman"/>
          <w:color w:val="0070C0"/>
        </w:rPr>
      </w:pPr>
      <w:r>
        <w:rPr>
          <w:rFonts w:ascii="Times New Roman" w:hAnsi="Times New Roman" w:cs="Times New Roman"/>
        </w:rPr>
        <w:lastRenderedPageBreak/>
        <w:tab/>
        <w:t>Helpful feedback was even referenced by respondents as a method of conveying care and strengthening the student-faculty relationship. Tatum stated clearly, “</w:t>
      </w:r>
      <w:r w:rsidRPr="009951FD">
        <w:rPr>
          <w:rFonts w:ascii="Times New Roman" w:hAnsi="Times New Roman" w:cs="Times New Roman"/>
        </w:rPr>
        <w:t xml:space="preserve">I think that feedback shows that you care. </w:t>
      </w:r>
      <w:r>
        <w:rPr>
          <w:rFonts w:ascii="Times New Roman" w:hAnsi="Times New Roman" w:cs="Times New Roman"/>
        </w:rPr>
        <w:t xml:space="preserve">… </w:t>
      </w:r>
      <w:r w:rsidRPr="009951FD">
        <w:rPr>
          <w:rFonts w:ascii="Times New Roman" w:hAnsi="Times New Roman" w:cs="Times New Roman"/>
        </w:rPr>
        <w:t>I think it shows that you care more than just putting a number</w:t>
      </w:r>
      <w:r>
        <w:rPr>
          <w:rFonts w:ascii="Times New Roman" w:hAnsi="Times New Roman" w:cs="Times New Roman"/>
        </w:rPr>
        <w:t xml:space="preserve"> [on an assignment]</w:t>
      </w:r>
      <w:r w:rsidRPr="009951FD">
        <w:rPr>
          <w:rFonts w:ascii="Times New Roman" w:hAnsi="Times New Roman" w:cs="Times New Roman"/>
        </w:rPr>
        <w:t>.</w:t>
      </w:r>
      <w:r>
        <w:rPr>
          <w:rFonts w:ascii="Times New Roman" w:hAnsi="Times New Roman" w:cs="Times New Roman"/>
        </w:rPr>
        <w:t>” She elaborated that feedback, “</w:t>
      </w:r>
      <w:r w:rsidRPr="009951FD">
        <w:rPr>
          <w:rFonts w:ascii="Times New Roman" w:hAnsi="Times New Roman" w:cs="Times New Roman"/>
        </w:rPr>
        <w:t xml:space="preserve">builds not only a connection between </w:t>
      </w:r>
      <w:r w:rsidRPr="000C682D">
        <w:rPr>
          <w:rFonts w:ascii="Times New Roman" w:hAnsi="Times New Roman" w:cs="Times New Roman"/>
          <w:u w:val="single"/>
        </w:rPr>
        <w:t>us</w:t>
      </w:r>
      <w:r>
        <w:rPr>
          <w:rFonts w:ascii="Times New Roman" w:hAnsi="Times New Roman" w:cs="Times New Roman"/>
        </w:rPr>
        <w:t>,</w:t>
      </w:r>
      <w:r w:rsidRPr="009951FD">
        <w:rPr>
          <w:rFonts w:ascii="Times New Roman" w:hAnsi="Times New Roman" w:cs="Times New Roman"/>
        </w:rPr>
        <w:t xml:space="preserve"> but also a connection that </w:t>
      </w:r>
      <w:r>
        <w:rPr>
          <w:rFonts w:ascii="Times New Roman" w:hAnsi="Times New Roman" w:cs="Times New Roman"/>
        </w:rPr>
        <w:t>[helps me]</w:t>
      </w:r>
      <w:r w:rsidRPr="009951FD">
        <w:rPr>
          <w:rFonts w:ascii="Times New Roman" w:hAnsi="Times New Roman" w:cs="Times New Roman"/>
        </w:rPr>
        <w:t xml:space="preserve"> feel like my professor cares</w:t>
      </w:r>
      <w:r>
        <w:rPr>
          <w:rFonts w:ascii="Times New Roman" w:hAnsi="Times New Roman" w:cs="Times New Roman"/>
        </w:rPr>
        <w:t>.” Lily felt that strong and helpful feedback improved rapport with her instructor. “</w:t>
      </w:r>
      <w:r w:rsidRPr="006C5F7E">
        <w:rPr>
          <w:rFonts w:ascii="Times New Roman" w:hAnsi="Times New Roman" w:cs="Times New Roman"/>
        </w:rPr>
        <w:t xml:space="preserve">I think it honestly made my relationship better because I learned what </w:t>
      </w:r>
      <w:r>
        <w:rPr>
          <w:rFonts w:ascii="Times New Roman" w:hAnsi="Times New Roman" w:cs="Times New Roman"/>
        </w:rPr>
        <w:t>[my professor]</w:t>
      </w:r>
      <w:r w:rsidRPr="006C5F7E">
        <w:rPr>
          <w:rFonts w:ascii="Times New Roman" w:hAnsi="Times New Roman" w:cs="Times New Roman"/>
        </w:rPr>
        <w:t xml:space="preserve"> was looking for, and it helped me succeed</w:t>
      </w:r>
      <w:r w:rsidRPr="00217C0D">
        <w:rPr>
          <w:rFonts w:ascii="Times New Roman" w:hAnsi="Times New Roman" w:cs="Times New Roman"/>
        </w:rPr>
        <w:t xml:space="preserve">.” Elizabeth agreed and insisted that while she thought her professor’s grading would have an influence on her relationship with her instructor, her relationship with her </w:t>
      </w:r>
      <w:r>
        <w:rPr>
          <w:rFonts w:ascii="Times New Roman" w:hAnsi="Times New Roman" w:cs="Times New Roman"/>
        </w:rPr>
        <w:t>instructor</w:t>
      </w:r>
      <w:r w:rsidRPr="00217C0D">
        <w:rPr>
          <w:rFonts w:ascii="Times New Roman" w:hAnsi="Times New Roman" w:cs="Times New Roman"/>
        </w:rPr>
        <w:t xml:space="preserve"> instead “impacted how [she] viewed [her] grades.” </w:t>
      </w:r>
      <w:r>
        <w:rPr>
          <w:rFonts w:ascii="Times New Roman" w:hAnsi="Times New Roman" w:cs="Times New Roman"/>
        </w:rPr>
        <w:t>Because her professor had demonstrated care and a constructive nature when sharing feedback, instead of viewing the grading process as critical or harsh, Elizabeth viewed it as “a way to improve.”</w:t>
      </w:r>
    </w:p>
    <w:p w14:paraId="157DDE3B" w14:textId="77777777" w:rsidR="00C80C98" w:rsidRPr="000A1420" w:rsidRDefault="00C80C98" w:rsidP="00C80C98">
      <w:pPr>
        <w:spacing w:line="480" w:lineRule="auto"/>
        <w:rPr>
          <w:rFonts w:ascii="Times New Roman" w:hAnsi="Times New Roman" w:cs="Times New Roman"/>
          <w:color w:val="0070C0"/>
        </w:rPr>
      </w:pPr>
      <w:r>
        <w:rPr>
          <w:rFonts w:ascii="Times New Roman" w:hAnsi="Times New Roman" w:cs="Times New Roman"/>
          <w:b/>
          <w:bCs/>
          <w:i/>
          <w:iCs/>
        </w:rPr>
        <w:t>Accessible and Helpful</w:t>
      </w:r>
    </w:p>
    <w:p w14:paraId="18C33868" w14:textId="77777777" w:rsidR="00C80C98" w:rsidRDefault="00C80C98" w:rsidP="00C80C98">
      <w:pPr>
        <w:spacing w:line="480" w:lineRule="auto"/>
        <w:ind w:firstLine="720"/>
        <w:rPr>
          <w:rFonts w:ascii="Times New Roman" w:hAnsi="Times New Roman" w:cs="Times New Roman"/>
        </w:rPr>
      </w:pPr>
      <w:r>
        <w:rPr>
          <w:rFonts w:ascii="Times New Roman" w:hAnsi="Times New Roman" w:cs="Times New Roman"/>
        </w:rPr>
        <w:t xml:space="preserve">Students also expressed appreciation for faculty who demonstrated a helpful nature and were accessible to students throughout the term. Regular communication was noted by several respondents as a habit of a helpful and accessible faculty member. When asked about things that could positively or negatively impact rapport with her instructor, </w:t>
      </w:r>
      <w:r w:rsidRPr="00D549EA">
        <w:rPr>
          <w:rFonts w:ascii="Times New Roman" w:hAnsi="Times New Roman" w:cs="Times New Roman"/>
        </w:rPr>
        <w:t>Tara</w:t>
      </w:r>
      <w:r>
        <w:rPr>
          <w:rFonts w:ascii="Times New Roman" w:hAnsi="Times New Roman" w:cs="Times New Roman"/>
        </w:rPr>
        <w:t xml:space="preserve"> reflected that one way a professor could positively impact rapport was through reminders and emails. Tara valued the helpful nature of reminders and regular communication from her instructors. </w:t>
      </w:r>
      <w:r w:rsidRPr="00D549EA">
        <w:rPr>
          <w:rFonts w:ascii="Times New Roman" w:hAnsi="Times New Roman" w:cs="Times New Roman"/>
        </w:rPr>
        <w:t>Lily</w:t>
      </w:r>
      <w:r>
        <w:rPr>
          <w:rFonts w:ascii="Times New Roman" w:hAnsi="Times New Roman" w:cs="Times New Roman"/>
        </w:rPr>
        <w:t xml:space="preserve"> also appreciated reminders and explained that her communication studies and biology professors “</w:t>
      </w:r>
      <w:r w:rsidRPr="006C5F7E">
        <w:rPr>
          <w:rFonts w:ascii="Times New Roman" w:hAnsi="Times New Roman" w:cs="Times New Roman"/>
        </w:rPr>
        <w:t>reiterated through</w:t>
      </w:r>
      <w:r>
        <w:rPr>
          <w:rFonts w:ascii="Times New Roman" w:hAnsi="Times New Roman" w:cs="Times New Roman"/>
        </w:rPr>
        <w:t>[out]</w:t>
      </w:r>
      <w:r w:rsidRPr="006C5F7E">
        <w:rPr>
          <w:rFonts w:ascii="Times New Roman" w:hAnsi="Times New Roman" w:cs="Times New Roman"/>
        </w:rPr>
        <w:t xml:space="preserve"> the year</w:t>
      </w:r>
      <w:r>
        <w:rPr>
          <w:rFonts w:ascii="Times New Roman" w:hAnsi="Times New Roman" w:cs="Times New Roman"/>
        </w:rPr>
        <w:t xml:space="preserve">” that </w:t>
      </w:r>
      <w:r>
        <w:rPr>
          <w:rFonts w:ascii="Times New Roman" w:hAnsi="Times New Roman" w:cs="Times New Roman"/>
        </w:rPr>
        <w:lastRenderedPageBreak/>
        <w:t>they were available to help during their upcoming office hours. While she understood that office hours are a requirement for all faculty, Lily explained that office hours are frequently only referenced by instructors “on the first day.” She clarified, “</w:t>
      </w:r>
      <w:r w:rsidRPr="006C5F7E">
        <w:rPr>
          <w:rFonts w:ascii="Times New Roman" w:hAnsi="Times New Roman" w:cs="Times New Roman"/>
        </w:rPr>
        <w:t>I feel like being reminded that</w:t>
      </w:r>
      <w:r>
        <w:rPr>
          <w:rFonts w:ascii="Times New Roman" w:hAnsi="Times New Roman" w:cs="Times New Roman"/>
        </w:rPr>
        <w:t xml:space="preserve"> </w:t>
      </w:r>
      <w:r w:rsidRPr="006C5F7E">
        <w:rPr>
          <w:rFonts w:ascii="Times New Roman" w:hAnsi="Times New Roman" w:cs="Times New Roman"/>
        </w:rPr>
        <w:t xml:space="preserve">they're actually here to answer questions </w:t>
      </w:r>
      <w:r>
        <w:rPr>
          <w:rFonts w:ascii="Times New Roman" w:hAnsi="Times New Roman" w:cs="Times New Roman"/>
        </w:rPr>
        <w:t xml:space="preserve">and </w:t>
      </w:r>
      <w:r w:rsidRPr="006C5F7E">
        <w:rPr>
          <w:rFonts w:ascii="Times New Roman" w:hAnsi="Times New Roman" w:cs="Times New Roman"/>
        </w:rPr>
        <w:t>are willing to help</w:t>
      </w:r>
      <w:r>
        <w:rPr>
          <w:rFonts w:ascii="Times New Roman" w:hAnsi="Times New Roman" w:cs="Times New Roman"/>
        </w:rPr>
        <w:t xml:space="preserve">, </w:t>
      </w:r>
      <w:r w:rsidRPr="006C5F7E">
        <w:rPr>
          <w:rFonts w:ascii="Times New Roman" w:hAnsi="Times New Roman" w:cs="Times New Roman"/>
        </w:rPr>
        <w:t>reminded me</w:t>
      </w:r>
      <w:r>
        <w:rPr>
          <w:rFonts w:ascii="Times New Roman" w:hAnsi="Times New Roman" w:cs="Times New Roman"/>
        </w:rPr>
        <w:t xml:space="preserve"> [to seek out that assistance].” For Lily, beyond the presence of office hours, the </w:t>
      </w:r>
      <w:r w:rsidRPr="00763951">
        <w:rPr>
          <w:rFonts w:ascii="Times New Roman" w:hAnsi="Times New Roman" w:cs="Times New Roman"/>
          <w:i/>
          <w:iCs/>
        </w:rPr>
        <w:t>reminder</w:t>
      </w:r>
      <w:r>
        <w:rPr>
          <w:rFonts w:ascii="Times New Roman" w:hAnsi="Times New Roman" w:cs="Times New Roman"/>
        </w:rPr>
        <w:t xml:space="preserve"> that instructors were there to help contributed to instructor-student rapport and her positive classroom experience. </w:t>
      </w:r>
    </w:p>
    <w:p w14:paraId="14579F63" w14:textId="77777777" w:rsidR="00C80C98" w:rsidRDefault="00C80C98" w:rsidP="00C80C98">
      <w:pPr>
        <w:spacing w:line="480" w:lineRule="auto"/>
        <w:ind w:firstLine="720"/>
        <w:rPr>
          <w:rFonts w:ascii="Times New Roman" w:hAnsi="Times New Roman" w:cs="Times New Roman"/>
        </w:rPr>
      </w:pPr>
      <w:r>
        <w:rPr>
          <w:rFonts w:ascii="Times New Roman" w:hAnsi="Times New Roman" w:cs="Times New Roman"/>
        </w:rPr>
        <w:t>Clear and regular communication was observed to be an element of helpful communication from faculty members repeatedly throughout interviews. Tatum referenced that two of her faculty sent out announcements regarding “</w:t>
      </w:r>
      <w:r w:rsidRPr="009951FD">
        <w:rPr>
          <w:rFonts w:ascii="Times New Roman" w:hAnsi="Times New Roman" w:cs="Times New Roman"/>
        </w:rPr>
        <w:t xml:space="preserve">what our week is </w:t>
      </w:r>
      <w:proofErr w:type="spellStart"/>
      <w:r w:rsidRPr="009951FD">
        <w:rPr>
          <w:rFonts w:ascii="Times New Roman" w:hAnsi="Times New Roman" w:cs="Times New Roman"/>
        </w:rPr>
        <w:t>gonna</w:t>
      </w:r>
      <w:proofErr w:type="spellEnd"/>
      <w:r w:rsidRPr="009951FD">
        <w:rPr>
          <w:rFonts w:ascii="Times New Roman" w:hAnsi="Times New Roman" w:cs="Times New Roman"/>
        </w:rPr>
        <w:t xml:space="preserve"> look like</w:t>
      </w:r>
      <w:r>
        <w:rPr>
          <w:rFonts w:ascii="Times New Roman" w:hAnsi="Times New Roman" w:cs="Times New Roman"/>
        </w:rPr>
        <w:t>.” She explained, “</w:t>
      </w:r>
      <w:r w:rsidRPr="009951FD">
        <w:rPr>
          <w:rFonts w:ascii="Times New Roman" w:hAnsi="Times New Roman" w:cs="Times New Roman"/>
        </w:rPr>
        <w:t>I've liked that over the years</w:t>
      </w:r>
      <w:r>
        <w:rPr>
          <w:rFonts w:ascii="Times New Roman" w:hAnsi="Times New Roman" w:cs="Times New Roman"/>
        </w:rPr>
        <w:t xml:space="preserve"> - [knowing] </w:t>
      </w:r>
      <w:r w:rsidRPr="009951FD">
        <w:rPr>
          <w:rFonts w:ascii="Times New Roman" w:hAnsi="Times New Roman" w:cs="Times New Roman"/>
        </w:rPr>
        <w:t>what's going to be going on for the week</w:t>
      </w:r>
      <w:r>
        <w:rPr>
          <w:rFonts w:ascii="Times New Roman" w:hAnsi="Times New Roman" w:cs="Times New Roman"/>
        </w:rPr>
        <w:t>,</w:t>
      </w:r>
      <w:r w:rsidRPr="009951FD">
        <w:rPr>
          <w:rFonts w:ascii="Times New Roman" w:hAnsi="Times New Roman" w:cs="Times New Roman"/>
        </w:rPr>
        <w:t xml:space="preserve"> because it is hard sometimes to keep track of it all.</w:t>
      </w:r>
      <w:r>
        <w:rPr>
          <w:rFonts w:ascii="Times New Roman" w:hAnsi="Times New Roman" w:cs="Times New Roman"/>
        </w:rPr>
        <w:t>”</w:t>
      </w:r>
      <w:r w:rsidRPr="009951FD">
        <w:rPr>
          <w:rFonts w:ascii="Times New Roman" w:hAnsi="Times New Roman" w:cs="Times New Roman"/>
        </w:rPr>
        <w:t xml:space="preserve"> </w:t>
      </w:r>
      <w:r>
        <w:rPr>
          <w:rFonts w:ascii="Times New Roman" w:hAnsi="Times New Roman" w:cs="Times New Roman"/>
        </w:rPr>
        <w:t xml:space="preserve">Lily had a similar experience describing how two of her professors would send weekly reminders about upcoming due dates and what they would be learning in class that week. She suggested that it helped her keep on track and remember to do her work. Sam also noted the importance of regular reminders sharing that it was helpful that his professor “would </w:t>
      </w:r>
      <w:r w:rsidRPr="00303A0D">
        <w:rPr>
          <w:rFonts w:ascii="Times New Roman" w:hAnsi="Times New Roman" w:cs="Times New Roman"/>
        </w:rPr>
        <w:t>lay out everything that's going on the next week</w:t>
      </w:r>
      <w:r>
        <w:rPr>
          <w:rFonts w:ascii="Times New Roman" w:hAnsi="Times New Roman" w:cs="Times New Roman"/>
        </w:rPr>
        <w:t>.” He reflected that he liked that the class,</w:t>
      </w:r>
      <w:r w:rsidRPr="00303A0D">
        <w:rPr>
          <w:rFonts w:ascii="Times New Roman" w:hAnsi="Times New Roman" w:cs="Times New Roman"/>
        </w:rPr>
        <w:t xml:space="preserve"> </w:t>
      </w:r>
      <w:r>
        <w:rPr>
          <w:rFonts w:ascii="Times New Roman" w:hAnsi="Times New Roman" w:cs="Times New Roman"/>
        </w:rPr>
        <w:t>“</w:t>
      </w:r>
      <w:r w:rsidRPr="00303A0D">
        <w:rPr>
          <w:rFonts w:ascii="Times New Roman" w:hAnsi="Times New Roman" w:cs="Times New Roman"/>
        </w:rPr>
        <w:t>always had a little background knowledge of what we'd be doing.</w:t>
      </w:r>
      <w:r>
        <w:rPr>
          <w:rFonts w:ascii="Times New Roman" w:hAnsi="Times New Roman" w:cs="Times New Roman"/>
        </w:rPr>
        <w:t>” Elizabeth appreciated that her professor “would send us announcements on Canvas giving us updates on things.” She emphasized, “if anything changed in the class schedule, we all knew immediately.”</w:t>
      </w:r>
    </w:p>
    <w:p w14:paraId="008A55E3" w14:textId="77777777" w:rsidR="00C80C98" w:rsidRDefault="00C80C98" w:rsidP="00C80C98">
      <w:pPr>
        <w:spacing w:line="480" w:lineRule="auto"/>
        <w:rPr>
          <w:rFonts w:ascii="Times New Roman" w:hAnsi="Times New Roman" w:cs="Times New Roman"/>
        </w:rPr>
      </w:pPr>
      <w:r>
        <w:rPr>
          <w:rFonts w:ascii="Times New Roman" w:hAnsi="Times New Roman" w:cs="Times New Roman"/>
        </w:rPr>
        <w:lastRenderedPageBreak/>
        <w:tab/>
        <w:t xml:space="preserve">A helpful nature was also conveyed by instructor </w:t>
      </w:r>
      <w:r w:rsidRPr="006F04BF">
        <w:rPr>
          <w:rFonts w:ascii="Times New Roman" w:hAnsi="Times New Roman" w:cs="Times New Roman"/>
        </w:rPr>
        <w:t>availability</w:t>
      </w:r>
      <w:r>
        <w:rPr>
          <w:rFonts w:ascii="Times New Roman" w:hAnsi="Times New Roman" w:cs="Times New Roman"/>
        </w:rPr>
        <w:t xml:space="preserve"> for study participants. Elizabeth quantified the importance of faculty availability in her remarks:</w:t>
      </w:r>
    </w:p>
    <w:p w14:paraId="560D8C6D" w14:textId="77777777" w:rsidR="00C80C98" w:rsidRPr="009069A1" w:rsidRDefault="00C80C98" w:rsidP="00C80C98">
      <w:pPr>
        <w:spacing w:line="480" w:lineRule="auto"/>
        <w:ind w:left="720"/>
        <w:rPr>
          <w:rFonts w:ascii="Times New Roman" w:hAnsi="Times New Roman" w:cs="Times New Roman"/>
        </w:rPr>
      </w:pPr>
      <w:r w:rsidRPr="009069A1">
        <w:rPr>
          <w:rFonts w:ascii="Times New Roman" w:hAnsi="Times New Roman" w:cs="Times New Roman"/>
        </w:rPr>
        <w:t xml:space="preserve">I think, just generally being available for students [is important]. Because college is hard. There are a lot of times that we’re not </w:t>
      </w:r>
      <w:proofErr w:type="spellStart"/>
      <w:r w:rsidRPr="009069A1">
        <w:rPr>
          <w:rFonts w:ascii="Times New Roman" w:hAnsi="Times New Roman" w:cs="Times New Roman"/>
        </w:rPr>
        <w:t>gonna</w:t>
      </w:r>
      <w:proofErr w:type="spellEnd"/>
      <w:r w:rsidRPr="009069A1">
        <w:rPr>
          <w:rFonts w:ascii="Times New Roman" w:hAnsi="Times New Roman" w:cs="Times New Roman"/>
        </w:rPr>
        <w:t xml:space="preserve"> know things and we can’t find answers anywhere, and if a professor is totally unavailable, won’t give accurate feedback, won’t try to help you do your best, then it’s hard to do your best when you feel that your instructor doesn’t want you to… It is availability [that’s </w:t>
      </w:r>
      <w:proofErr w:type="gramStart"/>
      <w:r w:rsidRPr="009069A1">
        <w:rPr>
          <w:rFonts w:ascii="Times New Roman" w:hAnsi="Times New Roman" w:cs="Times New Roman"/>
        </w:rPr>
        <w:t>critical]…</w:t>
      </w:r>
      <w:proofErr w:type="gramEnd"/>
      <w:r w:rsidRPr="009069A1">
        <w:rPr>
          <w:rFonts w:ascii="Times New Roman" w:hAnsi="Times New Roman" w:cs="Times New Roman"/>
        </w:rPr>
        <w:t xml:space="preserve"> if a teacher isn’t available, then they’re not </w:t>
      </w:r>
      <w:proofErr w:type="spellStart"/>
      <w:r w:rsidRPr="009069A1">
        <w:rPr>
          <w:rFonts w:ascii="Times New Roman" w:hAnsi="Times New Roman" w:cs="Times New Roman"/>
        </w:rPr>
        <w:t>gonna</w:t>
      </w:r>
      <w:proofErr w:type="spellEnd"/>
      <w:r w:rsidRPr="009069A1">
        <w:rPr>
          <w:rFonts w:ascii="Times New Roman" w:hAnsi="Times New Roman" w:cs="Times New Roman"/>
        </w:rPr>
        <w:t xml:space="preserve"> be able to [establish strong] faculty-student rapport.</w:t>
      </w:r>
    </w:p>
    <w:p w14:paraId="60D11CD2" w14:textId="77777777" w:rsidR="00C80C98" w:rsidRDefault="00C80C98" w:rsidP="00C80C98">
      <w:pPr>
        <w:spacing w:line="480" w:lineRule="auto"/>
        <w:rPr>
          <w:rFonts w:ascii="Times New Roman" w:hAnsi="Times New Roman" w:cs="Times New Roman"/>
        </w:rPr>
      </w:pPr>
      <w:r>
        <w:rPr>
          <w:rFonts w:ascii="Times New Roman" w:hAnsi="Times New Roman" w:cs="Times New Roman"/>
        </w:rPr>
        <w:t xml:space="preserve">Sam also emphasized that faculty being accessible “is one of the biggest things because you need to be able to get a hold of them” when you have a question or need guidance on an element of a class assignment. Lily felt that faculty availability enhanced the rapport she experienced with her instructor sharing, </w:t>
      </w:r>
      <w:r w:rsidRPr="00047905">
        <w:rPr>
          <w:rFonts w:ascii="Times New Roman" w:hAnsi="Times New Roman" w:cs="Times New Roman"/>
        </w:rPr>
        <w:t xml:space="preserve">“I feel like </w:t>
      </w:r>
      <w:r>
        <w:rPr>
          <w:rFonts w:ascii="Times New Roman" w:hAnsi="Times New Roman" w:cs="Times New Roman"/>
        </w:rPr>
        <w:t xml:space="preserve">[by] </w:t>
      </w:r>
      <w:r w:rsidRPr="00047905">
        <w:rPr>
          <w:rFonts w:ascii="Times New Roman" w:hAnsi="Times New Roman" w:cs="Times New Roman"/>
        </w:rPr>
        <w:t xml:space="preserve">taking advantage of the time set aside for </w:t>
      </w:r>
      <w:r>
        <w:rPr>
          <w:rFonts w:ascii="Times New Roman" w:hAnsi="Times New Roman" w:cs="Times New Roman"/>
        </w:rPr>
        <w:t>[students]</w:t>
      </w:r>
      <w:r w:rsidRPr="00047905">
        <w:rPr>
          <w:rFonts w:ascii="Times New Roman" w:hAnsi="Times New Roman" w:cs="Times New Roman"/>
        </w:rPr>
        <w:t xml:space="preserve"> to come ask questions</w:t>
      </w:r>
      <w:r>
        <w:rPr>
          <w:rFonts w:ascii="Times New Roman" w:hAnsi="Times New Roman" w:cs="Times New Roman"/>
        </w:rPr>
        <w:t xml:space="preserve">, [you could] </w:t>
      </w:r>
      <w:r w:rsidRPr="00047905">
        <w:rPr>
          <w:rFonts w:ascii="Times New Roman" w:hAnsi="Times New Roman" w:cs="Times New Roman"/>
        </w:rPr>
        <w:t>have a better relationship</w:t>
      </w:r>
      <w:r>
        <w:rPr>
          <w:rFonts w:ascii="Times New Roman" w:hAnsi="Times New Roman" w:cs="Times New Roman"/>
        </w:rPr>
        <w:t xml:space="preserve"> [with the professor].” </w:t>
      </w:r>
    </w:p>
    <w:p w14:paraId="514B86D2" w14:textId="77777777" w:rsidR="00C80C98" w:rsidRDefault="00C80C98" w:rsidP="004F5E63">
      <w:pPr>
        <w:pStyle w:val="Heading3"/>
      </w:pPr>
      <w:bookmarkStart w:id="49" w:name="_Toc212965798"/>
      <w:r w:rsidRPr="003A7924">
        <w:t xml:space="preserve">Rapport and </w:t>
      </w:r>
      <w:r>
        <w:t>Environment</w:t>
      </w:r>
      <w:bookmarkEnd w:id="49"/>
    </w:p>
    <w:p w14:paraId="4FE3E416" w14:textId="77777777" w:rsidR="00D301A0" w:rsidRPr="00D301A0" w:rsidRDefault="00D301A0" w:rsidP="00D301A0"/>
    <w:p w14:paraId="597FFAA8" w14:textId="77777777" w:rsidR="00C80C98" w:rsidRPr="00B71B4F" w:rsidRDefault="00C80C98" w:rsidP="00C80C98">
      <w:pPr>
        <w:spacing w:line="480" w:lineRule="auto"/>
        <w:rPr>
          <w:rFonts w:ascii="Times New Roman" w:hAnsi="Times New Roman" w:cs="Times New Roman"/>
        </w:rPr>
      </w:pPr>
      <w:r>
        <w:rPr>
          <w:rFonts w:ascii="Times New Roman" w:hAnsi="Times New Roman" w:cs="Times New Roman"/>
        </w:rPr>
        <w:tab/>
        <w:t xml:space="preserve">Safe classroom environments contribute to student engagement, dialogue, inquiry, and student learning. Student participants in phase 2 of the study expressed feeling more comfortable asking questions and participating in class when rapport helped to create a comfortable and safe space. Students also indicated that faculty effort to enhance instructor-student rapport often created strong rapport between classmates as a welcome </w:t>
      </w:r>
      <w:r>
        <w:rPr>
          <w:rFonts w:ascii="Times New Roman" w:hAnsi="Times New Roman" w:cs="Times New Roman"/>
        </w:rPr>
        <w:lastRenderedPageBreak/>
        <w:t>and beneficial byproduct. Respondents reported that consistent rapport contributed to a consistently safe environment.</w:t>
      </w:r>
    </w:p>
    <w:p w14:paraId="1DBFED1A" w14:textId="77777777" w:rsidR="00C80C98" w:rsidRPr="005B2187" w:rsidRDefault="00C80C98" w:rsidP="00C80C98">
      <w:pPr>
        <w:spacing w:line="480" w:lineRule="auto"/>
        <w:rPr>
          <w:rFonts w:ascii="Times New Roman" w:hAnsi="Times New Roman" w:cs="Times New Roman"/>
          <w:b/>
          <w:bCs/>
          <w:i/>
          <w:iCs/>
        </w:rPr>
      </w:pPr>
      <w:r w:rsidRPr="005B2187">
        <w:rPr>
          <w:rFonts w:ascii="Times New Roman" w:hAnsi="Times New Roman" w:cs="Times New Roman"/>
          <w:b/>
          <w:bCs/>
          <w:i/>
          <w:iCs/>
        </w:rPr>
        <w:t>Safe Environment</w:t>
      </w:r>
    </w:p>
    <w:p w14:paraId="66F7D1C3" w14:textId="7503A8C0" w:rsidR="00C80C98" w:rsidRDefault="00C80C98" w:rsidP="00C80C98">
      <w:pPr>
        <w:spacing w:line="480" w:lineRule="auto"/>
        <w:rPr>
          <w:rFonts w:ascii="Times New Roman" w:hAnsi="Times New Roman" w:cs="Times New Roman"/>
        </w:rPr>
      </w:pPr>
      <w:r>
        <w:rPr>
          <w:rFonts w:ascii="Times New Roman" w:hAnsi="Times New Roman" w:cs="Times New Roman"/>
        </w:rPr>
        <w:tab/>
        <w:t>During interviews, students noted that while strong rapport help</w:t>
      </w:r>
      <w:r w:rsidR="001D4148">
        <w:rPr>
          <w:rFonts w:ascii="Times New Roman" w:hAnsi="Times New Roman" w:cs="Times New Roman"/>
        </w:rPr>
        <w:t>ed</w:t>
      </w:r>
      <w:r>
        <w:rPr>
          <w:rFonts w:ascii="Times New Roman" w:hAnsi="Times New Roman" w:cs="Times New Roman"/>
        </w:rPr>
        <w:t xml:space="preserve"> to create a safe environment, the compassion and understanding of the instructor </w:t>
      </w:r>
      <w:r w:rsidR="00CE171A">
        <w:rPr>
          <w:rFonts w:ascii="Times New Roman" w:hAnsi="Times New Roman" w:cs="Times New Roman"/>
        </w:rPr>
        <w:t>was</w:t>
      </w:r>
      <w:r>
        <w:rPr>
          <w:rFonts w:ascii="Times New Roman" w:hAnsi="Times New Roman" w:cs="Times New Roman"/>
        </w:rPr>
        <w:t xml:space="preserve"> often the foundation of that safe space. Tara expressed that because she knew her instructor cared, she felt safe asking for clarification on assignments and even grades she received. She stressed, “I [knew</w:t>
      </w:r>
      <w:r w:rsidR="00E16E00">
        <w:rPr>
          <w:rFonts w:ascii="Times New Roman" w:hAnsi="Times New Roman" w:cs="Times New Roman"/>
        </w:rPr>
        <w:t xml:space="preserve"> my professor</w:t>
      </w:r>
      <w:r>
        <w:rPr>
          <w:rFonts w:ascii="Times New Roman" w:hAnsi="Times New Roman" w:cs="Times New Roman"/>
        </w:rPr>
        <w:t>] wouldn’t care if I asked her for clarification.” Lily emphasized the importance of instructor understanding in creating a safe, comfortable environment for students. She explained, “</w:t>
      </w:r>
      <w:r w:rsidRPr="006C5F7E">
        <w:rPr>
          <w:rFonts w:ascii="Times New Roman" w:hAnsi="Times New Roman" w:cs="Times New Roman"/>
        </w:rPr>
        <w:t xml:space="preserve">I feel a big thing for me is just saying, </w:t>
      </w:r>
      <w:r>
        <w:rPr>
          <w:rFonts w:ascii="Times New Roman" w:hAnsi="Times New Roman" w:cs="Times New Roman"/>
        </w:rPr>
        <w:t>‘</w:t>
      </w:r>
      <w:r w:rsidRPr="006C5F7E">
        <w:rPr>
          <w:rFonts w:ascii="Times New Roman" w:hAnsi="Times New Roman" w:cs="Times New Roman"/>
        </w:rPr>
        <w:t>I understand</w:t>
      </w:r>
      <w:r w:rsidR="00E16E00">
        <w:rPr>
          <w:rFonts w:ascii="Times New Roman" w:hAnsi="Times New Roman" w:cs="Times New Roman"/>
        </w:rPr>
        <w:t>.</w:t>
      </w:r>
      <w:r>
        <w:rPr>
          <w:rFonts w:ascii="Times New Roman" w:hAnsi="Times New Roman" w:cs="Times New Roman"/>
        </w:rPr>
        <w:t>’</w:t>
      </w:r>
      <w:r w:rsidRPr="006C5F7E">
        <w:rPr>
          <w:rFonts w:ascii="Times New Roman" w:hAnsi="Times New Roman" w:cs="Times New Roman"/>
        </w:rPr>
        <w:t xml:space="preserve"> I feel like understanding is </w:t>
      </w:r>
      <w:r>
        <w:rPr>
          <w:rFonts w:ascii="Times New Roman" w:hAnsi="Times New Roman" w:cs="Times New Roman"/>
        </w:rPr>
        <w:t>[so important]</w:t>
      </w:r>
      <w:r w:rsidRPr="006C5F7E">
        <w:rPr>
          <w:rFonts w:ascii="Times New Roman" w:hAnsi="Times New Roman" w:cs="Times New Roman"/>
        </w:rPr>
        <w:t>.</w:t>
      </w:r>
      <w:r>
        <w:rPr>
          <w:rFonts w:ascii="Times New Roman" w:hAnsi="Times New Roman" w:cs="Times New Roman"/>
        </w:rPr>
        <w:t>” Nate talked about the importance of empathy in creating a safe space for learning and growth. He explained that he was struggling with nervousness and “w</w:t>
      </w:r>
      <w:r w:rsidRPr="00F36CC7">
        <w:rPr>
          <w:rFonts w:ascii="Times New Roman" w:hAnsi="Times New Roman" w:cs="Times New Roman"/>
        </w:rPr>
        <w:t>hen I expressed that to my teacher</w:t>
      </w:r>
      <w:r w:rsidRPr="00B71B4F">
        <w:rPr>
          <w:rFonts w:ascii="Times New Roman" w:hAnsi="Times New Roman" w:cs="Times New Roman"/>
          <w:b/>
          <w:bCs/>
        </w:rPr>
        <w:t xml:space="preserve">… </w:t>
      </w:r>
      <w:r>
        <w:rPr>
          <w:rFonts w:ascii="Times New Roman" w:hAnsi="Times New Roman" w:cs="Times New Roman"/>
        </w:rPr>
        <w:t>[they]</w:t>
      </w:r>
      <w:r w:rsidRPr="00094939">
        <w:rPr>
          <w:rFonts w:ascii="Times New Roman" w:hAnsi="Times New Roman" w:cs="Times New Roman"/>
        </w:rPr>
        <w:t xml:space="preserve"> empathized with me, and just… put </w:t>
      </w:r>
      <w:r>
        <w:rPr>
          <w:rFonts w:ascii="Times New Roman" w:hAnsi="Times New Roman" w:cs="Times New Roman"/>
        </w:rPr>
        <w:t>[themselves]</w:t>
      </w:r>
      <w:r w:rsidRPr="00094939">
        <w:rPr>
          <w:rFonts w:ascii="Times New Roman" w:hAnsi="Times New Roman" w:cs="Times New Roman"/>
        </w:rPr>
        <w:t xml:space="preserve"> in my shoes and gave me some tips on how to calm myself down a bit.</w:t>
      </w:r>
      <w:r>
        <w:rPr>
          <w:rFonts w:ascii="Times New Roman" w:hAnsi="Times New Roman" w:cs="Times New Roman"/>
        </w:rPr>
        <w:t xml:space="preserve">” The empathy expressed helped Nate to feel more comfortable. </w:t>
      </w:r>
    </w:p>
    <w:p w14:paraId="4C372571" w14:textId="77777777" w:rsidR="00C80C98" w:rsidRDefault="00C80C98" w:rsidP="00C80C98">
      <w:pPr>
        <w:spacing w:line="480" w:lineRule="auto"/>
        <w:rPr>
          <w:rFonts w:ascii="Times New Roman" w:hAnsi="Times New Roman" w:cs="Times New Roman"/>
        </w:rPr>
      </w:pPr>
      <w:r>
        <w:rPr>
          <w:rFonts w:ascii="Times New Roman" w:hAnsi="Times New Roman" w:cs="Times New Roman"/>
        </w:rPr>
        <w:tab/>
        <w:t xml:space="preserve">Consistency in rapport also contributed to students’ sense of stability and safety in their classroom environments. Tatum affirmed that she felt safe in her classroom due to the consistency of the environment. She observed, “[my professor] </w:t>
      </w:r>
      <w:r w:rsidRPr="009951FD">
        <w:rPr>
          <w:rFonts w:ascii="Times New Roman" w:hAnsi="Times New Roman" w:cs="Times New Roman"/>
        </w:rPr>
        <w:t>was very consistent. It was nice to know what you're going into, especially with a class like that.</w:t>
      </w:r>
      <w:r>
        <w:rPr>
          <w:rFonts w:ascii="Times New Roman" w:hAnsi="Times New Roman" w:cs="Times New Roman"/>
        </w:rPr>
        <w:t xml:space="preserve">” When explaining a ritual his professor had the class perform before speeches, Nate maintained </w:t>
      </w:r>
      <w:r>
        <w:rPr>
          <w:rFonts w:ascii="Times New Roman" w:hAnsi="Times New Roman" w:cs="Times New Roman"/>
        </w:rPr>
        <w:lastRenderedPageBreak/>
        <w:t xml:space="preserve">that it made him, </w:t>
      </w:r>
      <w:r w:rsidRPr="00E6376F">
        <w:rPr>
          <w:rFonts w:ascii="Times New Roman" w:hAnsi="Times New Roman" w:cs="Times New Roman"/>
        </w:rPr>
        <w:t xml:space="preserve">“feel better about going into the presentation, just seeing that we all share the same feelings.” </w:t>
      </w:r>
    </w:p>
    <w:p w14:paraId="7AA446B3" w14:textId="7F76B721" w:rsidR="00C80C98" w:rsidRPr="000036D6" w:rsidRDefault="00C80C98" w:rsidP="00C80C98">
      <w:pPr>
        <w:spacing w:line="480" w:lineRule="auto"/>
        <w:rPr>
          <w:rFonts w:ascii="Times New Roman" w:hAnsi="Times New Roman" w:cs="Times New Roman"/>
        </w:rPr>
      </w:pPr>
      <w:r>
        <w:rPr>
          <w:rFonts w:ascii="Times New Roman" w:hAnsi="Times New Roman" w:cs="Times New Roman"/>
        </w:rPr>
        <w:tab/>
        <w:t>Students also described how group rapport developed as an extension of the safe environment created. Nate spoke about how class activities contributed to group rapport and a safe space for students</w:t>
      </w:r>
      <w:r w:rsidR="00BA080C">
        <w:rPr>
          <w:rFonts w:ascii="Times New Roman" w:hAnsi="Times New Roman" w:cs="Times New Roman"/>
        </w:rPr>
        <w:t xml:space="preserve"> when he e</w:t>
      </w:r>
      <w:r>
        <w:rPr>
          <w:rFonts w:ascii="Times New Roman" w:hAnsi="Times New Roman" w:cs="Times New Roman"/>
        </w:rPr>
        <w:t>xplain</w:t>
      </w:r>
      <w:r w:rsidR="00BA080C">
        <w:rPr>
          <w:rFonts w:ascii="Times New Roman" w:hAnsi="Times New Roman" w:cs="Times New Roman"/>
        </w:rPr>
        <w:t>ed</w:t>
      </w:r>
      <w:r>
        <w:rPr>
          <w:rFonts w:ascii="Times New Roman" w:hAnsi="Times New Roman" w:cs="Times New Roman"/>
        </w:rPr>
        <w:t xml:space="preserve"> that the class became “</w:t>
      </w:r>
      <w:proofErr w:type="gramStart"/>
      <w:r w:rsidRPr="00F36CC7">
        <w:rPr>
          <w:rFonts w:ascii="Times New Roman" w:hAnsi="Times New Roman" w:cs="Times New Roman"/>
        </w:rPr>
        <w:t>fairly well</w:t>
      </w:r>
      <w:proofErr w:type="gramEnd"/>
      <w:r w:rsidRPr="00F36CC7">
        <w:rPr>
          <w:rFonts w:ascii="Times New Roman" w:hAnsi="Times New Roman" w:cs="Times New Roman"/>
        </w:rPr>
        <w:t xml:space="preserve"> acquainted with one another</w:t>
      </w:r>
      <w:r>
        <w:rPr>
          <w:rFonts w:ascii="Times New Roman" w:hAnsi="Times New Roman" w:cs="Times New Roman"/>
        </w:rPr>
        <w:t xml:space="preserve">… [as frequent activities] …  </w:t>
      </w:r>
      <w:r w:rsidRPr="00F36CC7">
        <w:rPr>
          <w:rFonts w:ascii="Times New Roman" w:hAnsi="Times New Roman" w:cs="Times New Roman"/>
        </w:rPr>
        <w:t>kind of just pushed us to</w:t>
      </w:r>
      <w:r>
        <w:rPr>
          <w:rFonts w:ascii="Times New Roman" w:hAnsi="Times New Roman" w:cs="Times New Roman"/>
        </w:rPr>
        <w:t xml:space="preserve"> </w:t>
      </w:r>
      <w:r w:rsidRPr="00F36CC7">
        <w:rPr>
          <w:rFonts w:ascii="Times New Roman" w:hAnsi="Times New Roman" w:cs="Times New Roman"/>
        </w:rPr>
        <w:t>come together</w:t>
      </w:r>
      <w:r>
        <w:rPr>
          <w:rFonts w:ascii="Times New Roman" w:hAnsi="Times New Roman" w:cs="Times New Roman"/>
        </w:rPr>
        <w:t>…”. Sam reflected that compared to other classes he had taken, his communication studies class “</w:t>
      </w:r>
      <w:r w:rsidRPr="00303A0D">
        <w:rPr>
          <w:rFonts w:ascii="Times New Roman" w:hAnsi="Times New Roman" w:cs="Times New Roman"/>
        </w:rPr>
        <w:t>was probably one of the</w:t>
      </w:r>
      <w:r>
        <w:rPr>
          <w:rFonts w:ascii="Times New Roman" w:hAnsi="Times New Roman" w:cs="Times New Roman"/>
        </w:rPr>
        <w:t>…</w:t>
      </w:r>
      <w:r w:rsidRPr="00303A0D">
        <w:rPr>
          <w:rFonts w:ascii="Times New Roman" w:hAnsi="Times New Roman" w:cs="Times New Roman"/>
        </w:rPr>
        <w:t xml:space="preserve"> classes where I had </w:t>
      </w:r>
      <w:r>
        <w:rPr>
          <w:rFonts w:ascii="Times New Roman" w:hAnsi="Times New Roman" w:cs="Times New Roman"/>
        </w:rPr>
        <w:t xml:space="preserve">[the most] </w:t>
      </w:r>
      <w:r w:rsidRPr="00303A0D">
        <w:rPr>
          <w:rFonts w:ascii="Times New Roman" w:hAnsi="Times New Roman" w:cs="Times New Roman"/>
        </w:rPr>
        <w:t>connections with my classmates</w:t>
      </w:r>
      <w:r>
        <w:rPr>
          <w:rFonts w:ascii="Times New Roman" w:hAnsi="Times New Roman" w:cs="Times New Roman"/>
        </w:rPr>
        <w:t>…”</w:t>
      </w:r>
      <w:r w:rsidRPr="00303A0D">
        <w:rPr>
          <w:rFonts w:ascii="Times New Roman" w:hAnsi="Times New Roman" w:cs="Times New Roman"/>
        </w:rPr>
        <w:t>.</w:t>
      </w:r>
      <w:r>
        <w:rPr>
          <w:rFonts w:ascii="Times New Roman" w:hAnsi="Times New Roman" w:cs="Times New Roman"/>
        </w:rPr>
        <w:t xml:space="preserve"> He also shared that his professor required everyone to “</w:t>
      </w:r>
      <w:r w:rsidRPr="00303A0D">
        <w:rPr>
          <w:rFonts w:ascii="Times New Roman" w:hAnsi="Times New Roman" w:cs="Times New Roman"/>
        </w:rPr>
        <w:t>find a partner</w:t>
      </w:r>
      <w:r>
        <w:rPr>
          <w:rFonts w:ascii="Times New Roman" w:hAnsi="Times New Roman" w:cs="Times New Roman"/>
        </w:rPr>
        <w:t>” for the semester asking students to swap contact information, “</w:t>
      </w:r>
      <w:r w:rsidRPr="00303A0D">
        <w:rPr>
          <w:rFonts w:ascii="Times New Roman" w:hAnsi="Times New Roman" w:cs="Times New Roman"/>
        </w:rPr>
        <w:t>so that already allowed us to have one person in the class who was like</w:t>
      </w:r>
      <w:r>
        <w:rPr>
          <w:rFonts w:ascii="Times New Roman" w:hAnsi="Times New Roman" w:cs="Times New Roman"/>
        </w:rPr>
        <w:t>,</w:t>
      </w:r>
      <w:r w:rsidRPr="00303A0D">
        <w:rPr>
          <w:rFonts w:ascii="Times New Roman" w:hAnsi="Times New Roman" w:cs="Times New Roman"/>
        </w:rPr>
        <w:t xml:space="preserve"> </w:t>
      </w:r>
      <w:r>
        <w:rPr>
          <w:rFonts w:ascii="Times New Roman" w:hAnsi="Times New Roman" w:cs="Times New Roman"/>
        </w:rPr>
        <w:t>“</w:t>
      </w:r>
      <w:r w:rsidRPr="00303A0D">
        <w:rPr>
          <w:rFonts w:ascii="Times New Roman" w:hAnsi="Times New Roman" w:cs="Times New Roman"/>
        </w:rPr>
        <w:t>with us</w:t>
      </w:r>
      <w:r>
        <w:rPr>
          <w:rFonts w:ascii="Times New Roman" w:hAnsi="Times New Roman" w:cs="Times New Roman"/>
        </w:rPr>
        <w:t>”,</w:t>
      </w:r>
      <w:r w:rsidRPr="00303A0D">
        <w:rPr>
          <w:rFonts w:ascii="Times New Roman" w:hAnsi="Times New Roman" w:cs="Times New Roman"/>
        </w:rPr>
        <w:t xml:space="preserve"> I guess you could say.</w:t>
      </w:r>
      <w:r>
        <w:rPr>
          <w:rFonts w:ascii="Times New Roman" w:hAnsi="Times New Roman" w:cs="Times New Roman"/>
        </w:rPr>
        <w:t xml:space="preserve">” Finally, Tara revealed the power of humor in creating safe community spaces when she articulated that she enjoyed when her instructor would make jokes and the whole class would laugh together. </w:t>
      </w:r>
    </w:p>
    <w:p w14:paraId="0B393B64" w14:textId="77777777" w:rsidR="00C80C98" w:rsidRPr="000036D6" w:rsidRDefault="00C80C98" w:rsidP="00C80C98">
      <w:pPr>
        <w:spacing w:line="480" w:lineRule="auto"/>
        <w:rPr>
          <w:rFonts w:ascii="Times New Roman" w:hAnsi="Times New Roman" w:cs="Times New Roman"/>
          <w:b/>
          <w:bCs/>
          <w:i/>
          <w:iCs/>
        </w:rPr>
      </w:pPr>
      <w:r w:rsidRPr="000036D6">
        <w:rPr>
          <w:rFonts w:ascii="Times New Roman" w:hAnsi="Times New Roman" w:cs="Times New Roman"/>
          <w:b/>
          <w:bCs/>
          <w:i/>
          <w:iCs/>
        </w:rPr>
        <w:t>Rapport is Important</w:t>
      </w:r>
    </w:p>
    <w:p w14:paraId="2DA81045" w14:textId="77777777" w:rsidR="00C80C98" w:rsidRDefault="00C80C98" w:rsidP="00C80C98">
      <w:pPr>
        <w:spacing w:line="480" w:lineRule="auto"/>
        <w:ind w:firstLine="720"/>
        <w:rPr>
          <w:rFonts w:ascii="Times New Roman" w:hAnsi="Times New Roman" w:cs="Times New Roman"/>
        </w:rPr>
      </w:pPr>
      <w:r>
        <w:rPr>
          <w:rFonts w:ascii="Times New Roman" w:hAnsi="Times New Roman" w:cs="Times New Roman"/>
        </w:rPr>
        <w:t>The impact of rapport on student participation and motivation was a recurring message expressed by students during phase 2 study interviews. This observation was noted so consistently, it appeared in the top ten of the code frequency analysis. Students also emphasized the influence of rapport on their learning and overall classroom experience. Sam voiced that a connection with a professor and the presence of positive faculty-student rapport would help students, “</w:t>
      </w:r>
      <w:r w:rsidRPr="004717BB">
        <w:rPr>
          <w:rFonts w:ascii="Times New Roman" w:hAnsi="Times New Roman" w:cs="Times New Roman"/>
        </w:rPr>
        <w:t>feel more inclined to go to class</w:t>
      </w:r>
      <w:r>
        <w:rPr>
          <w:rFonts w:ascii="Times New Roman" w:hAnsi="Times New Roman" w:cs="Times New Roman"/>
        </w:rPr>
        <w:t xml:space="preserve">, </w:t>
      </w:r>
      <w:r w:rsidRPr="004717BB">
        <w:rPr>
          <w:rFonts w:ascii="Times New Roman" w:hAnsi="Times New Roman" w:cs="Times New Roman"/>
        </w:rPr>
        <w:t>show up, and just be a part of it.</w:t>
      </w:r>
      <w:r>
        <w:rPr>
          <w:rFonts w:ascii="Times New Roman" w:hAnsi="Times New Roman" w:cs="Times New Roman"/>
          <w:b/>
          <w:bCs/>
        </w:rPr>
        <w:t xml:space="preserve">” </w:t>
      </w:r>
      <w:r w:rsidRPr="00FB5EB7">
        <w:rPr>
          <w:rFonts w:ascii="Times New Roman" w:hAnsi="Times New Roman" w:cs="Times New Roman"/>
        </w:rPr>
        <w:t>Nin</w:t>
      </w:r>
      <w:r>
        <w:rPr>
          <w:rFonts w:ascii="Times New Roman" w:hAnsi="Times New Roman" w:cs="Times New Roman"/>
        </w:rPr>
        <w:t>a emphasized “</w:t>
      </w:r>
      <w:r w:rsidRPr="0056169C">
        <w:rPr>
          <w:rFonts w:ascii="Times New Roman" w:hAnsi="Times New Roman" w:cs="Times New Roman"/>
        </w:rPr>
        <w:t xml:space="preserve">when </w:t>
      </w:r>
      <w:r>
        <w:rPr>
          <w:rFonts w:ascii="Times New Roman" w:hAnsi="Times New Roman" w:cs="Times New Roman"/>
        </w:rPr>
        <w:t>[faculty]</w:t>
      </w:r>
      <w:r w:rsidRPr="0056169C">
        <w:rPr>
          <w:rFonts w:ascii="Times New Roman" w:hAnsi="Times New Roman" w:cs="Times New Roman"/>
        </w:rPr>
        <w:t xml:space="preserve"> show that they care, it makes </w:t>
      </w:r>
      <w:r w:rsidRPr="0056169C">
        <w:rPr>
          <w:rFonts w:ascii="Times New Roman" w:hAnsi="Times New Roman" w:cs="Times New Roman"/>
        </w:rPr>
        <w:lastRenderedPageBreak/>
        <w:t>me want to care</w:t>
      </w:r>
      <w:r>
        <w:rPr>
          <w:rFonts w:ascii="Times New Roman" w:hAnsi="Times New Roman" w:cs="Times New Roman"/>
        </w:rPr>
        <w:t>. …</w:t>
      </w:r>
      <w:r w:rsidRPr="0056169C">
        <w:rPr>
          <w:rFonts w:ascii="Times New Roman" w:hAnsi="Times New Roman" w:cs="Times New Roman"/>
        </w:rPr>
        <w:t xml:space="preserve">I feel like it gives me motivation to </w:t>
      </w:r>
      <w:r>
        <w:rPr>
          <w:rFonts w:ascii="Times New Roman" w:hAnsi="Times New Roman" w:cs="Times New Roman"/>
        </w:rPr>
        <w:t>try</w:t>
      </w:r>
      <w:r w:rsidRPr="0056169C">
        <w:rPr>
          <w:rFonts w:ascii="Times New Roman" w:hAnsi="Times New Roman" w:cs="Times New Roman"/>
        </w:rPr>
        <w:t xml:space="preserve"> harder and show them what I'm capable o</w:t>
      </w:r>
      <w:r>
        <w:rPr>
          <w:rFonts w:ascii="Times New Roman" w:hAnsi="Times New Roman" w:cs="Times New Roman"/>
        </w:rPr>
        <w:t xml:space="preserve">f.” Lily confirmed, </w:t>
      </w:r>
    </w:p>
    <w:p w14:paraId="2384EF99" w14:textId="77777777" w:rsidR="00C80C98" w:rsidRDefault="00C80C98" w:rsidP="00C80C98">
      <w:pPr>
        <w:spacing w:line="480" w:lineRule="auto"/>
        <w:ind w:left="720"/>
        <w:rPr>
          <w:rFonts w:ascii="Times New Roman" w:hAnsi="Times New Roman" w:cs="Times New Roman"/>
        </w:rPr>
      </w:pPr>
      <w:r>
        <w:rPr>
          <w:rFonts w:ascii="Times New Roman" w:hAnsi="Times New Roman" w:cs="Times New Roman"/>
        </w:rPr>
        <w:t>the</w:t>
      </w:r>
      <w:r w:rsidRPr="006C5F7E">
        <w:rPr>
          <w:rFonts w:ascii="Times New Roman" w:hAnsi="Times New Roman" w:cs="Times New Roman"/>
        </w:rPr>
        <w:t xml:space="preserve"> </w:t>
      </w:r>
      <w:r>
        <w:rPr>
          <w:rFonts w:ascii="Times New Roman" w:hAnsi="Times New Roman" w:cs="Times New Roman"/>
        </w:rPr>
        <w:t>[professors]</w:t>
      </w:r>
      <w:r w:rsidRPr="006C5F7E">
        <w:rPr>
          <w:rFonts w:ascii="Times New Roman" w:hAnsi="Times New Roman" w:cs="Times New Roman"/>
        </w:rPr>
        <w:t xml:space="preserve"> that I've had </w:t>
      </w:r>
      <w:r>
        <w:rPr>
          <w:rFonts w:ascii="Times New Roman" w:hAnsi="Times New Roman" w:cs="Times New Roman"/>
        </w:rPr>
        <w:t>a</w:t>
      </w:r>
      <w:r w:rsidRPr="006C5F7E">
        <w:rPr>
          <w:rFonts w:ascii="Times New Roman" w:hAnsi="Times New Roman" w:cs="Times New Roman"/>
        </w:rPr>
        <w:t xml:space="preserve"> relationship with</w:t>
      </w:r>
      <w:r>
        <w:rPr>
          <w:rFonts w:ascii="Times New Roman" w:hAnsi="Times New Roman" w:cs="Times New Roman"/>
        </w:rPr>
        <w:t>,</w:t>
      </w:r>
      <w:r w:rsidRPr="006C5F7E">
        <w:rPr>
          <w:rFonts w:ascii="Times New Roman" w:hAnsi="Times New Roman" w:cs="Times New Roman"/>
        </w:rPr>
        <w:t xml:space="preserve"> where it's comfortable</w:t>
      </w:r>
      <w:r>
        <w:rPr>
          <w:rFonts w:ascii="Times New Roman" w:hAnsi="Times New Roman" w:cs="Times New Roman"/>
        </w:rPr>
        <w:t>…</w:t>
      </w:r>
      <w:r w:rsidRPr="006C5F7E">
        <w:rPr>
          <w:rFonts w:ascii="Times New Roman" w:hAnsi="Times New Roman" w:cs="Times New Roman"/>
        </w:rPr>
        <w:t xml:space="preserve">, </w:t>
      </w:r>
      <w:r>
        <w:rPr>
          <w:rFonts w:ascii="Times New Roman" w:hAnsi="Times New Roman" w:cs="Times New Roman"/>
        </w:rPr>
        <w:t xml:space="preserve">have </w:t>
      </w:r>
      <w:r w:rsidRPr="006C5F7E">
        <w:rPr>
          <w:rFonts w:ascii="Times New Roman" w:hAnsi="Times New Roman" w:cs="Times New Roman"/>
        </w:rPr>
        <w:t xml:space="preserve">made </w:t>
      </w:r>
      <w:r>
        <w:rPr>
          <w:rFonts w:ascii="Times New Roman" w:hAnsi="Times New Roman" w:cs="Times New Roman"/>
        </w:rPr>
        <w:t>[class]</w:t>
      </w:r>
      <w:r w:rsidRPr="006C5F7E">
        <w:rPr>
          <w:rFonts w:ascii="Times New Roman" w:hAnsi="Times New Roman" w:cs="Times New Roman"/>
        </w:rPr>
        <w:t xml:space="preserve"> better</w:t>
      </w:r>
      <w:r>
        <w:rPr>
          <w:rFonts w:ascii="Times New Roman" w:hAnsi="Times New Roman" w:cs="Times New Roman"/>
        </w:rPr>
        <w:t>,</w:t>
      </w:r>
      <w:r w:rsidRPr="006C5F7E">
        <w:rPr>
          <w:rFonts w:ascii="Times New Roman" w:hAnsi="Times New Roman" w:cs="Times New Roman"/>
        </w:rPr>
        <w:t xml:space="preserve"> </w:t>
      </w:r>
      <w:r>
        <w:rPr>
          <w:rFonts w:ascii="Times New Roman" w:hAnsi="Times New Roman" w:cs="Times New Roman"/>
        </w:rPr>
        <w:t>a</w:t>
      </w:r>
      <w:r w:rsidRPr="006C5F7E">
        <w:rPr>
          <w:rFonts w:ascii="Times New Roman" w:hAnsi="Times New Roman" w:cs="Times New Roman"/>
        </w:rPr>
        <w:t>nd made me want to pay attention more</w:t>
      </w:r>
      <w:r>
        <w:rPr>
          <w:rFonts w:ascii="Times New Roman" w:hAnsi="Times New Roman" w:cs="Times New Roman"/>
        </w:rPr>
        <w:t xml:space="preserve">. [If it’s] a </w:t>
      </w:r>
      <w:r w:rsidRPr="006C5F7E">
        <w:rPr>
          <w:rFonts w:ascii="Times New Roman" w:hAnsi="Times New Roman" w:cs="Times New Roman"/>
        </w:rPr>
        <w:t>teacher I like</w:t>
      </w:r>
      <w:r>
        <w:rPr>
          <w:rFonts w:ascii="Times New Roman" w:hAnsi="Times New Roman" w:cs="Times New Roman"/>
        </w:rPr>
        <w:t xml:space="preserve">, </w:t>
      </w:r>
      <w:r w:rsidRPr="006C5F7E">
        <w:rPr>
          <w:rFonts w:ascii="Times New Roman" w:hAnsi="Times New Roman" w:cs="Times New Roman"/>
        </w:rPr>
        <w:t>I want to</w:t>
      </w:r>
      <w:r>
        <w:rPr>
          <w:rFonts w:ascii="Times New Roman" w:hAnsi="Times New Roman" w:cs="Times New Roman"/>
        </w:rPr>
        <w:t xml:space="preserve"> </w:t>
      </w:r>
      <w:r w:rsidRPr="006C5F7E">
        <w:rPr>
          <w:rFonts w:ascii="Times New Roman" w:hAnsi="Times New Roman" w:cs="Times New Roman"/>
        </w:rPr>
        <w:t>do better. I want to pay attention more. I want to make sure I'm in class every day</w:t>
      </w:r>
      <w:r>
        <w:rPr>
          <w:rFonts w:ascii="Times New Roman" w:hAnsi="Times New Roman" w:cs="Times New Roman"/>
        </w:rPr>
        <w:t>.</w:t>
      </w:r>
      <w:r w:rsidRPr="006C5F7E">
        <w:rPr>
          <w:rFonts w:ascii="Times New Roman" w:hAnsi="Times New Roman" w:cs="Times New Roman"/>
        </w:rPr>
        <w:t xml:space="preserve"> </w:t>
      </w:r>
      <w:r>
        <w:rPr>
          <w:rFonts w:ascii="Times New Roman" w:hAnsi="Times New Roman" w:cs="Times New Roman"/>
        </w:rPr>
        <w:t>H</w:t>
      </w:r>
      <w:r w:rsidRPr="006C5F7E">
        <w:rPr>
          <w:rFonts w:ascii="Times New Roman" w:hAnsi="Times New Roman" w:cs="Times New Roman"/>
        </w:rPr>
        <w:t>aving that relationship ma</w:t>
      </w:r>
      <w:r>
        <w:rPr>
          <w:rFonts w:ascii="Times New Roman" w:hAnsi="Times New Roman" w:cs="Times New Roman"/>
        </w:rPr>
        <w:t>kes</w:t>
      </w:r>
      <w:r w:rsidRPr="006C5F7E">
        <w:rPr>
          <w:rFonts w:ascii="Times New Roman" w:hAnsi="Times New Roman" w:cs="Times New Roman"/>
        </w:rPr>
        <w:t xml:space="preserve"> me want to succeed</w:t>
      </w:r>
      <w:r>
        <w:rPr>
          <w:rFonts w:ascii="Times New Roman" w:hAnsi="Times New Roman" w:cs="Times New Roman"/>
        </w:rPr>
        <w:t>.</w:t>
      </w:r>
    </w:p>
    <w:p w14:paraId="3DE893D4" w14:textId="79490E89" w:rsidR="00C80C98" w:rsidRDefault="00C80C98" w:rsidP="00C80C98">
      <w:pPr>
        <w:spacing w:line="480" w:lineRule="auto"/>
        <w:rPr>
          <w:rFonts w:ascii="Times New Roman" w:hAnsi="Times New Roman" w:cs="Times New Roman"/>
        </w:rPr>
      </w:pPr>
      <w:r>
        <w:rPr>
          <w:rFonts w:ascii="Times New Roman" w:hAnsi="Times New Roman" w:cs="Times New Roman"/>
        </w:rPr>
        <w:t>Tara discussed how familiarity help</w:t>
      </w:r>
      <w:r w:rsidR="00517D62">
        <w:rPr>
          <w:rFonts w:ascii="Times New Roman" w:hAnsi="Times New Roman" w:cs="Times New Roman"/>
        </w:rPr>
        <w:t>ed</w:t>
      </w:r>
      <w:r>
        <w:rPr>
          <w:rFonts w:ascii="Times New Roman" w:hAnsi="Times New Roman" w:cs="Times New Roman"/>
        </w:rPr>
        <w:t xml:space="preserve"> students feel more connected and motivated in class. Explaining how faculty should make note of the personal interests of their students, she remarked, “if professors care about their students [feeling connected] and…  [students] putting more effort into their class because of [the connection]” it is worth the investment of the instructor. </w:t>
      </w:r>
    </w:p>
    <w:p w14:paraId="1E7BFE4A" w14:textId="77777777" w:rsidR="00C80C98" w:rsidRDefault="00C80C98" w:rsidP="00C80C98">
      <w:pPr>
        <w:spacing w:line="480" w:lineRule="auto"/>
        <w:rPr>
          <w:rFonts w:ascii="Times New Roman" w:hAnsi="Times New Roman" w:cs="Times New Roman"/>
        </w:rPr>
      </w:pPr>
      <w:r>
        <w:rPr>
          <w:rFonts w:ascii="Times New Roman" w:hAnsi="Times New Roman" w:cs="Times New Roman"/>
        </w:rPr>
        <w:tab/>
        <w:t xml:space="preserve">Study participants also felt that rapport positively impacts their overall learning experience. </w:t>
      </w:r>
      <w:r w:rsidRPr="00024027">
        <w:rPr>
          <w:rFonts w:ascii="Times New Roman" w:hAnsi="Times New Roman" w:cs="Times New Roman"/>
        </w:rPr>
        <w:t>Lily asserted that “[rapport</w:t>
      </w:r>
      <w:r>
        <w:rPr>
          <w:rFonts w:ascii="Times New Roman" w:hAnsi="Times New Roman" w:cs="Times New Roman"/>
        </w:rPr>
        <w:t xml:space="preserve">] </w:t>
      </w:r>
      <w:r w:rsidRPr="006C5F7E">
        <w:rPr>
          <w:rFonts w:ascii="Times New Roman" w:hAnsi="Times New Roman" w:cs="Times New Roman"/>
        </w:rPr>
        <w:t>made the classroom atmosphere</w:t>
      </w:r>
      <w:r>
        <w:rPr>
          <w:rFonts w:ascii="Times New Roman" w:hAnsi="Times New Roman" w:cs="Times New Roman"/>
        </w:rPr>
        <w:t>…</w:t>
      </w:r>
      <w:r w:rsidRPr="006C5F7E">
        <w:rPr>
          <w:rFonts w:ascii="Times New Roman" w:hAnsi="Times New Roman" w:cs="Times New Roman"/>
        </w:rPr>
        <w:t xml:space="preserve"> better and more comfortable, and </w:t>
      </w:r>
      <w:r>
        <w:rPr>
          <w:rFonts w:ascii="Times New Roman" w:hAnsi="Times New Roman" w:cs="Times New Roman"/>
        </w:rPr>
        <w:t>[positively impacted]</w:t>
      </w:r>
      <w:r w:rsidRPr="006C5F7E">
        <w:rPr>
          <w:rFonts w:ascii="Times New Roman" w:hAnsi="Times New Roman" w:cs="Times New Roman"/>
        </w:rPr>
        <w:t xml:space="preserve"> my overall performance</w:t>
      </w:r>
      <w:r>
        <w:rPr>
          <w:rFonts w:ascii="Times New Roman" w:hAnsi="Times New Roman" w:cs="Times New Roman"/>
        </w:rPr>
        <w:t xml:space="preserve"> [in the class]</w:t>
      </w:r>
      <w:r w:rsidRPr="006C5F7E">
        <w:rPr>
          <w:rFonts w:ascii="Times New Roman" w:hAnsi="Times New Roman" w:cs="Times New Roman"/>
        </w:rPr>
        <w:t>.</w:t>
      </w:r>
      <w:r>
        <w:rPr>
          <w:rFonts w:ascii="Times New Roman" w:hAnsi="Times New Roman" w:cs="Times New Roman"/>
        </w:rPr>
        <w:t>” When comparing classes with less rapport to his communication studies class, Nate explained, “</w:t>
      </w:r>
      <w:r w:rsidRPr="00F36CC7">
        <w:rPr>
          <w:rFonts w:ascii="Times New Roman" w:hAnsi="Times New Roman" w:cs="Times New Roman"/>
        </w:rPr>
        <w:t xml:space="preserve">I think that's </w:t>
      </w:r>
      <w:r>
        <w:rPr>
          <w:rFonts w:ascii="Times New Roman" w:hAnsi="Times New Roman" w:cs="Times New Roman"/>
        </w:rPr>
        <w:t>one</w:t>
      </w:r>
      <w:r w:rsidRPr="00F36CC7">
        <w:rPr>
          <w:rFonts w:ascii="Times New Roman" w:hAnsi="Times New Roman" w:cs="Times New Roman"/>
        </w:rPr>
        <w:t xml:space="preserve"> big difference</w:t>
      </w:r>
      <w:r>
        <w:rPr>
          <w:rFonts w:ascii="Times New Roman" w:hAnsi="Times New Roman" w:cs="Times New Roman"/>
        </w:rPr>
        <w:t>..</w:t>
      </w:r>
      <w:r w:rsidRPr="00F36CC7">
        <w:rPr>
          <w:rFonts w:ascii="Times New Roman" w:hAnsi="Times New Roman" w:cs="Times New Roman"/>
        </w:rPr>
        <w:t xml:space="preserve">. the level of interaction with the students that </w:t>
      </w:r>
      <w:r>
        <w:rPr>
          <w:rFonts w:ascii="Times New Roman" w:hAnsi="Times New Roman" w:cs="Times New Roman"/>
        </w:rPr>
        <w:t>[the professor]</w:t>
      </w:r>
      <w:r w:rsidRPr="00F36CC7">
        <w:rPr>
          <w:rFonts w:ascii="Times New Roman" w:hAnsi="Times New Roman" w:cs="Times New Roman"/>
        </w:rPr>
        <w:t xml:space="preserve"> tr</w:t>
      </w:r>
      <w:r>
        <w:rPr>
          <w:rFonts w:ascii="Times New Roman" w:hAnsi="Times New Roman" w:cs="Times New Roman"/>
        </w:rPr>
        <w:t>ies</w:t>
      </w:r>
      <w:r w:rsidRPr="00F36CC7">
        <w:rPr>
          <w:rFonts w:ascii="Times New Roman" w:hAnsi="Times New Roman" w:cs="Times New Roman"/>
        </w:rPr>
        <w:t xml:space="preserve"> to garner during teaching</w:t>
      </w:r>
      <w:r>
        <w:rPr>
          <w:rFonts w:ascii="Times New Roman" w:hAnsi="Times New Roman" w:cs="Times New Roman"/>
        </w:rPr>
        <w:t>. T</w:t>
      </w:r>
      <w:r w:rsidRPr="00F36CC7">
        <w:rPr>
          <w:rFonts w:ascii="Times New Roman" w:hAnsi="Times New Roman" w:cs="Times New Roman"/>
        </w:rPr>
        <w:t>hat</w:t>
      </w:r>
      <w:r>
        <w:rPr>
          <w:rFonts w:ascii="Times New Roman" w:hAnsi="Times New Roman" w:cs="Times New Roman"/>
        </w:rPr>
        <w:t xml:space="preserve">, </w:t>
      </w:r>
      <w:r w:rsidRPr="00F36CC7">
        <w:rPr>
          <w:rFonts w:ascii="Times New Roman" w:hAnsi="Times New Roman" w:cs="Times New Roman"/>
        </w:rPr>
        <w:t xml:space="preserve">from my experience, has had a </w:t>
      </w:r>
      <w:proofErr w:type="gramStart"/>
      <w:r w:rsidRPr="00F36CC7">
        <w:rPr>
          <w:rFonts w:ascii="Times New Roman" w:hAnsi="Times New Roman" w:cs="Times New Roman"/>
        </w:rPr>
        <w:t>pretty profound</w:t>
      </w:r>
      <w:proofErr w:type="gramEnd"/>
      <w:r w:rsidRPr="00F36CC7">
        <w:rPr>
          <w:rFonts w:ascii="Times New Roman" w:hAnsi="Times New Roman" w:cs="Times New Roman"/>
        </w:rPr>
        <w:t xml:space="preserve"> impact on my</w:t>
      </w:r>
      <w:r>
        <w:rPr>
          <w:rFonts w:ascii="Times New Roman" w:hAnsi="Times New Roman" w:cs="Times New Roman"/>
        </w:rPr>
        <w:t xml:space="preserve"> </w:t>
      </w:r>
      <w:r w:rsidRPr="00F36CC7">
        <w:rPr>
          <w:rFonts w:ascii="Times New Roman" w:hAnsi="Times New Roman" w:cs="Times New Roman"/>
        </w:rPr>
        <w:t>learning</w:t>
      </w:r>
      <w:r>
        <w:rPr>
          <w:rFonts w:ascii="Times New Roman" w:hAnsi="Times New Roman" w:cs="Times New Roman"/>
        </w:rPr>
        <w:t xml:space="preserve"> </w:t>
      </w:r>
      <w:r w:rsidRPr="00F36CC7">
        <w:rPr>
          <w:rFonts w:ascii="Times New Roman" w:hAnsi="Times New Roman" w:cs="Times New Roman"/>
        </w:rPr>
        <w:t>experience</w:t>
      </w:r>
      <w:r>
        <w:rPr>
          <w:rFonts w:ascii="Times New Roman" w:hAnsi="Times New Roman" w:cs="Times New Roman"/>
        </w:rPr>
        <w:t>.” He also reflected that his professor’s support of students and expressed desire to see them improve, “</w:t>
      </w:r>
      <w:r w:rsidRPr="00F36CC7">
        <w:rPr>
          <w:rFonts w:ascii="Times New Roman" w:hAnsi="Times New Roman" w:cs="Times New Roman"/>
        </w:rPr>
        <w:t>pushed me to kind of strive for another standard in the class and kind of see</w:t>
      </w:r>
      <w:r>
        <w:rPr>
          <w:rFonts w:ascii="Times New Roman" w:hAnsi="Times New Roman" w:cs="Times New Roman"/>
        </w:rPr>
        <w:t xml:space="preserve">… </w:t>
      </w:r>
      <w:r w:rsidRPr="00F36CC7">
        <w:rPr>
          <w:rFonts w:ascii="Times New Roman" w:hAnsi="Times New Roman" w:cs="Times New Roman"/>
        </w:rPr>
        <w:t>what I was capable of when it came to public speaking</w:t>
      </w:r>
      <w:r>
        <w:rPr>
          <w:rFonts w:ascii="Times New Roman" w:hAnsi="Times New Roman" w:cs="Times New Roman"/>
        </w:rPr>
        <w:t xml:space="preserve">.” When reflecting on rapport in the classroom, Elizabeth shared, </w:t>
      </w:r>
      <w:r>
        <w:rPr>
          <w:rFonts w:ascii="Times New Roman" w:hAnsi="Times New Roman" w:cs="Times New Roman"/>
        </w:rPr>
        <w:lastRenderedPageBreak/>
        <w:t xml:space="preserve">“I feel like that relationship is so important in so many ways. It can help students have confidence… The presence of faculty-student rapport… is </w:t>
      </w:r>
      <w:proofErr w:type="gramStart"/>
      <w:r>
        <w:rPr>
          <w:rFonts w:ascii="Times New Roman" w:hAnsi="Times New Roman" w:cs="Times New Roman"/>
        </w:rPr>
        <w:t>really impactful</w:t>
      </w:r>
      <w:proofErr w:type="gramEnd"/>
      <w:r>
        <w:rPr>
          <w:rFonts w:ascii="Times New Roman" w:hAnsi="Times New Roman" w:cs="Times New Roman"/>
        </w:rPr>
        <w:t xml:space="preserve"> to a class.”</w:t>
      </w:r>
    </w:p>
    <w:p w14:paraId="15D7214C" w14:textId="6555CD38" w:rsidR="00C80C98" w:rsidRDefault="00C80C98" w:rsidP="00C80C98">
      <w:pPr>
        <w:spacing w:line="480" w:lineRule="auto"/>
        <w:rPr>
          <w:rFonts w:ascii="Times New Roman" w:hAnsi="Times New Roman" w:cs="Times New Roman"/>
        </w:rPr>
      </w:pPr>
      <w:r>
        <w:rPr>
          <w:rFonts w:ascii="Times New Roman" w:hAnsi="Times New Roman" w:cs="Times New Roman"/>
        </w:rPr>
        <w:tab/>
        <w:t xml:space="preserve">Rapport </w:t>
      </w:r>
      <w:r w:rsidR="00E86EC9">
        <w:rPr>
          <w:rFonts w:ascii="Times New Roman" w:hAnsi="Times New Roman" w:cs="Times New Roman"/>
        </w:rPr>
        <w:t>was</w:t>
      </w:r>
      <w:r>
        <w:rPr>
          <w:rFonts w:ascii="Times New Roman" w:hAnsi="Times New Roman" w:cs="Times New Roman"/>
        </w:rPr>
        <w:t xml:space="preserve"> also important to students because it </w:t>
      </w:r>
      <w:r w:rsidR="00CA3ADC">
        <w:rPr>
          <w:rFonts w:ascii="Times New Roman" w:hAnsi="Times New Roman" w:cs="Times New Roman"/>
        </w:rPr>
        <w:t>made</w:t>
      </w:r>
      <w:r>
        <w:rPr>
          <w:rFonts w:ascii="Times New Roman" w:hAnsi="Times New Roman" w:cs="Times New Roman"/>
        </w:rPr>
        <w:t xml:space="preserve"> the overall class experience more enjoyable. Lily sa</w:t>
      </w:r>
      <w:r w:rsidR="00CA3ADC">
        <w:rPr>
          <w:rFonts w:ascii="Times New Roman" w:hAnsi="Times New Roman" w:cs="Times New Roman"/>
        </w:rPr>
        <w:t>id</w:t>
      </w:r>
      <w:r>
        <w:rPr>
          <w:rFonts w:ascii="Times New Roman" w:hAnsi="Times New Roman" w:cs="Times New Roman"/>
        </w:rPr>
        <w:t>, “</w:t>
      </w:r>
      <w:r w:rsidRPr="006C5F7E">
        <w:rPr>
          <w:rFonts w:ascii="Times New Roman" w:hAnsi="Times New Roman" w:cs="Times New Roman"/>
        </w:rPr>
        <w:t>when the teacher has more enthusiasm, and you can tell that they really enjoy what they're teaching and want that relationship with their students</w:t>
      </w:r>
      <w:r>
        <w:rPr>
          <w:rFonts w:ascii="Times New Roman" w:hAnsi="Times New Roman" w:cs="Times New Roman"/>
        </w:rPr>
        <w:t>,</w:t>
      </w:r>
      <w:r w:rsidRPr="006C5F7E">
        <w:rPr>
          <w:rFonts w:ascii="Times New Roman" w:hAnsi="Times New Roman" w:cs="Times New Roman"/>
        </w:rPr>
        <w:t xml:space="preserve"> </w:t>
      </w:r>
      <w:r>
        <w:rPr>
          <w:rFonts w:ascii="Times New Roman" w:hAnsi="Times New Roman" w:cs="Times New Roman"/>
        </w:rPr>
        <w:t xml:space="preserve">[it] </w:t>
      </w:r>
      <w:r w:rsidRPr="006C5F7E">
        <w:rPr>
          <w:rFonts w:ascii="Times New Roman" w:hAnsi="Times New Roman" w:cs="Times New Roman"/>
        </w:rPr>
        <w:t>makes me want to actually listen</w:t>
      </w:r>
      <w:r>
        <w:rPr>
          <w:rFonts w:ascii="Times New Roman" w:hAnsi="Times New Roman" w:cs="Times New Roman"/>
        </w:rPr>
        <w:t>.” When reflecting on how other class experiences compared to the rapport Tara encountered with her communication studies professor, she noted, “</w:t>
      </w:r>
      <w:proofErr w:type="gramStart"/>
      <w:r w:rsidRPr="00BD2F63">
        <w:rPr>
          <w:rFonts w:ascii="Times New Roman" w:hAnsi="Times New Roman" w:cs="Times New Roman"/>
        </w:rPr>
        <w:t>all of</w:t>
      </w:r>
      <w:proofErr w:type="gramEnd"/>
      <w:r w:rsidRPr="00BD2F63">
        <w:rPr>
          <w:rFonts w:ascii="Times New Roman" w:hAnsi="Times New Roman" w:cs="Times New Roman"/>
        </w:rPr>
        <w:t xml:space="preserve"> my </w:t>
      </w:r>
      <w:r>
        <w:rPr>
          <w:rFonts w:ascii="Times New Roman" w:hAnsi="Times New Roman" w:cs="Times New Roman"/>
        </w:rPr>
        <w:t xml:space="preserve">[other] </w:t>
      </w:r>
      <w:r w:rsidRPr="00BD2F63">
        <w:rPr>
          <w:rFonts w:ascii="Times New Roman" w:hAnsi="Times New Roman" w:cs="Times New Roman"/>
        </w:rPr>
        <w:t xml:space="preserve">classes </w:t>
      </w:r>
      <w:r>
        <w:rPr>
          <w:rFonts w:ascii="Times New Roman" w:hAnsi="Times New Roman" w:cs="Times New Roman"/>
        </w:rPr>
        <w:t>[have]</w:t>
      </w:r>
      <w:r w:rsidRPr="00BD2F63">
        <w:rPr>
          <w:rFonts w:ascii="Times New Roman" w:hAnsi="Times New Roman" w:cs="Times New Roman"/>
        </w:rPr>
        <w:t xml:space="preserve"> way less rapport. This was my </w:t>
      </w:r>
      <w:r>
        <w:rPr>
          <w:rFonts w:ascii="Times New Roman" w:hAnsi="Times New Roman" w:cs="Times New Roman"/>
        </w:rPr>
        <w:t xml:space="preserve">first </w:t>
      </w:r>
      <w:r w:rsidRPr="00BD2F63">
        <w:rPr>
          <w:rFonts w:ascii="Times New Roman" w:hAnsi="Times New Roman" w:cs="Times New Roman"/>
        </w:rPr>
        <w:t xml:space="preserve">experience having a professor so engaged with </w:t>
      </w:r>
      <w:r>
        <w:rPr>
          <w:rFonts w:ascii="Times New Roman" w:hAnsi="Times New Roman" w:cs="Times New Roman"/>
        </w:rPr>
        <w:t>[their]</w:t>
      </w:r>
      <w:r w:rsidRPr="00BD2F63">
        <w:rPr>
          <w:rFonts w:ascii="Times New Roman" w:hAnsi="Times New Roman" w:cs="Times New Roman"/>
        </w:rPr>
        <w:t xml:space="preserve"> students. I think my experience</w:t>
      </w:r>
      <w:r>
        <w:rPr>
          <w:rFonts w:ascii="Times New Roman" w:hAnsi="Times New Roman" w:cs="Times New Roman"/>
        </w:rPr>
        <w:t>s</w:t>
      </w:r>
      <w:r w:rsidRPr="00BD2F63">
        <w:rPr>
          <w:rFonts w:ascii="Times New Roman" w:hAnsi="Times New Roman" w:cs="Times New Roman"/>
        </w:rPr>
        <w:t xml:space="preserve"> in the other classes </w:t>
      </w:r>
      <w:r>
        <w:rPr>
          <w:rFonts w:ascii="Times New Roman" w:hAnsi="Times New Roman" w:cs="Times New Roman"/>
        </w:rPr>
        <w:t>[were]</w:t>
      </w:r>
      <w:r w:rsidRPr="00BD2F63">
        <w:rPr>
          <w:rFonts w:ascii="Times New Roman" w:hAnsi="Times New Roman" w:cs="Times New Roman"/>
        </w:rPr>
        <w:t xml:space="preserve"> way less rewarding…</w:t>
      </w:r>
      <w:r>
        <w:rPr>
          <w:rFonts w:ascii="Times New Roman" w:hAnsi="Times New Roman" w:cs="Times New Roman"/>
        </w:rPr>
        <w:t>”. Finally, when Nina was asked what was most important about the relationship she had with her university instructors, she replied simply, “feeling comfortable.”</w:t>
      </w:r>
    </w:p>
    <w:p w14:paraId="79250DDD" w14:textId="77777777" w:rsidR="00C80C98" w:rsidRDefault="00C80C98" w:rsidP="004F5E63">
      <w:pPr>
        <w:pStyle w:val="Heading3"/>
      </w:pPr>
      <w:bookmarkStart w:id="50" w:name="_Toc212965799"/>
      <w:r w:rsidRPr="00CD7DE7">
        <w:t>Barriers to Rapport and Subsequent Impacts</w:t>
      </w:r>
      <w:bookmarkEnd w:id="50"/>
    </w:p>
    <w:p w14:paraId="3CD74EB2" w14:textId="77777777" w:rsidR="00D301A0" w:rsidRPr="00D301A0" w:rsidRDefault="00D301A0" w:rsidP="00D301A0"/>
    <w:p w14:paraId="1D91CC67" w14:textId="77777777" w:rsidR="00C80C98" w:rsidRPr="00590CD5" w:rsidRDefault="00C80C98" w:rsidP="00C80C98">
      <w:pPr>
        <w:spacing w:line="480" w:lineRule="auto"/>
        <w:rPr>
          <w:rFonts w:ascii="Times New Roman" w:hAnsi="Times New Roman" w:cs="Times New Roman"/>
        </w:rPr>
      </w:pPr>
      <w:r>
        <w:rPr>
          <w:rFonts w:ascii="Times New Roman" w:hAnsi="Times New Roman" w:cs="Times New Roman"/>
        </w:rPr>
        <w:tab/>
        <w:t xml:space="preserve">Participants also acknowledged variables that posed challenges to the establishment of positive rapport. Class size was the </w:t>
      </w:r>
      <w:proofErr w:type="gramStart"/>
      <w:r>
        <w:rPr>
          <w:rFonts w:ascii="Times New Roman" w:hAnsi="Times New Roman" w:cs="Times New Roman"/>
        </w:rPr>
        <w:t>most commonly noted</w:t>
      </w:r>
      <w:proofErr w:type="gramEnd"/>
      <w:r>
        <w:rPr>
          <w:rFonts w:ascii="Times New Roman" w:hAnsi="Times New Roman" w:cs="Times New Roman"/>
        </w:rPr>
        <w:t xml:space="preserve"> obstacle to the development of strong rapport during phase 2, but multiple students were quick to point out that they had also experienced positive rapport in larger classes, if on a less frequent basis. There were also many examples of negative rapport behaviors shared throughout interviews as students reflected on how their experiences in a positive rapport classroom contrasted with other, less connected classroom experiences.</w:t>
      </w:r>
    </w:p>
    <w:p w14:paraId="3521DB85" w14:textId="77777777" w:rsidR="004F5E63" w:rsidRDefault="004F5E63" w:rsidP="00C80C98">
      <w:pPr>
        <w:spacing w:line="480" w:lineRule="auto"/>
        <w:rPr>
          <w:rFonts w:ascii="Times New Roman" w:hAnsi="Times New Roman" w:cs="Times New Roman"/>
          <w:b/>
          <w:bCs/>
          <w:i/>
          <w:iCs/>
        </w:rPr>
      </w:pPr>
    </w:p>
    <w:p w14:paraId="6F9343D4" w14:textId="77777777" w:rsidR="004F5E63" w:rsidRDefault="004F5E63" w:rsidP="00C80C98">
      <w:pPr>
        <w:spacing w:line="480" w:lineRule="auto"/>
        <w:rPr>
          <w:rFonts w:ascii="Times New Roman" w:hAnsi="Times New Roman" w:cs="Times New Roman"/>
          <w:b/>
          <w:bCs/>
          <w:i/>
          <w:iCs/>
        </w:rPr>
      </w:pPr>
    </w:p>
    <w:p w14:paraId="7D5B3B4B" w14:textId="6EEF5B6C" w:rsidR="00C80C98" w:rsidRPr="00590CD5" w:rsidRDefault="00C80C98" w:rsidP="00C80C98">
      <w:pPr>
        <w:spacing w:line="480" w:lineRule="auto"/>
        <w:rPr>
          <w:rFonts w:ascii="Times New Roman" w:hAnsi="Times New Roman" w:cs="Times New Roman"/>
          <w:b/>
          <w:bCs/>
          <w:i/>
          <w:iCs/>
        </w:rPr>
      </w:pPr>
      <w:r w:rsidRPr="00590CD5">
        <w:rPr>
          <w:rFonts w:ascii="Times New Roman" w:hAnsi="Times New Roman" w:cs="Times New Roman"/>
          <w:b/>
          <w:bCs/>
          <w:i/>
          <w:iCs/>
        </w:rPr>
        <w:lastRenderedPageBreak/>
        <w:t>Acknowledged Challenges</w:t>
      </w:r>
    </w:p>
    <w:p w14:paraId="2FFEAF12" w14:textId="21CD0B22" w:rsidR="00C80C98" w:rsidRDefault="00C80C98" w:rsidP="00C80C98">
      <w:pPr>
        <w:spacing w:line="480" w:lineRule="auto"/>
        <w:rPr>
          <w:rFonts w:ascii="Times New Roman" w:hAnsi="Times New Roman" w:cs="Times New Roman"/>
        </w:rPr>
      </w:pPr>
      <w:r w:rsidRPr="004009D7">
        <w:rPr>
          <w:rFonts w:ascii="Times New Roman" w:hAnsi="Times New Roman" w:cs="Times New Roman"/>
        </w:rPr>
        <w:tab/>
      </w:r>
      <w:r>
        <w:rPr>
          <w:rFonts w:ascii="Times New Roman" w:hAnsi="Times New Roman" w:cs="Times New Roman"/>
        </w:rPr>
        <w:t>As they did in phase 1, s</w:t>
      </w:r>
      <w:r w:rsidRPr="004009D7">
        <w:rPr>
          <w:rFonts w:ascii="Times New Roman" w:hAnsi="Times New Roman" w:cs="Times New Roman"/>
        </w:rPr>
        <w:t xml:space="preserve">tudy participants readily acknowledged that class size posed a significant challenge to the establishment of strong faculty-student rapport. </w:t>
      </w:r>
      <w:r>
        <w:rPr>
          <w:rFonts w:ascii="Times New Roman" w:hAnsi="Times New Roman" w:cs="Times New Roman"/>
        </w:rPr>
        <w:t>Nina maintained, “…</w:t>
      </w:r>
      <w:r w:rsidRPr="0056169C">
        <w:rPr>
          <w:rFonts w:ascii="Times New Roman" w:hAnsi="Times New Roman" w:cs="Times New Roman"/>
        </w:rPr>
        <w:t>smaller classes</w:t>
      </w:r>
      <w:r>
        <w:rPr>
          <w:rFonts w:ascii="Times New Roman" w:hAnsi="Times New Roman" w:cs="Times New Roman"/>
        </w:rPr>
        <w:t xml:space="preserve"> </w:t>
      </w:r>
      <w:r w:rsidRPr="0056169C">
        <w:rPr>
          <w:rFonts w:ascii="Times New Roman" w:hAnsi="Times New Roman" w:cs="Times New Roman"/>
        </w:rPr>
        <w:t>tend to have a better rapport</w:t>
      </w:r>
      <w:r>
        <w:rPr>
          <w:rFonts w:ascii="Times New Roman" w:hAnsi="Times New Roman" w:cs="Times New Roman"/>
        </w:rPr>
        <w:t>…</w:t>
      </w:r>
      <w:r w:rsidRPr="0056169C">
        <w:rPr>
          <w:rFonts w:ascii="Times New Roman" w:hAnsi="Times New Roman" w:cs="Times New Roman"/>
        </w:rPr>
        <w:t xml:space="preserve"> just because there's less students</w:t>
      </w:r>
      <w:r>
        <w:rPr>
          <w:rFonts w:ascii="Times New Roman" w:hAnsi="Times New Roman" w:cs="Times New Roman"/>
        </w:rPr>
        <w:t>,</w:t>
      </w:r>
      <w:r w:rsidRPr="0056169C">
        <w:rPr>
          <w:rFonts w:ascii="Times New Roman" w:hAnsi="Times New Roman" w:cs="Times New Roman"/>
        </w:rPr>
        <w:t xml:space="preserve"> </w:t>
      </w:r>
      <w:r>
        <w:rPr>
          <w:rFonts w:ascii="Times New Roman" w:hAnsi="Times New Roman" w:cs="Times New Roman"/>
        </w:rPr>
        <w:t>a</w:t>
      </w:r>
      <w:r w:rsidRPr="0056169C">
        <w:rPr>
          <w:rFonts w:ascii="Times New Roman" w:hAnsi="Times New Roman" w:cs="Times New Roman"/>
        </w:rPr>
        <w:t xml:space="preserve">nd </w:t>
      </w:r>
      <w:r>
        <w:rPr>
          <w:rFonts w:ascii="Times New Roman" w:hAnsi="Times New Roman" w:cs="Times New Roman"/>
        </w:rPr>
        <w:t>[the professor]</w:t>
      </w:r>
      <w:r w:rsidRPr="0056169C">
        <w:rPr>
          <w:rFonts w:ascii="Times New Roman" w:hAnsi="Times New Roman" w:cs="Times New Roman"/>
        </w:rPr>
        <w:t xml:space="preserve"> can</w:t>
      </w:r>
      <w:r>
        <w:rPr>
          <w:rFonts w:ascii="Times New Roman" w:hAnsi="Times New Roman" w:cs="Times New Roman"/>
        </w:rPr>
        <w:t xml:space="preserve"> </w:t>
      </w:r>
      <w:r w:rsidRPr="0056169C">
        <w:rPr>
          <w:rFonts w:ascii="Times New Roman" w:hAnsi="Times New Roman" w:cs="Times New Roman"/>
        </w:rPr>
        <w:t>get to know students better.</w:t>
      </w:r>
      <w:r>
        <w:rPr>
          <w:rFonts w:ascii="Times New Roman" w:hAnsi="Times New Roman" w:cs="Times New Roman"/>
        </w:rPr>
        <w:t xml:space="preserve">” She noted that big lecture classes </w:t>
      </w:r>
      <w:r w:rsidR="00B42F2F">
        <w:rPr>
          <w:rFonts w:ascii="Times New Roman" w:hAnsi="Times New Roman" w:cs="Times New Roman"/>
        </w:rPr>
        <w:t>made</w:t>
      </w:r>
      <w:r>
        <w:rPr>
          <w:rFonts w:ascii="Times New Roman" w:hAnsi="Times New Roman" w:cs="Times New Roman"/>
        </w:rPr>
        <w:t xml:space="preserve"> it difficult for the professor to get to know each student on an individual basis. When considering her various classroom experiences, Tatum seemed to accept the challenges with rapport in large classes without much contempt. She shared, “</w:t>
      </w:r>
      <w:r w:rsidRPr="009951FD">
        <w:rPr>
          <w:rFonts w:ascii="Times New Roman" w:hAnsi="Times New Roman" w:cs="Times New Roman"/>
        </w:rPr>
        <w:t>I can think of a couple that had less,</w:t>
      </w:r>
      <w:r>
        <w:rPr>
          <w:rFonts w:ascii="Times New Roman" w:hAnsi="Times New Roman" w:cs="Times New Roman"/>
        </w:rPr>
        <w:t xml:space="preserve"> [rapport]</w:t>
      </w:r>
      <w:r w:rsidRPr="009951FD">
        <w:rPr>
          <w:rFonts w:ascii="Times New Roman" w:hAnsi="Times New Roman" w:cs="Times New Roman"/>
        </w:rPr>
        <w:t xml:space="preserve"> and they were just bigger classes.</w:t>
      </w:r>
      <w:r>
        <w:rPr>
          <w:rFonts w:ascii="Times New Roman" w:hAnsi="Times New Roman" w:cs="Times New Roman"/>
        </w:rPr>
        <w:t>”</w:t>
      </w:r>
      <w:r w:rsidRPr="009951FD">
        <w:rPr>
          <w:rFonts w:ascii="Times New Roman" w:hAnsi="Times New Roman" w:cs="Times New Roman"/>
        </w:rPr>
        <w:t xml:space="preserve"> </w:t>
      </w:r>
      <w:r>
        <w:rPr>
          <w:rFonts w:ascii="Times New Roman" w:hAnsi="Times New Roman" w:cs="Times New Roman"/>
        </w:rPr>
        <w:t>Upon further reflection she explained that she took a history class in an auditorium-style classroom. She indicated that she typically arrived early and sat on the second row but clarified “</w:t>
      </w:r>
      <w:r w:rsidRPr="009951FD">
        <w:rPr>
          <w:rFonts w:ascii="Times New Roman" w:hAnsi="Times New Roman" w:cs="Times New Roman"/>
        </w:rPr>
        <w:t>So</w:t>
      </w:r>
      <w:r>
        <w:rPr>
          <w:rFonts w:ascii="Times New Roman" w:hAnsi="Times New Roman" w:cs="Times New Roman"/>
        </w:rPr>
        <w:t xml:space="preserve">, </w:t>
      </w:r>
      <w:r w:rsidRPr="009951FD">
        <w:rPr>
          <w:rFonts w:ascii="Times New Roman" w:hAnsi="Times New Roman" w:cs="Times New Roman"/>
        </w:rPr>
        <w:t xml:space="preserve">I know that </w:t>
      </w:r>
      <w:r>
        <w:rPr>
          <w:rFonts w:ascii="Times New Roman" w:hAnsi="Times New Roman" w:cs="Times New Roman"/>
        </w:rPr>
        <w:t>[my professor]</w:t>
      </w:r>
      <w:r w:rsidRPr="009951FD">
        <w:rPr>
          <w:rFonts w:ascii="Times New Roman" w:hAnsi="Times New Roman" w:cs="Times New Roman"/>
        </w:rPr>
        <w:t xml:space="preserve"> knew who I was and everything</w:t>
      </w:r>
      <w:r>
        <w:rPr>
          <w:rFonts w:ascii="Times New Roman" w:hAnsi="Times New Roman" w:cs="Times New Roman"/>
        </w:rPr>
        <w:t>,</w:t>
      </w:r>
      <w:r w:rsidRPr="009951FD">
        <w:rPr>
          <w:rFonts w:ascii="Times New Roman" w:hAnsi="Times New Roman" w:cs="Times New Roman"/>
        </w:rPr>
        <w:t xml:space="preserve"> but there was never a connection.</w:t>
      </w:r>
      <w:r>
        <w:rPr>
          <w:rFonts w:ascii="Times New Roman" w:hAnsi="Times New Roman" w:cs="Times New Roman"/>
        </w:rPr>
        <w:t>” Another student spoke of the value of “checking up on a student” but then acknowledged, “Which is a lot easier to do when you have 25 students, like in public speaking class, compared to my 200-person chemistry class (Elizabeth).”</w:t>
      </w:r>
    </w:p>
    <w:p w14:paraId="0B02C4BE" w14:textId="39B9C056" w:rsidR="00C80E1F" w:rsidRDefault="00C80C98" w:rsidP="00C80C98">
      <w:pPr>
        <w:spacing w:line="480" w:lineRule="auto"/>
        <w:ind w:firstLine="720"/>
        <w:rPr>
          <w:rFonts w:ascii="Times New Roman" w:hAnsi="Times New Roman" w:cs="Times New Roman"/>
        </w:rPr>
      </w:pPr>
      <w:r>
        <w:rPr>
          <w:rFonts w:ascii="Times New Roman" w:hAnsi="Times New Roman" w:cs="Times New Roman"/>
        </w:rPr>
        <w:t xml:space="preserve">While acknowledging that class size was a significant challenge in establishing strong faculty-student rapport, study participants also recognized the </w:t>
      </w:r>
      <w:r w:rsidR="00AC5444">
        <w:rPr>
          <w:rFonts w:ascii="Times New Roman" w:hAnsi="Times New Roman" w:cs="Times New Roman"/>
        </w:rPr>
        <w:t>impact</w:t>
      </w:r>
      <w:r>
        <w:rPr>
          <w:rFonts w:ascii="Times New Roman" w:hAnsi="Times New Roman" w:cs="Times New Roman"/>
        </w:rPr>
        <w:t xml:space="preserve"> of faculty efforts on the process of establishing a connection. Tatum repeatedly asserted the importance of instructors learning student names throughout her interview. Her reflections on large classrooms varied slightly from others. She stressed, “…</w:t>
      </w:r>
      <w:r w:rsidRPr="009B5663">
        <w:rPr>
          <w:rFonts w:ascii="Times New Roman" w:hAnsi="Times New Roman" w:cs="Times New Roman"/>
        </w:rPr>
        <w:t>I've had teachers that will remember my name, and it's a classroom of 70.</w:t>
      </w:r>
      <w:r>
        <w:rPr>
          <w:rFonts w:ascii="Times New Roman" w:hAnsi="Times New Roman" w:cs="Times New Roman"/>
        </w:rPr>
        <w:t>” This observation illustrate</w:t>
      </w:r>
      <w:r w:rsidR="00C80E1F">
        <w:rPr>
          <w:rFonts w:ascii="Times New Roman" w:hAnsi="Times New Roman" w:cs="Times New Roman"/>
        </w:rPr>
        <w:t>d</w:t>
      </w:r>
      <w:r>
        <w:rPr>
          <w:rFonts w:ascii="Times New Roman" w:hAnsi="Times New Roman" w:cs="Times New Roman"/>
        </w:rPr>
        <w:t xml:space="preserve"> Tatum’s acknowledgement that while class size </w:t>
      </w:r>
      <w:r w:rsidR="00C80E1F">
        <w:rPr>
          <w:rFonts w:ascii="Times New Roman" w:hAnsi="Times New Roman" w:cs="Times New Roman"/>
        </w:rPr>
        <w:t>could</w:t>
      </w:r>
      <w:r>
        <w:rPr>
          <w:rFonts w:ascii="Times New Roman" w:hAnsi="Times New Roman" w:cs="Times New Roman"/>
        </w:rPr>
        <w:t xml:space="preserve"> be an obstacle in </w:t>
      </w:r>
      <w:r>
        <w:rPr>
          <w:rFonts w:ascii="Times New Roman" w:hAnsi="Times New Roman" w:cs="Times New Roman"/>
        </w:rPr>
        <w:lastRenderedPageBreak/>
        <w:t xml:space="preserve">establishing rapport, challenges </w:t>
      </w:r>
      <w:r w:rsidR="00C80E1F">
        <w:rPr>
          <w:rFonts w:ascii="Times New Roman" w:hAnsi="Times New Roman" w:cs="Times New Roman"/>
        </w:rPr>
        <w:t>could</w:t>
      </w:r>
      <w:r>
        <w:rPr>
          <w:rFonts w:ascii="Times New Roman" w:hAnsi="Times New Roman" w:cs="Times New Roman"/>
        </w:rPr>
        <w:t xml:space="preserve"> be overcome with sufficient faculty effort on behalf of the student experience. Nina also recognized the impact of faculty effort on her classroom experiences</w:t>
      </w:r>
      <w:r w:rsidR="00C80E1F">
        <w:rPr>
          <w:rFonts w:ascii="Times New Roman" w:hAnsi="Times New Roman" w:cs="Times New Roman"/>
        </w:rPr>
        <w:t xml:space="preserve"> and </w:t>
      </w:r>
      <w:r>
        <w:rPr>
          <w:rFonts w:ascii="Times New Roman" w:hAnsi="Times New Roman" w:cs="Times New Roman"/>
        </w:rPr>
        <w:t>reflect</w:t>
      </w:r>
      <w:r w:rsidR="00C80E1F">
        <w:rPr>
          <w:rFonts w:ascii="Times New Roman" w:hAnsi="Times New Roman" w:cs="Times New Roman"/>
        </w:rPr>
        <w:t>ed</w:t>
      </w:r>
      <w:r>
        <w:rPr>
          <w:rFonts w:ascii="Times New Roman" w:hAnsi="Times New Roman" w:cs="Times New Roman"/>
        </w:rPr>
        <w:t xml:space="preserve"> on an inconsistency in faculty effort in her communication studies class</w:t>
      </w:r>
      <w:r w:rsidR="00C80E1F">
        <w:rPr>
          <w:rFonts w:ascii="Times New Roman" w:hAnsi="Times New Roman" w:cs="Times New Roman"/>
        </w:rPr>
        <w:t>:</w:t>
      </w:r>
      <w:r>
        <w:rPr>
          <w:rFonts w:ascii="Times New Roman" w:hAnsi="Times New Roman" w:cs="Times New Roman"/>
        </w:rPr>
        <w:t xml:space="preserve"> </w:t>
      </w:r>
    </w:p>
    <w:p w14:paraId="77F8DDC2" w14:textId="77777777" w:rsidR="00C80E1F" w:rsidRDefault="00C80C98" w:rsidP="00C80E1F">
      <w:pPr>
        <w:spacing w:line="480" w:lineRule="auto"/>
        <w:ind w:left="720"/>
        <w:rPr>
          <w:rFonts w:ascii="Times New Roman" w:hAnsi="Times New Roman" w:cs="Times New Roman"/>
        </w:rPr>
      </w:pPr>
      <w:r w:rsidRPr="0056169C">
        <w:rPr>
          <w:rFonts w:ascii="Times New Roman" w:hAnsi="Times New Roman" w:cs="Times New Roman"/>
        </w:rPr>
        <w:t xml:space="preserve">I think </w:t>
      </w:r>
      <w:proofErr w:type="gramStart"/>
      <w:r w:rsidRPr="0056169C">
        <w:rPr>
          <w:rFonts w:ascii="Times New Roman" w:hAnsi="Times New Roman" w:cs="Times New Roman"/>
        </w:rPr>
        <w:t>definitely the</w:t>
      </w:r>
      <w:proofErr w:type="gramEnd"/>
      <w:r w:rsidRPr="0056169C">
        <w:rPr>
          <w:rFonts w:ascii="Times New Roman" w:hAnsi="Times New Roman" w:cs="Times New Roman"/>
        </w:rPr>
        <w:t xml:space="preserve"> first</w:t>
      </w:r>
      <w:r>
        <w:rPr>
          <w:rFonts w:ascii="Times New Roman" w:hAnsi="Times New Roman" w:cs="Times New Roman"/>
        </w:rPr>
        <w:t xml:space="preserve"> four </w:t>
      </w:r>
      <w:r w:rsidRPr="0056169C">
        <w:rPr>
          <w:rFonts w:ascii="Times New Roman" w:hAnsi="Times New Roman" w:cs="Times New Roman"/>
        </w:rPr>
        <w:t xml:space="preserve">weeks were all </w:t>
      </w:r>
      <w:proofErr w:type="gramStart"/>
      <w:r w:rsidRPr="0056169C">
        <w:rPr>
          <w:rFonts w:ascii="Times New Roman" w:hAnsi="Times New Roman" w:cs="Times New Roman"/>
        </w:rPr>
        <w:t>really consistent</w:t>
      </w:r>
      <w:proofErr w:type="gramEnd"/>
      <w:r>
        <w:rPr>
          <w:rFonts w:ascii="Times New Roman" w:hAnsi="Times New Roman" w:cs="Times New Roman"/>
        </w:rPr>
        <w:t>, and</w:t>
      </w:r>
      <w:r w:rsidRPr="0056169C">
        <w:rPr>
          <w:rFonts w:ascii="Times New Roman" w:hAnsi="Times New Roman" w:cs="Times New Roman"/>
        </w:rPr>
        <w:t xml:space="preserve"> then it </w:t>
      </w:r>
      <w:r>
        <w:rPr>
          <w:rFonts w:ascii="Times New Roman" w:hAnsi="Times New Roman" w:cs="Times New Roman"/>
        </w:rPr>
        <w:t>… [was almost nonexistent]</w:t>
      </w:r>
      <w:r w:rsidRPr="0056169C">
        <w:rPr>
          <w:rFonts w:ascii="Times New Roman" w:hAnsi="Times New Roman" w:cs="Times New Roman"/>
        </w:rPr>
        <w:t xml:space="preserve">. </w:t>
      </w:r>
      <w:r>
        <w:rPr>
          <w:rFonts w:ascii="Times New Roman" w:hAnsi="Times New Roman" w:cs="Times New Roman"/>
        </w:rPr>
        <w:t>…I</w:t>
      </w:r>
      <w:r w:rsidRPr="0056169C">
        <w:rPr>
          <w:rFonts w:ascii="Times New Roman" w:hAnsi="Times New Roman" w:cs="Times New Roman"/>
        </w:rPr>
        <w:t xml:space="preserve">t's kind of like </w:t>
      </w:r>
      <w:r>
        <w:rPr>
          <w:rFonts w:ascii="Times New Roman" w:hAnsi="Times New Roman" w:cs="Times New Roman"/>
        </w:rPr>
        <w:t>[our professor]</w:t>
      </w:r>
      <w:r w:rsidRPr="0056169C">
        <w:rPr>
          <w:rFonts w:ascii="Times New Roman" w:hAnsi="Times New Roman" w:cs="Times New Roman"/>
        </w:rPr>
        <w:t xml:space="preserve"> just didn't really care at the end of the semester</w:t>
      </w:r>
      <w:r>
        <w:rPr>
          <w:rFonts w:ascii="Times New Roman" w:hAnsi="Times New Roman" w:cs="Times New Roman"/>
        </w:rPr>
        <w:t>, and</w:t>
      </w:r>
      <w:r w:rsidRPr="0056169C">
        <w:rPr>
          <w:rFonts w:ascii="Times New Roman" w:hAnsi="Times New Roman" w:cs="Times New Roman"/>
        </w:rPr>
        <w:t xml:space="preserve"> I </w:t>
      </w:r>
      <w:r>
        <w:rPr>
          <w:rFonts w:ascii="Times New Roman" w:hAnsi="Times New Roman" w:cs="Times New Roman"/>
        </w:rPr>
        <w:t>[thought]</w:t>
      </w:r>
      <w:r w:rsidRPr="0056169C">
        <w:rPr>
          <w:rFonts w:ascii="Times New Roman" w:hAnsi="Times New Roman" w:cs="Times New Roman"/>
        </w:rPr>
        <w:t xml:space="preserve"> </w:t>
      </w:r>
      <w:r>
        <w:rPr>
          <w:rFonts w:ascii="Times New Roman" w:hAnsi="Times New Roman" w:cs="Times New Roman"/>
        </w:rPr>
        <w:t>‘</w:t>
      </w:r>
      <w:r w:rsidRPr="0056169C">
        <w:rPr>
          <w:rFonts w:ascii="Times New Roman" w:hAnsi="Times New Roman" w:cs="Times New Roman"/>
        </w:rPr>
        <w:t>I feel the same way</w:t>
      </w:r>
      <w:r>
        <w:rPr>
          <w:rFonts w:ascii="Times New Roman" w:hAnsi="Times New Roman" w:cs="Times New Roman"/>
        </w:rPr>
        <w:t>'</w:t>
      </w:r>
      <w:r w:rsidRPr="0056169C">
        <w:rPr>
          <w:rFonts w:ascii="Times New Roman" w:hAnsi="Times New Roman" w:cs="Times New Roman"/>
        </w:rPr>
        <w:t>.</w:t>
      </w:r>
    </w:p>
    <w:p w14:paraId="588F2512" w14:textId="37F73556" w:rsidR="00C80C98" w:rsidRPr="000A19E5" w:rsidRDefault="00C80C98" w:rsidP="00C80E1F">
      <w:pPr>
        <w:spacing w:line="480" w:lineRule="auto"/>
        <w:rPr>
          <w:rFonts w:ascii="Times New Roman" w:hAnsi="Times New Roman" w:cs="Times New Roman"/>
        </w:rPr>
      </w:pPr>
      <w:r>
        <w:rPr>
          <w:rFonts w:ascii="Times New Roman" w:hAnsi="Times New Roman" w:cs="Times New Roman"/>
        </w:rPr>
        <w:t>Nina’s experience illustrate</w:t>
      </w:r>
      <w:r w:rsidR="00C80E1F">
        <w:rPr>
          <w:rFonts w:ascii="Times New Roman" w:hAnsi="Times New Roman" w:cs="Times New Roman"/>
        </w:rPr>
        <w:t>d</w:t>
      </w:r>
      <w:r>
        <w:rPr>
          <w:rFonts w:ascii="Times New Roman" w:hAnsi="Times New Roman" w:cs="Times New Roman"/>
        </w:rPr>
        <w:t xml:space="preserve"> the influence of faculty attitude and effort on the student’s overall classroom experience. </w:t>
      </w:r>
    </w:p>
    <w:p w14:paraId="068E1416" w14:textId="77777777" w:rsidR="00C80C98" w:rsidRDefault="00C80C98" w:rsidP="00C80C98">
      <w:pPr>
        <w:spacing w:line="480" w:lineRule="auto"/>
        <w:rPr>
          <w:rFonts w:ascii="Times New Roman" w:hAnsi="Times New Roman" w:cs="Times New Roman"/>
          <w:b/>
          <w:bCs/>
          <w:i/>
          <w:iCs/>
        </w:rPr>
      </w:pPr>
      <w:r>
        <w:rPr>
          <w:rFonts w:ascii="Times New Roman" w:hAnsi="Times New Roman" w:cs="Times New Roman"/>
          <w:b/>
          <w:bCs/>
          <w:i/>
          <w:iCs/>
        </w:rPr>
        <w:t xml:space="preserve">Experiences with Negative Rapport </w:t>
      </w:r>
    </w:p>
    <w:p w14:paraId="13A53CBA" w14:textId="77777777" w:rsidR="00C80C98" w:rsidRPr="000A19E5" w:rsidRDefault="00C80C98" w:rsidP="00C80C98">
      <w:pPr>
        <w:spacing w:line="480" w:lineRule="auto"/>
        <w:ind w:firstLine="720"/>
        <w:rPr>
          <w:rFonts w:ascii="Times New Roman" w:hAnsi="Times New Roman" w:cs="Times New Roman"/>
          <w:b/>
          <w:bCs/>
          <w:i/>
          <w:iCs/>
        </w:rPr>
      </w:pPr>
      <w:r>
        <w:rPr>
          <w:rFonts w:ascii="Times New Roman" w:hAnsi="Times New Roman" w:cs="Times New Roman"/>
        </w:rPr>
        <w:t>While helpful and constructive instructor feedback topped the list of positive faculty behaviors in phase 2 of the study, poor and unclear feedback was regularly mentioned as a factor that sullied the student experience and impeded the establishment of positive rapport. When contrasting a positive and a negative experience with faculty-student rapport, Tara revealed, “</w:t>
      </w:r>
      <w:r w:rsidRPr="00BD2F63">
        <w:rPr>
          <w:rFonts w:ascii="Times New Roman" w:hAnsi="Times New Roman" w:cs="Times New Roman"/>
        </w:rPr>
        <w:t>for</w:t>
      </w:r>
      <w:r>
        <w:rPr>
          <w:rFonts w:ascii="Times New Roman" w:hAnsi="Times New Roman" w:cs="Times New Roman"/>
        </w:rPr>
        <w:t xml:space="preserve"> </w:t>
      </w:r>
      <w:r w:rsidRPr="00BD2F63">
        <w:rPr>
          <w:rFonts w:ascii="Times New Roman" w:hAnsi="Times New Roman" w:cs="Times New Roman"/>
        </w:rPr>
        <w:t>other classes, I won't even bother reading</w:t>
      </w:r>
      <w:r>
        <w:rPr>
          <w:rFonts w:ascii="Times New Roman" w:hAnsi="Times New Roman" w:cs="Times New Roman"/>
        </w:rPr>
        <w:t xml:space="preserve"> [feedback]</w:t>
      </w:r>
      <w:r w:rsidRPr="00BD2F63">
        <w:rPr>
          <w:rFonts w:ascii="Times New Roman" w:hAnsi="Times New Roman" w:cs="Times New Roman"/>
        </w:rPr>
        <w:t>, because I know it's not specific enough. It's not helpful</w:t>
      </w:r>
      <w:r>
        <w:rPr>
          <w:rFonts w:ascii="Times New Roman" w:hAnsi="Times New Roman" w:cs="Times New Roman"/>
        </w:rPr>
        <w:t>.” Elizabeth shared her frustration with losing points on an assignment with little to no explanation. She contended, “I didn’t ever feel like there was anything I could fix. I didn’t feel like there was a way to improve. I was just trying to make [my professor] happy, but I never understood what I was doing wrong.” When discussing her frustrations with another class experience, Lily emphasized,</w:t>
      </w:r>
    </w:p>
    <w:p w14:paraId="45176FE8" w14:textId="77777777" w:rsidR="00C80C98" w:rsidRDefault="00C80C98" w:rsidP="00C80C98">
      <w:pPr>
        <w:spacing w:line="480" w:lineRule="auto"/>
        <w:ind w:left="720"/>
        <w:rPr>
          <w:rFonts w:ascii="Times New Roman" w:hAnsi="Times New Roman" w:cs="Times New Roman"/>
        </w:rPr>
      </w:pPr>
      <w:r w:rsidRPr="006C5F7E">
        <w:rPr>
          <w:rFonts w:ascii="Times New Roman" w:hAnsi="Times New Roman" w:cs="Times New Roman"/>
        </w:rPr>
        <w:lastRenderedPageBreak/>
        <w:t>I feel like not having that strong feedback, and not having</w:t>
      </w:r>
      <w:r>
        <w:rPr>
          <w:rFonts w:ascii="Times New Roman" w:hAnsi="Times New Roman" w:cs="Times New Roman"/>
        </w:rPr>
        <w:t xml:space="preserve"> </w:t>
      </w:r>
      <w:r w:rsidRPr="006C5F7E">
        <w:rPr>
          <w:rFonts w:ascii="Times New Roman" w:hAnsi="Times New Roman" w:cs="Times New Roman"/>
        </w:rPr>
        <w:t xml:space="preserve">the relationship where I felt comfortable enough to go up to </w:t>
      </w:r>
      <w:r>
        <w:rPr>
          <w:rFonts w:ascii="Times New Roman" w:hAnsi="Times New Roman" w:cs="Times New Roman"/>
        </w:rPr>
        <w:t>[my professor]</w:t>
      </w:r>
      <w:r w:rsidRPr="006C5F7E">
        <w:rPr>
          <w:rFonts w:ascii="Times New Roman" w:hAnsi="Times New Roman" w:cs="Times New Roman"/>
        </w:rPr>
        <w:t xml:space="preserve"> and ask</w:t>
      </w:r>
      <w:r>
        <w:rPr>
          <w:rFonts w:ascii="Times New Roman" w:hAnsi="Times New Roman" w:cs="Times New Roman"/>
        </w:rPr>
        <w:t xml:space="preserve">… </w:t>
      </w:r>
      <w:r w:rsidRPr="006C5F7E">
        <w:rPr>
          <w:rFonts w:ascii="Times New Roman" w:hAnsi="Times New Roman" w:cs="Times New Roman"/>
        </w:rPr>
        <w:t>that was one of the classes I did the po</w:t>
      </w:r>
      <w:r>
        <w:rPr>
          <w:rFonts w:ascii="Times New Roman" w:hAnsi="Times New Roman" w:cs="Times New Roman"/>
        </w:rPr>
        <w:t>orest</w:t>
      </w:r>
      <w:r w:rsidRPr="006C5F7E">
        <w:rPr>
          <w:rFonts w:ascii="Times New Roman" w:hAnsi="Times New Roman" w:cs="Times New Roman"/>
        </w:rPr>
        <w:t xml:space="preserve"> in, because I feel like I didn't have the feedback </w:t>
      </w:r>
      <w:r>
        <w:rPr>
          <w:rFonts w:ascii="Times New Roman" w:hAnsi="Times New Roman" w:cs="Times New Roman"/>
        </w:rPr>
        <w:t xml:space="preserve">[and my professor] </w:t>
      </w:r>
      <w:r w:rsidRPr="006C5F7E">
        <w:rPr>
          <w:rFonts w:ascii="Times New Roman" w:hAnsi="Times New Roman" w:cs="Times New Roman"/>
        </w:rPr>
        <w:t>didn't really teach the material in a way that catered to the students</w:t>
      </w:r>
      <w:r>
        <w:rPr>
          <w:rFonts w:ascii="Times New Roman" w:hAnsi="Times New Roman" w:cs="Times New Roman"/>
        </w:rPr>
        <w:t>’ u</w:t>
      </w:r>
      <w:r w:rsidRPr="006C5F7E">
        <w:rPr>
          <w:rFonts w:ascii="Times New Roman" w:hAnsi="Times New Roman" w:cs="Times New Roman"/>
        </w:rPr>
        <w:t>nderstanding.</w:t>
      </w:r>
      <w:r>
        <w:rPr>
          <w:rFonts w:ascii="Times New Roman" w:hAnsi="Times New Roman" w:cs="Times New Roman"/>
        </w:rPr>
        <w:t xml:space="preserve"> </w:t>
      </w:r>
      <w:r w:rsidRPr="006C5F7E">
        <w:rPr>
          <w:rFonts w:ascii="Times New Roman" w:hAnsi="Times New Roman" w:cs="Times New Roman"/>
        </w:rPr>
        <w:t>So</w:t>
      </w:r>
      <w:r>
        <w:rPr>
          <w:rFonts w:ascii="Times New Roman" w:hAnsi="Times New Roman" w:cs="Times New Roman"/>
        </w:rPr>
        <w:t xml:space="preserve">, </w:t>
      </w:r>
      <w:r w:rsidRPr="006C5F7E">
        <w:rPr>
          <w:rFonts w:ascii="Times New Roman" w:hAnsi="Times New Roman" w:cs="Times New Roman"/>
        </w:rPr>
        <w:t>I feel</w:t>
      </w:r>
      <w:r>
        <w:rPr>
          <w:rFonts w:ascii="Times New Roman" w:hAnsi="Times New Roman" w:cs="Times New Roman"/>
        </w:rPr>
        <w:t xml:space="preserve">… </w:t>
      </w:r>
      <w:r w:rsidRPr="006C5F7E">
        <w:rPr>
          <w:rFonts w:ascii="Times New Roman" w:hAnsi="Times New Roman" w:cs="Times New Roman"/>
        </w:rPr>
        <w:t xml:space="preserve">that </w:t>
      </w:r>
      <w:proofErr w:type="gramStart"/>
      <w:r w:rsidRPr="006C5F7E">
        <w:rPr>
          <w:rFonts w:ascii="Times New Roman" w:hAnsi="Times New Roman" w:cs="Times New Roman"/>
        </w:rPr>
        <w:t>definitely impacted</w:t>
      </w:r>
      <w:proofErr w:type="gramEnd"/>
      <w:r w:rsidRPr="006C5F7E">
        <w:rPr>
          <w:rFonts w:ascii="Times New Roman" w:hAnsi="Times New Roman" w:cs="Times New Roman"/>
        </w:rPr>
        <w:t xml:space="preserve"> my grade and my overall understanding</w:t>
      </w:r>
      <w:r>
        <w:rPr>
          <w:rFonts w:ascii="Times New Roman" w:hAnsi="Times New Roman" w:cs="Times New Roman"/>
        </w:rPr>
        <w:t xml:space="preserve"> [of class content].</w:t>
      </w:r>
    </w:p>
    <w:p w14:paraId="2F2CE3EF" w14:textId="2AAEA016" w:rsidR="00C80C98" w:rsidRDefault="00C80C98" w:rsidP="00C80C98">
      <w:pPr>
        <w:spacing w:line="480" w:lineRule="auto"/>
        <w:rPr>
          <w:rFonts w:ascii="Times New Roman" w:hAnsi="Times New Roman" w:cs="Times New Roman"/>
        </w:rPr>
      </w:pPr>
      <w:r>
        <w:rPr>
          <w:rFonts w:ascii="Times New Roman" w:hAnsi="Times New Roman" w:cs="Times New Roman"/>
        </w:rPr>
        <w:tab/>
      </w:r>
      <w:r w:rsidRPr="006E7FCC">
        <w:rPr>
          <w:rFonts w:ascii="Times New Roman" w:hAnsi="Times New Roman" w:cs="Times New Roman"/>
        </w:rPr>
        <w:t xml:space="preserve">Students also </w:t>
      </w:r>
      <w:r>
        <w:rPr>
          <w:rFonts w:ascii="Times New Roman" w:hAnsi="Times New Roman" w:cs="Times New Roman"/>
        </w:rPr>
        <w:t>expressed an overall disappointment when they experienced a lack of connection with faculty. Tara complained, “</w:t>
      </w:r>
      <w:r w:rsidRPr="00BD2F63">
        <w:rPr>
          <w:rFonts w:ascii="Times New Roman" w:hAnsi="Times New Roman" w:cs="Times New Roman"/>
        </w:rPr>
        <w:t>I don't think any of my other professors would even recognize me or know my name</w:t>
      </w:r>
      <w:r>
        <w:rPr>
          <w:rFonts w:ascii="Times New Roman" w:hAnsi="Times New Roman" w:cs="Times New Roman"/>
        </w:rPr>
        <w:t>.” She explained that several professors wouldn’t know her well enough to look amongst other students and recognize that she was in class without calling her name from the roll to verify it. When remembering a past class, Elizabeth also recalled, “[my professor] didn’t really make an effort to get to know any of us.” Tatum reflect</w:t>
      </w:r>
      <w:r w:rsidR="0070127A">
        <w:rPr>
          <w:rFonts w:ascii="Times New Roman" w:hAnsi="Times New Roman" w:cs="Times New Roman"/>
        </w:rPr>
        <w:t>ed</w:t>
      </w:r>
      <w:r>
        <w:rPr>
          <w:rFonts w:ascii="Times New Roman" w:hAnsi="Times New Roman" w:cs="Times New Roman"/>
        </w:rPr>
        <w:t xml:space="preserve"> on a class with little to no faculty-student rapport and stated, simply, “I</w:t>
      </w:r>
      <w:r w:rsidRPr="009951FD">
        <w:rPr>
          <w:rFonts w:ascii="Times New Roman" w:hAnsi="Times New Roman" w:cs="Times New Roman"/>
        </w:rPr>
        <w:t>t's my histor</w:t>
      </w:r>
      <w:r>
        <w:rPr>
          <w:rFonts w:ascii="Times New Roman" w:hAnsi="Times New Roman" w:cs="Times New Roman"/>
        </w:rPr>
        <w:t>y</w:t>
      </w:r>
      <w:r w:rsidRPr="009951FD">
        <w:rPr>
          <w:rFonts w:ascii="Times New Roman" w:hAnsi="Times New Roman" w:cs="Times New Roman"/>
        </w:rPr>
        <w:t xml:space="preserve"> </w:t>
      </w:r>
      <w:r>
        <w:rPr>
          <w:rFonts w:ascii="Times New Roman" w:hAnsi="Times New Roman" w:cs="Times New Roman"/>
        </w:rPr>
        <w:t>p</w:t>
      </w:r>
      <w:r w:rsidRPr="009951FD">
        <w:rPr>
          <w:rFonts w:ascii="Times New Roman" w:hAnsi="Times New Roman" w:cs="Times New Roman"/>
        </w:rPr>
        <w:t>rofessor</w:t>
      </w:r>
      <w:r>
        <w:rPr>
          <w:rFonts w:ascii="Times New Roman" w:hAnsi="Times New Roman" w:cs="Times New Roman"/>
        </w:rPr>
        <w:t>.</w:t>
      </w:r>
      <w:r w:rsidRPr="009951FD">
        <w:rPr>
          <w:rFonts w:ascii="Times New Roman" w:hAnsi="Times New Roman" w:cs="Times New Roman"/>
        </w:rPr>
        <w:t xml:space="preserve"> I don't think I spoke to </w:t>
      </w:r>
      <w:r>
        <w:rPr>
          <w:rFonts w:ascii="Times New Roman" w:hAnsi="Times New Roman" w:cs="Times New Roman"/>
        </w:rPr>
        <w:t>[them]</w:t>
      </w:r>
      <w:r w:rsidRPr="009951FD">
        <w:rPr>
          <w:rFonts w:ascii="Times New Roman" w:hAnsi="Times New Roman" w:cs="Times New Roman"/>
        </w:rPr>
        <w:t xml:space="preserve"> once</w:t>
      </w:r>
      <w:r>
        <w:rPr>
          <w:rFonts w:ascii="Times New Roman" w:hAnsi="Times New Roman" w:cs="Times New Roman"/>
        </w:rPr>
        <w:t xml:space="preserve">, </w:t>
      </w:r>
      <w:r w:rsidRPr="009951FD">
        <w:rPr>
          <w:rFonts w:ascii="Times New Roman" w:hAnsi="Times New Roman" w:cs="Times New Roman"/>
        </w:rPr>
        <w:t>so</w:t>
      </w:r>
      <w:r>
        <w:rPr>
          <w:rFonts w:ascii="Times New Roman" w:hAnsi="Times New Roman" w:cs="Times New Roman"/>
        </w:rPr>
        <w:t>…”</w:t>
      </w:r>
    </w:p>
    <w:p w14:paraId="68311AB1" w14:textId="43058C12" w:rsidR="00C80C98" w:rsidRDefault="00C80C98" w:rsidP="00C80C98">
      <w:pPr>
        <w:spacing w:line="480" w:lineRule="auto"/>
        <w:rPr>
          <w:rFonts w:ascii="Times New Roman" w:hAnsi="Times New Roman" w:cs="Times New Roman"/>
        </w:rPr>
      </w:pPr>
      <w:r>
        <w:rPr>
          <w:rFonts w:ascii="Times New Roman" w:hAnsi="Times New Roman" w:cs="Times New Roman"/>
        </w:rPr>
        <w:tab/>
        <w:t>An unwelcoming disposition also negatively impacted students’ experiences and hampered connections between students and faculty. Nate described his experience this way, “</w:t>
      </w:r>
      <w:r w:rsidRPr="00F36CC7">
        <w:rPr>
          <w:rFonts w:ascii="Times New Roman" w:hAnsi="Times New Roman" w:cs="Times New Roman"/>
        </w:rPr>
        <w:t>with the teachers that didn't really establish that r</w:t>
      </w:r>
      <w:r>
        <w:rPr>
          <w:rFonts w:ascii="Times New Roman" w:hAnsi="Times New Roman" w:cs="Times New Roman"/>
        </w:rPr>
        <w:t>ap</w:t>
      </w:r>
      <w:r w:rsidRPr="00F36CC7">
        <w:rPr>
          <w:rFonts w:ascii="Times New Roman" w:hAnsi="Times New Roman" w:cs="Times New Roman"/>
        </w:rPr>
        <w:t xml:space="preserve">port and kind of just talked </w:t>
      </w:r>
      <w:r>
        <w:rPr>
          <w:rFonts w:ascii="Times New Roman" w:hAnsi="Times New Roman" w:cs="Times New Roman"/>
        </w:rPr>
        <w:t>‘</w:t>
      </w:r>
      <w:r w:rsidRPr="00F36CC7">
        <w:rPr>
          <w:rFonts w:ascii="Times New Roman" w:hAnsi="Times New Roman" w:cs="Times New Roman"/>
        </w:rPr>
        <w:t>at</w:t>
      </w:r>
      <w:r>
        <w:rPr>
          <w:rFonts w:ascii="Times New Roman" w:hAnsi="Times New Roman" w:cs="Times New Roman"/>
        </w:rPr>
        <w:t>’</w:t>
      </w:r>
      <w:r w:rsidRPr="00F36CC7">
        <w:rPr>
          <w:rFonts w:ascii="Times New Roman" w:hAnsi="Times New Roman" w:cs="Times New Roman"/>
        </w:rPr>
        <w:t xml:space="preserve"> us</w:t>
      </w:r>
      <w:r>
        <w:rPr>
          <w:rFonts w:ascii="Times New Roman" w:hAnsi="Times New Roman" w:cs="Times New Roman"/>
        </w:rPr>
        <w:t xml:space="preserve">… [they weren’t] </w:t>
      </w:r>
      <w:r w:rsidRPr="00F36CC7">
        <w:rPr>
          <w:rFonts w:ascii="Times New Roman" w:hAnsi="Times New Roman" w:cs="Times New Roman"/>
        </w:rPr>
        <w:t>very approachable</w:t>
      </w:r>
      <w:r>
        <w:rPr>
          <w:rFonts w:ascii="Times New Roman" w:hAnsi="Times New Roman" w:cs="Times New Roman"/>
        </w:rPr>
        <w:t>, a</w:t>
      </w:r>
      <w:r w:rsidRPr="00F36CC7">
        <w:rPr>
          <w:rFonts w:ascii="Times New Roman" w:hAnsi="Times New Roman" w:cs="Times New Roman"/>
        </w:rPr>
        <w:t>nd it felt</w:t>
      </w:r>
      <w:r>
        <w:rPr>
          <w:rFonts w:ascii="Times New Roman" w:hAnsi="Times New Roman" w:cs="Times New Roman"/>
        </w:rPr>
        <w:t xml:space="preserve"> </w:t>
      </w:r>
      <w:r w:rsidRPr="00F36CC7">
        <w:rPr>
          <w:rFonts w:ascii="Times New Roman" w:hAnsi="Times New Roman" w:cs="Times New Roman"/>
        </w:rPr>
        <w:t>kind of nerve wr</w:t>
      </w:r>
      <w:r>
        <w:rPr>
          <w:rFonts w:ascii="Times New Roman" w:hAnsi="Times New Roman" w:cs="Times New Roman"/>
        </w:rPr>
        <w:t>a</w:t>
      </w:r>
      <w:r w:rsidRPr="00F36CC7">
        <w:rPr>
          <w:rFonts w:ascii="Times New Roman" w:hAnsi="Times New Roman" w:cs="Times New Roman"/>
        </w:rPr>
        <w:t>cking to</w:t>
      </w:r>
      <w:r>
        <w:rPr>
          <w:rFonts w:ascii="Times New Roman" w:hAnsi="Times New Roman" w:cs="Times New Roman"/>
        </w:rPr>
        <w:t xml:space="preserve"> ask f</w:t>
      </w:r>
      <w:r w:rsidRPr="00F36CC7">
        <w:rPr>
          <w:rFonts w:ascii="Times New Roman" w:hAnsi="Times New Roman" w:cs="Times New Roman"/>
        </w:rPr>
        <w:t>or help</w:t>
      </w:r>
      <w:r>
        <w:rPr>
          <w:rFonts w:ascii="Times New Roman" w:hAnsi="Times New Roman" w:cs="Times New Roman"/>
        </w:rPr>
        <w:t xml:space="preserve">.” When </w:t>
      </w:r>
      <w:r w:rsidR="00966E59">
        <w:rPr>
          <w:rFonts w:ascii="Times New Roman" w:hAnsi="Times New Roman" w:cs="Times New Roman"/>
        </w:rPr>
        <w:t xml:space="preserve">she </w:t>
      </w:r>
      <w:r>
        <w:rPr>
          <w:rFonts w:ascii="Times New Roman" w:hAnsi="Times New Roman" w:cs="Times New Roman"/>
        </w:rPr>
        <w:t>discuss</w:t>
      </w:r>
      <w:r w:rsidR="00966E59">
        <w:rPr>
          <w:rFonts w:ascii="Times New Roman" w:hAnsi="Times New Roman" w:cs="Times New Roman"/>
        </w:rPr>
        <w:t>ed</w:t>
      </w:r>
      <w:r>
        <w:rPr>
          <w:rFonts w:ascii="Times New Roman" w:hAnsi="Times New Roman" w:cs="Times New Roman"/>
        </w:rPr>
        <w:t xml:space="preserve"> the challenge of seeking feedback about a grade in a class with little rapport, Tara explained, “s</w:t>
      </w:r>
      <w:r w:rsidRPr="00BD2F63">
        <w:rPr>
          <w:rFonts w:ascii="Times New Roman" w:hAnsi="Times New Roman" w:cs="Times New Roman"/>
        </w:rPr>
        <w:t>ometimes I feel afraid to ask the professo</w:t>
      </w:r>
      <w:r>
        <w:rPr>
          <w:rFonts w:ascii="Times New Roman" w:hAnsi="Times New Roman" w:cs="Times New Roman"/>
        </w:rPr>
        <w:t>r ‘</w:t>
      </w:r>
      <w:r w:rsidRPr="00BD2F63">
        <w:rPr>
          <w:rFonts w:ascii="Times New Roman" w:hAnsi="Times New Roman" w:cs="Times New Roman"/>
        </w:rPr>
        <w:t>why</w:t>
      </w:r>
      <w:r>
        <w:rPr>
          <w:rFonts w:ascii="Times New Roman" w:hAnsi="Times New Roman" w:cs="Times New Roman"/>
        </w:rPr>
        <w:t xml:space="preserve"> </w:t>
      </w:r>
      <w:r w:rsidRPr="00BD2F63">
        <w:rPr>
          <w:rFonts w:ascii="Times New Roman" w:hAnsi="Times New Roman" w:cs="Times New Roman"/>
        </w:rPr>
        <w:t>that is</w:t>
      </w:r>
      <w:r>
        <w:rPr>
          <w:rFonts w:ascii="Times New Roman" w:hAnsi="Times New Roman" w:cs="Times New Roman"/>
        </w:rPr>
        <w:t>’</w:t>
      </w:r>
      <w:r w:rsidRPr="00BD2F63">
        <w:rPr>
          <w:rFonts w:ascii="Times New Roman" w:hAnsi="Times New Roman" w:cs="Times New Roman"/>
        </w:rPr>
        <w:t xml:space="preserve"> because</w:t>
      </w:r>
      <w:r>
        <w:rPr>
          <w:rFonts w:ascii="Times New Roman" w:hAnsi="Times New Roman" w:cs="Times New Roman"/>
        </w:rPr>
        <w:t>… t</w:t>
      </w:r>
      <w:r w:rsidRPr="00BD2F63">
        <w:rPr>
          <w:rFonts w:ascii="Times New Roman" w:hAnsi="Times New Roman" w:cs="Times New Roman"/>
        </w:rPr>
        <w:t>hey seem scary to me</w:t>
      </w:r>
      <w:r>
        <w:rPr>
          <w:rFonts w:ascii="Times New Roman" w:hAnsi="Times New Roman" w:cs="Times New Roman"/>
        </w:rPr>
        <w:t>,</w:t>
      </w:r>
      <w:r w:rsidRPr="00BD2F63">
        <w:rPr>
          <w:rFonts w:ascii="Times New Roman" w:hAnsi="Times New Roman" w:cs="Times New Roman"/>
        </w:rPr>
        <w:t xml:space="preserve"> like they're unapproachable</w:t>
      </w:r>
      <w:r>
        <w:rPr>
          <w:rFonts w:ascii="Times New Roman" w:hAnsi="Times New Roman" w:cs="Times New Roman"/>
        </w:rPr>
        <w:t xml:space="preserve">.” Elizabeth detailed an </w:t>
      </w:r>
      <w:r>
        <w:rPr>
          <w:rFonts w:ascii="Times New Roman" w:hAnsi="Times New Roman" w:cs="Times New Roman"/>
        </w:rPr>
        <w:lastRenderedPageBreak/>
        <w:t xml:space="preserve">overall lack of respect from some instructors </w:t>
      </w:r>
      <w:r w:rsidR="00A0653D">
        <w:rPr>
          <w:rFonts w:ascii="Times New Roman" w:hAnsi="Times New Roman" w:cs="Times New Roman"/>
        </w:rPr>
        <w:t xml:space="preserve">when she </w:t>
      </w:r>
      <w:proofErr w:type="gramStart"/>
      <w:r w:rsidR="00A0653D">
        <w:rPr>
          <w:rFonts w:ascii="Times New Roman" w:hAnsi="Times New Roman" w:cs="Times New Roman"/>
        </w:rPr>
        <w:t>shared</w:t>
      </w:r>
      <w:proofErr w:type="gramEnd"/>
      <w:r>
        <w:rPr>
          <w:rFonts w:ascii="Times New Roman" w:hAnsi="Times New Roman" w:cs="Times New Roman"/>
        </w:rPr>
        <w:t xml:space="preserve"> she </w:t>
      </w:r>
      <w:r w:rsidR="00AA66F6">
        <w:rPr>
          <w:rFonts w:ascii="Times New Roman" w:hAnsi="Times New Roman" w:cs="Times New Roman"/>
        </w:rPr>
        <w:t xml:space="preserve">had </w:t>
      </w:r>
      <w:r>
        <w:rPr>
          <w:rFonts w:ascii="Times New Roman" w:hAnsi="Times New Roman" w:cs="Times New Roman"/>
        </w:rPr>
        <w:t xml:space="preserve">a class </w:t>
      </w:r>
      <w:r w:rsidR="00BC3412">
        <w:rPr>
          <w:rFonts w:ascii="Times New Roman" w:hAnsi="Times New Roman" w:cs="Times New Roman"/>
        </w:rPr>
        <w:t>in which</w:t>
      </w:r>
      <w:r>
        <w:rPr>
          <w:rFonts w:ascii="Times New Roman" w:hAnsi="Times New Roman" w:cs="Times New Roman"/>
        </w:rPr>
        <w:t xml:space="preserve"> </w:t>
      </w:r>
      <w:r w:rsidR="00D30FA1">
        <w:rPr>
          <w:rFonts w:ascii="Times New Roman" w:hAnsi="Times New Roman" w:cs="Times New Roman"/>
        </w:rPr>
        <w:t>her professor treated students</w:t>
      </w:r>
      <w:r>
        <w:rPr>
          <w:rFonts w:ascii="Times New Roman" w:hAnsi="Times New Roman" w:cs="Times New Roman"/>
        </w:rPr>
        <w:t>, “like we’re in kindergarten or something.”</w:t>
      </w:r>
    </w:p>
    <w:p w14:paraId="3ED9F475" w14:textId="77777777" w:rsidR="00C80C98" w:rsidRDefault="00C80C98" w:rsidP="00C80C98">
      <w:pPr>
        <w:spacing w:line="480" w:lineRule="auto"/>
        <w:rPr>
          <w:rFonts w:ascii="Times New Roman" w:hAnsi="Times New Roman" w:cs="Times New Roman"/>
        </w:rPr>
      </w:pPr>
      <w:r>
        <w:rPr>
          <w:rFonts w:ascii="Times New Roman" w:hAnsi="Times New Roman" w:cs="Times New Roman"/>
        </w:rPr>
        <w:tab/>
        <w:t>Several students noted how negative rapport impacted their motivation in the classroom and sometimes their interest in attending class at all. Tatum stated, “i</w:t>
      </w:r>
      <w:r w:rsidRPr="009951FD">
        <w:rPr>
          <w:rFonts w:ascii="Times New Roman" w:hAnsi="Times New Roman" w:cs="Times New Roman"/>
        </w:rPr>
        <w:t>t's really easy to not</w:t>
      </w:r>
      <w:r>
        <w:rPr>
          <w:rFonts w:ascii="Times New Roman" w:hAnsi="Times New Roman" w:cs="Times New Roman"/>
        </w:rPr>
        <w:t xml:space="preserve"> </w:t>
      </w:r>
      <w:r w:rsidRPr="009951FD">
        <w:rPr>
          <w:rFonts w:ascii="Times New Roman" w:hAnsi="Times New Roman" w:cs="Times New Roman"/>
        </w:rPr>
        <w:t xml:space="preserve">pay attention </w:t>
      </w:r>
      <w:r>
        <w:rPr>
          <w:rFonts w:ascii="Times New Roman" w:hAnsi="Times New Roman" w:cs="Times New Roman"/>
        </w:rPr>
        <w:t xml:space="preserve">[in class] </w:t>
      </w:r>
      <w:r w:rsidRPr="009951FD">
        <w:rPr>
          <w:rFonts w:ascii="Times New Roman" w:hAnsi="Times New Roman" w:cs="Times New Roman"/>
        </w:rPr>
        <w:t>when you don't have that connection.</w:t>
      </w:r>
      <w:r>
        <w:rPr>
          <w:rFonts w:ascii="Times New Roman" w:hAnsi="Times New Roman" w:cs="Times New Roman"/>
        </w:rPr>
        <w:t>” Lily emphasized, “</w:t>
      </w:r>
      <w:r w:rsidRPr="006C5F7E">
        <w:rPr>
          <w:rFonts w:ascii="Times New Roman" w:hAnsi="Times New Roman" w:cs="Times New Roman"/>
        </w:rPr>
        <w:t>If you're listening to someone that looks bored</w:t>
      </w:r>
      <w:r>
        <w:rPr>
          <w:rFonts w:ascii="Times New Roman" w:hAnsi="Times New Roman" w:cs="Times New Roman"/>
        </w:rPr>
        <w:t xml:space="preserve">, </w:t>
      </w:r>
      <w:r w:rsidRPr="006C5F7E">
        <w:rPr>
          <w:rFonts w:ascii="Times New Roman" w:hAnsi="Times New Roman" w:cs="Times New Roman"/>
        </w:rPr>
        <w:t>everyone listening is going to be bored, too.</w:t>
      </w:r>
      <w:r>
        <w:rPr>
          <w:rFonts w:ascii="Times New Roman" w:hAnsi="Times New Roman" w:cs="Times New Roman"/>
        </w:rPr>
        <w:t>” She further elaborated, “</w:t>
      </w:r>
      <w:r w:rsidRPr="006C5F7E">
        <w:rPr>
          <w:rFonts w:ascii="Times New Roman" w:hAnsi="Times New Roman" w:cs="Times New Roman"/>
        </w:rPr>
        <w:t>I didn't like going to that class</w:t>
      </w:r>
      <w:r>
        <w:rPr>
          <w:rFonts w:ascii="Times New Roman" w:hAnsi="Times New Roman" w:cs="Times New Roman"/>
        </w:rPr>
        <w:t xml:space="preserve"> b</w:t>
      </w:r>
      <w:r w:rsidRPr="006C5F7E">
        <w:rPr>
          <w:rFonts w:ascii="Times New Roman" w:hAnsi="Times New Roman" w:cs="Times New Roman"/>
        </w:rPr>
        <w:t xml:space="preserve">ecause I </w:t>
      </w:r>
      <w:r>
        <w:rPr>
          <w:rFonts w:ascii="Times New Roman" w:hAnsi="Times New Roman" w:cs="Times New Roman"/>
        </w:rPr>
        <w:t>[felt]</w:t>
      </w:r>
      <w:r w:rsidRPr="006C5F7E">
        <w:rPr>
          <w:rFonts w:ascii="Times New Roman" w:hAnsi="Times New Roman" w:cs="Times New Roman"/>
        </w:rPr>
        <w:t xml:space="preserve"> like</w:t>
      </w:r>
      <w:r>
        <w:rPr>
          <w:rFonts w:ascii="Times New Roman" w:hAnsi="Times New Roman" w:cs="Times New Roman"/>
        </w:rPr>
        <w:t xml:space="preserve">… </w:t>
      </w:r>
      <w:r w:rsidRPr="006C5F7E">
        <w:rPr>
          <w:rFonts w:ascii="Times New Roman" w:hAnsi="Times New Roman" w:cs="Times New Roman"/>
        </w:rPr>
        <w:t xml:space="preserve">not having that relationship impacted </w:t>
      </w:r>
      <w:r>
        <w:rPr>
          <w:rFonts w:ascii="Times New Roman" w:hAnsi="Times New Roman" w:cs="Times New Roman"/>
        </w:rPr>
        <w:t xml:space="preserve">[my experience] </w:t>
      </w:r>
      <w:r w:rsidRPr="006C5F7E">
        <w:rPr>
          <w:rFonts w:ascii="Times New Roman" w:hAnsi="Times New Roman" w:cs="Times New Roman"/>
        </w:rPr>
        <w:t>in a very negative way.</w:t>
      </w:r>
      <w:r>
        <w:rPr>
          <w:rFonts w:ascii="Times New Roman" w:hAnsi="Times New Roman" w:cs="Times New Roman"/>
        </w:rPr>
        <w:t>” Nate stressed that a lack of connection with his instructor made him, “</w:t>
      </w:r>
      <w:r w:rsidRPr="00F36CC7">
        <w:rPr>
          <w:rFonts w:ascii="Times New Roman" w:hAnsi="Times New Roman" w:cs="Times New Roman"/>
        </w:rPr>
        <w:t>not want to be in the class, anyway</w:t>
      </w:r>
      <w:r>
        <w:rPr>
          <w:rFonts w:ascii="Times New Roman" w:hAnsi="Times New Roman" w:cs="Times New Roman"/>
        </w:rPr>
        <w:t>, b</w:t>
      </w:r>
      <w:r w:rsidRPr="00F36CC7">
        <w:rPr>
          <w:rFonts w:ascii="Times New Roman" w:hAnsi="Times New Roman" w:cs="Times New Roman"/>
        </w:rPr>
        <w:t>ecause</w:t>
      </w:r>
      <w:r>
        <w:rPr>
          <w:rFonts w:ascii="Times New Roman" w:hAnsi="Times New Roman" w:cs="Times New Roman"/>
        </w:rPr>
        <w:t xml:space="preserve"> </w:t>
      </w:r>
      <w:r w:rsidRPr="00F36CC7">
        <w:rPr>
          <w:rFonts w:ascii="Times New Roman" w:hAnsi="Times New Roman" w:cs="Times New Roman"/>
        </w:rPr>
        <w:t>the professor, just seems</w:t>
      </w:r>
      <w:r>
        <w:rPr>
          <w:rFonts w:ascii="Times New Roman" w:hAnsi="Times New Roman" w:cs="Times New Roman"/>
        </w:rPr>
        <w:t xml:space="preserve"> </w:t>
      </w:r>
      <w:r w:rsidRPr="00F36CC7">
        <w:rPr>
          <w:rFonts w:ascii="Times New Roman" w:hAnsi="Times New Roman" w:cs="Times New Roman"/>
        </w:rPr>
        <w:t>a bit</w:t>
      </w:r>
      <w:r>
        <w:rPr>
          <w:rFonts w:ascii="Times New Roman" w:hAnsi="Times New Roman" w:cs="Times New Roman"/>
        </w:rPr>
        <w:t>…</w:t>
      </w:r>
      <w:r w:rsidRPr="00F36CC7">
        <w:rPr>
          <w:rFonts w:ascii="Times New Roman" w:hAnsi="Times New Roman" w:cs="Times New Roman"/>
        </w:rPr>
        <w:t xml:space="preserve"> stuck up and they don't really seem to care about the student.</w:t>
      </w:r>
      <w:r>
        <w:rPr>
          <w:rFonts w:ascii="Times New Roman" w:hAnsi="Times New Roman" w:cs="Times New Roman"/>
        </w:rPr>
        <w:t xml:space="preserve">” Lily also shared that her professor’s messages at the beginning of the term became lasting and far-reaching for her. She explained that her professor, </w:t>
      </w:r>
    </w:p>
    <w:p w14:paraId="4A840585" w14:textId="77777777" w:rsidR="00C80C98" w:rsidRDefault="00C80C98" w:rsidP="00C80C98">
      <w:pPr>
        <w:spacing w:line="480" w:lineRule="auto"/>
        <w:ind w:left="720"/>
        <w:rPr>
          <w:rFonts w:ascii="Times New Roman" w:hAnsi="Times New Roman" w:cs="Times New Roman"/>
        </w:rPr>
      </w:pPr>
      <w:r w:rsidRPr="00BD1641">
        <w:rPr>
          <w:rFonts w:ascii="Times New Roman" w:hAnsi="Times New Roman" w:cs="Times New Roman"/>
        </w:rPr>
        <w:t xml:space="preserve">started off the year by </w:t>
      </w:r>
      <w:r>
        <w:rPr>
          <w:rFonts w:ascii="Times New Roman" w:hAnsi="Times New Roman" w:cs="Times New Roman"/>
        </w:rPr>
        <w:t>[saying]</w:t>
      </w:r>
      <w:r w:rsidRPr="00BD1641">
        <w:rPr>
          <w:rFonts w:ascii="Times New Roman" w:hAnsi="Times New Roman" w:cs="Times New Roman"/>
        </w:rPr>
        <w:t xml:space="preserve"> </w:t>
      </w:r>
      <w:r>
        <w:rPr>
          <w:rFonts w:ascii="Times New Roman" w:hAnsi="Times New Roman" w:cs="Times New Roman"/>
        </w:rPr>
        <w:t>‘</w:t>
      </w:r>
      <w:r w:rsidRPr="00BD1641">
        <w:rPr>
          <w:rFonts w:ascii="Times New Roman" w:hAnsi="Times New Roman" w:cs="Times New Roman"/>
        </w:rPr>
        <w:t>if you don't come to class, that's your problem.</w:t>
      </w:r>
      <w:r>
        <w:rPr>
          <w:rFonts w:ascii="Times New Roman" w:hAnsi="Times New Roman" w:cs="Times New Roman"/>
        </w:rPr>
        <w:t>’ B</w:t>
      </w:r>
      <w:r w:rsidRPr="00BD1641">
        <w:rPr>
          <w:rFonts w:ascii="Times New Roman" w:hAnsi="Times New Roman" w:cs="Times New Roman"/>
        </w:rPr>
        <w:t xml:space="preserve">asically, </w:t>
      </w:r>
      <w:r>
        <w:rPr>
          <w:rFonts w:ascii="Times New Roman" w:hAnsi="Times New Roman" w:cs="Times New Roman"/>
        </w:rPr>
        <w:t>[saying]</w:t>
      </w:r>
      <w:r w:rsidRPr="00BD1641">
        <w:rPr>
          <w:rFonts w:ascii="Times New Roman" w:hAnsi="Times New Roman" w:cs="Times New Roman"/>
        </w:rPr>
        <w:t xml:space="preserve"> I don't really care if you're here or not</w:t>
      </w:r>
      <w:r>
        <w:rPr>
          <w:rFonts w:ascii="Times New Roman" w:hAnsi="Times New Roman" w:cs="Times New Roman"/>
        </w:rPr>
        <w:t>…</w:t>
      </w:r>
      <w:r w:rsidRPr="00BD1641">
        <w:rPr>
          <w:rFonts w:ascii="Times New Roman" w:hAnsi="Times New Roman" w:cs="Times New Roman"/>
        </w:rPr>
        <w:t xml:space="preserve"> I </w:t>
      </w:r>
      <w:proofErr w:type="gramStart"/>
      <w:r w:rsidRPr="00BD1641">
        <w:rPr>
          <w:rFonts w:ascii="Times New Roman" w:hAnsi="Times New Roman" w:cs="Times New Roman"/>
        </w:rPr>
        <w:t>have to</w:t>
      </w:r>
      <w:proofErr w:type="gramEnd"/>
      <w:r w:rsidRPr="00BD1641">
        <w:rPr>
          <w:rFonts w:ascii="Times New Roman" w:hAnsi="Times New Roman" w:cs="Times New Roman"/>
        </w:rPr>
        <w:t xml:space="preserve"> be here anyway. And </w:t>
      </w:r>
      <w:r>
        <w:rPr>
          <w:rFonts w:ascii="Times New Roman" w:hAnsi="Times New Roman" w:cs="Times New Roman"/>
        </w:rPr>
        <w:t>[I thought],</w:t>
      </w:r>
      <w:r w:rsidRPr="00BD1641">
        <w:rPr>
          <w:rFonts w:ascii="Times New Roman" w:hAnsi="Times New Roman" w:cs="Times New Roman"/>
        </w:rPr>
        <w:t xml:space="preserve"> </w:t>
      </w:r>
      <w:r>
        <w:rPr>
          <w:rFonts w:ascii="Times New Roman" w:hAnsi="Times New Roman" w:cs="Times New Roman"/>
        </w:rPr>
        <w:t>‘</w:t>
      </w:r>
      <w:r w:rsidRPr="00BD1641">
        <w:rPr>
          <w:rFonts w:ascii="Times New Roman" w:hAnsi="Times New Roman" w:cs="Times New Roman"/>
        </w:rPr>
        <w:t xml:space="preserve">if you don't care that I'm here, why am I </w:t>
      </w:r>
      <w:proofErr w:type="spellStart"/>
      <w:r w:rsidRPr="00BD1641">
        <w:rPr>
          <w:rFonts w:ascii="Times New Roman" w:hAnsi="Times New Roman" w:cs="Times New Roman"/>
        </w:rPr>
        <w:t>gonna</w:t>
      </w:r>
      <w:proofErr w:type="spellEnd"/>
      <w:r w:rsidRPr="00BD1641">
        <w:rPr>
          <w:rFonts w:ascii="Times New Roman" w:hAnsi="Times New Roman" w:cs="Times New Roman"/>
        </w:rPr>
        <w:t xml:space="preserve"> come?</w:t>
      </w:r>
      <w:r>
        <w:rPr>
          <w:rFonts w:ascii="Times New Roman" w:hAnsi="Times New Roman" w:cs="Times New Roman"/>
        </w:rPr>
        <w:t>’</w:t>
      </w:r>
    </w:p>
    <w:p w14:paraId="45D49110" w14:textId="3BFB1291" w:rsidR="00C80C98" w:rsidRDefault="00C80C98" w:rsidP="004C183D">
      <w:pPr>
        <w:pStyle w:val="Heading2"/>
      </w:pPr>
      <w:bookmarkStart w:id="51" w:name="_Toc212965800"/>
      <w:r>
        <w:t>Across the Data</w:t>
      </w:r>
      <w:r w:rsidR="004C183D">
        <w:t xml:space="preserve"> - Themes and Findings</w:t>
      </w:r>
      <w:bookmarkEnd w:id="51"/>
    </w:p>
    <w:p w14:paraId="2304A9EB" w14:textId="77777777" w:rsidR="00417864" w:rsidRPr="00417864" w:rsidRDefault="00417864" w:rsidP="00417864"/>
    <w:p w14:paraId="3DFAAD2E" w14:textId="50EBFDAA" w:rsidR="007D6528" w:rsidRPr="00417864" w:rsidRDefault="00C80C98" w:rsidP="00417864">
      <w:pPr>
        <w:spacing w:line="480" w:lineRule="auto"/>
        <w:ind w:firstLine="720"/>
        <w:rPr>
          <w:rFonts w:ascii="Times New Roman" w:hAnsi="Times New Roman" w:cs="Times New Roman"/>
        </w:rPr>
      </w:pPr>
      <w:r>
        <w:rPr>
          <w:rFonts w:ascii="Times New Roman" w:hAnsi="Times New Roman" w:cs="Times New Roman"/>
        </w:rPr>
        <w:t>Looking across the data, a code frequency analysis indicated that the top ten codes in each phase of data collection shared six codes in common. The frequent appearance of these codes in both sets of data depict</w:t>
      </w:r>
      <w:r w:rsidR="00F84D87">
        <w:rPr>
          <w:rFonts w:ascii="Times New Roman" w:hAnsi="Times New Roman" w:cs="Times New Roman"/>
        </w:rPr>
        <w:t>ed</w:t>
      </w:r>
      <w:r>
        <w:rPr>
          <w:rFonts w:ascii="Times New Roman" w:hAnsi="Times New Roman" w:cs="Times New Roman"/>
        </w:rPr>
        <w:t xml:space="preserve"> their importance to study participants in the establishment of instructor-student rapport. Five of the six codes </w:t>
      </w:r>
      <w:r w:rsidR="00F84D87">
        <w:rPr>
          <w:rFonts w:ascii="Times New Roman" w:hAnsi="Times New Roman" w:cs="Times New Roman"/>
        </w:rPr>
        <w:t>fell</w:t>
      </w:r>
      <w:r>
        <w:rPr>
          <w:rFonts w:ascii="Times New Roman" w:hAnsi="Times New Roman" w:cs="Times New Roman"/>
        </w:rPr>
        <w:t xml:space="preserve"> under the theme of rapport and faculty communication, while the sixth code </w:t>
      </w:r>
      <w:r w:rsidR="00F84D87">
        <w:rPr>
          <w:rFonts w:ascii="Times New Roman" w:hAnsi="Times New Roman" w:cs="Times New Roman"/>
        </w:rPr>
        <w:t>was</w:t>
      </w:r>
      <w:r>
        <w:rPr>
          <w:rFonts w:ascii="Times New Roman" w:hAnsi="Times New Roman" w:cs="Times New Roman"/>
        </w:rPr>
        <w:t xml:space="preserve"> categorized in the rapport </w:t>
      </w:r>
      <w:r>
        <w:rPr>
          <w:rFonts w:ascii="Times New Roman" w:hAnsi="Times New Roman" w:cs="Times New Roman"/>
        </w:rPr>
        <w:lastRenderedPageBreak/>
        <w:t xml:space="preserve">and rhetorical behavior theme. An exploration of each of these six categories follows with an example of how they were depicted by participants in both diary and interview responses.   </w:t>
      </w:r>
    </w:p>
    <w:p w14:paraId="4820E0D9" w14:textId="09934FD2" w:rsidR="00C80C98" w:rsidRPr="00F6386D" w:rsidRDefault="00C80C98" w:rsidP="004F5E63">
      <w:pPr>
        <w:pStyle w:val="Heading3"/>
      </w:pPr>
      <w:bookmarkStart w:id="52" w:name="_Toc212965801"/>
      <w:r w:rsidRPr="00DA3FBD">
        <w:t>Rapport and Faculty Communication</w:t>
      </w:r>
      <w:bookmarkEnd w:id="52"/>
    </w:p>
    <w:p w14:paraId="4AEFC995" w14:textId="77777777" w:rsidR="00417864" w:rsidRPr="00417864" w:rsidRDefault="00417864" w:rsidP="00417864"/>
    <w:p w14:paraId="305EC81D" w14:textId="77777777" w:rsidR="00C80C98" w:rsidRDefault="00C80C98" w:rsidP="00C80C98">
      <w:pPr>
        <w:spacing w:line="480" w:lineRule="auto"/>
        <w:rPr>
          <w:rFonts w:ascii="Times New Roman" w:hAnsi="Times New Roman" w:cs="Times New Roman"/>
          <w:b/>
          <w:bCs/>
          <w:i/>
          <w:iCs/>
        </w:rPr>
      </w:pPr>
      <w:r w:rsidRPr="00072F7F">
        <w:rPr>
          <w:rFonts w:ascii="Times New Roman" w:hAnsi="Times New Roman" w:cs="Times New Roman"/>
          <w:b/>
          <w:bCs/>
          <w:i/>
          <w:iCs/>
        </w:rPr>
        <w:t>Open, Respectful Communication</w:t>
      </w:r>
    </w:p>
    <w:p w14:paraId="3F2FCDDD" w14:textId="0C612D2A" w:rsidR="00C80C98" w:rsidRDefault="00C80C98" w:rsidP="00C80C98">
      <w:pPr>
        <w:spacing w:line="480" w:lineRule="auto"/>
        <w:ind w:firstLine="720"/>
        <w:rPr>
          <w:rFonts w:ascii="Times New Roman" w:hAnsi="Times New Roman" w:cs="Times New Roman"/>
        </w:rPr>
      </w:pPr>
      <w:r>
        <w:rPr>
          <w:rFonts w:ascii="Times New Roman" w:hAnsi="Times New Roman" w:cs="Times New Roman"/>
        </w:rPr>
        <w:t xml:space="preserve">The importance of open and respectful communication was echoed by participants throughout both phases of the study. Conveying respect through positive communication was a repeated theme throughout student responses and was voiced to be an important factor in establishing strong rapport. In her diary entry, Lily reflected, </w:t>
      </w:r>
      <w:r w:rsidRPr="00EB4F9F">
        <w:rPr>
          <w:rFonts w:ascii="Times New Roman" w:hAnsi="Times New Roman" w:cs="Times New Roman"/>
        </w:rPr>
        <w:t>“I feel like my teacher respects my thoughts, personality and opinions and accepts me for who I am.”</w:t>
      </w:r>
      <w:r>
        <w:rPr>
          <w:rFonts w:ascii="Times New Roman" w:hAnsi="Times New Roman" w:cs="Times New Roman"/>
        </w:rPr>
        <w:t xml:space="preserve"> </w:t>
      </w:r>
      <w:r w:rsidR="00335F7C">
        <w:rPr>
          <w:rFonts w:ascii="Times New Roman" w:hAnsi="Times New Roman" w:cs="Times New Roman"/>
        </w:rPr>
        <w:t>Elizabeth emphasized i</w:t>
      </w:r>
      <w:r w:rsidRPr="00801A61">
        <w:rPr>
          <w:rFonts w:ascii="Times New Roman" w:hAnsi="Times New Roman" w:cs="Times New Roman"/>
        </w:rPr>
        <w:t xml:space="preserve">n her </w:t>
      </w:r>
      <w:r>
        <w:rPr>
          <w:rFonts w:ascii="Times New Roman" w:hAnsi="Times New Roman" w:cs="Times New Roman"/>
        </w:rPr>
        <w:t xml:space="preserve">phase 2 </w:t>
      </w:r>
      <w:r w:rsidRPr="00801A61">
        <w:rPr>
          <w:rFonts w:ascii="Times New Roman" w:hAnsi="Times New Roman" w:cs="Times New Roman"/>
        </w:rPr>
        <w:t xml:space="preserve">interview, “if the professor respects the students, the students are </w:t>
      </w:r>
      <w:r>
        <w:rPr>
          <w:rFonts w:ascii="Times New Roman" w:hAnsi="Times New Roman" w:cs="Times New Roman"/>
        </w:rPr>
        <w:t>[going to]</w:t>
      </w:r>
      <w:r w:rsidRPr="00801A61">
        <w:rPr>
          <w:rFonts w:ascii="Times New Roman" w:hAnsi="Times New Roman" w:cs="Times New Roman"/>
        </w:rPr>
        <w:t xml:space="preserve"> respect the professor.”</w:t>
      </w:r>
      <w:r>
        <w:rPr>
          <w:rFonts w:ascii="Times New Roman" w:hAnsi="Times New Roman" w:cs="Times New Roman"/>
        </w:rPr>
        <w:t xml:space="preserve"> </w:t>
      </w:r>
    </w:p>
    <w:p w14:paraId="27F95C25" w14:textId="77777777" w:rsidR="00C80C98" w:rsidRDefault="00C80C98" w:rsidP="00C80C98">
      <w:pPr>
        <w:spacing w:line="480" w:lineRule="auto"/>
        <w:rPr>
          <w:rFonts w:ascii="Times New Roman" w:hAnsi="Times New Roman" w:cs="Times New Roman"/>
          <w:b/>
          <w:bCs/>
          <w:i/>
          <w:iCs/>
        </w:rPr>
      </w:pPr>
      <w:r w:rsidRPr="00BC118C">
        <w:rPr>
          <w:rFonts w:ascii="Times New Roman" w:hAnsi="Times New Roman" w:cs="Times New Roman"/>
          <w:b/>
          <w:bCs/>
          <w:i/>
          <w:iCs/>
        </w:rPr>
        <w:t xml:space="preserve">Positive </w:t>
      </w:r>
      <w:r>
        <w:rPr>
          <w:rFonts w:ascii="Times New Roman" w:hAnsi="Times New Roman" w:cs="Times New Roman"/>
          <w:b/>
          <w:bCs/>
          <w:i/>
          <w:iCs/>
        </w:rPr>
        <w:t>Communication</w:t>
      </w:r>
    </w:p>
    <w:p w14:paraId="60F5695F" w14:textId="575BD4D8" w:rsidR="00D34193" w:rsidRPr="00462766" w:rsidRDefault="00C80C98" w:rsidP="00C80C98">
      <w:pPr>
        <w:spacing w:line="480" w:lineRule="auto"/>
        <w:rPr>
          <w:rFonts w:ascii="Times New Roman" w:hAnsi="Times New Roman" w:cs="Times New Roman"/>
        </w:rPr>
      </w:pPr>
      <w:r>
        <w:rPr>
          <w:rFonts w:ascii="Times New Roman" w:hAnsi="Times New Roman" w:cs="Times New Roman"/>
        </w:rPr>
        <w:tab/>
        <w:t xml:space="preserve">The tone of faculty communication was also noted throughout phase 1 and phase 2 findings as a factor </w:t>
      </w:r>
      <w:r w:rsidR="00335319">
        <w:rPr>
          <w:rFonts w:ascii="Times New Roman" w:hAnsi="Times New Roman" w:cs="Times New Roman"/>
        </w:rPr>
        <w:t xml:space="preserve">that </w:t>
      </w:r>
      <w:r>
        <w:rPr>
          <w:rFonts w:ascii="Times New Roman" w:hAnsi="Times New Roman" w:cs="Times New Roman"/>
        </w:rPr>
        <w:t>impact</w:t>
      </w:r>
      <w:r w:rsidR="00335319">
        <w:rPr>
          <w:rFonts w:ascii="Times New Roman" w:hAnsi="Times New Roman" w:cs="Times New Roman"/>
        </w:rPr>
        <w:t>ed</w:t>
      </w:r>
      <w:r>
        <w:rPr>
          <w:rFonts w:ascii="Times New Roman" w:hAnsi="Times New Roman" w:cs="Times New Roman"/>
        </w:rPr>
        <w:t xml:space="preserve"> rapport. Students shared they felt more connected to faculty who expressed positive and encouraging messages throughout the term. While reflecting on rapport in her phase 1 diary entry, Sadie remarked,</w:t>
      </w:r>
      <w:r w:rsidRPr="002C020E">
        <w:rPr>
          <w:rFonts w:ascii="Times New Roman" w:hAnsi="Times New Roman" w:cs="Times New Roman"/>
          <w:color w:val="7030A0"/>
        </w:rPr>
        <w:t xml:space="preserve"> </w:t>
      </w:r>
      <w:r w:rsidRPr="008E1A31">
        <w:rPr>
          <w:rFonts w:ascii="Times New Roman" w:hAnsi="Times New Roman" w:cs="Times New Roman"/>
        </w:rPr>
        <w:t>“[Our professor] is encouraging and fun.”</w:t>
      </w:r>
      <w:r>
        <w:rPr>
          <w:rFonts w:ascii="Times New Roman" w:hAnsi="Times New Roman" w:cs="Times New Roman"/>
        </w:rPr>
        <w:t xml:space="preserve"> In her individual intervi</w:t>
      </w:r>
      <w:r w:rsidRPr="00732DE2">
        <w:rPr>
          <w:rFonts w:ascii="Times New Roman" w:hAnsi="Times New Roman" w:cs="Times New Roman"/>
        </w:rPr>
        <w:t>ew, Lily shared that her professor seemed to always have a positive outlook that she appreciated, “I feel like my teacher always came in with a smile on [their] face.”</w:t>
      </w:r>
      <w:r>
        <w:rPr>
          <w:rFonts w:ascii="Times New Roman" w:hAnsi="Times New Roman" w:cs="Times New Roman"/>
        </w:rPr>
        <w:t xml:space="preserve"> </w:t>
      </w:r>
    </w:p>
    <w:p w14:paraId="6EE9EAE2" w14:textId="77777777" w:rsidR="004F5E63" w:rsidRDefault="004F5E63" w:rsidP="00C80C98">
      <w:pPr>
        <w:spacing w:line="480" w:lineRule="auto"/>
        <w:rPr>
          <w:rFonts w:ascii="Times New Roman" w:hAnsi="Times New Roman" w:cs="Times New Roman"/>
          <w:b/>
          <w:bCs/>
          <w:i/>
          <w:iCs/>
        </w:rPr>
      </w:pPr>
    </w:p>
    <w:p w14:paraId="4A7B84BE" w14:textId="77777777" w:rsidR="004F5E63" w:rsidRDefault="004F5E63" w:rsidP="00C80C98">
      <w:pPr>
        <w:spacing w:line="480" w:lineRule="auto"/>
        <w:rPr>
          <w:rFonts w:ascii="Times New Roman" w:hAnsi="Times New Roman" w:cs="Times New Roman"/>
          <w:b/>
          <w:bCs/>
          <w:i/>
          <w:iCs/>
        </w:rPr>
      </w:pPr>
    </w:p>
    <w:p w14:paraId="4B0F2D9D" w14:textId="1EE4CC3A" w:rsidR="00C80C98" w:rsidRPr="00583867" w:rsidRDefault="00C80C98" w:rsidP="00C80C98">
      <w:pPr>
        <w:spacing w:line="480" w:lineRule="auto"/>
        <w:rPr>
          <w:rFonts w:ascii="Times New Roman" w:hAnsi="Times New Roman" w:cs="Times New Roman"/>
          <w:b/>
          <w:bCs/>
          <w:i/>
          <w:iCs/>
        </w:rPr>
      </w:pPr>
      <w:r w:rsidRPr="00583867">
        <w:rPr>
          <w:rFonts w:ascii="Times New Roman" w:hAnsi="Times New Roman" w:cs="Times New Roman"/>
          <w:b/>
          <w:bCs/>
          <w:i/>
          <w:iCs/>
        </w:rPr>
        <w:lastRenderedPageBreak/>
        <w:t>Engages Class</w:t>
      </w:r>
    </w:p>
    <w:p w14:paraId="2055B874" w14:textId="74C0D641" w:rsidR="00C80C98" w:rsidRDefault="00C80C98" w:rsidP="00C80C98">
      <w:pPr>
        <w:spacing w:line="480" w:lineRule="auto"/>
        <w:ind w:firstLine="720"/>
        <w:rPr>
          <w:rFonts w:ascii="Times New Roman" w:hAnsi="Times New Roman" w:cs="Times New Roman"/>
        </w:rPr>
      </w:pPr>
      <w:r w:rsidRPr="00CE1911">
        <w:rPr>
          <w:rFonts w:ascii="Times New Roman" w:hAnsi="Times New Roman" w:cs="Times New Roman"/>
        </w:rPr>
        <w:t xml:space="preserve">Another theme denoting the importance of faculty communication </w:t>
      </w:r>
      <w:r w:rsidR="00335F7C">
        <w:rPr>
          <w:rFonts w:ascii="Times New Roman" w:hAnsi="Times New Roman" w:cs="Times New Roman"/>
        </w:rPr>
        <w:t xml:space="preserve">and </w:t>
      </w:r>
      <w:r w:rsidRPr="00CE1911">
        <w:rPr>
          <w:rFonts w:ascii="Times New Roman" w:hAnsi="Times New Roman" w:cs="Times New Roman"/>
        </w:rPr>
        <w:t xml:space="preserve">rapport </w:t>
      </w:r>
      <w:r w:rsidR="0043067D">
        <w:rPr>
          <w:rFonts w:ascii="Times New Roman" w:hAnsi="Times New Roman" w:cs="Times New Roman"/>
        </w:rPr>
        <w:t>was</w:t>
      </w:r>
      <w:r w:rsidRPr="00CE1911">
        <w:rPr>
          <w:rFonts w:ascii="Times New Roman" w:hAnsi="Times New Roman" w:cs="Times New Roman"/>
        </w:rPr>
        <w:t xml:space="preserve"> perceived faculty effort to engage students.</w:t>
      </w:r>
      <w:r w:rsidRPr="00CE1911">
        <w:rPr>
          <w:rFonts w:ascii="Times New Roman" w:hAnsi="Times New Roman" w:cs="Times New Roman"/>
          <w:b/>
          <w:bCs/>
        </w:rPr>
        <w:t xml:space="preserve"> </w:t>
      </w:r>
      <w:r w:rsidRPr="00CE1911">
        <w:rPr>
          <w:rFonts w:ascii="Times New Roman" w:hAnsi="Times New Roman" w:cs="Times New Roman"/>
        </w:rPr>
        <w:t xml:space="preserve">In his diary entry, Nate </w:t>
      </w:r>
      <w:r>
        <w:rPr>
          <w:rFonts w:ascii="Times New Roman" w:hAnsi="Times New Roman" w:cs="Times New Roman"/>
        </w:rPr>
        <w:t>discussed</w:t>
      </w:r>
      <w:r w:rsidRPr="00CE1911">
        <w:rPr>
          <w:rFonts w:ascii="Times New Roman" w:hAnsi="Times New Roman" w:cs="Times New Roman"/>
        </w:rPr>
        <w:t xml:space="preserve"> how rapport and engagement with an instructor </w:t>
      </w:r>
      <w:r w:rsidR="0043067D">
        <w:rPr>
          <w:rFonts w:ascii="Times New Roman" w:hAnsi="Times New Roman" w:cs="Times New Roman"/>
        </w:rPr>
        <w:t>could</w:t>
      </w:r>
      <w:r w:rsidRPr="00CE1911">
        <w:rPr>
          <w:rFonts w:ascii="Times New Roman" w:hAnsi="Times New Roman" w:cs="Times New Roman"/>
        </w:rPr>
        <w:t xml:space="preserve"> impact engagement with material. “Developing a sense of connection with my instructors over the last two years has made it significantly easier to engage with the material presented in my courses.”</w:t>
      </w:r>
      <w:r>
        <w:rPr>
          <w:rFonts w:ascii="Times New Roman" w:hAnsi="Times New Roman" w:cs="Times New Roman"/>
        </w:rPr>
        <w:t xml:space="preserve"> Tatum further emphasized how faculty effort to engage positively impacted rapport</w:t>
      </w:r>
      <w:r w:rsidR="00942DF5">
        <w:rPr>
          <w:rFonts w:ascii="Times New Roman" w:hAnsi="Times New Roman" w:cs="Times New Roman"/>
        </w:rPr>
        <w:t xml:space="preserve"> when she stressed</w:t>
      </w:r>
      <w:r>
        <w:rPr>
          <w:rFonts w:ascii="Times New Roman" w:hAnsi="Times New Roman" w:cs="Times New Roman"/>
        </w:rPr>
        <w:t xml:space="preserve"> in her phase 2 interview that she valued “feeling more a part of </w:t>
      </w:r>
      <w:r w:rsidRPr="0026447C">
        <w:rPr>
          <w:rFonts w:ascii="Times New Roman" w:hAnsi="Times New Roman" w:cs="Times New Roman"/>
        </w:rPr>
        <w:t>something” rather than being an observing, non-participant.</w:t>
      </w:r>
      <w:r>
        <w:rPr>
          <w:rFonts w:ascii="Times New Roman" w:hAnsi="Times New Roman" w:cs="Times New Roman"/>
        </w:rPr>
        <w:t xml:space="preserve"> </w:t>
      </w:r>
    </w:p>
    <w:p w14:paraId="1391FA82" w14:textId="77777777" w:rsidR="00C80C98" w:rsidRDefault="00C80C98" w:rsidP="00C80C98">
      <w:pPr>
        <w:spacing w:line="480" w:lineRule="auto"/>
        <w:rPr>
          <w:rFonts w:ascii="Times New Roman" w:hAnsi="Times New Roman" w:cs="Times New Roman"/>
          <w:b/>
          <w:bCs/>
          <w:i/>
          <w:iCs/>
        </w:rPr>
      </w:pPr>
      <w:r w:rsidRPr="00BF3D3B">
        <w:rPr>
          <w:rFonts w:ascii="Times New Roman" w:hAnsi="Times New Roman" w:cs="Times New Roman"/>
          <w:b/>
          <w:bCs/>
          <w:i/>
          <w:iCs/>
        </w:rPr>
        <w:t xml:space="preserve">Feel Valued </w:t>
      </w:r>
    </w:p>
    <w:p w14:paraId="624401D3" w14:textId="36142A27" w:rsidR="00C80C98" w:rsidRDefault="00C80C98" w:rsidP="00C80C98">
      <w:pPr>
        <w:spacing w:line="480" w:lineRule="auto"/>
        <w:ind w:firstLine="720"/>
        <w:rPr>
          <w:rFonts w:ascii="Times New Roman" w:hAnsi="Times New Roman" w:cs="Times New Roman"/>
        </w:rPr>
      </w:pPr>
      <w:r w:rsidRPr="00D93984">
        <w:rPr>
          <w:rFonts w:ascii="Times New Roman" w:hAnsi="Times New Roman" w:cs="Times New Roman"/>
        </w:rPr>
        <w:t>In addition to positive</w:t>
      </w:r>
      <w:r>
        <w:rPr>
          <w:rFonts w:ascii="Times New Roman" w:hAnsi="Times New Roman" w:cs="Times New Roman"/>
        </w:rPr>
        <w:t xml:space="preserve"> </w:t>
      </w:r>
      <w:r w:rsidRPr="00D93984">
        <w:rPr>
          <w:rFonts w:ascii="Times New Roman" w:hAnsi="Times New Roman" w:cs="Times New Roman"/>
        </w:rPr>
        <w:t xml:space="preserve">messaging and efforts to engage students as respected contributors </w:t>
      </w:r>
      <w:r>
        <w:rPr>
          <w:rFonts w:ascii="Times New Roman" w:hAnsi="Times New Roman" w:cs="Times New Roman"/>
        </w:rPr>
        <w:t>in</w:t>
      </w:r>
      <w:r w:rsidRPr="00D93984">
        <w:rPr>
          <w:rFonts w:ascii="Times New Roman" w:hAnsi="Times New Roman" w:cs="Times New Roman"/>
        </w:rPr>
        <w:t xml:space="preserve"> the classroom environment, </w:t>
      </w:r>
      <w:r>
        <w:rPr>
          <w:rFonts w:ascii="Times New Roman" w:hAnsi="Times New Roman" w:cs="Times New Roman"/>
        </w:rPr>
        <w:t>participants</w:t>
      </w:r>
      <w:r w:rsidRPr="00D93984">
        <w:rPr>
          <w:rFonts w:ascii="Times New Roman" w:hAnsi="Times New Roman" w:cs="Times New Roman"/>
        </w:rPr>
        <w:t xml:space="preserve"> noted throughout the study the importance of feeling valued by faculty. Students who felt valued by instructors </w:t>
      </w:r>
      <w:r w:rsidR="00335F7C">
        <w:rPr>
          <w:rFonts w:ascii="Times New Roman" w:hAnsi="Times New Roman" w:cs="Times New Roman"/>
        </w:rPr>
        <w:t xml:space="preserve">depicted </w:t>
      </w:r>
      <w:r w:rsidR="00335F7C" w:rsidRPr="00D93984">
        <w:rPr>
          <w:rFonts w:ascii="Times New Roman" w:hAnsi="Times New Roman" w:cs="Times New Roman"/>
        </w:rPr>
        <w:t>closer</w:t>
      </w:r>
      <w:r w:rsidRPr="00D93984">
        <w:rPr>
          <w:rFonts w:ascii="Times New Roman" w:hAnsi="Times New Roman" w:cs="Times New Roman"/>
        </w:rPr>
        <w:t xml:space="preserve"> </w:t>
      </w:r>
      <w:r w:rsidR="00335F7C">
        <w:rPr>
          <w:rFonts w:ascii="Times New Roman" w:hAnsi="Times New Roman" w:cs="Times New Roman"/>
        </w:rPr>
        <w:t>rapport with</w:t>
      </w:r>
      <w:r w:rsidRPr="00D93984">
        <w:rPr>
          <w:rFonts w:ascii="Times New Roman" w:hAnsi="Times New Roman" w:cs="Times New Roman"/>
        </w:rPr>
        <w:t xml:space="preserve"> faculty and </w:t>
      </w:r>
      <w:r>
        <w:rPr>
          <w:rFonts w:ascii="Times New Roman" w:hAnsi="Times New Roman" w:cs="Times New Roman"/>
        </w:rPr>
        <w:t>categorized</w:t>
      </w:r>
      <w:r w:rsidRPr="00D93984">
        <w:rPr>
          <w:rFonts w:ascii="Times New Roman" w:hAnsi="Times New Roman" w:cs="Times New Roman"/>
        </w:rPr>
        <w:t xml:space="preserve"> rapport as </w:t>
      </w:r>
      <w:r>
        <w:rPr>
          <w:rFonts w:ascii="Times New Roman" w:hAnsi="Times New Roman" w:cs="Times New Roman"/>
        </w:rPr>
        <w:t xml:space="preserve">both </w:t>
      </w:r>
      <w:r w:rsidRPr="00D93984">
        <w:rPr>
          <w:rFonts w:ascii="Times New Roman" w:hAnsi="Times New Roman" w:cs="Times New Roman"/>
        </w:rPr>
        <w:t xml:space="preserve">positive and rewarding. </w:t>
      </w:r>
      <w:r>
        <w:rPr>
          <w:rFonts w:ascii="Times New Roman" w:hAnsi="Times New Roman" w:cs="Times New Roman"/>
        </w:rPr>
        <w:t xml:space="preserve">Two specific value-based themes that appeared in the top ten codes during both phases of the study were instructors </w:t>
      </w:r>
      <w:r w:rsidR="0072640B">
        <w:rPr>
          <w:rFonts w:ascii="Times New Roman" w:hAnsi="Times New Roman" w:cs="Times New Roman"/>
        </w:rPr>
        <w:t xml:space="preserve">who </w:t>
      </w:r>
      <w:r>
        <w:rPr>
          <w:rFonts w:ascii="Times New Roman" w:hAnsi="Times New Roman" w:cs="Times New Roman"/>
        </w:rPr>
        <w:t>ask</w:t>
      </w:r>
      <w:r w:rsidR="0072640B">
        <w:rPr>
          <w:rFonts w:ascii="Times New Roman" w:hAnsi="Times New Roman" w:cs="Times New Roman"/>
        </w:rPr>
        <w:t>ed</w:t>
      </w:r>
      <w:r>
        <w:rPr>
          <w:rFonts w:ascii="Times New Roman" w:hAnsi="Times New Roman" w:cs="Times New Roman"/>
        </w:rPr>
        <w:t xml:space="preserve"> students questions about their lives and instructors </w:t>
      </w:r>
      <w:r w:rsidR="0072640B">
        <w:rPr>
          <w:rFonts w:ascii="Times New Roman" w:hAnsi="Times New Roman" w:cs="Times New Roman"/>
        </w:rPr>
        <w:t xml:space="preserve">who </w:t>
      </w:r>
      <w:r>
        <w:rPr>
          <w:rFonts w:ascii="Times New Roman" w:hAnsi="Times New Roman" w:cs="Times New Roman"/>
        </w:rPr>
        <w:t>demonstrat</w:t>
      </w:r>
      <w:r w:rsidR="0072640B">
        <w:rPr>
          <w:rFonts w:ascii="Times New Roman" w:hAnsi="Times New Roman" w:cs="Times New Roman"/>
        </w:rPr>
        <w:t xml:space="preserve">ed </w:t>
      </w:r>
      <w:r>
        <w:rPr>
          <w:rFonts w:ascii="Times New Roman" w:hAnsi="Times New Roman" w:cs="Times New Roman"/>
        </w:rPr>
        <w:t xml:space="preserve">compassion in their interactions with students. </w:t>
      </w:r>
    </w:p>
    <w:p w14:paraId="322A3290" w14:textId="15C6033F" w:rsidR="00C80C98" w:rsidRPr="00464A48" w:rsidRDefault="00C80C98" w:rsidP="00464A48">
      <w:pPr>
        <w:spacing w:line="480" w:lineRule="auto"/>
        <w:ind w:firstLine="720"/>
        <w:rPr>
          <w:rFonts w:ascii="Times New Roman" w:hAnsi="Times New Roman" w:cs="Times New Roman"/>
          <w:b/>
          <w:bCs/>
        </w:rPr>
      </w:pPr>
      <w:r w:rsidRPr="00740DB7">
        <w:rPr>
          <w:rFonts w:ascii="Times New Roman" w:hAnsi="Times New Roman" w:cs="Times New Roman"/>
          <w:b/>
          <w:bCs/>
        </w:rPr>
        <w:t>Asks Questions About Our Lives.</w:t>
      </w:r>
      <w:r w:rsidR="00464A48">
        <w:rPr>
          <w:rFonts w:ascii="Times New Roman" w:hAnsi="Times New Roman" w:cs="Times New Roman"/>
          <w:b/>
          <w:bCs/>
        </w:rPr>
        <w:t xml:space="preserve"> </w:t>
      </w:r>
      <w:r>
        <w:rPr>
          <w:rFonts w:ascii="Times New Roman" w:hAnsi="Times New Roman" w:cs="Times New Roman"/>
        </w:rPr>
        <w:t xml:space="preserve">Participants noted feelings of value when faculty asked questions about their lives seeking to know students beyond the classroom. During phase 1, Ivy emphasized in her diary </w:t>
      </w:r>
      <w:r w:rsidRPr="00F13297">
        <w:rPr>
          <w:rFonts w:ascii="Times New Roman" w:hAnsi="Times New Roman" w:cs="Times New Roman"/>
        </w:rPr>
        <w:t>response, “…when [my professor] asks us to share our own individual experiences [they] always make us feel validated and important, which definitely helps build rapport.”</w:t>
      </w:r>
      <w:r>
        <w:rPr>
          <w:rFonts w:ascii="Times New Roman" w:hAnsi="Times New Roman" w:cs="Times New Roman"/>
        </w:rPr>
        <w:t xml:space="preserve"> Tara also stressed in her interview the importance </w:t>
      </w:r>
      <w:r>
        <w:rPr>
          <w:rFonts w:ascii="Times New Roman" w:hAnsi="Times New Roman" w:cs="Times New Roman"/>
        </w:rPr>
        <w:lastRenderedPageBreak/>
        <w:t xml:space="preserve">of </w:t>
      </w:r>
      <w:r w:rsidR="00A35D16">
        <w:rPr>
          <w:rFonts w:ascii="Times New Roman" w:hAnsi="Times New Roman" w:cs="Times New Roman"/>
        </w:rPr>
        <w:t>this type of</w:t>
      </w:r>
      <w:r>
        <w:rPr>
          <w:rFonts w:ascii="Times New Roman" w:hAnsi="Times New Roman" w:cs="Times New Roman"/>
        </w:rPr>
        <w:t xml:space="preserve"> faculty interaction in the creation of rapport. When </w:t>
      </w:r>
      <w:r w:rsidR="0072640B">
        <w:rPr>
          <w:rFonts w:ascii="Times New Roman" w:hAnsi="Times New Roman" w:cs="Times New Roman"/>
        </w:rPr>
        <w:t xml:space="preserve">she </w:t>
      </w:r>
      <w:r>
        <w:rPr>
          <w:rFonts w:ascii="Times New Roman" w:hAnsi="Times New Roman" w:cs="Times New Roman"/>
        </w:rPr>
        <w:t>reflect</w:t>
      </w:r>
      <w:r w:rsidR="0072640B">
        <w:rPr>
          <w:rFonts w:ascii="Times New Roman" w:hAnsi="Times New Roman" w:cs="Times New Roman"/>
        </w:rPr>
        <w:t>ed</w:t>
      </w:r>
      <w:r>
        <w:rPr>
          <w:rFonts w:ascii="Times New Roman" w:hAnsi="Times New Roman" w:cs="Times New Roman"/>
        </w:rPr>
        <w:t xml:space="preserve"> on the efforts made by her instructor, she shared that her professor, </w:t>
      </w:r>
      <w:r w:rsidRPr="004D3757">
        <w:rPr>
          <w:rFonts w:ascii="Times New Roman" w:hAnsi="Times New Roman" w:cs="Times New Roman"/>
        </w:rPr>
        <w:t xml:space="preserve">“really remembers </w:t>
      </w:r>
      <w:r>
        <w:rPr>
          <w:rFonts w:ascii="Times New Roman" w:hAnsi="Times New Roman" w:cs="Times New Roman"/>
        </w:rPr>
        <w:t>[those]</w:t>
      </w:r>
      <w:r w:rsidRPr="004D3757">
        <w:rPr>
          <w:rFonts w:ascii="Times New Roman" w:hAnsi="Times New Roman" w:cs="Times New Roman"/>
        </w:rPr>
        <w:t xml:space="preserve"> personal interactions</w:t>
      </w:r>
      <w:r w:rsidR="0070721B">
        <w:rPr>
          <w:rFonts w:ascii="Times New Roman" w:hAnsi="Times New Roman" w:cs="Times New Roman"/>
        </w:rPr>
        <w:t>.</w:t>
      </w:r>
      <w:r w:rsidRPr="004D3757">
        <w:rPr>
          <w:rFonts w:ascii="Times New Roman" w:hAnsi="Times New Roman" w:cs="Times New Roman"/>
        </w:rPr>
        <w:t>”</w:t>
      </w:r>
      <w:r w:rsidR="00335F7C">
        <w:rPr>
          <w:rFonts w:ascii="Times New Roman" w:hAnsi="Times New Roman" w:cs="Times New Roman"/>
        </w:rPr>
        <w:t xml:space="preserve"> </w:t>
      </w:r>
      <w:r w:rsidR="0070721B">
        <w:rPr>
          <w:rFonts w:ascii="Times New Roman" w:hAnsi="Times New Roman" w:cs="Times New Roman"/>
        </w:rPr>
        <w:t xml:space="preserve">She also noted that she appreciated that her professor would later </w:t>
      </w:r>
      <w:r w:rsidR="00335F7C">
        <w:rPr>
          <w:rFonts w:ascii="Times New Roman" w:hAnsi="Times New Roman" w:cs="Times New Roman"/>
        </w:rPr>
        <w:t>reference</w:t>
      </w:r>
      <w:r w:rsidR="0070721B">
        <w:rPr>
          <w:rFonts w:ascii="Times New Roman" w:hAnsi="Times New Roman" w:cs="Times New Roman"/>
        </w:rPr>
        <w:t xml:space="preserve"> </w:t>
      </w:r>
      <w:r w:rsidR="00453F7F">
        <w:rPr>
          <w:rFonts w:ascii="Times New Roman" w:hAnsi="Times New Roman" w:cs="Times New Roman"/>
        </w:rPr>
        <w:t>personal interactions</w:t>
      </w:r>
      <w:r w:rsidR="00335F7C">
        <w:rPr>
          <w:rFonts w:ascii="Times New Roman" w:hAnsi="Times New Roman" w:cs="Times New Roman"/>
        </w:rPr>
        <w:t xml:space="preserve"> in future conversations. </w:t>
      </w:r>
    </w:p>
    <w:p w14:paraId="6A0DEC2F" w14:textId="3E890540" w:rsidR="00C80C98" w:rsidRPr="00464A48" w:rsidRDefault="00C80C98" w:rsidP="00464A48">
      <w:pPr>
        <w:spacing w:line="480" w:lineRule="auto"/>
        <w:ind w:firstLine="720"/>
        <w:rPr>
          <w:rFonts w:ascii="Times New Roman" w:hAnsi="Times New Roman" w:cs="Times New Roman"/>
          <w:b/>
          <w:bCs/>
        </w:rPr>
      </w:pPr>
      <w:r w:rsidRPr="00740DB7">
        <w:rPr>
          <w:rFonts w:ascii="Times New Roman" w:hAnsi="Times New Roman" w:cs="Times New Roman"/>
          <w:b/>
          <w:bCs/>
        </w:rPr>
        <w:t>Demonstrated Compassion.</w:t>
      </w:r>
      <w:r w:rsidR="00464A48">
        <w:rPr>
          <w:rFonts w:ascii="Times New Roman" w:hAnsi="Times New Roman" w:cs="Times New Roman"/>
          <w:b/>
          <w:bCs/>
        </w:rPr>
        <w:t xml:space="preserve"> </w:t>
      </w:r>
      <w:r w:rsidRPr="005A7F11">
        <w:rPr>
          <w:rFonts w:ascii="Times New Roman" w:hAnsi="Times New Roman" w:cs="Times New Roman"/>
        </w:rPr>
        <w:t>Expressions of care and compassion also helped students to feel valued by their instructors. In his diary entry, Steve emphasized the power of instructor language when conveying care for students. He explained, “[my professor] used words that made me feel okay about a poor situation. This includes ‘100 percent okay’ [and] ‘don’t worry.’”</w:t>
      </w:r>
      <w:r>
        <w:rPr>
          <w:rFonts w:ascii="Times New Roman" w:hAnsi="Times New Roman" w:cs="Times New Roman"/>
        </w:rPr>
        <w:t xml:space="preserve"> Elizabeth also shared in her interview the importance of demonstrat</w:t>
      </w:r>
      <w:r w:rsidR="001823B4">
        <w:rPr>
          <w:rFonts w:ascii="Times New Roman" w:hAnsi="Times New Roman" w:cs="Times New Roman"/>
        </w:rPr>
        <w:t>ed</w:t>
      </w:r>
      <w:r>
        <w:rPr>
          <w:rFonts w:ascii="Times New Roman" w:hAnsi="Times New Roman" w:cs="Times New Roman"/>
        </w:rPr>
        <w:t xml:space="preserve"> compassion. She emphasized, </w:t>
      </w:r>
      <w:r w:rsidRPr="00651073">
        <w:rPr>
          <w:rFonts w:ascii="Times New Roman" w:hAnsi="Times New Roman" w:cs="Times New Roman"/>
        </w:rPr>
        <w:t>“I really do feel like a teacher having at least some empathy or some compassion for their students, really… it makes a class different.”</w:t>
      </w:r>
    </w:p>
    <w:p w14:paraId="332AB73E" w14:textId="77777777" w:rsidR="00C80C98" w:rsidRDefault="00C80C98" w:rsidP="004F5E63">
      <w:pPr>
        <w:pStyle w:val="Heading3"/>
      </w:pPr>
      <w:bookmarkStart w:id="53" w:name="_Toc212965802"/>
      <w:r w:rsidRPr="00325B35">
        <w:t xml:space="preserve">Rapport and </w:t>
      </w:r>
      <w:r>
        <w:t>Rhetorical Behaviors</w:t>
      </w:r>
      <w:bookmarkEnd w:id="53"/>
      <w:r w:rsidRPr="00325B35">
        <w:t xml:space="preserve"> </w:t>
      </w:r>
    </w:p>
    <w:p w14:paraId="0BE25526" w14:textId="77777777" w:rsidR="00417864" w:rsidRPr="00417864" w:rsidRDefault="00417864" w:rsidP="00417864"/>
    <w:p w14:paraId="08C49C25" w14:textId="77777777" w:rsidR="00C80C98" w:rsidRDefault="00C80C98" w:rsidP="00C80C98">
      <w:pPr>
        <w:spacing w:line="480" w:lineRule="auto"/>
        <w:rPr>
          <w:rFonts w:ascii="Times New Roman" w:hAnsi="Times New Roman" w:cs="Times New Roman"/>
          <w:b/>
          <w:bCs/>
          <w:i/>
          <w:iCs/>
        </w:rPr>
      </w:pPr>
      <w:r w:rsidRPr="00740DB7">
        <w:rPr>
          <w:rFonts w:ascii="Times New Roman" w:hAnsi="Times New Roman" w:cs="Times New Roman"/>
          <w:b/>
          <w:bCs/>
          <w:i/>
          <w:iCs/>
        </w:rPr>
        <w:t xml:space="preserve">Helpful, Detailed Feedback </w:t>
      </w:r>
    </w:p>
    <w:p w14:paraId="79A6EA04" w14:textId="67FFE9E0" w:rsidR="00C80C98" w:rsidRDefault="00C80C98" w:rsidP="00C80C98">
      <w:pPr>
        <w:spacing w:line="480" w:lineRule="auto"/>
        <w:rPr>
          <w:rFonts w:ascii="Times New Roman" w:hAnsi="Times New Roman" w:cs="Times New Roman"/>
        </w:rPr>
      </w:pPr>
      <w:r>
        <w:rPr>
          <w:rFonts w:ascii="Times New Roman" w:hAnsi="Times New Roman" w:cs="Times New Roman"/>
        </w:rPr>
        <w:tab/>
        <w:t>The final overlapping code in the top ten frequency analysis of both study phases was helpful, detailed feedback. Participants throughout the study emphasized that constructive and specific feedback helped students to feel their professor was invested in their growth and wanted them to succeed. These feelings of faculty investment and belief in students’ potential, contributed to positive faculty-student rapport for many study participants. During phase 1, Sam affirmed in his diary entry the importance of constructive feedback in the establishment of positive rapport. He shared</w:t>
      </w:r>
      <w:r w:rsidRPr="003B12AB">
        <w:rPr>
          <w:rFonts w:ascii="Times New Roman" w:hAnsi="Times New Roman" w:cs="Times New Roman"/>
        </w:rPr>
        <w:t xml:space="preserve">, “[my instructor] always gives me good advice and will give me good feedback on aspects of </w:t>
      </w:r>
      <w:r w:rsidRPr="003B12AB">
        <w:rPr>
          <w:rFonts w:ascii="Times New Roman" w:hAnsi="Times New Roman" w:cs="Times New Roman"/>
        </w:rPr>
        <w:lastRenderedPageBreak/>
        <w:t>my speeches I could do better.”</w:t>
      </w:r>
      <w:r>
        <w:rPr>
          <w:rFonts w:ascii="Times New Roman" w:hAnsi="Times New Roman" w:cs="Times New Roman"/>
        </w:rPr>
        <w:t xml:space="preserve"> Lily shared in her phase 2 interview </w:t>
      </w:r>
      <w:r w:rsidRPr="0006022C">
        <w:rPr>
          <w:rFonts w:ascii="Times New Roman" w:hAnsi="Times New Roman" w:cs="Times New Roman"/>
        </w:rPr>
        <w:t xml:space="preserve">that she appreciated the detailed nature of the feedback her professor provided </w:t>
      </w:r>
      <w:r w:rsidR="006A2685">
        <w:rPr>
          <w:rFonts w:ascii="Times New Roman" w:hAnsi="Times New Roman" w:cs="Times New Roman"/>
        </w:rPr>
        <w:t xml:space="preserve">when she </w:t>
      </w:r>
      <w:r w:rsidRPr="0006022C">
        <w:rPr>
          <w:rFonts w:ascii="Times New Roman" w:hAnsi="Times New Roman" w:cs="Times New Roman"/>
        </w:rPr>
        <w:t>convey</w:t>
      </w:r>
      <w:r w:rsidR="006A2685">
        <w:rPr>
          <w:rFonts w:ascii="Times New Roman" w:hAnsi="Times New Roman" w:cs="Times New Roman"/>
        </w:rPr>
        <w:t>ed</w:t>
      </w:r>
      <w:r w:rsidRPr="0006022C">
        <w:rPr>
          <w:rFonts w:ascii="Times New Roman" w:hAnsi="Times New Roman" w:cs="Times New Roman"/>
        </w:rPr>
        <w:t xml:space="preserve">, “the feedback was very specific - I knew exactly how to fix </w:t>
      </w:r>
      <w:proofErr w:type="gramStart"/>
      <w:r w:rsidRPr="0006022C">
        <w:rPr>
          <w:rFonts w:ascii="Times New Roman" w:hAnsi="Times New Roman" w:cs="Times New Roman"/>
        </w:rPr>
        <w:t>it</w:t>
      </w:r>
      <w:proofErr w:type="gramEnd"/>
      <w:r w:rsidRPr="0006022C">
        <w:rPr>
          <w:rFonts w:ascii="Times New Roman" w:hAnsi="Times New Roman" w:cs="Times New Roman"/>
        </w:rPr>
        <w:t xml:space="preserve"> and it showed [in future assignments].”</w:t>
      </w:r>
      <w:r>
        <w:rPr>
          <w:rFonts w:ascii="Times New Roman" w:hAnsi="Times New Roman" w:cs="Times New Roman"/>
        </w:rPr>
        <w:t xml:space="preserve"> </w:t>
      </w:r>
    </w:p>
    <w:p w14:paraId="136C8C99" w14:textId="77777777" w:rsidR="00C80C98" w:rsidRDefault="00C80C98" w:rsidP="00F920EC">
      <w:pPr>
        <w:pStyle w:val="Heading2"/>
      </w:pPr>
      <w:bookmarkStart w:id="54" w:name="_Toc212965803"/>
      <w:r w:rsidRPr="00951FBD">
        <w:t>Conclusion</w:t>
      </w:r>
      <w:bookmarkEnd w:id="54"/>
    </w:p>
    <w:p w14:paraId="01524713" w14:textId="77777777" w:rsidR="00417864" w:rsidRPr="00417864" w:rsidRDefault="00417864" w:rsidP="00417864"/>
    <w:p w14:paraId="67D0C12B" w14:textId="4921E8B1" w:rsidR="00DF18FD" w:rsidRPr="00DF18FD" w:rsidRDefault="00C80C98" w:rsidP="00DF18FD">
      <w:pPr>
        <w:spacing w:line="480" w:lineRule="auto"/>
        <w:rPr>
          <w:rFonts w:ascii="Times New Roman" w:hAnsi="Times New Roman" w:cs="Times New Roman"/>
        </w:rPr>
      </w:pPr>
      <w:r>
        <w:rPr>
          <w:rFonts w:ascii="Times New Roman" w:hAnsi="Times New Roman" w:cs="Times New Roman"/>
          <w:b/>
          <w:bCs/>
        </w:rPr>
        <w:tab/>
      </w:r>
      <w:r w:rsidRPr="00951FBD">
        <w:rPr>
          <w:rFonts w:ascii="Times New Roman" w:hAnsi="Times New Roman" w:cs="Times New Roman"/>
        </w:rPr>
        <w:t xml:space="preserve">This chapter </w:t>
      </w:r>
      <w:r>
        <w:rPr>
          <w:rFonts w:ascii="Times New Roman" w:hAnsi="Times New Roman" w:cs="Times New Roman"/>
        </w:rPr>
        <w:t xml:space="preserve">explored research findings from two phases of data collection including the diary entries of nineteen study participants during phase 1 data collection and follow-up interviews with seven student participants during phase 2 of the research. Findings for phase 1 were organized into three significant themes including rapport and faculty communication, rapport and rhetorical behaviors, and rapport and environment. Phase 2 findings were also identified by these three overarching themes with the addition of a fourth theme, barriers to rapport and subsequent impacts. A cross-analysis of both phases of data indicated the significance of six categories </w:t>
      </w:r>
      <w:r w:rsidR="00335F7C">
        <w:rPr>
          <w:rFonts w:ascii="Times New Roman" w:hAnsi="Times New Roman" w:cs="Times New Roman"/>
        </w:rPr>
        <w:t xml:space="preserve">of findings </w:t>
      </w:r>
      <w:r>
        <w:rPr>
          <w:rFonts w:ascii="Times New Roman" w:hAnsi="Times New Roman" w:cs="Times New Roman"/>
        </w:rPr>
        <w:t xml:space="preserve">including open, respectful communication, positive communication, student engagement, interest in student lives, demonstrated compassion, and helpful, detailed faculty feedback.  Chapter 5 </w:t>
      </w:r>
      <w:r w:rsidR="001077F5">
        <w:rPr>
          <w:rFonts w:ascii="Times New Roman" w:hAnsi="Times New Roman" w:cs="Times New Roman"/>
        </w:rPr>
        <w:t>includes</w:t>
      </w:r>
      <w:r>
        <w:rPr>
          <w:rFonts w:ascii="Times New Roman" w:hAnsi="Times New Roman" w:cs="Times New Roman"/>
        </w:rPr>
        <w:t xml:space="preserve"> a discussion of findings, implications of the research, recommendations for future inquiry, and author reflections to conclude the study. </w:t>
      </w:r>
    </w:p>
    <w:p w14:paraId="5972556E" w14:textId="7151750A" w:rsidR="00926230" w:rsidRPr="00DF18FD" w:rsidRDefault="00DF18FD">
      <w:r>
        <w:br w:type="page"/>
      </w:r>
      <w:bookmarkStart w:id="55" w:name="_Toc428278254"/>
    </w:p>
    <w:p w14:paraId="2E117CA5" w14:textId="2162FC3B" w:rsidR="00236E6D" w:rsidRPr="00CA6DD2" w:rsidRDefault="00311F1A" w:rsidP="00A55521">
      <w:pPr>
        <w:pStyle w:val="Heading1"/>
        <w:numPr>
          <w:ilvl w:val="0"/>
          <w:numId w:val="5"/>
        </w:numPr>
      </w:pPr>
      <w:bookmarkStart w:id="56" w:name="_Toc420995910"/>
      <w:bookmarkStart w:id="57" w:name="_Toc422997497"/>
      <w:bookmarkEnd w:id="55"/>
      <w:r>
        <w:lastRenderedPageBreak/>
        <w:br/>
      </w:r>
      <w:bookmarkStart w:id="58" w:name="_Toc427156482"/>
      <w:bookmarkStart w:id="59" w:name="_Toc212965804"/>
      <w:r w:rsidR="000950FA" w:rsidRPr="00CA6DD2">
        <w:t>discussion, Implications,</w:t>
      </w:r>
      <w:r w:rsidR="003D63DF" w:rsidRPr="00CA6DD2">
        <w:t xml:space="preserve"> and Recommendations</w:t>
      </w:r>
      <w:bookmarkEnd w:id="56"/>
      <w:bookmarkEnd w:id="57"/>
      <w:bookmarkEnd w:id="58"/>
      <w:bookmarkEnd w:id="59"/>
    </w:p>
    <w:p w14:paraId="285BEEF2" w14:textId="168A7720" w:rsidR="00155E30" w:rsidRDefault="00155E30" w:rsidP="00155E30">
      <w:pPr>
        <w:spacing w:line="480" w:lineRule="auto"/>
        <w:ind w:firstLine="720"/>
        <w:rPr>
          <w:rFonts w:ascii="Times New Roman" w:hAnsi="Times New Roman" w:cs="Times New Roman"/>
          <w:b/>
          <w:bCs/>
        </w:rPr>
      </w:pPr>
      <w:r w:rsidRPr="00515A33">
        <w:rPr>
          <w:rFonts w:ascii="Times New Roman" w:hAnsi="Times New Roman" w:cs="Times New Roman"/>
        </w:rPr>
        <w:t xml:space="preserve">Chapter 5 </w:t>
      </w:r>
      <w:r>
        <w:rPr>
          <w:rFonts w:ascii="Times New Roman" w:hAnsi="Times New Roman" w:cs="Times New Roman"/>
        </w:rPr>
        <w:t xml:space="preserve">provides a discussion of findings, implications of the research, recommendations for future practice and study, and investigative conclusions. Through discussion, I will first provide an overview of the findings of this two-phase, basic qualitative study exploring student perceptions of the establishment of faculty-student rapport and what is most significant in the establishment of meaningful rapport. Next, I will discuss implications for the field of higher education, higher education practitioners, and for associated scholarly literature. The final section of the chapter will </w:t>
      </w:r>
      <w:r w:rsidR="00DE7BF2">
        <w:rPr>
          <w:rFonts w:ascii="Times New Roman" w:hAnsi="Times New Roman" w:cs="Times New Roman"/>
        </w:rPr>
        <w:t>include</w:t>
      </w:r>
      <w:r>
        <w:rPr>
          <w:rFonts w:ascii="Times New Roman" w:hAnsi="Times New Roman" w:cs="Times New Roman"/>
        </w:rPr>
        <w:t xml:space="preserve"> recommendations for practitioners</w:t>
      </w:r>
      <w:r w:rsidR="008D0D35">
        <w:rPr>
          <w:rFonts w:ascii="Times New Roman" w:hAnsi="Times New Roman" w:cs="Times New Roman"/>
        </w:rPr>
        <w:t xml:space="preserve"> and future study, </w:t>
      </w:r>
      <w:r w:rsidR="00AE66B8">
        <w:rPr>
          <w:rFonts w:ascii="Times New Roman" w:hAnsi="Times New Roman" w:cs="Times New Roman"/>
        </w:rPr>
        <w:t xml:space="preserve">noted limitations of the </w:t>
      </w:r>
      <w:r w:rsidR="00085DFD">
        <w:rPr>
          <w:rFonts w:ascii="Times New Roman" w:hAnsi="Times New Roman" w:cs="Times New Roman"/>
        </w:rPr>
        <w:t>research</w:t>
      </w:r>
      <w:r w:rsidR="00AE66B8">
        <w:rPr>
          <w:rFonts w:ascii="Times New Roman" w:hAnsi="Times New Roman" w:cs="Times New Roman"/>
        </w:rPr>
        <w:t xml:space="preserve">, </w:t>
      </w:r>
      <w:r w:rsidR="00557715">
        <w:rPr>
          <w:rFonts w:ascii="Times New Roman" w:hAnsi="Times New Roman" w:cs="Times New Roman"/>
        </w:rPr>
        <w:t>and</w:t>
      </w:r>
      <w:r>
        <w:rPr>
          <w:rFonts w:ascii="Times New Roman" w:hAnsi="Times New Roman" w:cs="Times New Roman"/>
        </w:rPr>
        <w:t xml:space="preserve"> concluding thoughts from the researcher. </w:t>
      </w:r>
    </w:p>
    <w:p w14:paraId="69EA8DC2" w14:textId="46593C6A" w:rsidR="00155E30" w:rsidRDefault="00155E30" w:rsidP="00F920EC">
      <w:pPr>
        <w:pStyle w:val="Heading2"/>
      </w:pPr>
      <w:bookmarkStart w:id="60" w:name="_Toc212965805"/>
      <w:r w:rsidRPr="00D166A8">
        <w:t>Summary of Findings and Theoretical Frame</w:t>
      </w:r>
      <w:bookmarkEnd w:id="60"/>
    </w:p>
    <w:p w14:paraId="11BFD4EC" w14:textId="77777777" w:rsidR="00CA6DD2" w:rsidRPr="00CA6DD2" w:rsidRDefault="00CA6DD2" w:rsidP="00CA6DD2"/>
    <w:p w14:paraId="664D2F21" w14:textId="285C37B5" w:rsidR="00155E30" w:rsidRPr="00515A33" w:rsidRDefault="0031389A" w:rsidP="00490502">
      <w:pPr>
        <w:spacing w:line="480" w:lineRule="auto"/>
        <w:ind w:firstLine="720"/>
        <w:rPr>
          <w:rFonts w:ascii="Times New Roman" w:hAnsi="Times New Roman" w:cs="Times New Roman"/>
        </w:rPr>
      </w:pPr>
      <w:r>
        <w:rPr>
          <w:rFonts w:ascii="Times New Roman" w:hAnsi="Times New Roman" w:cs="Times New Roman"/>
        </w:rPr>
        <w:t>Faculty</w:t>
      </w:r>
      <w:r w:rsidR="00155E30">
        <w:rPr>
          <w:rFonts w:ascii="Times New Roman" w:hAnsi="Times New Roman" w:cs="Times New Roman"/>
        </w:rPr>
        <w:t xml:space="preserve"> communication, rhetorical </w:t>
      </w:r>
      <w:r w:rsidR="003F108F">
        <w:rPr>
          <w:rFonts w:ascii="Times New Roman" w:hAnsi="Times New Roman" w:cs="Times New Roman"/>
        </w:rPr>
        <w:t xml:space="preserve">choices and </w:t>
      </w:r>
      <w:r w:rsidR="00155E30">
        <w:rPr>
          <w:rFonts w:ascii="Times New Roman" w:hAnsi="Times New Roman" w:cs="Times New Roman"/>
        </w:rPr>
        <w:t xml:space="preserve">behaviors, and the established classroom environment </w:t>
      </w:r>
      <w:r>
        <w:rPr>
          <w:rFonts w:ascii="Times New Roman" w:hAnsi="Times New Roman" w:cs="Times New Roman"/>
        </w:rPr>
        <w:t>were all</w:t>
      </w:r>
      <w:r w:rsidR="00155E30">
        <w:rPr>
          <w:rFonts w:ascii="Times New Roman" w:hAnsi="Times New Roman" w:cs="Times New Roman"/>
        </w:rPr>
        <w:t xml:space="preserve"> factors </w:t>
      </w:r>
      <w:r>
        <w:rPr>
          <w:rFonts w:ascii="Times New Roman" w:hAnsi="Times New Roman" w:cs="Times New Roman"/>
        </w:rPr>
        <w:t xml:space="preserve">identified by students as having a </w:t>
      </w:r>
      <w:r w:rsidR="00155E30">
        <w:rPr>
          <w:rFonts w:ascii="Times New Roman" w:hAnsi="Times New Roman" w:cs="Times New Roman"/>
        </w:rPr>
        <w:t>significan</w:t>
      </w:r>
      <w:r>
        <w:rPr>
          <w:rFonts w:ascii="Times New Roman" w:hAnsi="Times New Roman" w:cs="Times New Roman"/>
        </w:rPr>
        <w:t>t</w:t>
      </w:r>
      <w:r w:rsidR="00155E30">
        <w:rPr>
          <w:rFonts w:ascii="Times New Roman" w:hAnsi="Times New Roman" w:cs="Times New Roman"/>
        </w:rPr>
        <w:t xml:space="preserve"> impact </w:t>
      </w:r>
      <w:r>
        <w:rPr>
          <w:rFonts w:ascii="Times New Roman" w:hAnsi="Times New Roman" w:cs="Times New Roman"/>
        </w:rPr>
        <w:t xml:space="preserve">on </w:t>
      </w:r>
      <w:r w:rsidR="00155E30">
        <w:rPr>
          <w:rFonts w:ascii="Times New Roman" w:hAnsi="Times New Roman" w:cs="Times New Roman"/>
        </w:rPr>
        <w:t xml:space="preserve">the </w:t>
      </w:r>
      <w:r w:rsidR="00F03522">
        <w:rPr>
          <w:rFonts w:ascii="Times New Roman" w:hAnsi="Times New Roman" w:cs="Times New Roman"/>
        </w:rPr>
        <w:t>creation</w:t>
      </w:r>
      <w:r w:rsidR="00155E30">
        <w:rPr>
          <w:rFonts w:ascii="Times New Roman" w:hAnsi="Times New Roman" w:cs="Times New Roman"/>
        </w:rPr>
        <w:t xml:space="preserve"> and development of meaningful rapport with university instructors. Faculty efforts to engage in positive, open, and respectful communication while demonstrating compassion and a personal interest in students were significant </w:t>
      </w:r>
      <w:r w:rsidR="007461FF">
        <w:rPr>
          <w:rFonts w:ascii="Times New Roman" w:hAnsi="Times New Roman" w:cs="Times New Roman"/>
        </w:rPr>
        <w:t xml:space="preserve">factors </w:t>
      </w:r>
      <w:r w:rsidR="00155E30">
        <w:rPr>
          <w:rFonts w:ascii="Times New Roman" w:hAnsi="Times New Roman" w:cs="Times New Roman"/>
        </w:rPr>
        <w:t xml:space="preserve">within the theme of faculty communication. </w:t>
      </w:r>
      <w:r w:rsidR="003D59C7">
        <w:rPr>
          <w:rFonts w:ascii="Times New Roman" w:hAnsi="Times New Roman" w:cs="Times New Roman"/>
        </w:rPr>
        <w:t>Students also identified a</w:t>
      </w:r>
      <w:r w:rsidR="00155E30">
        <w:rPr>
          <w:rFonts w:ascii="Times New Roman" w:hAnsi="Times New Roman" w:cs="Times New Roman"/>
        </w:rPr>
        <w:t xml:space="preserve">ccessible and helpful faculty as instructors who established strong and positive rapport through efforts in the realm of </w:t>
      </w:r>
      <w:r w:rsidR="003D59C7">
        <w:rPr>
          <w:rFonts w:ascii="Times New Roman" w:hAnsi="Times New Roman" w:cs="Times New Roman"/>
        </w:rPr>
        <w:t>more traditional</w:t>
      </w:r>
      <w:r w:rsidR="00155E30">
        <w:rPr>
          <w:rFonts w:ascii="Times New Roman" w:hAnsi="Times New Roman" w:cs="Times New Roman"/>
        </w:rPr>
        <w:t xml:space="preserve"> teaching </w:t>
      </w:r>
      <w:r w:rsidR="003D59C7">
        <w:rPr>
          <w:rFonts w:ascii="Times New Roman" w:hAnsi="Times New Roman" w:cs="Times New Roman"/>
        </w:rPr>
        <w:t xml:space="preserve">or rhetorical </w:t>
      </w:r>
      <w:r w:rsidR="00155E30">
        <w:rPr>
          <w:rFonts w:ascii="Times New Roman" w:hAnsi="Times New Roman" w:cs="Times New Roman"/>
        </w:rPr>
        <w:t xml:space="preserve">behaviors. </w:t>
      </w:r>
      <w:r w:rsidR="007461FF">
        <w:rPr>
          <w:rFonts w:ascii="Times New Roman" w:hAnsi="Times New Roman" w:cs="Times New Roman"/>
        </w:rPr>
        <w:t>A safe environment</w:t>
      </w:r>
      <w:r w:rsidR="003D59C7">
        <w:rPr>
          <w:rFonts w:ascii="Times New Roman" w:hAnsi="Times New Roman" w:cs="Times New Roman"/>
        </w:rPr>
        <w:t xml:space="preserve"> </w:t>
      </w:r>
      <w:r w:rsidR="007461FF">
        <w:rPr>
          <w:rFonts w:ascii="Times New Roman" w:hAnsi="Times New Roman" w:cs="Times New Roman"/>
        </w:rPr>
        <w:t>was</w:t>
      </w:r>
      <w:r w:rsidR="00155E30">
        <w:rPr>
          <w:rFonts w:ascii="Times New Roman" w:hAnsi="Times New Roman" w:cs="Times New Roman"/>
        </w:rPr>
        <w:t xml:space="preserve"> interestingly recognized as both a component in the creation of rapport, and a product of </w:t>
      </w:r>
      <w:r w:rsidR="007461FF">
        <w:rPr>
          <w:rFonts w:ascii="Times New Roman" w:hAnsi="Times New Roman" w:cs="Times New Roman"/>
        </w:rPr>
        <w:t>meaningful</w:t>
      </w:r>
      <w:r w:rsidR="00155E30">
        <w:rPr>
          <w:rFonts w:ascii="Times New Roman" w:hAnsi="Times New Roman" w:cs="Times New Roman"/>
        </w:rPr>
        <w:t xml:space="preserve"> faculty-student rapport. </w:t>
      </w:r>
      <w:r w:rsidR="007461FF">
        <w:rPr>
          <w:rFonts w:ascii="Times New Roman" w:hAnsi="Times New Roman" w:cs="Times New Roman"/>
        </w:rPr>
        <w:t>A</w:t>
      </w:r>
      <w:r w:rsidR="00155E30">
        <w:rPr>
          <w:rFonts w:ascii="Times New Roman" w:hAnsi="Times New Roman" w:cs="Times New Roman"/>
        </w:rPr>
        <w:t xml:space="preserve"> safe environment </w:t>
      </w:r>
      <w:r w:rsidR="007461FF">
        <w:rPr>
          <w:rFonts w:ascii="Times New Roman" w:hAnsi="Times New Roman" w:cs="Times New Roman"/>
        </w:rPr>
        <w:t>encouraged</w:t>
      </w:r>
      <w:r w:rsidR="00155E30">
        <w:rPr>
          <w:rFonts w:ascii="Times New Roman" w:hAnsi="Times New Roman" w:cs="Times New Roman"/>
        </w:rPr>
        <w:t xml:space="preserve"> </w:t>
      </w:r>
      <w:r w:rsidR="00155E30">
        <w:rPr>
          <w:rFonts w:ascii="Times New Roman" w:hAnsi="Times New Roman" w:cs="Times New Roman"/>
        </w:rPr>
        <w:lastRenderedPageBreak/>
        <w:t xml:space="preserve">student participation and motivation throughout the class experience. Finally, </w:t>
      </w:r>
      <w:r w:rsidR="002B3F94">
        <w:rPr>
          <w:rFonts w:ascii="Times New Roman" w:hAnsi="Times New Roman" w:cs="Times New Roman"/>
        </w:rPr>
        <w:t>students identified instructor passion and enthusias</w:t>
      </w:r>
      <w:r w:rsidR="006B0338">
        <w:rPr>
          <w:rFonts w:ascii="Times New Roman" w:hAnsi="Times New Roman" w:cs="Times New Roman"/>
        </w:rPr>
        <w:t xml:space="preserve">m as </w:t>
      </w:r>
      <w:r w:rsidR="00155E30">
        <w:rPr>
          <w:rFonts w:ascii="Times New Roman" w:hAnsi="Times New Roman" w:cs="Times New Roman"/>
        </w:rPr>
        <w:t xml:space="preserve">important elements of </w:t>
      </w:r>
      <w:r w:rsidR="006F5A1C">
        <w:rPr>
          <w:rFonts w:ascii="Times New Roman" w:hAnsi="Times New Roman" w:cs="Times New Roman"/>
        </w:rPr>
        <w:t xml:space="preserve">strong </w:t>
      </w:r>
      <w:r w:rsidR="00155E30">
        <w:rPr>
          <w:rFonts w:ascii="Times New Roman" w:hAnsi="Times New Roman" w:cs="Times New Roman"/>
        </w:rPr>
        <w:t>relationship with faculty and overall rapport</w:t>
      </w:r>
      <w:r w:rsidR="00490502">
        <w:rPr>
          <w:rFonts w:ascii="Times New Roman" w:hAnsi="Times New Roman" w:cs="Times New Roman"/>
        </w:rPr>
        <w:t xml:space="preserve">. </w:t>
      </w:r>
      <w:r w:rsidR="00155E30">
        <w:rPr>
          <w:rFonts w:ascii="Times New Roman" w:hAnsi="Times New Roman" w:cs="Times New Roman"/>
        </w:rPr>
        <w:t xml:space="preserve">The next section explores how both research questions were answered by student study participants.  </w:t>
      </w:r>
    </w:p>
    <w:p w14:paraId="3A15F528" w14:textId="77777777" w:rsidR="00155E30" w:rsidRDefault="00155E30" w:rsidP="007F7DC8">
      <w:pPr>
        <w:pStyle w:val="Heading2"/>
        <w:spacing w:line="480" w:lineRule="auto"/>
      </w:pPr>
      <w:bookmarkStart w:id="61" w:name="_Toc212965806"/>
      <w:r w:rsidRPr="006A447E">
        <w:t>RQ1: How do Gen Z students describe their interactions related to instructor-student rapport?</w:t>
      </w:r>
      <w:bookmarkEnd w:id="61"/>
    </w:p>
    <w:p w14:paraId="776AD625" w14:textId="2A568158" w:rsidR="00155E30" w:rsidRPr="00C523E0" w:rsidRDefault="00155E30" w:rsidP="009668D0">
      <w:pPr>
        <w:spacing w:line="480" w:lineRule="auto"/>
        <w:ind w:firstLine="720"/>
        <w:rPr>
          <w:rFonts w:ascii="Times New Roman" w:hAnsi="Times New Roman" w:cs="Times New Roman"/>
        </w:rPr>
      </w:pPr>
      <w:r>
        <w:rPr>
          <w:rFonts w:ascii="Times New Roman" w:hAnsi="Times New Roman" w:cs="Times New Roman"/>
        </w:rPr>
        <w:t xml:space="preserve">The study’s first research question sought to understand faculty traits and behaviors that </w:t>
      </w:r>
      <w:r w:rsidR="00FD0C0A">
        <w:rPr>
          <w:rFonts w:ascii="Times New Roman" w:hAnsi="Times New Roman" w:cs="Times New Roman"/>
        </w:rPr>
        <w:t xml:space="preserve">helped establish </w:t>
      </w:r>
      <w:r>
        <w:rPr>
          <w:rFonts w:ascii="Times New Roman" w:hAnsi="Times New Roman" w:cs="Times New Roman"/>
        </w:rPr>
        <w:t>rapport</w:t>
      </w:r>
      <w:r w:rsidR="007E58E9">
        <w:rPr>
          <w:rFonts w:ascii="Times New Roman" w:hAnsi="Times New Roman" w:cs="Times New Roman"/>
        </w:rPr>
        <w:t xml:space="preserve"> for Gen Z students</w:t>
      </w:r>
      <w:r>
        <w:rPr>
          <w:rFonts w:ascii="Times New Roman" w:hAnsi="Times New Roman" w:cs="Times New Roman"/>
        </w:rPr>
        <w:t xml:space="preserve">. Participants reflected on several aspects of faculty communication that impacted the establishment of rapport including open and respectful communication, positive communication, engagement, and feeling valued by faculty through demonstrated compassion and displays of interest in student lives. Participants also reflected on how the environment created by faculty contributed to rapport. </w:t>
      </w:r>
    </w:p>
    <w:p w14:paraId="58A648BE" w14:textId="77777777" w:rsidR="00155E30" w:rsidRDefault="00155E30" w:rsidP="004F5E63">
      <w:pPr>
        <w:pStyle w:val="Heading3"/>
      </w:pPr>
      <w:bookmarkStart w:id="62" w:name="_Toc212965807"/>
      <w:r>
        <w:t>Rapport and Communication</w:t>
      </w:r>
      <w:bookmarkEnd w:id="62"/>
    </w:p>
    <w:p w14:paraId="042CFBD8" w14:textId="77777777" w:rsidR="00CA6DD2" w:rsidRPr="00CA6DD2" w:rsidRDefault="00CA6DD2" w:rsidP="00CA6DD2"/>
    <w:p w14:paraId="7E41923D" w14:textId="36446658" w:rsidR="00155E30" w:rsidRPr="00DF286D" w:rsidRDefault="00155E30" w:rsidP="00155E30">
      <w:pPr>
        <w:spacing w:line="480" w:lineRule="auto"/>
        <w:rPr>
          <w:rFonts w:ascii="Times New Roman" w:hAnsi="Times New Roman" w:cs="Times New Roman"/>
        </w:rPr>
      </w:pPr>
      <w:r w:rsidRPr="00DF286D">
        <w:rPr>
          <w:rFonts w:ascii="Times New Roman" w:hAnsi="Times New Roman" w:cs="Times New Roman"/>
        </w:rPr>
        <w:tab/>
        <w:t xml:space="preserve">Each of the following </w:t>
      </w:r>
      <w:r>
        <w:rPr>
          <w:rFonts w:ascii="Times New Roman" w:hAnsi="Times New Roman" w:cs="Times New Roman"/>
        </w:rPr>
        <w:t xml:space="preserve">themes were categorized as meeting the relational needs of students as identified by Mottet et al.’s (2006) Rhetorical and Relational Goal Theory. As explained by </w:t>
      </w:r>
      <w:r w:rsidR="003D7342">
        <w:rPr>
          <w:rFonts w:ascii="Times New Roman" w:hAnsi="Times New Roman" w:cs="Times New Roman"/>
        </w:rPr>
        <w:t>the theory</w:t>
      </w:r>
      <w:r>
        <w:rPr>
          <w:rFonts w:ascii="Times New Roman" w:hAnsi="Times New Roman" w:cs="Times New Roman"/>
        </w:rPr>
        <w:t xml:space="preserve">, students bring both academic and relational needs to the classroom environment, </w:t>
      </w:r>
      <w:r w:rsidR="003D7342">
        <w:rPr>
          <w:rFonts w:ascii="Times New Roman" w:hAnsi="Times New Roman" w:cs="Times New Roman"/>
        </w:rPr>
        <w:t>while</w:t>
      </w:r>
      <w:r>
        <w:rPr>
          <w:rFonts w:ascii="Times New Roman" w:hAnsi="Times New Roman" w:cs="Times New Roman"/>
        </w:rPr>
        <w:t xml:space="preserve"> faculty pursue both rhetorical and relational goals through their teaching efforts. By working to communicate in a respectful manner that encouraged student feelings of value and belonging, faculty efforts in pursuit of relational</w:t>
      </w:r>
      <w:r w:rsidR="00C92EE6">
        <w:rPr>
          <w:rFonts w:ascii="Times New Roman" w:hAnsi="Times New Roman" w:cs="Times New Roman"/>
        </w:rPr>
        <w:t xml:space="preserve"> </w:t>
      </w:r>
      <w:r>
        <w:rPr>
          <w:rFonts w:ascii="Times New Roman" w:hAnsi="Times New Roman" w:cs="Times New Roman"/>
        </w:rPr>
        <w:t xml:space="preserve">goals were acknowledged as important contributions to the establishment of positive rapport. </w:t>
      </w:r>
    </w:p>
    <w:p w14:paraId="3494199C" w14:textId="77777777" w:rsidR="00155E30" w:rsidRPr="00277BB7" w:rsidRDefault="00155E30" w:rsidP="00155E30">
      <w:pPr>
        <w:spacing w:line="480" w:lineRule="auto"/>
        <w:rPr>
          <w:rFonts w:ascii="Times New Roman" w:hAnsi="Times New Roman" w:cs="Times New Roman"/>
          <w:b/>
          <w:bCs/>
          <w:i/>
          <w:iCs/>
        </w:rPr>
      </w:pPr>
      <w:r w:rsidRPr="00277BB7">
        <w:rPr>
          <w:rFonts w:ascii="Times New Roman" w:hAnsi="Times New Roman" w:cs="Times New Roman"/>
          <w:b/>
          <w:bCs/>
          <w:i/>
          <w:iCs/>
        </w:rPr>
        <w:lastRenderedPageBreak/>
        <w:t>Open, Respectful Communication</w:t>
      </w:r>
    </w:p>
    <w:p w14:paraId="30A73B6E" w14:textId="47C8EABA" w:rsidR="00155E30" w:rsidRDefault="00155E30" w:rsidP="00155E30">
      <w:pPr>
        <w:spacing w:line="480" w:lineRule="auto"/>
        <w:rPr>
          <w:rFonts w:ascii="Times New Roman" w:hAnsi="Times New Roman" w:cs="Times New Roman"/>
        </w:rPr>
      </w:pPr>
      <w:r w:rsidRPr="00674AED">
        <w:rPr>
          <w:rFonts w:ascii="Times New Roman" w:hAnsi="Times New Roman" w:cs="Times New Roman"/>
        </w:rPr>
        <w:tab/>
      </w:r>
      <w:r>
        <w:rPr>
          <w:rFonts w:ascii="Times New Roman" w:hAnsi="Times New Roman" w:cs="Times New Roman"/>
        </w:rPr>
        <w:t>Authors have asserted that Generation Z students seek to be treated as equals with valued opinions</w:t>
      </w:r>
      <w:r w:rsidRPr="00217E2C">
        <w:rPr>
          <w:rFonts w:ascii="Times New Roman" w:hAnsi="Times New Roman" w:cs="Times New Roman"/>
        </w:rPr>
        <w:t xml:space="preserve"> (Flanigan et al., 2023</w:t>
      </w:r>
      <w:r>
        <w:rPr>
          <w:rFonts w:ascii="Times New Roman" w:hAnsi="Times New Roman" w:cs="Times New Roman"/>
        </w:rPr>
        <w:t xml:space="preserve">; </w:t>
      </w:r>
      <w:r w:rsidRPr="00217E2C">
        <w:rPr>
          <w:rFonts w:ascii="Times New Roman" w:hAnsi="Times New Roman" w:cs="Times New Roman"/>
        </w:rPr>
        <w:t>Leftwich et al., 2022).</w:t>
      </w:r>
      <w:r>
        <w:rPr>
          <w:rFonts w:ascii="Times New Roman" w:hAnsi="Times New Roman" w:cs="Times New Roman"/>
        </w:rPr>
        <w:t xml:space="preserve"> This theme was reflected throughout both phases of my research findings as students emphasized the importance of open and respectful communication in the establishment of rapport. Students further emphasized the importance of mutual respect, and genuine </w:t>
      </w:r>
      <w:r w:rsidR="00657322">
        <w:rPr>
          <w:rFonts w:ascii="Times New Roman" w:hAnsi="Times New Roman" w:cs="Times New Roman"/>
        </w:rPr>
        <w:t xml:space="preserve">faculty </w:t>
      </w:r>
      <w:r>
        <w:rPr>
          <w:rFonts w:ascii="Times New Roman" w:hAnsi="Times New Roman" w:cs="Times New Roman"/>
        </w:rPr>
        <w:t xml:space="preserve">interest in student reflections and contributions. Seemiller and Grace (2015) echoed these concepts when they emphasized that today’s students preferred a more facilitative and less authoritative </w:t>
      </w:r>
      <w:r w:rsidRPr="007E38FA">
        <w:rPr>
          <w:rFonts w:ascii="Times New Roman" w:hAnsi="Times New Roman" w:cs="Times New Roman"/>
        </w:rPr>
        <w:t>approach</w:t>
      </w:r>
      <w:r>
        <w:rPr>
          <w:rFonts w:ascii="Times New Roman" w:hAnsi="Times New Roman" w:cs="Times New Roman"/>
        </w:rPr>
        <w:t xml:space="preserve"> to instruction. A more facilitative style helped students in this study to feel respected and safe to ask questions without fear of being wrong. Several students noted feeling comfortable seeking help when instructors were respectful in both their communication and facilitation of class. </w:t>
      </w:r>
      <w:r w:rsidR="00A764E7">
        <w:rPr>
          <w:rFonts w:ascii="Times New Roman" w:hAnsi="Times New Roman" w:cs="Times New Roman"/>
        </w:rPr>
        <w:t xml:space="preserve">Participants </w:t>
      </w:r>
      <w:r w:rsidR="00246BB5">
        <w:rPr>
          <w:rFonts w:ascii="Times New Roman" w:hAnsi="Times New Roman" w:cs="Times New Roman"/>
        </w:rPr>
        <w:t xml:space="preserve">who </w:t>
      </w:r>
      <w:r>
        <w:rPr>
          <w:rFonts w:ascii="Times New Roman" w:hAnsi="Times New Roman" w:cs="Times New Roman"/>
        </w:rPr>
        <w:t>experience</w:t>
      </w:r>
      <w:r w:rsidR="007E6615">
        <w:rPr>
          <w:rFonts w:ascii="Times New Roman" w:hAnsi="Times New Roman" w:cs="Times New Roman"/>
        </w:rPr>
        <w:t>d</w:t>
      </w:r>
      <w:r>
        <w:rPr>
          <w:rFonts w:ascii="Times New Roman" w:hAnsi="Times New Roman" w:cs="Times New Roman"/>
        </w:rPr>
        <w:t xml:space="preserve"> safe, open communication </w:t>
      </w:r>
      <w:r w:rsidR="002F0973">
        <w:rPr>
          <w:rFonts w:ascii="Times New Roman" w:hAnsi="Times New Roman" w:cs="Times New Roman"/>
        </w:rPr>
        <w:t xml:space="preserve">confirmed </w:t>
      </w:r>
      <w:r>
        <w:rPr>
          <w:rFonts w:ascii="Times New Roman" w:hAnsi="Times New Roman" w:cs="Times New Roman"/>
        </w:rPr>
        <w:t xml:space="preserve">strong rapport with </w:t>
      </w:r>
      <w:r w:rsidR="00A551BD">
        <w:rPr>
          <w:rFonts w:ascii="Times New Roman" w:hAnsi="Times New Roman" w:cs="Times New Roman"/>
        </w:rPr>
        <w:t>faculty</w:t>
      </w:r>
      <w:r>
        <w:rPr>
          <w:rFonts w:ascii="Times New Roman" w:hAnsi="Times New Roman" w:cs="Times New Roman"/>
        </w:rPr>
        <w:t xml:space="preserve"> which paralleled Webb and Barrett’s </w:t>
      </w:r>
      <w:r w:rsidR="00E16E00">
        <w:rPr>
          <w:rFonts w:ascii="Times New Roman" w:hAnsi="Times New Roman" w:cs="Times New Roman"/>
        </w:rPr>
        <w:t>(</w:t>
      </w:r>
      <w:r>
        <w:rPr>
          <w:rFonts w:ascii="Times New Roman" w:hAnsi="Times New Roman" w:cs="Times New Roman"/>
        </w:rPr>
        <w:t>2014</w:t>
      </w:r>
      <w:r w:rsidR="00E16E00">
        <w:rPr>
          <w:rFonts w:ascii="Times New Roman" w:hAnsi="Times New Roman" w:cs="Times New Roman"/>
        </w:rPr>
        <w:t>)</w:t>
      </w:r>
      <w:r>
        <w:rPr>
          <w:rFonts w:ascii="Times New Roman" w:hAnsi="Times New Roman" w:cs="Times New Roman"/>
        </w:rPr>
        <w:t xml:space="preserve"> findings that rapport was strengthened when students felt a level of respect from instructors. </w:t>
      </w:r>
    </w:p>
    <w:p w14:paraId="1A9FC8EC" w14:textId="77777777" w:rsidR="00155E30" w:rsidRPr="00277BB7" w:rsidRDefault="00155E30" w:rsidP="00155E30">
      <w:pPr>
        <w:spacing w:line="480" w:lineRule="auto"/>
        <w:rPr>
          <w:rFonts w:ascii="Times New Roman" w:hAnsi="Times New Roman" w:cs="Times New Roman"/>
          <w:b/>
          <w:bCs/>
          <w:i/>
          <w:iCs/>
        </w:rPr>
      </w:pPr>
      <w:r w:rsidRPr="00277BB7">
        <w:rPr>
          <w:rFonts w:ascii="Times New Roman" w:hAnsi="Times New Roman" w:cs="Times New Roman"/>
          <w:b/>
          <w:bCs/>
          <w:i/>
          <w:iCs/>
        </w:rPr>
        <w:t xml:space="preserve">Positive Communication </w:t>
      </w:r>
    </w:p>
    <w:p w14:paraId="7EEBD707" w14:textId="4A6CA628" w:rsidR="00155E30" w:rsidRPr="00903BC2" w:rsidRDefault="00155E30" w:rsidP="00155E30">
      <w:pPr>
        <w:spacing w:line="480" w:lineRule="auto"/>
        <w:rPr>
          <w:rFonts w:ascii="Times New Roman" w:hAnsi="Times New Roman" w:cs="Times New Roman"/>
        </w:rPr>
      </w:pPr>
      <w:r w:rsidRPr="00903BC2">
        <w:rPr>
          <w:rFonts w:ascii="Times New Roman" w:hAnsi="Times New Roman" w:cs="Times New Roman"/>
        </w:rPr>
        <w:tab/>
        <w:t xml:space="preserve">Positive and encouraging messages contributed to feelings of rapport for students in both phases of the research. </w:t>
      </w:r>
      <w:r w:rsidR="003D7342">
        <w:rPr>
          <w:rFonts w:ascii="Times New Roman" w:hAnsi="Times New Roman" w:cs="Times New Roman"/>
        </w:rPr>
        <w:t>Student participants</w:t>
      </w:r>
      <w:r>
        <w:rPr>
          <w:rFonts w:ascii="Times New Roman" w:hAnsi="Times New Roman" w:cs="Times New Roman"/>
        </w:rPr>
        <w:t xml:space="preserve"> appreciat</w:t>
      </w:r>
      <w:r w:rsidR="003D7342">
        <w:rPr>
          <w:rFonts w:ascii="Times New Roman" w:hAnsi="Times New Roman" w:cs="Times New Roman"/>
        </w:rPr>
        <w:t>ed</w:t>
      </w:r>
      <w:r>
        <w:rPr>
          <w:rFonts w:ascii="Times New Roman" w:hAnsi="Times New Roman" w:cs="Times New Roman"/>
        </w:rPr>
        <w:t xml:space="preserve"> praise and validation for their efforts in the classroom and</w:t>
      </w:r>
      <w:r w:rsidR="00332A0E">
        <w:rPr>
          <w:rFonts w:ascii="Times New Roman" w:hAnsi="Times New Roman" w:cs="Times New Roman"/>
        </w:rPr>
        <w:t xml:space="preserve"> </w:t>
      </w:r>
      <w:r>
        <w:rPr>
          <w:rFonts w:ascii="Times New Roman" w:hAnsi="Times New Roman" w:cs="Times New Roman"/>
        </w:rPr>
        <w:t xml:space="preserve">personal growth throughout the term. These findings were consistent with </w:t>
      </w:r>
      <w:r w:rsidR="000F14F6">
        <w:rPr>
          <w:rFonts w:ascii="Times New Roman" w:hAnsi="Times New Roman" w:cs="Times New Roman"/>
        </w:rPr>
        <w:t>several studies</w:t>
      </w:r>
      <w:r>
        <w:rPr>
          <w:rFonts w:ascii="Times New Roman" w:hAnsi="Times New Roman" w:cs="Times New Roman"/>
        </w:rPr>
        <w:t xml:space="preserve"> that </w:t>
      </w:r>
      <w:r w:rsidR="000A56B7">
        <w:rPr>
          <w:rFonts w:ascii="Times New Roman" w:hAnsi="Times New Roman" w:cs="Times New Roman"/>
        </w:rPr>
        <w:t>noted</w:t>
      </w:r>
      <w:r>
        <w:rPr>
          <w:rFonts w:ascii="Times New Roman" w:hAnsi="Times New Roman" w:cs="Times New Roman"/>
        </w:rPr>
        <w:t xml:space="preserve"> students of Gen Z valued faculty encouragement</w:t>
      </w:r>
      <w:r w:rsidRPr="00BB3CEA">
        <w:rPr>
          <w:rFonts w:ascii="Times New Roman" w:hAnsi="Times New Roman" w:cs="Times New Roman"/>
        </w:rPr>
        <w:t xml:space="preserve"> (Carr et al., 2021; Generous et al., 2023; Sayers et al, 2021).</w:t>
      </w:r>
      <w:r>
        <w:rPr>
          <w:rFonts w:ascii="Times New Roman" w:hAnsi="Times New Roman" w:cs="Times New Roman"/>
        </w:rPr>
        <w:t xml:space="preserve"> </w:t>
      </w:r>
      <w:r w:rsidR="00C039E9">
        <w:rPr>
          <w:rFonts w:ascii="Times New Roman" w:hAnsi="Times New Roman" w:cs="Times New Roman"/>
        </w:rPr>
        <w:t>Scholars</w:t>
      </w:r>
      <w:r>
        <w:rPr>
          <w:rFonts w:ascii="Times New Roman" w:hAnsi="Times New Roman" w:cs="Times New Roman"/>
        </w:rPr>
        <w:t xml:space="preserve"> also </w:t>
      </w:r>
      <w:r w:rsidR="00AB0109">
        <w:rPr>
          <w:rFonts w:ascii="Times New Roman" w:hAnsi="Times New Roman" w:cs="Times New Roman"/>
        </w:rPr>
        <w:t>revealed</w:t>
      </w:r>
      <w:r>
        <w:rPr>
          <w:rFonts w:ascii="Times New Roman" w:hAnsi="Times New Roman" w:cs="Times New Roman"/>
        </w:rPr>
        <w:t xml:space="preserve"> that Gen Z students felt faculty who set high</w:t>
      </w:r>
      <w:r w:rsidR="00F53941">
        <w:rPr>
          <w:rFonts w:ascii="Times New Roman" w:hAnsi="Times New Roman" w:cs="Times New Roman"/>
        </w:rPr>
        <w:t xml:space="preserve"> (</w:t>
      </w:r>
      <w:r>
        <w:rPr>
          <w:rFonts w:ascii="Times New Roman" w:hAnsi="Times New Roman" w:cs="Times New Roman"/>
        </w:rPr>
        <w:t>but attainable</w:t>
      </w:r>
      <w:r w:rsidR="00F53941">
        <w:rPr>
          <w:rFonts w:ascii="Times New Roman" w:hAnsi="Times New Roman" w:cs="Times New Roman"/>
        </w:rPr>
        <w:t>)</w:t>
      </w:r>
      <w:r>
        <w:rPr>
          <w:rFonts w:ascii="Times New Roman" w:hAnsi="Times New Roman" w:cs="Times New Roman"/>
        </w:rPr>
        <w:t xml:space="preserve"> expectations for </w:t>
      </w:r>
      <w:r>
        <w:rPr>
          <w:rFonts w:ascii="Times New Roman" w:hAnsi="Times New Roman" w:cs="Times New Roman"/>
        </w:rPr>
        <w:lastRenderedPageBreak/>
        <w:t>student learning</w:t>
      </w:r>
      <w:r w:rsidR="00F53941">
        <w:rPr>
          <w:rFonts w:ascii="Times New Roman" w:hAnsi="Times New Roman" w:cs="Times New Roman"/>
        </w:rPr>
        <w:t>,</w:t>
      </w:r>
      <w:r>
        <w:rPr>
          <w:rFonts w:ascii="Times New Roman" w:hAnsi="Times New Roman" w:cs="Times New Roman"/>
        </w:rPr>
        <w:t xml:space="preserve"> cared about students and were invested in student growth</w:t>
      </w:r>
      <w:r w:rsidRPr="004C3FE6">
        <w:rPr>
          <w:rFonts w:ascii="Times New Roman" w:hAnsi="Times New Roman" w:cs="Times New Roman"/>
        </w:rPr>
        <w:t xml:space="preserve"> (Khalid, 2013; Kirby &amp; Thomas, 2022). This was </w:t>
      </w:r>
      <w:r>
        <w:rPr>
          <w:rFonts w:ascii="Times New Roman" w:hAnsi="Times New Roman" w:cs="Times New Roman"/>
        </w:rPr>
        <w:t xml:space="preserve">confirmed by study participants who </w:t>
      </w:r>
      <w:r w:rsidR="000606F8">
        <w:rPr>
          <w:rFonts w:ascii="Times New Roman" w:hAnsi="Times New Roman" w:cs="Times New Roman"/>
        </w:rPr>
        <w:t>specified</w:t>
      </w:r>
      <w:r>
        <w:rPr>
          <w:rFonts w:ascii="Times New Roman" w:hAnsi="Times New Roman" w:cs="Times New Roman"/>
        </w:rPr>
        <w:t xml:space="preserve"> that faculty praise encouraged them to </w:t>
      </w:r>
      <w:r w:rsidRPr="004C3FE6">
        <w:rPr>
          <w:rFonts w:ascii="Times New Roman" w:hAnsi="Times New Roman" w:cs="Times New Roman"/>
        </w:rPr>
        <w:t xml:space="preserve">strive for </w:t>
      </w:r>
      <w:r>
        <w:rPr>
          <w:rFonts w:ascii="Times New Roman" w:hAnsi="Times New Roman" w:cs="Times New Roman"/>
        </w:rPr>
        <w:t>continued</w:t>
      </w:r>
      <w:r w:rsidRPr="004C3FE6">
        <w:rPr>
          <w:rFonts w:ascii="Times New Roman" w:hAnsi="Times New Roman" w:cs="Times New Roman"/>
        </w:rPr>
        <w:t xml:space="preserve"> improvement. </w:t>
      </w:r>
    </w:p>
    <w:p w14:paraId="38A52AD1" w14:textId="77777777" w:rsidR="00155E30" w:rsidRPr="00277BB7" w:rsidRDefault="00155E30" w:rsidP="00155E30">
      <w:pPr>
        <w:spacing w:line="480" w:lineRule="auto"/>
        <w:rPr>
          <w:rFonts w:ascii="Times New Roman" w:hAnsi="Times New Roman" w:cs="Times New Roman"/>
          <w:b/>
          <w:bCs/>
          <w:i/>
          <w:iCs/>
        </w:rPr>
      </w:pPr>
      <w:r w:rsidRPr="00277BB7">
        <w:rPr>
          <w:rFonts w:ascii="Times New Roman" w:hAnsi="Times New Roman" w:cs="Times New Roman"/>
          <w:b/>
          <w:bCs/>
          <w:i/>
          <w:iCs/>
        </w:rPr>
        <w:t>Engagement</w:t>
      </w:r>
    </w:p>
    <w:p w14:paraId="336876C2" w14:textId="3811FCA1" w:rsidR="00155E30" w:rsidRPr="001A1089" w:rsidRDefault="00155E30" w:rsidP="00155E30">
      <w:pPr>
        <w:spacing w:line="480" w:lineRule="auto"/>
        <w:ind w:firstLine="720"/>
        <w:rPr>
          <w:rFonts w:ascii="Times New Roman" w:hAnsi="Times New Roman" w:cs="Times New Roman"/>
        </w:rPr>
      </w:pPr>
      <w:r>
        <w:rPr>
          <w:rFonts w:ascii="Times New Roman" w:hAnsi="Times New Roman" w:cs="Times New Roman"/>
        </w:rPr>
        <w:t xml:space="preserve">The impactful nature of student classroom engagement has been widely discussed and accepted among educational scholars and practitioners. Gen Z students in this study also identified engagement as an influential factor in the establishment of faculty-student rapport. These findings were mirrored in student preferences in a 2015 study in which participants expressed </w:t>
      </w:r>
      <w:r w:rsidR="00A52809">
        <w:rPr>
          <w:rFonts w:ascii="Times New Roman" w:hAnsi="Times New Roman" w:cs="Times New Roman"/>
        </w:rPr>
        <w:t>appreciation</w:t>
      </w:r>
      <w:r>
        <w:rPr>
          <w:rFonts w:ascii="Times New Roman" w:hAnsi="Times New Roman" w:cs="Times New Roman"/>
        </w:rPr>
        <w:t xml:space="preserve"> for an academic environment that offered engagement, support, and hands-on learning (Seemiller &amp; Grace, 2015). Multiple studies have also confirmed that fun activities, engagement, and energy in the classroom conveyed professor care for students of Gen Z (</w:t>
      </w:r>
      <w:r w:rsidRPr="00840D51">
        <w:rPr>
          <w:rFonts w:ascii="Times New Roman" w:hAnsi="Times New Roman" w:cs="Times New Roman"/>
        </w:rPr>
        <w:t>Miller &amp; Mills, 2019; Sayers et al., 2021).</w:t>
      </w:r>
      <w:r>
        <w:rPr>
          <w:rFonts w:ascii="Times New Roman" w:hAnsi="Times New Roman" w:cs="Times New Roman"/>
        </w:rPr>
        <w:t xml:space="preserve"> </w:t>
      </w:r>
    </w:p>
    <w:p w14:paraId="49A0BA5B" w14:textId="77777777" w:rsidR="00155E30" w:rsidRPr="00277BB7" w:rsidRDefault="00155E30" w:rsidP="00155E30">
      <w:pPr>
        <w:spacing w:line="480" w:lineRule="auto"/>
        <w:rPr>
          <w:rFonts w:ascii="Times New Roman" w:hAnsi="Times New Roman" w:cs="Times New Roman"/>
          <w:b/>
          <w:bCs/>
          <w:i/>
          <w:iCs/>
        </w:rPr>
      </w:pPr>
      <w:r w:rsidRPr="00277BB7">
        <w:rPr>
          <w:rFonts w:ascii="Times New Roman" w:hAnsi="Times New Roman" w:cs="Times New Roman"/>
          <w:b/>
          <w:bCs/>
          <w:i/>
          <w:iCs/>
        </w:rPr>
        <w:t>Feel Valued</w:t>
      </w:r>
    </w:p>
    <w:p w14:paraId="361A12A5" w14:textId="77777777" w:rsidR="00155E30" w:rsidRDefault="00155E30" w:rsidP="00155E30">
      <w:pPr>
        <w:spacing w:line="480" w:lineRule="auto"/>
        <w:rPr>
          <w:rFonts w:ascii="Times New Roman" w:hAnsi="Times New Roman" w:cs="Times New Roman"/>
        </w:rPr>
      </w:pPr>
      <w:r w:rsidRPr="00DF286D">
        <w:rPr>
          <w:rFonts w:ascii="Times New Roman" w:hAnsi="Times New Roman" w:cs="Times New Roman"/>
        </w:rPr>
        <w:tab/>
      </w:r>
      <w:r>
        <w:rPr>
          <w:rFonts w:ascii="Times New Roman" w:hAnsi="Times New Roman" w:cs="Times New Roman"/>
        </w:rPr>
        <w:t>Students throughout both phases of the study emphasized the importance of feeling valued by faculty. Demonstrations of compassion and taking a personal interest in the lives of individuals helped to meet the relational needs of students (Mottet et al., 2006) and contributed to faculty-student rapport. Faculty efforts to advance relational goals (Mottet et al., 2006) by communicating in a caring and respectful manner helped develop trust and care in faculty-student interactions and strengthened rapport.</w:t>
      </w:r>
    </w:p>
    <w:p w14:paraId="214A18C3" w14:textId="22636CA8" w:rsidR="00155E30" w:rsidRPr="008E74D3" w:rsidRDefault="00155E30" w:rsidP="00155E30">
      <w:pPr>
        <w:spacing w:line="480" w:lineRule="auto"/>
        <w:ind w:firstLine="720"/>
        <w:rPr>
          <w:rFonts w:ascii="Times New Roman" w:hAnsi="Times New Roman" w:cs="Times New Roman"/>
        </w:rPr>
      </w:pPr>
      <w:r w:rsidRPr="00277BB7">
        <w:rPr>
          <w:rFonts w:ascii="Times New Roman" w:hAnsi="Times New Roman" w:cs="Times New Roman"/>
          <w:b/>
          <w:bCs/>
        </w:rPr>
        <w:t>Demonstrates Compassion</w:t>
      </w:r>
      <w:r>
        <w:rPr>
          <w:rFonts w:ascii="Times New Roman" w:hAnsi="Times New Roman" w:cs="Times New Roman"/>
          <w:b/>
          <w:bCs/>
        </w:rPr>
        <w:t xml:space="preserve">. </w:t>
      </w:r>
      <w:r>
        <w:rPr>
          <w:rFonts w:ascii="Times New Roman" w:hAnsi="Times New Roman" w:cs="Times New Roman"/>
        </w:rPr>
        <w:t xml:space="preserve">Authors have confirmed that demonstrations of </w:t>
      </w:r>
      <w:r w:rsidRPr="009070A9">
        <w:rPr>
          <w:rFonts w:ascii="Times New Roman" w:hAnsi="Times New Roman" w:cs="Times New Roman"/>
        </w:rPr>
        <w:t>compassion</w:t>
      </w:r>
      <w:r>
        <w:rPr>
          <w:rFonts w:ascii="Times New Roman" w:hAnsi="Times New Roman" w:cs="Times New Roman"/>
        </w:rPr>
        <w:t xml:space="preserve"> contributed to positive faculty-student rapport for Generation Z (Kendall &amp; Schussler, 2013). </w:t>
      </w:r>
      <w:r w:rsidRPr="00B5583D">
        <w:rPr>
          <w:rFonts w:ascii="Times New Roman" w:hAnsi="Times New Roman" w:cs="Times New Roman"/>
        </w:rPr>
        <w:t xml:space="preserve">Researchers </w:t>
      </w:r>
      <w:r>
        <w:rPr>
          <w:rFonts w:ascii="Times New Roman" w:hAnsi="Times New Roman" w:cs="Times New Roman"/>
        </w:rPr>
        <w:t>have emphasized</w:t>
      </w:r>
      <w:r w:rsidRPr="00B5583D">
        <w:rPr>
          <w:rFonts w:ascii="Times New Roman" w:hAnsi="Times New Roman" w:cs="Times New Roman"/>
        </w:rPr>
        <w:t xml:space="preserve"> that Gen Z students desired personal </w:t>
      </w:r>
      <w:r w:rsidRPr="00B5583D">
        <w:rPr>
          <w:rFonts w:ascii="Times New Roman" w:hAnsi="Times New Roman" w:cs="Times New Roman"/>
        </w:rPr>
        <w:lastRenderedPageBreak/>
        <w:t xml:space="preserve">connections with faculty, and valued demonstrations of respect and compassion from </w:t>
      </w:r>
      <w:r>
        <w:rPr>
          <w:rFonts w:ascii="Times New Roman" w:hAnsi="Times New Roman" w:cs="Times New Roman"/>
        </w:rPr>
        <w:t>their professors</w:t>
      </w:r>
      <w:r w:rsidRPr="00B5583D">
        <w:rPr>
          <w:rFonts w:ascii="Times New Roman" w:hAnsi="Times New Roman" w:cs="Times New Roman"/>
        </w:rPr>
        <w:t xml:space="preserve"> (Kendall &amp; Schussler, 2013; Webb &amp; Barrett, 2014).</w:t>
      </w:r>
      <w:r>
        <w:rPr>
          <w:rFonts w:ascii="Times New Roman" w:hAnsi="Times New Roman" w:cs="Times New Roman"/>
        </w:rPr>
        <w:t xml:space="preserve"> This was corroborated by study participants who noted the value of demonstrations of compassion when students experienced anxiety or were under duress. Participants agreed that demonstrated faculty compassion notably changed their classroom experience. Researchers Webb and Barrett (2014) echoed these observations when they indicated that </w:t>
      </w:r>
      <w:r w:rsidRPr="00B62BF0">
        <w:rPr>
          <w:rFonts w:ascii="Times New Roman" w:hAnsi="Times New Roman" w:cs="Times New Roman"/>
        </w:rPr>
        <w:t>care, compassion, and respect</w:t>
      </w:r>
      <w:r w:rsidRPr="00FE3B11">
        <w:rPr>
          <w:rFonts w:ascii="Times New Roman" w:hAnsi="Times New Roman" w:cs="Times New Roman"/>
        </w:rPr>
        <w:t xml:space="preserve"> </w:t>
      </w:r>
      <w:r>
        <w:rPr>
          <w:rFonts w:ascii="Times New Roman" w:hAnsi="Times New Roman" w:cs="Times New Roman"/>
        </w:rPr>
        <w:t>were</w:t>
      </w:r>
      <w:r w:rsidRPr="00FE3B11">
        <w:rPr>
          <w:rFonts w:ascii="Times New Roman" w:hAnsi="Times New Roman" w:cs="Times New Roman"/>
        </w:rPr>
        <w:t xml:space="preserve"> principal elements in the establishment </w:t>
      </w:r>
      <w:r>
        <w:rPr>
          <w:rFonts w:ascii="Times New Roman" w:hAnsi="Times New Roman" w:cs="Times New Roman"/>
        </w:rPr>
        <w:t xml:space="preserve">of </w:t>
      </w:r>
      <w:r w:rsidRPr="00FE3B11">
        <w:rPr>
          <w:rFonts w:ascii="Times New Roman" w:hAnsi="Times New Roman" w:cs="Times New Roman"/>
        </w:rPr>
        <w:t>rapport</w:t>
      </w:r>
      <w:r w:rsidR="001050F0">
        <w:rPr>
          <w:rFonts w:ascii="Times New Roman" w:hAnsi="Times New Roman" w:cs="Times New Roman"/>
        </w:rPr>
        <w:t>.</w:t>
      </w:r>
    </w:p>
    <w:p w14:paraId="250032E8" w14:textId="57164E30" w:rsidR="007F7DC8" w:rsidRPr="007F7DC8" w:rsidRDefault="00155E30" w:rsidP="007F7DC8">
      <w:pPr>
        <w:spacing w:line="480" w:lineRule="auto"/>
        <w:ind w:firstLine="720"/>
        <w:rPr>
          <w:rFonts w:ascii="Times New Roman" w:hAnsi="Times New Roman" w:cs="Times New Roman"/>
        </w:rPr>
      </w:pPr>
      <w:r w:rsidRPr="00277BB7">
        <w:rPr>
          <w:rFonts w:ascii="Times New Roman" w:hAnsi="Times New Roman" w:cs="Times New Roman"/>
          <w:b/>
          <w:bCs/>
        </w:rPr>
        <w:t>Shows Interest in Student Lives.</w:t>
      </w:r>
      <w:r>
        <w:rPr>
          <w:rFonts w:ascii="Times New Roman" w:hAnsi="Times New Roman" w:cs="Times New Roman"/>
          <w:b/>
          <w:bCs/>
          <w:i/>
          <w:iCs/>
        </w:rPr>
        <w:t xml:space="preserve"> </w:t>
      </w:r>
      <w:r>
        <w:rPr>
          <w:rFonts w:ascii="Times New Roman" w:hAnsi="Times New Roman" w:cs="Times New Roman"/>
        </w:rPr>
        <w:t xml:space="preserve">Scholars have asserted </w:t>
      </w:r>
      <w:r w:rsidRPr="00214E99">
        <w:rPr>
          <w:rFonts w:ascii="Times New Roman" w:hAnsi="Times New Roman" w:cs="Times New Roman"/>
        </w:rPr>
        <w:t xml:space="preserve">the importance of </w:t>
      </w:r>
      <w:r>
        <w:rPr>
          <w:rFonts w:ascii="Times New Roman" w:hAnsi="Times New Roman" w:cs="Times New Roman"/>
        </w:rPr>
        <w:t xml:space="preserve">faculty who </w:t>
      </w:r>
      <w:r w:rsidRPr="00214E99">
        <w:rPr>
          <w:rFonts w:ascii="Times New Roman" w:hAnsi="Times New Roman" w:cs="Times New Roman"/>
        </w:rPr>
        <w:t>treat</w:t>
      </w:r>
      <w:r>
        <w:rPr>
          <w:rFonts w:ascii="Times New Roman" w:hAnsi="Times New Roman" w:cs="Times New Roman"/>
        </w:rPr>
        <w:t>ed</w:t>
      </w:r>
      <w:r w:rsidRPr="00214E99">
        <w:rPr>
          <w:rFonts w:ascii="Times New Roman" w:hAnsi="Times New Roman" w:cs="Times New Roman"/>
        </w:rPr>
        <w:t xml:space="preserve"> students as unique individuals and </w:t>
      </w:r>
      <w:r>
        <w:rPr>
          <w:rFonts w:ascii="Times New Roman" w:hAnsi="Times New Roman" w:cs="Times New Roman"/>
        </w:rPr>
        <w:t>refrained from</w:t>
      </w:r>
      <w:r w:rsidRPr="00214E99">
        <w:rPr>
          <w:rFonts w:ascii="Times New Roman" w:hAnsi="Times New Roman" w:cs="Times New Roman"/>
        </w:rPr>
        <w:t xml:space="preserve"> viewing </w:t>
      </w:r>
      <w:r>
        <w:rPr>
          <w:rFonts w:ascii="Times New Roman" w:hAnsi="Times New Roman" w:cs="Times New Roman"/>
        </w:rPr>
        <w:t xml:space="preserve">a </w:t>
      </w:r>
      <w:r w:rsidRPr="00214E99">
        <w:rPr>
          <w:rFonts w:ascii="Times New Roman" w:hAnsi="Times New Roman" w:cs="Times New Roman"/>
        </w:rPr>
        <w:t xml:space="preserve">class </w:t>
      </w:r>
      <w:r>
        <w:rPr>
          <w:rFonts w:ascii="Times New Roman" w:hAnsi="Times New Roman" w:cs="Times New Roman"/>
        </w:rPr>
        <w:t>as a</w:t>
      </w:r>
      <w:r w:rsidRPr="00214E99">
        <w:rPr>
          <w:rFonts w:ascii="Times New Roman" w:hAnsi="Times New Roman" w:cs="Times New Roman"/>
        </w:rPr>
        <w:t xml:space="preserve"> group of students in a collective sense (Webb &amp; Barrett, 2014).</w:t>
      </w:r>
      <w:r>
        <w:rPr>
          <w:rFonts w:ascii="Times New Roman" w:hAnsi="Times New Roman" w:cs="Times New Roman"/>
        </w:rPr>
        <w:t xml:space="preserve"> These findings were confirmed repeatedly in diary responses and student interviews throughout the study. </w:t>
      </w:r>
      <w:r w:rsidRPr="000E556D">
        <w:rPr>
          <w:rFonts w:ascii="Times New Roman" w:hAnsi="Times New Roman" w:cs="Times New Roman"/>
        </w:rPr>
        <w:t xml:space="preserve">Literature has </w:t>
      </w:r>
      <w:r>
        <w:rPr>
          <w:rFonts w:ascii="Times New Roman" w:hAnsi="Times New Roman" w:cs="Times New Roman"/>
        </w:rPr>
        <w:t xml:space="preserve">also </w:t>
      </w:r>
      <w:r w:rsidRPr="000E556D">
        <w:rPr>
          <w:rFonts w:ascii="Times New Roman" w:hAnsi="Times New Roman" w:cs="Times New Roman"/>
        </w:rPr>
        <w:t>widely confirmed the importance of connection and relationship with instructors for students of Generation Z (Christman &amp; McCall, 2021; Han &amp; Rideout, 2022; Webb &amp; Barrett, 2014)</w:t>
      </w:r>
      <w:r w:rsidR="00915F70">
        <w:rPr>
          <w:rFonts w:ascii="Times New Roman" w:hAnsi="Times New Roman" w:cs="Times New Roman"/>
        </w:rPr>
        <w:t>. P</w:t>
      </w:r>
      <w:r>
        <w:rPr>
          <w:rFonts w:ascii="Times New Roman" w:hAnsi="Times New Roman" w:cs="Times New Roman"/>
        </w:rPr>
        <w:t>articipants in this study shared those perspectives. Faulkner et al. (2021) further highlighted student feelings of inclusion when faculty recognized the individual, and personal circumstances of students</w:t>
      </w:r>
      <w:r w:rsidR="001408D8">
        <w:rPr>
          <w:rFonts w:ascii="Times New Roman" w:hAnsi="Times New Roman" w:cs="Times New Roman"/>
        </w:rPr>
        <w:t>. These</w:t>
      </w:r>
      <w:r>
        <w:rPr>
          <w:rFonts w:ascii="Times New Roman" w:hAnsi="Times New Roman" w:cs="Times New Roman"/>
        </w:rPr>
        <w:t xml:space="preserve"> findings were echoed </w:t>
      </w:r>
      <w:r w:rsidR="001408D8">
        <w:rPr>
          <w:rFonts w:ascii="Times New Roman" w:hAnsi="Times New Roman" w:cs="Times New Roman"/>
        </w:rPr>
        <w:t>by</w:t>
      </w:r>
      <w:r>
        <w:rPr>
          <w:rFonts w:ascii="Times New Roman" w:hAnsi="Times New Roman" w:cs="Times New Roman"/>
        </w:rPr>
        <w:t xml:space="preserve"> several study participants who noted the importance of faculty efforts to learn their name or recall personal conversations in later class meetings. </w:t>
      </w:r>
    </w:p>
    <w:p w14:paraId="74CCE03A" w14:textId="054DBDAD" w:rsidR="00155E30" w:rsidRDefault="00155E30" w:rsidP="004F5E63">
      <w:pPr>
        <w:pStyle w:val="Heading3"/>
      </w:pPr>
      <w:bookmarkStart w:id="63" w:name="_Toc212965808"/>
      <w:r>
        <w:t>Rapport and Environment</w:t>
      </w:r>
      <w:bookmarkEnd w:id="63"/>
    </w:p>
    <w:p w14:paraId="5970A55E" w14:textId="77777777" w:rsidR="00CA6DD2" w:rsidRPr="00CA6DD2" w:rsidRDefault="00CA6DD2" w:rsidP="00CA6DD2"/>
    <w:p w14:paraId="72C312EB" w14:textId="77777777" w:rsidR="00155E30" w:rsidRPr="00277BB7" w:rsidRDefault="00155E30" w:rsidP="00155E30">
      <w:pPr>
        <w:spacing w:line="480" w:lineRule="auto"/>
        <w:rPr>
          <w:rFonts w:ascii="Times New Roman" w:hAnsi="Times New Roman" w:cs="Times New Roman"/>
          <w:b/>
          <w:bCs/>
          <w:i/>
          <w:iCs/>
        </w:rPr>
      </w:pPr>
      <w:r w:rsidRPr="00277BB7">
        <w:rPr>
          <w:rFonts w:ascii="Times New Roman" w:hAnsi="Times New Roman" w:cs="Times New Roman"/>
          <w:b/>
          <w:bCs/>
          <w:i/>
          <w:iCs/>
        </w:rPr>
        <w:t xml:space="preserve">Creates safe environment </w:t>
      </w:r>
    </w:p>
    <w:p w14:paraId="40B9B955" w14:textId="77777777" w:rsidR="00155E30" w:rsidRDefault="00155E30" w:rsidP="00F6386D">
      <w:pPr>
        <w:spacing w:line="480" w:lineRule="auto"/>
        <w:rPr>
          <w:rFonts w:ascii="Times New Roman" w:hAnsi="Times New Roman" w:cs="Times New Roman"/>
        </w:rPr>
      </w:pPr>
      <w:r>
        <w:rPr>
          <w:rFonts w:ascii="Times New Roman" w:hAnsi="Times New Roman" w:cs="Times New Roman"/>
          <w:b/>
          <w:bCs/>
          <w:color w:val="7030A0"/>
        </w:rPr>
        <w:tab/>
      </w:r>
      <w:r w:rsidRPr="00425227">
        <w:rPr>
          <w:rFonts w:ascii="Times New Roman" w:hAnsi="Times New Roman" w:cs="Times New Roman"/>
        </w:rPr>
        <w:t xml:space="preserve">Study participants </w:t>
      </w:r>
      <w:r>
        <w:rPr>
          <w:rFonts w:ascii="Times New Roman" w:hAnsi="Times New Roman" w:cs="Times New Roman"/>
        </w:rPr>
        <w:t>further observed</w:t>
      </w:r>
      <w:r w:rsidRPr="00425227">
        <w:rPr>
          <w:rFonts w:ascii="Times New Roman" w:hAnsi="Times New Roman" w:cs="Times New Roman"/>
        </w:rPr>
        <w:t xml:space="preserve"> that a safe environment created </w:t>
      </w:r>
      <w:r>
        <w:rPr>
          <w:rFonts w:ascii="Times New Roman" w:hAnsi="Times New Roman" w:cs="Times New Roman"/>
        </w:rPr>
        <w:t>strong and positive</w:t>
      </w:r>
      <w:r w:rsidRPr="00425227">
        <w:rPr>
          <w:rFonts w:ascii="Times New Roman" w:hAnsi="Times New Roman" w:cs="Times New Roman"/>
        </w:rPr>
        <w:t xml:space="preserve"> faculty-student rapport. </w:t>
      </w:r>
      <w:r>
        <w:rPr>
          <w:rFonts w:ascii="Times New Roman" w:hAnsi="Times New Roman" w:cs="Times New Roman"/>
        </w:rPr>
        <w:t xml:space="preserve">These assertions were consistent with the research, as </w:t>
      </w:r>
      <w:r>
        <w:rPr>
          <w:rFonts w:ascii="Times New Roman" w:hAnsi="Times New Roman" w:cs="Times New Roman"/>
        </w:rPr>
        <w:lastRenderedPageBreak/>
        <w:t xml:space="preserve">authors previously determined that a safe and positive classroom climate helped students feel more comfortable participating in class discussions and posing questions when they were confused with a concept (Han &amp; Rideout, 2022). Several students in the study noted feeling comfortable sharing vulnerabilities when a safe environment had been established. Others noted the significant impact that feelings of comfort and safety had on the establishment of rapport with the instructor. </w:t>
      </w:r>
    </w:p>
    <w:p w14:paraId="3007C460" w14:textId="77777777" w:rsidR="00155E30" w:rsidRDefault="00155E30" w:rsidP="007F7DC8">
      <w:pPr>
        <w:pStyle w:val="Heading2"/>
        <w:spacing w:line="480" w:lineRule="auto"/>
      </w:pPr>
      <w:bookmarkStart w:id="64" w:name="_Toc212965809"/>
      <w:r w:rsidRPr="006A447E">
        <w:t>RQ2: What do Gen Z students characterize as most significant in the establishment of meaningful instructor-student rapport?</w:t>
      </w:r>
      <w:bookmarkEnd w:id="64"/>
    </w:p>
    <w:p w14:paraId="35057031" w14:textId="4C682840" w:rsidR="00155E30" w:rsidRPr="00CD4535" w:rsidRDefault="00155E30" w:rsidP="00F6386D">
      <w:pPr>
        <w:spacing w:line="480" w:lineRule="auto"/>
        <w:ind w:firstLine="720"/>
        <w:rPr>
          <w:rFonts w:ascii="Times New Roman" w:hAnsi="Times New Roman" w:cs="Times New Roman"/>
        </w:rPr>
      </w:pPr>
      <w:r>
        <w:rPr>
          <w:rFonts w:ascii="Times New Roman" w:hAnsi="Times New Roman" w:cs="Times New Roman"/>
        </w:rPr>
        <w:t xml:space="preserve">The second research question sought to understand what, for </w:t>
      </w:r>
      <w:r w:rsidR="00141B70">
        <w:rPr>
          <w:rFonts w:ascii="Times New Roman" w:hAnsi="Times New Roman" w:cs="Times New Roman"/>
        </w:rPr>
        <w:t xml:space="preserve">Gen Z </w:t>
      </w:r>
      <w:r>
        <w:rPr>
          <w:rFonts w:ascii="Times New Roman" w:hAnsi="Times New Roman" w:cs="Times New Roman"/>
        </w:rPr>
        <w:t xml:space="preserve">students, was most important in the establishment of strong, positive, and meaningful rapport with their college instructor. Participants again placed great emphasis on faculty communication that promoted strong relationships including open and respectful communication, positive communication, respectful engagement, and feeling valued by faculty through demonstrated compassion and displays of interest in student lives. </w:t>
      </w:r>
      <w:r w:rsidRPr="00CB13AE">
        <w:rPr>
          <w:rFonts w:ascii="Times New Roman" w:hAnsi="Times New Roman" w:cs="Times New Roman"/>
        </w:rPr>
        <w:t xml:space="preserve">Students also stressed the importance of instructor passion </w:t>
      </w:r>
      <w:r>
        <w:rPr>
          <w:rFonts w:ascii="Times New Roman" w:hAnsi="Times New Roman" w:cs="Times New Roman"/>
        </w:rPr>
        <w:t>as a contribution to strong rapport during multiple phase 2 interviews. The importance of faculty helpfulness and accessibility, two important rhetorical instructor behaviors, were also noted repeatedly. Finally, respondents reflected on a safe environment as both a factor that contributed to strong positive rapport and a product of those efforts on behalf of faculty</w:t>
      </w:r>
      <w:r w:rsidR="00CA0695">
        <w:rPr>
          <w:rFonts w:ascii="Times New Roman" w:hAnsi="Times New Roman" w:cs="Times New Roman"/>
        </w:rPr>
        <w:t>.</w:t>
      </w:r>
      <w:r>
        <w:rPr>
          <w:rFonts w:ascii="Times New Roman" w:hAnsi="Times New Roman" w:cs="Times New Roman"/>
        </w:rPr>
        <w:t xml:space="preserve"> </w:t>
      </w:r>
      <w:r w:rsidR="00AB15C7">
        <w:rPr>
          <w:rFonts w:ascii="Times New Roman" w:hAnsi="Times New Roman" w:cs="Times New Roman"/>
        </w:rPr>
        <w:t>Participants</w:t>
      </w:r>
      <w:r>
        <w:rPr>
          <w:rFonts w:ascii="Times New Roman" w:hAnsi="Times New Roman" w:cs="Times New Roman"/>
        </w:rPr>
        <w:t xml:space="preserve"> emphasized that a safe environment contributed to motivation and increased </w:t>
      </w:r>
      <w:r w:rsidR="001D7723">
        <w:rPr>
          <w:rFonts w:ascii="Times New Roman" w:hAnsi="Times New Roman" w:cs="Times New Roman"/>
        </w:rPr>
        <w:t xml:space="preserve">their </w:t>
      </w:r>
      <w:r>
        <w:rPr>
          <w:rFonts w:ascii="Times New Roman" w:hAnsi="Times New Roman" w:cs="Times New Roman"/>
        </w:rPr>
        <w:t>class</w:t>
      </w:r>
      <w:r w:rsidR="001D7723">
        <w:rPr>
          <w:rFonts w:ascii="Times New Roman" w:hAnsi="Times New Roman" w:cs="Times New Roman"/>
        </w:rPr>
        <w:t>room</w:t>
      </w:r>
      <w:r>
        <w:rPr>
          <w:rFonts w:ascii="Times New Roman" w:hAnsi="Times New Roman" w:cs="Times New Roman"/>
        </w:rPr>
        <w:t xml:space="preserve"> participation. </w:t>
      </w:r>
    </w:p>
    <w:p w14:paraId="1EA17784" w14:textId="77777777" w:rsidR="004F5E63" w:rsidRDefault="004F5E63">
      <w:pPr>
        <w:rPr>
          <w:rFonts w:ascii="Times New Roman" w:hAnsi="Times New Roman" w:cs="Times New Roman"/>
          <w:b/>
          <w:bCs/>
          <w:iCs/>
          <w:szCs w:val="26"/>
        </w:rPr>
      </w:pPr>
      <w:r>
        <w:br w:type="page"/>
      </w:r>
    </w:p>
    <w:p w14:paraId="2CADCF0F" w14:textId="05F18C56" w:rsidR="00155E30" w:rsidRDefault="00155E30" w:rsidP="004F5E63">
      <w:pPr>
        <w:pStyle w:val="Heading3"/>
      </w:pPr>
      <w:bookmarkStart w:id="65" w:name="_Toc212965810"/>
      <w:r>
        <w:lastRenderedPageBreak/>
        <w:t>Rapport and Communication</w:t>
      </w:r>
      <w:bookmarkEnd w:id="65"/>
    </w:p>
    <w:p w14:paraId="11255772" w14:textId="77777777" w:rsidR="001D517E" w:rsidRPr="001D517E" w:rsidRDefault="001D517E" w:rsidP="001D517E"/>
    <w:p w14:paraId="22ED4253" w14:textId="77777777" w:rsidR="00155E30" w:rsidRPr="00C92BD2" w:rsidRDefault="00155E30" w:rsidP="00155E30">
      <w:pPr>
        <w:spacing w:line="480" w:lineRule="auto"/>
        <w:rPr>
          <w:rFonts w:ascii="Times New Roman" w:hAnsi="Times New Roman" w:cs="Times New Roman"/>
        </w:rPr>
      </w:pPr>
      <w:r w:rsidRPr="00C92BD2">
        <w:rPr>
          <w:rFonts w:ascii="Times New Roman" w:hAnsi="Times New Roman" w:cs="Times New Roman"/>
        </w:rPr>
        <w:tab/>
        <w:t>When asked to identify what was most important in the creation of strong and positive faculty</w:t>
      </w:r>
      <w:r>
        <w:rPr>
          <w:rFonts w:ascii="Times New Roman" w:hAnsi="Times New Roman" w:cs="Times New Roman"/>
        </w:rPr>
        <w:t>-</w:t>
      </w:r>
      <w:r w:rsidRPr="00C92BD2">
        <w:rPr>
          <w:rFonts w:ascii="Times New Roman" w:hAnsi="Times New Roman" w:cs="Times New Roman"/>
        </w:rPr>
        <w:t xml:space="preserve">student rapport, many study participants placed emphasis on faculty communication that met student relational needs. </w:t>
      </w:r>
      <w:r>
        <w:rPr>
          <w:rFonts w:ascii="Times New Roman" w:hAnsi="Times New Roman" w:cs="Times New Roman"/>
        </w:rPr>
        <w:t>Students identified many of the communication behaviors that helped establish or define rapport as most important to contributing to strong and meaningful rapport. In addition to several themes that are reflected in findings for both research questions, a noted contributor to strong rapport throughout phase 2 responses was instructor passion and enthusiasm.</w:t>
      </w:r>
    </w:p>
    <w:p w14:paraId="031635C2" w14:textId="77777777" w:rsidR="00155E30" w:rsidRPr="00277BB7" w:rsidRDefault="00155E30" w:rsidP="00155E30">
      <w:pPr>
        <w:spacing w:line="480" w:lineRule="auto"/>
        <w:rPr>
          <w:rFonts w:ascii="Times New Roman" w:hAnsi="Times New Roman" w:cs="Times New Roman"/>
          <w:b/>
          <w:bCs/>
          <w:i/>
          <w:iCs/>
        </w:rPr>
      </w:pPr>
      <w:r w:rsidRPr="00277BB7">
        <w:rPr>
          <w:rFonts w:ascii="Times New Roman" w:hAnsi="Times New Roman" w:cs="Times New Roman"/>
          <w:b/>
          <w:bCs/>
          <w:i/>
          <w:iCs/>
        </w:rPr>
        <w:t>Open, Respectful Communication</w:t>
      </w:r>
    </w:p>
    <w:p w14:paraId="06191185" w14:textId="1F30D609" w:rsidR="00155E30" w:rsidRDefault="001050F0" w:rsidP="00155E30">
      <w:pPr>
        <w:spacing w:line="480" w:lineRule="auto"/>
        <w:ind w:firstLine="720"/>
        <w:rPr>
          <w:rFonts w:ascii="Times New Roman" w:hAnsi="Times New Roman" w:cs="Times New Roman"/>
        </w:rPr>
      </w:pPr>
      <w:r>
        <w:rPr>
          <w:rFonts w:ascii="Times New Roman" w:hAnsi="Times New Roman" w:cs="Times New Roman"/>
        </w:rPr>
        <w:t>Researchers have</w:t>
      </w:r>
      <w:r w:rsidR="00155E30">
        <w:rPr>
          <w:rFonts w:ascii="Times New Roman" w:hAnsi="Times New Roman" w:cs="Times New Roman"/>
        </w:rPr>
        <w:t xml:space="preserve"> confirmed that </w:t>
      </w:r>
      <w:r w:rsidR="00155E30" w:rsidRPr="00B603B3">
        <w:rPr>
          <w:rFonts w:ascii="Times New Roman" w:hAnsi="Times New Roman" w:cs="Times New Roman"/>
        </w:rPr>
        <w:t>respect</w:t>
      </w:r>
      <w:r w:rsidR="00155E30">
        <w:rPr>
          <w:rFonts w:ascii="Times New Roman" w:hAnsi="Times New Roman" w:cs="Times New Roman"/>
        </w:rPr>
        <w:t xml:space="preserve"> from faculty helped Gen Z students to feel cared for in their learning environment </w:t>
      </w:r>
      <w:r w:rsidR="00155E30" w:rsidRPr="00217E2C">
        <w:rPr>
          <w:rFonts w:ascii="Times New Roman" w:hAnsi="Times New Roman" w:cs="Times New Roman"/>
        </w:rPr>
        <w:t>(Guzzardo et al., 2021; Khalid, 2013; Miller &amp; Mills, 2019).</w:t>
      </w:r>
      <w:r w:rsidR="00155E30">
        <w:rPr>
          <w:rFonts w:ascii="Times New Roman" w:hAnsi="Times New Roman" w:cs="Times New Roman"/>
        </w:rPr>
        <w:t xml:space="preserve"> </w:t>
      </w:r>
      <w:r>
        <w:rPr>
          <w:rFonts w:ascii="Times New Roman" w:hAnsi="Times New Roman" w:cs="Times New Roman"/>
        </w:rPr>
        <w:t>Researchers</w:t>
      </w:r>
      <w:r w:rsidR="00155E30">
        <w:rPr>
          <w:rFonts w:ascii="Times New Roman" w:hAnsi="Times New Roman" w:cs="Times New Roman"/>
        </w:rPr>
        <w:t xml:space="preserve"> also emphasized that students on today’s campuses wanted to be </w:t>
      </w:r>
      <w:r w:rsidR="00155E30" w:rsidRPr="00235A39">
        <w:rPr>
          <w:rFonts w:ascii="Times New Roman" w:hAnsi="Times New Roman" w:cs="Times New Roman"/>
        </w:rPr>
        <w:t xml:space="preserve">listened to </w:t>
      </w:r>
      <w:r w:rsidR="00155E30">
        <w:rPr>
          <w:rFonts w:ascii="Times New Roman" w:hAnsi="Times New Roman" w:cs="Times New Roman"/>
        </w:rPr>
        <w:t>by faculty, and to feel that</w:t>
      </w:r>
      <w:r w:rsidR="00155E30" w:rsidRPr="00235A39">
        <w:rPr>
          <w:rFonts w:ascii="Times New Roman" w:hAnsi="Times New Roman" w:cs="Times New Roman"/>
        </w:rPr>
        <w:t xml:space="preserve"> </w:t>
      </w:r>
      <w:r w:rsidR="00155E30" w:rsidRPr="00B603B3">
        <w:rPr>
          <w:rFonts w:ascii="Times New Roman" w:hAnsi="Times New Roman" w:cs="Times New Roman"/>
        </w:rPr>
        <w:t>their opinion mattered</w:t>
      </w:r>
      <w:r w:rsidR="00155E30" w:rsidRPr="00235A39">
        <w:rPr>
          <w:rFonts w:ascii="Times New Roman" w:hAnsi="Times New Roman" w:cs="Times New Roman"/>
        </w:rPr>
        <w:t xml:space="preserve"> </w:t>
      </w:r>
      <w:r w:rsidR="00155E30">
        <w:rPr>
          <w:rFonts w:ascii="Times New Roman" w:hAnsi="Times New Roman" w:cs="Times New Roman"/>
        </w:rPr>
        <w:t xml:space="preserve">in class discussions </w:t>
      </w:r>
      <w:r w:rsidR="00155E30" w:rsidRPr="00235A39">
        <w:rPr>
          <w:rFonts w:ascii="Times New Roman" w:hAnsi="Times New Roman" w:cs="Times New Roman"/>
        </w:rPr>
        <w:t>(Geier, 2021; Guzzardo et al., 2021; Khalid, 2013).</w:t>
      </w:r>
      <w:r w:rsidR="00155E30">
        <w:rPr>
          <w:rFonts w:ascii="Times New Roman" w:hAnsi="Times New Roman" w:cs="Times New Roman"/>
        </w:rPr>
        <w:t xml:space="preserve"> Similarly, emphasis was placed on the value of open and respectful communication as a critical component of strong and meaningful rapport by multiple study participants. Students emphasized an appreciation for faculty that established respect in both personal and classroom interactions. Authors have also confirmed that Gen Z students seek a sense of control in their learning environments (Flanigan et al., 2023) and have noted that respectful communication provided a sense of autonomy which positively impacted faculty-student rapport in an important way (Flanigan et al.). </w:t>
      </w:r>
    </w:p>
    <w:p w14:paraId="24F53351" w14:textId="77777777" w:rsidR="004F5E63" w:rsidRDefault="004F5E63">
      <w:pPr>
        <w:rPr>
          <w:rFonts w:ascii="Times New Roman" w:hAnsi="Times New Roman" w:cs="Times New Roman"/>
          <w:b/>
          <w:bCs/>
          <w:i/>
          <w:iCs/>
        </w:rPr>
      </w:pPr>
      <w:r>
        <w:rPr>
          <w:rFonts w:ascii="Times New Roman" w:hAnsi="Times New Roman" w:cs="Times New Roman"/>
          <w:b/>
          <w:bCs/>
          <w:i/>
          <w:iCs/>
        </w:rPr>
        <w:br w:type="page"/>
      </w:r>
    </w:p>
    <w:p w14:paraId="0AC1DE15" w14:textId="3FF13E70" w:rsidR="00155E30" w:rsidRPr="00277BB7" w:rsidRDefault="00155E30" w:rsidP="00155E30">
      <w:pPr>
        <w:spacing w:line="480" w:lineRule="auto"/>
        <w:rPr>
          <w:rFonts w:ascii="Times New Roman" w:hAnsi="Times New Roman" w:cs="Times New Roman"/>
          <w:b/>
          <w:bCs/>
          <w:i/>
          <w:iCs/>
        </w:rPr>
      </w:pPr>
      <w:r w:rsidRPr="00277BB7">
        <w:rPr>
          <w:rFonts w:ascii="Times New Roman" w:hAnsi="Times New Roman" w:cs="Times New Roman"/>
          <w:b/>
          <w:bCs/>
          <w:i/>
          <w:iCs/>
        </w:rPr>
        <w:lastRenderedPageBreak/>
        <w:t xml:space="preserve">Positive Communication </w:t>
      </w:r>
    </w:p>
    <w:p w14:paraId="4A719007" w14:textId="3E4E7D90" w:rsidR="00155E30" w:rsidRPr="00F159D8" w:rsidRDefault="00155E30" w:rsidP="00155E30">
      <w:pPr>
        <w:spacing w:line="480" w:lineRule="auto"/>
        <w:rPr>
          <w:rFonts w:ascii="Times New Roman" w:hAnsi="Times New Roman" w:cs="Times New Roman"/>
          <w:shd w:val="clear" w:color="auto" w:fill="FFFFFF"/>
        </w:rPr>
      </w:pPr>
      <w:r>
        <w:rPr>
          <w:rFonts w:ascii="Times New Roman" w:hAnsi="Times New Roman" w:cs="Times New Roman"/>
          <w:b/>
          <w:bCs/>
          <w:color w:val="7030A0"/>
        </w:rPr>
        <w:tab/>
      </w:r>
      <w:r w:rsidR="00F2715E">
        <w:rPr>
          <w:rFonts w:ascii="Times New Roman" w:hAnsi="Times New Roman" w:cs="Times New Roman"/>
        </w:rPr>
        <w:t>Scholars</w:t>
      </w:r>
      <w:r w:rsidRPr="00166959">
        <w:rPr>
          <w:rFonts w:ascii="Times New Roman" w:hAnsi="Times New Roman" w:cs="Times New Roman"/>
        </w:rPr>
        <w:t xml:space="preserve"> </w:t>
      </w:r>
      <w:r>
        <w:rPr>
          <w:rFonts w:ascii="Times New Roman" w:hAnsi="Times New Roman" w:cs="Times New Roman"/>
        </w:rPr>
        <w:t>also affirmed</w:t>
      </w:r>
      <w:r w:rsidRPr="00166959">
        <w:rPr>
          <w:rFonts w:ascii="Times New Roman" w:hAnsi="Times New Roman" w:cs="Times New Roman"/>
        </w:rPr>
        <w:t xml:space="preserve"> that positive motivational messages enhanced rapport </w:t>
      </w:r>
      <w:r>
        <w:rPr>
          <w:rFonts w:ascii="Times New Roman" w:hAnsi="Times New Roman" w:cs="Times New Roman"/>
        </w:rPr>
        <w:t>for Gen Z</w:t>
      </w:r>
      <w:r w:rsidRPr="00166959">
        <w:rPr>
          <w:rFonts w:ascii="Times New Roman" w:hAnsi="Times New Roman" w:cs="Times New Roman"/>
        </w:rPr>
        <w:t xml:space="preserve"> </w:t>
      </w:r>
      <w:r w:rsidR="00FD162B">
        <w:rPr>
          <w:rFonts w:ascii="Times New Roman" w:hAnsi="Times New Roman" w:cs="Times New Roman"/>
        </w:rPr>
        <w:t xml:space="preserve">students </w:t>
      </w:r>
      <w:r w:rsidRPr="00166959">
        <w:rPr>
          <w:rFonts w:ascii="Times New Roman" w:hAnsi="Times New Roman" w:cs="Times New Roman"/>
        </w:rPr>
        <w:t xml:space="preserve">(Generous et al., 2023; Kaufmann et al., 2021). </w:t>
      </w:r>
      <w:r>
        <w:rPr>
          <w:rFonts w:ascii="Times New Roman" w:hAnsi="Times New Roman" w:cs="Times New Roman"/>
        </w:rPr>
        <w:t xml:space="preserve">Further, students who believed their instructor promoted a “growth mind set” reported better classroom experiences in a 2022 study </w:t>
      </w:r>
      <w:r w:rsidRPr="00063D98">
        <w:rPr>
          <w:rFonts w:ascii="Times New Roman" w:hAnsi="Times New Roman" w:cs="Times New Roman"/>
          <w:shd w:val="clear" w:color="auto" w:fill="FFFFFF"/>
        </w:rPr>
        <w:t>(</w:t>
      </w:r>
      <w:proofErr w:type="spellStart"/>
      <w:r w:rsidRPr="00063D98">
        <w:rPr>
          <w:rFonts w:ascii="Times New Roman" w:hAnsi="Times New Roman" w:cs="Times New Roman"/>
          <w:shd w:val="clear" w:color="auto" w:fill="FFFFFF"/>
        </w:rPr>
        <w:t>Kroeper</w:t>
      </w:r>
      <w:proofErr w:type="spellEnd"/>
      <w:r w:rsidRPr="00063D98">
        <w:rPr>
          <w:rFonts w:ascii="Times New Roman" w:hAnsi="Times New Roman" w:cs="Times New Roman"/>
          <w:shd w:val="clear" w:color="auto" w:fill="FFFFFF"/>
        </w:rPr>
        <w:t xml:space="preserve"> et al.).</w:t>
      </w:r>
      <w:r>
        <w:rPr>
          <w:rFonts w:ascii="Times New Roman" w:hAnsi="Times New Roman" w:cs="Times New Roman"/>
          <w:shd w:val="clear" w:color="auto" w:fill="FFFFFF"/>
        </w:rPr>
        <w:t xml:space="preserve"> Study findings reinforced these </w:t>
      </w:r>
      <w:r w:rsidR="00C6403F">
        <w:rPr>
          <w:rFonts w:ascii="Times New Roman" w:hAnsi="Times New Roman" w:cs="Times New Roman"/>
          <w:shd w:val="clear" w:color="auto" w:fill="FFFFFF"/>
        </w:rPr>
        <w:t>concepts</w:t>
      </w:r>
      <w:r w:rsidR="00482A99">
        <w:rPr>
          <w:rFonts w:ascii="Times New Roman" w:hAnsi="Times New Roman" w:cs="Times New Roman"/>
          <w:shd w:val="clear" w:color="auto" w:fill="FFFFFF"/>
        </w:rPr>
        <w:t>. P</w:t>
      </w:r>
      <w:r>
        <w:rPr>
          <w:rFonts w:ascii="Times New Roman" w:hAnsi="Times New Roman" w:cs="Times New Roman"/>
          <w:shd w:val="clear" w:color="auto" w:fill="FFFFFF"/>
        </w:rPr>
        <w:t>articipants</w:t>
      </w:r>
      <w:r w:rsidR="00482A99">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reflected on how faculty praise and encouragement motivated their work to improve and contributed to their sense of accomplishment. </w:t>
      </w:r>
      <w:r w:rsidR="00DE675F">
        <w:rPr>
          <w:rFonts w:ascii="Times New Roman" w:hAnsi="Times New Roman" w:cs="Times New Roman"/>
          <w:shd w:val="clear" w:color="auto" w:fill="FFFFFF"/>
        </w:rPr>
        <w:t>Scholars</w:t>
      </w:r>
      <w:r w:rsidR="002434E7">
        <w:rPr>
          <w:rFonts w:ascii="Times New Roman" w:hAnsi="Times New Roman" w:cs="Times New Roman"/>
          <w:shd w:val="clear" w:color="auto" w:fill="FFFFFF"/>
        </w:rPr>
        <w:t xml:space="preserve"> have</w:t>
      </w:r>
      <w:r>
        <w:rPr>
          <w:rFonts w:ascii="Times New Roman" w:hAnsi="Times New Roman" w:cs="Times New Roman"/>
          <w:shd w:val="clear" w:color="auto" w:fill="FFFFFF"/>
        </w:rPr>
        <w:t xml:space="preserve"> </w:t>
      </w:r>
      <w:r w:rsidR="00DE675F">
        <w:rPr>
          <w:rFonts w:ascii="Times New Roman" w:hAnsi="Times New Roman" w:cs="Times New Roman"/>
          <w:shd w:val="clear" w:color="auto" w:fill="FFFFFF"/>
        </w:rPr>
        <w:t>confirmed</w:t>
      </w:r>
      <w:r>
        <w:rPr>
          <w:rFonts w:ascii="Times New Roman" w:hAnsi="Times New Roman" w:cs="Times New Roman"/>
          <w:shd w:val="clear" w:color="auto" w:fill="FFFFFF"/>
        </w:rPr>
        <w:t xml:space="preserve"> that faculty who conveyed their desire for students to succeed were acknowledged as caring and supportive by students of Gen Z </w:t>
      </w:r>
      <w:r>
        <w:rPr>
          <w:rFonts w:ascii="Times New Roman" w:hAnsi="Times New Roman" w:cs="Times New Roman"/>
          <w:color w:val="000000"/>
        </w:rPr>
        <w:t xml:space="preserve">(Guzzardo et al., 2021; Khalid, 2013; Kirby &amp; Thomas, 2022; Miller &amp; </w:t>
      </w:r>
      <w:r w:rsidRPr="00F17B8F">
        <w:rPr>
          <w:rFonts w:ascii="Times New Roman" w:hAnsi="Times New Roman" w:cs="Times New Roman"/>
        </w:rPr>
        <w:t>Mills, 2019; Schussler et al</w:t>
      </w:r>
      <w:r>
        <w:rPr>
          <w:rFonts w:ascii="Times New Roman" w:hAnsi="Times New Roman" w:cs="Times New Roman"/>
        </w:rPr>
        <w:t>.</w:t>
      </w:r>
      <w:r w:rsidRPr="00F17B8F">
        <w:rPr>
          <w:rFonts w:ascii="Times New Roman" w:hAnsi="Times New Roman" w:cs="Times New Roman"/>
        </w:rPr>
        <w:t>, 2021).</w:t>
      </w:r>
    </w:p>
    <w:p w14:paraId="01AF4746" w14:textId="77777777" w:rsidR="00155E30" w:rsidRPr="00277BB7" w:rsidRDefault="00155E30" w:rsidP="00155E30">
      <w:pPr>
        <w:spacing w:line="480" w:lineRule="auto"/>
        <w:rPr>
          <w:rFonts w:ascii="Times New Roman" w:hAnsi="Times New Roman" w:cs="Times New Roman"/>
          <w:b/>
          <w:bCs/>
          <w:i/>
          <w:iCs/>
        </w:rPr>
      </w:pPr>
      <w:r w:rsidRPr="00277BB7">
        <w:rPr>
          <w:rFonts w:ascii="Times New Roman" w:hAnsi="Times New Roman" w:cs="Times New Roman"/>
          <w:b/>
          <w:bCs/>
          <w:i/>
          <w:iCs/>
        </w:rPr>
        <w:t xml:space="preserve">Respectful Engagement </w:t>
      </w:r>
    </w:p>
    <w:p w14:paraId="3C4DF623" w14:textId="46ED885C" w:rsidR="00155E30" w:rsidRDefault="00155E30" w:rsidP="00155E30">
      <w:pPr>
        <w:spacing w:line="480" w:lineRule="auto"/>
        <w:rPr>
          <w:rFonts w:ascii="Times New Roman" w:hAnsi="Times New Roman" w:cs="Times New Roman"/>
        </w:rPr>
      </w:pPr>
      <w:r>
        <w:rPr>
          <w:rFonts w:ascii="Times New Roman" w:hAnsi="Times New Roman" w:cs="Times New Roman"/>
        </w:rPr>
        <w:tab/>
        <w:t xml:space="preserve">Findings of the study emphasized the importance of active and respectful engagement in the establishment of strong rapport in the classroom. Beyond being engaged in classroom discussions, students also valued having an impact on the direction of the actual class meeting. Several students noted that their faculty “opened the floor” for student topic suggestions and other contributions which </w:t>
      </w:r>
      <w:r w:rsidR="000303B5">
        <w:rPr>
          <w:rFonts w:ascii="Times New Roman" w:hAnsi="Times New Roman" w:cs="Times New Roman"/>
        </w:rPr>
        <w:t>furthered</w:t>
      </w:r>
      <w:r>
        <w:rPr>
          <w:rFonts w:ascii="Times New Roman" w:hAnsi="Times New Roman" w:cs="Times New Roman"/>
        </w:rPr>
        <w:t xml:space="preserve"> feelings of respectful engagement. These efforts on behalf of faculty greatly enhanced rapport as students felt respected as important contributors to the learning process. </w:t>
      </w:r>
    </w:p>
    <w:p w14:paraId="15E86EEB" w14:textId="2F01FDDA" w:rsidR="00155E30" w:rsidRDefault="00001F43" w:rsidP="0034137A">
      <w:pPr>
        <w:spacing w:line="480" w:lineRule="auto"/>
        <w:ind w:firstLine="720"/>
        <w:rPr>
          <w:rFonts w:ascii="Times New Roman" w:hAnsi="Times New Roman" w:cs="Times New Roman"/>
        </w:rPr>
      </w:pPr>
      <w:r>
        <w:rPr>
          <w:rFonts w:ascii="Times New Roman" w:hAnsi="Times New Roman" w:cs="Times New Roman"/>
        </w:rPr>
        <w:t>Researchers</w:t>
      </w:r>
      <w:r w:rsidR="00155E30">
        <w:rPr>
          <w:rFonts w:ascii="Times New Roman" w:hAnsi="Times New Roman" w:cs="Times New Roman"/>
        </w:rPr>
        <w:t xml:space="preserve"> ha</w:t>
      </w:r>
      <w:r>
        <w:rPr>
          <w:rFonts w:ascii="Times New Roman" w:hAnsi="Times New Roman" w:cs="Times New Roman"/>
        </w:rPr>
        <w:t>ve</w:t>
      </w:r>
      <w:r w:rsidR="00155E30">
        <w:rPr>
          <w:rFonts w:ascii="Times New Roman" w:hAnsi="Times New Roman" w:cs="Times New Roman"/>
        </w:rPr>
        <w:t xml:space="preserve"> confirmed that students of Generation Z appreciated faculty who encouraged active engagement in learning (</w:t>
      </w:r>
      <w:r w:rsidR="00155E30" w:rsidRPr="006B4CB5">
        <w:rPr>
          <w:rFonts w:ascii="Times New Roman" w:hAnsi="Times New Roman" w:cs="Times New Roman"/>
        </w:rPr>
        <w:t>Cheema &amp; Zhang, 2021)</w:t>
      </w:r>
      <w:r w:rsidR="00155E30">
        <w:rPr>
          <w:rFonts w:ascii="Times New Roman" w:hAnsi="Times New Roman" w:cs="Times New Roman"/>
        </w:rPr>
        <w:t xml:space="preserve">. </w:t>
      </w:r>
      <w:r w:rsidR="0034137A">
        <w:rPr>
          <w:rFonts w:ascii="Times New Roman" w:hAnsi="Times New Roman" w:cs="Times New Roman"/>
        </w:rPr>
        <w:t xml:space="preserve">Scholars </w:t>
      </w:r>
      <w:r w:rsidR="00155E30" w:rsidRPr="00F15CBD">
        <w:rPr>
          <w:rFonts w:ascii="Times New Roman" w:hAnsi="Times New Roman" w:cs="Times New Roman"/>
        </w:rPr>
        <w:t xml:space="preserve">have further noted that the relationship between </w:t>
      </w:r>
      <w:r w:rsidR="00F15CBD" w:rsidRPr="00F15CBD">
        <w:rPr>
          <w:rFonts w:ascii="Times New Roman" w:hAnsi="Times New Roman" w:cs="Times New Roman"/>
        </w:rPr>
        <w:t xml:space="preserve">student and professor </w:t>
      </w:r>
      <w:r w:rsidR="00155E30" w:rsidRPr="00F15CBD">
        <w:rPr>
          <w:rFonts w:ascii="Times New Roman" w:hAnsi="Times New Roman" w:cs="Times New Roman"/>
        </w:rPr>
        <w:t>is both mutual and impactful in the classroom environment (Anderson &amp; Carta-Falsa, 2002).</w:t>
      </w:r>
      <w:r w:rsidR="00155E30">
        <w:rPr>
          <w:rFonts w:ascii="Times New Roman" w:hAnsi="Times New Roman" w:cs="Times New Roman"/>
        </w:rPr>
        <w:t xml:space="preserve"> </w:t>
      </w:r>
      <w:r w:rsidR="00841035">
        <w:rPr>
          <w:rFonts w:ascii="Times New Roman" w:hAnsi="Times New Roman" w:cs="Times New Roman"/>
        </w:rPr>
        <w:t>Research has</w:t>
      </w:r>
      <w:r w:rsidR="00155E30" w:rsidRPr="001D7600">
        <w:rPr>
          <w:rFonts w:ascii="Times New Roman" w:hAnsi="Times New Roman" w:cs="Times New Roman"/>
        </w:rPr>
        <w:t xml:space="preserve"> </w:t>
      </w:r>
      <w:r w:rsidR="00155E30" w:rsidRPr="001D7600">
        <w:rPr>
          <w:rFonts w:ascii="Times New Roman" w:hAnsi="Times New Roman" w:cs="Times New Roman"/>
        </w:rPr>
        <w:lastRenderedPageBreak/>
        <w:t>also suggested that</w:t>
      </w:r>
      <w:r w:rsidR="00155E30">
        <w:rPr>
          <w:rFonts w:ascii="Times New Roman" w:hAnsi="Times New Roman" w:cs="Times New Roman"/>
        </w:rPr>
        <w:t xml:space="preserve"> the identities of students were validated when faculty were respectful and treated students as capable learners </w:t>
      </w:r>
      <w:r w:rsidR="00155E30" w:rsidRPr="001D7600">
        <w:rPr>
          <w:rFonts w:ascii="Times New Roman" w:hAnsi="Times New Roman" w:cs="Times New Roman"/>
        </w:rPr>
        <w:t>(Faulkner et al., 2021).</w:t>
      </w:r>
      <w:r w:rsidR="00155E30">
        <w:rPr>
          <w:rFonts w:ascii="Times New Roman" w:hAnsi="Times New Roman" w:cs="Times New Roman"/>
        </w:rPr>
        <w:t xml:space="preserve"> </w:t>
      </w:r>
      <w:r w:rsidR="008714EB">
        <w:rPr>
          <w:rFonts w:ascii="Times New Roman" w:hAnsi="Times New Roman" w:cs="Times New Roman"/>
        </w:rPr>
        <w:t xml:space="preserve">Additionally, scholars </w:t>
      </w:r>
      <w:r w:rsidR="00155E30">
        <w:rPr>
          <w:rFonts w:ascii="Times New Roman" w:hAnsi="Times New Roman" w:cs="Times New Roman"/>
        </w:rPr>
        <w:t>ha</w:t>
      </w:r>
      <w:r>
        <w:rPr>
          <w:rFonts w:ascii="Times New Roman" w:hAnsi="Times New Roman" w:cs="Times New Roman"/>
        </w:rPr>
        <w:t>ve</w:t>
      </w:r>
      <w:r w:rsidR="00155E30">
        <w:rPr>
          <w:rFonts w:ascii="Times New Roman" w:hAnsi="Times New Roman" w:cs="Times New Roman"/>
        </w:rPr>
        <w:t xml:space="preserve"> confirmed that professor efforts to solicit feedback and “attend to” student perspectives were identified as demonstrations of faculty care by Generation Z </w:t>
      </w:r>
      <w:r w:rsidR="00155E30" w:rsidRPr="00E83074">
        <w:rPr>
          <w:rFonts w:ascii="Times New Roman" w:hAnsi="Times New Roman" w:cs="Times New Roman"/>
        </w:rPr>
        <w:t>(Khalid, 2103; Miller &amp; Mills, 2019).</w:t>
      </w:r>
      <w:r w:rsidR="004B3F5F">
        <w:rPr>
          <w:rFonts w:ascii="Times New Roman" w:hAnsi="Times New Roman" w:cs="Times New Roman"/>
        </w:rPr>
        <w:t xml:space="preserve"> These assertions were mirrored by multiple respondents in the study.</w:t>
      </w:r>
    </w:p>
    <w:p w14:paraId="10F3DB75" w14:textId="77777777" w:rsidR="00155E30" w:rsidRPr="00277BB7" w:rsidRDefault="00155E30" w:rsidP="00155E30">
      <w:pPr>
        <w:spacing w:line="480" w:lineRule="auto"/>
        <w:rPr>
          <w:rFonts w:ascii="Times New Roman" w:hAnsi="Times New Roman" w:cs="Times New Roman"/>
          <w:b/>
          <w:bCs/>
          <w:i/>
          <w:iCs/>
        </w:rPr>
      </w:pPr>
      <w:r w:rsidRPr="00277BB7">
        <w:rPr>
          <w:rFonts w:ascii="Times New Roman" w:hAnsi="Times New Roman" w:cs="Times New Roman"/>
          <w:b/>
          <w:bCs/>
          <w:i/>
          <w:iCs/>
        </w:rPr>
        <w:t xml:space="preserve">Passion and Enthusiasm </w:t>
      </w:r>
    </w:p>
    <w:p w14:paraId="43FE9950" w14:textId="75C1F21D" w:rsidR="00155E30" w:rsidRDefault="00155E30" w:rsidP="00155E30">
      <w:pPr>
        <w:spacing w:line="480" w:lineRule="auto"/>
        <w:rPr>
          <w:rFonts w:ascii="Times New Roman" w:hAnsi="Times New Roman" w:cs="Times New Roman"/>
        </w:rPr>
      </w:pPr>
      <w:r>
        <w:rPr>
          <w:rFonts w:ascii="Times New Roman" w:hAnsi="Times New Roman" w:cs="Times New Roman"/>
          <w:b/>
          <w:bCs/>
        </w:rPr>
        <w:tab/>
      </w:r>
      <w:r>
        <w:rPr>
          <w:rFonts w:ascii="Times New Roman" w:hAnsi="Times New Roman" w:cs="Times New Roman"/>
        </w:rPr>
        <w:t>Several</w:t>
      </w:r>
      <w:r w:rsidRPr="00F43212">
        <w:rPr>
          <w:rFonts w:ascii="Times New Roman" w:hAnsi="Times New Roman" w:cs="Times New Roman"/>
        </w:rPr>
        <w:t xml:space="preserve"> students mentioned the importan</w:t>
      </w:r>
      <w:r>
        <w:rPr>
          <w:rFonts w:ascii="Times New Roman" w:hAnsi="Times New Roman" w:cs="Times New Roman"/>
        </w:rPr>
        <w:t>ce</w:t>
      </w:r>
      <w:r w:rsidRPr="00F43212">
        <w:rPr>
          <w:rFonts w:ascii="Times New Roman" w:hAnsi="Times New Roman" w:cs="Times New Roman"/>
        </w:rPr>
        <w:t xml:space="preserve"> of instructor passion and enthusiasm when asked to reflect on something important related to instructor-student rapport, or what mattered most to them regarding their relationship with university instructors.</w:t>
      </w:r>
      <w:r>
        <w:rPr>
          <w:rFonts w:ascii="Times New Roman" w:hAnsi="Times New Roman" w:cs="Times New Roman"/>
        </w:rPr>
        <w:t xml:space="preserve"> Participants indicated faculty enthusiasm conveyed care and encouraged student interest in class content and conversations. Several students also explained that passion could be contagious and could be conveyed both in the classroom and through written communication. Seemiller and Grace (2015) observed similar themes when their study established a Gen Z preference for passionate and knowledgeable instructors. Other researchers also noted the contribution of enthusiasm to feelings of care and rapport for today’s higher education students</w:t>
      </w:r>
      <w:r w:rsidRPr="006C5AE6">
        <w:rPr>
          <w:rFonts w:ascii="Times New Roman" w:hAnsi="Times New Roman" w:cs="Times New Roman"/>
        </w:rPr>
        <w:t xml:space="preserve"> (Guzzardo et al., 2021; Miller &amp; Mills, 2019).</w:t>
      </w:r>
    </w:p>
    <w:p w14:paraId="194C7C2A" w14:textId="4E9ECD57" w:rsidR="00155E30" w:rsidRPr="00823339" w:rsidRDefault="00155E30" w:rsidP="00823339">
      <w:pPr>
        <w:spacing w:after="240"/>
        <w:rPr>
          <w:rFonts w:ascii="Times New Roman" w:hAnsi="Times New Roman" w:cs="Times New Roman"/>
        </w:rPr>
      </w:pPr>
      <w:r w:rsidRPr="00277BB7">
        <w:rPr>
          <w:rFonts w:ascii="Times New Roman" w:hAnsi="Times New Roman" w:cs="Times New Roman"/>
          <w:b/>
          <w:bCs/>
          <w:i/>
          <w:iCs/>
        </w:rPr>
        <w:t>Feel Valued</w:t>
      </w:r>
    </w:p>
    <w:p w14:paraId="26441287" w14:textId="77777777" w:rsidR="00155E30" w:rsidRDefault="00155E30" w:rsidP="00155E30">
      <w:pPr>
        <w:spacing w:line="480" w:lineRule="auto"/>
        <w:rPr>
          <w:rFonts w:ascii="Times New Roman" w:hAnsi="Times New Roman" w:cs="Times New Roman"/>
        </w:rPr>
      </w:pPr>
      <w:r>
        <w:rPr>
          <w:rFonts w:ascii="Times New Roman" w:hAnsi="Times New Roman" w:cs="Times New Roman"/>
          <w:b/>
          <w:bCs/>
        </w:rPr>
        <w:tab/>
      </w:r>
      <w:r w:rsidRPr="00D90450">
        <w:rPr>
          <w:rFonts w:ascii="Times New Roman" w:hAnsi="Times New Roman" w:cs="Times New Roman"/>
        </w:rPr>
        <w:t xml:space="preserve">Not surprisingly, students continued to emphasize the importance of feeling valued by faculty when </w:t>
      </w:r>
      <w:r>
        <w:rPr>
          <w:rFonts w:ascii="Times New Roman" w:hAnsi="Times New Roman" w:cs="Times New Roman"/>
        </w:rPr>
        <w:t xml:space="preserve">they reflected </w:t>
      </w:r>
      <w:r w:rsidRPr="00D90450">
        <w:rPr>
          <w:rFonts w:ascii="Times New Roman" w:hAnsi="Times New Roman" w:cs="Times New Roman"/>
        </w:rPr>
        <w:t xml:space="preserve">on what mattered most in the establishment of strong and </w:t>
      </w:r>
      <w:r>
        <w:rPr>
          <w:rFonts w:ascii="Times New Roman" w:hAnsi="Times New Roman" w:cs="Times New Roman"/>
        </w:rPr>
        <w:t>meaningful</w:t>
      </w:r>
      <w:r w:rsidRPr="00D90450">
        <w:rPr>
          <w:rFonts w:ascii="Times New Roman" w:hAnsi="Times New Roman" w:cs="Times New Roman"/>
        </w:rPr>
        <w:t xml:space="preserve"> rapport. </w:t>
      </w:r>
      <w:r>
        <w:rPr>
          <w:rFonts w:ascii="Times New Roman" w:hAnsi="Times New Roman" w:cs="Times New Roman"/>
        </w:rPr>
        <w:t xml:space="preserve">Student relational needs (Mottet et al., 2006) were met when faculty called students by name, demonstrated compassion, and displayed interest in students’ lives outside of the classroom setting. Students who felt a personal </w:t>
      </w:r>
      <w:r>
        <w:rPr>
          <w:rFonts w:ascii="Times New Roman" w:hAnsi="Times New Roman" w:cs="Times New Roman"/>
        </w:rPr>
        <w:lastRenderedPageBreak/>
        <w:t xml:space="preserve">connection with faculty identified stronger rapport and a favorable experience in their communication studies class. </w:t>
      </w:r>
    </w:p>
    <w:p w14:paraId="1C879285" w14:textId="16B58001" w:rsidR="00155E30" w:rsidRPr="001421D2" w:rsidRDefault="00155E30" w:rsidP="00155E30">
      <w:pPr>
        <w:spacing w:line="480" w:lineRule="auto"/>
        <w:ind w:firstLine="720"/>
        <w:rPr>
          <w:rFonts w:ascii="Times New Roman" w:hAnsi="Times New Roman" w:cs="Times New Roman"/>
        </w:rPr>
      </w:pPr>
      <w:r w:rsidRPr="00277BB7">
        <w:rPr>
          <w:rFonts w:ascii="Times New Roman" w:hAnsi="Times New Roman" w:cs="Times New Roman"/>
          <w:b/>
          <w:bCs/>
        </w:rPr>
        <w:t>Demonstrated Compassion and Taking a Personal Interest</w:t>
      </w:r>
      <w:r>
        <w:rPr>
          <w:rFonts w:ascii="Times New Roman" w:hAnsi="Times New Roman" w:cs="Times New Roman"/>
          <w:b/>
          <w:bCs/>
        </w:rPr>
        <w:t xml:space="preserve">. </w:t>
      </w:r>
      <w:r w:rsidRPr="00E25986">
        <w:rPr>
          <w:rFonts w:ascii="Times New Roman" w:hAnsi="Times New Roman" w:cs="Times New Roman"/>
        </w:rPr>
        <w:t>Positive messaging</w:t>
      </w:r>
      <w:r w:rsidRPr="00BB3CEA">
        <w:rPr>
          <w:rFonts w:ascii="Times New Roman" w:hAnsi="Times New Roman" w:cs="Times New Roman"/>
        </w:rPr>
        <w:t xml:space="preserve"> that establishe</w:t>
      </w:r>
      <w:r>
        <w:rPr>
          <w:rFonts w:ascii="Times New Roman" w:hAnsi="Times New Roman" w:cs="Times New Roman"/>
        </w:rPr>
        <w:t>d</w:t>
      </w:r>
      <w:r w:rsidRPr="00BB3CEA">
        <w:rPr>
          <w:rFonts w:ascii="Times New Roman" w:hAnsi="Times New Roman" w:cs="Times New Roman"/>
        </w:rPr>
        <w:t xml:space="preserve"> </w:t>
      </w:r>
      <w:r>
        <w:rPr>
          <w:rFonts w:ascii="Times New Roman" w:hAnsi="Times New Roman" w:cs="Times New Roman"/>
        </w:rPr>
        <w:t xml:space="preserve">student worth and </w:t>
      </w:r>
      <w:r w:rsidRPr="00E25986">
        <w:rPr>
          <w:rFonts w:ascii="Times New Roman" w:hAnsi="Times New Roman" w:cs="Times New Roman"/>
        </w:rPr>
        <w:t>value</w:t>
      </w:r>
      <w:r>
        <w:rPr>
          <w:rFonts w:ascii="Times New Roman" w:hAnsi="Times New Roman" w:cs="Times New Roman"/>
          <w:b/>
          <w:bCs/>
        </w:rPr>
        <w:t xml:space="preserve"> </w:t>
      </w:r>
      <w:r>
        <w:rPr>
          <w:rFonts w:ascii="Times New Roman" w:hAnsi="Times New Roman" w:cs="Times New Roman"/>
        </w:rPr>
        <w:t>was noted to</w:t>
      </w:r>
      <w:r w:rsidRPr="00BB3CEA">
        <w:rPr>
          <w:rFonts w:ascii="Times New Roman" w:hAnsi="Times New Roman" w:cs="Times New Roman"/>
        </w:rPr>
        <w:t xml:space="preserve"> be a powerful method of conveying care</w:t>
      </w:r>
      <w:r>
        <w:rPr>
          <w:rFonts w:ascii="Times New Roman" w:hAnsi="Times New Roman" w:cs="Times New Roman"/>
        </w:rPr>
        <w:t xml:space="preserve"> in a 2013 study</w:t>
      </w:r>
      <w:r w:rsidRPr="00BB3CEA">
        <w:rPr>
          <w:rFonts w:ascii="Times New Roman" w:hAnsi="Times New Roman" w:cs="Times New Roman"/>
        </w:rPr>
        <w:t xml:space="preserve"> (Khalid).</w:t>
      </w:r>
      <w:r>
        <w:rPr>
          <w:rFonts w:ascii="Times New Roman" w:hAnsi="Times New Roman" w:cs="Times New Roman"/>
        </w:rPr>
        <w:t xml:space="preserve"> Students also expressed feeling valued when they experienced a connection or meaningful conversation with their faculty member in </w:t>
      </w:r>
      <w:r w:rsidRPr="00444BFD">
        <w:rPr>
          <w:rFonts w:ascii="Times New Roman" w:hAnsi="Times New Roman" w:cs="Times New Roman"/>
        </w:rPr>
        <w:t>Chris</w:t>
      </w:r>
      <w:r>
        <w:rPr>
          <w:rFonts w:ascii="Times New Roman" w:hAnsi="Times New Roman" w:cs="Times New Roman"/>
        </w:rPr>
        <w:t>t</w:t>
      </w:r>
      <w:r w:rsidRPr="00444BFD">
        <w:rPr>
          <w:rFonts w:ascii="Times New Roman" w:hAnsi="Times New Roman" w:cs="Times New Roman"/>
        </w:rPr>
        <w:t xml:space="preserve">man </w:t>
      </w:r>
      <w:r>
        <w:rPr>
          <w:rFonts w:ascii="Times New Roman" w:hAnsi="Times New Roman" w:cs="Times New Roman"/>
        </w:rPr>
        <w:t>and</w:t>
      </w:r>
      <w:r w:rsidRPr="00444BFD">
        <w:rPr>
          <w:rFonts w:ascii="Times New Roman" w:hAnsi="Times New Roman" w:cs="Times New Roman"/>
        </w:rPr>
        <w:t xml:space="preserve"> McCall</w:t>
      </w:r>
      <w:r>
        <w:rPr>
          <w:rFonts w:ascii="Times New Roman" w:hAnsi="Times New Roman" w:cs="Times New Roman"/>
        </w:rPr>
        <w:t>’s research (</w:t>
      </w:r>
      <w:r w:rsidRPr="00444BFD">
        <w:rPr>
          <w:rFonts w:ascii="Times New Roman" w:hAnsi="Times New Roman" w:cs="Times New Roman"/>
        </w:rPr>
        <w:t>2021).</w:t>
      </w:r>
      <w:r>
        <w:rPr>
          <w:rFonts w:ascii="Times New Roman" w:hAnsi="Times New Roman" w:cs="Times New Roman"/>
        </w:rPr>
        <w:t xml:space="preserve"> </w:t>
      </w:r>
      <w:r w:rsidR="00C1101D">
        <w:rPr>
          <w:rFonts w:ascii="Times New Roman" w:hAnsi="Times New Roman" w:cs="Times New Roman"/>
        </w:rPr>
        <w:t xml:space="preserve">Researchers </w:t>
      </w:r>
      <w:r w:rsidR="00B224D8">
        <w:rPr>
          <w:rFonts w:ascii="Times New Roman" w:hAnsi="Times New Roman" w:cs="Times New Roman"/>
        </w:rPr>
        <w:t>additionally</w:t>
      </w:r>
      <w:r w:rsidR="00C1101D">
        <w:rPr>
          <w:rFonts w:ascii="Times New Roman" w:hAnsi="Times New Roman" w:cs="Times New Roman"/>
        </w:rPr>
        <w:t xml:space="preserve"> confirmed </w:t>
      </w:r>
      <w:r w:rsidR="00C1101D">
        <w:rPr>
          <w:rFonts w:ascii="Times New Roman" w:hAnsi="Times New Roman" w:cs="Times New Roman"/>
          <w:color w:val="000000" w:themeColor="text1"/>
        </w:rPr>
        <w:t>that students placed high value on</w:t>
      </w:r>
      <w:r w:rsidR="00C1101D" w:rsidRPr="00EC4313">
        <w:rPr>
          <w:rFonts w:ascii="Times New Roman" w:hAnsi="Times New Roman" w:cs="Times New Roman"/>
          <w:color w:val="000000" w:themeColor="text1"/>
        </w:rPr>
        <w:t xml:space="preserve"> conversations outside of class </w:t>
      </w:r>
      <w:r w:rsidR="00C1101D">
        <w:rPr>
          <w:rFonts w:ascii="Times New Roman" w:hAnsi="Times New Roman" w:cs="Times New Roman"/>
          <w:color w:val="000000" w:themeColor="text1"/>
        </w:rPr>
        <w:t xml:space="preserve">and noted the importance of individual relationship and acknowledgement </w:t>
      </w:r>
      <w:r w:rsidR="00C1101D" w:rsidRPr="00EC4313">
        <w:rPr>
          <w:rFonts w:ascii="Times New Roman" w:hAnsi="Times New Roman" w:cs="Times New Roman"/>
          <w:color w:val="000000" w:themeColor="text1"/>
        </w:rPr>
        <w:t>(Guzzardo et al, 2021)</w:t>
      </w:r>
      <w:r w:rsidR="00C1101D">
        <w:rPr>
          <w:rFonts w:ascii="Times New Roman" w:hAnsi="Times New Roman" w:cs="Times New Roman"/>
          <w:color w:val="000000" w:themeColor="text1"/>
        </w:rPr>
        <w:t>.</w:t>
      </w:r>
      <w:r w:rsidR="00C1101D" w:rsidRPr="00C66BAA">
        <w:rPr>
          <w:rFonts w:ascii="Times New Roman" w:hAnsi="Times New Roman" w:cs="Times New Roman"/>
        </w:rPr>
        <w:t xml:space="preserve"> </w:t>
      </w:r>
      <w:r>
        <w:rPr>
          <w:rFonts w:ascii="Times New Roman" w:hAnsi="Times New Roman" w:cs="Times New Roman"/>
        </w:rPr>
        <w:t xml:space="preserve">Findings of this study reinforced these themes as participants reflected on the importance of faculty efforts to communicate informally with students to learn more about their personalities and interests. </w:t>
      </w:r>
    </w:p>
    <w:p w14:paraId="180CCB1D" w14:textId="15A56CE4" w:rsidR="00155E30" w:rsidRDefault="00155E30" w:rsidP="00155E30">
      <w:pPr>
        <w:spacing w:line="480" w:lineRule="auto"/>
        <w:rPr>
          <w:rFonts w:ascii="Times New Roman" w:hAnsi="Times New Roman" w:cs="Times New Roman"/>
        </w:rPr>
      </w:pPr>
      <w:r>
        <w:rPr>
          <w:rFonts w:ascii="Times New Roman" w:hAnsi="Times New Roman" w:cs="Times New Roman"/>
        </w:rPr>
        <w:tab/>
        <w:t xml:space="preserve">Care and compassion were also an important part of strong and positive rapport for study participants. Respondents experienced comfort when an instructor displayed empathy for </w:t>
      </w:r>
      <w:r w:rsidR="009D4580">
        <w:rPr>
          <w:rFonts w:ascii="Times New Roman" w:hAnsi="Times New Roman" w:cs="Times New Roman"/>
        </w:rPr>
        <w:t xml:space="preserve">their </w:t>
      </w:r>
      <w:r>
        <w:rPr>
          <w:rFonts w:ascii="Times New Roman" w:hAnsi="Times New Roman" w:cs="Times New Roman"/>
        </w:rPr>
        <w:t xml:space="preserve">personal situation. </w:t>
      </w:r>
      <w:r w:rsidR="009D4580">
        <w:rPr>
          <w:rFonts w:ascii="Times New Roman" w:hAnsi="Times New Roman" w:cs="Times New Roman"/>
        </w:rPr>
        <w:t>Researchers have</w:t>
      </w:r>
      <w:r>
        <w:rPr>
          <w:rFonts w:ascii="Times New Roman" w:hAnsi="Times New Roman" w:cs="Times New Roman"/>
        </w:rPr>
        <w:t xml:space="preserve"> confirmed that expressions of care and concern for students translated into meaningful acknowledgement for Gen Z students </w:t>
      </w:r>
      <w:r w:rsidRPr="00444BFD">
        <w:rPr>
          <w:rFonts w:ascii="Times New Roman" w:hAnsi="Times New Roman" w:cs="Times New Roman"/>
        </w:rPr>
        <w:t>(Chris</w:t>
      </w:r>
      <w:r>
        <w:rPr>
          <w:rFonts w:ascii="Times New Roman" w:hAnsi="Times New Roman" w:cs="Times New Roman"/>
        </w:rPr>
        <w:t>t</w:t>
      </w:r>
      <w:r w:rsidRPr="00444BFD">
        <w:rPr>
          <w:rFonts w:ascii="Times New Roman" w:hAnsi="Times New Roman" w:cs="Times New Roman"/>
        </w:rPr>
        <w:t>man &amp; McCall, 2021).</w:t>
      </w:r>
      <w:r>
        <w:rPr>
          <w:rFonts w:ascii="Times New Roman" w:hAnsi="Times New Roman" w:cs="Times New Roman"/>
        </w:rPr>
        <w:t xml:space="preserve"> Relatedly, </w:t>
      </w:r>
      <w:r w:rsidR="009D4580">
        <w:rPr>
          <w:rFonts w:ascii="Times New Roman" w:hAnsi="Times New Roman" w:cs="Times New Roman"/>
        </w:rPr>
        <w:t>scholars have</w:t>
      </w:r>
      <w:r>
        <w:rPr>
          <w:rFonts w:ascii="Times New Roman" w:hAnsi="Times New Roman" w:cs="Times New Roman"/>
        </w:rPr>
        <w:t xml:space="preserve"> established</w:t>
      </w:r>
      <w:r w:rsidRPr="00AD4EB1">
        <w:rPr>
          <w:rFonts w:ascii="Times New Roman" w:hAnsi="Times New Roman" w:cs="Times New Roman"/>
        </w:rPr>
        <w:t xml:space="preserve"> that students </w:t>
      </w:r>
      <w:r>
        <w:rPr>
          <w:rFonts w:ascii="Times New Roman" w:hAnsi="Times New Roman" w:cs="Times New Roman"/>
        </w:rPr>
        <w:t xml:space="preserve">of Generation Z </w:t>
      </w:r>
      <w:r w:rsidRPr="00AD4EB1">
        <w:rPr>
          <w:rFonts w:ascii="Times New Roman" w:hAnsi="Times New Roman" w:cs="Times New Roman"/>
        </w:rPr>
        <w:t xml:space="preserve">were more likely to reach out to a </w:t>
      </w:r>
      <w:r>
        <w:rPr>
          <w:rFonts w:ascii="Times New Roman" w:hAnsi="Times New Roman" w:cs="Times New Roman"/>
        </w:rPr>
        <w:t>faculty member</w:t>
      </w:r>
      <w:r w:rsidRPr="00AD4EB1">
        <w:rPr>
          <w:rFonts w:ascii="Times New Roman" w:hAnsi="Times New Roman" w:cs="Times New Roman"/>
        </w:rPr>
        <w:t xml:space="preserve"> they perceived as </w:t>
      </w:r>
      <w:r w:rsidRPr="0072663A">
        <w:rPr>
          <w:rFonts w:ascii="Times New Roman" w:hAnsi="Times New Roman" w:cs="Times New Roman"/>
        </w:rPr>
        <w:t>“warm”</w:t>
      </w:r>
      <w:r w:rsidRPr="00AD4EB1">
        <w:rPr>
          <w:rFonts w:ascii="Times New Roman" w:hAnsi="Times New Roman" w:cs="Times New Roman"/>
        </w:rPr>
        <w:t xml:space="preserve"> </w:t>
      </w:r>
      <w:r>
        <w:rPr>
          <w:rFonts w:ascii="Times New Roman" w:hAnsi="Times New Roman" w:cs="Times New Roman"/>
        </w:rPr>
        <w:t xml:space="preserve">and caring </w:t>
      </w:r>
      <w:r w:rsidRPr="00AD4EB1">
        <w:rPr>
          <w:rFonts w:ascii="Times New Roman" w:hAnsi="Times New Roman" w:cs="Times New Roman"/>
        </w:rPr>
        <w:t>(Guzzardo et al., 2021; Sayers et al., 2021).</w:t>
      </w:r>
    </w:p>
    <w:p w14:paraId="3DD8E65C" w14:textId="77777777" w:rsidR="00155E30" w:rsidRDefault="00155E30" w:rsidP="004F5E63">
      <w:pPr>
        <w:pStyle w:val="Heading3"/>
      </w:pPr>
      <w:bookmarkStart w:id="66" w:name="_Toc212965811"/>
      <w:r>
        <w:t>Rapport and Rhetorical Behaviors</w:t>
      </w:r>
      <w:bookmarkEnd w:id="66"/>
    </w:p>
    <w:p w14:paraId="3F8CCCCB" w14:textId="77777777" w:rsidR="00881197" w:rsidRPr="00881197" w:rsidRDefault="00881197" w:rsidP="00881197"/>
    <w:p w14:paraId="450A348F" w14:textId="229C8F85" w:rsidR="00155E30" w:rsidRPr="00597A87" w:rsidRDefault="00155E30" w:rsidP="00155E30">
      <w:pPr>
        <w:spacing w:line="480" w:lineRule="auto"/>
        <w:rPr>
          <w:rFonts w:ascii="Times New Roman" w:hAnsi="Times New Roman" w:cs="Times New Roman"/>
        </w:rPr>
      </w:pPr>
      <w:r>
        <w:rPr>
          <w:rFonts w:ascii="Times New Roman" w:hAnsi="Times New Roman" w:cs="Times New Roman"/>
          <w:b/>
          <w:bCs/>
        </w:rPr>
        <w:tab/>
      </w:r>
      <w:r w:rsidRPr="00597A87">
        <w:rPr>
          <w:rFonts w:ascii="Times New Roman" w:hAnsi="Times New Roman" w:cs="Times New Roman"/>
        </w:rPr>
        <w:t xml:space="preserve">Beyond faculty communication and behaviors that </w:t>
      </w:r>
      <w:r>
        <w:rPr>
          <w:rFonts w:ascii="Times New Roman" w:hAnsi="Times New Roman" w:cs="Times New Roman"/>
        </w:rPr>
        <w:t>worked</w:t>
      </w:r>
      <w:r w:rsidRPr="00597A87">
        <w:rPr>
          <w:rFonts w:ascii="Times New Roman" w:hAnsi="Times New Roman" w:cs="Times New Roman"/>
        </w:rPr>
        <w:t xml:space="preserve"> to meet students’ relational</w:t>
      </w:r>
      <w:r>
        <w:rPr>
          <w:rFonts w:ascii="Times New Roman" w:hAnsi="Times New Roman" w:cs="Times New Roman"/>
        </w:rPr>
        <w:t xml:space="preserve"> </w:t>
      </w:r>
      <w:r w:rsidRPr="00597A87">
        <w:rPr>
          <w:rFonts w:ascii="Times New Roman" w:hAnsi="Times New Roman" w:cs="Times New Roman"/>
        </w:rPr>
        <w:t xml:space="preserve">goals, </w:t>
      </w:r>
      <w:r>
        <w:rPr>
          <w:rFonts w:ascii="Times New Roman" w:hAnsi="Times New Roman" w:cs="Times New Roman"/>
        </w:rPr>
        <w:t xml:space="preserve">there were some noted faculty choices that helped to establish </w:t>
      </w:r>
      <w:r>
        <w:rPr>
          <w:rFonts w:ascii="Times New Roman" w:hAnsi="Times New Roman" w:cs="Times New Roman"/>
        </w:rPr>
        <w:lastRenderedPageBreak/>
        <w:t xml:space="preserve">meaningful rapport by attending to students’ academic or rhetorical needs (Mottet et al., 2006). </w:t>
      </w:r>
      <w:r w:rsidR="0009054D">
        <w:rPr>
          <w:rFonts w:ascii="Times New Roman" w:hAnsi="Times New Roman" w:cs="Times New Roman"/>
        </w:rPr>
        <w:t>E</w:t>
      </w:r>
      <w:r>
        <w:rPr>
          <w:rFonts w:ascii="Times New Roman" w:hAnsi="Times New Roman" w:cs="Times New Roman"/>
        </w:rPr>
        <w:t xml:space="preserve">ncouraging and specific feedback on a graded assignment </w:t>
      </w:r>
      <w:proofErr w:type="gramStart"/>
      <w:r>
        <w:rPr>
          <w:rFonts w:ascii="Times New Roman" w:hAnsi="Times New Roman" w:cs="Times New Roman"/>
        </w:rPr>
        <w:t>was considered to be</w:t>
      </w:r>
      <w:proofErr w:type="gramEnd"/>
      <w:r>
        <w:rPr>
          <w:rFonts w:ascii="Times New Roman" w:hAnsi="Times New Roman" w:cs="Times New Roman"/>
        </w:rPr>
        <w:t xml:space="preserve"> an expression of care and support by study participants. Respondents also expressed that care could be conveyed through a professor’s helpful attitude and clear explanations related to upcoming assignments. Faculty approachability and accessibility were also frequently mentioned as important influences in the establishment of strong and meaningful rapport.</w:t>
      </w:r>
    </w:p>
    <w:p w14:paraId="338F2353" w14:textId="77777777" w:rsidR="00155E30" w:rsidRPr="00277BB7" w:rsidRDefault="00155E30" w:rsidP="00155E30">
      <w:pPr>
        <w:spacing w:line="480" w:lineRule="auto"/>
        <w:jc w:val="both"/>
        <w:rPr>
          <w:rFonts w:ascii="Times New Roman" w:hAnsi="Times New Roman" w:cs="Times New Roman"/>
          <w:b/>
          <w:bCs/>
          <w:i/>
          <w:iCs/>
        </w:rPr>
      </w:pPr>
      <w:r w:rsidRPr="00277BB7">
        <w:rPr>
          <w:rFonts w:ascii="Times New Roman" w:hAnsi="Times New Roman" w:cs="Times New Roman"/>
          <w:b/>
          <w:bCs/>
          <w:i/>
          <w:iCs/>
        </w:rPr>
        <w:t>Accessibility</w:t>
      </w:r>
    </w:p>
    <w:p w14:paraId="154AE4AC" w14:textId="1F44089E" w:rsidR="00155E30" w:rsidRPr="00277BB7" w:rsidRDefault="00155E30" w:rsidP="00155E30">
      <w:pPr>
        <w:spacing w:line="480" w:lineRule="auto"/>
        <w:rPr>
          <w:rFonts w:ascii="Times New Roman" w:hAnsi="Times New Roman" w:cs="Times New Roman"/>
        </w:rPr>
      </w:pPr>
      <w:r>
        <w:rPr>
          <w:rFonts w:ascii="Times New Roman" w:hAnsi="Times New Roman" w:cs="Times New Roman"/>
        </w:rPr>
        <w:tab/>
        <w:t xml:space="preserve">Beyond merely holding office hours, some students reflected on the importance of regular reminders that faculty were available to help at designated times. Participants felt that by continuing to reiterate their availability to help, faculty demonstrated an openness to answer questions and work with students through </w:t>
      </w:r>
      <w:r w:rsidR="00D20DC4">
        <w:rPr>
          <w:rFonts w:ascii="Times New Roman" w:hAnsi="Times New Roman" w:cs="Times New Roman"/>
        </w:rPr>
        <w:t xml:space="preserve">moments of </w:t>
      </w:r>
      <w:r>
        <w:rPr>
          <w:rFonts w:ascii="Times New Roman" w:hAnsi="Times New Roman" w:cs="Times New Roman"/>
        </w:rPr>
        <w:t xml:space="preserve">confusion or difficulty. Several studies corroborated the importance of this rhetorical component of rapport noting that faculty who were available and accessible were assessed as caring by students </w:t>
      </w:r>
      <w:r w:rsidRPr="007712A7">
        <w:rPr>
          <w:rFonts w:ascii="Times New Roman" w:hAnsi="Times New Roman" w:cs="Times New Roman"/>
        </w:rPr>
        <w:t>(Carr et al., 2021; Guzzardo et al., 2021; Kirby &amp; Thomas, 2022; Miller &amp; Mills, 2019).</w:t>
      </w:r>
      <w:r>
        <w:rPr>
          <w:rFonts w:ascii="Times New Roman" w:hAnsi="Times New Roman" w:cs="Times New Roman"/>
        </w:rPr>
        <w:t xml:space="preserve"> Research also confirmed that Gen Z students felt closer to faculty who were both approachable and helpful</w:t>
      </w:r>
      <w:r w:rsidRPr="00DF5ED2">
        <w:rPr>
          <w:rFonts w:ascii="Times New Roman" w:hAnsi="Times New Roman" w:cs="Times New Roman"/>
          <w:b/>
          <w:bCs/>
        </w:rPr>
        <w:t xml:space="preserve"> </w:t>
      </w:r>
      <w:r w:rsidRPr="0083222E">
        <w:rPr>
          <w:rFonts w:ascii="Times New Roman" w:hAnsi="Times New Roman" w:cs="Times New Roman"/>
        </w:rPr>
        <w:t>(Carr et al., 2021; Guzzardo et al., 2021; Miller &amp; Mills, 2019; Sayers et al., 2021).</w:t>
      </w:r>
      <w:r>
        <w:rPr>
          <w:rFonts w:ascii="Times New Roman" w:hAnsi="Times New Roman" w:cs="Times New Roman"/>
        </w:rPr>
        <w:t xml:space="preserve"> Several study participants emphasized the importance of being able to contact their instructor quickly and directly with questions and concerns. Literature has echoed this sentiment, asserting that faculty who were accessible, approachable and easy to talk to helped students feel cared for in multiple studies</w:t>
      </w:r>
      <w:r w:rsidRPr="007712A7">
        <w:rPr>
          <w:rFonts w:ascii="Times New Roman" w:hAnsi="Times New Roman" w:cs="Times New Roman"/>
        </w:rPr>
        <w:t xml:space="preserve"> (</w:t>
      </w:r>
      <w:r>
        <w:rPr>
          <w:rFonts w:ascii="Times New Roman" w:hAnsi="Times New Roman" w:cs="Times New Roman"/>
        </w:rPr>
        <w:t xml:space="preserve">Miller &amp; Mills, 2019; </w:t>
      </w:r>
      <w:r w:rsidRPr="007712A7">
        <w:rPr>
          <w:rFonts w:ascii="Times New Roman" w:hAnsi="Times New Roman" w:cs="Times New Roman"/>
        </w:rPr>
        <w:t>Sayers et al., 2021).</w:t>
      </w:r>
    </w:p>
    <w:p w14:paraId="753352D4" w14:textId="77777777" w:rsidR="00155E30" w:rsidRDefault="00155E30" w:rsidP="004F5E63">
      <w:pPr>
        <w:pStyle w:val="Heading3"/>
      </w:pPr>
      <w:bookmarkStart w:id="67" w:name="_Toc212965812"/>
      <w:r>
        <w:lastRenderedPageBreak/>
        <w:t>Rapport and Environment</w:t>
      </w:r>
      <w:bookmarkEnd w:id="67"/>
    </w:p>
    <w:p w14:paraId="641DCA26" w14:textId="77777777" w:rsidR="00881197" w:rsidRPr="00881197" w:rsidRDefault="00881197" w:rsidP="00881197"/>
    <w:p w14:paraId="4CFD7FA2" w14:textId="77777777" w:rsidR="00155E30" w:rsidRPr="00277BB7" w:rsidRDefault="00155E30" w:rsidP="00155E30">
      <w:pPr>
        <w:spacing w:line="480" w:lineRule="auto"/>
        <w:rPr>
          <w:rFonts w:ascii="Times New Roman" w:hAnsi="Times New Roman" w:cs="Times New Roman"/>
          <w:b/>
          <w:bCs/>
          <w:i/>
          <w:iCs/>
        </w:rPr>
      </w:pPr>
      <w:r w:rsidRPr="00277BB7">
        <w:rPr>
          <w:rFonts w:ascii="Times New Roman" w:hAnsi="Times New Roman" w:cs="Times New Roman"/>
          <w:b/>
          <w:bCs/>
          <w:i/>
          <w:iCs/>
        </w:rPr>
        <w:t>Safe Environment</w:t>
      </w:r>
    </w:p>
    <w:p w14:paraId="341643FE" w14:textId="4AE12154" w:rsidR="00155E30" w:rsidRPr="00976C33" w:rsidRDefault="00155E30" w:rsidP="00155E30">
      <w:pPr>
        <w:spacing w:line="480" w:lineRule="auto"/>
        <w:ind w:firstLine="720"/>
        <w:rPr>
          <w:rFonts w:ascii="Times New Roman" w:hAnsi="Times New Roman" w:cs="Times New Roman"/>
        </w:rPr>
      </w:pPr>
      <w:r w:rsidRPr="00100A83">
        <w:rPr>
          <w:rFonts w:ascii="Times New Roman" w:hAnsi="Times New Roman" w:cs="Times New Roman"/>
        </w:rPr>
        <w:t>A safe</w:t>
      </w:r>
      <w:r>
        <w:rPr>
          <w:rFonts w:ascii="Times New Roman" w:hAnsi="Times New Roman" w:cs="Times New Roman"/>
        </w:rPr>
        <w:t xml:space="preserve"> environment was an important contributing factor to the establishment of rapport </w:t>
      </w:r>
      <w:r w:rsidR="0046129C">
        <w:rPr>
          <w:rFonts w:ascii="Times New Roman" w:hAnsi="Times New Roman" w:cs="Times New Roman"/>
        </w:rPr>
        <w:t>for</w:t>
      </w:r>
      <w:r>
        <w:rPr>
          <w:rFonts w:ascii="Times New Roman" w:hAnsi="Times New Roman" w:cs="Times New Roman"/>
        </w:rPr>
        <w:t xml:space="preserve"> students throughout the study but was also a noted </w:t>
      </w:r>
      <w:r w:rsidR="00F920EC">
        <w:rPr>
          <w:rFonts w:ascii="Times New Roman" w:hAnsi="Times New Roman" w:cs="Times New Roman"/>
        </w:rPr>
        <w:t>outcome</w:t>
      </w:r>
      <w:r>
        <w:rPr>
          <w:rFonts w:ascii="Times New Roman" w:hAnsi="Times New Roman" w:cs="Times New Roman"/>
        </w:rPr>
        <w:t xml:space="preserve"> of strong and meaningful rapport in responses that addressed the study’s second research question. Participants explained that a safe classroom environment facilitated community and feelings of comfort among classmates. Several students also reflected that these connections helped them to feel less alone in their discomfort or anxiousness. </w:t>
      </w:r>
      <w:r w:rsidRPr="000A134F">
        <w:rPr>
          <w:rFonts w:ascii="Times New Roman" w:hAnsi="Times New Roman" w:cs="Times New Roman"/>
        </w:rPr>
        <w:t>These observations were mirrored in a 2022 study in which respondents reflected on the importance of group belonging in the</w:t>
      </w:r>
      <w:r>
        <w:rPr>
          <w:rFonts w:ascii="Times New Roman" w:hAnsi="Times New Roman" w:cs="Times New Roman"/>
        </w:rPr>
        <w:t>ir</w:t>
      </w:r>
      <w:r w:rsidRPr="000A134F">
        <w:rPr>
          <w:rFonts w:ascii="Times New Roman" w:hAnsi="Times New Roman" w:cs="Times New Roman"/>
        </w:rPr>
        <w:t xml:space="preserve"> college classroom (Burk &amp; Pearson).</w:t>
      </w:r>
      <w:r>
        <w:rPr>
          <w:rFonts w:ascii="Times New Roman" w:hAnsi="Times New Roman" w:cs="Times New Roman"/>
        </w:rPr>
        <w:t xml:space="preserve"> </w:t>
      </w:r>
    </w:p>
    <w:p w14:paraId="553B2E74" w14:textId="77777777" w:rsidR="00155E30" w:rsidRPr="00277BB7" w:rsidRDefault="00155E30" w:rsidP="00155E30">
      <w:pPr>
        <w:spacing w:line="480" w:lineRule="auto"/>
        <w:rPr>
          <w:rFonts w:ascii="Times New Roman" w:hAnsi="Times New Roman" w:cs="Times New Roman"/>
          <w:b/>
          <w:bCs/>
          <w:i/>
          <w:iCs/>
        </w:rPr>
      </w:pPr>
      <w:r w:rsidRPr="00277BB7">
        <w:rPr>
          <w:rFonts w:ascii="Times New Roman" w:hAnsi="Times New Roman" w:cs="Times New Roman"/>
          <w:b/>
          <w:bCs/>
          <w:i/>
          <w:iCs/>
        </w:rPr>
        <w:t xml:space="preserve">Rapport Impacts Participation and Motivation </w:t>
      </w:r>
    </w:p>
    <w:p w14:paraId="27FCA6B5" w14:textId="466F432B" w:rsidR="001561C3" w:rsidRPr="00AD28E5" w:rsidRDefault="00155E30" w:rsidP="00AD28E5">
      <w:pPr>
        <w:spacing w:line="480" w:lineRule="auto"/>
        <w:ind w:firstLine="720"/>
        <w:rPr>
          <w:rFonts w:ascii="Times New Roman" w:hAnsi="Times New Roman" w:cs="Times New Roman"/>
        </w:rPr>
      </w:pPr>
      <w:r>
        <w:rPr>
          <w:rFonts w:ascii="Times New Roman" w:hAnsi="Times New Roman" w:cs="Times New Roman"/>
        </w:rPr>
        <w:t>P</w:t>
      </w:r>
      <w:r w:rsidRPr="002F7C30">
        <w:rPr>
          <w:rFonts w:ascii="Times New Roman" w:hAnsi="Times New Roman" w:cs="Times New Roman"/>
        </w:rPr>
        <w:t xml:space="preserve">articipants </w:t>
      </w:r>
      <w:r>
        <w:rPr>
          <w:rFonts w:ascii="Times New Roman" w:hAnsi="Times New Roman" w:cs="Times New Roman"/>
        </w:rPr>
        <w:t xml:space="preserve">further </w:t>
      </w:r>
      <w:r w:rsidRPr="002F7C30">
        <w:rPr>
          <w:rFonts w:ascii="Times New Roman" w:hAnsi="Times New Roman" w:cs="Times New Roman"/>
        </w:rPr>
        <w:t>noted the significan</w:t>
      </w:r>
      <w:r>
        <w:rPr>
          <w:rFonts w:ascii="Times New Roman" w:hAnsi="Times New Roman" w:cs="Times New Roman"/>
        </w:rPr>
        <w:t xml:space="preserve">t </w:t>
      </w:r>
      <w:r w:rsidRPr="000042DD">
        <w:rPr>
          <w:rFonts w:ascii="Times New Roman" w:hAnsi="Times New Roman" w:cs="Times New Roman"/>
        </w:rPr>
        <w:t>impact of</w:t>
      </w:r>
      <w:r>
        <w:rPr>
          <w:rFonts w:ascii="Times New Roman" w:hAnsi="Times New Roman" w:cs="Times New Roman"/>
        </w:rPr>
        <w:t xml:space="preserve"> </w:t>
      </w:r>
      <w:r w:rsidRPr="000042DD">
        <w:rPr>
          <w:rFonts w:ascii="Times New Roman" w:hAnsi="Times New Roman" w:cs="Times New Roman"/>
        </w:rPr>
        <w:t xml:space="preserve">strong rapport on their class participation and continued motivation throughout the term. </w:t>
      </w:r>
      <w:r>
        <w:rPr>
          <w:rFonts w:ascii="Times New Roman" w:hAnsi="Times New Roman" w:cs="Times New Roman"/>
        </w:rPr>
        <w:t>This finding was also depicted in a 2019 study in which f</w:t>
      </w:r>
      <w:r w:rsidRPr="000042DD">
        <w:rPr>
          <w:rFonts w:ascii="Times New Roman" w:hAnsi="Times New Roman" w:cs="Times New Roman"/>
        </w:rPr>
        <w:t xml:space="preserve">aculty </w:t>
      </w:r>
      <w:r w:rsidRPr="000042DD">
        <w:rPr>
          <w:rFonts w:ascii="Times New Roman" w:hAnsi="Times New Roman" w:cs="Times New Roman"/>
          <w:shd w:val="clear" w:color="auto" w:fill="FFFFFF"/>
        </w:rPr>
        <w:t>caring emerged as a significant theme and was determined to be directly related to student motivation to learn (Miller &amp; Mills).</w:t>
      </w:r>
      <w:r>
        <w:rPr>
          <w:rFonts w:ascii="Times New Roman" w:hAnsi="Times New Roman" w:cs="Times New Roman"/>
          <w:shd w:val="clear" w:color="auto" w:fill="FFFFFF"/>
        </w:rPr>
        <w:t xml:space="preserve"> Study respondents noted that a sense of connection with a professor created a class environment that felt more collaborative. Others explained that a strong and healthy relationship with an instructor encouraged their personal motivation and efforts to succeed in the class. Relatedly, findings from a 2020 study indicated that a strong connection with a professor made connecting with class content easier for students </w:t>
      </w:r>
      <w:r w:rsidRPr="00345D2F">
        <w:rPr>
          <w:rFonts w:ascii="Times New Roman" w:hAnsi="Times New Roman" w:cs="Times New Roman"/>
        </w:rPr>
        <w:t>(Seemiller et al.).</w:t>
      </w:r>
      <w:r>
        <w:rPr>
          <w:rFonts w:ascii="Times New Roman" w:hAnsi="Times New Roman" w:cs="Times New Roman"/>
        </w:rPr>
        <w:t xml:space="preserve"> </w:t>
      </w:r>
    </w:p>
    <w:p w14:paraId="01DA19DA" w14:textId="3C902743" w:rsidR="001561C3" w:rsidRPr="001A14D0" w:rsidRDefault="001561C3" w:rsidP="001561C3">
      <w:pPr>
        <w:spacing w:line="480" w:lineRule="auto"/>
        <w:ind w:firstLine="720"/>
        <w:rPr>
          <w:rFonts w:ascii="Times New Roman" w:hAnsi="Times New Roman" w:cs="Times New Roman"/>
          <w:shd w:val="clear" w:color="auto" w:fill="FFFFFF"/>
        </w:rPr>
      </w:pPr>
      <w:r>
        <w:rPr>
          <w:rFonts w:ascii="Times New Roman" w:hAnsi="Times New Roman" w:cs="Times New Roman"/>
        </w:rPr>
        <w:t xml:space="preserve">These findings reflect factors that Gen Z students identify as valuable to the establishment of faculty-student rapport and what is most meaningful to them in the </w:t>
      </w:r>
      <w:r>
        <w:rPr>
          <w:rFonts w:ascii="Times New Roman" w:hAnsi="Times New Roman" w:cs="Times New Roman"/>
        </w:rPr>
        <w:lastRenderedPageBreak/>
        <w:t xml:space="preserve">creation of positive and impactful rapport. The </w:t>
      </w:r>
      <w:r w:rsidR="00AD28E5">
        <w:rPr>
          <w:rFonts w:ascii="Times New Roman" w:hAnsi="Times New Roman" w:cs="Times New Roman"/>
        </w:rPr>
        <w:t xml:space="preserve">direction and </w:t>
      </w:r>
      <w:r>
        <w:rPr>
          <w:rFonts w:ascii="Times New Roman" w:hAnsi="Times New Roman" w:cs="Times New Roman"/>
        </w:rPr>
        <w:t>practices</w:t>
      </w:r>
      <w:r w:rsidR="00AD28E5">
        <w:rPr>
          <w:rFonts w:ascii="Times New Roman" w:hAnsi="Times New Roman" w:cs="Times New Roman"/>
        </w:rPr>
        <w:t xml:space="preserve"> </w:t>
      </w:r>
      <w:r>
        <w:rPr>
          <w:rFonts w:ascii="Times New Roman" w:hAnsi="Times New Roman" w:cs="Times New Roman"/>
        </w:rPr>
        <w:t xml:space="preserve">of higher education continue to shift with advances in knowledge, leadership, learning, and technology. What is impactful for today’s student, may not be for </w:t>
      </w:r>
      <w:proofErr w:type="gramStart"/>
      <w:r>
        <w:rPr>
          <w:rFonts w:ascii="Times New Roman" w:hAnsi="Times New Roman" w:cs="Times New Roman"/>
        </w:rPr>
        <w:t>tomorrow’s</w:t>
      </w:r>
      <w:proofErr w:type="gramEnd"/>
      <w:r>
        <w:rPr>
          <w:rFonts w:ascii="Times New Roman" w:hAnsi="Times New Roman" w:cs="Times New Roman"/>
        </w:rPr>
        <w:t xml:space="preserve">. The question of what matters most to </w:t>
      </w:r>
      <w:r w:rsidR="00AD28E5">
        <w:rPr>
          <w:rFonts w:ascii="Times New Roman" w:hAnsi="Times New Roman" w:cs="Times New Roman"/>
        </w:rPr>
        <w:t>college and university students</w:t>
      </w:r>
      <w:r>
        <w:rPr>
          <w:rFonts w:ascii="Times New Roman" w:hAnsi="Times New Roman" w:cs="Times New Roman"/>
        </w:rPr>
        <w:t xml:space="preserve"> should continue to be posed by scholars </w:t>
      </w:r>
      <w:r w:rsidR="00AD28E5">
        <w:rPr>
          <w:rFonts w:ascii="Times New Roman" w:hAnsi="Times New Roman" w:cs="Times New Roman"/>
        </w:rPr>
        <w:t>on a habitual and persistent basis</w:t>
      </w:r>
      <w:r>
        <w:rPr>
          <w:rFonts w:ascii="Times New Roman" w:hAnsi="Times New Roman" w:cs="Times New Roman"/>
        </w:rPr>
        <w:t xml:space="preserve">.   </w:t>
      </w:r>
    </w:p>
    <w:p w14:paraId="7C477525" w14:textId="77777777" w:rsidR="00155E30" w:rsidRDefault="00155E30" w:rsidP="00F920EC">
      <w:pPr>
        <w:pStyle w:val="Heading2"/>
      </w:pPr>
      <w:bookmarkStart w:id="68" w:name="_Toc212965813"/>
      <w:r w:rsidRPr="00995B49">
        <w:t>Implications for the Field</w:t>
      </w:r>
      <w:bookmarkEnd w:id="68"/>
    </w:p>
    <w:p w14:paraId="46CE103F" w14:textId="77777777" w:rsidR="00881197" w:rsidRPr="00881197" w:rsidRDefault="00881197" w:rsidP="00881197"/>
    <w:p w14:paraId="5C660D9E" w14:textId="58CE9C5A" w:rsidR="00155E30" w:rsidRDefault="00155E30" w:rsidP="00155E30">
      <w:pPr>
        <w:spacing w:line="480" w:lineRule="auto"/>
        <w:rPr>
          <w:rFonts w:ascii="Times New Roman" w:hAnsi="Times New Roman" w:cs="Times New Roman"/>
        </w:rPr>
      </w:pPr>
      <w:r>
        <w:rPr>
          <w:rFonts w:ascii="Times New Roman" w:hAnsi="Times New Roman" w:cs="Times New Roman"/>
        </w:rPr>
        <w:tab/>
        <w:t xml:space="preserve">Higher education institutions embrace broad missions to educate students, strengthen communities, propel the workforce, inspire personal growth, and foster solutions to community and societal challenges through research. While the mission of the work does not change, students and generations do. Evolving student beliefs, attitudes, needs and expectations will require modifications to the higher education landscape </w:t>
      </w:r>
      <w:r w:rsidRPr="00492337">
        <w:rPr>
          <w:rFonts w:ascii="Times New Roman" w:hAnsi="Times New Roman" w:cs="Times New Roman"/>
        </w:rPr>
        <w:t xml:space="preserve">(Chicca </w:t>
      </w:r>
      <w:r w:rsidRPr="00492337">
        <w:rPr>
          <w:rFonts w:ascii="Times New Roman" w:hAnsi="Times New Roman" w:cs="Times New Roman"/>
          <w:color w:val="222222"/>
          <w:shd w:val="clear" w:color="auto" w:fill="FFFFFF"/>
        </w:rPr>
        <w:t>&amp; Shellenbarger</w:t>
      </w:r>
      <w:r w:rsidRPr="00492337">
        <w:rPr>
          <w:rFonts w:ascii="Times New Roman" w:hAnsi="Times New Roman" w:cs="Times New Roman"/>
        </w:rPr>
        <w:t>, 2018).</w:t>
      </w:r>
      <w:r>
        <w:rPr>
          <w:rFonts w:ascii="Times New Roman" w:hAnsi="Times New Roman" w:cs="Times New Roman"/>
        </w:rPr>
        <w:t xml:space="preserve"> Student appeals to feel valued and respected by faculty in the classroom are compelling supported by the findings of this study. </w:t>
      </w:r>
    </w:p>
    <w:p w14:paraId="3B7B400B" w14:textId="16329F65" w:rsidR="00A50721" w:rsidRDefault="00155E30" w:rsidP="00A50721">
      <w:pPr>
        <w:spacing w:line="480" w:lineRule="auto"/>
        <w:ind w:firstLine="720"/>
        <w:rPr>
          <w:rFonts w:ascii="Times New Roman" w:hAnsi="Times New Roman" w:cs="Times New Roman"/>
        </w:rPr>
      </w:pPr>
      <w:r>
        <w:rPr>
          <w:rFonts w:ascii="Times New Roman" w:hAnsi="Times New Roman" w:cs="Times New Roman"/>
        </w:rPr>
        <w:t xml:space="preserve">Perspectives that put sole onus on the student for learning and college success are outdated and unhelpful in a societal climate that regularly challenges the work of the academy. While it has become common for institutions to create entire divisions devoted to student success, success work without the engagement of faculty is imprecise and ill informed. Researchers have contended that </w:t>
      </w:r>
      <w:proofErr w:type="gramStart"/>
      <w:r>
        <w:rPr>
          <w:rFonts w:ascii="Times New Roman" w:hAnsi="Times New Roman" w:cs="Times New Roman"/>
        </w:rPr>
        <w:t>in order to</w:t>
      </w:r>
      <w:proofErr w:type="gramEnd"/>
      <w:r>
        <w:rPr>
          <w:rFonts w:ascii="Times New Roman" w:hAnsi="Times New Roman" w:cs="Times New Roman"/>
        </w:rPr>
        <w:t xml:space="preserve"> connect and engage with the students of today, a new approach is required (Giray, 2022) that could challenge higher education’s existing norms and approaches in uncomfortable ways (Mohr &amp; Mohr, 2017). Today’s students aspire to communicate openly in safe classroom spaces with faculty who demonstrate care and compassion through respectful dialogue and thoughtful </w:t>
      </w:r>
      <w:r>
        <w:rPr>
          <w:rFonts w:ascii="Times New Roman" w:hAnsi="Times New Roman" w:cs="Times New Roman"/>
        </w:rPr>
        <w:lastRenderedPageBreak/>
        <w:t xml:space="preserve">engagement. Findings from this study confirmed that feelings of value, mattering, and belonging are essential for the engagement and success of students of Generation Z. </w:t>
      </w:r>
    </w:p>
    <w:p w14:paraId="7AF8AC00" w14:textId="42B00915" w:rsidR="00155E30" w:rsidRDefault="00155E30" w:rsidP="00A50721">
      <w:pPr>
        <w:pStyle w:val="Heading2"/>
      </w:pPr>
      <w:bookmarkStart w:id="69" w:name="_Toc212965814"/>
      <w:r w:rsidRPr="00F920EC">
        <w:t>Implications for Practitioners</w:t>
      </w:r>
      <w:bookmarkEnd w:id="69"/>
    </w:p>
    <w:p w14:paraId="07E8C21A" w14:textId="77777777" w:rsidR="00690292" w:rsidRPr="00690292" w:rsidRDefault="00690292" w:rsidP="00690292"/>
    <w:p w14:paraId="30EB7576" w14:textId="77777777" w:rsidR="00155E30" w:rsidRDefault="00155E30" w:rsidP="00F920EC">
      <w:pPr>
        <w:spacing w:line="480" w:lineRule="auto"/>
        <w:ind w:firstLine="720"/>
        <w:rPr>
          <w:rFonts w:ascii="Times New Roman" w:hAnsi="Times New Roman" w:cs="Times New Roman"/>
        </w:rPr>
      </w:pPr>
      <w:r>
        <w:rPr>
          <w:rFonts w:ascii="Times New Roman" w:hAnsi="Times New Roman" w:cs="Times New Roman"/>
        </w:rPr>
        <w:t xml:space="preserve">Findings from this study provided thoughtful considerations for how faculty approach the classroom and work to create a safe and engaging environment for students of Generation Z. Throughout both phases of the research, participants voiced the importance of positive faculty communication that provided encouragement and support throughout the term. Students expressed that they valued praise and validation when they performed well academically and made important and valuable contributions to class discussions. Participants also emphasized the importance of being regarded as a vital contributor to classroom conversations and debates.  </w:t>
      </w:r>
    </w:p>
    <w:p w14:paraId="528D842D" w14:textId="5FE1E326" w:rsidR="007F7DC8" w:rsidRPr="00EB74E7" w:rsidRDefault="00155E30" w:rsidP="00EB74E7">
      <w:pPr>
        <w:spacing w:line="480" w:lineRule="auto"/>
        <w:ind w:firstLine="720"/>
        <w:rPr>
          <w:rFonts w:ascii="Times New Roman" w:hAnsi="Times New Roman" w:cs="Times New Roman"/>
        </w:rPr>
      </w:pPr>
      <w:r>
        <w:rPr>
          <w:rFonts w:ascii="Times New Roman" w:hAnsi="Times New Roman" w:cs="Times New Roman"/>
        </w:rPr>
        <w:t xml:space="preserve">The significance of respect from faculty in both classroom engagement and the creation of classroom culture </w:t>
      </w:r>
      <w:proofErr w:type="gramStart"/>
      <w:r>
        <w:rPr>
          <w:rFonts w:ascii="Times New Roman" w:hAnsi="Times New Roman" w:cs="Times New Roman"/>
        </w:rPr>
        <w:t>has</w:t>
      </w:r>
      <w:proofErr w:type="gramEnd"/>
      <w:r>
        <w:rPr>
          <w:rFonts w:ascii="Times New Roman" w:hAnsi="Times New Roman" w:cs="Times New Roman"/>
        </w:rPr>
        <w:t xml:space="preserve"> strong implications for the establishment of meaningful rapport in the college classroom. Students expressed a desire for autonomy in decision making and safety in making mistakes as they questioned and learned. They sought to be an integral part of constructing the classroom environment and even the structure of the day’s agenda when appropriate for class content and direction. Conversely, findings in phase two of the study regularly highlighted faculty choices that can impede or prohibit the establishment of rapport. These conclusions are of equal importance to practitioners’ aggregate understanding of what is most impactful in the facilitation of positive faculty-student rapport. </w:t>
      </w:r>
    </w:p>
    <w:p w14:paraId="40919A20" w14:textId="77777777" w:rsidR="004F5E63" w:rsidRDefault="004F5E63">
      <w:pPr>
        <w:rPr>
          <w:rFonts w:ascii="Times New Roman" w:hAnsi="Times New Roman" w:cs="Times New Roman"/>
          <w:b/>
          <w:bCs/>
          <w:iCs/>
        </w:rPr>
      </w:pPr>
      <w:r>
        <w:br w:type="page"/>
      </w:r>
    </w:p>
    <w:p w14:paraId="03791B6B" w14:textId="6DBE8217" w:rsidR="00155E30" w:rsidRDefault="00155E30" w:rsidP="00EB74E7">
      <w:pPr>
        <w:pStyle w:val="Heading2"/>
      </w:pPr>
      <w:bookmarkStart w:id="70" w:name="_Toc212965815"/>
      <w:r w:rsidRPr="00B04396">
        <w:lastRenderedPageBreak/>
        <w:t xml:space="preserve">Recommendations for </w:t>
      </w:r>
      <w:r>
        <w:t>Practitioners</w:t>
      </w:r>
      <w:bookmarkEnd w:id="70"/>
    </w:p>
    <w:p w14:paraId="5331359D" w14:textId="77777777" w:rsidR="008235FC" w:rsidRPr="008235FC" w:rsidRDefault="008235FC" w:rsidP="008235FC"/>
    <w:p w14:paraId="581D8042" w14:textId="77777777" w:rsidR="00155E30" w:rsidRDefault="00155E30" w:rsidP="00155E30">
      <w:pPr>
        <w:spacing w:line="480" w:lineRule="auto"/>
        <w:ind w:firstLine="720"/>
        <w:rPr>
          <w:rFonts w:ascii="Times New Roman" w:hAnsi="Times New Roman" w:cs="Times New Roman"/>
          <w:color w:val="222222"/>
          <w:shd w:val="clear" w:color="auto" w:fill="FFFFFF"/>
        </w:rPr>
      </w:pPr>
      <w:r w:rsidRPr="00B04396">
        <w:rPr>
          <w:rFonts w:ascii="Times New Roman" w:hAnsi="Times New Roman" w:cs="Times New Roman"/>
          <w:color w:val="222222"/>
          <w:shd w:val="clear" w:color="auto" w:fill="FFFFFF"/>
        </w:rPr>
        <w:t xml:space="preserve">Scholars concur that </w:t>
      </w:r>
      <w:r>
        <w:rPr>
          <w:rFonts w:ascii="Times New Roman" w:hAnsi="Times New Roman" w:cs="Times New Roman"/>
          <w:color w:val="222222"/>
          <w:shd w:val="clear" w:color="auto" w:fill="FFFFFF"/>
        </w:rPr>
        <w:t>college</w:t>
      </w:r>
      <w:r w:rsidRPr="00B04396">
        <w:rPr>
          <w:rFonts w:ascii="Times New Roman" w:hAnsi="Times New Roman" w:cs="Times New Roman"/>
          <w:color w:val="222222"/>
          <w:shd w:val="clear" w:color="auto" w:fill="FFFFFF"/>
        </w:rPr>
        <w:t xml:space="preserve"> faculty are</w:t>
      </w:r>
      <w:r>
        <w:rPr>
          <w:rFonts w:ascii="Times New Roman" w:hAnsi="Times New Roman" w:cs="Times New Roman"/>
          <w:color w:val="222222"/>
          <w:shd w:val="clear" w:color="auto" w:fill="FFFFFF"/>
        </w:rPr>
        <w:t xml:space="preserve"> not</w:t>
      </w:r>
      <w:r w:rsidRPr="00B04396">
        <w:rPr>
          <w:rFonts w:ascii="Times New Roman" w:hAnsi="Times New Roman" w:cs="Times New Roman"/>
          <w:color w:val="222222"/>
          <w:shd w:val="clear" w:color="auto" w:fill="FFFFFF"/>
        </w:rPr>
        <w:t xml:space="preserve"> </w:t>
      </w:r>
      <w:r w:rsidRPr="00853D3F">
        <w:rPr>
          <w:rFonts w:ascii="Times New Roman" w:hAnsi="Times New Roman" w:cs="Times New Roman"/>
          <w:color w:val="222222"/>
          <w:shd w:val="clear" w:color="auto" w:fill="FFFFFF"/>
        </w:rPr>
        <w:t>typically</w:t>
      </w:r>
      <w:r>
        <w:rPr>
          <w:rFonts w:ascii="Times New Roman" w:hAnsi="Times New Roman" w:cs="Times New Roman"/>
          <w:color w:val="222222"/>
          <w:shd w:val="clear" w:color="auto" w:fill="FFFFFF"/>
        </w:rPr>
        <w:t xml:space="preserve"> </w:t>
      </w:r>
      <w:r w:rsidRPr="00853D3F">
        <w:rPr>
          <w:rFonts w:ascii="Times New Roman" w:hAnsi="Times New Roman" w:cs="Times New Roman"/>
          <w:color w:val="222222"/>
          <w:shd w:val="clear" w:color="auto" w:fill="FFFFFF"/>
        </w:rPr>
        <w:t>“trained to teach”</w:t>
      </w:r>
      <w:r>
        <w:rPr>
          <w:rFonts w:ascii="Times New Roman" w:hAnsi="Times New Roman" w:cs="Times New Roman"/>
          <w:color w:val="222222"/>
          <w:shd w:val="clear" w:color="auto" w:fill="FFFFFF"/>
        </w:rPr>
        <w:t xml:space="preserve"> at the university level</w:t>
      </w:r>
      <w:r w:rsidRPr="00853D3F">
        <w:rPr>
          <w:rFonts w:ascii="Times New Roman" w:hAnsi="Times New Roman" w:cs="Times New Roman"/>
          <w:color w:val="222222"/>
          <w:shd w:val="clear" w:color="auto" w:fill="FFFFFF"/>
        </w:rPr>
        <w:t xml:space="preserve"> (Baker, 2024; </w:t>
      </w:r>
      <w:proofErr w:type="spellStart"/>
      <w:r w:rsidRPr="00853D3F">
        <w:rPr>
          <w:rFonts w:ascii="Times New Roman" w:hAnsi="Times New Roman" w:cs="Times New Roman"/>
          <w:color w:val="222222"/>
          <w:shd w:val="clear" w:color="auto" w:fill="FFFFFF"/>
        </w:rPr>
        <w:t>Hativa</w:t>
      </w:r>
      <w:proofErr w:type="spellEnd"/>
      <w:r w:rsidRPr="00853D3F">
        <w:rPr>
          <w:rFonts w:ascii="Times New Roman" w:hAnsi="Times New Roman" w:cs="Times New Roman"/>
          <w:color w:val="222222"/>
          <w:shd w:val="clear" w:color="auto" w:fill="FFFFFF"/>
        </w:rPr>
        <w:t>, 1997; Oleson &amp; Hora, 2014)</w:t>
      </w:r>
      <w:r>
        <w:rPr>
          <w:rFonts w:ascii="Times New Roman" w:hAnsi="Times New Roman" w:cs="Times New Roman"/>
          <w:color w:val="222222"/>
          <w:shd w:val="clear" w:color="auto" w:fill="FFFFFF"/>
        </w:rPr>
        <w:t xml:space="preserve"> but are instead primarily hired based on </w:t>
      </w:r>
      <w:r w:rsidRPr="00B04396">
        <w:rPr>
          <w:rFonts w:ascii="Times New Roman" w:hAnsi="Times New Roman" w:cs="Times New Roman"/>
          <w:color w:val="222222"/>
          <w:shd w:val="clear" w:color="auto" w:fill="FFFFFF"/>
        </w:rPr>
        <w:t>expert</w:t>
      </w:r>
      <w:r>
        <w:rPr>
          <w:rFonts w:ascii="Times New Roman" w:hAnsi="Times New Roman" w:cs="Times New Roman"/>
          <w:color w:val="222222"/>
          <w:shd w:val="clear" w:color="auto" w:fill="FFFFFF"/>
        </w:rPr>
        <w:t>ise</w:t>
      </w:r>
      <w:r w:rsidRPr="00B04396">
        <w:rPr>
          <w:rFonts w:ascii="Times New Roman" w:hAnsi="Times New Roman" w:cs="Times New Roman"/>
          <w:color w:val="222222"/>
          <w:shd w:val="clear" w:color="auto" w:fill="FFFFFF"/>
        </w:rPr>
        <w:t xml:space="preserve"> in </w:t>
      </w:r>
      <w:r>
        <w:rPr>
          <w:rFonts w:ascii="Times New Roman" w:hAnsi="Times New Roman" w:cs="Times New Roman"/>
          <w:color w:val="222222"/>
          <w:shd w:val="clear" w:color="auto" w:fill="FFFFFF"/>
        </w:rPr>
        <w:t>academic discipline</w:t>
      </w:r>
      <w:r w:rsidRPr="00853D3F">
        <w:rPr>
          <w:rFonts w:ascii="Times New Roman" w:hAnsi="Times New Roman" w:cs="Times New Roman"/>
          <w:color w:val="222222"/>
          <w:shd w:val="clear" w:color="auto" w:fill="FFFFFF"/>
        </w:rPr>
        <w:t xml:space="preserve">. </w:t>
      </w:r>
      <w:r>
        <w:rPr>
          <w:rFonts w:ascii="Times New Roman" w:hAnsi="Times New Roman" w:cs="Times New Roman"/>
          <w:color w:val="222222"/>
          <w:shd w:val="clear" w:color="auto" w:fill="FFFFFF"/>
        </w:rPr>
        <w:t>Studies have asserted that the expectations established for faculty instruction are often learned though the socialization process of their academic field and professional organizations, meaning approaches to the classroom can be more consistent among faculty in the same discipline than among colleagues at the same institution (</w:t>
      </w:r>
      <w:r w:rsidRPr="00853D3F">
        <w:rPr>
          <w:rFonts w:ascii="Times New Roman" w:hAnsi="Times New Roman" w:cs="Times New Roman"/>
          <w:color w:val="222222"/>
          <w:shd w:val="clear" w:color="auto" w:fill="FFFFFF"/>
        </w:rPr>
        <w:t>Oleson &amp; Hora, 2014</w:t>
      </w:r>
      <w:r>
        <w:rPr>
          <w:rFonts w:ascii="Times New Roman" w:hAnsi="Times New Roman" w:cs="Times New Roman"/>
          <w:color w:val="222222"/>
          <w:shd w:val="clear" w:color="auto" w:fill="FFFFFF"/>
        </w:rPr>
        <w:t xml:space="preserve">). Because few faculty receive formal training in teaching methodology prior to stepping into the college classroom (Baker, 2024), it is not surprising that efforts in the areas of meeting student academic and relational needs are inconsistent and often inadequate. </w:t>
      </w:r>
    </w:p>
    <w:p w14:paraId="7ECE3A24" w14:textId="02CF95AB" w:rsidR="00155E30" w:rsidRDefault="00155E30" w:rsidP="00155E30">
      <w:pPr>
        <w:spacing w:line="480" w:lineRule="auto"/>
        <w:ind w:firstLine="720"/>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 xml:space="preserve"> The institution and administration are responsible for setting the standard for teaching in the college or university classroom. The practice of taking a “hands off” approach to this fundamental aspect of the student experience is risky at its best and negligent at its worst. Respectful assessment of a faculty’s teaching background and experience should be conducted upon hire at the institution. Faculty with ample teaching experience should be provided a set of institutional teaching expectations. Faculty with limited teaching experience should participate in a teaching methodology training. This will ensure a basic understanding of influential teaching practices and the teaching expectations and standards set forth by the university in line with its institutional mission. This assertion is congruent with a recent research study which found that 96% of faculty surveyed “felt there was a need to be trained to teach at the college level” (Baker, 2024, </w:t>
      </w:r>
      <w:r>
        <w:rPr>
          <w:rFonts w:ascii="Times New Roman" w:hAnsi="Times New Roman" w:cs="Times New Roman"/>
          <w:color w:val="222222"/>
          <w:shd w:val="clear" w:color="auto" w:fill="FFFFFF"/>
        </w:rPr>
        <w:lastRenderedPageBreak/>
        <w:t>p. 118). Additionally, study results</w:t>
      </w:r>
      <w:r w:rsidR="00004A9D">
        <w:rPr>
          <w:rFonts w:ascii="Times New Roman" w:hAnsi="Times New Roman" w:cs="Times New Roman"/>
          <w:color w:val="222222"/>
          <w:shd w:val="clear" w:color="auto" w:fill="FFFFFF"/>
        </w:rPr>
        <w:t xml:space="preserve"> </w:t>
      </w:r>
      <w:r>
        <w:rPr>
          <w:rFonts w:ascii="Times New Roman" w:hAnsi="Times New Roman" w:cs="Times New Roman"/>
          <w:color w:val="222222"/>
          <w:shd w:val="clear" w:color="auto" w:fill="FFFFFF"/>
        </w:rPr>
        <w:t xml:space="preserve">indicated that training in teaching methodology can positively influence both student satisfaction and faculty confidence (Baker, 2024). </w:t>
      </w:r>
    </w:p>
    <w:p w14:paraId="489972EF" w14:textId="77777777" w:rsidR="00155E30" w:rsidRDefault="00155E30" w:rsidP="00155E30">
      <w:pPr>
        <w:spacing w:line="480" w:lineRule="auto"/>
        <w:ind w:firstLine="720"/>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While academic departments, schools and/or colleges should be an important part of establishing teaching ideals, expectations for this vital function of the institution should be reinforced and supported at an institutional level. This broader perspective is imperative as the student experience is central to the mission of the institution. A</w:t>
      </w:r>
      <w:r w:rsidRPr="00EB173C">
        <w:rPr>
          <w:rFonts w:ascii="Times New Roman" w:hAnsi="Times New Roman" w:cs="Times New Roman"/>
          <w:color w:val="222222"/>
          <w:shd w:val="clear" w:color="auto" w:fill="FFFFFF"/>
        </w:rPr>
        <w:t xml:space="preserve">uthors </w:t>
      </w:r>
      <w:r>
        <w:rPr>
          <w:rFonts w:ascii="Times New Roman" w:hAnsi="Times New Roman" w:cs="Times New Roman"/>
          <w:color w:val="222222"/>
          <w:shd w:val="clear" w:color="auto" w:fill="FFFFFF"/>
        </w:rPr>
        <w:t xml:space="preserve">have </w:t>
      </w:r>
      <w:r w:rsidRPr="00EB173C">
        <w:rPr>
          <w:rFonts w:ascii="Times New Roman" w:hAnsi="Times New Roman" w:cs="Times New Roman"/>
          <w:color w:val="222222"/>
          <w:shd w:val="clear" w:color="auto" w:fill="FFFFFF"/>
        </w:rPr>
        <w:t>confir</w:t>
      </w:r>
      <w:r>
        <w:rPr>
          <w:rFonts w:ascii="Times New Roman" w:hAnsi="Times New Roman" w:cs="Times New Roman"/>
          <w:color w:val="222222"/>
          <w:shd w:val="clear" w:color="auto" w:fill="FFFFFF"/>
        </w:rPr>
        <w:t>m</w:t>
      </w:r>
      <w:r w:rsidRPr="00EB173C">
        <w:rPr>
          <w:rFonts w:ascii="Times New Roman" w:hAnsi="Times New Roman" w:cs="Times New Roman"/>
          <w:color w:val="222222"/>
          <w:shd w:val="clear" w:color="auto" w:fill="FFFFFF"/>
        </w:rPr>
        <w:t xml:space="preserve">ed that </w:t>
      </w:r>
      <w:r>
        <w:rPr>
          <w:rFonts w:ascii="Times New Roman" w:hAnsi="Times New Roman" w:cs="Times New Roman"/>
          <w:color w:val="222222"/>
          <w:shd w:val="clear" w:color="auto" w:fill="FFFFFF"/>
        </w:rPr>
        <w:t xml:space="preserve">knowledge of teaching is typically derived from a faculty member’s previous experiences as an instructor, a student, a researcher, or in another non-academic role </w:t>
      </w:r>
      <w:r w:rsidRPr="00E27566">
        <w:rPr>
          <w:rFonts w:ascii="Times New Roman" w:hAnsi="Times New Roman" w:cs="Times New Roman"/>
          <w:color w:val="222222"/>
          <w:shd w:val="clear" w:color="auto" w:fill="FFFFFF"/>
        </w:rPr>
        <w:t>(Oleson &amp; Hora, 2014).</w:t>
      </w:r>
      <w:r>
        <w:rPr>
          <w:rFonts w:ascii="Times New Roman" w:hAnsi="Times New Roman" w:cs="Times New Roman"/>
          <w:color w:val="222222"/>
          <w:shd w:val="clear" w:color="auto" w:fill="FFFFFF"/>
        </w:rPr>
        <w:t xml:space="preserve"> While </w:t>
      </w:r>
      <w:r w:rsidRPr="00EB173C">
        <w:rPr>
          <w:rFonts w:ascii="Times New Roman" w:hAnsi="Times New Roman" w:cs="Times New Roman"/>
          <w:color w:val="222222"/>
          <w:shd w:val="clear" w:color="auto" w:fill="FFFFFF"/>
        </w:rPr>
        <w:t xml:space="preserve">many of these experiences were </w:t>
      </w:r>
      <w:r>
        <w:rPr>
          <w:rFonts w:ascii="Times New Roman" w:hAnsi="Times New Roman" w:cs="Times New Roman"/>
          <w:color w:val="222222"/>
          <w:shd w:val="clear" w:color="auto" w:fill="FFFFFF"/>
        </w:rPr>
        <w:t xml:space="preserve">noted as </w:t>
      </w:r>
      <w:r w:rsidRPr="00EB173C">
        <w:rPr>
          <w:rFonts w:ascii="Times New Roman" w:hAnsi="Times New Roman" w:cs="Times New Roman"/>
          <w:color w:val="222222"/>
          <w:shd w:val="clear" w:color="auto" w:fill="FFFFFF"/>
        </w:rPr>
        <w:t xml:space="preserve">valuable learning opportunities, </w:t>
      </w:r>
      <w:r>
        <w:rPr>
          <w:rFonts w:ascii="Times New Roman" w:hAnsi="Times New Roman" w:cs="Times New Roman"/>
          <w:color w:val="222222"/>
          <w:shd w:val="clear" w:color="auto" w:fill="FFFFFF"/>
        </w:rPr>
        <w:t>researchers</w:t>
      </w:r>
      <w:r w:rsidRPr="00EB173C">
        <w:rPr>
          <w:rFonts w:ascii="Times New Roman" w:hAnsi="Times New Roman" w:cs="Times New Roman"/>
          <w:color w:val="222222"/>
          <w:shd w:val="clear" w:color="auto" w:fill="FFFFFF"/>
        </w:rPr>
        <w:t xml:space="preserve"> also </w:t>
      </w:r>
      <w:r>
        <w:rPr>
          <w:rFonts w:ascii="Times New Roman" w:hAnsi="Times New Roman" w:cs="Times New Roman"/>
          <w:color w:val="222222"/>
          <w:shd w:val="clear" w:color="auto" w:fill="FFFFFF"/>
        </w:rPr>
        <w:t>disclosed</w:t>
      </w:r>
      <w:r w:rsidRPr="00EB173C">
        <w:rPr>
          <w:rFonts w:ascii="Times New Roman" w:hAnsi="Times New Roman" w:cs="Times New Roman"/>
          <w:color w:val="222222"/>
          <w:shd w:val="clear" w:color="auto" w:fill="FFFFFF"/>
        </w:rPr>
        <w:t xml:space="preserve"> that the data did not </w:t>
      </w:r>
    </w:p>
    <w:p w14:paraId="41DB1E67" w14:textId="77777777" w:rsidR="00155E30" w:rsidRDefault="00155E30" w:rsidP="00155E30">
      <w:pPr>
        <w:spacing w:line="480" w:lineRule="auto"/>
        <w:ind w:left="720"/>
        <w:rPr>
          <w:rFonts w:ascii="Times New Roman" w:hAnsi="Times New Roman" w:cs="Times New Roman"/>
        </w:rPr>
      </w:pPr>
      <w:r w:rsidRPr="00EB173C">
        <w:rPr>
          <w:rFonts w:ascii="Times New Roman" w:hAnsi="Times New Roman" w:cs="Times New Roman"/>
          <w:color w:val="222222"/>
          <w:shd w:val="clear" w:color="auto" w:fill="FFFFFF"/>
        </w:rPr>
        <w:t xml:space="preserve">uniformly reveal a willingness of faculty to continuously learn and </w:t>
      </w:r>
      <w:r>
        <w:rPr>
          <w:rFonts w:ascii="Times New Roman" w:hAnsi="Times New Roman" w:cs="Times New Roman"/>
          <w:color w:val="222222"/>
          <w:shd w:val="clear" w:color="auto" w:fill="FFFFFF"/>
        </w:rPr>
        <w:t>revise</w:t>
      </w:r>
      <w:r w:rsidRPr="00EB173C">
        <w:rPr>
          <w:rFonts w:ascii="Times New Roman" w:hAnsi="Times New Roman" w:cs="Times New Roman"/>
          <w:color w:val="222222"/>
          <w:shd w:val="clear" w:color="auto" w:fill="FFFFFF"/>
        </w:rPr>
        <w:t xml:space="preserve"> their teaching behaviors based upon eviden</w:t>
      </w:r>
      <w:r>
        <w:rPr>
          <w:rFonts w:ascii="Times New Roman" w:hAnsi="Times New Roman" w:cs="Times New Roman"/>
          <w:color w:val="222222"/>
          <w:shd w:val="clear" w:color="auto" w:fill="FFFFFF"/>
        </w:rPr>
        <w:t>ce</w:t>
      </w:r>
      <w:r w:rsidRPr="00EB173C">
        <w:rPr>
          <w:rFonts w:ascii="Times New Roman" w:hAnsi="Times New Roman" w:cs="Times New Roman"/>
          <w:color w:val="222222"/>
          <w:shd w:val="clear" w:color="auto" w:fill="FFFFFF"/>
        </w:rPr>
        <w:t xml:space="preserve"> of ineffectiveness. </w:t>
      </w:r>
      <w:r w:rsidRPr="00EB173C">
        <w:rPr>
          <w:rFonts w:ascii="Times New Roman" w:hAnsi="Times New Roman" w:cs="Times New Roman"/>
        </w:rPr>
        <w:t xml:space="preserve">For some, years of experience in the classroom </w:t>
      </w:r>
      <w:r>
        <w:rPr>
          <w:rFonts w:ascii="Times New Roman" w:hAnsi="Times New Roman" w:cs="Times New Roman"/>
        </w:rPr>
        <w:t>[had]</w:t>
      </w:r>
      <w:r w:rsidRPr="00EB173C">
        <w:rPr>
          <w:rFonts w:ascii="Times New Roman" w:hAnsi="Times New Roman" w:cs="Times New Roman"/>
        </w:rPr>
        <w:t xml:space="preserve"> resulted in a recipe for instruction that </w:t>
      </w:r>
      <w:r>
        <w:rPr>
          <w:rFonts w:ascii="Times New Roman" w:hAnsi="Times New Roman" w:cs="Times New Roman"/>
        </w:rPr>
        <w:t>[was]</w:t>
      </w:r>
      <w:r w:rsidRPr="00EB173C">
        <w:rPr>
          <w:rFonts w:ascii="Times New Roman" w:hAnsi="Times New Roman" w:cs="Times New Roman"/>
        </w:rPr>
        <w:t xml:space="preserve"> satisfactory and </w:t>
      </w:r>
      <w:r>
        <w:rPr>
          <w:rFonts w:ascii="Times New Roman" w:hAnsi="Times New Roman" w:cs="Times New Roman"/>
        </w:rPr>
        <w:t>[did]</w:t>
      </w:r>
      <w:r w:rsidRPr="00EB173C">
        <w:rPr>
          <w:rFonts w:ascii="Times New Roman" w:hAnsi="Times New Roman" w:cs="Times New Roman"/>
        </w:rPr>
        <w:t xml:space="preserve"> not require any adjustment.</w:t>
      </w:r>
      <w:r>
        <w:rPr>
          <w:rFonts w:ascii="Times New Roman" w:hAnsi="Times New Roman" w:cs="Times New Roman"/>
        </w:rPr>
        <w:t xml:space="preserve"> (</w:t>
      </w:r>
      <w:r w:rsidRPr="00EB173C">
        <w:rPr>
          <w:rFonts w:ascii="Times New Roman" w:hAnsi="Times New Roman" w:cs="Times New Roman"/>
          <w:color w:val="222222"/>
          <w:shd w:val="clear" w:color="auto" w:fill="FFFFFF"/>
        </w:rPr>
        <w:t>Oleson &amp; Hora, 2014</w:t>
      </w:r>
      <w:r>
        <w:rPr>
          <w:rFonts w:ascii="Times New Roman" w:hAnsi="Times New Roman" w:cs="Times New Roman"/>
          <w:color w:val="222222"/>
          <w:shd w:val="clear" w:color="auto" w:fill="FFFFFF"/>
        </w:rPr>
        <w:t xml:space="preserve">, </w:t>
      </w:r>
      <w:r>
        <w:rPr>
          <w:rFonts w:ascii="Times New Roman" w:hAnsi="Times New Roman" w:cs="Times New Roman"/>
        </w:rPr>
        <w:t>p. 41)</w:t>
      </w:r>
    </w:p>
    <w:p w14:paraId="6A051FAB" w14:textId="29AD2DE2" w:rsidR="007F7DC8" w:rsidRPr="00EB74E7" w:rsidRDefault="00155E30" w:rsidP="00EB74E7">
      <w:pPr>
        <w:spacing w:line="480" w:lineRule="auto"/>
        <w:rPr>
          <w:rFonts w:ascii="Times New Roman" w:hAnsi="Times New Roman" w:cs="Times New Roman"/>
          <w:color w:val="222222"/>
          <w:shd w:val="clear" w:color="auto" w:fill="FFFFFF"/>
        </w:rPr>
      </w:pPr>
      <w:r>
        <w:rPr>
          <w:rFonts w:ascii="Times New Roman" w:hAnsi="Times New Roman" w:cs="Times New Roman"/>
        </w:rPr>
        <w:t>This observation reinforces the need for institutional action in the establishment of teaching expectations and appropriate teacher training programs for university faculty. Findings from this study confirmed that students on today’s campuses bring novel expectations, needs, and preferences to the university classroom, and authors have agreed that the fresh perspectives and understandings of today’s students should encourage higher education faculty to grow to meet the needs of this generation (Lopez &amp; Abadiano, 2023).</w:t>
      </w:r>
    </w:p>
    <w:p w14:paraId="26A4BAEC" w14:textId="77777777" w:rsidR="004F5E63" w:rsidRDefault="004F5E63">
      <w:pPr>
        <w:rPr>
          <w:rFonts w:ascii="Times New Roman" w:hAnsi="Times New Roman" w:cs="Times New Roman"/>
          <w:b/>
          <w:bCs/>
        </w:rPr>
      </w:pPr>
      <w:r>
        <w:rPr>
          <w:rFonts w:ascii="Times New Roman" w:hAnsi="Times New Roman" w:cs="Times New Roman"/>
          <w:b/>
          <w:bCs/>
        </w:rPr>
        <w:br w:type="page"/>
      </w:r>
    </w:p>
    <w:p w14:paraId="05B10E24" w14:textId="2CD29B83" w:rsidR="00155E30" w:rsidRPr="007F7DC8" w:rsidRDefault="00155E30" w:rsidP="00581AC3">
      <w:pPr>
        <w:pStyle w:val="Heading2"/>
      </w:pPr>
      <w:bookmarkStart w:id="71" w:name="_Toc212965816"/>
      <w:r w:rsidRPr="007F7DC8">
        <w:lastRenderedPageBreak/>
        <w:t>Implications for the Literature</w:t>
      </w:r>
      <w:bookmarkEnd w:id="71"/>
    </w:p>
    <w:p w14:paraId="001A393B" w14:textId="77777777" w:rsidR="008235FC" w:rsidRPr="008235FC" w:rsidRDefault="008235FC" w:rsidP="008235FC"/>
    <w:p w14:paraId="74782D47" w14:textId="77777777" w:rsidR="00155E30" w:rsidRDefault="00155E30" w:rsidP="00155E30">
      <w:pPr>
        <w:spacing w:line="480" w:lineRule="auto"/>
        <w:ind w:firstLine="720"/>
        <w:rPr>
          <w:rFonts w:ascii="Times New Roman" w:hAnsi="Times New Roman" w:cs="Times New Roman"/>
        </w:rPr>
      </w:pPr>
      <w:r>
        <w:rPr>
          <w:rFonts w:ascii="Times New Roman" w:hAnsi="Times New Roman" w:cs="Times New Roman"/>
        </w:rPr>
        <w:t xml:space="preserve">This study contributes to a greater understanding of what factors students of Generation Z identify as essential to the establishment of strong and positive instructor-student rapport. It highlights both the relational and rhetorical efforts that can contribute to meaningful and impactful rapport for students on today’s college campuses through the lens of Rhetorical and Relational Goal Theory. </w:t>
      </w:r>
      <w:r w:rsidRPr="00E4279C">
        <w:rPr>
          <w:rFonts w:ascii="Times New Roman" w:hAnsi="Times New Roman" w:cs="Times New Roman"/>
        </w:rPr>
        <w:t>The importance of feeling safe in the learning environment highlighted students’ needs for positive, welcoming, and encouraging communication to address relational needs. Findings also emphasized the importance of constructive feedback on academic assignments paired with faculty who were both helpful and accessible to address the rhetorical and academic needs of students.</w:t>
      </w:r>
      <w:r>
        <w:rPr>
          <w:rFonts w:ascii="Times New Roman" w:hAnsi="Times New Roman" w:cs="Times New Roman"/>
        </w:rPr>
        <w:t xml:space="preserve"> Importantly, findings of the study also indicated a student understanding of the challenges faced by faculty in the creation of rapport but also depicted an expectation that faculty work to overcome those challenges. </w:t>
      </w:r>
    </w:p>
    <w:p w14:paraId="416DF175" w14:textId="64752B78" w:rsidR="00155E30" w:rsidRDefault="00155E30" w:rsidP="00155E30">
      <w:pPr>
        <w:spacing w:line="480" w:lineRule="auto"/>
        <w:ind w:firstLine="720"/>
        <w:rPr>
          <w:rFonts w:ascii="Times New Roman" w:hAnsi="Times New Roman" w:cs="Times New Roman"/>
        </w:rPr>
      </w:pPr>
      <w:r w:rsidRPr="00E76020">
        <w:rPr>
          <w:rFonts w:ascii="Times New Roman" w:hAnsi="Times New Roman" w:cs="Times New Roman"/>
        </w:rPr>
        <w:t xml:space="preserve">Much of the existing higher education and instructional communication literature that explores the creation and importance of instructor-student rapport is dominated by quantitative research. The heavily favored survey approach to the study of rapport provides the benefit of large-scale data collection but does not account for unique and personal student perspectives. The qualitative methodology of this study will contribute rich, detailed descriptions of student observations, perspectives, and preferences related to faculty-student rapport in the university classroom. Scholars have also asserted a gap in research findings related to an understanding of how higher education students define and understand faculty care (Miller &amp; Mills, 2019) and steps instructors can take to </w:t>
      </w:r>
      <w:r w:rsidRPr="00E76020">
        <w:rPr>
          <w:rFonts w:ascii="Times New Roman" w:hAnsi="Times New Roman" w:cs="Times New Roman"/>
        </w:rPr>
        <w:lastRenderedPageBreak/>
        <w:t xml:space="preserve">establish and strengthen meaningful rapport (Miller &amp; Mills). Diary prompts and interview questions posed in this study sought to investigate </w:t>
      </w:r>
      <w:proofErr w:type="gramStart"/>
      <w:r w:rsidRPr="00E76020">
        <w:rPr>
          <w:rFonts w:ascii="Times New Roman" w:hAnsi="Times New Roman" w:cs="Times New Roman"/>
        </w:rPr>
        <w:t>both of these</w:t>
      </w:r>
      <w:proofErr w:type="gramEnd"/>
      <w:r w:rsidRPr="00E76020">
        <w:rPr>
          <w:rFonts w:ascii="Times New Roman" w:hAnsi="Times New Roman" w:cs="Times New Roman"/>
        </w:rPr>
        <w:t xml:space="preserve"> understudied areas. </w:t>
      </w:r>
      <w:r>
        <w:rPr>
          <w:rFonts w:ascii="Times New Roman" w:hAnsi="Times New Roman" w:cs="Times New Roman"/>
        </w:rPr>
        <w:t xml:space="preserve">While literature has largely and repeatedly acknowledged the impact of positive faculty-student rapport in the university classroom, this study provides specific details of factors that contributed to rapport and what students of Gen Z felt was most significant in its establishment. </w:t>
      </w:r>
    </w:p>
    <w:p w14:paraId="31D4E84D" w14:textId="77777777" w:rsidR="00155E30" w:rsidRDefault="00155E30" w:rsidP="00F920EC">
      <w:pPr>
        <w:pStyle w:val="Heading2"/>
      </w:pPr>
      <w:bookmarkStart w:id="72" w:name="_Toc212965817"/>
      <w:r w:rsidRPr="00995B49">
        <w:t>Recommendations for Future Studies</w:t>
      </w:r>
      <w:bookmarkEnd w:id="72"/>
    </w:p>
    <w:p w14:paraId="61E1F073" w14:textId="77777777" w:rsidR="008235FC" w:rsidRPr="008235FC" w:rsidRDefault="008235FC" w:rsidP="008235FC"/>
    <w:p w14:paraId="4FE0A0CC" w14:textId="77777777" w:rsidR="00155E30" w:rsidRDefault="00155E30" w:rsidP="00155E30">
      <w:pPr>
        <w:spacing w:line="480" w:lineRule="auto"/>
        <w:ind w:firstLine="720"/>
        <w:rPr>
          <w:rFonts w:ascii="Times New Roman" w:hAnsi="Times New Roman" w:cs="Times New Roman"/>
        </w:rPr>
      </w:pPr>
      <w:r>
        <w:rPr>
          <w:rFonts w:ascii="Times New Roman" w:hAnsi="Times New Roman" w:cs="Times New Roman"/>
        </w:rPr>
        <w:t xml:space="preserve">This study explored the creation and growth of faculty-student rapport in a smaller class setting at a large, public, Research I institution. While a smaller class size provided more opportunity for student-faculty connection and individual engagement, it limited the scope of the research to settings more conducive to the establishment of strong and meaningful rapport. Throughout the research, participants shared examples of rapport that occurred in larger classroom environments and emphasized that ardent faculty effort to connect with students could help overcome the barriers created by larger class size. An examination of strong instructor-student rapport created in larger class environments could provide powerful and extremely beneficial data for administrators and practitioners hoping to create stronger student impact and connection. </w:t>
      </w:r>
    </w:p>
    <w:p w14:paraId="77858F3E" w14:textId="77777777" w:rsidR="00155E30" w:rsidRDefault="00155E30" w:rsidP="00155E30">
      <w:pPr>
        <w:spacing w:line="480" w:lineRule="auto"/>
        <w:ind w:firstLine="720"/>
        <w:rPr>
          <w:rFonts w:ascii="Times New Roman" w:hAnsi="Times New Roman" w:cs="Times New Roman"/>
        </w:rPr>
      </w:pPr>
      <w:r>
        <w:rPr>
          <w:rFonts w:ascii="Times New Roman" w:hAnsi="Times New Roman" w:cs="Times New Roman"/>
        </w:rPr>
        <w:t xml:space="preserve">Additionally, this study concentrated on faculty efforts and expectations in university classrooms at a large, Research I institution. Exploring the establishment and growth of rapport in classrooms found on more traditionally teaching-focused campuses could provide new and compelling perspectives on faculty strategies. Such a study could also provide unique insights related to university “teaching and learning” priorities. </w:t>
      </w:r>
      <w:r>
        <w:rPr>
          <w:rFonts w:ascii="Times New Roman" w:hAnsi="Times New Roman" w:cs="Times New Roman"/>
        </w:rPr>
        <w:lastRenderedPageBreak/>
        <w:t>Similarly, research focused on colleges and universities with smaller total enrollments could offer varied assessments of the challenges and opportunities presented in the establishment of significant and meaningful rapport between students and faculty.</w:t>
      </w:r>
    </w:p>
    <w:p w14:paraId="59D53542" w14:textId="77777777" w:rsidR="00155E30" w:rsidRPr="00995B49" w:rsidRDefault="00155E30" w:rsidP="00155E30">
      <w:pPr>
        <w:tabs>
          <w:tab w:val="left" w:pos="720"/>
        </w:tabs>
        <w:spacing w:line="480" w:lineRule="auto"/>
        <w:rPr>
          <w:rFonts w:ascii="Times New Roman" w:hAnsi="Times New Roman" w:cs="Times New Roman"/>
        </w:rPr>
      </w:pPr>
      <w:r w:rsidRPr="00214E99">
        <w:rPr>
          <w:rFonts w:ascii="Times New Roman" w:hAnsi="Times New Roman" w:cs="Times New Roman"/>
          <w:b/>
          <w:bCs/>
        </w:rPr>
        <w:tab/>
      </w:r>
      <w:r w:rsidRPr="00F06465">
        <w:rPr>
          <w:rFonts w:ascii="Times New Roman" w:hAnsi="Times New Roman" w:cs="Times New Roman"/>
        </w:rPr>
        <w:t xml:space="preserve">Considering the many factors impacting the dynamics of instructor-student rapport, it is </w:t>
      </w:r>
      <w:r>
        <w:rPr>
          <w:rFonts w:ascii="Times New Roman" w:hAnsi="Times New Roman" w:cs="Times New Roman"/>
        </w:rPr>
        <w:t xml:space="preserve">also </w:t>
      </w:r>
      <w:r w:rsidRPr="00F06465">
        <w:rPr>
          <w:rFonts w:ascii="Times New Roman" w:hAnsi="Times New Roman" w:cs="Times New Roman"/>
        </w:rPr>
        <w:t xml:space="preserve">surprising that studies have not placed a great deal of emphasis on personal student challenges or barriers that might impede the development of rapport. For example, students who are challenged with social or communication anxiety may encounter unique barriers in working to establish </w:t>
      </w:r>
      <w:r>
        <w:rPr>
          <w:rFonts w:ascii="Times New Roman" w:hAnsi="Times New Roman" w:cs="Times New Roman"/>
        </w:rPr>
        <w:t>relationships with their instructors</w:t>
      </w:r>
      <w:r w:rsidRPr="00F06465">
        <w:rPr>
          <w:rFonts w:ascii="Times New Roman" w:hAnsi="Times New Roman" w:cs="Times New Roman"/>
        </w:rPr>
        <w:t xml:space="preserve">. Similarly, students who are first-generation college enrollees may not have been socialized to seek </w:t>
      </w:r>
      <w:r>
        <w:rPr>
          <w:rFonts w:ascii="Times New Roman" w:hAnsi="Times New Roman" w:cs="Times New Roman"/>
        </w:rPr>
        <w:t xml:space="preserve">out </w:t>
      </w:r>
      <w:r w:rsidRPr="00F06465">
        <w:rPr>
          <w:rFonts w:ascii="Times New Roman" w:hAnsi="Times New Roman" w:cs="Times New Roman"/>
        </w:rPr>
        <w:t>assistance from faculty or to actively participate in college classroom discussions</w:t>
      </w:r>
      <w:r>
        <w:rPr>
          <w:rFonts w:ascii="Times New Roman" w:hAnsi="Times New Roman" w:cs="Times New Roman"/>
        </w:rPr>
        <w:t>, which could impede the establishment of strong and meaningful faculty-student rapport</w:t>
      </w:r>
      <w:r w:rsidRPr="00F06465">
        <w:rPr>
          <w:rFonts w:ascii="Times New Roman" w:hAnsi="Times New Roman" w:cs="Times New Roman"/>
        </w:rPr>
        <w:t xml:space="preserve">. Distinct student attributes and circumstances are important considerations that should be weighed </w:t>
      </w:r>
      <w:r>
        <w:rPr>
          <w:rFonts w:ascii="Times New Roman" w:hAnsi="Times New Roman" w:cs="Times New Roman"/>
        </w:rPr>
        <w:t xml:space="preserve">more heavily </w:t>
      </w:r>
      <w:r w:rsidRPr="00F06465">
        <w:rPr>
          <w:rFonts w:ascii="Times New Roman" w:hAnsi="Times New Roman" w:cs="Times New Roman"/>
        </w:rPr>
        <w:t>by future researchers.</w:t>
      </w:r>
    </w:p>
    <w:p w14:paraId="491700E7" w14:textId="77777777" w:rsidR="00F920EC" w:rsidRDefault="00F920EC" w:rsidP="00F920EC">
      <w:pPr>
        <w:pStyle w:val="Heading2"/>
      </w:pPr>
      <w:bookmarkStart w:id="73" w:name="_Toc212965818"/>
      <w:r w:rsidRPr="00995B49">
        <w:t>Limitations</w:t>
      </w:r>
      <w:bookmarkEnd w:id="73"/>
    </w:p>
    <w:p w14:paraId="128A80D4" w14:textId="77777777" w:rsidR="00F920EC" w:rsidRPr="00881197" w:rsidRDefault="00F920EC" w:rsidP="00F920EC"/>
    <w:p w14:paraId="115B28B8" w14:textId="2D973F9D" w:rsidR="00282BB0" w:rsidRPr="00271D1B" w:rsidRDefault="00F920EC" w:rsidP="00271D1B">
      <w:pPr>
        <w:spacing w:line="480" w:lineRule="auto"/>
        <w:rPr>
          <w:rFonts w:ascii="Times New Roman" w:hAnsi="Times New Roman" w:cs="Times New Roman"/>
        </w:rPr>
      </w:pPr>
      <w:r w:rsidRPr="00C44FF5">
        <w:rPr>
          <w:rFonts w:ascii="Times New Roman" w:hAnsi="Times New Roman" w:cs="Times New Roman"/>
        </w:rPr>
        <w:tab/>
        <w:t xml:space="preserve">Several </w:t>
      </w:r>
      <w:r>
        <w:rPr>
          <w:rFonts w:ascii="Times New Roman" w:hAnsi="Times New Roman" w:cs="Times New Roman"/>
        </w:rPr>
        <w:t xml:space="preserve">study </w:t>
      </w:r>
      <w:r w:rsidRPr="00C44FF5">
        <w:rPr>
          <w:rFonts w:ascii="Times New Roman" w:hAnsi="Times New Roman" w:cs="Times New Roman"/>
        </w:rPr>
        <w:t>limitations were identified</w:t>
      </w:r>
      <w:r>
        <w:rPr>
          <w:rFonts w:ascii="Times New Roman" w:hAnsi="Times New Roman" w:cs="Times New Roman"/>
        </w:rPr>
        <w:t xml:space="preserve"> with potential impact on research findings</w:t>
      </w:r>
      <w:r w:rsidRPr="00C44FF5">
        <w:rPr>
          <w:rFonts w:ascii="Times New Roman" w:hAnsi="Times New Roman" w:cs="Times New Roman"/>
        </w:rPr>
        <w:t>.</w:t>
      </w:r>
      <w:r>
        <w:rPr>
          <w:rFonts w:ascii="Times New Roman" w:hAnsi="Times New Roman" w:cs="Times New Roman"/>
        </w:rPr>
        <w:t xml:space="preserve"> First, due to the nature and design of a qualitative study, a smaller sample size was utilized for research insights. While a smaller sample provides the opportunity for rich, detailed descriptions and shared perspectives, a larger sample may have provided additional findings or more varied viewpoints related to faculty-student rapport. </w:t>
      </w:r>
      <w:r w:rsidRPr="00271D1B">
        <w:rPr>
          <w:rFonts w:ascii="Times New Roman" w:hAnsi="Times New Roman" w:cs="Times New Roman"/>
        </w:rPr>
        <w:t>Another challenge was the lack of gender diversity in the study. Female participants outnumbered male study respondents 15-4 in phase 1 of the research (males representing a mere 26% of respondent perspectives), and 5-2 in interviews conducted during phase 2 of the study.</w:t>
      </w:r>
      <w:r>
        <w:rPr>
          <w:rFonts w:ascii="Times New Roman" w:hAnsi="Times New Roman" w:cs="Times New Roman"/>
        </w:rPr>
        <w:t xml:space="preserve"> </w:t>
      </w:r>
      <w:r w:rsidR="00282BB0">
        <w:rPr>
          <w:rFonts w:ascii="Times New Roman" w:hAnsi="Times New Roman" w:cs="Times New Roman"/>
        </w:rPr>
        <w:lastRenderedPageBreak/>
        <w:t xml:space="preserve">While a more balanced representation of genders would be preferred, both male and female </w:t>
      </w:r>
      <w:r w:rsidR="00271D1B">
        <w:rPr>
          <w:rFonts w:ascii="Times New Roman" w:hAnsi="Times New Roman" w:cs="Times New Roman"/>
        </w:rPr>
        <w:t>participants</w:t>
      </w:r>
      <w:r w:rsidR="00282BB0">
        <w:rPr>
          <w:rFonts w:ascii="Times New Roman" w:hAnsi="Times New Roman" w:cs="Times New Roman"/>
        </w:rPr>
        <w:t xml:space="preserve"> expressed the importance of strong rapport and its contribution to their student experience. </w:t>
      </w:r>
    </w:p>
    <w:p w14:paraId="61FCDAF6" w14:textId="7135E758" w:rsidR="00F920EC" w:rsidRPr="00995B49" w:rsidRDefault="00F920EC" w:rsidP="00271D1B">
      <w:pPr>
        <w:spacing w:line="480" w:lineRule="auto"/>
        <w:ind w:firstLine="720"/>
        <w:rPr>
          <w:rFonts w:ascii="Times New Roman" w:hAnsi="Times New Roman" w:cs="Times New Roman"/>
        </w:rPr>
      </w:pPr>
      <w:r>
        <w:rPr>
          <w:rFonts w:ascii="Times New Roman" w:hAnsi="Times New Roman" w:cs="Times New Roman"/>
        </w:rPr>
        <w:t xml:space="preserve">Similarly, the study had limited representation from upper-class students. Of the nineteen students participating in the study, only three identified as juniors and seniors, with the remaining students classified as freshmen and sophomores. This could potentially impact the reflections and perspectives of study participants, as students who have encountered fewer classes due to the early tenure of their university studies have experienced fewer classroom environments, therefore limiting cumulative encounters with faculty rapport. Another limitation was the possibility that more successful and ambitious students volunteered to participate in the study. Because study recruitment was voluntary, it is possible that less engaged or less motivated students may not have been interested in providing their perspectives. If study respondents were indeed more traditionally intrinsically motivated and engaged overall, the findings of the impactful nature of faculty-student rapport may be positively skewed. </w:t>
      </w:r>
    </w:p>
    <w:p w14:paraId="08E28AA2" w14:textId="4E6B2057" w:rsidR="008235FC" w:rsidRPr="008235FC" w:rsidRDefault="00155E30" w:rsidP="00EB74E7">
      <w:pPr>
        <w:pStyle w:val="Heading2"/>
      </w:pPr>
      <w:bookmarkStart w:id="74" w:name="_Toc212965819"/>
      <w:r w:rsidRPr="00995B49">
        <w:t>Concluding Thoughts</w:t>
      </w:r>
      <w:bookmarkEnd w:id="74"/>
    </w:p>
    <w:p w14:paraId="5D45B353" w14:textId="73C61224" w:rsidR="001561C3" w:rsidRPr="00AE4BD3" w:rsidRDefault="00155E30" w:rsidP="001561C3">
      <w:pPr>
        <w:rPr>
          <w:highlight w:val="yellow"/>
        </w:rPr>
      </w:pPr>
      <w:r>
        <w:rPr>
          <w:rFonts w:ascii="Times New Roman" w:hAnsi="Times New Roman" w:cs="Times New Roman"/>
        </w:rPr>
        <w:tab/>
      </w:r>
    </w:p>
    <w:p w14:paraId="4F8B5802" w14:textId="0EFBF932" w:rsidR="00155E30" w:rsidRPr="00610FEA" w:rsidRDefault="001561C3" w:rsidP="00EB74E7">
      <w:pPr>
        <w:spacing w:line="480" w:lineRule="auto"/>
        <w:ind w:firstLine="720"/>
        <w:rPr>
          <w:rFonts w:ascii="Times New Roman" w:hAnsi="Times New Roman" w:cs="Times New Roman"/>
          <w:color w:val="222222"/>
          <w:shd w:val="clear" w:color="auto" w:fill="FFFFFF"/>
        </w:rPr>
      </w:pPr>
      <w:r>
        <w:rPr>
          <w:rFonts w:ascii="Times New Roman" w:hAnsi="Times New Roman" w:cs="Times New Roman"/>
        </w:rPr>
        <w:t xml:space="preserve">Gen Z </w:t>
      </w:r>
      <w:r w:rsidR="00155E30">
        <w:rPr>
          <w:rFonts w:ascii="Times New Roman" w:hAnsi="Times New Roman" w:cs="Times New Roman"/>
        </w:rPr>
        <w:t xml:space="preserve">students bring elevated standards, unique expectations, and powerful perspectives to the university classroom. Findings indicated a strong desire for connection with faculty who are positive, encouraging, compassionate, and caring. Students of Generation Z have high standards for engagement and seek to be active contributors to their classroom culture and environment. Faculty who are respectful of students and value their contributions often motivate students to try harder, engage more </w:t>
      </w:r>
      <w:r w:rsidR="00155E30">
        <w:rPr>
          <w:rFonts w:ascii="Times New Roman" w:hAnsi="Times New Roman" w:cs="Times New Roman"/>
        </w:rPr>
        <w:lastRenderedPageBreak/>
        <w:t xml:space="preserve">fully, and develop higher levels of competence and confidence. While faculty bring a diversity of perspectives, experiences, and personalities to the classroom, all faculty can provide a basic level of respect, assistance, and accessibility to establish a foundation for the growth of positive and meaningful rapport. </w:t>
      </w:r>
      <w:r w:rsidR="00155E30">
        <w:rPr>
          <w:rFonts w:ascii="Times New Roman" w:hAnsi="Times New Roman" w:cs="Times New Roman"/>
          <w:color w:val="222222"/>
          <w:shd w:val="clear" w:color="auto" w:fill="FFFFFF"/>
        </w:rPr>
        <w:t xml:space="preserve">Strong, positive rapport in the classroom encourages open communication, helps students feel valued and respected, and builds a safe environment for students to learn, question, engage, and grow. </w:t>
      </w:r>
    </w:p>
    <w:p w14:paraId="22823D7F"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14:paraId="797DF4A5"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701F5107"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7C7479BE"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1B6F6623"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1BAE06C9"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7E471E17"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095A46BA"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67581679"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3963160B"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29518807"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37DC3AD4" w14:textId="77777777"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sz w:val="28"/>
          <w:szCs w:val="28"/>
        </w:rPr>
      </w:pPr>
    </w:p>
    <w:p w14:paraId="1CA364E5" w14:textId="548D0526" w:rsidR="002A6EF6" w:rsidRPr="009668D0" w:rsidRDefault="008F60C3" w:rsidP="00F45A24">
      <w:pPr>
        <w:pStyle w:val="AltHeading1"/>
      </w:pPr>
      <w:r>
        <w:br w:type="page"/>
      </w:r>
      <w:bookmarkStart w:id="75" w:name="_Toc420995911"/>
      <w:bookmarkStart w:id="76" w:name="_Toc422997498"/>
      <w:bookmarkStart w:id="77" w:name="_Toc427156483"/>
      <w:bookmarkStart w:id="78" w:name="_Toc212965820"/>
      <w:r w:rsidR="002A6EF6" w:rsidRPr="00A47AAA">
        <w:lastRenderedPageBreak/>
        <w:t>R</w:t>
      </w:r>
      <w:bookmarkEnd w:id="75"/>
      <w:bookmarkEnd w:id="76"/>
      <w:bookmarkEnd w:id="77"/>
      <w:r w:rsidR="002A6EF6" w:rsidRPr="00A47AAA">
        <w:t>EFERENCES</w:t>
      </w:r>
      <w:bookmarkEnd w:id="78"/>
    </w:p>
    <w:p w14:paraId="7FDD9A45" w14:textId="77777777" w:rsidR="00EC06E1" w:rsidRDefault="00F86089" w:rsidP="002A6EF6">
      <w:pPr>
        <w:spacing w:line="480" w:lineRule="auto"/>
        <w:ind w:left="720" w:hanging="720"/>
        <w:rPr>
          <w:rFonts w:ascii="Times New Roman" w:hAnsi="Times New Roman" w:cs="Times New Roman"/>
          <w:color w:val="222222"/>
          <w:shd w:val="clear" w:color="auto" w:fill="FFFFFF"/>
        </w:rPr>
      </w:pPr>
      <w:r w:rsidRPr="00581CCE">
        <w:rPr>
          <w:rFonts w:ascii="Times New Roman" w:hAnsi="Times New Roman" w:cs="Times New Roman"/>
          <w:color w:val="222222"/>
          <w:shd w:val="clear" w:color="auto" w:fill="FFFFFF"/>
        </w:rPr>
        <w:t>Adu,</w:t>
      </w:r>
      <w:r w:rsidRPr="00F86089">
        <w:rPr>
          <w:rFonts w:ascii="Times New Roman" w:hAnsi="Times New Roman" w:cs="Times New Roman"/>
          <w:color w:val="222222"/>
          <w:shd w:val="clear" w:color="auto" w:fill="FFFFFF"/>
        </w:rPr>
        <w:t xml:space="preserve"> P. (2019). </w:t>
      </w:r>
      <w:r w:rsidRPr="00F86089">
        <w:rPr>
          <w:rFonts w:ascii="Times New Roman" w:hAnsi="Times New Roman" w:cs="Times New Roman"/>
          <w:i/>
          <w:iCs/>
          <w:color w:val="222222"/>
          <w:shd w:val="clear" w:color="auto" w:fill="FFFFFF"/>
        </w:rPr>
        <w:t>A step-by-step guide to qualitative data coding</w:t>
      </w:r>
      <w:r w:rsidRPr="00F86089">
        <w:rPr>
          <w:rFonts w:ascii="Times New Roman" w:hAnsi="Times New Roman" w:cs="Times New Roman"/>
          <w:color w:val="222222"/>
          <w:shd w:val="clear" w:color="auto" w:fill="FFFFFF"/>
        </w:rPr>
        <w:t>. Routledge.</w:t>
      </w:r>
    </w:p>
    <w:p w14:paraId="43625E36" w14:textId="08DF76CF" w:rsidR="002A6EF6" w:rsidRPr="00F86089" w:rsidRDefault="002A6EF6" w:rsidP="002A6EF6">
      <w:pPr>
        <w:spacing w:line="480" w:lineRule="auto"/>
        <w:ind w:left="720" w:hanging="720"/>
        <w:rPr>
          <w:rFonts w:ascii="Times New Roman" w:hAnsi="Times New Roman" w:cs="Times New Roman"/>
        </w:rPr>
      </w:pPr>
      <w:proofErr w:type="spellStart"/>
      <w:r w:rsidRPr="00581CCE">
        <w:rPr>
          <w:rFonts w:ascii="Times New Roman" w:hAnsi="Times New Roman" w:cs="Times New Roman"/>
        </w:rPr>
        <w:t>Alaszewsk</w:t>
      </w:r>
      <w:r w:rsidRPr="00F86089">
        <w:rPr>
          <w:rFonts w:ascii="Times New Roman" w:hAnsi="Times New Roman" w:cs="Times New Roman"/>
        </w:rPr>
        <w:t>i</w:t>
      </w:r>
      <w:proofErr w:type="spellEnd"/>
      <w:r w:rsidRPr="00F86089">
        <w:rPr>
          <w:rFonts w:ascii="Times New Roman" w:hAnsi="Times New Roman" w:cs="Times New Roman"/>
        </w:rPr>
        <w:t>, A. (2006). Diaries as a source of suffering narratives: A critical commentary. </w:t>
      </w:r>
      <w:r w:rsidRPr="00F86089">
        <w:rPr>
          <w:rFonts w:ascii="Times New Roman" w:hAnsi="Times New Roman" w:cs="Times New Roman"/>
          <w:i/>
          <w:iCs/>
        </w:rPr>
        <w:t>Health, Risk &amp; Society, 8</w:t>
      </w:r>
      <w:r w:rsidRPr="00F86089">
        <w:rPr>
          <w:rFonts w:ascii="Times New Roman" w:hAnsi="Times New Roman" w:cs="Times New Roman"/>
        </w:rPr>
        <w:t>(1), 43-58.</w:t>
      </w:r>
    </w:p>
    <w:p w14:paraId="2FC52039" w14:textId="59002B3E" w:rsidR="002A6EF6" w:rsidRDefault="00D16ADA" w:rsidP="002A6EF6">
      <w:pPr>
        <w:spacing w:line="480" w:lineRule="auto"/>
        <w:ind w:left="720" w:hanging="720"/>
        <w:rPr>
          <w:rFonts w:ascii="Times New Roman" w:hAnsi="Times New Roman" w:cs="Times New Roman"/>
        </w:rPr>
      </w:pPr>
      <w:r>
        <w:rPr>
          <w:rFonts w:ascii="Times New Roman" w:hAnsi="Times New Roman" w:cs="Times New Roman"/>
        </w:rPr>
        <w:t xml:space="preserve">Andersen, </w:t>
      </w:r>
      <w:r w:rsidR="002A6EF6" w:rsidRPr="00F86089">
        <w:rPr>
          <w:rFonts w:ascii="Times New Roman" w:hAnsi="Times New Roman" w:cs="Times New Roman"/>
        </w:rPr>
        <w:t xml:space="preserve">J. F. (1979). Teacher immediacy as a predictor of teaching effectiveness. In B. D. Ruben (Ed.), </w:t>
      </w:r>
      <w:r w:rsidR="002A6EF6" w:rsidRPr="00F86089">
        <w:rPr>
          <w:rFonts w:ascii="Times New Roman" w:hAnsi="Times New Roman" w:cs="Times New Roman"/>
          <w:i/>
          <w:iCs/>
        </w:rPr>
        <w:t xml:space="preserve">Communication </w:t>
      </w:r>
      <w:r w:rsidR="00C92EE6">
        <w:rPr>
          <w:rFonts w:ascii="Times New Roman" w:hAnsi="Times New Roman" w:cs="Times New Roman"/>
          <w:i/>
          <w:iCs/>
        </w:rPr>
        <w:t>Y</w:t>
      </w:r>
      <w:r w:rsidR="002A6EF6" w:rsidRPr="00F86089">
        <w:rPr>
          <w:rFonts w:ascii="Times New Roman" w:hAnsi="Times New Roman" w:cs="Times New Roman"/>
          <w:i/>
          <w:iCs/>
        </w:rPr>
        <w:t>earboo</w:t>
      </w:r>
      <w:r w:rsidR="00B63719">
        <w:rPr>
          <w:rFonts w:ascii="Times New Roman" w:hAnsi="Times New Roman" w:cs="Times New Roman"/>
          <w:i/>
          <w:iCs/>
        </w:rPr>
        <w:t xml:space="preserve">k </w:t>
      </w:r>
      <w:r w:rsidR="002A6EF6" w:rsidRPr="00F86089">
        <w:rPr>
          <w:rFonts w:ascii="Times New Roman" w:hAnsi="Times New Roman" w:cs="Times New Roman"/>
          <w:i/>
          <w:iCs/>
        </w:rPr>
        <w:t>3</w:t>
      </w:r>
      <w:r w:rsidR="002A6EF6" w:rsidRPr="00F86089">
        <w:rPr>
          <w:rFonts w:ascii="Times New Roman" w:hAnsi="Times New Roman" w:cs="Times New Roman"/>
        </w:rPr>
        <w:t xml:space="preserve"> </w:t>
      </w:r>
      <w:r w:rsidR="00B63719">
        <w:rPr>
          <w:rFonts w:ascii="Times New Roman" w:hAnsi="Times New Roman" w:cs="Times New Roman"/>
        </w:rPr>
        <w:t>(</w:t>
      </w:r>
      <w:r w:rsidR="002A6EF6" w:rsidRPr="00F86089">
        <w:rPr>
          <w:rFonts w:ascii="Times New Roman" w:hAnsi="Times New Roman" w:cs="Times New Roman"/>
        </w:rPr>
        <w:t>p. 534–559). New Brunswick, NJ: Transaction Books.</w:t>
      </w:r>
    </w:p>
    <w:p w14:paraId="3872060C" w14:textId="77777777" w:rsidR="002A6EF6" w:rsidRPr="00157DC1" w:rsidRDefault="002A6EF6" w:rsidP="002A6EF6">
      <w:pPr>
        <w:spacing w:line="480" w:lineRule="auto"/>
        <w:ind w:left="720" w:hanging="720"/>
        <w:rPr>
          <w:rFonts w:ascii="Times New Roman" w:hAnsi="Times New Roman" w:cs="Times New Roman"/>
        </w:rPr>
      </w:pPr>
      <w:r w:rsidRPr="00581CCE">
        <w:rPr>
          <w:rFonts w:ascii="Times New Roman" w:hAnsi="Times New Roman" w:cs="Times New Roman"/>
          <w:color w:val="222222"/>
          <w:shd w:val="clear" w:color="auto" w:fill="FFFFFF"/>
        </w:rPr>
        <w:t>Anderson</w:t>
      </w:r>
      <w:r w:rsidRPr="003078CC">
        <w:rPr>
          <w:rFonts w:ascii="Times New Roman" w:hAnsi="Times New Roman" w:cs="Times New Roman"/>
          <w:color w:val="222222"/>
          <w:shd w:val="clear" w:color="auto" w:fill="FFFFFF"/>
        </w:rPr>
        <w:t xml:space="preserve">, H. J., Baur, J. E., Griffith, J. A., &amp; Buckley, M. R. (2017). What works for you may not work for (Gen) Me: Limitations of present leadership theories for the </w:t>
      </w:r>
      <w:r w:rsidRPr="00D568A6">
        <w:rPr>
          <w:rFonts w:ascii="Times New Roman" w:hAnsi="Times New Roman" w:cs="Times New Roman"/>
          <w:color w:val="222222"/>
          <w:shd w:val="clear" w:color="auto" w:fill="FFFFFF"/>
        </w:rPr>
        <w:t>new generation. </w:t>
      </w:r>
      <w:r w:rsidRPr="00D568A6">
        <w:rPr>
          <w:rFonts w:ascii="Times New Roman" w:hAnsi="Times New Roman" w:cs="Times New Roman"/>
          <w:i/>
          <w:iCs/>
          <w:color w:val="222222"/>
          <w:shd w:val="clear" w:color="auto" w:fill="FFFFFF"/>
        </w:rPr>
        <w:t xml:space="preserve">The </w:t>
      </w:r>
      <w:r>
        <w:rPr>
          <w:rFonts w:ascii="Times New Roman" w:hAnsi="Times New Roman" w:cs="Times New Roman"/>
          <w:i/>
          <w:iCs/>
          <w:color w:val="222222"/>
          <w:shd w:val="clear" w:color="auto" w:fill="FFFFFF"/>
        </w:rPr>
        <w:t>L</w:t>
      </w:r>
      <w:r w:rsidRPr="00D568A6">
        <w:rPr>
          <w:rFonts w:ascii="Times New Roman" w:hAnsi="Times New Roman" w:cs="Times New Roman"/>
          <w:i/>
          <w:iCs/>
          <w:color w:val="222222"/>
          <w:shd w:val="clear" w:color="auto" w:fill="FFFFFF"/>
        </w:rPr>
        <w:t xml:space="preserve">eadership </w:t>
      </w:r>
      <w:r>
        <w:rPr>
          <w:rFonts w:ascii="Times New Roman" w:hAnsi="Times New Roman" w:cs="Times New Roman"/>
          <w:i/>
          <w:iCs/>
          <w:color w:val="222222"/>
          <w:shd w:val="clear" w:color="auto" w:fill="FFFFFF"/>
        </w:rPr>
        <w:t>Q</w:t>
      </w:r>
      <w:r w:rsidRPr="00D568A6">
        <w:rPr>
          <w:rFonts w:ascii="Times New Roman" w:hAnsi="Times New Roman" w:cs="Times New Roman"/>
          <w:i/>
          <w:iCs/>
          <w:color w:val="222222"/>
          <w:shd w:val="clear" w:color="auto" w:fill="FFFFFF"/>
        </w:rPr>
        <w:t>uarterly</w:t>
      </w:r>
      <w:r w:rsidRPr="00D568A6">
        <w:rPr>
          <w:rFonts w:ascii="Times New Roman" w:hAnsi="Times New Roman" w:cs="Times New Roman"/>
          <w:color w:val="222222"/>
          <w:shd w:val="clear" w:color="auto" w:fill="FFFFFF"/>
        </w:rPr>
        <w:t>, </w:t>
      </w:r>
      <w:r w:rsidRPr="00D568A6">
        <w:rPr>
          <w:rFonts w:ascii="Times New Roman" w:hAnsi="Times New Roman" w:cs="Times New Roman"/>
          <w:i/>
          <w:iCs/>
          <w:color w:val="222222"/>
          <w:shd w:val="clear" w:color="auto" w:fill="FFFFFF"/>
        </w:rPr>
        <w:t>28</w:t>
      </w:r>
      <w:r w:rsidRPr="00D568A6">
        <w:rPr>
          <w:rFonts w:ascii="Times New Roman" w:hAnsi="Times New Roman" w:cs="Times New Roman"/>
          <w:color w:val="222222"/>
          <w:shd w:val="clear" w:color="auto" w:fill="FFFFFF"/>
        </w:rPr>
        <w:t>(1), 245-260.</w:t>
      </w:r>
    </w:p>
    <w:p w14:paraId="095EBDF3" w14:textId="77777777" w:rsidR="002A6EF6" w:rsidRPr="000C4EF6" w:rsidRDefault="002A6EF6" w:rsidP="002A6EF6">
      <w:pPr>
        <w:pStyle w:val="NormalWeb"/>
        <w:spacing w:before="0" w:beforeAutospacing="0" w:after="0" w:afterAutospacing="0" w:line="480" w:lineRule="auto"/>
        <w:ind w:left="720" w:hanging="720"/>
        <w:contextualSpacing/>
        <w:rPr>
          <w:shd w:val="clear" w:color="auto" w:fill="FFFFFF"/>
        </w:rPr>
      </w:pPr>
      <w:r w:rsidRPr="00581CCE">
        <w:rPr>
          <w:color w:val="222222"/>
          <w:shd w:val="clear" w:color="auto" w:fill="FFFFFF"/>
        </w:rPr>
        <w:t>Anderson</w:t>
      </w:r>
      <w:r w:rsidRPr="00214E99">
        <w:rPr>
          <w:color w:val="222222"/>
          <w:shd w:val="clear" w:color="auto" w:fill="FFFFFF"/>
        </w:rPr>
        <w:t>, L. E., &amp; Carta-Falsa, J. (2002). Factors that make faculty and student relationships effective. </w:t>
      </w:r>
      <w:r w:rsidRPr="00214E99">
        <w:rPr>
          <w:i/>
          <w:iCs/>
          <w:color w:val="222222"/>
          <w:shd w:val="clear" w:color="auto" w:fill="FFFFFF"/>
        </w:rPr>
        <w:t>College Teaching</w:t>
      </w:r>
      <w:r w:rsidRPr="00214E99">
        <w:rPr>
          <w:color w:val="222222"/>
          <w:shd w:val="clear" w:color="auto" w:fill="FFFFFF"/>
        </w:rPr>
        <w:t>, </w:t>
      </w:r>
      <w:r w:rsidRPr="00214E99">
        <w:rPr>
          <w:i/>
          <w:iCs/>
          <w:color w:val="222222"/>
          <w:shd w:val="clear" w:color="auto" w:fill="FFFFFF"/>
        </w:rPr>
        <w:t>50</w:t>
      </w:r>
      <w:r w:rsidRPr="00214E99">
        <w:rPr>
          <w:color w:val="222222"/>
          <w:shd w:val="clear" w:color="auto" w:fill="FFFFFF"/>
        </w:rPr>
        <w:t>(4), 134-138.</w:t>
      </w:r>
    </w:p>
    <w:p w14:paraId="12A9C09D" w14:textId="77777777" w:rsidR="002A6EF6" w:rsidRDefault="002A6EF6" w:rsidP="002A6EF6">
      <w:pPr>
        <w:spacing w:line="480" w:lineRule="auto"/>
        <w:ind w:left="720" w:hanging="720"/>
        <w:rPr>
          <w:rFonts w:ascii="Times New Roman" w:hAnsi="Times New Roman" w:cs="Times New Roman"/>
        </w:rPr>
      </w:pPr>
      <w:r w:rsidRPr="00581CCE">
        <w:rPr>
          <w:rFonts w:ascii="Times New Roman" w:hAnsi="Times New Roman" w:cs="Times New Roman"/>
        </w:rPr>
        <w:t>Astin</w:t>
      </w:r>
      <w:r w:rsidRPr="00D568A6">
        <w:rPr>
          <w:rFonts w:ascii="Times New Roman" w:hAnsi="Times New Roman" w:cs="Times New Roman"/>
        </w:rPr>
        <w:t xml:space="preserve">, A. W. (1993). What matters in college? </w:t>
      </w:r>
      <w:r w:rsidRPr="000F5984">
        <w:rPr>
          <w:rFonts w:ascii="Times New Roman" w:hAnsi="Times New Roman" w:cs="Times New Roman"/>
          <w:i/>
          <w:iCs/>
        </w:rPr>
        <w:t>Liberal Education, 79</w:t>
      </w:r>
      <w:r w:rsidRPr="00D568A6">
        <w:rPr>
          <w:rFonts w:ascii="Times New Roman" w:hAnsi="Times New Roman" w:cs="Times New Roman"/>
        </w:rPr>
        <w:t>, 4–15.</w:t>
      </w:r>
    </w:p>
    <w:p w14:paraId="154EF665" w14:textId="77777777" w:rsidR="002A6EF6" w:rsidRPr="0044207C" w:rsidRDefault="002A6EF6" w:rsidP="002A6EF6">
      <w:pPr>
        <w:spacing w:line="480" w:lineRule="auto"/>
        <w:ind w:left="720" w:hanging="720"/>
        <w:rPr>
          <w:rFonts w:ascii="Times New Roman" w:hAnsi="Times New Roman" w:cs="Times New Roman"/>
        </w:rPr>
      </w:pPr>
      <w:r w:rsidRPr="00581CCE">
        <w:rPr>
          <w:rFonts w:ascii="Times New Roman" w:hAnsi="Times New Roman" w:cs="Times New Roman"/>
          <w:color w:val="222222"/>
          <w:shd w:val="clear" w:color="auto" w:fill="FFFFFF"/>
        </w:rPr>
        <w:t>Axelson</w:t>
      </w:r>
      <w:r w:rsidRPr="0044207C">
        <w:rPr>
          <w:rFonts w:ascii="Times New Roman" w:hAnsi="Times New Roman" w:cs="Times New Roman"/>
          <w:color w:val="222222"/>
          <w:shd w:val="clear" w:color="auto" w:fill="FFFFFF"/>
        </w:rPr>
        <w:t>, R. D., &amp; Flick, A. (2010). Defining student engagement. </w:t>
      </w:r>
      <w:r w:rsidRPr="0044207C">
        <w:rPr>
          <w:rFonts w:ascii="Times New Roman" w:hAnsi="Times New Roman" w:cs="Times New Roman"/>
          <w:i/>
          <w:iCs/>
          <w:color w:val="222222"/>
          <w:shd w:val="clear" w:color="auto" w:fill="FFFFFF"/>
        </w:rPr>
        <w:t>Change: The Magazine of Higher Learning</w:t>
      </w:r>
      <w:r w:rsidRPr="0044207C">
        <w:rPr>
          <w:rFonts w:ascii="Times New Roman" w:hAnsi="Times New Roman" w:cs="Times New Roman"/>
          <w:color w:val="222222"/>
          <w:shd w:val="clear" w:color="auto" w:fill="FFFFFF"/>
        </w:rPr>
        <w:t>, </w:t>
      </w:r>
      <w:r w:rsidRPr="0044207C">
        <w:rPr>
          <w:rFonts w:ascii="Times New Roman" w:hAnsi="Times New Roman" w:cs="Times New Roman"/>
          <w:i/>
          <w:iCs/>
          <w:color w:val="222222"/>
          <w:shd w:val="clear" w:color="auto" w:fill="FFFFFF"/>
        </w:rPr>
        <w:t>43</w:t>
      </w:r>
      <w:r w:rsidRPr="0044207C">
        <w:rPr>
          <w:rFonts w:ascii="Times New Roman" w:hAnsi="Times New Roman" w:cs="Times New Roman"/>
          <w:color w:val="222222"/>
          <w:shd w:val="clear" w:color="auto" w:fill="FFFFFF"/>
        </w:rPr>
        <w:t>(1), 38-43.</w:t>
      </w:r>
    </w:p>
    <w:p w14:paraId="114F2C61" w14:textId="3B493042" w:rsidR="002A6EF6" w:rsidRPr="0044207C" w:rsidRDefault="00581CCE" w:rsidP="002A6EF6">
      <w:pPr>
        <w:spacing w:line="480" w:lineRule="auto"/>
        <w:ind w:left="720" w:hanging="720"/>
        <w:rPr>
          <w:rFonts w:ascii="Times New Roman" w:hAnsi="Times New Roman" w:cs="Times New Roman"/>
        </w:rPr>
      </w:pPr>
      <w:r>
        <w:rPr>
          <w:rFonts w:ascii="Times New Roman" w:hAnsi="Times New Roman" w:cs="Times New Roman"/>
          <w:color w:val="222222"/>
          <w:shd w:val="clear" w:color="auto" w:fill="FFFFFF"/>
        </w:rPr>
        <w:t xml:space="preserve">Baker, </w:t>
      </w:r>
      <w:r w:rsidR="002A6EF6" w:rsidRPr="0044207C">
        <w:rPr>
          <w:rFonts w:ascii="Times New Roman" w:hAnsi="Times New Roman" w:cs="Times New Roman"/>
          <w:color w:val="222222"/>
          <w:shd w:val="clear" w:color="auto" w:fill="FFFFFF"/>
        </w:rPr>
        <w:t>N. (2024). The Impact of Learning How to Teach for College Professors. </w:t>
      </w:r>
      <w:r w:rsidR="002A6EF6" w:rsidRPr="0044207C">
        <w:rPr>
          <w:rFonts w:ascii="Times New Roman" w:hAnsi="Times New Roman" w:cs="Times New Roman"/>
          <w:i/>
          <w:iCs/>
          <w:color w:val="222222"/>
          <w:shd w:val="clear" w:color="auto" w:fill="FFFFFF"/>
        </w:rPr>
        <w:t>Journal of Effective Teaching in Higher Education</w:t>
      </w:r>
      <w:r w:rsidR="002A6EF6" w:rsidRPr="0044207C">
        <w:rPr>
          <w:rFonts w:ascii="Times New Roman" w:hAnsi="Times New Roman" w:cs="Times New Roman"/>
          <w:color w:val="222222"/>
          <w:shd w:val="clear" w:color="auto" w:fill="FFFFFF"/>
        </w:rPr>
        <w:t>, </w:t>
      </w:r>
      <w:r w:rsidR="002A6EF6" w:rsidRPr="0044207C">
        <w:rPr>
          <w:rFonts w:ascii="Times New Roman" w:hAnsi="Times New Roman" w:cs="Times New Roman"/>
          <w:i/>
          <w:iCs/>
          <w:color w:val="222222"/>
          <w:shd w:val="clear" w:color="auto" w:fill="FFFFFF"/>
        </w:rPr>
        <w:t>7</w:t>
      </w:r>
      <w:r w:rsidR="002A6EF6" w:rsidRPr="0044207C">
        <w:rPr>
          <w:rFonts w:ascii="Times New Roman" w:hAnsi="Times New Roman" w:cs="Times New Roman"/>
          <w:color w:val="222222"/>
          <w:shd w:val="clear" w:color="auto" w:fill="FFFFFF"/>
        </w:rPr>
        <w:t>(1).</w:t>
      </w:r>
    </w:p>
    <w:p w14:paraId="5D023D01" w14:textId="77777777" w:rsidR="002A6EF6" w:rsidRPr="003078CC" w:rsidRDefault="002A6EF6" w:rsidP="002A6EF6">
      <w:pPr>
        <w:spacing w:line="480" w:lineRule="auto"/>
        <w:ind w:left="720" w:hanging="720"/>
        <w:rPr>
          <w:rFonts w:ascii="Times New Roman" w:hAnsi="Times New Roman" w:cs="Times New Roman"/>
          <w:shd w:val="clear" w:color="auto" w:fill="FFFFFF"/>
        </w:rPr>
      </w:pPr>
      <w:r w:rsidRPr="00581CCE">
        <w:rPr>
          <w:rFonts w:ascii="Times New Roman" w:hAnsi="Times New Roman" w:cs="Times New Roman"/>
          <w:shd w:val="clear" w:color="auto" w:fill="FFFFFF"/>
        </w:rPr>
        <w:t>Bolkan</w:t>
      </w:r>
      <w:r w:rsidRPr="003078CC">
        <w:rPr>
          <w:rFonts w:ascii="Times New Roman" w:hAnsi="Times New Roman" w:cs="Times New Roman"/>
          <w:shd w:val="clear" w:color="auto" w:fill="FFFFFF"/>
        </w:rPr>
        <w:t>, S., Goodboy, A. K., &amp; Myers, S. A. (2017). Conditional processes of effective instructor communication and increases in students’ cognitive learning. </w:t>
      </w:r>
      <w:r w:rsidRPr="003078CC">
        <w:rPr>
          <w:rFonts w:ascii="Times New Roman" w:hAnsi="Times New Roman" w:cs="Times New Roman"/>
          <w:i/>
          <w:iCs/>
          <w:shd w:val="clear" w:color="auto" w:fill="FFFFFF"/>
        </w:rPr>
        <w:t>Communication Education</w:t>
      </w:r>
      <w:r w:rsidRPr="003078CC">
        <w:rPr>
          <w:rFonts w:ascii="Times New Roman" w:hAnsi="Times New Roman" w:cs="Times New Roman"/>
          <w:shd w:val="clear" w:color="auto" w:fill="FFFFFF"/>
        </w:rPr>
        <w:t>, </w:t>
      </w:r>
      <w:r w:rsidRPr="003078CC">
        <w:rPr>
          <w:rFonts w:ascii="Times New Roman" w:hAnsi="Times New Roman" w:cs="Times New Roman"/>
          <w:i/>
          <w:iCs/>
          <w:shd w:val="clear" w:color="auto" w:fill="FFFFFF"/>
        </w:rPr>
        <w:t>66</w:t>
      </w:r>
      <w:r w:rsidRPr="003078CC">
        <w:rPr>
          <w:rFonts w:ascii="Times New Roman" w:hAnsi="Times New Roman" w:cs="Times New Roman"/>
          <w:shd w:val="clear" w:color="auto" w:fill="FFFFFF"/>
        </w:rPr>
        <w:t>(2), 129-147.</w:t>
      </w:r>
    </w:p>
    <w:p w14:paraId="39EB435A" w14:textId="77777777" w:rsidR="002A6EF6" w:rsidRPr="003078CC" w:rsidRDefault="002A6EF6" w:rsidP="002A6EF6">
      <w:pPr>
        <w:spacing w:line="480" w:lineRule="auto"/>
        <w:ind w:left="720" w:hanging="720"/>
        <w:rPr>
          <w:rFonts w:ascii="Times New Roman" w:hAnsi="Times New Roman" w:cs="Times New Roman"/>
          <w:shd w:val="clear" w:color="auto" w:fill="FFFFFF"/>
        </w:rPr>
      </w:pPr>
      <w:r w:rsidRPr="00581CCE">
        <w:rPr>
          <w:rFonts w:ascii="Times New Roman" w:hAnsi="Times New Roman" w:cs="Times New Roman"/>
          <w:shd w:val="clear" w:color="auto" w:fill="FFFFFF"/>
        </w:rPr>
        <w:lastRenderedPageBreak/>
        <w:t>Bolkan</w:t>
      </w:r>
      <w:r w:rsidRPr="003078CC">
        <w:rPr>
          <w:rFonts w:ascii="Times New Roman" w:hAnsi="Times New Roman" w:cs="Times New Roman"/>
          <w:shd w:val="clear" w:color="auto" w:fill="FFFFFF"/>
        </w:rPr>
        <w:t>, S., &amp; Griffin, D. J. (2018). Catch and hold: Instructional interventions and their differential impact on student interest, attention, and autonomous motivation. </w:t>
      </w:r>
      <w:r w:rsidRPr="003078CC">
        <w:rPr>
          <w:rFonts w:ascii="Times New Roman" w:hAnsi="Times New Roman" w:cs="Times New Roman"/>
          <w:i/>
          <w:iCs/>
          <w:shd w:val="clear" w:color="auto" w:fill="FFFFFF"/>
        </w:rPr>
        <w:t>Communication Education</w:t>
      </w:r>
      <w:r w:rsidRPr="003078CC">
        <w:rPr>
          <w:rFonts w:ascii="Times New Roman" w:hAnsi="Times New Roman" w:cs="Times New Roman"/>
          <w:shd w:val="clear" w:color="auto" w:fill="FFFFFF"/>
        </w:rPr>
        <w:t>, </w:t>
      </w:r>
      <w:r w:rsidRPr="003078CC">
        <w:rPr>
          <w:rFonts w:ascii="Times New Roman" w:hAnsi="Times New Roman" w:cs="Times New Roman"/>
          <w:i/>
          <w:iCs/>
          <w:shd w:val="clear" w:color="auto" w:fill="FFFFFF"/>
        </w:rPr>
        <w:t>67</w:t>
      </w:r>
      <w:r w:rsidRPr="003078CC">
        <w:rPr>
          <w:rFonts w:ascii="Times New Roman" w:hAnsi="Times New Roman" w:cs="Times New Roman"/>
          <w:shd w:val="clear" w:color="auto" w:fill="FFFFFF"/>
        </w:rPr>
        <w:t>(3), 269-286.</w:t>
      </w:r>
    </w:p>
    <w:p w14:paraId="1183B46E" w14:textId="77777777" w:rsidR="002A6EF6" w:rsidRPr="003078CC" w:rsidRDefault="002A6EF6" w:rsidP="002A6EF6">
      <w:pPr>
        <w:spacing w:line="480" w:lineRule="auto"/>
        <w:ind w:left="720" w:hanging="720"/>
        <w:rPr>
          <w:rFonts w:ascii="Times New Roman" w:hAnsi="Times New Roman" w:cs="Times New Roman"/>
          <w:shd w:val="clear" w:color="auto" w:fill="FFFFFF"/>
        </w:rPr>
      </w:pPr>
      <w:r w:rsidRPr="00581CCE">
        <w:rPr>
          <w:rFonts w:ascii="Times New Roman" w:hAnsi="Times New Roman" w:cs="Times New Roman"/>
          <w:shd w:val="clear" w:color="auto" w:fill="FFFFFF"/>
        </w:rPr>
        <w:t>Burk</w:t>
      </w:r>
      <w:r w:rsidRPr="003078CC">
        <w:rPr>
          <w:rFonts w:ascii="Times New Roman" w:hAnsi="Times New Roman" w:cs="Times New Roman"/>
          <w:shd w:val="clear" w:color="auto" w:fill="FFFFFF"/>
        </w:rPr>
        <w:t>, N. R., &amp; Pearson, A. (2022). Encouraging student sense of belonging through instructor face support. </w:t>
      </w:r>
      <w:r w:rsidRPr="003078CC">
        <w:rPr>
          <w:rFonts w:ascii="Times New Roman" w:hAnsi="Times New Roman" w:cs="Times New Roman"/>
          <w:i/>
          <w:iCs/>
          <w:shd w:val="clear" w:color="auto" w:fill="FFFFFF"/>
        </w:rPr>
        <w:t>Journal of Communication Pedagogy</w:t>
      </w:r>
      <w:r w:rsidRPr="003078CC">
        <w:rPr>
          <w:rFonts w:ascii="Times New Roman" w:hAnsi="Times New Roman" w:cs="Times New Roman"/>
          <w:shd w:val="clear" w:color="auto" w:fill="FFFFFF"/>
        </w:rPr>
        <w:t>, </w:t>
      </w:r>
      <w:r w:rsidRPr="003078CC">
        <w:rPr>
          <w:rFonts w:ascii="Times New Roman" w:hAnsi="Times New Roman" w:cs="Times New Roman"/>
          <w:i/>
          <w:iCs/>
          <w:shd w:val="clear" w:color="auto" w:fill="FFFFFF"/>
        </w:rPr>
        <w:t>6</w:t>
      </w:r>
      <w:r w:rsidRPr="003078CC">
        <w:rPr>
          <w:rFonts w:ascii="Times New Roman" w:hAnsi="Times New Roman" w:cs="Times New Roman"/>
          <w:shd w:val="clear" w:color="auto" w:fill="FFFFFF"/>
        </w:rPr>
        <w:t>(1), 16.</w:t>
      </w:r>
    </w:p>
    <w:p w14:paraId="04ADA68C" w14:textId="77777777" w:rsidR="002A6EF6" w:rsidRPr="003078CC" w:rsidRDefault="002A6EF6" w:rsidP="002A6EF6">
      <w:pPr>
        <w:spacing w:line="480" w:lineRule="auto"/>
        <w:ind w:left="720" w:hanging="720"/>
        <w:rPr>
          <w:rFonts w:ascii="Times New Roman" w:hAnsi="Times New Roman" w:cs="Times New Roman"/>
          <w:shd w:val="clear" w:color="auto" w:fill="FFFFFF"/>
        </w:rPr>
      </w:pPr>
      <w:r w:rsidRPr="00581CCE">
        <w:rPr>
          <w:rFonts w:ascii="Times New Roman" w:hAnsi="Times New Roman" w:cs="Times New Roman"/>
          <w:color w:val="222222"/>
          <w:shd w:val="clear" w:color="auto" w:fill="FFFFFF"/>
        </w:rPr>
        <w:t>Burns</w:t>
      </w:r>
      <w:r w:rsidRPr="003078CC">
        <w:rPr>
          <w:rFonts w:ascii="Times New Roman" w:hAnsi="Times New Roman" w:cs="Times New Roman"/>
          <w:color w:val="222222"/>
          <w:shd w:val="clear" w:color="auto" w:fill="FFFFFF"/>
        </w:rPr>
        <w:t>, M. E., Houser, M. L., &amp; Farris, K. L. (2018). Theory of planned behavior in the classroom: An examination of the instructor confirmation-interaction model. </w:t>
      </w:r>
      <w:r w:rsidRPr="003078CC">
        <w:rPr>
          <w:rFonts w:ascii="Times New Roman" w:hAnsi="Times New Roman" w:cs="Times New Roman"/>
          <w:i/>
          <w:iCs/>
          <w:color w:val="222222"/>
          <w:shd w:val="clear" w:color="auto" w:fill="FFFFFF"/>
        </w:rPr>
        <w:t>Higher Education</w:t>
      </w:r>
      <w:r w:rsidRPr="003078CC">
        <w:rPr>
          <w:rFonts w:ascii="Times New Roman" w:hAnsi="Times New Roman" w:cs="Times New Roman"/>
          <w:color w:val="222222"/>
          <w:shd w:val="clear" w:color="auto" w:fill="FFFFFF"/>
        </w:rPr>
        <w:t>, </w:t>
      </w:r>
      <w:r w:rsidRPr="003078CC">
        <w:rPr>
          <w:rFonts w:ascii="Times New Roman" w:hAnsi="Times New Roman" w:cs="Times New Roman"/>
          <w:i/>
          <w:iCs/>
          <w:color w:val="222222"/>
          <w:shd w:val="clear" w:color="auto" w:fill="FFFFFF"/>
        </w:rPr>
        <w:t>75</w:t>
      </w:r>
      <w:r w:rsidRPr="003078CC">
        <w:rPr>
          <w:rFonts w:ascii="Times New Roman" w:hAnsi="Times New Roman" w:cs="Times New Roman"/>
          <w:color w:val="222222"/>
          <w:shd w:val="clear" w:color="auto" w:fill="FFFFFF"/>
        </w:rPr>
        <w:t>, 1091-1108.</w:t>
      </w:r>
    </w:p>
    <w:p w14:paraId="14DB0062" w14:textId="77777777" w:rsidR="002A6EF6" w:rsidRPr="003078CC" w:rsidRDefault="002A6EF6" w:rsidP="002A6EF6">
      <w:pPr>
        <w:numPr>
          <w:ilvl w:val="12"/>
          <w:numId w:val="0"/>
        </w:numPr>
        <w:tabs>
          <w:tab w:val="left" w:pos="-1080"/>
          <w:tab w:val="left" w:pos="-720"/>
          <w:tab w:val="left" w:pos="9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color w:val="222222"/>
          <w:shd w:val="clear" w:color="auto" w:fill="FFFFFF"/>
        </w:rPr>
      </w:pPr>
      <w:proofErr w:type="spellStart"/>
      <w:r w:rsidRPr="00581CCE">
        <w:rPr>
          <w:rFonts w:ascii="Times New Roman" w:hAnsi="Times New Roman" w:cs="Times New Roman"/>
          <w:color w:val="222222"/>
          <w:shd w:val="clear" w:color="auto" w:fill="FFFFFF"/>
        </w:rPr>
        <w:t>Busetto</w:t>
      </w:r>
      <w:proofErr w:type="spellEnd"/>
      <w:r w:rsidRPr="003078CC">
        <w:rPr>
          <w:rFonts w:ascii="Times New Roman" w:hAnsi="Times New Roman" w:cs="Times New Roman"/>
          <w:color w:val="222222"/>
          <w:shd w:val="clear" w:color="auto" w:fill="FFFFFF"/>
        </w:rPr>
        <w:t>, L., Wick, W., &amp; Gumbinger, C. (2020). How to use and assess qualitative research methods. </w:t>
      </w:r>
      <w:r w:rsidRPr="003078CC">
        <w:rPr>
          <w:rFonts w:ascii="Times New Roman" w:hAnsi="Times New Roman" w:cs="Times New Roman"/>
          <w:i/>
          <w:iCs/>
          <w:color w:val="222222"/>
          <w:shd w:val="clear" w:color="auto" w:fill="FFFFFF"/>
        </w:rPr>
        <w:t>Neurological Research and Practice</w:t>
      </w:r>
      <w:r w:rsidRPr="003078CC">
        <w:rPr>
          <w:rFonts w:ascii="Times New Roman" w:hAnsi="Times New Roman" w:cs="Times New Roman"/>
          <w:color w:val="222222"/>
          <w:shd w:val="clear" w:color="auto" w:fill="FFFFFF"/>
        </w:rPr>
        <w:t>, </w:t>
      </w:r>
      <w:r w:rsidRPr="003078CC">
        <w:rPr>
          <w:rFonts w:ascii="Times New Roman" w:hAnsi="Times New Roman" w:cs="Times New Roman"/>
          <w:i/>
          <w:iCs/>
          <w:color w:val="222222"/>
          <w:shd w:val="clear" w:color="auto" w:fill="FFFFFF"/>
        </w:rPr>
        <w:t>2</w:t>
      </w:r>
      <w:r w:rsidRPr="003078CC">
        <w:rPr>
          <w:rFonts w:ascii="Times New Roman" w:hAnsi="Times New Roman" w:cs="Times New Roman"/>
          <w:color w:val="222222"/>
          <w:shd w:val="clear" w:color="auto" w:fill="FFFFFF"/>
        </w:rPr>
        <w:t>, 1-10.</w:t>
      </w:r>
    </w:p>
    <w:p w14:paraId="30AA79EF" w14:textId="77777777" w:rsidR="002A6EF6" w:rsidRPr="003078CC" w:rsidRDefault="002A6EF6" w:rsidP="002A6EF6">
      <w:pPr>
        <w:numPr>
          <w:ilvl w:val="12"/>
          <w:numId w:val="0"/>
        </w:numPr>
        <w:tabs>
          <w:tab w:val="left" w:pos="-1080"/>
          <w:tab w:val="left" w:pos="-720"/>
          <w:tab w:val="left" w:pos="9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shd w:val="clear" w:color="auto" w:fill="FFFFFF"/>
        </w:rPr>
      </w:pPr>
      <w:r w:rsidRPr="00581CCE">
        <w:rPr>
          <w:rFonts w:ascii="Times New Roman" w:hAnsi="Times New Roman" w:cs="Times New Roman"/>
          <w:color w:val="222222"/>
          <w:shd w:val="clear" w:color="auto" w:fill="FFFFFF"/>
        </w:rPr>
        <w:t>Buskirk</w:t>
      </w:r>
      <w:r w:rsidRPr="003078CC">
        <w:rPr>
          <w:rFonts w:ascii="Times New Roman" w:hAnsi="Times New Roman" w:cs="Times New Roman"/>
          <w:color w:val="222222"/>
          <w:shd w:val="clear" w:color="auto" w:fill="FFFFFF"/>
        </w:rPr>
        <w:t>-Cohen, A. A., &amp; Plants, A. (2019). Caring about Success: Students' Perceptions of Professors' Caring Matters More than Grit. </w:t>
      </w:r>
      <w:r w:rsidRPr="003078CC">
        <w:rPr>
          <w:rFonts w:ascii="Times New Roman" w:hAnsi="Times New Roman" w:cs="Times New Roman"/>
          <w:i/>
          <w:iCs/>
          <w:color w:val="222222"/>
          <w:shd w:val="clear" w:color="auto" w:fill="FFFFFF"/>
        </w:rPr>
        <w:t>International Journal of Teaching and Learning in Higher Education</w:t>
      </w:r>
      <w:r w:rsidRPr="003078CC">
        <w:rPr>
          <w:rFonts w:ascii="Times New Roman" w:hAnsi="Times New Roman" w:cs="Times New Roman"/>
          <w:color w:val="222222"/>
          <w:shd w:val="clear" w:color="auto" w:fill="FFFFFF"/>
        </w:rPr>
        <w:t>, </w:t>
      </w:r>
      <w:r w:rsidRPr="003078CC">
        <w:rPr>
          <w:rFonts w:ascii="Times New Roman" w:hAnsi="Times New Roman" w:cs="Times New Roman"/>
          <w:i/>
          <w:iCs/>
          <w:color w:val="222222"/>
          <w:shd w:val="clear" w:color="auto" w:fill="FFFFFF"/>
        </w:rPr>
        <w:t>31</w:t>
      </w:r>
      <w:r w:rsidRPr="003078CC">
        <w:rPr>
          <w:rFonts w:ascii="Times New Roman" w:hAnsi="Times New Roman" w:cs="Times New Roman"/>
          <w:color w:val="222222"/>
          <w:shd w:val="clear" w:color="auto" w:fill="FFFFFF"/>
        </w:rPr>
        <w:t>(1), 108-114.</w:t>
      </w:r>
      <w:r w:rsidRPr="003078CC">
        <w:rPr>
          <w:rFonts w:ascii="Times New Roman" w:hAnsi="Times New Roman" w:cs="Times New Roman"/>
          <w:shd w:val="clear" w:color="auto" w:fill="FFFFFF"/>
        </w:rPr>
        <w:t xml:space="preserve"> </w:t>
      </w:r>
    </w:p>
    <w:p w14:paraId="1714807F" w14:textId="77777777" w:rsidR="002A6EF6" w:rsidRPr="003078CC" w:rsidRDefault="002A6EF6" w:rsidP="002A6EF6">
      <w:pPr>
        <w:spacing w:line="480" w:lineRule="auto"/>
        <w:ind w:left="720" w:hanging="720"/>
        <w:rPr>
          <w:rFonts w:ascii="Times New Roman" w:hAnsi="Times New Roman" w:cs="Times New Roman"/>
          <w:color w:val="222222"/>
          <w:shd w:val="clear" w:color="auto" w:fill="FFFFFF"/>
        </w:rPr>
      </w:pPr>
      <w:r w:rsidRPr="00581CCE">
        <w:rPr>
          <w:rFonts w:ascii="Times New Roman" w:hAnsi="Times New Roman" w:cs="Times New Roman"/>
          <w:color w:val="222222"/>
          <w:shd w:val="clear" w:color="auto" w:fill="FFFFFF"/>
        </w:rPr>
        <w:t>Caffrey</w:t>
      </w:r>
      <w:r w:rsidRPr="003078CC">
        <w:rPr>
          <w:rFonts w:ascii="Times New Roman" w:hAnsi="Times New Roman" w:cs="Times New Roman"/>
          <w:color w:val="222222"/>
          <w:shd w:val="clear" w:color="auto" w:fill="FFFFFF"/>
        </w:rPr>
        <w:t xml:space="preserve">, C., &amp; </w:t>
      </w:r>
      <w:proofErr w:type="spellStart"/>
      <w:r w:rsidRPr="003078CC">
        <w:rPr>
          <w:rFonts w:ascii="Times New Roman" w:hAnsi="Times New Roman" w:cs="Times New Roman"/>
          <w:color w:val="222222"/>
          <w:shd w:val="clear" w:color="auto" w:fill="FFFFFF"/>
        </w:rPr>
        <w:t>Galoozis</w:t>
      </w:r>
      <w:proofErr w:type="spellEnd"/>
      <w:r w:rsidRPr="003078CC">
        <w:rPr>
          <w:rFonts w:ascii="Times New Roman" w:hAnsi="Times New Roman" w:cs="Times New Roman"/>
          <w:color w:val="222222"/>
          <w:shd w:val="clear" w:color="auto" w:fill="FFFFFF"/>
        </w:rPr>
        <w:t>, E. (2018). False narratives of generational difference in academic libraries: Toward an intersectional approach. </w:t>
      </w:r>
      <w:r w:rsidRPr="003078CC">
        <w:rPr>
          <w:rFonts w:ascii="Times New Roman" w:hAnsi="Times New Roman" w:cs="Times New Roman"/>
          <w:i/>
          <w:iCs/>
          <w:color w:val="222222"/>
          <w:shd w:val="clear" w:color="auto" w:fill="FFFFFF"/>
        </w:rPr>
        <w:t>The Library Quarterly</w:t>
      </w:r>
      <w:r w:rsidRPr="003078CC">
        <w:rPr>
          <w:rFonts w:ascii="Times New Roman" w:hAnsi="Times New Roman" w:cs="Times New Roman"/>
          <w:color w:val="222222"/>
          <w:shd w:val="clear" w:color="auto" w:fill="FFFFFF"/>
        </w:rPr>
        <w:t>, </w:t>
      </w:r>
      <w:r w:rsidRPr="003078CC">
        <w:rPr>
          <w:rFonts w:ascii="Times New Roman" w:hAnsi="Times New Roman" w:cs="Times New Roman"/>
          <w:i/>
          <w:iCs/>
          <w:color w:val="222222"/>
          <w:shd w:val="clear" w:color="auto" w:fill="FFFFFF"/>
        </w:rPr>
        <w:t>88</w:t>
      </w:r>
      <w:r w:rsidRPr="003078CC">
        <w:rPr>
          <w:rFonts w:ascii="Times New Roman" w:hAnsi="Times New Roman" w:cs="Times New Roman"/>
          <w:color w:val="222222"/>
          <w:shd w:val="clear" w:color="auto" w:fill="FFFFFF"/>
        </w:rPr>
        <w:t>(2), 177-192.</w:t>
      </w:r>
    </w:p>
    <w:p w14:paraId="2C0DE54F" w14:textId="77777777" w:rsidR="00C71707" w:rsidRPr="003078CC" w:rsidRDefault="00C71707" w:rsidP="00C71707">
      <w:pPr>
        <w:numPr>
          <w:ilvl w:val="12"/>
          <w:numId w:val="0"/>
        </w:numPr>
        <w:tabs>
          <w:tab w:val="left" w:pos="-1080"/>
          <w:tab w:val="left" w:pos="-720"/>
          <w:tab w:val="left" w:pos="9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581CCE">
        <w:rPr>
          <w:rFonts w:ascii="Times New Roman" w:hAnsi="Times New Roman" w:cs="Times New Roman"/>
          <w:shd w:val="clear" w:color="auto" w:fill="FFFFFF"/>
        </w:rPr>
        <w:t>Cameron</w:t>
      </w:r>
      <w:r w:rsidRPr="003078CC">
        <w:rPr>
          <w:rFonts w:ascii="Times New Roman" w:hAnsi="Times New Roman" w:cs="Times New Roman"/>
          <w:shd w:val="clear" w:color="auto" w:fill="FFFFFF"/>
        </w:rPr>
        <w:t xml:space="preserve">, E. A., &amp; </w:t>
      </w:r>
      <w:proofErr w:type="spellStart"/>
      <w:r w:rsidRPr="003078CC">
        <w:rPr>
          <w:rFonts w:ascii="Times New Roman" w:hAnsi="Times New Roman" w:cs="Times New Roman"/>
          <w:shd w:val="clear" w:color="auto" w:fill="FFFFFF"/>
        </w:rPr>
        <w:t>Pagnattaro</w:t>
      </w:r>
      <w:proofErr w:type="spellEnd"/>
      <w:r w:rsidRPr="003078CC">
        <w:rPr>
          <w:rFonts w:ascii="Times New Roman" w:hAnsi="Times New Roman" w:cs="Times New Roman"/>
          <w:shd w:val="clear" w:color="auto" w:fill="FFFFFF"/>
        </w:rPr>
        <w:t>, M. A. (2017). Beyond millennials: Engaging generation Z in business law classes. </w:t>
      </w:r>
      <w:r w:rsidRPr="003078CC">
        <w:rPr>
          <w:rFonts w:ascii="Times New Roman" w:hAnsi="Times New Roman" w:cs="Times New Roman"/>
          <w:i/>
          <w:iCs/>
          <w:shd w:val="clear" w:color="auto" w:fill="FFFFFF"/>
        </w:rPr>
        <w:t>Journal of Legal Studies Education</w:t>
      </w:r>
      <w:r w:rsidRPr="003078CC">
        <w:rPr>
          <w:rFonts w:ascii="Times New Roman" w:hAnsi="Times New Roman" w:cs="Times New Roman"/>
          <w:shd w:val="clear" w:color="auto" w:fill="FFFFFF"/>
        </w:rPr>
        <w:t>, </w:t>
      </w:r>
      <w:r w:rsidRPr="003078CC">
        <w:rPr>
          <w:rFonts w:ascii="Times New Roman" w:hAnsi="Times New Roman" w:cs="Times New Roman"/>
          <w:i/>
          <w:iCs/>
          <w:shd w:val="clear" w:color="auto" w:fill="FFFFFF"/>
        </w:rPr>
        <w:t>34</w:t>
      </w:r>
      <w:r w:rsidRPr="003078CC">
        <w:rPr>
          <w:rFonts w:ascii="Times New Roman" w:hAnsi="Times New Roman" w:cs="Times New Roman"/>
          <w:shd w:val="clear" w:color="auto" w:fill="FFFFFF"/>
        </w:rPr>
        <w:t>, 317-324.</w:t>
      </w:r>
      <w:r w:rsidRPr="003078CC">
        <w:rPr>
          <w:rFonts w:ascii="Times New Roman" w:hAnsi="Times New Roman" w:cs="Times New Roman"/>
        </w:rPr>
        <w:t xml:space="preserve"> </w:t>
      </w:r>
    </w:p>
    <w:p w14:paraId="0892443C" w14:textId="77777777" w:rsidR="002A6EF6" w:rsidRPr="003078CC" w:rsidRDefault="002A6EF6" w:rsidP="002A6EF6">
      <w:pPr>
        <w:spacing w:line="480" w:lineRule="auto"/>
        <w:ind w:left="720" w:hanging="720"/>
        <w:rPr>
          <w:rFonts w:ascii="Times New Roman" w:hAnsi="Times New Roman" w:cs="Times New Roman"/>
          <w:color w:val="222222"/>
          <w:shd w:val="clear" w:color="auto" w:fill="FFFFFF"/>
        </w:rPr>
      </w:pPr>
      <w:r w:rsidRPr="00581CCE">
        <w:rPr>
          <w:rFonts w:ascii="Times New Roman" w:hAnsi="Times New Roman" w:cs="Times New Roman"/>
          <w:color w:val="222222"/>
          <w:shd w:val="clear" w:color="auto" w:fill="FFFFFF"/>
        </w:rPr>
        <w:t>Campbell</w:t>
      </w:r>
      <w:r w:rsidRPr="003078CC">
        <w:rPr>
          <w:rFonts w:ascii="Times New Roman" w:hAnsi="Times New Roman" w:cs="Times New Roman"/>
          <w:color w:val="222222"/>
          <w:shd w:val="clear" w:color="auto" w:fill="FFFFFF"/>
        </w:rPr>
        <w:t>, S. M., Twenge, J. M., &amp; Campbell, W. K. (2017). Fuzzy but useful constructs: Making sense of the differences between generations. </w:t>
      </w:r>
      <w:r w:rsidRPr="003078CC">
        <w:rPr>
          <w:rFonts w:ascii="Times New Roman" w:hAnsi="Times New Roman" w:cs="Times New Roman"/>
          <w:i/>
          <w:iCs/>
          <w:color w:val="222222"/>
          <w:shd w:val="clear" w:color="auto" w:fill="FFFFFF"/>
        </w:rPr>
        <w:t>Work, Aging and Retirement</w:t>
      </w:r>
      <w:r w:rsidRPr="003078CC">
        <w:rPr>
          <w:rFonts w:ascii="Times New Roman" w:hAnsi="Times New Roman" w:cs="Times New Roman"/>
          <w:color w:val="222222"/>
          <w:shd w:val="clear" w:color="auto" w:fill="FFFFFF"/>
        </w:rPr>
        <w:t>, </w:t>
      </w:r>
      <w:r w:rsidRPr="003078CC">
        <w:rPr>
          <w:rFonts w:ascii="Times New Roman" w:hAnsi="Times New Roman" w:cs="Times New Roman"/>
          <w:i/>
          <w:iCs/>
          <w:color w:val="222222"/>
          <w:shd w:val="clear" w:color="auto" w:fill="FFFFFF"/>
        </w:rPr>
        <w:t>3</w:t>
      </w:r>
      <w:r w:rsidRPr="003078CC">
        <w:rPr>
          <w:rFonts w:ascii="Times New Roman" w:hAnsi="Times New Roman" w:cs="Times New Roman"/>
          <w:color w:val="222222"/>
          <w:shd w:val="clear" w:color="auto" w:fill="FFFFFF"/>
        </w:rPr>
        <w:t>(2), 130-139.</w:t>
      </w:r>
    </w:p>
    <w:p w14:paraId="1B6CD592" w14:textId="77777777" w:rsidR="002A6EF6" w:rsidRPr="003078CC" w:rsidRDefault="002A6EF6" w:rsidP="002A6EF6">
      <w:pPr>
        <w:spacing w:line="480" w:lineRule="auto"/>
        <w:ind w:left="720" w:hanging="720"/>
        <w:rPr>
          <w:rFonts w:ascii="Times New Roman" w:hAnsi="Times New Roman" w:cs="Times New Roman"/>
          <w:shd w:val="clear" w:color="auto" w:fill="FFFFFF"/>
        </w:rPr>
      </w:pPr>
      <w:r w:rsidRPr="00581CCE">
        <w:rPr>
          <w:rFonts w:ascii="Times New Roman" w:hAnsi="Times New Roman" w:cs="Times New Roman"/>
          <w:shd w:val="clear" w:color="auto" w:fill="FFFFFF"/>
        </w:rPr>
        <w:lastRenderedPageBreak/>
        <w:t>Carr</w:t>
      </w:r>
      <w:r w:rsidRPr="003078CC">
        <w:rPr>
          <w:rFonts w:ascii="Times New Roman" w:hAnsi="Times New Roman" w:cs="Times New Roman"/>
          <w:shd w:val="clear" w:color="auto" w:fill="FFFFFF"/>
        </w:rPr>
        <w:t>, J. M., Rogers, K. S., &amp; Kanyongo, G. (2021). Improving student and faculty communication: The impact of texting and electronic feedback on building relationships and the perception of care. </w:t>
      </w:r>
      <w:r w:rsidRPr="003078CC">
        <w:rPr>
          <w:rFonts w:ascii="Times New Roman" w:hAnsi="Times New Roman" w:cs="Times New Roman"/>
          <w:i/>
          <w:iCs/>
          <w:shd w:val="clear" w:color="auto" w:fill="FFFFFF"/>
        </w:rPr>
        <w:t>Research in Learning Technology</w:t>
      </w:r>
      <w:r w:rsidRPr="003078CC">
        <w:rPr>
          <w:rFonts w:ascii="Times New Roman" w:hAnsi="Times New Roman" w:cs="Times New Roman"/>
          <w:shd w:val="clear" w:color="auto" w:fill="FFFFFF"/>
        </w:rPr>
        <w:t>, </w:t>
      </w:r>
      <w:r w:rsidRPr="003078CC">
        <w:rPr>
          <w:rFonts w:ascii="Times New Roman" w:hAnsi="Times New Roman" w:cs="Times New Roman"/>
          <w:i/>
          <w:iCs/>
          <w:shd w:val="clear" w:color="auto" w:fill="FFFFFF"/>
        </w:rPr>
        <w:t>29</w:t>
      </w:r>
      <w:r w:rsidRPr="003078CC">
        <w:rPr>
          <w:rFonts w:ascii="Times New Roman" w:hAnsi="Times New Roman" w:cs="Times New Roman"/>
          <w:shd w:val="clear" w:color="auto" w:fill="FFFFFF"/>
        </w:rPr>
        <w:t xml:space="preserve">. </w:t>
      </w:r>
    </w:p>
    <w:p w14:paraId="394A14FC" w14:textId="77777777" w:rsidR="002A6EF6" w:rsidRPr="003078CC" w:rsidRDefault="002A6EF6" w:rsidP="002A6EF6">
      <w:pPr>
        <w:spacing w:line="480" w:lineRule="auto"/>
        <w:ind w:left="720" w:hanging="720"/>
        <w:rPr>
          <w:rFonts w:ascii="Times New Roman" w:hAnsi="Times New Roman" w:cs="Times New Roman"/>
          <w:color w:val="222222"/>
          <w:shd w:val="clear" w:color="auto" w:fill="FFFFFF"/>
        </w:rPr>
      </w:pPr>
      <w:r w:rsidRPr="00581CCE">
        <w:rPr>
          <w:rFonts w:ascii="Times New Roman" w:hAnsi="Times New Roman" w:cs="Times New Roman"/>
          <w:color w:val="222222"/>
          <w:shd w:val="clear" w:color="auto" w:fill="FFFFFF"/>
        </w:rPr>
        <w:t>Carter,</w:t>
      </w:r>
      <w:r w:rsidRPr="003078CC">
        <w:rPr>
          <w:rFonts w:ascii="Times New Roman" w:hAnsi="Times New Roman" w:cs="Times New Roman"/>
          <w:color w:val="222222"/>
          <w:shd w:val="clear" w:color="auto" w:fill="FFFFFF"/>
        </w:rPr>
        <w:t xml:space="preserve"> T. (2018). Preparing Generation Z for the teaching profession. </w:t>
      </w:r>
      <w:proofErr w:type="spellStart"/>
      <w:r w:rsidRPr="003078CC">
        <w:rPr>
          <w:rFonts w:ascii="Times New Roman" w:hAnsi="Times New Roman" w:cs="Times New Roman"/>
          <w:i/>
          <w:iCs/>
          <w:color w:val="222222"/>
          <w:shd w:val="clear" w:color="auto" w:fill="FFFFFF"/>
        </w:rPr>
        <w:t>Srate</w:t>
      </w:r>
      <w:proofErr w:type="spellEnd"/>
      <w:r w:rsidRPr="003078CC">
        <w:rPr>
          <w:rFonts w:ascii="Times New Roman" w:hAnsi="Times New Roman" w:cs="Times New Roman"/>
          <w:i/>
          <w:iCs/>
          <w:color w:val="222222"/>
          <w:shd w:val="clear" w:color="auto" w:fill="FFFFFF"/>
        </w:rPr>
        <w:t xml:space="preserve"> Journal</w:t>
      </w:r>
      <w:r w:rsidRPr="003078CC">
        <w:rPr>
          <w:rFonts w:ascii="Times New Roman" w:hAnsi="Times New Roman" w:cs="Times New Roman"/>
          <w:color w:val="222222"/>
          <w:shd w:val="clear" w:color="auto" w:fill="FFFFFF"/>
        </w:rPr>
        <w:t>, </w:t>
      </w:r>
      <w:r w:rsidRPr="003078CC">
        <w:rPr>
          <w:rFonts w:ascii="Times New Roman" w:hAnsi="Times New Roman" w:cs="Times New Roman"/>
          <w:i/>
          <w:iCs/>
          <w:color w:val="222222"/>
          <w:shd w:val="clear" w:color="auto" w:fill="FFFFFF"/>
        </w:rPr>
        <w:t>27</w:t>
      </w:r>
      <w:r w:rsidRPr="003078CC">
        <w:rPr>
          <w:rFonts w:ascii="Times New Roman" w:hAnsi="Times New Roman" w:cs="Times New Roman"/>
          <w:color w:val="222222"/>
          <w:shd w:val="clear" w:color="auto" w:fill="FFFFFF"/>
        </w:rPr>
        <w:t>(1), 1-8.</w:t>
      </w:r>
    </w:p>
    <w:p w14:paraId="6A13E44E" w14:textId="77777777" w:rsidR="002A6EF6" w:rsidRPr="003078CC" w:rsidRDefault="002A6EF6" w:rsidP="002A6EF6">
      <w:pPr>
        <w:numPr>
          <w:ilvl w:val="12"/>
          <w:numId w:val="0"/>
        </w:numPr>
        <w:tabs>
          <w:tab w:val="left" w:pos="-1080"/>
          <w:tab w:val="left" w:pos="-720"/>
          <w:tab w:val="left" w:pos="9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581CCE">
        <w:rPr>
          <w:rFonts w:ascii="Times New Roman" w:hAnsi="Times New Roman" w:cs="Times New Roman"/>
          <w:color w:val="222222"/>
          <w:shd w:val="clear" w:color="auto" w:fill="FFFFFF"/>
        </w:rPr>
        <w:t>Chapman</w:t>
      </w:r>
      <w:r w:rsidRPr="003078CC">
        <w:rPr>
          <w:rFonts w:ascii="Times New Roman" w:hAnsi="Times New Roman" w:cs="Times New Roman"/>
          <w:color w:val="222222"/>
          <w:shd w:val="clear" w:color="auto" w:fill="FFFFFF"/>
        </w:rPr>
        <w:t>, L., &amp; Ludlow, L. (2010). Can downsizing college class sizes augment student outcomes? An investigation of the effects of class size on student learning. </w:t>
      </w:r>
      <w:r w:rsidRPr="003078CC">
        <w:rPr>
          <w:rFonts w:ascii="Times New Roman" w:hAnsi="Times New Roman" w:cs="Times New Roman"/>
          <w:i/>
          <w:iCs/>
          <w:color w:val="222222"/>
          <w:shd w:val="clear" w:color="auto" w:fill="FFFFFF"/>
        </w:rPr>
        <w:t>The Journal of General Education</w:t>
      </w:r>
      <w:r w:rsidRPr="003078CC">
        <w:rPr>
          <w:rFonts w:ascii="Times New Roman" w:hAnsi="Times New Roman" w:cs="Times New Roman"/>
          <w:color w:val="222222"/>
          <w:shd w:val="clear" w:color="auto" w:fill="FFFFFF"/>
        </w:rPr>
        <w:t>, </w:t>
      </w:r>
      <w:r w:rsidRPr="003078CC">
        <w:rPr>
          <w:rFonts w:ascii="Times New Roman" w:hAnsi="Times New Roman" w:cs="Times New Roman"/>
          <w:i/>
          <w:iCs/>
          <w:color w:val="222222"/>
          <w:shd w:val="clear" w:color="auto" w:fill="FFFFFF"/>
        </w:rPr>
        <w:t>59</w:t>
      </w:r>
      <w:r w:rsidRPr="003078CC">
        <w:rPr>
          <w:rFonts w:ascii="Times New Roman" w:hAnsi="Times New Roman" w:cs="Times New Roman"/>
          <w:color w:val="222222"/>
          <w:shd w:val="clear" w:color="auto" w:fill="FFFFFF"/>
        </w:rPr>
        <w:t>(2), 105-123.</w:t>
      </w:r>
    </w:p>
    <w:p w14:paraId="182A7F99" w14:textId="77777777" w:rsidR="002A6EF6" w:rsidRPr="003078CC" w:rsidRDefault="002A6EF6" w:rsidP="002A6EF6">
      <w:pPr>
        <w:spacing w:line="480" w:lineRule="auto"/>
        <w:ind w:left="720" w:hanging="720"/>
        <w:rPr>
          <w:rFonts w:ascii="Times New Roman" w:hAnsi="Times New Roman" w:cs="Times New Roman"/>
          <w:color w:val="222222"/>
          <w:shd w:val="clear" w:color="auto" w:fill="FFFFFF"/>
        </w:rPr>
      </w:pPr>
      <w:r w:rsidRPr="00581CCE">
        <w:rPr>
          <w:rFonts w:ascii="Times New Roman" w:hAnsi="Times New Roman" w:cs="Times New Roman"/>
          <w:color w:val="222222"/>
          <w:shd w:val="clear" w:color="auto" w:fill="FFFFFF"/>
        </w:rPr>
        <w:t>Cheema</w:t>
      </w:r>
      <w:r w:rsidRPr="003078CC">
        <w:rPr>
          <w:rFonts w:ascii="Times New Roman" w:hAnsi="Times New Roman" w:cs="Times New Roman"/>
          <w:color w:val="222222"/>
          <w:shd w:val="clear" w:color="auto" w:fill="FFFFFF"/>
        </w:rPr>
        <w:t xml:space="preserve">, S. E., &amp; Zhang, J. (2021). Motivation and learning: Need-supportive teaching style to engage Gen Z. In R. Robinson (Ed.), </w:t>
      </w:r>
      <w:r w:rsidRPr="003078CC">
        <w:rPr>
          <w:rFonts w:ascii="Times New Roman" w:hAnsi="Times New Roman" w:cs="Times New Roman"/>
          <w:i/>
          <w:iCs/>
          <w:color w:val="222222"/>
          <w:shd w:val="clear" w:color="auto" w:fill="FFFFFF"/>
        </w:rPr>
        <w:t>Communication instruction in the Generation Z classroom.</w:t>
      </w:r>
      <w:r w:rsidRPr="003078CC">
        <w:rPr>
          <w:rFonts w:ascii="Times New Roman" w:hAnsi="Times New Roman" w:cs="Times New Roman"/>
          <w:color w:val="222222"/>
          <w:shd w:val="clear" w:color="auto" w:fill="FFFFFF"/>
        </w:rPr>
        <w:t xml:space="preserve"> (pp. 1-7). Lexington Books.</w:t>
      </w:r>
    </w:p>
    <w:p w14:paraId="316DBC57" w14:textId="77777777" w:rsidR="002A6EF6" w:rsidRPr="003078CC" w:rsidRDefault="002A6EF6" w:rsidP="002A6EF6">
      <w:pPr>
        <w:spacing w:line="480" w:lineRule="auto"/>
        <w:ind w:left="720" w:hanging="720"/>
        <w:rPr>
          <w:rFonts w:ascii="Times New Roman" w:hAnsi="Times New Roman" w:cs="Times New Roman"/>
        </w:rPr>
      </w:pPr>
      <w:r w:rsidRPr="00581CCE">
        <w:rPr>
          <w:rFonts w:ascii="Times New Roman" w:hAnsi="Times New Roman" w:cs="Times New Roman"/>
          <w:shd w:val="clear" w:color="auto" w:fill="FFFFFF"/>
        </w:rPr>
        <w:t>Chesebro</w:t>
      </w:r>
      <w:r w:rsidRPr="003078CC">
        <w:rPr>
          <w:rFonts w:ascii="Times New Roman" w:hAnsi="Times New Roman" w:cs="Times New Roman"/>
          <w:shd w:val="clear" w:color="auto" w:fill="FFFFFF"/>
        </w:rPr>
        <w:t>, J. L., &amp; Lyon, A. (2020). Instructor responses to disruptive student classroom behavior: A study of brief critical incidents. </w:t>
      </w:r>
      <w:r w:rsidRPr="003078CC">
        <w:rPr>
          <w:rFonts w:ascii="Times New Roman" w:hAnsi="Times New Roman" w:cs="Times New Roman"/>
          <w:i/>
          <w:iCs/>
          <w:shd w:val="clear" w:color="auto" w:fill="FFFFFF"/>
        </w:rPr>
        <w:t>Communication Education</w:t>
      </w:r>
      <w:r w:rsidRPr="003078CC">
        <w:rPr>
          <w:rFonts w:ascii="Times New Roman" w:hAnsi="Times New Roman" w:cs="Times New Roman"/>
          <w:shd w:val="clear" w:color="auto" w:fill="FFFFFF"/>
        </w:rPr>
        <w:t>, </w:t>
      </w:r>
      <w:r w:rsidRPr="003078CC">
        <w:rPr>
          <w:rFonts w:ascii="Times New Roman" w:hAnsi="Times New Roman" w:cs="Times New Roman"/>
          <w:i/>
          <w:iCs/>
          <w:shd w:val="clear" w:color="auto" w:fill="FFFFFF"/>
        </w:rPr>
        <w:t>69</w:t>
      </w:r>
      <w:r w:rsidRPr="003078CC">
        <w:rPr>
          <w:rFonts w:ascii="Times New Roman" w:hAnsi="Times New Roman" w:cs="Times New Roman"/>
          <w:shd w:val="clear" w:color="auto" w:fill="FFFFFF"/>
        </w:rPr>
        <w:t>(2), 135-154.</w:t>
      </w:r>
    </w:p>
    <w:p w14:paraId="59DF3271" w14:textId="77777777" w:rsidR="002A6EF6" w:rsidRPr="003078CC" w:rsidRDefault="002A6EF6" w:rsidP="002A6EF6">
      <w:pPr>
        <w:numPr>
          <w:ilvl w:val="12"/>
          <w:numId w:val="0"/>
        </w:numPr>
        <w:tabs>
          <w:tab w:val="left" w:pos="-1080"/>
          <w:tab w:val="left" w:pos="-720"/>
          <w:tab w:val="left" w:pos="9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shd w:val="clear" w:color="auto" w:fill="FFFFFF"/>
        </w:rPr>
      </w:pPr>
      <w:r w:rsidRPr="00581CCE">
        <w:rPr>
          <w:rFonts w:ascii="Times New Roman" w:hAnsi="Times New Roman" w:cs="Times New Roman"/>
          <w:color w:val="222222"/>
          <w:shd w:val="clear" w:color="auto" w:fill="FFFFFF"/>
        </w:rPr>
        <w:t>Chicca</w:t>
      </w:r>
      <w:r w:rsidRPr="003078CC">
        <w:rPr>
          <w:rFonts w:ascii="Times New Roman" w:hAnsi="Times New Roman" w:cs="Times New Roman"/>
          <w:color w:val="222222"/>
          <w:shd w:val="clear" w:color="auto" w:fill="FFFFFF"/>
        </w:rPr>
        <w:t>, J., &amp; Shellenbarger, T. (2018). Connecting with Generation Z: Approaches in nursing education. </w:t>
      </w:r>
      <w:r w:rsidRPr="003078CC">
        <w:rPr>
          <w:rFonts w:ascii="Times New Roman" w:hAnsi="Times New Roman" w:cs="Times New Roman"/>
          <w:i/>
          <w:iCs/>
          <w:color w:val="222222"/>
          <w:shd w:val="clear" w:color="auto" w:fill="FFFFFF"/>
        </w:rPr>
        <w:t>Teaching and Learning in Nursing</w:t>
      </w:r>
      <w:r w:rsidRPr="003078CC">
        <w:rPr>
          <w:rFonts w:ascii="Times New Roman" w:hAnsi="Times New Roman" w:cs="Times New Roman"/>
          <w:color w:val="222222"/>
          <w:shd w:val="clear" w:color="auto" w:fill="FFFFFF"/>
        </w:rPr>
        <w:t>, </w:t>
      </w:r>
      <w:r w:rsidRPr="003078CC">
        <w:rPr>
          <w:rFonts w:ascii="Times New Roman" w:hAnsi="Times New Roman" w:cs="Times New Roman"/>
          <w:i/>
          <w:iCs/>
          <w:color w:val="222222"/>
          <w:shd w:val="clear" w:color="auto" w:fill="FFFFFF"/>
        </w:rPr>
        <w:t>13</w:t>
      </w:r>
      <w:r w:rsidRPr="003078CC">
        <w:rPr>
          <w:rFonts w:ascii="Times New Roman" w:hAnsi="Times New Roman" w:cs="Times New Roman"/>
          <w:color w:val="222222"/>
          <w:shd w:val="clear" w:color="auto" w:fill="FFFFFF"/>
        </w:rPr>
        <w:t>(3), 180-184.</w:t>
      </w:r>
      <w:r w:rsidRPr="003078CC">
        <w:rPr>
          <w:rFonts w:ascii="Times New Roman" w:hAnsi="Times New Roman" w:cs="Times New Roman"/>
          <w:shd w:val="clear" w:color="auto" w:fill="FFFFFF"/>
        </w:rPr>
        <w:t xml:space="preserve"> </w:t>
      </w:r>
    </w:p>
    <w:p w14:paraId="629EF4E9" w14:textId="77777777" w:rsidR="002A6EF6" w:rsidRPr="003078CC" w:rsidRDefault="002A6EF6" w:rsidP="002A6EF6">
      <w:pPr>
        <w:numPr>
          <w:ilvl w:val="12"/>
          <w:numId w:val="0"/>
        </w:numPr>
        <w:tabs>
          <w:tab w:val="left" w:pos="-1080"/>
          <w:tab w:val="left" w:pos="-720"/>
          <w:tab w:val="left" w:pos="9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shd w:val="clear" w:color="auto" w:fill="FFFFFF"/>
        </w:rPr>
      </w:pPr>
      <w:r w:rsidRPr="00581CCE">
        <w:rPr>
          <w:rFonts w:ascii="Times New Roman" w:hAnsi="Times New Roman" w:cs="Times New Roman"/>
          <w:color w:val="222222"/>
          <w:shd w:val="clear" w:color="auto" w:fill="FFFFFF"/>
        </w:rPr>
        <w:t>Chittum</w:t>
      </w:r>
      <w:r w:rsidRPr="003078CC">
        <w:rPr>
          <w:rFonts w:ascii="Times New Roman" w:hAnsi="Times New Roman" w:cs="Times New Roman"/>
          <w:color w:val="222222"/>
          <w:shd w:val="clear" w:color="auto" w:fill="FFFFFF"/>
        </w:rPr>
        <w:t>, J. R., Jones, B. D., Akalin, S., &amp; Schram, Á. B. (2017). The effects of an afterschool STEM program on students’ motivation and engagement. </w:t>
      </w:r>
      <w:r w:rsidRPr="003078CC">
        <w:rPr>
          <w:rFonts w:ascii="Times New Roman" w:hAnsi="Times New Roman" w:cs="Times New Roman"/>
          <w:i/>
          <w:iCs/>
          <w:color w:val="222222"/>
          <w:shd w:val="clear" w:color="auto" w:fill="FFFFFF"/>
        </w:rPr>
        <w:t xml:space="preserve">International </w:t>
      </w:r>
      <w:r>
        <w:rPr>
          <w:rFonts w:ascii="Times New Roman" w:hAnsi="Times New Roman" w:cs="Times New Roman"/>
          <w:i/>
          <w:iCs/>
          <w:color w:val="222222"/>
          <w:shd w:val="clear" w:color="auto" w:fill="FFFFFF"/>
        </w:rPr>
        <w:t>J</w:t>
      </w:r>
      <w:r w:rsidRPr="003078CC">
        <w:rPr>
          <w:rFonts w:ascii="Times New Roman" w:hAnsi="Times New Roman" w:cs="Times New Roman"/>
          <w:i/>
          <w:iCs/>
          <w:color w:val="222222"/>
          <w:shd w:val="clear" w:color="auto" w:fill="FFFFFF"/>
        </w:rPr>
        <w:t>ournal of STEM</w:t>
      </w:r>
      <w:r>
        <w:rPr>
          <w:rFonts w:ascii="Times New Roman" w:hAnsi="Times New Roman" w:cs="Times New Roman"/>
          <w:i/>
          <w:iCs/>
          <w:color w:val="222222"/>
          <w:shd w:val="clear" w:color="auto" w:fill="FFFFFF"/>
        </w:rPr>
        <w:t xml:space="preserve"> E</w:t>
      </w:r>
      <w:r w:rsidRPr="003078CC">
        <w:rPr>
          <w:rFonts w:ascii="Times New Roman" w:hAnsi="Times New Roman" w:cs="Times New Roman"/>
          <w:i/>
          <w:iCs/>
          <w:color w:val="222222"/>
          <w:shd w:val="clear" w:color="auto" w:fill="FFFFFF"/>
        </w:rPr>
        <w:t>ducation</w:t>
      </w:r>
      <w:r w:rsidRPr="003078CC">
        <w:rPr>
          <w:rFonts w:ascii="Times New Roman" w:hAnsi="Times New Roman" w:cs="Times New Roman"/>
          <w:color w:val="222222"/>
          <w:shd w:val="clear" w:color="auto" w:fill="FFFFFF"/>
        </w:rPr>
        <w:t>, </w:t>
      </w:r>
      <w:r w:rsidRPr="003078CC">
        <w:rPr>
          <w:rFonts w:ascii="Times New Roman" w:hAnsi="Times New Roman" w:cs="Times New Roman"/>
          <w:i/>
          <w:iCs/>
          <w:color w:val="222222"/>
          <w:shd w:val="clear" w:color="auto" w:fill="FFFFFF"/>
        </w:rPr>
        <w:t>4</w:t>
      </w:r>
      <w:r w:rsidRPr="003078CC">
        <w:rPr>
          <w:rFonts w:ascii="Times New Roman" w:hAnsi="Times New Roman" w:cs="Times New Roman"/>
          <w:color w:val="222222"/>
          <w:shd w:val="clear" w:color="auto" w:fill="FFFFFF"/>
        </w:rPr>
        <w:t>, 1-16.</w:t>
      </w:r>
    </w:p>
    <w:p w14:paraId="6B7CC0EF" w14:textId="77777777" w:rsidR="002A6EF6" w:rsidRPr="003078CC" w:rsidRDefault="002A6EF6" w:rsidP="002A6EF6">
      <w:pPr>
        <w:spacing w:line="480" w:lineRule="auto"/>
        <w:ind w:left="720" w:hanging="720"/>
        <w:rPr>
          <w:rFonts w:ascii="Times New Roman" w:hAnsi="Times New Roman" w:cs="Times New Roman"/>
          <w:color w:val="222222"/>
          <w:shd w:val="clear" w:color="auto" w:fill="FFFFFF"/>
        </w:rPr>
      </w:pPr>
      <w:r w:rsidRPr="00581CCE">
        <w:rPr>
          <w:rFonts w:ascii="Times New Roman" w:hAnsi="Times New Roman" w:cs="Times New Roman"/>
          <w:color w:val="222222"/>
          <w:shd w:val="clear" w:color="auto" w:fill="FFFFFF"/>
        </w:rPr>
        <w:t>Christman,</w:t>
      </w:r>
      <w:r w:rsidRPr="003078CC">
        <w:rPr>
          <w:rFonts w:ascii="Times New Roman" w:hAnsi="Times New Roman" w:cs="Times New Roman"/>
          <w:color w:val="222222"/>
          <w:shd w:val="clear" w:color="auto" w:fill="FFFFFF"/>
        </w:rPr>
        <w:t xml:space="preserve"> K. T., &amp; McCall, J. D. (2021). Acknowledging the needs of Gen Z: Opening spaces for connection and care. In R. Robinson (Ed.), </w:t>
      </w:r>
      <w:r w:rsidRPr="003078CC">
        <w:rPr>
          <w:rFonts w:ascii="Times New Roman" w:hAnsi="Times New Roman" w:cs="Times New Roman"/>
          <w:i/>
          <w:iCs/>
          <w:color w:val="222222"/>
          <w:shd w:val="clear" w:color="auto" w:fill="FFFFFF"/>
        </w:rPr>
        <w:t>Communication instruction in the Generation Z classroom.</w:t>
      </w:r>
      <w:r w:rsidRPr="003078CC">
        <w:rPr>
          <w:rFonts w:ascii="Times New Roman" w:hAnsi="Times New Roman" w:cs="Times New Roman"/>
          <w:color w:val="222222"/>
          <w:shd w:val="clear" w:color="auto" w:fill="FFFFFF"/>
        </w:rPr>
        <w:t xml:space="preserve"> (pp. 1-7). Lexington Books.</w:t>
      </w:r>
    </w:p>
    <w:p w14:paraId="2C028F88" w14:textId="77777777" w:rsidR="002A6EF6" w:rsidRPr="003078CC" w:rsidRDefault="002A6EF6" w:rsidP="002A6EF6">
      <w:pPr>
        <w:numPr>
          <w:ilvl w:val="12"/>
          <w:numId w:val="0"/>
        </w:numPr>
        <w:tabs>
          <w:tab w:val="left" w:pos="-1080"/>
          <w:tab w:val="left" w:pos="-720"/>
          <w:tab w:val="left" w:pos="9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color w:val="222222"/>
          <w:shd w:val="clear" w:color="auto" w:fill="FFFFFF"/>
        </w:rPr>
      </w:pPr>
      <w:r w:rsidRPr="00581CCE">
        <w:rPr>
          <w:rFonts w:ascii="Times New Roman" w:hAnsi="Times New Roman" w:cs="Times New Roman"/>
          <w:color w:val="222222"/>
          <w:shd w:val="clear" w:color="auto" w:fill="FFFFFF"/>
        </w:rPr>
        <w:lastRenderedPageBreak/>
        <w:t>Cohen</w:t>
      </w:r>
      <w:r w:rsidRPr="003078CC">
        <w:rPr>
          <w:rFonts w:ascii="Times New Roman" w:hAnsi="Times New Roman" w:cs="Times New Roman"/>
          <w:color w:val="222222"/>
          <w:shd w:val="clear" w:color="auto" w:fill="FFFFFF"/>
        </w:rPr>
        <w:t>, D. &amp; Crabtree, B. (</w:t>
      </w:r>
      <w:proofErr w:type="gramStart"/>
      <w:r w:rsidRPr="003078CC">
        <w:rPr>
          <w:rFonts w:ascii="Times New Roman" w:hAnsi="Times New Roman" w:cs="Times New Roman"/>
          <w:color w:val="222222"/>
          <w:shd w:val="clear" w:color="auto" w:fill="FFFFFF"/>
        </w:rPr>
        <w:t>July,</w:t>
      </w:r>
      <w:proofErr w:type="gramEnd"/>
      <w:r w:rsidRPr="003078CC">
        <w:rPr>
          <w:rFonts w:ascii="Times New Roman" w:hAnsi="Times New Roman" w:cs="Times New Roman"/>
          <w:color w:val="222222"/>
          <w:shd w:val="clear" w:color="auto" w:fill="FFFFFF"/>
        </w:rPr>
        <w:t xml:space="preserve"> 2006). </w:t>
      </w:r>
      <w:r w:rsidRPr="003078CC">
        <w:rPr>
          <w:rFonts w:ascii="Times New Roman" w:hAnsi="Times New Roman" w:cs="Times New Roman"/>
          <w:i/>
          <w:iCs/>
          <w:color w:val="222222"/>
          <w:shd w:val="clear" w:color="auto" w:fill="FFFFFF"/>
        </w:rPr>
        <w:t>Qualitative research guides project</w:t>
      </w:r>
      <w:r w:rsidRPr="003078CC">
        <w:rPr>
          <w:rFonts w:ascii="Times New Roman" w:hAnsi="Times New Roman" w:cs="Times New Roman"/>
          <w:color w:val="222222"/>
          <w:shd w:val="clear" w:color="auto" w:fill="FFFFFF"/>
        </w:rPr>
        <w:t xml:space="preserve">. Robert Wood Johnson Foundation. </w:t>
      </w:r>
      <w:hyperlink r:id="rId14" w:history="1">
        <w:r w:rsidRPr="003078CC">
          <w:rPr>
            <w:rStyle w:val="Hyperlink"/>
            <w:rFonts w:ascii="Times New Roman" w:hAnsi="Times New Roman" w:cs="Times New Roman"/>
            <w:shd w:val="clear" w:color="auto" w:fill="FFFFFF"/>
          </w:rPr>
          <w:t>http://www.qualres.org/HomeLinc-3684.html</w:t>
        </w:r>
      </w:hyperlink>
      <w:r w:rsidRPr="003078CC">
        <w:rPr>
          <w:rFonts w:ascii="Times New Roman" w:hAnsi="Times New Roman" w:cs="Times New Roman"/>
          <w:color w:val="222222"/>
          <w:shd w:val="clear" w:color="auto" w:fill="FFFFFF"/>
        </w:rPr>
        <w:t xml:space="preserve"> </w:t>
      </w:r>
    </w:p>
    <w:p w14:paraId="79490DE0" w14:textId="77777777" w:rsidR="002A6EF6" w:rsidRPr="003078CC" w:rsidRDefault="002A6EF6" w:rsidP="002A6EF6">
      <w:pPr>
        <w:spacing w:line="480" w:lineRule="auto"/>
        <w:ind w:left="720" w:hanging="720"/>
        <w:rPr>
          <w:rFonts w:ascii="Times New Roman" w:hAnsi="Times New Roman" w:cs="Times New Roman"/>
          <w:color w:val="222222"/>
          <w:shd w:val="clear" w:color="auto" w:fill="FFFFFF"/>
        </w:rPr>
      </w:pPr>
      <w:r w:rsidRPr="00581CCE">
        <w:rPr>
          <w:rFonts w:ascii="Times New Roman" w:hAnsi="Times New Roman" w:cs="Times New Roman"/>
          <w:color w:val="222222"/>
          <w:shd w:val="clear" w:color="auto" w:fill="FFFFFF"/>
        </w:rPr>
        <w:t>Cooper</w:t>
      </w:r>
      <w:r w:rsidRPr="003078CC">
        <w:rPr>
          <w:rFonts w:ascii="Times New Roman" w:hAnsi="Times New Roman" w:cs="Times New Roman"/>
          <w:color w:val="222222"/>
          <w:shd w:val="clear" w:color="auto" w:fill="FFFFFF"/>
        </w:rPr>
        <w:t xml:space="preserve">, T., &amp; Frey, T. K. (2021). Teaching digital natives where they live: Generation Z and online learning. In R. Robinson (Ed.), </w:t>
      </w:r>
      <w:r w:rsidRPr="003078CC">
        <w:rPr>
          <w:rFonts w:ascii="Times New Roman" w:hAnsi="Times New Roman" w:cs="Times New Roman"/>
          <w:i/>
          <w:iCs/>
          <w:color w:val="222222"/>
          <w:shd w:val="clear" w:color="auto" w:fill="FFFFFF"/>
        </w:rPr>
        <w:t>Communication instruction in the Generation Z classroom.</w:t>
      </w:r>
      <w:r w:rsidRPr="003078CC">
        <w:rPr>
          <w:rFonts w:ascii="Times New Roman" w:hAnsi="Times New Roman" w:cs="Times New Roman"/>
          <w:color w:val="222222"/>
          <w:shd w:val="clear" w:color="auto" w:fill="FFFFFF"/>
        </w:rPr>
        <w:t xml:space="preserve"> (pp. 1-7). Lexington Books.</w:t>
      </w:r>
    </w:p>
    <w:p w14:paraId="02A6306E" w14:textId="77777777" w:rsidR="002A6EF6" w:rsidRPr="003078CC" w:rsidRDefault="002A6EF6" w:rsidP="002A6EF6">
      <w:pPr>
        <w:spacing w:line="480" w:lineRule="auto"/>
        <w:ind w:left="720" w:hanging="720"/>
        <w:rPr>
          <w:rFonts w:ascii="Times New Roman" w:hAnsi="Times New Roman" w:cs="Times New Roman"/>
        </w:rPr>
      </w:pPr>
      <w:r w:rsidRPr="00581CCE">
        <w:rPr>
          <w:rFonts w:ascii="Times New Roman" w:hAnsi="Times New Roman" w:cs="Times New Roman"/>
        </w:rPr>
        <w:t>Corti,</w:t>
      </w:r>
      <w:r w:rsidRPr="003078CC">
        <w:rPr>
          <w:rFonts w:ascii="Times New Roman" w:hAnsi="Times New Roman" w:cs="Times New Roman"/>
        </w:rPr>
        <w:t xml:space="preserve"> L. (1993). Using diaries in social research.</w:t>
      </w:r>
    </w:p>
    <w:p w14:paraId="3C9CAEB9" w14:textId="77777777" w:rsidR="002A6EF6" w:rsidRPr="003078CC" w:rsidRDefault="002A6EF6" w:rsidP="002A6EF6">
      <w:pPr>
        <w:spacing w:line="480" w:lineRule="auto"/>
        <w:ind w:left="720" w:hanging="720"/>
        <w:rPr>
          <w:rFonts w:ascii="Times New Roman" w:hAnsi="Times New Roman" w:cs="Times New Roman"/>
          <w:color w:val="222222"/>
          <w:shd w:val="clear" w:color="auto" w:fill="FFFFFF"/>
        </w:rPr>
      </w:pPr>
      <w:r w:rsidRPr="00581CCE">
        <w:rPr>
          <w:rFonts w:ascii="Times New Roman" w:hAnsi="Times New Roman" w:cs="Times New Roman"/>
          <w:color w:val="222222"/>
          <w:shd w:val="clear" w:color="auto" w:fill="FFFFFF"/>
        </w:rPr>
        <w:t>Costanza</w:t>
      </w:r>
      <w:r w:rsidRPr="003078CC">
        <w:rPr>
          <w:rFonts w:ascii="Times New Roman" w:hAnsi="Times New Roman" w:cs="Times New Roman"/>
          <w:color w:val="222222"/>
          <w:shd w:val="clear" w:color="auto" w:fill="FFFFFF"/>
        </w:rPr>
        <w:t>, D. P., Darrow, J. B., Yost, A. B., &amp; Severt, J. B. (2017). A review of analytical methods used to study generational differences: Strengths and limitations. </w:t>
      </w:r>
      <w:r w:rsidRPr="003078CC">
        <w:rPr>
          <w:rFonts w:ascii="Times New Roman" w:hAnsi="Times New Roman" w:cs="Times New Roman"/>
          <w:i/>
          <w:iCs/>
          <w:color w:val="222222"/>
          <w:shd w:val="clear" w:color="auto" w:fill="FFFFFF"/>
        </w:rPr>
        <w:t>Work, Aging and Retirement</w:t>
      </w:r>
      <w:r w:rsidRPr="003078CC">
        <w:rPr>
          <w:rFonts w:ascii="Times New Roman" w:hAnsi="Times New Roman" w:cs="Times New Roman"/>
          <w:color w:val="222222"/>
          <w:shd w:val="clear" w:color="auto" w:fill="FFFFFF"/>
        </w:rPr>
        <w:t>, </w:t>
      </w:r>
      <w:r w:rsidRPr="003078CC">
        <w:rPr>
          <w:rFonts w:ascii="Times New Roman" w:hAnsi="Times New Roman" w:cs="Times New Roman"/>
          <w:i/>
          <w:iCs/>
          <w:color w:val="222222"/>
          <w:shd w:val="clear" w:color="auto" w:fill="FFFFFF"/>
        </w:rPr>
        <w:t>3</w:t>
      </w:r>
      <w:r w:rsidRPr="003078CC">
        <w:rPr>
          <w:rFonts w:ascii="Times New Roman" w:hAnsi="Times New Roman" w:cs="Times New Roman"/>
          <w:color w:val="222222"/>
          <w:shd w:val="clear" w:color="auto" w:fill="FFFFFF"/>
        </w:rPr>
        <w:t>(2), 149-165.</w:t>
      </w:r>
    </w:p>
    <w:p w14:paraId="61E7C2FA" w14:textId="4AA65A32" w:rsidR="002A6EF6" w:rsidRPr="003078CC" w:rsidRDefault="002A6EF6" w:rsidP="002A6EF6">
      <w:pPr>
        <w:spacing w:line="480" w:lineRule="auto"/>
        <w:ind w:left="720" w:hanging="720"/>
        <w:rPr>
          <w:rFonts w:ascii="Times New Roman" w:hAnsi="Times New Roman" w:cs="Times New Roman"/>
        </w:rPr>
      </w:pPr>
      <w:r w:rsidRPr="00581CCE">
        <w:rPr>
          <w:rFonts w:ascii="Times New Roman" w:hAnsi="Times New Roman" w:cs="Times New Roman"/>
        </w:rPr>
        <w:t>Creswell</w:t>
      </w:r>
      <w:r w:rsidRPr="003078CC">
        <w:rPr>
          <w:rFonts w:ascii="Times New Roman" w:hAnsi="Times New Roman" w:cs="Times New Roman"/>
        </w:rPr>
        <w:t>, J. (2013). Qualitative inquiry &amp; research design: Choosing among five approaches.</w:t>
      </w:r>
    </w:p>
    <w:p w14:paraId="132FE483" w14:textId="77777777" w:rsidR="002A6EF6" w:rsidRPr="003078CC" w:rsidRDefault="002A6EF6" w:rsidP="002A6EF6">
      <w:pPr>
        <w:spacing w:line="480" w:lineRule="auto"/>
        <w:ind w:left="720" w:hanging="720"/>
        <w:rPr>
          <w:rFonts w:ascii="Times New Roman" w:hAnsi="Times New Roman" w:cs="Times New Roman"/>
        </w:rPr>
      </w:pPr>
      <w:r w:rsidRPr="00581CCE">
        <w:rPr>
          <w:rFonts w:ascii="Times New Roman" w:hAnsi="Times New Roman" w:cs="Times New Roman"/>
        </w:rPr>
        <w:t>Creswell,</w:t>
      </w:r>
      <w:r w:rsidRPr="003078CC">
        <w:rPr>
          <w:rFonts w:ascii="Times New Roman" w:hAnsi="Times New Roman" w:cs="Times New Roman"/>
        </w:rPr>
        <w:t xml:space="preserve"> J. W., &amp; Creswell, J. D. (2018). </w:t>
      </w:r>
      <w:r w:rsidRPr="003078CC">
        <w:rPr>
          <w:rFonts w:ascii="Times New Roman" w:hAnsi="Times New Roman" w:cs="Times New Roman"/>
          <w:i/>
          <w:iCs/>
        </w:rPr>
        <w:t xml:space="preserve">Research design: Qualitative, quantitative, and mixed methods </w:t>
      </w:r>
      <w:proofErr w:type="gramStart"/>
      <w:r w:rsidRPr="003078CC">
        <w:rPr>
          <w:rFonts w:ascii="Times New Roman" w:hAnsi="Times New Roman" w:cs="Times New Roman"/>
          <w:i/>
          <w:iCs/>
        </w:rPr>
        <w:t>approaches</w:t>
      </w:r>
      <w:proofErr w:type="gramEnd"/>
      <w:r w:rsidRPr="003078CC">
        <w:rPr>
          <w:rFonts w:ascii="Times New Roman" w:hAnsi="Times New Roman" w:cs="Times New Roman"/>
        </w:rPr>
        <w:t xml:space="preserve">. Sage publications. </w:t>
      </w:r>
    </w:p>
    <w:p w14:paraId="2F5E3A73" w14:textId="2297A633" w:rsidR="002A6EF6" w:rsidRPr="003078CC" w:rsidRDefault="00581CCE" w:rsidP="002A6EF6">
      <w:pPr>
        <w:numPr>
          <w:ilvl w:val="12"/>
          <w:numId w:val="0"/>
        </w:numPr>
        <w:tabs>
          <w:tab w:val="left" w:pos="-1080"/>
          <w:tab w:val="left" w:pos="-720"/>
          <w:tab w:val="left" w:pos="9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Pr>
          <w:rFonts w:ascii="Times New Roman" w:hAnsi="Times New Roman" w:cs="Times New Roman"/>
          <w:color w:val="222222"/>
          <w:shd w:val="clear" w:color="auto" w:fill="FFFFFF"/>
        </w:rPr>
        <w:t xml:space="preserve">Creswell, </w:t>
      </w:r>
      <w:r w:rsidR="002A6EF6" w:rsidRPr="003078CC">
        <w:rPr>
          <w:rFonts w:ascii="Times New Roman" w:hAnsi="Times New Roman" w:cs="Times New Roman"/>
          <w:color w:val="222222"/>
          <w:shd w:val="clear" w:color="auto" w:fill="FFFFFF"/>
        </w:rPr>
        <w:t>J. W., &amp; Poth, C. N. (2016). </w:t>
      </w:r>
      <w:r w:rsidR="002A6EF6" w:rsidRPr="003078CC">
        <w:rPr>
          <w:rFonts w:ascii="Times New Roman" w:hAnsi="Times New Roman" w:cs="Times New Roman"/>
          <w:i/>
          <w:iCs/>
          <w:color w:val="222222"/>
          <w:shd w:val="clear" w:color="auto" w:fill="FFFFFF"/>
        </w:rPr>
        <w:t>Qualitative inquiry and research design: Choosing among five approaches</w:t>
      </w:r>
      <w:r w:rsidR="002A6EF6" w:rsidRPr="003078CC">
        <w:rPr>
          <w:rFonts w:ascii="Times New Roman" w:hAnsi="Times New Roman" w:cs="Times New Roman"/>
          <w:color w:val="222222"/>
          <w:shd w:val="clear" w:color="auto" w:fill="FFFFFF"/>
        </w:rPr>
        <w:t>. Sage publications.</w:t>
      </w:r>
    </w:p>
    <w:p w14:paraId="4CF524D8" w14:textId="77777777" w:rsidR="002A6EF6" w:rsidRPr="003078CC" w:rsidRDefault="002A6EF6" w:rsidP="002A6EF6">
      <w:pPr>
        <w:numPr>
          <w:ilvl w:val="12"/>
          <w:numId w:val="0"/>
        </w:numPr>
        <w:tabs>
          <w:tab w:val="left" w:pos="-1080"/>
          <w:tab w:val="left" w:pos="-720"/>
          <w:tab w:val="left" w:pos="9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rPr>
      </w:pPr>
      <w:r w:rsidRPr="00581CCE">
        <w:rPr>
          <w:rFonts w:ascii="Times New Roman" w:hAnsi="Times New Roman" w:cs="Times New Roman"/>
        </w:rPr>
        <w:t>Croft,</w:t>
      </w:r>
      <w:r w:rsidRPr="003078CC">
        <w:rPr>
          <w:rFonts w:ascii="Times New Roman" w:hAnsi="Times New Roman" w:cs="Times New Roman"/>
        </w:rPr>
        <w:t xml:space="preserve"> G. K. (2019). The US land-grant university system: An overview. </w:t>
      </w:r>
      <w:r w:rsidRPr="003078CC">
        <w:rPr>
          <w:rFonts w:ascii="Times New Roman" w:hAnsi="Times New Roman" w:cs="Times New Roman"/>
          <w:i/>
          <w:iCs/>
        </w:rPr>
        <w:t>CRS Report</w:t>
      </w:r>
      <w:r w:rsidRPr="003078CC">
        <w:rPr>
          <w:rFonts w:ascii="Times New Roman" w:hAnsi="Times New Roman" w:cs="Times New Roman"/>
        </w:rPr>
        <w:t>, </w:t>
      </w:r>
      <w:r w:rsidRPr="003078CC">
        <w:rPr>
          <w:rFonts w:ascii="Times New Roman" w:hAnsi="Times New Roman" w:cs="Times New Roman"/>
          <w:i/>
          <w:iCs/>
        </w:rPr>
        <w:t>45897</w:t>
      </w:r>
      <w:r w:rsidRPr="003078CC">
        <w:rPr>
          <w:rFonts w:ascii="Times New Roman" w:hAnsi="Times New Roman" w:cs="Times New Roman"/>
        </w:rPr>
        <w:t>.</w:t>
      </w:r>
    </w:p>
    <w:p w14:paraId="7544FFF9" w14:textId="77777777" w:rsidR="002A6EF6" w:rsidRPr="003078CC" w:rsidRDefault="002A6EF6" w:rsidP="002A6EF6">
      <w:pPr>
        <w:numPr>
          <w:ilvl w:val="12"/>
          <w:numId w:val="0"/>
        </w:numPr>
        <w:tabs>
          <w:tab w:val="left" w:pos="-1080"/>
          <w:tab w:val="left" w:pos="-720"/>
          <w:tab w:val="left" w:pos="9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shd w:val="clear" w:color="auto" w:fill="FFFFFF"/>
        </w:rPr>
      </w:pPr>
      <w:r w:rsidRPr="00581CCE">
        <w:rPr>
          <w:rFonts w:ascii="Times New Roman" w:hAnsi="Times New Roman" w:cs="Times New Roman"/>
          <w:shd w:val="clear" w:color="auto" w:fill="FFFFFF"/>
        </w:rPr>
        <w:t>DeWitte</w:t>
      </w:r>
      <w:r w:rsidRPr="003078CC">
        <w:rPr>
          <w:rFonts w:ascii="Times New Roman" w:hAnsi="Times New Roman" w:cs="Times New Roman"/>
          <w:shd w:val="clear" w:color="auto" w:fill="FFFFFF"/>
        </w:rPr>
        <w:t xml:space="preserve">, M. (2022, January 3). Gen Z are not ‘coddled.’ They are highly collaborative, self-reliant and pragmatic, according to new Stanford-affiliated research. </w:t>
      </w:r>
      <w:r w:rsidRPr="003078CC">
        <w:rPr>
          <w:rFonts w:ascii="Times New Roman" w:hAnsi="Times New Roman" w:cs="Times New Roman"/>
          <w:i/>
          <w:iCs/>
          <w:shd w:val="clear" w:color="auto" w:fill="FFFFFF"/>
        </w:rPr>
        <w:t>Stanford News</w:t>
      </w:r>
      <w:r w:rsidRPr="003078CC">
        <w:rPr>
          <w:rFonts w:ascii="Times New Roman" w:hAnsi="Times New Roman" w:cs="Times New Roman"/>
          <w:shd w:val="clear" w:color="auto" w:fill="FFFFFF"/>
        </w:rPr>
        <w:t xml:space="preserve">. </w:t>
      </w:r>
      <w:hyperlink r:id="rId15" w:history="1">
        <w:r w:rsidRPr="003078CC">
          <w:rPr>
            <w:rStyle w:val="Hyperlink"/>
            <w:rFonts w:ascii="Times New Roman" w:hAnsi="Times New Roman" w:cs="Times New Roman"/>
            <w:shd w:val="clear" w:color="auto" w:fill="FFFFFF"/>
          </w:rPr>
          <w:t>https://news.stanford.edu/2022/01/03/know-gen-z/</w:t>
        </w:r>
      </w:hyperlink>
    </w:p>
    <w:p w14:paraId="34EB181D" w14:textId="77777777" w:rsidR="002A6EF6" w:rsidRPr="003078CC" w:rsidRDefault="002A6EF6" w:rsidP="002A6EF6">
      <w:pPr>
        <w:numPr>
          <w:ilvl w:val="12"/>
          <w:numId w:val="0"/>
        </w:numPr>
        <w:tabs>
          <w:tab w:val="left" w:pos="-1080"/>
          <w:tab w:val="left" w:pos="-720"/>
          <w:tab w:val="left" w:pos="9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shd w:val="clear" w:color="auto" w:fill="FFFFFF"/>
        </w:rPr>
      </w:pPr>
      <w:r w:rsidRPr="00581CCE">
        <w:rPr>
          <w:rFonts w:ascii="Times New Roman" w:hAnsi="Times New Roman" w:cs="Times New Roman"/>
          <w:shd w:val="clear" w:color="auto" w:fill="FFFFFF"/>
        </w:rPr>
        <w:t>Douglass</w:t>
      </w:r>
      <w:r w:rsidRPr="003078CC">
        <w:rPr>
          <w:rFonts w:ascii="Times New Roman" w:hAnsi="Times New Roman" w:cs="Times New Roman"/>
          <w:shd w:val="clear" w:color="auto" w:fill="FFFFFF"/>
        </w:rPr>
        <w:t>, J. A. (2016). The evolution of flagship universities: From the traditional to the new.</w:t>
      </w:r>
    </w:p>
    <w:p w14:paraId="3A08DEB0" w14:textId="77777777" w:rsidR="002A6EF6" w:rsidRPr="003078CC" w:rsidRDefault="002A6EF6" w:rsidP="002A6EF6">
      <w:pPr>
        <w:spacing w:line="480" w:lineRule="auto"/>
        <w:ind w:left="720" w:hanging="720"/>
        <w:rPr>
          <w:rFonts w:ascii="Times New Roman" w:hAnsi="Times New Roman" w:cs="Times New Roman"/>
        </w:rPr>
      </w:pPr>
      <w:r w:rsidRPr="00581CCE">
        <w:rPr>
          <w:rFonts w:ascii="Times New Roman" w:hAnsi="Times New Roman" w:cs="Times New Roman"/>
        </w:rPr>
        <w:lastRenderedPageBreak/>
        <w:t>Duck,</w:t>
      </w:r>
      <w:r w:rsidRPr="003078CC">
        <w:rPr>
          <w:rFonts w:ascii="Times New Roman" w:hAnsi="Times New Roman" w:cs="Times New Roman"/>
        </w:rPr>
        <w:t xml:space="preserve"> S. (1991). Diaries and logs. In B. M. Montgomery &amp; S. Duck (Eds.), </w:t>
      </w:r>
      <w:r w:rsidRPr="003078CC">
        <w:rPr>
          <w:rFonts w:ascii="Times New Roman" w:hAnsi="Times New Roman" w:cs="Times New Roman"/>
          <w:i/>
          <w:iCs/>
        </w:rPr>
        <w:t>Studying</w:t>
      </w:r>
      <w:r>
        <w:rPr>
          <w:rFonts w:ascii="Times New Roman" w:hAnsi="Times New Roman" w:cs="Times New Roman"/>
          <w:i/>
          <w:iCs/>
        </w:rPr>
        <w:t xml:space="preserve"> I</w:t>
      </w:r>
      <w:r w:rsidRPr="003078CC">
        <w:rPr>
          <w:rFonts w:ascii="Times New Roman" w:hAnsi="Times New Roman" w:cs="Times New Roman"/>
          <w:i/>
          <w:iCs/>
        </w:rPr>
        <w:t xml:space="preserve">nterpersonal </w:t>
      </w:r>
      <w:r>
        <w:rPr>
          <w:rFonts w:ascii="Times New Roman" w:hAnsi="Times New Roman" w:cs="Times New Roman"/>
          <w:i/>
          <w:iCs/>
        </w:rPr>
        <w:t>I</w:t>
      </w:r>
      <w:r w:rsidRPr="003078CC">
        <w:rPr>
          <w:rFonts w:ascii="Times New Roman" w:hAnsi="Times New Roman" w:cs="Times New Roman"/>
          <w:i/>
          <w:iCs/>
        </w:rPr>
        <w:t xml:space="preserve">nteraction </w:t>
      </w:r>
      <w:r w:rsidRPr="003078CC">
        <w:rPr>
          <w:rFonts w:ascii="Times New Roman" w:hAnsi="Times New Roman" w:cs="Times New Roman"/>
        </w:rPr>
        <w:t>(pp. 141-161). New York: Guilford.</w:t>
      </w:r>
    </w:p>
    <w:p w14:paraId="0153CABA" w14:textId="77777777" w:rsidR="002A6EF6" w:rsidRPr="00C52AC0" w:rsidRDefault="002A6EF6" w:rsidP="002A6EF6">
      <w:pPr>
        <w:spacing w:line="480" w:lineRule="auto"/>
        <w:ind w:left="720" w:hanging="720"/>
        <w:rPr>
          <w:rFonts w:ascii="Times New Roman" w:hAnsi="Times New Roman" w:cs="Times New Roman"/>
          <w:color w:val="222222"/>
          <w:shd w:val="clear" w:color="auto" w:fill="FFFFFF"/>
        </w:rPr>
      </w:pPr>
      <w:r w:rsidRPr="00581CCE">
        <w:rPr>
          <w:rFonts w:ascii="Times New Roman" w:hAnsi="Times New Roman" w:cs="Times New Roman"/>
          <w:color w:val="222222"/>
          <w:shd w:val="clear" w:color="auto" w:fill="FFFFFF"/>
        </w:rPr>
        <w:t>El-</w:t>
      </w:r>
      <w:proofErr w:type="spellStart"/>
      <w:r w:rsidRPr="00581CCE">
        <w:rPr>
          <w:rFonts w:ascii="Times New Roman" w:hAnsi="Times New Roman" w:cs="Times New Roman"/>
          <w:color w:val="222222"/>
          <w:shd w:val="clear" w:color="auto" w:fill="FFFFFF"/>
        </w:rPr>
        <w:t>Alayli</w:t>
      </w:r>
      <w:proofErr w:type="spellEnd"/>
      <w:r w:rsidRPr="00581CCE">
        <w:rPr>
          <w:rFonts w:ascii="Times New Roman" w:hAnsi="Times New Roman" w:cs="Times New Roman"/>
          <w:color w:val="222222"/>
          <w:shd w:val="clear" w:color="auto" w:fill="FFFFFF"/>
        </w:rPr>
        <w:t>,</w:t>
      </w:r>
      <w:r w:rsidRPr="00C52AC0">
        <w:rPr>
          <w:rFonts w:ascii="Times New Roman" w:hAnsi="Times New Roman" w:cs="Times New Roman"/>
          <w:color w:val="222222"/>
          <w:shd w:val="clear" w:color="auto" w:fill="FFFFFF"/>
        </w:rPr>
        <w:t xml:space="preserve"> A., Hansen-Brown, A. A., &amp; Ceynar, M. (2018). Dancing backwards in high heels: Female professors experience more work demands and special favor requests, particularly from academically entitled students. </w:t>
      </w:r>
      <w:r w:rsidRPr="00C52AC0">
        <w:rPr>
          <w:rFonts w:ascii="Times New Roman" w:hAnsi="Times New Roman" w:cs="Times New Roman"/>
          <w:i/>
          <w:iCs/>
          <w:color w:val="222222"/>
          <w:shd w:val="clear" w:color="auto" w:fill="FFFFFF"/>
        </w:rPr>
        <w:t>Sex</w:t>
      </w:r>
      <w:r>
        <w:rPr>
          <w:rFonts w:ascii="Times New Roman" w:hAnsi="Times New Roman" w:cs="Times New Roman"/>
          <w:i/>
          <w:iCs/>
          <w:color w:val="222222"/>
          <w:shd w:val="clear" w:color="auto" w:fill="FFFFFF"/>
        </w:rPr>
        <w:t xml:space="preserve"> R</w:t>
      </w:r>
      <w:r w:rsidRPr="00C52AC0">
        <w:rPr>
          <w:rFonts w:ascii="Times New Roman" w:hAnsi="Times New Roman" w:cs="Times New Roman"/>
          <w:i/>
          <w:iCs/>
          <w:color w:val="222222"/>
          <w:shd w:val="clear" w:color="auto" w:fill="FFFFFF"/>
        </w:rPr>
        <w:t>oles</w:t>
      </w:r>
      <w:r w:rsidRPr="00C52AC0">
        <w:rPr>
          <w:rFonts w:ascii="Times New Roman" w:hAnsi="Times New Roman" w:cs="Times New Roman"/>
          <w:color w:val="222222"/>
          <w:shd w:val="clear" w:color="auto" w:fill="FFFFFF"/>
        </w:rPr>
        <w:t>, </w:t>
      </w:r>
      <w:r w:rsidRPr="00C52AC0">
        <w:rPr>
          <w:rFonts w:ascii="Times New Roman" w:hAnsi="Times New Roman" w:cs="Times New Roman"/>
          <w:i/>
          <w:iCs/>
          <w:color w:val="222222"/>
          <w:shd w:val="clear" w:color="auto" w:fill="FFFFFF"/>
        </w:rPr>
        <w:t>79</w:t>
      </w:r>
      <w:r w:rsidRPr="00C52AC0">
        <w:rPr>
          <w:rFonts w:ascii="Times New Roman" w:hAnsi="Times New Roman" w:cs="Times New Roman"/>
          <w:color w:val="222222"/>
          <w:shd w:val="clear" w:color="auto" w:fill="FFFFFF"/>
        </w:rPr>
        <w:t>, 136-150.</w:t>
      </w:r>
    </w:p>
    <w:p w14:paraId="1A13EFD9" w14:textId="77777777" w:rsidR="002A6EF6" w:rsidRPr="003078CC" w:rsidRDefault="002A6EF6" w:rsidP="002A6EF6">
      <w:pPr>
        <w:spacing w:line="480" w:lineRule="auto"/>
        <w:ind w:left="720" w:hanging="720"/>
        <w:rPr>
          <w:rFonts w:ascii="Times New Roman" w:hAnsi="Times New Roman" w:cs="Times New Roman"/>
          <w:shd w:val="clear" w:color="auto" w:fill="FFFFFF"/>
        </w:rPr>
      </w:pPr>
      <w:r w:rsidRPr="00581CCE">
        <w:rPr>
          <w:rFonts w:ascii="Times New Roman" w:hAnsi="Times New Roman" w:cs="Times New Roman"/>
          <w:shd w:val="clear" w:color="auto" w:fill="FFFFFF"/>
        </w:rPr>
        <w:t>Faulkner,</w:t>
      </w:r>
      <w:r w:rsidRPr="003078CC">
        <w:rPr>
          <w:rFonts w:ascii="Times New Roman" w:hAnsi="Times New Roman" w:cs="Times New Roman"/>
          <w:shd w:val="clear" w:color="auto" w:fill="FFFFFF"/>
        </w:rPr>
        <w:t xml:space="preserve"> S. L., Watson, W. K., Pollino, M. A., &amp; Shetterly, J. R. (2021). “Treat me like a person, rather than another number”: university student perceptions of inclusive classroom practices. </w:t>
      </w:r>
      <w:r w:rsidRPr="003078CC">
        <w:rPr>
          <w:rFonts w:ascii="Times New Roman" w:hAnsi="Times New Roman" w:cs="Times New Roman"/>
          <w:i/>
          <w:iCs/>
          <w:shd w:val="clear" w:color="auto" w:fill="FFFFFF"/>
        </w:rPr>
        <w:t>Communication Education</w:t>
      </w:r>
      <w:r w:rsidRPr="003078CC">
        <w:rPr>
          <w:rFonts w:ascii="Times New Roman" w:hAnsi="Times New Roman" w:cs="Times New Roman"/>
          <w:shd w:val="clear" w:color="auto" w:fill="FFFFFF"/>
        </w:rPr>
        <w:t>, </w:t>
      </w:r>
      <w:r w:rsidRPr="003078CC">
        <w:rPr>
          <w:rFonts w:ascii="Times New Roman" w:hAnsi="Times New Roman" w:cs="Times New Roman"/>
          <w:i/>
          <w:iCs/>
          <w:shd w:val="clear" w:color="auto" w:fill="FFFFFF"/>
        </w:rPr>
        <w:t>70</w:t>
      </w:r>
      <w:r w:rsidRPr="003078CC">
        <w:rPr>
          <w:rFonts w:ascii="Times New Roman" w:hAnsi="Times New Roman" w:cs="Times New Roman"/>
          <w:shd w:val="clear" w:color="auto" w:fill="FFFFFF"/>
        </w:rPr>
        <w:t>(1), 92-111.</w:t>
      </w:r>
    </w:p>
    <w:p w14:paraId="09E51503" w14:textId="77777777" w:rsidR="002A6EF6" w:rsidRPr="003078CC" w:rsidRDefault="002A6EF6" w:rsidP="002A6EF6">
      <w:pPr>
        <w:spacing w:line="480" w:lineRule="auto"/>
        <w:ind w:left="720" w:hanging="720"/>
        <w:rPr>
          <w:rFonts w:ascii="Times New Roman" w:hAnsi="Times New Roman" w:cs="Times New Roman"/>
        </w:rPr>
      </w:pPr>
      <w:r w:rsidRPr="00581CCE">
        <w:rPr>
          <w:rFonts w:ascii="Times New Roman" w:hAnsi="Times New Roman" w:cs="Times New Roman"/>
          <w:shd w:val="clear" w:color="auto" w:fill="FFFFFF"/>
        </w:rPr>
        <w:t>Flanigan</w:t>
      </w:r>
      <w:r w:rsidRPr="003078CC">
        <w:rPr>
          <w:rFonts w:ascii="Times New Roman" w:hAnsi="Times New Roman" w:cs="Times New Roman"/>
          <w:shd w:val="clear" w:color="auto" w:fill="FFFFFF"/>
        </w:rPr>
        <w:t xml:space="preserve">, A. E., Hosek, A. M., Frisby, B., </w:t>
      </w:r>
      <w:proofErr w:type="spellStart"/>
      <w:r w:rsidRPr="003078CC">
        <w:rPr>
          <w:rFonts w:ascii="Times New Roman" w:hAnsi="Times New Roman" w:cs="Times New Roman"/>
          <w:shd w:val="clear" w:color="auto" w:fill="FFFFFF"/>
        </w:rPr>
        <w:t>Babchuk</w:t>
      </w:r>
      <w:proofErr w:type="spellEnd"/>
      <w:r w:rsidRPr="003078CC">
        <w:rPr>
          <w:rFonts w:ascii="Times New Roman" w:hAnsi="Times New Roman" w:cs="Times New Roman"/>
          <w:shd w:val="clear" w:color="auto" w:fill="FFFFFF"/>
        </w:rPr>
        <w:t>, W. A., &amp; Ray, E. (2023). Student perceptions of digital distraction prevention and student–instructor rapport. </w:t>
      </w:r>
      <w:r w:rsidRPr="003078CC">
        <w:rPr>
          <w:rFonts w:ascii="Times New Roman" w:hAnsi="Times New Roman" w:cs="Times New Roman"/>
          <w:i/>
          <w:iCs/>
          <w:shd w:val="clear" w:color="auto" w:fill="FFFFFF"/>
        </w:rPr>
        <w:t>Communication Education</w:t>
      </w:r>
      <w:r w:rsidRPr="003078CC">
        <w:rPr>
          <w:rFonts w:ascii="Times New Roman" w:hAnsi="Times New Roman" w:cs="Times New Roman"/>
          <w:shd w:val="clear" w:color="auto" w:fill="FFFFFF"/>
        </w:rPr>
        <w:t>, </w:t>
      </w:r>
      <w:r w:rsidRPr="003078CC">
        <w:rPr>
          <w:rFonts w:ascii="Times New Roman" w:hAnsi="Times New Roman" w:cs="Times New Roman"/>
          <w:i/>
          <w:iCs/>
          <w:shd w:val="clear" w:color="auto" w:fill="FFFFFF"/>
        </w:rPr>
        <w:t>72</w:t>
      </w:r>
      <w:r w:rsidRPr="003078CC">
        <w:rPr>
          <w:rFonts w:ascii="Times New Roman" w:hAnsi="Times New Roman" w:cs="Times New Roman"/>
          <w:shd w:val="clear" w:color="auto" w:fill="FFFFFF"/>
        </w:rPr>
        <w:t>(3), 217-236.</w:t>
      </w:r>
    </w:p>
    <w:p w14:paraId="3463B8A3" w14:textId="77777777" w:rsidR="002A6EF6" w:rsidRPr="003078CC" w:rsidRDefault="002A6EF6" w:rsidP="002A6EF6">
      <w:pPr>
        <w:numPr>
          <w:ilvl w:val="12"/>
          <w:numId w:val="0"/>
        </w:numPr>
        <w:tabs>
          <w:tab w:val="left" w:pos="-1080"/>
          <w:tab w:val="left" w:pos="-720"/>
          <w:tab w:val="left" w:pos="9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shd w:val="clear" w:color="auto" w:fill="FFFFFF"/>
        </w:rPr>
      </w:pPr>
      <w:r w:rsidRPr="00581CCE">
        <w:rPr>
          <w:rFonts w:ascii="Times New Roman" w:hAnsi="Times New Roman" w:cs="Times New Roman"/>
          <w:shd w:val="clear" w:color="auto" w:fill="FFFFFF"/>
        </w:rPr>
        <w:t>Frey,</w:t>
      </w:r>
      <w:r w:rsidRPr="003078CC">
        <w:rPr>
          <w:rFonts w:ascii="Times New Roman" w:hAnsi="Times New Roman" w:cs="Times New Roman"/>
          <w:shd w:val="clear" w:color="auto" w:fill="FFFFFF"/>
        </w:rPr>
        <w:t xml:space="preserve"> T. K., &amp; Lane, D. R. (2021). CAT in the classroom: A multilevel analysis of students’ experiences with instructor </w:t>
      </w:r>
      <w:proofErr w:type="spellStart"/>
      <w:r w:rsidRPr="003078CC">
        <w:rPr>
          <w:rFonts w:ascii="Times New Roman" w:hAnsi="Times New Roman" w:cs="Times New Roman"/>
          <w:shd w:val="clear" w:color="auto" w:fill="FFFFFF"/>
        </w:rPr>
        <w:t>nonaccommodation</w:t>
      </w:r>
      <w:proofErr w:type="spellEnd"/>
      <w:r w:rsidRPr="003078CC">
        <w:rPr>
          <w:rFonts w:ascii="Times New Roman" w:hAnsi="Times New Roman" w:cs="Times New Roman"/>
          <w:shd w:val="clear" w:color="auto" w:fill="FFFFFF"/>
        </w:rPr>
        <w:t>. </w:t>
      </w:r>
      <w:r w:rsidRPr="003078CC">
        <w:rPr>
          <w:rFonts w:ascii="Times New Roman" w:hAnsi="Times New Roman" w:cs="Times New Roman"/>
          <w:i/>
          <w:iCs/>
          <w:shd w:val="clear" w:color="auto" w:fill="FFFFFF"/>
        </w:rPr>
        <w:t>Communication Education</w:t>
      </w:r>
      <w:r w:rsidRPr="003078CC">
        <w:rPr>
          <w:rFonts w:ascii="Times New Roman" w:hAnsi="Times New Roman" w:cs="Times New Roman"/>
          <w:shd w:val="clear" w:color="auto" w:fill="FFFFFF"/>
        </w:rPr>
        <w:t>, </w:t>
      </w:r>
      <w:r w:rsidRPr="003078CC">
        <w:rPr>
          <w:rFonts w:ascii="Times New Roman" w:hAnsi="Times New Roman" w:cs="Times New Roman"/>
          <w:i/>
          <w:iCs/>
          <w:shd w:val="clear" w:color="auto" w:fill="FFFFFF"/>
        </w:rPr>
        <w:t>70</w:t>
      </w:r>
      <w:r w:rsidRPr="003078CC">
        <w:rPr>
          <w:rFonts w:ascii="Times New Roman" w:hAnsi="Times New Roman" w:cs="Times New Roman"/>
          <w:shd w:val="clear" w:color="auto" w:fill="FFFFFF"/>
        </w:rPr>
        <w:t>(3), 223-246.</w:t>
      </w:r>
    </w:p>
    <w:p w14:paraId="70AF191D" w14:textId="77777777" w:rsidR="002A6EF6" w:rsidRPr="003078CC" w:rsidRDefault="002A6EF6" w:rsidP="002A6EF6">
      <w:pPr>
        <w:tabs>
          <w:tab w:val="left" w:pos="3293"/>
        </w:tabs>
        <w:spacing w:line="480" w:lineRule="auto"/>
        <w:ind w:left="720" w:hanging="720"/>
        <w:rPr>
          <w:rFonts w:ascii="Times New Roman" w:hAnsi="Times New Roman" w:cs="Times New Roman"/>
          <w:shd w:val="clear" w:color="auto" w:fill="FFFFFF"/>
        </w:rPr>
      </w:pPr>
      <w:r w:rsidRPr="00581CCE">
        <w:rPr>
          <w:rFonts w:ascii="Times New Roman" w:hAnsi="Times New Roman" w:cs="Times New Roman"/>
          <w:shd w:val="clear" w:color="auto" w:fill="FFFFFF"/>
        </w:rPr>
        <w:t>Frisby</w:t>
      </w:r>
      <w:r w:rsidRPr="003078CC">
        <w:rPr>
          <w:rFonts w:ascii="Times New Roman" w:hAnsi="Times New Roman" w:cs="Times New Roman"/>
          <w:shd w:val="clear" w:color="auto" w:fill="FFFFFF"/>
        </w:rPr>
        <w:t>, B. N. (2019). The influence of emotional contagion on student perceptions of instructor rapport, emotional support, emotion work, valence, and cognitive learning. </w:t>
      </w:r>
      <w:r w:rsidRPr="003078CC">
        <w:rPr>
          <w:rFonts w:ascii="Times New Roman" w:hAnsi="Times New Roman" w:cs="Times New Roman"/>
          <w:i/>
          <w:iCs/>
          <w:shd w:val="clear" w:color="auto" w:fill="FFFFFF"/>
        </w:rPr>
        <w:t>Communication Studies</w:t>
      </w:r>
      <w:r w:rsidRPr="003078CC">
        <w:rPr>
          <w:rFonts w:ascii="Times New Roman" w:hAnsi="Times New Roman" w:cs="Times New Roman"/>
          <w:shd w:val="clear" w:color="auto" w:fill="FFFFFF"/>
        </w:rPr>
        <w:t>, </w:t>
      </w:r>
      <w:r w:rsidRPr="003078CC">
        <w:rPr>
          <w:rFonts w:ascii="Times New Roman" w:hAnsi="Times New Roman" w:cs="Times New Roman"/>
          <w:i/>
          <w:iCs/>
          <w:shd w:val="clear" w:color="auto" w:fill="FFFFFF"/>
        </w:rPr>
        <w:t>70</w:t>
      </w:r>
      <w:r w:rsidRPr="003078CC">
        <w:rPr>
          <w:rFonts w:ascii="Times New Roman" w:hAnsi="Times New Roman" w:cs="Times New Roman"/>
          <w:shd w:val="clear" w:color="auto" w:fill="FFFFFF"/>
        </w:rPr>
        <w:t>(4), 492-506.</w:t>
      </w:r>
    </w:p>
    <w:p w14:paraId="2D4A3456" w14:textId="77777777" w:rsidR="009668D0" w:rsidRDefault="002A6EF6" w:rsidP="009668D0">
      <w:pPr>
        <w:tabs>
          <w:tab w:val="left" w:pos="3293"/>
        </w:tabs>
        <w:spacing w:line="480" w:lineRule="auto"/>
        <w:ind w:left="720" w:hanging="720"/>
        <w:rPr>
          <w:rFonts w:ascii="Times New Roman" w:hAnsi="Times New Roman" w:cs="Times New Roman"/>
          <w:shd w:val="clear" w:color="auto" w:fill="FFFFFF"/>
        </w:rPr>
      </w:pPr>
      <w:r w:rsidRPr="00581CCE">
        <w:rPr>
          <w:rFonts w:ascii="Times New Roman" w:hAnsi="Times New Roman" w:cs="Times New Roman"/>
          <w:shd w:val="clear" w:color="auto" w:fill="FFFFFF"/>
        </w:rPr>
        <w:t>Frisby</w:t>
      </w:r>
      <w:r w:rsidRPr="003078CC">
        <w:rPr>
          <w:rFonts w:ascii="Times New Roman" w:hAnsi="Times New Roman" w:cs="Times New Roman"/>
          <w:shd w:val="clear" w:color="auto" w:fill="FFFFFF"/>
        </w:rPr>
        <w:t xml:space="preserve">, B. N., Berger, E., Burchett, M., </w:t>
      </w:r>
      <w:proofErr w:type="spellStart"/>
      <w:r w:rsidRPr="003078CC">
        <w:rPr>
          <w:rFonts w:ascii="Times New Roman" w:hAnsi="Times New Roman" w:cs="Times New Roman"/>
          <w:shd w:val="clear" w:color="auto" w:fill="FFFFFF"/>
        </w:rPr>
        <w:t>Herovic</w:t>
      </w:r>
      <w:proofErr w:type="spellEnd"/>
      <w:r w:rsidRPr="003078CC">
        <w:rPr>
          <w:rFonts w:ascii="Times New Roman" w:hAnsi="Times New Roman" w:cs="Times New Roman"/>
          <w:shd w:val="clear" w:color="auto" w:fill="FFFFFF"/>
        </w:rPr>
        <w:t>, E., &amp; Strawser, M. G. (2014). Participation apprehensive students: The influence of face support and instructor–student rapport on classroom participation. </w:t>
      </w:r>
      <w:r w:rsidRPr="003078CC">
        <w:rPr>
          <w:rFonts w:ascii="Times New Roman" w:hAnsi="Times New Roman" w:cs="Times New Roman"/>
          <w:i/>
          <w:iCs/>
          <w:shd w:val="clear" w:color="auto" w:fill="FFFFFF"/>
        </w:rPr>
        <w:t>Communication Education</w:t>
      </w:r>
      <w:r w:rsidRPr="003078CC">
        <w:rPr>
          <w:rFonts w:ascii="Times New Roman" w:hAnsi="Times New Roman" w:cs="Times New Roman"/>
          <w:shd w:val="clear" w:color="auto" w:fill="FFFFFF"/>
        </w:rPr>
        <w:t>, </w:t>
      </w:r>
      <w:r w:rsidRPr="003078CC">
        <w:rPr>
          <w:rFonts w:ascii="Times New Roman" w:hAnsi="Times New Roman" w:cs="Times New Roman"/>
          <w:i/>
          <w:iCs/>
          <w:shd w:val="clear" w:color="auto" w:fill="FFFFFF"/>
        </w:rPr>
        <w:t>63</w:t>
      </w:r>
      <w:r w:rsidRPr="003078CC">
        <w:rPr>
          <w:rFonts w:ascii="Times New Roman" w:hAnsi="Times New Roman" w:cs="Times New Roman"/>
          <w:shd w:val="clear" w:color="auto" w:fill="FFFFFF"/>
        </w:rPr>
        <w:t>(2), 105-123.</w:t>
      </w:r>
    </w:p>
    <w:p w14:paraId="6767B4FF" w14:textId="17583086" w:rsidR="002A6EF6" w:rsidRPr="003078CC" w:rsidRDefault="002A6EF6" w:rsidP="009668D0">
      <w:pPr>
        <w:tabs>
          <w:tab w:val="left" w:pos="3293"/>
        </w:tabs>
        <w:spacing w:line="480" w:lineRule="auto"/>
        <w:ind w:left="720" w:hanging="720"/>
        <w:rPr>
          <w:rFonts w:ascii="Times New Roman" w:hAnsi="Times New Roman" w:cs="Times New Roman"/>
          <w:shd w:val="clear" w:color="auto" w:fill="FFFFFF"/>
        </w:rPr>
      </w:pPr>
      <w:r w:rsidRPr="00581CCE">
        <w:rPr>
          <w:rFonts w:ascii="Times New Roman" w:hAnsi="Times New Roman" w:cs="Times New Roman"/>
          <w:shd w:val="clear" w:color="auto" w:fill="FFFFFF"/>
        </w:rPr>
        <w:lastRenderedPageBreak/>
        <w:t>Frisby</w:t>
      </w:r>
      <w:r w:rsidRPr="003078CC">
        <w:rPr>
          <w:rFonts w:ascii="Times New Roman" w:hAnsi="Times New Roman" w:cs="Times New Roman"/>
          <w:shd w:val="clear" w:color="auto" w:fill="FFFFFF"/>
        </w:rPr>
        <w:t>, B. N., Hosek, A. M., &amp; Beck, A. C. (2020). The role of classroom relationships as sources of academic resilience and hope. </w:t>
      </w:r>
      <w:r w:rsidRPr="003078CC">
        <w:rPr>
          <w:rFonts w:ascii="Times New Roman" w:hAnsi="Times New Roman" w:cs="Times New Roman"/>
          <w:i/>
          <w:iCs/>
          <w:shd w:val="clear" w:color="auto" w:fill="FFFFFF"/>
        </w:rPr>
        <w:t>Communication Quarterly</w:t>
      </w:r>
      <w:r w:rsidRPr="003078CC">
        <w:rPr>
          <w:rFonts w:ascii="Times New Roman" w:hAnsi="Times New Roman" w:cs="Times New Roman"/>
          <w:shd w:val="clear" w:color="auto" w:fill="FFFFFF"/>
        </w:rPr>
        <w:t>, </w:t>
      </w:r>
      <w:r w:rsidRPr="003078CC">
        <w:rPr>
          <w:rFonts w:ascii="Times New Roman" w:hAnsi="Times New Roman" w:cs="Times New Roman"/>
          <w:i/>
          <w:iCs/>
          <w:shd w:val="clear" w:color="auto" w:fill="FFFFFF"/>
        </w:rPr>
        <w:t>68</w:t>
      </w:r>
      <w:r w:rsidRPr="003078CC">
        <w:rPr>
          <w:rFonts w:ascii="Times New Roman" w:hAnsi="Times New Roman" w:cs="Times New Roman"/>
          <w:shd w:val="clear" w:color="auto" w:fill="FFFFFF"/>
        </w:rPr>
        <w:t>(3), 289-305.</w:t>
      </w:r>
    </w:p>
    <w:p w14:paraId="10978D48" w14:textId="77777777" w:rsidR="002A6EF6" w:rsidRPr="003078CC" w:rsidRDefault="002A6EF6" w:rsidP="002A6EF6">
      <w:pPr>
        <w:numPr>
          <w:ilvl w:val="12"/>
          <w:numId w:val="0"/>
        </w:numPr>
        <w:tabs>
          <w:tab w:val="left" w:pos="-1080"/>
          <w:tab w:val="left" w:pos="-720"/>
          <w:tab w:val="left" w:pos="9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shd w:val="clear" w:color="auto" w:fill="FFFFFF"/>
        </w:rPr>
      </w:pPr>
      <w:r w:rsidRPr="00581CCE">
        <w:rPr>
          <w:rFonts w:ascii="Times New Roman" w:hAnsi="Times New Roman" w:cs="Times New Roman"/>
          <w:shd w:val="clear" w:color="auto" w:fill="FFFFFF"/>
        </w:rPr>
        <w:t>Frisby,</w:t>
      </w:r>
      <w:r w:rsidRPr="003078CC">
        <w:rPr>
          <w:rFonts w:ascii="Times New Roman" w:hAnsi="Times New Roman" w:cs="Times New Roman"/>
          <w:shd w:val="clear" w:color="auto" w:fill="FFFFFF"/>
        </w:rPr>
        <w:t xml:space="preserve"> B. N., &amp; Housley Gaffney, A. L. (2015). Understanding the role of instructor rapport in the college classroom. </w:t>
      </w:r>
      <w:r w:rsidRPr="003078CC">
        <w:rPr>
          <w:rFonts w:ascii="Times New Roman" w:hAnsi="Times New Roman" w:cs="Times New Roman"/>
          <w:i/>
          <w:iCs/>
          <w:shd w:val="clear" w:color="auto" w:fill="FFFFFF"/>
        </w:rPr>
        <w:t>Communication Research Reports</w:t>
      </w:r>
      <w:r w:rsidRPr="003078CC">
        <w:rPr>
          <w:rFonts w:ascii="Times New Roman" w:hAnsi="Times New Roman" w:cs="Times New Roman"/>
          <w:shd w:val="clear" w:color="auto" w:fill="FFFFFF"/>
        </w:rPr>
        <w:t>, </w:t>
      </w:r>
      <w:r w:rsidRPr="003078CC">
        <w:rPr>
          <w:rFonts w:ascii="Times New Roman" w:hAnsi="Times New Roman" w:cs="Times New Roman"/>
          <w:i/>
          <w:iCs/>
          <w:shd w:val="clear" w:color="auto" w:fill="FFFFFF"/>
        </w:rPr>
        <w:t>32</w:t>
      </w:r>
      <w:r w:rsidRPr="003078CC">
        <w:rPr>
          <w:rFonts w:ascii="Times New Roman" w:hAnsi="Times New Roman" w:cs="Times New Roman"/>
          <w:shd w:val="clear" w:color="auto" w:fill="FFFFFF"/>
        </w:rPr>
        <w:t>(4), 340-346.</w:t>
      </w:r>
    </w:p>
    <w:p w14:paraId="2113B330" w14:textId="77777777" w:rsidR="002A6EF6" w:rsidRPr="003078CC" w:rsidRDefault="002A6EF6" w:rsidP="002A6EF6">
      <w:pPr>
        <w:tabs>
          <w:tab w:val="left" w:pos="1147"/>
        </w:tabs>
        <w:spacing w:line="480" w:lineRule="auto"/>
        <w:ind w:left="720" w:hanging="720"/>
        <w:rPr>
          <w:rFonts w:ascii="Times New Roman" w:hAnsi="Times New Roman" w:cs="Times New Roman"/>
        </w:rPr>
      </w:pPr>
      <w:r w:rsidRPr="00581CCE">
        <w:rPr>
          <w:rFonts w:ascii="Times New Roman" w:hAnsi="Times New Roman" w:cs="Times New Roman"/>
          <w:shd w:val="clear" w:color="auto" w:fill="FFFFFF"/>
        </w:rPr>
        <w:t>Frisby</w:t>
      </w:r>
      <w:r w:rsidRPr="003078CC">
        <w:rPr>
          <w:rFonts w:ascii="Times New Roman" w:hAnsi="Times New Roman" w:cs="Times New Roman"/>
          <w:shd w:val="clear" w:color="auto" w:fill="FFFFFF"/>
        </w:rPr>
        <w:t>, B. N., &amp; Munoz, B. (2021). Love Me, love my class”: Instructor perceptions of rapport building with students across cultures. </w:t>
      </w:r>
      <w:r w:rsidRPr="003078CC">
        <w:rPr>
          <w:rFonts w:ascii="Times New Roman" w:hAnsi="Times New Roman" w:cs="Times New Roman"/>
          <w:i/>
          <w:iCs/>
          <w:shd w:val="clear" w:color="auto" w:fill="FFFFFF"/>
        </w:rPr>
        <w:t>Communication Reports</w:t>
      </w:r>
      <w:r w:rsidRPr="003078CC">
        <w:rPr>
          <w:rFonts w:ascii="Times New Roman" w:hAnsi="Times New Roman" w:cs="Times New Roman"/>
          <w:shd w:val="clear" w:color="auto" w:fill="FFFFFF"/>
        </w:rPr>
        <w:t>, </w:t>
      </w:r>
      <w:r w:rsidRPr="003078CC">
        <w:rPr>
          <w:rFonts w:ascii="Times New Roman" w:hAnsi="Times New Roman" w:cs="Times New Roman"/>
          <w:i/>
          <w:iCs/>
          <w:shd w:val="clear" w:color="auto" w:fill="FFFFFF"/>
        </w:rPr>
        <w:t>34</w:t>
      </w:r>
      <w:r w:rsidRPr="003078CC">
        <w:rPr>
          <w:rFonts w:ascii="Times New Roman" w:hAnsi="Times New Roman" w:cs="Times New Roman"/>
          <w:shd w:val="clear" w:color="auto" w:fill="FFFFFF"/>
        </w:rPr>
        <w:t>(3), 137-150.</w:t>
      </w:r>
    </w:p>
    <w:p w14:paraId="0BCDFC7A" w14:textId="77777777" w:rsidR="002A6EF6" w:rsidRPr="003078CC" w:rsidRDefault="002A6EF6" w:rsidP="002A6EF6">
      <w:pPr>
        <w:numPr>
          <w:ilvl w:val="12"/>
          <w:numId w:val="0"/>
        </w:numPr>
        <w:tabs>
          <w:tab w:val="left" w:pos="-1080"/>
          <w:tab w:val="left" w:pos="-720"/>
          <w:tab w:val="left" w:pos="9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color w:val="222222"/>
          <w:shd w:val="clear" w:color="auto" w:fill="FFFFFF"/>
        </w:rPr>
      </w:pPr>
      <w:r w:rsidRPr="00581CCE">
        <w:rPr>
          <w:rFonts w:ascii="Times New Roman" w:hAnsi="Times New Roman" w:cs="Times New Roman"/>
          <w:color w:val="222222"/>
          <w:shd w:val="clear" w:color="auto" w:fill="FFFFFF"/>
        </w:rPr>
        <w:t>Frisby</w:t>
      </w:r>
      <w:r w:rsidRPr="003078CC">
        <w:rPr>
          <w:rFonts w:ascii="Times New Roman" w:hAnsi="Times New Roman" w:cs="Times New Roman"/>
          <w:color w:val="222222"/>
          <w:shd w:val="clear" w:color="auto" w:fill="FFFFFF"/>
        </w:rPr>
        <w:t xml:space="preserve">, B. N., Slone, A. R., &amp; </w:t>
      </w:r>
      <w:proofErr w:type="spellStart"/>
      <w:r w:rsidRPr="003078CC">
        <w:rPr>
          <w:rFonts w:ascii="Times New Roman" w:hAnsi="Times New Roman" w:cs="Times New Roman"/>
          <w:color w:val="222222"/>
          <w:shd w:val="clear" w:color="auto" w:fill="FFFFFF"/>
        </w:rPr>
        <w:t>Bengu</w:t>
      </w:r>
      <w:proofErr w:type="spellEnd"/>
      <w:r w:rsidRPr="003078CC">
        <w:rPr>
          <w:rFonts w:ascii="Times New Roman" w:hAnsi="Times New Roman" w:cs="Times New Roman"/>
          <w:color w:val="222222"/>
          <w:shd w:val="clear" w:color="auto" w:fill="FFFFFF"/>
        </w:rPr>
        <w:t>, E. (2017). Rapport, motivation, participation, and perceptions of learning in US and Turkish student classrooms: a replication and cultural comparison. </w:t>
      </w:r>
      <w:r w:rsidRPr="003078CC">
        <w:rPr>
          <w:rFonts w:ascii="Times New Roman" w:hAnsi="Times New Roman" w:cs="Times New Roman"/>
          <w:i/>
          <w:iCs/>
          <w:color w:val="222222"/>
          <w:shd w:val="clear" w:color="auto" w:fill="FFFFFF"/>
        </w:rPr>
        <w:t>Communication Education</w:t>
      </w:r>
      <w:r w:rsidRPr="003078CC">
        <w:rPr>
          <w:rFonts w:ascii="Times New Roman" w:hAnsi="Times New Roman" w:cs="Times New Roman"/>
          <w:color w:val="222222"/>
          <w:shd w:val="clear" w:color="auto" w:fill="FFFFFF"/>
        </w:rPr>
        <w:t>, </w:t>
      </w:r>
      <w:r w:rsidRPr="003078CC">
        <w:rPr>
          <w:rFonts w:ascii="Times New Roman" w:hAnsi="Times New Roman" w:cs="Times New Roman"/>
          <w:i/>
          <w:iCs/>
          <w:color w:val="222222"/>
          <w:shd w:val="clear" w:color="auto" w:fill="FFFFFF"/>
        </w:rPr>
        <w:t>66</w:t>
      </w:r>
      <w:r w:rsidRPr="003078CC">
        <w:rPr>
          <w:rFonts w:ascii="Times New Roman" w:hAnsi="Times New Roman" w:cs="Times New Roman"/>
          <w:color w:val="222222"/>
          <w:shd w:val="clear" w:color="auto" w:fill="FFFFFF"/>
        </w:rPr>
        <w:t>(2), 183-195.</w:t>
      </w:r>
    </w:p>
    <w:p w14:paraId="785B8518" w14:textId="77777777" w:rsidR="002A6EF6" w:rsidRPr="003078CC" w:rsidRDefault="002A6EF6" w:rsidP="002A6EF6">
      <w:pPr>
        <w:tabs>
          <w:tab w:val="left" w:pos="1147"/>
        </w:tabs>
        <w:spacing w:line="480" w:lineRule="auto"/>
        <w:ind w:left="720" w:hanging="720"/>
        <w:rPr>
          <w:rFonts w:ascii="Times New Roman" w:hAnsi="Times New Roman" w:cs="Times New Roman"/>
        </w:rPr>
      </w:pPr>
      <w:r w:rsidRPr="00581CCE">
        <w:rPr>
          <w:rFonts w:ascii="Times New Roman" w:hAnsi="Times New Roman" w:cs="Times New Roman"/>
          <w:shd w:val="clear" w:color="auto" w:fill="FFFFFF"/>
        </w:rPr>
        <w:t>Frisby</w:t>
      </w:r>
      <w:r w:rsidRPr="003078CC">
        <w:rPr>
          <w:rFonts w:ascii="Times New Roman" w:hAnsi="Times New Roman" w:cs="Times New Roman"/>
          <w:shd w:val="clear" w:color="auto" w:fill="FFFFFF"/>
        </w:rPr>
        <w:t>, B. N., Vallade, J. I., Huber, C. J., Tristan, A., &amp; Murphy, A. A. (2024). An analysis and comparison of the instructor-student relationship using relational framing theory. </w:t>
      </w:r>
      <w:r w:rsidRPr="003078CC">
        <w:rPr>
          <w:rFonts w:ascii="Times New Roman" w:hAnsi="Times New Roman" w:cs="Times New Roman"/>
          <w:i/>
          <w:iCs/>
          <w:shd w:val="clear" w:color="auto" w:fill="FFFFFF"/>
        </w:rPr>
        <w:t>Western Journal of Communication</w:t>
      </w:r>
      <w:r w:rsidRPr="003078CC">
        <w:rPr>
          <w:rFonts w:ascii="Times New Roman" w:hAnsi="Times New Roman" w:cs="Times New Roman"/>
          <w:shd w:val="clear" w:color="auto" w:fill="FFFFFF"/>
        </w:rPr>
        <w:t>, </w:t>
      </w:r>
      <w:r w:rsidRPr="003078CC">
        <w:rPr>
          <w:rFonts w:ascii="Times New Roman" w:hAnsi="Times New Roman" w:cs="Times New Roman"/>
          <w:i/>
          <w:iCs/>
          <w:shd w:val="clear" w:color="auto" w:fill="FFFFFF"/>
        </w:rPr>
        <w:t>88</w:t>
      </w:r>
      <w:r w:rsidRPr="003078CC">
        <w:rPr>
          <w:rFonts w:ascii="Times New Roman" w:hAnsi="Times New Roman" w:cs="Times New Roman"/>
          <w:shd w:val="clear" w:color="auto" w:fill="FFFFFF"/>
        </w:rPr>
        <w:t>(1), 105-124.</w:t>
      </w:r>
    </w:p>
    <w:p w14:paraId="6A0DF36F" w14:textId="77777777" w:rsidR="002A6EF6" w:rsidRPr="003078CC" w:rsidRDefault="002A6EF6" w:rsidP="002A6EF6">
      <w:pPr>
        <w:tabs>
          <w:tab w:val="left" w:pos="1147"/>
        </w:tabs>
        <w:spacing w:line="480" w:lineRule="auto"/>
        <w:ind w:left="720" w:hanging="720"/>
        <w:rPr>
          <w:rFonts w:ascii="Times New Roman" w:hAnsi="Times New Roman" w:cs="Times New Roman"/>
          <w:shd w:val="clear" w:color="auto" w:fill="FFFFFF"/>
        </w:rPr>
      </w:pPr>
      <w:r w:rsidRPr="00581CCE">
        <w:rPr>
          <w:rFonts w:ascii="Times New Roman" w:hAnsi="Times New Roman" w:cs="Times New Roman"/>
          <w:shd w:val="clear" w:color="auto" w:fill="FFFFFF"/>
        </w:rPr>
        <w:t>Frymier</w:t>
      </w:r>
      <w:r w:rsidRPr="003078CC">
        <w:rPr>
          <w:rFonts w:ascii="Times New Roman" w:hAnsi="Times New Roman" w:cs="Times New Roman"/>
          <w:shd w:val="clear" w:color="auto" w:fill="FFFFFF"/>
        </w:rPr>
        <w:t>, A. B., Goldman, Z. W., &amp; Claus, C. J. (2019). Why nonverbal immediacy matters: A motivation explanation. </w:t>
      </w:r>
      <w:r w:rsidRPr="003078CC">
        <w:rPr>
          <w:rFonts w:ascii="Times New Roman" w:hAnsi="Times New Roman" w:cs="Times New Roman"/>
          <w:i/>
          <w:iCs/>
          <w:shd w:val="clear" w:color="auto" w:fill="FFFFFF"/>
        </w:rPr>
        <w:t>Communication Quarterly</w:t>
      </w:r>
      <w:r w:rsidRPr="003078CC">
        <w:rPr>
          <w:rFonts w:ascii="Times New Roman" w:hAnsi="Times New Roman" w:cs="Times New Roman"/>
          <w:shd w:val="clear" w:color="auto" w:fill="FFFFFF"/>
        </w:rPr>
        <w:t>, </w:t>
      </w:r>
      <w:r w:rsidRPr="003078CC">
        <w:rPr>
          <w:rFonts w:ascii="Times New Roman" w:hAnsi="Times New Roman" w:cs="Times New Roman"/>
          <w:i/>
          <w:iCs/>
          <w:shd w:val="clear" w:color="auto" w:fill="FFFFFF"/>
        </w:rPr>
        <w:t>67</w:t>
      </w:r>
      <w:r w:rsidRPr="003078CC">
        <w:rPr>
          <w:rFonts w:ascii="Times New Roman" w:hAnsi="Times New Roman" w:cs="Times New Roman"/>
          <w:shd w:val="clear" w:color="auto" w:fill="FFFFFF"/>
        </w:rPr>
        <w:t>(5), 526-539.</w:t>
      </w:r>
    </w:p>
    <w:p w14:paraId="3440E422" w14:textId="77777777" w:rsidR="002A6EF6" w:rsidRPr="003078CC" w:rsidRDefault="002A6EF6" w:rsidP="002A6EF6">
      <w:pPr>
        <w:tabs>
          <w:tab w:val="left" w:pos="1147"/>
        </w:tabs>
        <w:spacing w:line="480" w:lineRule="auto"/>
        <w:ind w:left="720" w:hanging="720"/>
        <w:rPr>
          <w:rFonts w:ascii="Times New Roman" w:hAnsi="Times New Roman" w:cs="Times New Roman"/>
          <w:shd w:val="clear" w:color="auto" w:fill="FFFFFF"/>
        </w:rPr>
      </w:pPr>
      <w:r w:rsidRPr="00581CCE">
        <w:rPr>
          <w:rFonts w:ascii="Times New Roman" w:hAnsi="Times New Roman" w:cs="Times New Roman"/>
          <w:color w:val="222222"/>
          <w:shd w:val="clear" w:color="auto" w:fill="FFFFFF"/>
        </w:rPr>
        <w:t>Geier</w:t>
      </w:r>
      <w:r w:rsidRPr="003078CC">
        <w:rPr>
          <w:rFonts w:ascii="Times New Roman" w:hAnsi="Times New Roman" w:cs="Times New Roman"/>
          <w:color w:val="222222"/>
          <w:shd w:val="clear" w:color="auto" w:fill="FFFFFF"/>
        </w:rPr>
        <w:t>, M. T. (2021). Students’ expectations and students’ satisfaction: The mediating role of excellent teacher behaviors. </w:t>
      </w:r>
      <w:r w:rsidRPr="003078CC">
        <w:rPr>
          <w:rFonts w:ascii="Times New Roman" w:hAnsi="Times New Roman" w:cs="Times New Roman"/>
          <w:i/>
          <w:iCs/>
          <w:color w:val="222222"/>
          <w:shd w:val="clear" w:color="auto" w:fill="FFFFFF"/>
        </w:rPr>
        <w:t>Teaching of Psychology</w:t>
      </w:r>
      <w:r w:rsidRPr="003078CC">
        <w:rPr>
          <w:rFonts w:ascii="Times New Roman" w:hAnsi="Times New Roman" w:cs="Times New Roman"/>
          <w:color w:val="222222"/>
          <w:shd w:val="clear" w:color="auto" w:fill="FFFFFF"/>
        </w:rPr>
        <w:t>, </w:t>
      </w:r>
      <w:r w:rsidRPr="003078CC">
        <w:rPr>
          <w:rFonts w:ascii="Times New Roman" w:hAnsi="Times New Roman" w:cs="Times New Roman"/>
          <w:i/>
          <w:iCs/>
          <w:color w:val="222222"/>
          <w:shd w:val="clear" w:color="auto" w:fill="FFFFFF"/>
        </w:rPr>
        <w:t>48</w:t>
      </w:r>
      <w:r w:rsidRPr="003078CC">
        <w:rPr>
          <w:rFonts w:ascii="Times New Roman" w:hAnsi="Times New Roman" w:cs="Times New Roman"/>
          <w:color w:val="222222"/>
          <w:shd w:val="clear" w:color="auto" w:fill="FFFFFF"/>
        </w:rPr>
        <w:t>(1), 9-17.</w:t>
      </w:r>
    </w:p>
    <w:p w14:paraId="387CBB07" w14:textId="2D6752BA" w:rsidR="002A6EF6" w:rsidRPr="003078CC" w:rsidRDefault="002A6EF6" w:rsidP="009668D0">
      <w:pPr>
        <w:spacing w:line="480" w:lineRule="auto"/>
        <w:ind w:left="720" w:hanging="720"/>
        <w:rPr>
          <w:rFonts w:ascii="Times New Roman" w:hAnsi="Times New Roman" w:cs="Times New Roman"/>
          <w:shd w:val="clear" w:color="auto" w:fill="FFFFFF"/>
        </w:rPr>
      </w:pPr>
      <w:r w:rsidRPr="00581CCE">
        <w:rPr>
          <w:rFonts w:ascii="Times New Roman" w:hAnsi="Times New Roman" w:cs="Times New Roman"/>
          <w:shd w:val="clear" w:color="auto" w:fill="FFFFFF"/>
        </w:rPr>
        <w:t>Generous,</w:t>
      </w:r>
      <w:r w:rsidRPr="003078CC">
        <w:rPr>
          <w:rFonts w:ascii="Times New Roman" w:hAnsi="Times New Roman" w:cs="Times New Roman"/>
          <w:shd w:val="clear" w:color="auto" w:fill="FFFFFF"/>
        </w:rPr>
        <w:t xml:space="preserve"> M. A., Corpus, K., </w:t>
      </w:r>
      <w:proofErr w:type="spellStart"/>
      <w:r w:rsidRPr="003078CC">
        <w:rPr>
          <w:rFonts w:ascii="Times New Roman" w:hAnsi="Times New Roman" w:cs="Times New Roman"/>
          <w:shd w:val="clear" w:color="auto" w:fill="FFFFFF"/>
        </w:rPr>
        <w:t>Suwinyattichaiporn</w:t>
      </w:r>
      <w:proofErr w:type="spellEnd"/>
      <w:r w:rsidRPr="003078CC">
        <w:rPr>
          <w:rFonts w:ascii="Times New Roman" w:hAnsi="Times New Roman" w:cs="Times New Roman"/>
          <w:shd w:val="clear" w:color="auto" w:fill="FFFFFF"/>
        </w:rPr>
        <w:t xml:space="preserve">, T., &amp; Solomon, C. (2023). “I can’t get no… motivation?” exploring students’ reports of instructors’ motivational </w:t>
      </w:r>
      <w:r w:rsidRPr="003078CC">
        <w:rPr>
          <w:rFonts w:ascii="Times New Roman" w:hAnsi="Times New Roman" w:cs="Times New Roman"/>
          <w:shd w:val="clear" w:color="auto" w:fill="FFFFFF"/>
        </w:rPr>
        <w:lastRenderedPageBreak/>
        <w:t>messages in the college classroom. </w:t>
      </w:r>
      <w:r w:rsidRPr="003078CC">
        <w:rPr>
          <w:rFonts w:ascii="Times New Roman" w:hAnsi="Times New Roman" w:cs="Times New Roman"/>
          <w:i/>
          <w:iCs/>
          <w:shd w:val="clear" w:color="auto" w:fill="FFFFFF"/>
        </w:rPr>
        <w:t>Qualitative Research Reports in Communication</w:t>
      </w:r>
      <w:r w:rsidRPr="003078CC">
        <w:rPr>
          <w:rFonts w:ascii="Times New Roman" w:hAnsi="Times New Roman" w:cs="Times New Roman"/>
          <w:shd w:val="clear" w:color="auto" w:fill="FFFFFF"/>
        </w:rPr>
        <w:t>, 1-10.</w:t>
      </w:r>
    </w:p>
    <w:p w14:paraId="241FCABF" w14:textId="77777777" w:rsidR="002A6EF6" w:rsidRPr="003078CC" w:rsidRDefault="002A6EF6" w:rsidP="002A6EF6">
      <w:pPr>
        <w:numPr>
          <w:ilvl w:val="12"/>
          <w:numId w:val="0"/>
        </w:numPr>
        <w:tabs>
          <w:tab w:val="left" w:pos="-1080"/>
          <w:tab w:val="left" w:pos="-720"/>
          <w:tab w:val="left" w:pos="9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color w:val="222222"/>
          <w:shd w:val="clear" w:color="auto" w:fill="FFFFFF"/>
        </w:rPr>
      </w:pPr>
      <w:r w:rsidRPr="00581CCE">
        <w:rPr>
          <w:rFonts w:ascii="Times New Roman" w:hAnsi="Times New Roman" w:cs="Times New Roman"/>
          <w:shd w:val="clear" w:color="auto" w:fill="FFFFFF"/>
        </w:rPr>
        <w:t>Giray,</w:t>
      </w:r>
      <w:r w:rsidRPr="003078CC">
        <w:rPr>
          <w:rFonts w:ascii="Times New Roman" w:hAnsi="Times New Roman" w:cs="Times New Roman"/>
          <w:shd w:val="clear" w:color="auto" w:fill="FFFFFF"/>
        </w:rPr>
        <w:t xml:space="preserve"> L. (2022). Meet the centennials: Understanding the generation Z students. </w:t>
      </w:r>
      <w:r w:rsidRPr="003078CC">
        <w:rPr>
          <w:rFonts w:ascii="Times New Roman" w:hAnsi="Times New Roman" w:cs="Times New Roman"/>
          <w:i/>
          <w:iCs/>
          <w:shd w:val="clear" w:color="auto" w:fill="FFFFFF"/>
        </w:rPr>
        <w:t>International Journal of Sociologies and Anthropologies Science Reviews</w:t>
      </w:r>
      <w:r w:rsidRPr="003078CC">
        <w:rPr>
          <w:rFonts w:ascii="Times New Roman" w:hAnsi="Times New Roman" w:cs="Times New Roman"/>
          <w:shd w:val="clear" w:color="auto" w:fill="FFFFFF"/>
        </w:rPr>
        <w:t>, </w:t>
      </w:r>
      <w:r w:rsidRPr="003078CC">
        <w:rPr>
          <w:rFonts w:ascii="Times New Roman" w:hAnsi="Times New Roman" w:cs="Times New Roman"/>
          <w:i/>
          <w:iCs/>
          <w:shd w:val="clear" w:color="auto" w:fill="FFFFFF"/>
        </w:rPr>
        <w:t>2</w:t>
      </w:r>
      <w:r w:rsidRPr="003078CC">
        <w:rPr>
          <w:rFonts w:ascii="Times New Roman" w:hAnsi="Times New Roman" w:cs="Times New Roman"/>
          <w:shd w:val="clear" w:color="auto" w:fill="FFFFFF"/>
        </w:rPr>
        <w:t>(4), 9-18.</w:t>
      </w:r>
    </w:p>
    <w:p w14:paraId="72B1B4A3" w14:textId="77777777" w:rsidR="002A6EF6" w:rsidRPr="003078CC" w:rsidRDefault="002A6EF6" w:rsidP="002A6EF6">
      <w:pPr>
        <w:numPr>
          <w:ilvl w:val="12"/>
          <w:numId w:val="0"/>
        </w:numPr>
        <w:tabs>
          <w:tab w:val="left" w:pos="-1080"/>
          <w:tab w:val="left" w:pos="-720"/>
          <w:tab w:val="left" w:pos="9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shd w:val="clear" w:color="auto" w:fill="FFFFFF"/>
        </w:rPr>
      </w:pPr>
      <w:r w:rsidRPr="00581CCE">
        <w:rPr>
          <w:rFonts w:ascii="Times New Roman" w:hAnsi="Times New Roman" w:cs="Times New Roman"/>
          <w:color w:val="222222"/>
          <w:shd w:val="clear" w:color="auto" w:fill="FFFFFF"/>
        </w:rPr>
        <w:t>Giunta,</w:t>
      </w:r>
      <w:r w:rsidRPr="003078CC">
        <w:rPr>
          <w:rFonts w:ascii="Times New Roman" w:hAnsi="Times New Roman" w:cs="Times New Roman"/>
          <w:color w:val="222222"/>
          <w:shd w:val="clear" w:color="auto" w:fill="FFFFFF"/>
        </w:rPr>
        <w:t xml:space="preserve"> C. (2017). An emerging awareness of generation Z students for higher education professors. </w:t>
      </w:r>
      <w:r w:rsidRPr="003078CC">
        <w:rPr>
          <w:rFonts w:ascii="Times New Roman" w:hAnsi="Times New Roman" w:cs="Times New Roman"/>
          <w:i/>
          <w:iCs/>
          <w:color w:val="222222"/>
          <w:shd w:val="clear" w:color="auto" w:fill="FFFFFF"/>
        </w:rPr>
        <w:t>Archives of Business Research</w:t>
      </w:r>
      <w:r w:rsidRPr="003078CC">
        <w:rPr>
          <w:rFonts w:ascii="Times New Roman" w:hAnsi="Times New Roman" w:cs="Times New Roman"/>
          <w:color w:val="222222"/>
          <w:shd w:val="clear" w:color="auto" w:fill="FFFFFF"/>
        </w:rPr>
        <w:t>, </w:t>
      </w:r>
      <w:r w:rsidRPr="003078CC">
        <w:rPr>
          <w:rFonts w:ascii="Times New Roman" w:hAnsi="Times New Roman" w:cs="Times New Roman"/>
          <w:i/>
          <w:iCs/>
          <w:color w:val="222222"/>
          <w:shd w:val="clear" w:color="auto" w:fill="FFFFFF"/>
        </w:rPr>
        <w:t>5</w:t>
      </w:r>
      <w:r w:rsidRPr="003078CC">
        <w:rPr>
          <w:rFonts w:ascii="Times New Roman" w:hAnsi="Times New Roman" w:cs="Times New Roman"/>
          <w:color w:val="222222"/>
          <w:shd w:val="clear" w:color="auto" w:fill="FFFFFF"/>
        </w:rPr>
        <w:t>(4).</w:t>
      </w:r>
      <w:r w:rsidRPr="003078CC">
        <w:rPr>
          <w:rFonts w:ascii="Times New Roman" w:hAnsi="Times New Roman" w:cs="Times New Roman"/>
          <w:shd w:val="clear" w:color="auto" w:fill="FFFFFF"/>
        </w:rPr>
        <w:t xml:space="preserve"> </w:t>
      </w:r>
    </w:p>
    <w:p w14:paraId="266BB459" w14:textId="77777777" w:rsidR="002A6EF6" w:rsidRPr="003078CC" w:rsidRDefault="002A6EF6" w:rsidP="002A6EF6">
      <w:pPr>
        <w:numPr>
          <w:ilvl w:val="12"/>
          <w:numId w:val="0"/>
        </w:numPr>
        <w:tabs>
          <w:tab w:val="left" w:pos="-1080"/>
          <w:tab w:val="left" w:pos="-720"/>
          <w:tab w:val="left" w:pos="9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shd w:val="clear" w:color="auto" w:fill="FFFFFF"/>
        </w:rPr>
      </w:pPr>
      <w:r w:rsidRPr="00581CCE">
        <w:rPr>
          <w:rFonts w:ascii="Times New Roman" w:hAnsi="Times New Roman" w:cs="Times New Roman"/>
          <w:shd w:val="clear" w:color="auto" w:fill="FFFFFF"/>
        </w:rPr>
        <w:t>Goldman,</w:t>
      </w:r>
      <w:r w:rsidRPr="003078CC">
        <w:rPr>
          <w:rFonts w:ascii="Times New Roman" w:hAnsi="Times New Roman" w:cs="Times New Roman"/>
          <w:shd w:val="clear" w:color="auto" w:fill="FFFFFF"/>
        </w:rPr>
        <w:t xml:space="preserve"> Z. W., Cranmer, G. A., Sollitto, M., Labelle, S., &amp; Lancaster, A. L. (2017). What do college students want? A prioritization of instructional behaviors and characteristics. </w:t>
      </w:r>
      <w:r w:rsidRPr="003078CC">
        <w:rPr>
          <w:rFonts w:ascii="Times New Roman" w:hAnsi="Times New Roman" w:cs="Times New Roman"/>
          <w:i/>
          <w:iCs/>
          <w:shd w:val="clear" w:color="auto" w:fill="FFFFFF"/>
        </w:rPr>
        <w:t>Communication Education</w:t>
      </w:r>
      <w:r w:rsidRPr="003078CC">
        <w:rPr>
          <w:rFonts w:ascii="Times New Roman" w:hAnsi="Times New Roman" w:cs="Times New Roman"/>
          <w:shd w:val="clear" w:color="auto" w:fill="FFFFFF"/>
        </w:rPr>
        <w:t>, </w:t>
      </w:r>
      <w:r w:rsidRPr="003078CC">
        <w:rPr>
          <w:rFonts w:ascii="Times New Roman" w:hAnsi="Times New Roman" w:cs="Times New Roman"/>
          <w:i/>
          <w:iCs/>
          <w:shd w:val="clear" w:color="auto" w:fill="FFFFFF"/>
        </w:rPr>
        <w:t>66</w:t>
      </w:r>
      <w:r w:rsidRPr="003078CC">
        <w:rPr>
          <w:rFonts w:ascii="Times New Roman" w:hAnsi="Times New Roman" w:cs="Times New Roman"/>
          <w:shd w:val="clear" w:color="auto" w:fill="FFFFFF"/>
        </w:rPr>
        <w:t>(3), 280-298.</w:t>
      </w:r>
    </w:p>
    <w:p w14:paraId="0CF279CD" w14:textId="77777777" w:rsidR="002A6EF6" w:rsidRPr="003078CC" w:rsidRDefault="002A6EF6" w:rsidP="002A6EF6">
      <w:pPr>
        <w:spacing w:line="480" w:lineRule="auto"/>
        <w:ind w:left="720" w:hanging="720"/>
        <w:rPr>
          <w:rFonts w:ascii="Times New Roman" w:hAnsi="Times New Roman" w:cs="Times New Roman"/>
        </w:rPr>
      </w:pPr>
      <w:r w:rsidRPr="00581CCE">
        <w:rPr>
          <w:rFonts w:ascii="Times New Roman" w:hAnsi="Times New Roman" w:cs="Times New Roman"/>
        </w:rPr>
        <w:t>Grant</w:t>
      </w:r>
      <w:r w:rsidRPr="003078CC">
        <w:rPr>
          <w:rFonts w:ascii="Times New Roman" w:hAnsi="Times New Roman" w:cs="Times New Roman"/>
        </w:rPr>
        <w:t>, M. R., &amp; Lincoln, Y. (2021). A conversation about rethinking criteria for qualitative and interpretive research: Quality as trustworthiness. </w:t>
      </w:r>
      <w:r w:rsidRPr="003078CC">
        <w:rPr>
          <w:rFonts w:ascii="Times New Roman" w:hAnsi="Times New Roman" w:cs="Times New Roman"/>
          <w:i/>
          <w:iCs/>
        </w:rPr>
        <w:t>Journal of Urban Mathematics Education</w:t>
      </w:r>
      <w:r w:rsidRPr="003078CC">
        <w:rPr>
          <w:rFonts w:ascii="Times New Roman" w:hAnsi="Times New Roman" w:cs="Times New Roman"/>
        </w:rPr>
        <w:t>, </w:t>
      </w:r>
      <w:r w:rsidRPr="003078CC">
        <w:rPr>
          <w:rFonts w:ascii="Times New Roman" w:hAnsi="Times New Roman" w:cs="Times New Roman"/>
          <w:i/>
          <w:iCs/>
        </w:rPr>
        <w:t>14</w:t>
      </w:r>
      <w:r w:rsidRPr="003078CC">
        <w:rPr>
          <w:rFonts w:ascii="Times New Roman" w:hAnsi="Times New Roman" w:cs="Times New Roman"/>
        </w:rPr>
        <w:t>(2), 1-15.</w:t>
      </w:r>
    </w:p>
    <w:p w14:paraId="4D375B2E" w14:textId="77777777" w:rsidR="002A6EF6" w:rsidRPr="003078CC" w:rsidRDefault="002A6EF6" w:rsidP="002A6EF6">
      <w:pPr>
        <w:numPr>
          <w:ilvl w:val="12"/>
          <w:numId w:val="0"/>
        </w:numPr>
        <w:tabs>
          <w:tab w:val="left" w:pos="-1080"/>
          <w:tab w:val="left" w:pos="-720"/>
          <w:tab w:val="left" w:pos="9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color w:val="222222"/>
          <w:shd w:val="clear" w:color="auto" w:fill="FFFFFF"/>
        </w:rPr>
      </w:pPr>
      <w:r w:rsidRPr="00581CCE">
        <w:rPr>
          <w:rFonts w:ascii="Times New Roman" w:hAnsi="Times New Roman" w:cs="Times New Roman"/>
          <w:color w:val="222222"/>
          <w:shd w:val="clear" w:color="auto" w:fill="FFFFFF"/>
        </w:rPr>
        <w:t>Guba,</w:t>
      </w:r>
      <w:r w:rsidRPr="003078CC">
        <w:rPr>
          <w:rFonts w:ascii="Times New Roman" w:hAnsi="Times New Roman" w:cs="Times New Roman"/>
          <w:color w:val="222222"/>
          <w:shd w:val="clear" w:color="auto" w:fill="FFFFFF"/>
        </w:rPr>
        <w:t xml:space="preserve"> E. G., &amp; Lincoln, Y. S. (1994). Competing paradigms in qualitative </w:t>
      </w:r>
      <w:r w:rsidRPr="00581CCE">
        <w:rPr>
          <w:rFonts w:ascii="Times New Roman" w:hAnsi="Times New Roman" w:cs="Times New Roman"/>
          <w:color w:val="222222"/>
          <w:shd w:val="clear" w:color="auto" w:fill="FFFFFF"/>
        </w:rPr>
        <w:t>research. </w:t>
      </w:r>
      <w:r w:rsidRPr="00581CCE">
        <w:rPr>
          <w:rFonts w:ascii="Times New Roman" w:hAnsi="Times New Roman" w:cs="Times New Roman"/>
          <w:i/>
          <w:iCs/>
          <w:color w:val="222222"/>
          <w:shd w:val="clear" w:color="auto" w:fill="FFFFFF"/>
        </w:rPr>
        <w:t>Handbook of Qualitative Research</w:t>
      </w:r>
      <w:r w:rsidRPr="00581CCE">
        <w:rPr>
          <w:rFonts w:ascii="Times New Roman" w:hAnsi="Times New Roman" w:cs="Times New Roman"/>
          <w:color w:val="222222"/>
          <w:shd w:val="clear" w:color="auto" w:fill="FFFFFF"/>
        </w:rPr>
        <w:t>, </w:t>
      </w:r>
      <w:r w:rsidRPr="00581CCE">
        <w:rPr>
          <w:rFonts w:ascii="Times New Roman" w:hAnsi="Times New Roman" w:cs="Times New Roman"/>
          <w:i/>
          <w:iCs/>
          <w:color w:val="222222"/>
          <w:shd w:val="clear" w:color="auto" w:fill="FFFFFF"/>
        </w:rPr>
        <w:t>2</w:t>
      </w:r>
      <w:r w:rsidRPr="00581CCE">
        <w:rPr>
          <w:rFonts w:ascii="Times New Roman" w:hAnsi="Times New Roman" w:cs="Times New Roman"/>
          <w:color w:val="222222"/>
          <w:shd w:val="clear" w:color="auto" w:fill="FFFFFF"/>
        </w:rPr>
        <w:t>(163-194), 105.</w:t>
      </w:r>
    </w:p>
    <w:p w14:paraId="5FB1C5E8" w14:textId="14912DCC" w:rsidR="002A6EF6" w:rsidRPr="003078CC" w:rsidRDefault="00581CCE" w:rsidP="002A6EF6">
      <w:pPr>
        <w:numPr>
          <w:ilvl w:val="12"/>
          <w:numId w:val="0"/>
        </w:numPr>
        <w:tabs>
          <w:tab w:val="left" w:pos="-1080"/>
          <w:tab w:val="left" w:pos="-720"/>
          <w:tab w:val="left" w:pos="9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color w:val="222222"/>
          <w:shd w:val="clear" w:color="auto" w:fill="FFFFFF"/>
        </w:rPr>
      </w:pPr>
      <w:r>
        <w:rPr>
          <w:rFonts w:ascii="Times New Roman" w:hAnsi="Times New Roman" w:cs="Times New Roman"/>
          <w:color w:val="222222"/>
          <w:shd w:val="clear" w:color="auto" w:fill="FFFFFF"/>
        </w:rPr>
        <w:t>Guetterman, T.</w:t>
      </w:r>
      <w:r w:rsidR="002A6EF6" w:rsidRPr="00581CCE">
        <w:rPr>
          <w:rFonts w:ascii="Times New Roman" w:hAnsi="Times New Roman" w:cs="Times New Roman"/>
          <w:color w:val="222222"/>
          <w:shd w:val="clear" w:color="auto" w:fill="FFFFFF"/>
        </w:rPr>
        <w:t xml:space="preserve"> (2015). Descriptions of sampling practices within five approaches to qualitative research in education and the health sciences. </w:t>
      </w:r>
      <w:r w:rsidR="002A6EF6" w:rsidRPr="00581CCE">
        <w:rPr>
          <w:rFonts w:ascii="Times New Roman" w:hAnsi="Times New Roman" w:cs="Times New Roman"/>
          <w:i/>
          <w:iCs/>
          <w:color w:val="222222"/>
          <w:shd w:val="clear" w:color="auto" w:fill="FFFFFF"/>
        </w:rPr>
        <w:t>Educational Psychology Papers and Publications</w:t>
      </w:r>
      <w:r w:rsidR="002A6EF6" w:rsidRPr="00581CCE">
        <w:rPr>
          <w:rFonts w:ascii="Times New Roman" w:hAnsi="Times New Roman" w:cs="Times New Roman"/>
          <w:color w:val="222222"/>
          <w:shd w:val="clear" w:color="auto" w:fill="FFFFFF"/>
        </w:rPr>
        <w:t xml:space="preserve">. </w:t>
      </w:r>
      <w:r w:rsidR="002A6EF6" w:rsidRPr="00581CCE">
        <w:rPr>
          <w:rFonts w:ascii="Times New Roman" w:hAnsi="Times New Roman" w:cs="Times New Roman"/>
          <w:i/>
          <w:iCs/>
          <w:color w:val="222222"/>
          <w:shd w:val="clear" w:color="auto" w:fill="FFFFFF"/>
        </w:rPr>
        <w:t>16</w:t>
      </w:r>
      <w:r w:rsidR="002A6EF6" w:rsidRPr="00581CCE">
        <w:rPr>
          <w:rFonts w:ascii="Times New Roman" w:hAnsi="Times New Roman" w:cs="Times New Roman"/>
          <w:color w:val="222222"/>
          <w:shd w:val="clear" w:color="auto" w:fill="FFFFFF"/>
        </w:rPr>
        <w:t>(2), Art 25.</w:t>
      </w:r>
    </w:p>
    <w:p w14:paraId="35439A0B" w14:textId="77777777" w:rsidR="009668D0" w:rsidRDefault="002A6EF6" w:rsidP="009668D0">
      <w:pPr>
        <w:spacing w:line="480" w:lineRule="auto"/>
        <w:ind w:left="720" w:hanging="720"/>
        <w:rPr>
          <w:rFonts w:ascii="Times New Roman" w:hAnsi="Times New Roman" w:cs="Times New Roman"/>
          <w:shd w:val="clear" w:color="auto" w:fill="FFFFFF"/>
        </w:rPr>
      </w:pPr>
      <w:r w:rsidRPr="00581CCE">
        <w:rPr>
          <w:rFonts w:ascii="Times New Roman" w:hAnsi="Times New Roman" w:cs="Times New Roman"/>
          <w:shd w:val="clear" w:color="auto" w:fill="FFFFFF"/>
        </w:rPr>
        <w:t>Guzzardo,</w:t>
      </w:r>
      <w:r w:rsidRPr="003078CC">
        <w:rPr>
          <w:rFonts w:ascii="Times New Roman" w:hAnsi="Times New Roman" w:cs="Times New Roman"/>
          <w:shd w:val="clear" w:color="auto" w:fill="FFFFFF"/>
        </w:rPr>
        <w:t xml:space="preserve"> M. T., Khosla, N., Adams, A. L., Bussmann, J. D., Engelman, A., Ingraham, N. &amp; Taylor, S. (2021). “The ones that care make all the difference”: Perspectives on student-faculty relationships. </w:t>
      </w:r>
      <w:r w:rsidRPr="003078CC">
        <w:rPr>
          <w:rFonts w:ascii="Times New Roman" w:hAnsi="Times New Roman" w:cs="Times New Roman"/>
          <w:i/>
          <w:iCs/>
          <w:shd w:val="clear" w:color="auto" w:fill="FFFFFF"/>
        </w:rPr>
        <w:t>Innovative Higher Education</w:t>
      </w:r>
      <w:r w:rsidRPr="003078CC">
        <w:rPr>
          <w:rFonts w:ascii="Times New Roman" w:hAnsi="Times New Roman" w:cs="Times New Roman"/>
          <w:shd w:val="clear" w:color="auto" w:fill="FFFFFF"/>
        </w:rPr>
        <w:t>, </w:t>
      </w:r>
      <w:r w:rsidRPr="003078CC">
        <w:rPr>
          <w:rFonts w:ascii="Times New Roman" w:hAnsi="Times New Roman" w:cs="Times New Roman"/>
          <w:i/>
          <w:iCs/>
          <w:shd w:val="clear" w:color="auto" w:fill="FFFFFF"/>
        </w:rPr>
        <w:t>46</w:t>
      </w:r>
      <w:r w:rsidRPr="003078CC">
        <w:rPr>
          <w:rFonts w:ascii="Times New Roman" w:hAnsi="Times New Roman" w:cs="Times New Roman"/>
          <w:shd w:val="clear" w:color="auto" w:fill="FFFFFF"/>
        </w:rPr>
        <w:t>(1), 41-58.</w:t>
      </w:r>
    </w:p>
    <w:p w14:paraId="6A54D8BB" w14:textId="666113DB" w:rsidR="002A6EF6" w:rsidRPr="009668D0" w:rsidRDefault="002A6EF6" w:rsidP="009668D0">
      <w:pPr>
        <w:spacing w:line="480" w:lineRule="auto"/>
        <w:ind w:left="720" w:hanging="720"/>
        <w:rPr>
          <w:rFonts w:ascii="Times New Roman" w:hAnsi="Times New Roman" w:cs="Times New Roman"/>
          <w:shd w:val="clear" w:color="auto" w:fill="FFFFFF"/>
        </w:rPr>
      </w:pPr>
      <w:r w:rsidRPr="00581CCE">
        <w:rPr>
          <w:rFonts w:ascii="Times New Roman" w:hAnsi="Times New Roman" w:cs="Times New Roman"/>
          <w:color w:val="222222"/>
          <w:shd w:val="clear" w:color="auto" w:fill="FFFFFF"/>
        </w:rPr>
        <w:lastRenderedPageBreak/>
        <w:t>Han</w:t>
      </w:r>
      <w:r w:rsidRPr="00BF2FED">
        <w:rPr>
          <w:rFonts w:ascii="Times New Roman" w:hAnsi="Times New Roman" w:cs="Times New Roman"/>
          <w:color w:val="222222"/>
          <w:shd w:val="clear" w:color="auto" w:fill="FFFFFF"/>
        </w:rPr>
        <w:t>, B., &amp; Rideout, C. (2022). Factors associated with university students’ development and success: Insights from senior undergraduates. </w:t>
      </w:r>
      <w:r w:rsidRPr="00BF2FED">
        <w:rPr>
          <w:rFonts w:ascii="Times New Roman" w:hAnsi="Times New Roman" w:cs="Times New Roman"/>
          <w:i/>
          <w:iCs/>
          <w:color w:val="222222"/>
          <w:shd w:val="clear" w:color="auto" w:fill="FFFFFF"/>
        </w:rPr>
        <w:t>The Canadian Journal for the Scholarship of Teaching and Learning</w:t>
      </w:r>
      <w:r w:rsidRPr="00BF2FED">
        <w:rPr>
          <w:rFonts w:ascii="Times New Roman" w:hAnsi="Times New Roman" w:cs="Times New Roman"/>
          <w:color w:val="222222"/>
          <w:shd w:val="clear" w:color="auto" w:fill="FFFFFF"/>
        </w:rPr>
        <w:t>, </w:t>
      </w:r>
      <w:r w:rsidRPr="00BF2FED">
        <w:rPr>
          <w:rFonts w:ascii="Times New Roman" w:hAnsi="Times New Roman" w:cs="Times New Roman"/>
          <w:i/>
          <w:iCs/>
          <w:color w:val="222222"/>
          <w:shd w:val="clear" w:color="auto" w:fill="FFFFFF"/>
        </w:rPr>
        <w:t>13</w:t>
      </w:r>
      <w:r w:rsidRPr="00BF2FED">
        <w:rPr>
          <w:rFonts w:ascii="Times New Roman" w:hAnsi="Times New Roman" w:cs="Times New Roman"/>
          <w:color w:val="222222"/>
          <w:shd w:val="clear" w:color="auto" w:fill="FFFFFF"/>
        </w:rPr>
        <w:t xml:space="preserve">(1). </w:t>
      </w:r>
    </w:p>
    <w:p w14:paraId="540B72AC" w14:textId="77777777" w:rsidR="002A6EF6" w:rsidRDefault="002A6EF6" w:rsidP="002A6EF6">
      <w:pPr>
        <w:numPr>
          <w:ilvl w:val="12"/>
          <w:numId w:val="0"/>
        </w:numPr>
        <w:tabs>
          <w:tab w:val="left" w:pos="-1080"/>
          <w:tab w:val="left" w:pos="-720"/>
          <w:tab w:val="left" w:pos="9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color w:val="222222"/>
          <w:shd w:val="clear" w:color="auto" w:fill="FFFFFF"/>
        </w:rPr>
      </w:pPr>
      <w:proofErr w:type="spellStart"/>
      <w:r w:rsidRPr="00581CCE">
        <w:rPr>
          <w:rFonts w:ascii="Times New Roman" w:hAnsi="Times New Roman" w:cs="Times New Roman"/>
          <w:color w:val="222222"/>
          <w:shd w:val="clear" w:color="auto" w:fill="FFFFFF"/>
        </w:rPr>
        <w:t>Hativa</w:t>
      </w:r>
      <w:proofErr w:type="spellEnd"/>
      <w:r w:rsidRPr="00BF2FED">
        <w:rPr>
          <w:rFonts w:ascii="Times New Roman" w:hAnsi="Times New Roman" w:cs="Times New Roman"/>
          <w:color w:val="222222"/>
          <w:shd w:val="clear" w:color="auto" w:fill="FFFFFF"/>
        </w:rPr>
        <w:t>, N. (1997). Teaching in a Research University: Professors' Conceptions, Practices, and Disciplinary Differences.</w:t>
      </w:r>
    </w:p>
    <w:p w14:paraId="563B0A2C" w14:textId="77777777" w:rsidR="002A6EF6" w:rsidRPr="00BF2FED" w:rsidRDefault="002A6EF6" w:rsidP="002A6EF6">
      <w:pPr>
        <w:numPr>
          <w:ilvl w:val="12"/>
          <w:numId w:val="0"/>
        </w:numPr>
        <w:tabs>
          <w:tab w:val="left" w:pos="-1080"/>
          <w:tab w:val="left" w:pos="-720"/>
          <w:tab w:val="left" w:pos="9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color w:val="222222"/>
          <w:shd w:val="clear" w:color="auto" w:fill="FFFFFF"/>
        </w:rPr>
      </w:pPr>
      <w:r w:rsidRPr="00581CCE">
        <w:rPr>
          <w:rFonts w:ascii="Times New Roman" w:hAnsi="Times New Roman" w:cs="Times New Roman"/>
          <w:color w:val="222222"/>
          <w:shd w:val="clear" w:color="auto" w:fill="FFFFFF"/>
        </w:rPr>
        <w:t>Hsieh</w:t>
      </w:r>
      <w:r w:rsidRPr="00BF2FED">
        <w:rPr>
          <w:rFonts w:ascii="Times New Roman" w:hAnsi="Times New Roman" w:cs="Times New Roman"/>
          <w:color w:val="222222"/>
          <w:shd w:val="clear" w:color="auto" w:fill="FFFFFF"/>
        </w:rPr>
        <w:t>, H. F., &amp; Shannon, S. E. (2005). Three approaches to qualitative content analysis. </w:t>
      </w:r>
      <w:r w:rsidRPr="00BF2FED">
        <w:rPr>
          <w:rFonts w:ascii="Times New Roman" w:hAnsi="Times New Roman" w:cs="Times New Roman"/>
          <w:i/>
          <w:iCs/>
          <w:color w:val="222222"/>
          <w:shd w:val="clear" w:color="auto" w:fill="FFFFFF"/>
        </w:rPr>
        <w:t>Qualitative Health Research</w:t>
      </w:r>
      <w:r w:rsidRPr="00BF2FED">
        <w:rPr>
          <w:rFonts w:ascii="Times New Roman" w:hAnsi="Times New Roman" w:cs="Times New Roman"/>
          <w:color w:val="222222"/>
          <w:shd w:val="clear" w:color="auto" w:fill="FFFFFF"/>
        </w:rPr>
        <w:t>, </w:t>
      </w:r>
      <w:r w:rsidRPr="00BF2FED">
        <w:rPr>
          <w:rFonts w:ascii="Times New Roman" w:hAnsi="Times New Roman" w:cs="Times New Roman"/>
          <w:i/>
          <w:iCs/>
          <w:color w:val="222222"/>
          <w:shd w:val="clear" w:color="auto" w:fill="FFFFFF"/>
        </w:rPr>
        <w:t>15</w:t>
      </w:r>
      <w:r w:rsidRPr="00BF2FED">
        <w:rPr>
          <w:rFonts w:ascii="Times New Roman" w:hAnsi="Times New Roman" w:cs="Times New Roman"/>
          <w:color w:val="222222"/>
          <w:shd w:val="clear" w:color="auto" w:fill="FFFFFF"/>
        </w:rPr>
        <w:t>(9), 1277-1288.</w:t>
      </w:r>
    </w:p>
    <w:p w14:paraId="32022416" w14:textId="77777777" w:rsidR="002A6EF6" w:rsidRPr="003078CC" w:rsidRDefault="002A6EF6" w:rsidP="002A6EF6">
      <w:pPr>
        <w:pStyle w:val="NormalWeb"/>
        <w:spacing w:before="0" w:beforeAutospacing="0" w:after="0" w:afterAutospacing="0" w:line="480" w:lineRule="auto"/>
        <w:ind w:left="720" w:hanging="720"/>
        <w:rPr>
          <w:color w:val="222222"/>
          <w:shd w:val="clear" w:color="auto" w:fill="FFFFFF"/>
        </w:rPr>
      </w:pPr>
      <w:r w:rsidRPr="00581CCE">
        <w:rPr>
          <w:color w:val="222222"/>
          <w:shd w:val="clear" w:color="auto" w:fill="FFFFFF"/>
        </w:rPr>
        <w:t>Huddy,</w:t>
      </w:r>
      <w:r w:rsidRPr="00BF2FED">
        <w:rPr>
          <w:color w:val="222222"/>
          <w:shd w:val="clear" w:color="auto" w:fill="FFFFFF"/>
        </w:rPr>
        <w:t xml:space="preserve"> S. (2015). Vulnerability in the classroom: Instructor’s ability to build trust </w:t>
      </w:r>
      <w:r w:rsidRPr="003078CC">
        <w:rPr>
          <w:color w:val="222222"/>
          <w:shd w:val="clear" w:color="auto" w:fill="FFFFFF"/>
        </w:rPr>
        <w:t xml:space="preserve">impacts the student’s learning experience. </w:t>
      </w:r>
      <w:r w:rsidRPr="003078CC">
        <w:rPr>
          <w:i/>
          <w:iCs/>
          <w:color w:val="222222"/>
          <w:shd w:val="clear" w:color="auto" w:fill="FFFFFF"/>
        </w:rPr>
        <w:t>International Journal of Education Research</w:t>
      </w:r>
      <w:r w:rsidRPr="003078CC">
        <w:rPr>
          <w:color w:val="222222"/>
          <w:shd w:val="clear" w:color="auto" w:fill="FFFFFF"/>
        </w:rPr>
        <w:t>, </w:t>
      </w:r>
      <w:r w:rsidRPr="003078CC">
        <w:rPr>
          <w:i/>
          <w:iCs/>
          <w:color w:val="222222"/>
          <w:shd w:val="clear" w:color="auto" w:fill="FFFFFF"/>
        </w:rPr>
        <w:t>10</w:t>
      </w:r>
      <w:r w:rsidRPr="003078CC">
        <w:rPr>
          <w:color w:val="222222"/>
          <w:shd w:val="clear" w:color="auto" w:fill="FFFFFF"/>
        </w:rPr>
        <w:t xml:space="preserve">(2). </w:t>
      </w:r>
    </w:p>
    <w:p w14:paraId="172F1B43" w14:textId="77777777" w:rsidR="002A6EF6" w:rsidRPr="003078CC" w:rsidRDefault="002A6EF6" w:rsidP="002A6EF6">
      <w:pPr>
        <w:numPr>
          <w:ilvl w:val="12"/>
          <w:numId w:val="0"/>
        </w:numPr>
        <w:tabs>
          <w:tab w:val="left" w:pos="-1080"/>
          <w:tab w:val="left" w:pos="-720"/>
          <w:tab w:val="left" w:pos="9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color w:val="222222"/>
          <w:shd w:val="clear" w:color="auto" w:fill="FFFFFF"/>
        </w:rPr>
      </w:pPr>
      <w:r w:rsidRPr="00581CCE">
        <w:rPr>
          <w:rFonts w:ascii="Times New Roman" w:hAnsi="Times New Roman" w:cs="Times New Roman"/>
          <w:color w:val="222222"/>
          <w:shd w:val="clear" w:color="auto" w:fill="FFFFFF"/>
        </w:rPr>
        <w:t>Hyers,</w:t>
      </w:r>
      <w:r w:rsidRPr="003078CC">
        <w:rPr>
          <w:rFonts w:ascii="Times New Roman" w:hAnsi="Times New Roman" w:cs="Times New Roman"/>
          <w:color w:val="222222"/>
          <w:shd w:val="clear" w:color="auto" w:fill="FFFFFF"/>
        </w:rPr>
        <w:t xml:space="preserve"> L. L. (2018). </w:t>
      </w:r>
      <w:r w:rsidRPr="003078CC">
        <w:rPr>
          <w:rFonts w:ascii="Times New Roman" w:hAnsi="Times New Roman" w:cs="Times New Roman"/>
          <w:i/>
          <w:iCs/>
          <w:color w:val="222222"/>
          <w:shd w:val="clear" w:color="auto" w:fill="FFFFFF"/>
        </w:rPr>
        <w:t>Diary methods</w:t>
      </w:r>
      <w:r w:rsidRPr="003078CC">
        <w:rPr>
          <w:rFonts w:ascii="Times New Roman" w:hAnsi="Times New Roman" w:cs="Times New Roman"/>
          <w:color w:val="222222"/>
          <w:shd w:val="clear" w:color="auto" w:fill="FFFFFF"/>
        </w:rPr>
        <w:t>. Oxford University Press.</w:t>
      </w:r>
    </w:p>
    <w:p w14:paraId="0535A6D2" w14:textId="77777777" w:rsidR="002A6EF6" w:rsidRPr="003078CC" w:rsidRDefault="002A6EF6" w:rsidP="002A6EF6">
      <w:pPr>
        <w:numPr>
          <w:ilvl w:val="12"/>
          <w:numId w:val="0"/>
        </w:numPr>
        <w:tabs>
          <w:tab w:val="left" w:pos="-1080"/>
          <w:tab w:val="left" w:pos="-720"/>
          <w:tab w:val="left" w:pos="9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color w:val="222222"/>
          <w:shd w:val="clear" w:color="auto" w:fill="FFFFFF"/>
        </w:rPr>
      </w:pPr>
      <w:r w:rsidRPr="00581CCE">
        <w:rPr>
          <w:rFonts w:ascii="Times New Roman" w:hAnsi="Times New Roman" w:cs="Times New Roman"/>
          <w:color w:val="222222"/>
          <w:shd w:val="clear" w:color="auto" w:fill="FFFFFF"/>
        </w:rPr>
        <w:t>Jauregui,</w:t>
      </w:r>
      <w:r w:rsidRPr="003078CC">
        <w:rPr>
          <w:rFonts w:ascii="Times New Roman" w:hAnsi="Times New Roman" w:cs="Times New Roman"/>
          <w:color w:val="222222"/>
          <w:shd w:val="clear" w:color="auto" w:fill="FFFFFF"/>
        </w:rPr>
        <w:t xml:space="preserve"> J., </w:t>
      </w:r>
      <w:proofErr w:type="spellStart"/>
      <w:r w:rsidRPr="003078CC">
        <w:rPr>
          <w:rFonts w:ascii="Times New Roman" w:hAnsi="Times New Roman" w:cs="Times New Roman"/>
          <w:color w:val="222222"/>
          <w:shd w:val="clear" w:color="auto" w:fill="FFFFFF"/>
        </w:rPr>
        <w:t>Watsjold</w:t>
      </w:r>
      <w:proofErr w:type="spellEnd"/>
      <w:r w:rsidRPr="003078CC">
        <w:rPr>
          <w:rFonts w:ascii="Times New Roman" w:hAnsi="Times New Roman" w:cs="Times New Roman"/>
          <w:color w:val="222222"/>
          <w:shd w:val="clear" w:color="auto" w:fill="FFFFFF"/>
        </w:rPr>
        <w:t>, B., Welsh, L., Ilgen, J. S., &amp; Robins, L. (2020). Generational ‘othering’: the myth of the Millennial learner. </w:t>
      </w:r>
      <w:r w:rsidRPr="003078CC">
        <w:rPr>
          <w:rFonts w:ascii="Times New Roman" w:hAnsi="Times New Roman" w:cs="Times New Roman"/>
          <w:i/>
          <w:iCs/>
          <w:color w:val="222222"/>
          <w:shd w:val="clear" w:color="auto" w:fill="FFFFFF"/>
        </w:rPr>
        <w:t xml:space="preserve">Medical </w:t>
      </w:r>
      <w:r>
        <w:rPr>
          <w:rFonts w:ascii="Times New Roman" w:hAnsi="Times New Roman" w:cs="Times New Roman"/>
          <w:i/>
          <w:iCs/>
          <w:color w:val="222222"/>
          <w:shd w:val="clear" w:color="auto" w:fill="FFFFFF"/>
        </w:rPr>
        <w:t>E</w:t>
      </w:r>
      <w:r w:rsidRPr="003078CC">
        <w:rPr>
          <w:rFonts w:ascii="Times New Roman" w:hAnsi="Times New Roman" w:cs="Times New Roman"/>
          <w:i/>
          <w:iCs/>
          <w:color w:val="222222"/>
          <w:shd w:val="clear" w:color="auto" w:fill="FFFFFF"/>
        </w:rPr>
        <w:t>ducation</w:t>
      </w:r>
      <w:r w:rsidRPr="003078CC">
        <w:rPr>
          <w:rFonts w:ascii="Times New Roman" w:hAnsi="Times New Roman" w:cs="Times New Roman"/>
          <w:color w:val="222222"/>
          <w:shd w:val="clear" w:color="auto" w:fill="FFFFFF"/>
        </w:rPr>
        <w:t>, </w:t>
      </w:r>
      <w:r w:rsidRPr="003078CC">
        <w:rPr>
          <w:rFonts w:ascii="Times New Roman" w:hAnsi="Times New Roman" w:cs="Times New Roman"/>
          <w:i/>
          <w:iCs/>
          <w:color w:val="222222"/>
          <w:shd w:val="clear" w:color="auto" w:fill="FFFFFF"/>
        </w:rPr>
        <w:t>54</w:t>
      </w:r>
      <w:r w:rsidRPr="003078CC">
        <w:rPr>
          <w:rFonts w:ascii="Times New Roman" w:hAnsi="Times New Roman" w:cs="Times New Roman"/>
          <w:color w:val="222222"/>
          <w:shd w:val="clear" w:color="auto" w:fill="FFFFFF"/>
        </w:rPr>
        <w:t>(1), 60-65.</w:t>
      </w:r>
    </w:p>
    <w:p w14:paraId="764D72B8" w14:textId="77777777" w:rsidR="002A6EF6" w:rsidRPr="003078CC" w:rsidRDefault="002A6EF6" w:rsidP="002A6EF6">
      <w:pPr>
        <w:tabs>
          <w:tab w:val="left" w:pos="1147"/>
        </w:tabs>
        <w:spacing w:line="480" w:lineRule="auto"/>
        <w:ind w:left="720" w:hanging="720"/>
        <w:rPr>
          <w:rFonts w:ascii="Times New Roman" w:hAnsi="Times New Roman" w:cs="Times New Roman"/>
          <w:shd w:val="clear" w:color="auto" w:fill="FFFFFF"/>
        </w:rPr>
      </w:pPr>
      <w:r w:rsidRPr="00581CCE">
        <w:rPr>
          <w:rFonts w:ascii="Times New Roman" w:hAnsi="Times New Roman" w:cs="Times New Roman"/>
          <w:shd w:val="clear" w:color="auto" w:fill="FFFFFF"/>
        </w:rPr>
        <w:t>Johnson,</w:t>
      </w:r>
      <w:r w:rsidRPr="003078CC">
        <w:rPr>
          <w:rFonts w:ascii="Times New Roman" w:hAnsi="Times New Roman" w:cs="Times New Roman"/>
          <w:shd w:val="clear" w:color="auto" w:fill="FFFFFF"/>
        </w:rPr>
        <w:t xml:space="preserve"> Z. D., &amp; LaBelle, S. (2017). An examination of teacher authenticity in the college classroom. </w:t>
      </w:r>
      <w:r w:rsidRPr="003078CC">
        <w:rPr>
          <w:rFonts w:ascii="Times New Roman" w:hAnsi="Times New Roman" w:cs="Times New Roman"/>
          <w:i/>
          <w:iCs/>
          <w:shd w:val="clear" w:color="auto" w:fill="FFFFFF"/>
        </w:rPr>
        <w:t>Communication Education</w:t>
      </w:r>
      <w:r w:rsidRPr="003078CC">
        <w:rPr>
          <w:rFonts w:ascii="Times New Roman" w:hAnsi="Times New Roman" w:cs="Times New Roman"/>
          <w:shd w:val="clear" w:color="auto" w:fill="FFFFFF"/>
        </w:rPr>
        <w:t>, </w:t>
      </w:r>
      <w:r w:rsidRPr="003078CC">
        <w:rPr>
          <w:rFonts w:ascii="Times New Roman" w:hAnsi="Times New Roman" w:cs="Times New Roman"/>
          <w:i/>
          <w:iCs/>
          <w:shd w:val="clear" w:color="auto" w:fill="FFFFFF"/>
        </w:rPr>
        <w:t>66</w:t>
      </w:r>
      <w:r w:rsidRPr="003078CC">
        <w:rPr>
          <w:rFonts w:ascii="Times New Roman" w:hAnsi="Times New Roman" w:cs="Times New Roman"/>
          <w:shd w:val="clear" w:color="auto" w:fill="FFFFFF"/>
        </w:rPr>
        <w:t>(4), 423-439.</w:t>
      </w:r>
    </w:p>
    <w:p w14:paraId="1436F209" w14:textId="77777777" w:rsidR="002A6EF6" w:rsidRPr="003078CC" w:rsidRDefault="002A6EF6" w:rsidP="002A6EF6">
      <w:pPr>
        <w:tabs>
          <w:tab w:val="left" w:pos="1147"/>
        </w:tabs>
        <w:spacing w:line="480" w:lineRule="auto"/>
        <w:ind w:left="720" w:hanging="720"/>
        <w:rPr>
          <w:rFonts w:ascii="Times New Roman" w:hAnsi="Times New Roman" w:cs="Times New Roman"/>
          <w:shd w:val="clear" w:color="auto" w:fill="FFFFFF"/>
        </w:rPr>
      </w:pPr>
      <w:r w:rsidRPr="00581CCE">
        <w:rPr>
          <w:rFonts w:ascii="Times New Roman" w:hAnsi="Times New Roman" w:cs="Times New Roman"/>
          <w:color w:val="222222"/>
          <w:shd w:val="clear" w:color="auto" w:fill="FFFFFF"/>
        </w:rPr>
        <w:t>Jovanovic,</w:t>
      </w:r>
      <w:r w:rsidRPr="003078CC">
        <w:rPr>
          <w:rFonts w:ascii="Times New Roman" w:hAnsi="Times New Roman" w:cs="Times New Roman"/>
          <w:color w:val="222222"/>
          <w:shd w:val="clear" w:color="auto" w:fill="FFFFFF"/>
        </w:rPr>
        <w:t xml:space="preserve"> S., Damasceno, C. S., &amp; Schwartzman, R. (2021). Engaging Generation Z with communication’s civic commitments. In R. Robinson (Ed.), </w:t>
      </w:r>
      <w:r w:rsidRPr="003078CC">
        <w:rPr>
          <w:rFonts w:ascii="Times New Roman" w:hAnsi="Times New Roman" w:cs="Times New Roman"/>
          <w:i/>
          <w:iCs/>
          <w:color w:val="222222"/>
          <w:shd w:val="clear" w:color="auto" w:fill="FFFFFF"/>
        </w:rPr>
        <w:t>Communication instruction in the Generation Z classroom.</w:t>
      </w:r>
      <w:r w:rsidRPr="003078CC">
        <w:rPr>
          <w:rFonts w:ascii="Times New Roman" w:hAnsi="Times New Roman" w:cs="Times New Roman"/>
          <w:color w:val="222222"/>
          <w:shd w:val="clear" w:color="auto" w:fill="FFFFFF"/>
        </w:rPr>
        <w:t xml:space="preserve"> (pp. 1-7). Lexington Books.</w:t>
      </w:r>
    </w:p>
    <w:p w14:paraId="6D58BC59" w14:textId="77777777" w:rsidR="009668D0" w:rsidRDefault="002A6EF6" w:rsidP="009668D0">
      <w:pPr>
        <w:pStyle w:val="NormalWeb"/>
        <w:spacing w:before="0" w:beforeAutospacing="0" w:after="0" w:afterAutospacing="0" w:line="480" w:lineRule="auto"/>
        <w:ind w:left="720" w:hanging="720"/>
        <w:rPr>
          <w:color w:val="222222"/>
          <w:shd w:val="clear" w:color="auto" w:fill="FFFFFF"/>
        </w:rPr>
      </w:pPr>
      <w:r w:rsidRPr="00581CCE">
        <w:rPr>
          <w:color w:val="222222"/>
          <w:shd w:val="clear" w:color="auto" w:fill="FFFFFF"/>
        </w:rPr>
        <w:t>Kaufmann,</w:t>
      </w:r>
      <w:r w:rsidRPr="003078CC">
        <w:rPr>
          <w:color w:val="222222"/>
          <w:shd w:val="clear" w:color="auto" w:fill="FFFFFF"/>
        </w:rPr>
        <w:t xml:space="preserve"> R. (2020). Negative instructor communication </w:t>
      </w:r>
      <w:proofErr w:type="spellStart"/>
      <w:r w:rsidRPr="003078CC">
        <w:rPr>
          <w:color w:val="222222"/>
          <w:shd w:val="clear" w:color="auto" w:fill="FFFFFF"/>
        </w:rPr>
        <w:t>behaviours</w:t>
      </w:r>
      <w:proofErr w:type="spellEnd"/>
      <w:r w:rsidRPr="003078CC">
        <w:rPr>
          <w:color w:val="222222"/>
          <w:shd w:val="clear" w:color="auto" w:fill="FFFFFF"/>
        </w:rPr>
        <w:t xml:space="preserve">: exploring associations between instructor </w:t>
      </w:r>
      <w:proofErr w:type="spellStart"/>
      <w:r w:rsidRPr="003078CC">
        <w:rPr>
          <w:color w:val="222222"/>
          <w:shd w:val="clear" w:color="auto" w:fill="FFFFFF"/>
        </w:rPr>
        <w:t>misbehaviours</w:t>
      </w:r>
      <w:proofErr w:type="spellEnd"/>
      <w:r w:rsidRPr="003078CC">
        <w:rPr>
          <w:color w:val="222222"/>
          <w:shd w:val="clear" w:color="auto" w:fill="FFFFFF"/>
        </w:rPr>
        <w:t xml:space="preserve"> and the classroom learning environment. </w:t>
      </w:r>
      <w:r w:rsidRPr="003078CC">
        <w:rPr>
          <w:i/>
          <w:iCs/>
          <w:color w:val="222222"/>
          <w:shd w:val="clear" w:color="auto" w:fill="FFFFFF"/>
        </w:rPr>
        <w:t>Learning Environments Research</w:t>
      </w:r>
      <w:r w:rsidRPr="003078CC">
        <w:rPr>
          <w:color w:val="222222"/>
          <w:shd w:val="clear" w:color="auto" w:fill="FFFFFF"/>
        </w:rPr>
        <w:t>, </w:t>
      </w:r>
      <w:r w:rsidRPr="003078CC">
        <w:rPr>
          <w:i/>
          <w:iCs/>
          <w:color w:val="222222"/>
          <w:shd w:val="clear" w:color="auto" w:fill="FFFFFF"/>
        </w:rPr>
        <w:t>23</w:t>
      </w:r>
      <w:r w:rsidRPr="003078CC">
        <w:rPr>
          <w:color w:val="222222"/>
          <w:shd w:val="clear" w:color="auto" w:fill="FFFFFF"/>
        </w:rPr>
        <w:t>(2), 185-193.</w:t>
      </w:r>
    </w:p>
    <w:p w14:paraId="0358495F" w14:textId="331FFDCF" w:rsidR="002A6EF6" w:rsidRPr="009668D0" w:rsidRDefault="002A6EF6" w:rsidP="009668D0">
      <w:pPr>
        <w:pStyle w:val="NormalWeb"/>
        <w:spacing w:before="0" w:beforeAutospacing="0" w:after="0" w:afterAutospacing="0" w:line="480" w:lineRule="auto"/>
        <w:ind w:left="720" w:hanging="720"/>
        <w:rPr>
          <w:color w:val="222222"/>
          <w:shd w:val="clear" w:color="auto" w:fill="FFFFFF"/>
        </w:rPr>
      </w:pPr>
      <w:r w:rsidRPr="00581CCE">
        <w:rPr>
          <w:shd w:val="clear" w:color="auto" w:fill="FFFFFF"/>
        </w:rPr>
        <w:lastRenderedPageBreak/>
        <w:t>Kaufmann</w:t>
      </w:r>
      <w:r w:rsidRPr="003078CC">
        <w:rPr>
          <w:shd w:val="clear" w:color="auto" w:fill="FFFFFF"/>
        </w:rPr>
        <w:t>, R., &amp; Frisby, B. N. (2017). Dimensions of instructor disclosure: Implications for rhetorical and relational goals of instruction. </w:t>
      </w:r>
      <w:r w:rsidRPr="003078CC">
        <w:rPr>
          <w:i/>
          <w:iCs/>
          <w:shd w:val="clear" w:color="auto" w:fill="FFFFFF"/>
        </w:rPr>
        <w:t>Communication Research Reports</w:t>
      </w:r>
      <w:r w:rsidRPr="003078CC">
        <w:rPr>
          <w:shd w:val="clear" w:color="auto" w:fill="FFFFFF"/>
        </w:rPr>
        <w:t>, </w:t>
      </w:r>
      <w:r w:rsidRPr="003078CC">
        <w:rPr>
          <w:i/>
          <w:iCs/>
          <w:shd w:val="clear" w:color="auto" w:fill="FFFFFF"/>
        </w:rPr>
        <w:t>34</w:t>
      </w:r>
      <w:r w:rsidRPr="003078CC">
        <w:rPr>
          <w:shd w:val="clear" w:color="auto" w:fill="FFFFFF"/>
        </w:rPr>
        <w:t>(3), 221-229.</w:t>
      </w:r>
    </w:p>
    <w:p w14:paraId="6D037F07" w14:textId="77777777" w:rsidR="002A6EF6" w:rsidRPr="003078CC" w:rsidRDefault="002A6EF6" w:rsidP="002A6EF6">
      <w:pPr>
        <w:tabs>
          <w:tab w:val="left" w:pos="1147"/>
        </w:tabs>
        <w:spacing w:line="480" w:lineRule="auto"/>
        <w:ind w:left="720" w:hanging="720"/>
        <w:rPr>
          <w:rFonts w:ascii="Times New Roman" w:hAnsi="Times New Roman" w:cs="Times New Roman"/>
          <w:shd w:val="clear" w:color="auto" w:fill="FFFFFF"/>
        </w:rPr>
      </w:pPr>
      <w:r w:rsidRPr="00581CCE">
        <w:rPr>
          <w:rFonts w:ascii="Times New Roman" w:hAnsi="Times New Roman" w:cs="Times New Roman"/>
          <w:shd w:val="clear" w:color="auto" w:fill="FFFFFF"/>
        </w:rPr>
        <w:t>Kaufmann</w:t>
      </w:r>
      <w:r w:rsidRPr="003078CC">
        <w:rPr>
          <w:rFonts w:ascii="Times New Roman" w:hAnsi="Times New Roman" w:cs="Times New Roman"/>
          <w:shd w:val="clear" w:color="auto" w:fill="FFFFFF"/>
        </w:rPr>
        <w:t>, R., Vallade, J. I., &amp; Frisby, B. N. (2021). Memorable messages in times of uncertainty: Communicative strategies to encourage motivation and connection. </w:t>
      </w:r>
      <w:r w:rsidRPr="003078CC">
        <w:rPr>
          <w:rFonts w:ascii="Times New Roman" w:hAnsi="Times New Roman" w:cs="Times New Roman"/>
          <w:i/>
          <w:iCs/>
          <w:shd w:val="clear" w:color="auto" w:fill="FFFFFF"/>
        </w:rPr>
        <w:t>Communication Education</w:t>
      </w:r>
      <w:r w:rsidRPr="003078CC">
        <w:rPr>
          <w:rFonts w:ascii="Times New Roman" w:hAnsi="Times New Roman" w:cs="Times New Roman"/>
          <w:shd w:val="clear" w:color="auto" w:fill="FFFFFF"/>
        </w:rPr>
        <w:t>, </w:t>
      </w:r>
      <w:r w:rsidRPr="003078CC">
        <w:rPr>
          <w:rFonts w:ascii="Times New Roman" w:hAnsi="Times New Roman" w:cs="Times New Roman"/>
          <w:i/>
          <w:iCs/>
          <w:shd w:val="clear" w:color="auto" w:fill="FFFFFF"/>
        </w:rPr>
        <w:t>70</w:t>
      </w:r>
      <w:r w:rsidRPr="003078CC">
        <w:rPr>
          <w:rFonts w:ascii="Times New Roman" w:hAnsi="Times New Roman" w:cs="Times New Roman"/>
          <w:shd w:val="clear" w:color="auto" w:fill="FFFFFF"/>
        </w:rPr>
        <w:t>(3), 288-306.</w:t>
      </w:r>
    </w:p>
    <w:p w14:paraId="3A2D0E41" w14:textId="77777777" w:rsidR="002A6EF6" w:rsidRPr="003078CC" w:rsidRDefault="002A6EF6" w:rsidP="002A6EF6">
      <w:pPr>
        <w:tabs>
          <w:tab w:val="left" w:pos="1147"/>
        </w:tabs>
        <w:spacing w:line="480" w:lineRule="auto"/>
        <w:ind w:left="720" w:hanging="720"/>
        <w:rPr>
          <w:rFonts w:ascii="Times New Roman" w:hAnsi="Times New Roman" w:cs="Times New Roman"/>
          <w:shd w:val="clear" w:color="auto" w:fill="FFFFFF"/>
        </w:rPr>
      </w:pPr>
      <w:r w:rsidRPr="00581CCE">
        <w:rPr>
          <w:rFonts w:ascii="Times New Roman" w:hAnsi="Times New Roman" w:cs="Times New Roman"/>
          <w:color w:val="111111"/>
        </w:rPr>
        <w:t>Kendall, K</w:t>
      </w:r>
      <w:r w:rsidRPr="003078CC">
        <w:rPr>
          <w:rFonts w:ascii="Times New Roman" w:hAnsi="Times New Roman" w:cs="Times New Roman"/>
          <w:color w:val="111111"/>
        </w:rPr>
        <w:t xml:space="preserve">. D., &amp; Schussler, E. E. (2013). More than words: Probing the terms undergraduate students use to describe their instructors. </w:t>
      </w:r>
      <w:r w:rsidRPr="00BE607F">
        <w:rPr>
          <w:rFonts w:ascii="Times New Roman" w:hAnsi="Times New Roman" w:cs="Times New Roman"/>
          <w:i/>
          <w:iCs/>
          <w:color w:val="111111"/>
        </w:rPr>
        <w:t>International Journal of Teaching and Learning in Higher Education</w:t>
      </w:r>
      <w:r w:rsidRPr="003078CC">
        <w:rPr>
          <w:rFonts w:ascii="Times New Roman" w:hAnsi="Times New Roman" w:cs="Times New Roman"/>
          <w:color w:val="111111"/>
        </w:rPr>
        <w:t>, 25(2), 200–212.</w:t>
      </w:r>
    </w:p>
    <w:p w14:paraId="6D889DDD" w14:textId="77777777" w:rsidR="002A6EF6" w:rsidRPr="003078CC" w:rsidRDefault="002A6EF6" w:rsidP="002A6EF6">
      <w:pPr>
        <w:spacing w:line="480" w:lineRule="auto"/>
        <w:ind w:left="720" w:hanging="720"/>
        <w:rPr>
          <w:rFonts w:ascii="Times New Roman" w:hAnsi="Times New Roman" w:cs="Times New Roman"/>
          <w:color w:val="222222"/>
          <w:shd w:val="clear" w:color="auto" w:fill="FFFFFF"/>
        </w:rPr>
      </w:pPr>
      <w:r w:rsidRPr="00581CCE">
        <w:rPr>
          <w:rFonts w:ascii="Times New Roman" w:hAnsi="Times New Roman" w:cs="Times New Roman"/>
          <w:color w:val="222222"/>
          <w:shd w:val="clear" w:color="auto" w:fill="FFFFFF"/>
        </w:rPr>
        <w:t>Kenten,</w:t>
      </w:r>
      <w:r w:rsidRPr="003078CC">
        <w:rPr>
          <w:rFonts w:ascii="Times New Roman" w:hAnsi="Times New Roman" w:cs="Times New Roman"/>
          <w:color w:val="222222"/>
          <w:shd w:val="clear" w:color="auto" w:fill="FFFFFF"/>
        </w:rPr>
        <w:t xml:space="preserve"> C. (2010, May). Narrating oneself: Reflections on the use of solicited diaries with diary interviews. In </w:t>
      </w:r>
      <w:r w:rsidRPr="003078CC">
        <w:rPr>
          <w:rFonts w:ascii="Times New Roman" w:hAnsi="Times New Roman" w:cs="Times New Roman"/>
          <w:i/>
          <w:iCs/>
          <w:color w:val="222222"/>
          <w:shd w:val="clear" w:color="auto" w:fill="FFFFFF"/>
        </w:rPr>
        <w:t xml:space="preserve">Forum Qualitative </w:t>
      </w:r>
      <w:proofErr w:type="spellStart"/>
      <w:r w:rsidRPr="003078CC">
        <w:rPr>
          <w:rFonts w:ascii="Times New Roman" w:hAnsi="Times New Roman" w:cs="Times New Roman"/>
          <w:i/>
          <w:iCs/>
          <w:color w:val="222222"/>
          <w:shd w:val="clear" w:color="auto" w:fill="FFFFFF"/>
        </w:rPr>
        <w:t>Sozialforschung</w:t>
      </w:r>
      <w:proofErr w:type="spellEnd"/>
      <w:r w:rsidRPr="003078CC">
        <w:rPr>
          <w:rFonts w:ascii="Times New Roman" w:hAnsi="Times New Roman" w:cs="Times New Roman"/>
          <w:i/>
          <w:iCs/>
          <w:color w:val="222222"/>
          <w:shd w:val="clear" w:color="auto" w:fill="FFFFFF"/>
        </w:rPr>
        <w:t>/Forum: Qualitative Social Research</w:t>
      </w:r>
      <w:r w:rsidRPr="003078CC">
        <w:rPr>
          <w:rFonts w:ascii="Times New Roman" w:hAnsi="Times New Roman" w:cs="Times New Roman"/>
          <w:color w:val="222222"/>
          <w:shd w:val="clear" w:color="auto" w:fill="FFFFFF"/>
        </w:rPr>
        <w:t xml:space="preserve"> (Vol. 11, No. 2). </w:t>
      </w:r>
    </w:p>
    <w:p w14:paraId="2D1D27B7" w14:textId="77777777" w:rsidR="002A6EF6" w:rsidRPr="003078CC" w:rsidRDefault="002A6EF6" w:rsidP="002A6EF6">
      <w:pPr>
        <w:pStyle w:val="NormalWeb"/>
        <w:spacing w:before="0" w:beforeAutospacing="0" w:after="0" w:afterAutospacing="0" w:line="480" w:lineRule="auto"/>
        <w:ind w:left="720" w:hanging="720"/>
        <w:rPr>
          <w:shd w:val="clear" w:color="auto" w:fill="FFFFFF"/>
        </w:rPr>
      </w:pPr>
      <w:r w:rsidRPr="00581CCE">
        <w:rPr>
          <w:shd w:val="clear" w:color="auto" w:fill="FFFFFF"/>
        </w:rPr>
        <w:t>Khalid,</w:t>
      </w:r>
      <w:r w:rsidRPr="003078CC">
        <w:rPr>
          <w:shd w:val="clear" w:color="auto" w:fill="FFFFFF"/>
        </w:rPr>
        <w:t xml:space="preserve"> A. (2013). Improving student interest in engineering curricula--Exciting students about their classes. </w:t>
      </w:r>
      <w:r w:rsidRPr="003078CC">
        <w:rPr>
          <w:i/>
          <w:iCs/>
          <w:shd w:val="clear" w:color="auto" w:fill="FFFFFF"/>
        </w:rPr>
        <w:t>Universal Journal of Educational Research</w:t>
      </w:r>
      <w:r w:rsidRPr="003078CC">
        <w:rPr>
          <w:shd w:val="clear" w:color="auto" w:fill="FFFFFF"/>
        </w:rPr>
        <w:t>, </w:t>
      </w:r>
      <w:r w:rsidRPr="003078CC">
        <w:rPr>
          <w:i/>
          <w:iCs/>
          <w:shd w:val="clear" w:color="auto" w:fill="FFFFFF"/>
        </w:rPr>
        <w:t>1</w:t>
      </w:r>
      <w:r w:rsidRPr="003078CC">
        <w:rPr>
          <w:shd w:val="clear" w:color="auto" w:fill="FFFFFF"/>
        </w:rPr>
        <w:t>(1), 20-25.</w:t>
      </w:r>
    </w:p>
    <w:p w14:paraId="528957D8" w14:textId="77777777" w:rsidR="002A6EF6" w:rsidRPr="003078CC" w:rsidRDefault="002A6EF6" w:rsidP="002A6EF6">
      <w:pPr>
        <w:pStyle w:val="NormalWeb"/>
        <w:spacing w:before="0" w:beforeAutospacing="0" w:after="0" w:afterAutospacing="0" w:line="480" w:lineRule="auto"/>
        <w:ind w:left="720" w:hanging="720"/>
        <w:rPr>
          <w:color w:val="222222"/>
          <w:shd w:val="clear" w:color="auto" w:fill="FFFFFF"/>
        </w:rPr>
      </w:pPr>
      <w:r w:rsidRPr="00581CCE">
        <w:rPr>
          <w:color w:val="222222"/>
          <w:shd w:val="clear" w:color="auto" w:fill="FFFFFF"/>
        </w:rPr>
        <w:t>Kim, Y</w:t>
      </w:r>
      <w:r w:rsidRPr="003078CC">
        <w:rPr>
          <w:color w:val="222222"/>
          <w:shd w:val="clear" w:color="auto" w:fill="FFFFFF"/>
        </w:rPr>
        <w:t>. K., &amp; Lundberg, C. A. (2016). A structural model of the relationship between student–faculty interaction and cognitive skills development among college students. </w:t>
      </w:r>
      <w:r w:rsidRPr="003078CC">
        <w:rPr>
          <w:i/>
          <w:iCs/>
          <w:color w:val="222222"/>
          <w:shd w:val="clear" w:color="auto" w:fill="FFFFFF"/>
        </w:rPr>
        <w:t>Research in Higher Education</w:t>
      </w:r>
      <w:r w:rsidRPr="003078CC">
        <w:rPr>
          <w:color w:val="222222"/>
          <w:shd w:val="clear" w:color="auto" w:fill="FFFFFF"/>
        </w:rPr>
        <w:t>, </w:t>
      </w:r>
      <w:r w:rsidRPr="003078CC">
        <w:rPr>
          <w:i/>
          <w:iCs/>
          <w:color w:val="222222"/>
          <w:shd w:val="clear" w:color="auto" w:fill="FFFFFF"/>
        </w:rPr>
        <w:t>57</w:t>
      </w:r>
      <w:r w:rsidRPr="003078CC">
        <w:rPr>
          <w:color w:val="222222"/>
          <w:shd w:val="clear" w:color="auto" w:fill="FFFFFF"/>
        </w:rPr>
        <w:t xml:space="preserve">, 288-309. </w:t>
      </w:r>
    </w:p>
    <w:p w14:paraId="2AF3D3E9" w14:textId="77777777" w:rsidR="009668D0" w:rsidRDefault="002A6EF6" w:rsidP="009668D0">
      <w:pPr>
        <w:spacing w:line="480" w:lineRule="auto"/>
        <w:ind w:left="720" w:hanging="720"/>
        <w:rPr>
          <w:rFonts w:ascii="Times New Roman" w:hAnsi="Times New Roman" w:cs="Times New Roman"/>
          <w:shd w:val="clear" w:color="auto" w:fill="FFFFFF"/>
        </w:rPr>
      </w:pPr>
      <w:r w:rsidRPr="00581CCE">
        <w:rPr>
          <w:rFonts w:ascii="Times New Roman" w:hAnsi="Times New Roman" w:cs="Times New Roman"/>
          <w:shd w:val="clear" w:color="auto" w:fill="FFFFFF"/>
        </w:rPr>
        <w:t>Kirby,</w:t>
      </w:r>
      <w:r w:rsidRPr="003078CC">
        <w:rPr>
          <w:rFonts w:ascii="Times New Roman" w:hAnsi="Times New Roman" w:cs="Times New Roman"/>
          <w:shd w:val="clear" w:color="auto" w:fill="FFFFFF"/>
        </w:rPr>
        <w:t xml:space="preserve"> L. A., &amp; Thomas, C. L. (2022). High-impact teaching practices foster a greater sense of belonging in the college classroom. </w:t>
      </w:r>
      <w:r w:rsidRPr="003078CC">
        <w:rPr>
          <w:rFonts w:ascii="Times New Roman" w:hAnsi="Times New Roman" w:cs="Times New Roman"/>
          <w:i/>
          <w:iCs/>
          <w:shd w:val="clear" w:color="auto" w:fill="FFFFFF"/>
        </w:rPr>
        <w:t xml:space="preserve">Journal of Further and Higher </w:t>
      </w:r>
      <w:r w:rsidRPr="00DF236E">
        <w:rPr>
          <w:rFonts w:ascii="Times New Roman" w:hAnsi="Times New Roman" w:cs="Times New Roman"/>
          <w:i/>
          <w:iCs/>
          <w:shd w:val="clear" w:color="auto" w:fill="FFFFFF"/>
        </w:rPr>
        <w:t>Education</w:t>
      </w:r>
      <w:r w:rsidRPr="00DF236E">
        <w:rPr>
          <w:rFonts w:ascii="Times New Roman" w:hAnsi="Times New Roman" w:cs="Times New Roman"/>
          <w:shd w:val="clear" w:color="auto" w:fill="FFFFFF"/>
        </w:rPr>
        <w:t>, </w:t>
      </w:r>
      <w:r w:rsidRPr="00DF236E">
        <w:rPr>
          <w:rFonts w:ascii="Times New Roman" w:hAnsi="Times New Roman" w:cs="Times New Roman"/>
          <w:i/>
          <w:iCs/>
          <w:shd w:val="clear" w:color="auto" w:fill="FFFFFF"/>
        </w:rPr>
        <w:t>46</w:t>
      </w:r>
      <w:r w:rsidRPr="00DF236E">
        <w:rPr>
          <w:rFonts w:ascii="Times New Roman" w:hAnsi="Times New Roman" w:cs="Times New Roman"/>
          <w:shd w:val="clear" w:color="auto" w:fill="FFFFFF"/>
        </w:rPr>
        <w:t>(3), 368-381.</w:t>
      </w:r>
    </w:p>
    <w:p w14:paraId="04DAEE19" w14:textId="7AC677EE" w:rsidR="00DF236E" w:rsidRPr="00DF236E" w:rsidRDefault="00DF236E" w:rsidP="009668D0">
      <w:pPr>
        <w:spacing w:line="480" w:lineRule="auto"/>
        <w:ind w:left="720" w:hanging="720"/>
        <w:rPr>
          <w:rFonts w:ascii="Times New Roman" w:hAnsi="Times New Roman" w:cs="Times New Roman"/>
          <w:shd w:val="clear" w:color="auto" w:fill="FFFFFF"/>
        </w:rPr>
      </w:pPr>
      <w:r w:rsidRPr="00581CCE">
        <w:rPr>
          <w:rFonts w:ascii="Times New Roman" w:hAnsi="Times New Roman" w:cs="Times New Roman"/>
          <w:color w:val="222222"/>
          <w:shd w:val="clear" w:color="auto" w:fill="FFFFFF"/>
        </w:rPr>
        <w:lastRenderedPageBreak/>
        <w:t>Knapp, K</w:t>
      </w:r>
      <w:r w:rsidRPr="00DF236E">
        <w:rPr>
          <w:rFonts w:ascii="Times New Roman" w:hAnsi="Times New Roman" w:cs="Times New Roman"/>
          <w:color w:val="222222"/>
          <w:shd w:val="clear" w:color="auto" w:fill="FFFFFF"/>
        </w:rPr>
        <w:t>. S., Cleveland, H. H., Apsley, H. B., &amp; Harris, K. S. (2021). Using daily diary methods to understand how college students in recovery use social support. </w:t>
      </w:r>
      <w:r w:rsidRPr="00DF236E">
        <w:rPr>
          <w:rFonts w:ascii="Times New Roman" w:hAnsi="Times New Roman" w:cs="Times New Roman"/>
          <w:i/>
          <w:iCs/>
          <w:color w:val="222222"/>
          <w:shd w:val="clear" w:color="auto" w:fill="FFFFFF"/>
        </w:rPr>
        <w:t xml:space="preserve">Journal of </w:t>
      </w:r>
      <w:r>
        <w:rPr>
          <w:rFonts w:ascii="Times New Roman" w:hAnsi="Times New Roman" w:cs="Times New Roman"/>
          <w:i/>
          <w:iCs/>
          <w:color w:val="222222"/>
          <w:shd w:val="clear" w:color="auto" w:fill="FFFFFF"/>
        </w:rPr>
        <w:t>S</w:t>
      </w:r>
      <w:r w:rsidRPr="00DF236E">
        <w:rPr>
          <w:rFonts w:ascii="Times New Roman" w:hAnsi="Times New Roman" w:cs="Times New Roman"/>
          <w:i/>
          <w:iCs/>
          <w:color w:val="222222"/>
          <w:shd w:val="clear" w:color="auto" w:fill="FFFFFF"/>
        </w:rPr>
        <w:t xml:space="preserve">ubstance </w:t>
      </w:r>
      <w:r>
        <w:rPr>
          <w:rFonts w:ascii="Times New Roman" w:hAnsi="Times New Roman" w:cs="Times New Roman"/>
          <w:i/>
          <w:iCs/>
          <w:color w:val="222222"/>
          <w:shd w:val="clear" w:color="auto" w:fill="FFFFFF"/>
        </w:rPr>
        <w:t>A</w:t>
      </w:r>
      <w:r w:rsidRPr="00DF236E">
        <w:rPr>
          <w:rFonts w:ascii="Times New Roman" w:hAnsi="Times New Roman" w:cs="Times New Roman"/>
          <w:i/>
          <w:iCs/>
          <w:color w:val="222222"/>
          <w:shd w:val="clear" w:color="auto" w:fill="FFFFFF"/>
        </w:rPr>
        <w:t xml:space="preserve">buse </w:t>
      </w:r>
      <w:r>
        <w:rPr>
          <w:rFonts w:ascii="Times New Roman" w:hAnsi="Times New Roman" w:cs="Times New Roman"/>
          <w:i/>
          <w:iCs/>
          <w:color w:val="222222"/>
          <w:shd w:val="clear" w:color="auto" w:fill="FFFFFF"/>
        </w:rPr>
        <w:t>T</w:t>
      </w:r>
      <w:r w:rsidRPr="00DF236E">
        <w:rPr>
          <w:rFonts w:ascii="Times New Roman" w:hAnsi="Times New Roman" w:cs="Times New Roman"/>
          <w:i/>
          <w:iCs/>
          <w:color w:val="222222"/>
          <w:shd w:val="clear" w:color="auto" w:fill="FFFFFF"/>
        </w:rPr>
        <w:t>reatment</w:t>
      </w:r>
      <w:r w:rsidRPr="00DF236E">
        <w:rPr>
          <w:rFonts w:ascii="Times New Roman" w:hAnsi="Times New Roman" w:cs="Times New Roman"/>
          <w:color w:val="222222"/>
          <w:shd w:val="clear" w:color="auto" w:fill="FFFFFF"/>
        </w:rPr>
        <w:t>, </w:t>
      </w:r>
      <w:r w:rsidRPr="00DF236E">
        <w:rPr>
          <w:rFonts w:ascii="Times New Roman" w:hAnsi="Times New Roman" w:cs="Times New Roman"/>
          <w:i/>
          <w:iCs/>
          <w:color w:val="222222"/>
          <w:shd w:val="clear" w:color="auto" w:fill="FFFFFF"/>
        </w:rPr>
        <w:t>130</w:t>
      </w:r>
      <w:r w:rsidRPr="00DF236E">
        <w:rPr>
          <w:rFonts w:ascii="Times New Roman" w:hAnsi="Times New Roman" w:cs="Times New Roman"/>
          <w:color w:val="222222"/>
          <w:shd w:val="clear" w:color="auto" w:fill="FFFFFF"/>
        </w:rPr>
        <w:t>.</w:t>
      </w:r>
    </w:p>
    <w:p w14:paraId="4D116D6E" w14:textId="7D00055E" w:rsidR="002A6EF6" w:rsidRPr="00581CCE" w:rsidRDefault="002A6EF6" w:rsidP="002A6EF6">
      <w:pPr>
        <w:spacing w:line="480" w:lineRule="auto"/>
        <w:ind w:left="720" w:hanging="720"/>
        <w:rPr>
          <w:rFonts w:ascii="Times New Roman" w:hAnsi="Times New Roman" w:cs="Times New Roman"/>
          <w:color w:val="222222"/>
          <w:shd w:val="clear" w:color="auto" w:fill="FFFFFF"/>
        </w:rPr>
      </w:pPr>
      <w:proofErr w:type="spellStart"/>
      <w:r w:rsidRPr="00581CCE">
        <w:rPr>
          <w:rFonts w:ascii="Times New Roman" w:hAnsi="Times New Roman" w:cs="Times New Roman"/>
          <w:color w:val="222222"/>
          <w:shd w:val="clear" w:color="auto" w:fill="FFFFFF"/>
        </w:rPr>
        <w:t>Korstjens</w:t>
      </w:r>
      <w:proofErr w:type="spellEnd"/>
      <w:r w:rsidRPr="00581CCE">
        <w:rPr>
          <w:rFonts w:ascii="Times New Roman" w:hAnsi="Times New Roman" w:cs="Times New Roman"/>
          <w:color w:val="222222"/>
          <w:shd w:val="clear" w:color="auto" w:fill="FFFFFF"/>
        </w:rPr>
        <w:t>, I</w:t>
      </w:r>
      <w:r w:rsidRPr="00DF236E">
        <w:rPr>
          <w:rFonts w:ascii="Times New Roman" w:hAnsi="Times New Roman" w:cs="Times New Roman"/>
          <w:color w:val="222222"/>
          <w:shd w:val="clear" w:color="auto" w:fill="FFFFFF"/>
        </w:rPr>
        <w:t>., &amp; Moser, A. (2017). Series: Practical guidance to qualitative research. Part 2: Context, research questions and designs. </w:t>
      </w:r>
      <w:r w:rsidRPr="00DF236E">
        <w:rPr>
          <w:rFonts w:ascii="Times New Roman" w:hAnsi="Times New Roman" w:cs="Times New Roman"/>
          <w:i/>
          <w:iCs/>
          <w:color w:val="222222"/>
          <w:shd w:val="clear" w:color="auto" w:fill="FFFFFF"/>
        </w:rPr>
        <w:t xml:space="preserve">European Journal of General </w:t>
      </w:r>
      <w:r w:rsidRPr="00581CCE">
        <w:rPr>
          <w:rFonts w:ascii="Times New Roman" w:hAnsi="Times New Roman" w:cs="Times New Roman"/>
          <w:i/>
          <w:iCs/>
          <w:color w:val="222222"/>
          <w:shd w:val="clear" w:color="auto" w:fill="FFFFFF"/>
        </w:rPr>
        <w:t>Practice</w:t>
      </w:r>
      <w:r w:rsidRPr="00581CCE">
        <w:rPr>
          <w:rFonts w:ascii="Times New Roman" w:hAnsi="Times New Roman" w:cs="Times New Roman"/>
          <w:color w:val="222222"/>
          <w:shd w:val="clear" w:color="auto" w:fill="FFFFFF"/>
        </w:rPr>
        <w:t>, </w:t>
      </w:r>
      <w:r w:rsidRPr="00581CCE">
        <w:rPr>
          <w:rFonts w:ascii="Times New Roman" w:hAnsi="Times New Roman" w:cs="Times New Roman"/>
          <w:i/>
          <w:iCs/>
          <w:color w:val="222222"/>
          <w:shd w:val="clear" w:color="auto" w:fill="FFFFFF"/>
        </w:rPr>
        <w:t>23</w:t>
      </w:r>
      <w:r w:rsidRPr="00581CCE">
        <w:rPr>
          <w:rFonts w:ascii="Times New Roman" w:hAnsi="Times New Roman" w:cs="Times New Roman"/>
          <w:color w:val="222222"/>
          <w:shd w:val="clear" w:color="auto" w:fill="FFFFFF"/>
        </w:rPr>
        <w:t>(1), 274-279.</w:t>
      </w:r>
    </w:p>
    <w:p w14:paraId="309FFD56" w14:textId="77777777" w:rsidR="002A6EF6" w:rsidRPr="003078CC" w:rsidRDefault="002A6EF6" w:rsidP="002A6EF6">
      <w:pPr>
        <w:spacing w:line="480" w:lineRule="auto"/>
        <w:ind w:left="720" w:hanging="720"/>
        <w:rPr>
          <w:rFonts w:ascii="Times New Roman" w:hAnsi="Times New Roman" w:cs="Times New Roman"/>
          <w:color w:val="222222"/>
          <w:shd w:val="clear" w:color="auto" w:fill="FFFFFF"/>
        </w:rPr>
      </w:pPr>
      <w:proofErr w:type="spellStart"/>
      <w:r w:rsidRPr="00581CCE">
        <w:rPr>
          <w:rFonts w:ascii="Times New Roman" w:hAnsi="Times New Roman" w:cs="Times New Roman"/>
          <w:color w:val="222222"/>
          <w:shd w:val="clear" w:color="auto" w:fill="FFFFFF"/>
        </w:rPr>
        <w:t>Kroeper</w:t>
      </w:r>
      <w:proofErr w:type="spellEnd"/>
      <w:r w:rsidRPr="00581CCE">
        <w:rPr>
          <w:rFonts w:ascii="Times New Roman" w:hAnsi="Times New Roman" w:cs="Times New Roman"/>
          <w:color w:val="222222"/>
          <w:shd w:val="clear" w:color="auto" w:fill="FFFFFF"/>
        </w:rPr>
        <w:t>, K</w:t>
      </w:r>
      <w:r w:rsidRPr="003078CC">
        <w:rPr>
          <w:rFonts w:ascii="Times New Roman" w:hAnsi="Times New Roman" w:cs="Times New Roman"/>
          <w:color w:val="222222"/>
          <w:shd w:val="clear" w:color="auto" w:fill="FFFFFF"/>
        </w:rPr>
        <w:t xml:space="preserve">. M., Fried, A. C., &amp; Murphy, M. C. (2022). Towards fostering growth mindset classrooms: Identifying teaching behaviors that signal </w:t>
      </w:r>
      <w:proofErr w:type="gramStart"/>
      <w:r w:rsidRPr="003078CC">
        <w:rPr>
          <w:rFonts w:ascii="Times New Roman" w:hAnsi="Times New Roman" w:cs="Times New Roman"/>
          <w:color w:val="222222"/>
          <w:shd w:val="clear" w:color="auto" w:fill="FFFFFF"/>
        </w:rPr>
        <w:t>instructors’</w:t>
      </w:r>
      <w:proofErr w:type="gramEnd"/>
      <w:r w:rsidRPr="003078CC">
        <w:rPr>
          <w:rFonts w:ascii="Times New Roman" w:hAnsi="Times New Roman" w:cs="Times New Roman"/>
          <w:color w:val="222222"/>
          <w:shd w:val="clear" w:color="auto" w:fill="FFFFFF"/>
        </w:rPr>
        <w:t xml:space="preserve"> fixed and growth mindsets beliefs to students. </w:t>
      </w:r>
      <w:r w:rsidRPr="003078CC">
        <w:rPr>
          <w:rFonts w:ascii="Times New Roman" w:hAnsi="Times New Roman" w:cs="Times New Roman"/>
          <w:i/>
          <w:iCs/>
          <w:color w:val="222222"/>
          <w:shd w:val="clear" w:color="auto" w:fill="FFFFFF"/>
        </w:rPr>
        <w:t>Social Psychology of Education</w:t>
      </w:r>
      <w:r w:rsidRPr="003078CC">
        <w:rPr>
          <w:rFonts w:ascii="Times New Roman" w:hAnsi="Times New Roman" w:cs="Times New Roman"/>
          <w:color w:val="222222"/>
          <w:shd w:val="clear" w:color="auto" w:fill="FFFFFF"/>
        </w:rPr>
        <w:t>, </w:t>
      </w:r>
      <w:r w:rsidRPr="003078CC">
        <w:rPr>
          <w:rFonts w:ascii="Times New Roman" w:hAnsi="Times New Roman" w:cs="Times New Roman"/>
          <w:i/>
          <w:iCs/>
          <w:color w:val="222222"/>
          <w:shd w:val="clear" w:color="auto" w:fill="FFFFFF"/>
        </w:rPr>
        <w:t>25</w:t>
      </w:r>
      <w:r w:rsidRPr="003078CC">
        <w:rPr>
          <w:rFonts w:ascii="Times New Roman" w:hAnsi="Times New Roman" w:cs="Times New Roman"/>
          <w:color w:val="222222"/>
          <w:shd w:val="clear" w:color="auto" w:fill="FFFFFF"/>
        </w:rPr>
        <w:t xml:space="preserve">(2-3), 371-398. </w:t>
      </w:r>
    </w:p>
    <w:p w14:paraId="04C6A70F" w14:textId="77777777" w:rsidR="002A6EF6" w:rsidRPr="00350E95" w:rsidRDefault="002A6EF6" w:rsidP="002A6EF6">
      <w:pPr>
        <w:tabs>
          <w:tab w:val="left" w:pos="1147"/>
        </w:tabs>
        <w:spacing w:line="480" w:lineRule="auto"/>
        <w:ind w:left="720" w:hanging="720"/>
        <w:rPr>
          <w:rFonts w:ascii="Times New Roman" w:hAnsi="Times New Roman" w:cs="Times New Roman"/>
          <w:shd w:val="clear" w:color="auto" w:fill="FFFFFF"/>
        </w:rPr>
      </w:pPr>
      <w:r w:rsidRPr="00581CCE">
        <w:rPr>
          <w:rFonts w:ascii="Times New Roman" w:hAnsi="Times New Roman" w:cs="Times New Roman"/>
          <w:shd w:val="clear" w:color="auto" w:fill="FFFFFF"/>
        </w:rPr>
        <w:t>Leftwich,</w:t>
      </w:r>
      <w:r w:rsidRPr="003078CC">
        <w:rPr>
          <w:rFonts w:ascii="Times New Roman" w:hAnsi="Times New Roman" w:cs="Times New Roman"/>
          <w:shd w:val="clear" w:color="auto" w:fill="FFFFFF"/>
        </w:rPr>
        <w:t xml:space="preserve"> B. M., Ashby-King, D. T., &amp; Boyd, K. D. (2022). Student-instructor relationships and ethics education: Examining student perceptions of the integrative ethical education model. </w:t>
      </w:r>
      <w:r w:rsidRPr="003078CC">
        <w:rPr>
          <w:rFonts w:ascii="Times New Roman" w:hAnsi="Times New Roman" w:cs="Times New Roman"/>
          <w:i/>
          <w:iCs/>
          <w:shd w:val="clear" w:color="auto" w:fill="FFFFFF"/>
        </w:rPr>
        <w:t xml:space="preserve">Qualitative Research Reports in </w:t>
      </w:r>
      <w:r w:rsidRPr="00350E95">
        <w:rPr>
          <w:rFonts w:ascii="Times New Roman" w:hAnsi="Times New Roman" w:cs="Times New Roman"/>
          <w:i/>
          <w:iCs/>
          <w:shd w:val="clear" w:color="auto" w:fill="FFFFFF"/>
        </w:rPr>
        <w:t>Communication</w:t>
      </w:r>
      <w:r w:rsidRPr="00350E95">
        <w:rPr>
          <w:rFonts w:ascii="Times New Roman" w:hAnsi="Times New Roman" w:cs="Times New Roman"/>
          <w:shd w:val="clear" w:color="auto" w:fill="FFFFFF"/>
        </w:rPr>
        <w:t>, </w:t>
      </w:r>
      <w:r w:rsidRPr="00350E95">
        <w:rPr>
          <w:rFonts w:ascii="Times New Roman" w:hAnsi="Times New Roman" w:cs="Times New Roman"/>
          <w:i/>
          <w:iCs/>
          <w:shd w:val="clear" w:color="auto" w:fill="FFFFFF"/>
        </w:rPr>
        <w:t>23</w:t>
      </w:r>
      <w:r w:rsidRPr="00350E95">
        <w:rPr>
          <w:rFonts w:ascii="Times New Roman" w:hAnsi="Times New Roman" w:cs="Times New Roman"/>
          <w:shd w:val="clear" w:color="auto" w:fill="FFFFFF"/>
        </w:rPr>
        <w:t>(1), 46-55.</w:t>
      </w:r>
    </w:p>
    <w:p w14:paraId="5233AF97" w14:textId="1267B2DF" w:rsidR="00350E95" w:rsidRPr="00350E95" w:rsidRDefault="00350E95" w:rsidP="002A6EF6">
      <w:pPr>
        <w:tabs>
          <w:tab w:val="left" w:pos="1147"/>
        </w:tabs>
        <w:spacing w:line="480" w:lineRule="auto"/>
        <w:ind w:left="720" w:hanging="720"/>
        <w:rPr>
          <w:rFonts w:ascii="Times New Roman" w:hAnsi="Times New Roman" w:cs="Times New Roman"/>
          <w:shd w:val="clear" w:color="auto" w:fill="FFFFFF"/>
        </w:rPr>
      </w:pPr>
      <w:r w:rsidRPr="00581CCE">
        <w:rPr>
          <w:rFonts w:ascii="Times New Roman" w:hAnsi="Times New Roman" w:cs="Times New Roman"/>
          <w:color w:val="222222"/>
          <w:shd w:val="clear" w:color="auto" w:fill="FFFFFF"/>
        </w:rPr>
        <w:t>Liberman, C.</w:t>
      </w:r>
      <w:r w:rsidRPr="00350E95">
        <w:rPr>
          <w:rFonts w:ascii="Times New Roman" w:hAnsi="Times New Roman" w:cs="Times New Roman"/>
          <w:color w:val="222222"/>
          <w:shd w:val="clear" w:color="auto" w:fill="FFFFFF"/>
        </w:rPr>
        <w:t xml:space="preserve"> J. (2021). The applied case study as a pedagogical tool for educating today’s Generation Z student population. </w:t>
      </w:r>
      <w:r w:rsidRPr="00350E95">
        <w:rPr>
          <w:rFonts w:ascii="Times New Roman" w:hAnsi="Times New Roman" w:cs="Times New Roman"/>
          <w:i/>
          <w:iCs/>
          <w:color w:val="222222"/>
          <w:shd w:val="clear" w:color="auto" w:fill="FFFFFF"/>
        </w:rPr>
        <w:t>Communication instruction in the Generation Z classroom</w:t>
      </w:r>
      <w:r w:rsidRPr="00350E95">
        <w:rPr>
          <w:rFonts w:ascii="Times New Roman" w:hAnsi="Times New Roman" w:cs="Times New Roman"/>
          <w:color w:val="222222"/>
          <w:shd w:val="clear" w:color="auto" w:fill="FFFFFF"/>
        </w:rPr>
        <w:t>, 85-102.</w:t>
      </w:r>
    </w:p>
    <w:p w14:paraId="5403A39E" w14:textId="77777777" w:rsidR="002A6EF6" w:rsidRPr="003078CC" w:rsidRDefault="002A6EF6" w:rsidP="002A6EF6">
      <w:pPr>
        <w:spacing w:line="480" w:lineRule="auto"/>
        <w:ind w:left="720" w:hanging="720"/>
        <w:rPr>
          <w:rFonts w:ascii="Times New Roman" w:hAnsi="Times New Roman" w:cs="Times New Roman"/>
          <w:color w:val="222222"/>
          <w:shd w:val="clear" w:color="auto" w:fill="FFFFFF"/>
        </w:rPr>
      </w:pPr>
      <w:r w:rsidRPr="00581CCE">
        <w:rPr>
          <w:rFonts w:ascii="Times New Roman" w:hAnsi="Times New Roman" w:cs="Times New Roman"/>
          <w:color w:val="000000"/>
        </w:rPr>
        <w:t>Lincoln</w:t>
      </w:r>
      <w:r w:rsidRPr="00350E95">
        <w:rPr>
          <w:rFonts w:ascii="Times New Roman" w:hAnsi="Times New Roman" w:cs="Times New Roman"/>
          <w:color w:val="000000"/>
        </w:rPr>
        <w:t>, Y. S. &amp; Guba, E. G. (1985</w:t>
      </w:r>
      <w:r w:rsidRPr="003078CC">
        <w:rPr>
          <w:rFonts w:ascii="Times New Roman" w:hAnsi="Times New Roman" w:cs="Times New Roman"/>
          <w:color w:val="000000"/>
        </w:rPr>
        <w:t>). </w:t>
      </w:r>
      <w:hyperlink r:id="rId16" w:tgtFrame="_blank" w:history="1">
        <w:r w:rsidRPr="00BE607F">
          <w:rPr>
            <w:rStyle w:val="Hyperlink"/>
            <w:rFonts w:ascii="Times New Roman" w:hAnsi="Times New Roman" w:cs="Times New Roman"/>
          </w:rPr>
          <w:t>Naturalistic Inquiry</w:t>
        </w:r>
      </w:hyperlink>
      <w:r w:rsidRPr="00BE607F">
        <w:rPr>
          <w:rFonts w:ascii="Times New Roman" w:hAnsi="Times New Roman" w:cs="Times New Roman"/>
        </w:rPr>
        <w:t xml:space="preserve">. </w:t>
      </w:r>
      <w:r w:rsidRPr="003078CC">
        <w:rPr>
          <w:rFonts w:ascii="Times New Roman" w:hAnsi="Times New Roman" w:cs="Times New Roman"/>
          <w:color w:val="000000"/>
        </w:rPr>
        <w:t>Sage Publications.</w:t>
      </w:r>
    </w:p>
    <w:p w14:paraId="2AA8D4F1" w14:textId="77777777" w:rsidR="002A6EF6" w:rsidRPr="003078CC" w:rsidRDefault="002A6EF6" w:rsidP="002A6EF6">
      <w:pPr>
        <w:numPr>
          <w:ilvl w:val="12"/>
          <w:numId w:val="0"/>
        </w:numPr>
        <w:tabs>
          <w:tab w:val="left" w:pos="-1080"/>
          <w:tab w:val="left" w:pos="-720"/>
          <w:tab w:val="left" w:pos="9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color w:val="222222"/>
          <w:shd w:val="clear" w:color="auto" w:fill="FFFFFF"/>
        </w:rPr>
      </w:pPr>
      <w:r w:rsidRPr="00581CCE">
        <w:rPr>
          <w:rFonts w:ascii="Times New Roman" w:hAnsi="Times New Roman" w:cs="Times New Roman"/>
          <w:color w:val="222222"/>
          <w:shd w:val="clear" w:color="auto" w:fill="FFFFFF"/>
        </w:rPr>
        <w:t>Lopez</w:t>
      </w:r>
      <w:r w:rsidRPr="003078CC">
        <w:rPr>
          <w:rFonts w:ascii="Times New Roman" w:hAnsi="Times New Roman" w:cs="Times New Roman"/>
          <w:color w:val="222222"/>
          <w:shd w:val="clear" w:color="auto" w:fill="FFFFFF"/>
        </w:rPr>
        <w:t>, E. N. B., &amp; Abadiano, M. N. (2023). Understanding Generation Z, The New Generation of Learners: A Technological-Motivational-Learning Theory.</w:t>
      </w:r>
    </w:p>
    <w:p w14:paraId="29FDF4A6" w14:textId="77777777" w:rsidR="002A6EF6" w:rsidRPr="00C52AC0" w:rsidRDefault="002A6EF6" w:rsidP="002A6EF6">
      <w:pPr>
        <w:spacing w:line="480" w:lineRule="auto"/>
        <w:ind w:left="720" w:hanging="720"/>
        <w:rPr>
          <w:rFonts w:ascii="Times New Roman" w:hAnsi="Times New Roman" w:cs="Times New Roman"/>
          <w:shd w:val="clear" w:color="auto" w:fill="FFFFFF"/>
        </w:rPr>
      </w:pPr>
      <w:r w:rsidRPr="00581CCE">
        <w:rPr>
          <w:rFonts w:ascii="Times New Roman" w:hAnsi="Times New Roman" w:cs="Times New Roman"/>
          <w:color w:val="222222"/>
          <w:shd w:val="clear" w:color="auto" w:fill="FFFFFF"/>
        </w:rPr>
        <w:t>Loveland,</w:t>
      </w:r>
      <w:r w:rsidRPr="00C52AC0">
        <w:rPr>
          <w:rFonts w:ascii="Times New Roman" w:hAnsi="Times New Roman" w:cs="Times New Roman"/>
          <w:color w:val="222222"/>
          <w:shd w:val="clear" w:color="auto" w:fill="FFFFFF"/>
        </w:rPr>
        <w:t xml:space="preserve"> E. (2017). Instant generation. </w:t>
      </w:r>
      <w:r w:rsidRPr="00C52AC0">
        <w:rPr>
          <w:rFonts w:ascii="Times New Roman" w:hAnsi="Times New Roman" w:cs="Times New Roman"/>
          <w:i/>
          <w:iCs/>
          <w:color w:val="222222"/>
          <w:shd w:val="clear" w:color="auto" w:fill="FFFFFF"/>
        </w:rPr>
        <w:t xml:space="preserve">Journal of </w:t>
      </w:r>
      <w:r>
        <w:rPr>
          <w:rFonts w:ascii="Times New Roman" w:hAnsi="Times New Roman" w:cs="Times New Roman"/>
          <w:i/>
          <w:iCs/>
          <w:color w:val="222222"/>
          <w:shd w:val="clear" w:color="auto" w:fill="FFFFFF"/>
        </w:rPr>
        <w:t>C</w:t>
      </w:r>
      <w:r w:rsidRPr="00C52AC0">
        <w:rPr>
          <w:rFonts w:ascii="Times New Roman" w:hAnsi="Times New Roman" w:cs="Times New Roman"/>
          <w:i/>
          <w:iCs/>
          <w:color w:val="222222"/>
          <w:shd w:val="clear" w:color="auto" w:fill="FFFFFF"/>
        </w:rPr>
        <w:t xml:space="preserve">ollege </w:t>
      </w:r>
      <w:r>
        <w:rPr>
          <w:rFonts w:ascii="Times New Roman" w:hAnsi="Times New Roman" w:cs="Times New Roman"/>
          <w:i/>
          <w:iCs/>
          <w:color w:val="222222"/>
          <w:shd w:val="clear" w:color="auto" w:fill="FFFFFF"/>
        </w:rPr>
        <w:t>A</w:t>
      </w:r>
      <w:r w:rsidRPr="00C52AC0">
        <w:rPr>
          <w:rFonts w:ascii="Times New Roman" w:hAnsi="Times New Roman" w:cs="Times New Roman"/>
          <w:i/>
          <w:iCs/>
          <w:color w:val="222222"/>
          <w:shd w:val="clear" w:color="auto" w:fill="FFFFFF"/>
        </w:rPr>
        <w:t>dmission</w:t>
      </w:r>
      <w:r w:rsidRPr="00C52AC0">
        <w:rPr>
          <w:rFonts w:ascii="Times New Roman" w:hAnsi="Times New Roman" w:cs="Times New Roman"/>
          <w:color w:val="222222"/>
          <w:shd w:val="clear" w:color="auto" w:fill="FFFFFF"/>
        </w:rPr>
        <w:t>, </w:t>
      </w:r>
      <w:r w:rsidRPr="00C52AC0">
        <w:rPr>
          <w:rFonts w:ascii="Times New Roman" w:hAnsi="Times New Roman" w:cs="Times New Roman"/>
          <w:i/>
          <w:iCs/>
          <w:color w:val="222222"/>
          <w:shd w:val="clear" w:color="auto" w:fill="FFFFFF"/>
        </w:rPr>
        <w:t>235</w:t>
      </w:r>
      <w:r w:rsidRPr="00C52AC0">
        <w:rPr>
          <w:rFonts w:ascii="Times New Roman" w:hAnsi="Times New Roman" w:cs="Times New Roman"/>
          <w:color w:val="222222"/>
          <w:shd w:val="clear" w:color="auto" w:fill="FFFFFF"/>
        </w:rPr>
        <w:t>, 34-38.</w:t>
      </w:r>
      <w:r w:rsidRPr="00C52AC0">
        <w:rPr>
          <w:rFonts w:ascii="Times New Roman" w:hAnsi="Times New Roman" w:cs="Times New Roman"/>
          <w:shd w:val="clear" w:color="auto" w:fill="FFFFFF"/>
        </w:rPr>
        <w:t xml:space="preserve"> </w:t>
      </w:r>
    </w:p>
    <w:p w14:paraId="0E9F48A5" w14:textId="77777777" w:rsidR="002A6EF6" w:rsidRPr="00C52AC0" w:rsidRDefault="002A6EF6" w:rsidP="002A6EF6">
      <w:pPr>
        <w:spacing w:line="480" w:lineRule="auto"/>
        <w:ind w:left="720" w:hanging="720"/>
        <w:rPr>
          <w:rFonts w:ascii="Times New Roman" w:hAnsi="Times New Roman" w:cs="Times New Roman"/>
          <w:shd w:val="clear" w:color="auto" w:fill="FFFFFF"/>
        </w:rPr>
      </w:pPr>
      <w:proofErr w:type="spellStart"/>
      <w:r w:rsidRPr="00581CCE">
        <w:rPr>
          <w:rFonts w:ascii="Times New Roman" w:hAnsi="Times New Roman" w:cs="Times New Roman"/>
          <w:color w:val="222222"/>
          <w:shd w:val="clear" w:color="auto" w:fill="FFFFFF"/>
        </w:rPr>
        <w:lastRenderedPageBreak/>
        <w:t>MacNell</w:t>
      </w:r>
      <w:proofErr w:type="spellEnd"/>
      <w:r w:rsidRPr="00C52AC0">
        <w:rPr>
          <w:rFonts w:ascii="Times New Roman" w:hAnsi="Times New Roman" w:cs="Times New Roman"/>
          <w:color w:val="222222"/>
          <w:shd w:val="clear" w:color="auto" w:fill="FFFFFF"/>
        </w:rPr>
        <w:t>, L., Driscoll, A., &amp; Hunt, A. N. (2015). What’s in a name: Exposing gender bias in student ratings of teaching. </w:t>
      </w:r>
      <w:r w:rsidRPr="00C52AC0">
        <w:rPr>
          <w:rFonts w:ascii="Times New Roman" w:hAnsi="Times New Roman" w:cs="Times New Roman"/>
          <w:i/>
          <w:iCs/>
          <w:color w:val="222222"/>
          <w:shd w:val="clear" w:color="auto" w:fill="FFFFFF"/>
        </w:rPr>
        <w:t>Innovative Higher Education</w:t>
      </w:r>
      <w:r w:rsidRPr="00C52AC0">
        <w:rPr>
          <w:rFonts w:ascii="Times New Roman" w:hAnsi="Times New Roman" w:cs="Times New Roman"/>
          <w:color w:val="222222"/>
          <w:shd w:val="clear" w:color="auto" w:fill="FFFFFF"/>
        </w:rPr>
        <w:t>, </w:t>
      </w:r>
      <w:r w:rsidRPr="00C52AC0">
        <w:rPr>
          <w:rFonts w:ascii="Times New Roman" w:hAnsi="Times New Roman" w:cs="Times New Roman"/>
          <w:i/>
          <w:iCs/>
          <w:color w:val="222222"/>
          <w:shd w:val="clear" w:color="auto" w:fill="FFFFFF"/>
        </w:rPr>
        <w:t>40</w:t>
      </w:r>
      <w:r w:rsidRPr="00C52AC0">
        <w:rPr>
          <w:rFonts w:ascii="Times New Roman" w:hAnsi="Times New Roman" w:cs="Times New Roman"/>
          <w:color w:val="222222"/>
          <w:shd w:val="clear" w:color="auto" w:fill="FFFFFF"/>
        </w:rPr>
        <w:t>(4), 291-303.</w:t>
      </w:r>
    </w:p>
    <w:p w14:paraId="0FB2883C" w14:textId="77777777" w:rsidR="002A6EF6" w:rsidRPr="003078CC" w:rsidRDefault="002A6EF6" w:rsidP="002A6EF6">
      <w:pPr>
        <w:spacing w:line="480" w:lineRule="auto"/>
        <w:ind w:left="720" w:hanging="720"/>
        <w:rPr>
          <w:rFonts w:ascii="Times New Roman" w:hAnsi="Times New Roman" w:cs="Times New Roman"/>
          <w:color w:val="222222"/>
          <w:shd w:val="clear" w:color="auto" w:fill="FFFFFF"/>
        </w:rPr>
      </w:pPr>
      <w:r w:rsidRPr="00581CCE">
        <w:rPr>
          <w:rFonts w:ascii="Times New Roman" w:hAnsi="Times New Roman" w:cs="Times New Roman"/>
          <w:color w:val="222222"/>
          <w:shd w:val="clear" w:color="auto" w:fill="FFFFFF"/>
        </w:rPr>
        <w:t>Mansson,</w:t>
      </w:r>
      <w:r w:rsidRPr="003078CC">
        <w:rPr>
          <w:rFonts w:ascii="Times New Roman" w:hAnsi="Times New Roman" w:cs="Times New Roman"/>
          <w:color w:val="222222"/>
          <w:shd w:val="clear" w:color="auto" w:fill="FFFFFF"/>
        </w:rPr>
        <w:t xml:space="preserve"> D. H. (2016). Instructors' Use of Effective Rhetorical and Relational Teaching Behaviors and College Students Expressed Academic Performance Concerns to Their Instructors. </w:t>
      </w:r>
      <w:r w:rsidRPr="003078CC">
        <w:rPr>
          <w:rFonts w:ascii="Times New Roman" w:hAnsi="Times New Roman" w:cs="Times New Roman"/>
          <w:i/>
          <w:iCs/>
          <w:color w:val="222222"/>
          <w:shd w:val="clear" w:color="auto" w:fill="FFFFFF"/>
        </w:rPr>
        <w:t>Florida Communication Journal</w:t>
      </w:r>
      <w:r w:rsidRPr="003078CC">
        <w:rPr>
          <w:rFonts w:ascii="Times New Roman" w:hAnsi="Times New Roman" w:cs="Times New Roman"/>
          <w:color w:val="222222"/>
          <w:shd w:val="clear" w:color="auto" w:fill="FFFFFF"/>
        </w:rPr>
        <w:t>, </w:t>
      </w:r>
      <w:r w:rsidRPr="003078CC">
        <w:rPr>
          <w:rFonts w:ascii="Times New Roman" w:hAnsi="Times New Roman" w:cs="Times New Roman"/>
          <w:i/>
          <w:iCs/>
          <w:color w:val="222222"/>
          <w:shd w:val="clear" w:color="auto" w:fill="FFFFFF"/>
        </w:rPr>
        <w:t>44</w:t>
      </w:r>
      <w:r w:rsidRPr="003078CC">
        <w:rPr>
          <w:rFonts w:ascii="Times New Roman" w:hAnsi="Times New Roman" w:cs="Times New Roman"/>
          <w:color w:val="222222"/>
          <w:shd w:val="clear" w:color="auto" w:fill="FFFFFF"/>
        </w:rPr>
        <w:t>(2).</w:t>
      </w:r>
    </w:p>
    <w:p w14:paraId="4F21124E" w14:textId="77777777" w:rsidR="002A6EF6" w:rsidRPr="003078CC" w:rsidRDefault="002A6EF6" w:rsidP="002A6EF6">
      <w:pPr>
        <w:spacing w:line="480" w:lineRule="auto"/>
        <w:ind w:left="720" w:hanging="720"/>
        <w:rPr>
          <w:rFonts w:ascii="Times New Roman" w:hAnsi="Times New Roman" w:cs="Times New Roman"/>
          <w:shd w:val="clear" w:color="auto" w:fill="FFFFFF"/>
        </w:rPr>
      </w:pPr>
      <w:r w:rsidRPr="00581CCE">
        <w:rPr>
          <w:rFonts w:ascii="Times New Roman" w:hAnsi="Times New Roman" w:cs="Times New Roman"/>
          <w:shd w:val="clear" w:color="auto" w:fill="FFFFFF"/>
        </w:rPr>
        <w:t>Mazer,</w:t>
      </w:r>
      <w:r w:rsidRPr="003078CC">
        <w:rPr>
          <w:rFonts w:ascii="Times New Roman" w:hAnsi="Times New Roman" w:cs="Times New Roman"/>
          <w:shd w:val="clear" w:color="auto" w:fill="FFFFFF"/>
        </w:rPr>
        <w:t xml:space="preserve"> J. P. (2017). Associations among classroom emotional processes, student interest, and engagement: A convergent validity test. </w:t>
      </w:r>
      <w:r w:rsidRPr="003078CC">
        <w:rPr>
          <w:rFonts w:ascii="Times New Roman" w:hAnsi="Times New Roman" w:cs="Times New Roman"/>
          <w:i/>
          <w:iCs/>
          <w:shd w:val="clear" w:color="auto" w:fill="FFFFFF"/>
        </w:rPr>
        <w:t>Communication Education</w:t>
      </w:r>
      <w:r w:rsidRPr="003078CC">
        <w:rPr>
          <w:rFonts w:ascii="Times New Roman" w:hAnsi="Times New Roman" w:cs="Times New Roman"/>
          <w:shd w:val="clear" w:color="auto" w:fill="FFFFFF"/>
        </w:rPr>
        <w:t>, </w:t>
      </w:r>
      <w:r w:rsidRPr="003078CC">
        <w:rPr>
          <w:rFonts w:ascii="Times New Roman" w:hAnsi="Times New Roman" w:cs="Times New Roman"/>
          <w:i/>
          <w:iCs/>
          <w:shd w:val="clear" w:color="auto" w:fill="FFFFFF"/>
        </w:rPr>
        <w:t>66</w:t>
      </w:r>
      <w:r w:rsidRPr="003078CC">
        <w:rPr>
          <w:rFonts w:ascii="Times New Roman" w:hAnsi="Times New Roman" w:cs="Times New Roman"/>
          <w:shd w:val="clear" w:color="auto" w:fill="FFFFFF"/>
        </w:rPr>
        <w:t>(3), 350-360.</w:t>
      </w:r>
    </w:p>
    <w:p w14:paraId="42C81021" w14:textId="77777777" w:rsidR="002A6EF6" w:rsidRPr="003078CC" w:rsidRDefault="002A6EF6" w:rsidP="002A6EF6">
      <w:pPr>
        <w:numPr>
          <w:ilvl w:val="12"/>
          <w:numId w:val="0"/>
        </w:numPr>
        <w:tabs>
          <w:tab w:val="left" w:pos="-1080"/>
          <w:tab w:val="left" w:pos="-720"/>
          <w:tab w:val="left" w:pos="9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ind w:left="720" w:hanging="720"/>
        <w:rPr>
          <w:rFonts w:ascii="Times New Roman" w:hAnsi="Times New Roman" w:cs="Times New Roman"/>
          <w:color w:val="222222"/>
          <w:shd w:val="clear" w:color="auto" w:fill="FFFFFF"/>
        </w:rPr>
      </w:pPr>
      <w:r w:rsidRPr="00581CCE">
        <w:rPr>
          <w:rFonts w:ascii="Times New Roman" w:hAnsi="Times New Roman" w:cs="Times New Roman"/>
          <w:color w:val="222222"/>
          <w:shd w:val="clear" w:color="auto" w:fill="FFFFFF"/>
        </w:rPr>
        <w:t>McDougall,</w:t>
      </w:r>
      <w:r w:rsidRPr="003078CC">
        <w:rPr>
          <w:rFonts w:ascii="Times New Roman" w:hAnsi="Times New Roman" w:cs="Times New Roman"/>
          <w:color w:val="222222"/>
          <w:shd w:val="clear" w:color="auto" w:fill="FFFFFF"/>
        </w:rPr>
        <w:t xml:space="preserve"> M., Saarinen, M., &amp; Ryba, T. V. (2023). Coaching generation Z: A response to Gould et al from a critical cultural perspective. </w:t>
      </w:r>
      <w:r w:rsidRPr="003078CC">
        <w:rPr>
          <w:rFonts w:ascii="Times New Roman" w:hAnsi="Times New Roman" w:cs="Times New Roman"/>
          <w:i/>
          <w:iCs/>
          <w:color w:val="222222"/>
          <w:shd w:val="clear" w:color="auto" w:fill="FFFFFF"/>
        </w:rPr>
        <w:t>Journal of Applied Sport Psychology</w:t>
      </w:r>
      <w:r w:rsidRPr="003078CC">
        <w:rPr>
          <w:rFonts w:ascii="Times New Roman" w:hAnsi="Times New Roman" w:cs="Times New Roman"/>
          <w:color w:val="222222"/>
          <w:shd w:val="clear" w:color="auto" w:fill="FFFFFF"/>
        </w:rPr>
        <w:t>, 1-13.</w:t>
      </w:r>
    </w:p>
    <w:p w14:paraId="101F9B02" w14:textId="77777777" w:rsidR="002A6EF6" w:rsidRPr="003078CC" w:rsidRDefault="002A6EF6" w:rsidP="002A6EF6">
      <w:pPr>
        <w:tabs>
          <w:tab w:val="left" w:pos="1147"/>
        </w:tabs>
        <w:spacing w:line="480" w:lineRule="auto"/>
        <w:ind w:left="720" w:hanging="720"/>
        <w:rPr>
          <w:rFonts w:ascii="Times New Roman" w:hAnsi="Times New Roman" w:cs="Times New Roman"/>
          <w:color w:val="222222"/>
          <w:shd w:val="clear" w:color="auto" w:fill="FFFFFF"/>
        </w:rPr>
      </w:pPr>
      <w:r w:rsidRPr="00581CCE">
        <w:rPr>
          <w:rFonts w:ascii="Times New Roman" w:hAnsi="Times New Roman" w:cs="Times New Roman"/>
          <w:color w:val="222222"/>
          <w:shd w:val="clear" w:color="auto" w:fill="FFFFFF"/>
        </w:rPr>
        <w:t>Meluch,</w:t>
      </w:r>
      <w:r w:rsidRPr="003078CC">
        <w:rPr>
          <w:rFonts w:ascii="Times New Roman" w:hAnsi="Times New Roman" w:cs="Times New Roman"/>
          <w:color w:val="222222"/>
          <w:shd w:val="clear" w:color="auto" w:fill="FFFFFF"/>
        </w:rPr>
        <w:t xml:space="preserve"> A., &amp; Starcher, S. (2019). Instructor Disclosures of Communication Apprehension and Student Perceptions of Instructor Credibility in the Public Speaking Classroom. </w:t>
      </w:r>
      <w:r w:rsidRPr="003078CC">
        <w:rPr>
          <w:rFonts w:ascii="Times New Roman" w:hAnsi="Times New Roman" w:cs="Times New Roman"/>
          <w:i/>
          <w:iCs/>
          <w:color w:val="222222"/>
          <w:shd w:val="clear" w:color="auto" w:fill="FFFFFF"/>
        </w:rPr>
        <w:t>International Journal of Teaching and Learning in Higher Education</w:t>
      </w:r>
      <w:r w:rsidRPr="003078CC">
        <w:rPr>
          <w:rFonts w:ascii="Times New Roman" w:hAnsi="Times New Roman" w:cs="Times New Roman"/>
          <w:color w:val="222222"/>
          <w:shd w:val="clear" w:color="auto" w:fill="FFFFFF"/>
        </w:rPr>
        <w:t>, </w:t>
      </w:r>
      <w:r w:rsidRPr="003078CC">
        <w:rPr>
          <w:rFonts w:ascii="Times New Roman" w:hAnsi="Times New Roman" w:cs="Times New Roman"/>
          <w:i/>
          <w:iCs/>
          <w:color w:val="222222"/>
          <w:shd w:val="clear" w:color="auto" w:fill="FFFFFF"/>
        </w:rPr>
        <w:t>31</w:t>
      </w:r>
      <w:r w:rsidRPr="003078CC">
        <w:rPr>
          <w:rFonts w:ascii="Times New Roman" w:hAnsi="Times New Roman" w:cs="Times New Roman"/>
          <w:color w:val="222222"/>
          <w:shd w:val="clear" w:color="auto" w:fill="FFFFFF"/>
        </w:rPr>
        <w:t>(2), 299-309.</w:t>
      </w:r>
    </w:p>
    <w:p w14:paraId="278A471D" w14:textId="77777777" w:rsidR="002A6EF6" w:rsidRPr="003078CC" w:rsidRDefault="002A6EF6" w:rsidP="002A6EF6">
      <w:pPr>
        <w:spacing w:line="480" w:lineRule="auto"/>
        <w:ind w:left="720" w:hanging="720"/>
        <w:rPr>
          <w:rFonts w:ascii="Times New Roman" w:hAnsi="Times New Roman" w:cs="Times New Roman"/>
        </w:rPr>
      </w:pPr>
      <w:r w:rsidRPr="00581CCE">
        <w:rPr>
          <w:rFonts w:ascii="Times New Roman" w:hAnsi="Times New Roman" w:cs="Times New Roman"/>
          <w:color w:val="222222"/>
          <w:shd w:val="clear" w:color="auto" w:fill="FFFFFF"/>
        </w:rPr>
        <w:t>Merriam, S.</w:t>
      </w:r>
      <w:r w:rsidRPr="003078CC">
        <w:rPr>
          <w:rFonts w:ascii="Times New Roman" w:hAnsi="Times New Roman" w:cs="Times New Roman"/>
          <w:color w:val="222222"/>
          <w:shd w:val="clear" w:color="auto" w:fill="FFFFFF"/>
        </w:rPr>
        <w:t xml:space="preserve"> B. (2002). Introduction to qualitative research. </w:t>
      </w:r>
      <w:r w:rsidRPr="003078CC">
        <w:rPr>
          <w:rFonts w:ascii="Times New Roman" w:hAnsi="Times New Roman" w:cs="Times New Roman"/>
          <w:i/>
          <w:iCs/>
          <w:color w:val="222222"/>
          <w:shd w:val="clear" w:color="auto" w:fill="FFFFFF"/>
        </w:rPr>
        <w:t>Qualitative Research in Practice: Examples for Discussion and Analysis</w:t>
      </w:r>
      <w:r w:rsidRPr="003078CC">
        <w:rPr>
          <w:rFonts w:ascii="Times New Roman" w:hAnsi="Times New Roman" w:cs="Times New Roman"/>
          <w:color w:val="222222"/>
          <w:shd w:val="clear" w:color="auto" w:fill="FFFFFF"/>
        </w:rPr>
        <w:t>, </w:t>
      </w:r>
      <w:r w:rsidRPr="003078CC">
        <w:rPr>
          <w:rFonts w:ascii="Times New Roman" w:hAnsi="Times New Roman" w:cs="Times New Roman"/>
          <w:i/>
          <w:iCs/>
          <w:color w:val="222222"/>
          <w:shd w:val="clear" w:color="auto" w:fill="FFFFFF"/>
        </w:rPr>
        <w:t>1</w:t>
      </w:r>
      <w:r w:rsidRPr="003078CC">
        <w:rPr>
          <w:rFonts w:ascii="Times New Roman" w:hAnsi="Times New Roman" w:cs="Times New Roman"/>
          <w:color w:val="222222"/>
          <w:shd w:val="clear" w:color="auto" w:fill="FFFFFF"/>
        </w:rPr>
        <w:t>(1), 1-17.</w:t>
      </w:r>
    </w:p>
    <w:p w14:paraId="7ED6DD87" w14:textId="77777777" w:rsidR="002A6EF6" w:rsidRDefault="002A6EF6" w:rsidP="002A6EF6">
      <w:pPr>
        <w:spacing w:line="480" w:lineRule="auto"/>
        <w:ind w:left="720" w:hanging="720"/>
        <w:rPr>
          <w:rFonts w:ascii="Times New Roman" w:hAnsi="Times New Roman" w:cs="Times New Roman"/>
        </w:rPr>
      </w:pPr>
      <w:r w:rsidRPr="00581CCE">
        <w:rPr>
          <w:rFonts w:ascii="Times New Roman" w:hAnsi="Times New Roman" w:cs="Times New Roman"/>
        </w:rPr>
        <w:t>Merriam,</w:t>
      </w:r>
      <w:r w:rsidRPr="003078CC">
        <w:rPr>
          <w:rFonts w:ascii="Times New Roman" w:hAnsi="Times New Roman" w:cs="Times New Roman"/>
        </w:rPr>
        <w:t xml:space="preserve"> S. B., &amp; Tisdell, E. J. (2016). </w:t>
      </w:r>
      <w:r w:rsidRPr="003078CC">
        <w:rPr>
          <w:rFonts w:ascii="Times New Roman" w:hAnsi="Times New Roman" w:cs="Times New Roman"/>
          <w:i/>
          <w:iCs/>
        </w:rPr>
        <w:t>Qualitative research: A guide to design and implementation (4th ed.)</w:t>
      </w:r>
      <w:r w:rsidRPr="003078CC">
        <w:rPr>
          <w:rFonts w:ascii="Times New Roman" w:hAnsi="Times New Roman" w:cs="Times New Roman"/>
        </w:rPr>
        <w:t>. Jossey-Bass.</w:t>
      </w:r>
    </w:p>
    <w:p w14:paraId="22A4B2E0" w14:textId="3653B199" w:rsidR="009668D0" w:rsidRDefault="002A6EF6" w:rsidP="009668D0">
      <w:pPr>
        <w:spacing w:line="480" w:lineRule="auto"/>
        <w:ind w:left="720" w:hanging="720"/>
        <w:rPr>
          <w:rFonts w:ascii="Times New Roman" w:hAnsi="Times New Roman" w:cs="Times New Roman"/>
        </w:rPr>
      </w:pPr>
      <w:r w:rsidRPr="00581CCE">
        <w:rPr>
          <w:rFonts w:ascii="Times New Roman" w:hAnsi="Times New Roman" w:cs="Times New Roman"/>
        </w:rPr>
        <w:t>Merriam-Webster (n</w:t>
      </w:r>
      <w:r w:rsidRPr="00C43452">
        <w:rPr>
          <w:rFonts w:ascii="Times New Roman" w:hAnsi="Times New Roman" w:cs="Times New Roman"/>
        </w:rPr>
        <w:t xml:space="preserve">.d.). Rapport. In Merriam-Webster.com dictionary. Retrieved January 19, 2025, from </w:t>
      </w:r>
      <w:hyperlink r:id="rId17" w:history="1">
        <w:r w:rsidR="009668D0" w:rsidRPr="00B8390F">
          <w:rPr>
            <w:rStyle w:val="Hyperlink"/>
            <w:rFonts w:ascii="Times New Roman" w:hAnsi="Times New Roman" w:cs="Times New Roman"/>
          </w:rPr>
          <w:t>https://www.merriam-webster.com/dictionary/rapport</w:t>
        </w:r>
      </w:hyperlink>
      <w:r>
        <w:rPr>
          <w:rFonts w:ascii="Times New Roman" w:hAnsi="Times New Roman" w:cs="Times New Roman"/>
        </w:rPr>
        <w:t>.</w:t>
      </w:r>
    </w:p>
    <w:p w14:paraId="7D6B91CA" w14:textId="36B0406F" w:rsidR="002A6EF6" w:rsidRPr="009668D0" w:rsidRDefault="002A6EF6" w:rsidP="009668D0">
      <w:pPr>
        <w:spacing w:line="480" w:lineRule="auto"/>
        <w:ind w:left="720" w:hanging="720"/>
        <w:rPr>
          <w:rFonts w:ascii="Times New Roman" w:hAnsi="Times New Roman" w:cs="Times New Roman"/>
        </w:rPr>
      </w:pPr>
      <w:r w:rsidRPr="00581CCE">
        <w:rPr>
          <w:rFonts w:ascii="Times New Roman" w:hAnsi="Times New Roman" w:cs="Times New Roman"/>
          <w:shd w:val="clear" w:color="auto" w:fill="FFFFFF"/>
        </w:rPr>
        <w:lastRenderedPageBreak/>
        <w:t>Miller, A</w:t>
      </w:r>
      <w:r w:rsidRPr="003078CC">
        <w:rPr>
          <w:rFonts w:ascii="Times New Roman" w:hAnsi="Times New Roman" w:cs="Times New Roman"/>
          <w:shd w:val="clear" w:color="auto" w:fill="FFFFFF"/>
        </w:rPr>
        <w:t>. C., &amp; Mills, B. (2019). 'If they don't care, I don't care': Millennial and Generation Z students and the impact of faculty caring. </w:t>
      </w:r>
      <w:r w:rsidRPr="003078CC">
        <w:rPr>
          <w:rFonts w:ascii="Times New Roman" w:hAnsi="Times New Roman" w:cs="Times New Roman"/>
          <w:i/>
          <w:iCs/>
          <w:shd w:val="clear" w:color="auto" w:fill="FFFFFF"/>
        </w:rPr>
        <w:t>Journal of the Scholarship of Teaching and Learning</w:t>
      </w:r>
      <w:r w:rsidRPr="003078CC">
        <w:rPr>
          <w:rFonts w:ascii="Times New Roman" w:hAnsi="Times New Roman" w:cs="Times New Roman"/>
          <w:shd w:val="clear" w:color="auto" w:fill="FFFFFF"/>
        </w:rPr>
        <w:t>, </w:t>
      </w:r>
      <w:r w:rsidRPr="003078CC">
        <w:rPr>
          <w:rFonts w:ascii="Times New Roman" w:hAnsi="Times New Roman" w:cs="Times New Roman"/>
          <w:i/>
          <w:iCs/>
          <w:shd w:val="clear" w:color="auto" w:fill="FFFFFF"/>
        </w:rPr>
        <w:t>19</w:t>
      </w:r>
      <w:r w:rsidRPr="003078CC">
        <w:rPr>
          <w:rFonts w:ascii="Times New Roman" w:hAnsi="Times New Roman" w:cs="Times New Roman"/>
          <w:shd w:val="clear" w:color="auto" w:fill="FFFFFF"/>
        </w:rPr>
        <w:t>(4), 78-89.</w:t>
      </w:r>
    </w:p>
    <w:p w14:paraId="22C4E82C" w14:textId="77777777" w:rsidR="002A6EF6" w:rsidRPr="003078CC" w:rsidRDefault="002A6EF6" w:rsidP="002A6EF6">
      <w:pPr>
        <w:spacing w:line="480" w:lineRule="auto"/>
        <w:ind w:left="720" w:hanging="720"/>
        <w:rPr>
          <w:rFonts w:ascii="Times New Roman" w:hAnsi="Times New Roman" w:cs="Times New Roman"/>
          <w:color w:val="222222"/>
          <w:shd w:val="clear" w:color="auto" w:fill="FFFFFF"/>
        </w:rPr>
      </w:pPr>
      <w:r w:rsidRPr="00581CCE">
        <w:rPr>
          <w:rFonts w:ascii="Times New Roman" w:hAnsi="Times New Roman" w:cs="Times New Roman"/>
          <w:color w:val="222222"/>
          <w:shd w:val="clear" w:color="auto" w:fill="FFFFFF"/>
        </w:rPr>
        <w:t>Miller, A</w:t>
      </w:r>
      <w:r w:rsidRPr="003078CC">
        <w:rPr>
          <w:rFonts w:ascii="Times New Roman" w:hAnsi="Times New Roman" w:cs="Times New Roman"/>
          <w:color w:val="222222"/>
          <w:shd w:val="clear" w:color="auto" w:fill="FFFFFF"/>
        </w:rPr>
        <w:t>. L., Williams, L. M., &amp; Silberstein, S. M. (2019). Found my place: The importance of faculty relationships for seniors’ sense of belonging. </w:t>
      </w:r>
      <w:r w:rsidRPr="003078CC">
        <w:rPr>
          <w:rFonts w:ascii="Times New Roman" w:hAnsi="Times New Roman" w:cs="Times New Roman"/>
          <w:i/>
          <w:iCs/>
          <w:color w:val="222222"/>
          <w:shd w:val="clear" w:color="auto" w:fill="FFFFFF"/>
        </w:rPr>
        <w:t>Higher Education Research and Development</w:t>
      </w:r>
      <w:r w:rsidRPr="003078CC">
        <w:rPr>
          <w:rFonts w:ascii="Times New Roman" w:hAnsi="Times New Roman" w:cs="Times New Roman"/>
          <w:color w:val="222222"/>
          <w:shd w:val="clear" w:color="auto" w:fill="FFFFFF"/>
        </w:rPr>
        <w:t>, </w:t>
      </w:r>
      <w:r w:rsidRPr="003078CC">
        <w:rPr>
          <w:rFonts w:ascii="Times New Roman" w:hAnsi="Times New Roman" w:cs="Times New Roman"/>
          <w:i/>
          <w:iCs/>
          <w:color w:val="222222"/>
          <w:shd w:val="clear" w:color="auto" w:fill="FFFFFF"/>
        </w:rPr>
        <w:t>38</w:t>
      </w:r>
      <w:r w:rsidRPr="003078CC">
        <w:rPr>
          <w:rFonts w:ascii="Times New Roman" w:hAnsi="Times New Roman" w:cs="Times New Roman"/>
          <w:color w:val="222222"/>
          <w:shd w:val="clear" w:color="auto" w:fill="FFFFFF"/>
        </w:rPr>
        <w:t>(3), 594–608.</w:t>
      </w:r>
    </w:p>
    <w:p w14:paraId="770BA823" w14:textId="77777777" w:rsidR="002A6EF6" w:rsidRPr="003078CC" w:rsidRDefault="002A6EF6" w:rsidP="002A6EF6">
      <w:pPr>
        <w:spacing w:line="480" w:lineRule="auto"/>
        <w:ind w:left="720" w:hanging="720"/>
        <w:rPr>
          <w:rFonts w:ascii="Times New Roman" w:hAnsi="Times New Roman" w:cs="Times New Roman"/>
          <w:color w:val="222222"/>
          <w:shd w:val="clear" w:color="auto" w:fill="FFFFFF"/>
        </w:rPr>
      </w:pPr>
      <w:r w:rsidRPr="00581CCE">
        <w:rPr>
          <w:rFonts w:ascii="Times New Roman" w:hAnsi="Times New Roman" w:cs="Times New Roman"/>
          <w:color w:val="222222"/>
          <w:shd w:val="clear" w:color="auto" w:fill="FFFFFF"/>
        </w:rPr>
        <w:t>Mishra, P</w:t>
      </w:r>
      <w:r w:rsidRPr="003078CC">
        <w:rPr>
          <w:rFonts w:ascii="Times New Roman" w:hAnsi="Times New Roman" w:cs="Times New Roman"/>
          <w:color w:val="222222"/>
          <w:shd w:val="clear" w:color="auto" w:fill="FFFFFF"/>
        </w:rPr>
        <w:t>., &amp; Gupta, A. (2024). Exploring the Use of Diary Entries for Qualitative Researchers: Mitigating Challenges When Investigating Sensitive Topics on Indian Women. </w:t>
      </w:r>
      <w:r w:rsidRPr="003078CC">
        <w:rPr>
          <w:rFonts w:ascii="Times New Roman" w:hAnsi="Times New Roman" w:cs="Times New Roman"/>
          <w:i/>
          <w:iCs/>
          <w:color w:val="222222"/>
          <w:shd w:val="clear" w:color="auto" w:fill="FFFFFF"/>
        </w:rPr>
        <w:t>Qualitative Report</w:t>
      </w:r>
      <w:r w:rsidRPr="003078CC">
        <w:rPr>
          <w:rFonts w:ascii="Times New Roman" w:hAnsi="Times New Roman" w:cs="Times New Roman"/>
          <w:color w:val="222222"/>
          <w:shd w:val="clear" w:color="auto" w:fill="FFFFFF"/>
        </w:rPr>
        <w:t>, </w:t>
      </w:r>
      <w:r w:rsidRPr="003078CC">
        <w:rPr>
          <w:rFonts w:ascii="Times New Roman" w:hAnsi="Times New Roman" w:cs="Times New Roman"/>
          <w:i/>
          <w:iCs/>
          <w:color w:val="222222"/>
          <w:shd w:val="clear" w:color="auto" w:fill="FFFFFF"/>
        </w:rPr>
        <w:t>29</w:t>
      </w:r>
      <w:r w:rsidRPr="003078CC">
        <w:rPr>
          <w:rFonts w:ascii="Times New Roman" w:hAnsi="Times New Roman" w:cs="Times New Roman"/>
          <w:color w:val="222222"/>
          <w:shd w:val="clear" w:color="auto" w:fill="FFFFFF"/>
        </w:rPr>
        <w:t>(5).</w:t>
      </w:r>
    </w:p>
    <w:p w14:paraId="153E43D9" w14:textId="77777777" w:rsidR="002A6EF6" w:rsidRPr="00581CCE" w:rsidRDefault="002A6EF6" w:rsidP="002A6EF6">
      <w:pPr>
        <w:spacing w:line="480" w:lineRule="auto"/>
        <w:ind w:left="720" w:hanging="720"/>
        <w:rPr>
          <w:rFonts w:ascii="Times New Roman" w:hAnsi="Times New Roman" w:cs="Times New Roman"/>
          <w:color w:val="222222"/>
          <w:shd w:val="clear" w:color="auto" w:fill="FFFFFF"/>
        </w:rPr>
      </w:pPr>
      <w:r w:rsidRPr="00581CCE">
        <w:rPr>
          <w:rFonts w:ascii="Times New Roman" w:hAnsi="Times New Roman" w:cs="Times New Roman"/>
          <w:color w:val="222222"/>
          <w:shd w:val="clear" w:color="auto" w:fill="FFFFFF"/>
        </w:rPr>
        <w:t>Mohr, K.</w:t>
      </w:r>
      <w:r w:rsidRPr="003078CC">
        <w:rPr>
          <w:rFonts w:ascii="Times New Roman" w:hAnsi="Times New Roman" w:cs="Times New Roman"/>
          <w:color w:val="222222"/>
          <w:shd w:val="clear" w:color="auto" w:fill="FFFFFF"/>
        </w:rPr>
        <w:t xml:space="preserve"> A., &amp; Mohr, E. S. (2017). Understanding Generation Z students to promote a contemporary learning environment. </w:t>
      </w:r>
      <w:r w:rsidRPr="003078CC">
        <w:rPr>
          <w:rFonts w:ascii="Times New Roman" w:hAnsi="Times New Roman" w:cs="Times New Roman"/>
          <w:i/>
          <w:iCs/>
          <w:color w:val="222222"/>
          <w:shd w:val="clear" w:color="auto" w:fill="FFFFFF"/>
        </w:rPr>
        <w:t xml:space="preserve">Journal on Empowering Teaching </w:t>
      </w:r>
      <w:r w:rsidRPr="00581CCE">
        <w:rPr>
          <w:rFonts w:ascii="Times New Roman" w:hAnsi="Times New Roman" w:cs="Times New Roman"/>
          <w:i/>
          <w:iCs/>
          <w:color w:val="222222"/>
          <w:shd w:val="clear" w:color="auto" w:fill="FFFFFF"/>
        </w:rPr>
        <w:t>Excellence</w:t>
      </w:r>
      <w:r w:rsidRPr="00581CCE">
        <w:rPr>
          <w:rFonts w:ascii="Times New Roman" w:hAnsi="Times New Roman" w:cs="Times New Roman"/>
          <w:color w:val="222222"/>
          <w:shd w:val="clear" w:color="auto" w:fill="FFFFFF"/>
        </w:rPr>
        <w:t>, </w:t>
      </w:r>
      <w:r w:rsidRPr="00581CCE">
        <w:rPr>
          <w:rFonts w:ascii="Times New Roman" w:hAnsi="Times New Roman" w:cs="Times New Roman"/>
          <w:i/>
          <w:iCs/>
          <w:color w:val="222222"/>
          <w:shd w:val="clear" w:color="auto" w:fill="FFFFFF"/>
        </w:rPr>
        <w:t>1</w:t>
      </w:r>
      <w:r w:rsidRPr="00581CCE">
        <w:rPr>
          <w:rFonts w:ascii="Times New Roman" w:hAnsi="Times New Roman" w:cs="Times New Roman"/>
          <w:color w:val="222222"/>
          <w:shd w:val="clear" w:color="auto" w:fill="FFFFFF"/>
        </w:rPr>
        <w:t xml:space="preserve">(1), 9. </w:t>
      </w:r>
    </w:p>
    <w:p w14:paraId="10BD9C80" w14:textId="77777777" w:rsidR="002A6EF6" w:rsidRPr="003078CC" w:rsidRDefault="002A6EF6" w:rsidP="002A6EF6">
      <w:pPr>
        <w:spacing w:line="480" w:lineRule="auto"/>
        <w:ind w:left="720" w:hanging="720"/>
        <w:rPr>
          <w:rFonts w:ascii="Times New Roman" w:hAnsi="Times New Roman" w:cs="Times New Roman"/>
          <w:color w:val="222222"/>
          <w:shd w:val="clear" w:color="auto" w:fill="FFFFFF"/>
        </w:rPr>
      </w:pPr>
      <w:r w:rsidRPr="00581CCE">
        <w:rPr>
          <w:rFonts w:ascii="Times New Roman" w:hAnsi="Times New Roman" w:cs="Times New Roman"/>
          <w:color w:val="222222"/>
          <w:shd w:val="clear" w:color="auto" w:fill="FFFFFF"/>
        </w:rPr>
        <w:t>Moore,</w:t>
      </w:r>
      <w:r w:rsidRPr="003078CC">
        <w:rPr>
          <w:rFonts w:ascii="Times New Roman" w:hAnsi="Times New Roman" w:cs="Times New Roman"/>
          <w:color w:val="222222"/>
          <w:shd w:val="clear" w:color="auto" w:fill="FFFFFF"/>
        </w:rPr>
        <w:t xml:space="preserve"> M. Z. (2022). Fostering a sense of belonging using a </w:t>
      </w:r>
      <w:proofErr w:type="spellStart"/>
      <w:r w:rsidRPr="003078CC">
        <w:rPr>
          <w:rFonts w:ascii="Times New Roman" w:hAnsi="Times New Roman" w:cs="Times New Roman"/>
          <w:color w:val="222222"/>
          <w:shd w:val="clear" w:color="auto" w:fill="FFFFFF"/>
        </w:rPr>
        <w:t>multicontext</w:t>
      </w:r>
      <w:proofErr w:type="spellEnd"/>
      <w:r w:rsidRPr="003078CC">
        <w:rPr>
          <w:rFonts w:ascii="Times New Roman" w:hAnsi="Times New Roman" w:cs="Times New Roman"/>
          <w:color w:val="222222"/>
          <w:shd w:val="clear" w:color="auto" w:fill="FFFFFF"/>
        </w:rPr>
        <w:t xml:space="preserve"> approach. </w:t>
      </w:r>
      <w:r w:rsidRPr="003078CC">
        <w:rPr>
          <w:rFonts w:ascii="Times New Roman" w:hAnsi="Times New Roman" w:cs="Times New Roman"/>
          <w:i/>
          <w:iCs/>
          <w:color w:val="222222"/>
          <w:shd w:val="clear" w:color="auto" w:fill="FFFFFF"/>
        </w:rPr>
        <w:t>Journal of College Student Retention: Research, Theory &amp; Practice</w:t>
      </w:r>
      <w:r w:rsidRPr="003078CC">
        <w:rPr>
          <w:rFonts w:ascii="Times New Roman" w:hAnsi="Times New Roman" w:cs="Times New Roman"/>
          <w:color w:val="222222"/>
          <w:shd w:val="clear" w:color="auto" w:fill="FFFFFF"/>
        </w:rPr>
        <w:t>, </w:t>
      </w:r>
      <w:r w:rsidRPr="003078CC">
        <w:rPr>
          <w:rFonts w:ascii="Times New Roman" w:hAnsi="Times New Roman" w:cs="Times New Roman"/>
          <w:i/>
          <w:iCs/>
          <w:color w:val="222222"/>
          <w:shd w:val="clear" w:color="auto" w:fill="FFFFFF"/>
        </w:rPr>
        <w:t>24</w:t>
      </w:r>
      <w:r w:rsidRPr="003078CC">
        <w:rPr>
          <w:rFonts w:ascii="Times New Roman" w:hAnsi="Times New Roman" w:cs="Times New Roman"/>
          <w:color w:val="222222"/>
          <w:shd w:val="clear" w:color="auto" w:fill="FFFFFF"/>
        </w:rPr>
        <w:t xml:space="preserve">(3), 703-720. </w:t>
      </w:r>
    </w:p>
    <w:p w14:paraId="5529849C" w14:textId="77777777" w:rsidR="002A6EF6" w:rsidRPr="003078CC" w:rsidRDefault="002A6EF6" w:rsidP="002A6EF6">
      <w:pPr>
        <w:spacing w:line="480" w:lineRule="auto"/>
        <w:ind w:left="720" w:hanging="720"/>
        <w:rPr>
          <w:rFonts w:ascii="Times New Roman" w:hAnsi="Times New Roman" w:cs="Times New Roman"/>
          <w:color w:val="222222"/>
          <w:shd w:val="clear" w:color="auto" w:fill="FFFFFF"/>
        </w:rPr>
      </w:pPr>
      <w:r w:rsidRPr="00581CCE">
        <w:rPr>
          <w:rFonts w:ascii="Times New Roman" w:hAnsi="Times New Roman" w:cs="Times New Roman"/>
          <w:color w:val="222222"/>
          <w:shd w:val="clear" w:color="auto" w:fill="FFFFFF"/>
        </w:rPr>
        <w:t>Mottet, Timothy</w:t>
      </w:r>
      <w:r w:rsidRPr="003078CC">
        <w:rPr>
          <w:rFonts w:ascii="Times New Roman" w:hAnsi="Times New Roman" w:cs="Times New Roman"/>
          <w:color w:val="222222"/>
          <w:shd w:val="clear" w:color="auto" w:fill="FFFFFF"/>
        </w:rPr>
        <w:t xml:space="preserve"> P., Frymier, A. B., and Beebe, S. A. (2006). Theorizing about instructional communication. In McCroskey, J. C., &amp; McCroskey, L. L. </w:t>
      </w:r>
      <w:r w:rsidRPr="003078CC">
        <w:rPr>
          <w:rFonts w:ascii="Times New Roman" w:hAnsi="Times New Roman" w:cs="Times New Roman"/>
          <w:i/>
          <w:iCs/>
          <w:color w:val="222222"/>
          <w:shd w:val="clear" w:color="auto" w:fill="FFFFFF"/>
        </w:rPr>
        <w:t>Handbook of Instructional Communication: Rhetorical and Relational Perspectives</w:t>
      </w:r>
      <w:r w:rsidRPr="003078CC">
        <w:rPr>
          <w:rFonts w:ascii="Times New Roman" w:hAnsi="Times New Roman" w:cs="Times New Roman"/>
          <w:color w:val="222222"/>
          <w:shd w:val="clear" w:color="auto" w:fill="FFFFFF"/>
        </w:rPr>
        <w:t>, 255-282.</w:t>
      </w:r>
    </w:p>
    <w:p w14:paraId="34D131A9" w14:textId="77777777" w:rsidR="002A6EF6" w:rsidRPr="003078CC" w:rsidRDefault="002A6EF6" w:rsidP="002A6EF6">
      <w:pPr>
        <w:pStyle w:val="NormalWeb"/>
        <w:spacing w:before="0" w:beforeAutospacing="0" w:line="480" w:lineRule="auto"/>
        <w:ind w:left="720" w:hanging="720"/>
        <w:contextualSpacing/>
        <w:rPr>
          <w:shd w:val="clear" w:color="auto" w:fill="FFFFFF"/>
        </w:rPr>
      </w:pPr>
      <w:r w:rsidRPr="00581CCE">
        <w:rPr>
          <w:shd w:val="clear" w:color="auto" w:fill="FFFFFF"/>
        </w:rPr>
        <w:t>Myers,</w:t>
      </w:r>
      <w:r w:rsidRPr="003078CC">
        <w:rPr>
          <w:shd w:val="clear" w:color="auto" w:fill="FFFFFF"/>
        </w:rPr>
        <w:t xml:space="preserve"> S. A., Baker, J. P., Barone, H., Kromka, S. M., &amp; Pitts, S. (2018). Using rhetorical/relational goal theory to examine college students’ impressions of their instructors. </w:t>
      </w:r>
      <w:r w:rsidRPr="003078CC">
        <w:rPr>
          <w:i/>
          <w:iCs/>
          <w:shd w:val="clear" w:color="auto" w:fill="FFFFFF"/>
        </w:rPr>
        <w:t>Communication Research Reports</w:t>
      </w:r>
      <w:r w:rsidRPr="003078CC">
        <w:rPr>
          <w:shd w:val="clear" w:color="auto" w:fill="FFFFFF"/>
        </w:rPr>
        <w:t>, </w:t>
      </w:r>
      <w:r w:rsidRPr="003078CC">
        <w:rPr>
          <w:i/>
          <w:iCs/>
          <w:shd w:val="clear" w:color="auto" w:fill="FFFFFF"/>
        </w:rPr>
        <w:t>35</w:t>
      </w:r>
      <w:r w:rsidRPr="003078CC">
        <w:rPr>
          <w:shd w:val="clear" w:color="auto" w:fill="FFFFFF"/>
        </w:rPr>
        <w:t>(2), 131-140.</w:t>
      </w:r>
    </w:p>
    <w:p w14:paraId="586AE3D4" w14:textId="77777777" w:rsidR="002A6EF6" w:rsidRPr="003078CC" w:rsidRDefault="002A6EF6" w:rsidP="002A6EF6">
      <w:pPr>
        <w:pStyle w:val="NormalWeb"/>
        <w:spacing w:before="0" w:beforeAutospacing="0" w:line="480" w:lineRule="auto"/>
        <w:ind w:left="720" w:hanging="720"/>
        <w:contextualSpacing/>
        <w:rPr>
          <w:shd w:val="clear" w:color="auto" w:fill="FFFFFF"/>
        </w:rPr>
      </w:pPr>
      <w:r w:rsidRPr="00581CCE">
        <w:rPr>
          <w:color w:val="222222"/>
          <w:shd w:val="clear" w:color="auto" w:fill="FFFFFF"/>
        </w:rPr>
        <w:lastRenderedPageBreak/>
        <w:t>Myers,</w:t>
      </w:r>
      <w:r w:rsidRPr="003078CC">
        <w:rPr>
          <w:color w:val="222222"/>
          <w:shd w:val="clear" w:color="auto" w:fill="FFFFFF"/>
        </w:rPr>
        <w:t xml:space="preserve"> S. A., Garlitz, K. T., Kromka, S. M., Nicholson, A. L., Sutherland, A. D., Thomas, M. J., ... &amp; Ashlock, M. Z. (2018). Using rhetorical/relational goal theory to examine millennial students’ academic and relational needs. </w:t>
      </w:r>
      <w:r w:rsidRPr="003078CC">
        <w:rPr>
          <w:i/>
          <w:iCs/>
          <w:color w:val="222222"/>
          <w:shd w:val="clear" w:color="auto" w:fill="FFFFFF"/>
        </w:rPr>
        <w:t>Millennial culture and communication pedagogies: Narratives from the classroom and higher education</w:t>
      </w:r>
      <w:r w:rsidRPr="003078CC">
        <w:rPr>
          <w:color w:val="222222"/>
          <w:shd w:val="clear" w:color="auto" w:fill="FFFFFF"/>
        </w:rPr>
        <w:t>, 121-141.</w:t>
      </w:r>
    </w:p>
    <w:p w14:paraId="17B32824" w14:textId="77777777" w:rsidR="002A6EF6" w:rsidRPr="003078CC" w:rsidRDefault="002A6EF6" w:rsidP="002A6EF6">
      <w:pPr>
        <w:pStyle w:val="NormalWeb"/>
        <w:spacing w:before="0" w:beforeAutospacing="0" w:line="480" w:lineRule="auto"/>
        <w:ind w:left="720" w:hanging="720"/>
        <w:contextualSpacing/>
        <w:rPr>
          <w:color w:val="222222"/>
          <w:shd w:val="clear" w:color="auto" w:fill="FFFFFF"/>
        </w:rPr>
      </w:pPr>
      <w:r w:rsidRPr="00581CCE">
        <w:rPr>
          <w:color w:val="222222"/>
          <w:shd w:val="clear" w:color="auto" w:fill="FFFFFF"/>
        </w:rPr>
        <w:t>Myers,</w:t>
      </w:r>
      <w:r w:rsidRPr="003078CC">
        <w:rPr>
          <w:color w:val="222222"/>
          <w:shd w:val="clear" w:color="auto" w:fill="FFFFFF"/>
        </w:rPr>
        <w:t xml:space="preserve"> S. A., Goodboy, A. K., &amp; Members of Comm 600. (2014). College student learning, motivation, and satisfaction as a function of effective instructor communication behaviors. </w:t>
      </w:r>
      <w:r w:rsidRPr="003078CC">
        <w:rPr>
          <w:i/>
          <w:iCs/>
          <w:color w:val="222222"/>
          <w:shd w:val="clear" w:color="auto" w:fill="FFFFFF"/>
        </w:rPr>
        <w:t>Southern Communication Journal</w:t>
      </w:r>
      <w:r w:rsidRPr="003078CC">
        <w:rPr>
          <w:color w:val="222222"/>
          <w:shd w:val="clear" w:color="auto" w:fill="FFFFFF"/>
        </w:rPr>
        <w:t>, </w:t>
      </w:r>
      <w:r w:rsidRPr="003078CC">
        <w:rPr>
          <w:i/>
          <w:iCs/>
          <w:color w:val="222222"/>
          <w:shd w:val="clear" w:color="auto" w:fill="FFFFFF"/>
        </w:rPr>
        <w:t>79</w:t>
      </w:r>
      <w:r w:rsidRPr="003078CC">
        <w:rPr>
          <w:color w:val="222222"/>
          <w:shd w:val="clear" w:color="auto" w:fill="FFFFFF"/>
        </w:rPr>
        <w:t>(1), 14-26.</w:t>
      </w:r>
    </w:p>
    <w:p w14:paraId="4F17A4AD" w14:textId="77777777" w:rsidR="002A6EF6" w:rsidRDefault="002A6EF6" w:rsidP="002A6EF6">
      <w:pPr>
        <w:pStyle w:val="NormalWeb"/>
        <w:spacing w:before="0" w:beforeAutospacing="0" w:line="480" w:lineRule="auto"/>
        <w:ind w:left="720" w:hanging="720"/>
        <w:contextualSpacing/>
        <w:rPr>
          <w:color w:val="222222"/>
          <w:shd w:val="clear" w:color="auto" w:fill="FFFFFF"/>
        </w:rPr>
      </w:pPr>
      <w:r w:rsidRPr="00581CCE">
        <w:rPr>
          <w:color w:val="222222"/>
          <w:shd w:val="clear" w:color="auto" w:fill="FFFFFF"/>
        </w:rPr>
        <w:t>Ojeda-Hecht, E.,</w:t>
      </w:r>
      <w:r w:rsidRPr="003078CC">
        <w:rPr>
          <w:color w:val="222222"/>
          <w:shd w:val="clear" w:color="auto" w:fill="FFFFFF"/>
        </w:rPr>
        <w:t xml:space="preserve"> &amp; Parks, E. S. (2021). A bridge for communication: Negotiating </w:t>
      </w:r>
      <w:r w:rsidRPr="0044207C">
        <w:rPr>
          <w:color w:val="222222"/>
          <w:shd w:val="clear" w:color="auto" w:fill="FFFFFF"/>
        </w:rPr>
        <w:t xml:space="preserve">intergenerational listening expectations in face-to-face interactions and digital platforms. In R. Robinson (Ed.), </w:t>
      </w:r>
      <w:r w:rsidRPr="0044207C">
        <w:rPr>
          <w:i/>
          <w:iCs/>
          <w:color w:val="222222"/>
          <w:shd w:val="clear" w:color="auto" w:fill="FFFFFF"/>
        </w:rPr>
        <w:t>Communication instruction in the Generation Z classroom.</w:t>
      </w:r>
      <w:r w:rsidRPr="0044207C">
        <w:rPr>
          <w:color w:val="222222"/>
          <w:shd w:val="clear" w:color="auto" w:fill="FFFFFF"/>
        </w:rPr>
        <w:t xml:space="preserve"> (pp. 1-7). Lexington Books.</w:t>
      </w:r>
    </w:p>
    <w:p w14:paraId="59155225" w14:textId="77777777" w:rsidR="002A6EF6" w:rsidRPr="0044207C" w:rsidRDefault="002A6EF6" w:rsidP="002A6EF6">
      <w:pPr>
        <w:pStyle w:val="NormalWeb"/>
        <w:spacing w:before="0" w:beforeAutospacing="0" w:line="480" w:lineRule="auto"/>
        <w:ind w:left="720" w:hanging="720"/>
        <w:contextualSpacing/>
        <w:rPr>
          <w:color w:val="222222"/>
          <w:shd w:val="clear" w:color="auto" w:fill="FFFFFF"/>
        </w:rPr>
      </w:pPr>
      <w:r w:rsidRPr="00581CCE">
        <w:rPr>
          <w:color w:val="222222"/>
          <w:shd w:val="clear" w:color="auto" w:fill="FFFFFF"/>
        </w:rPr>
        <w:t>Oleson,</w:t>
      </w:r>
      <w:r w:rsidRPr="0044207C">
        <w:rPr>
          <w:color w:val="222222"/>
          <w:shd w:val="clear" w:color="auto" w:fill="FFFFFF"/>
        </w:rPr>
        <w:t xml:space="preserve"> A., &amp; Hora, M. T. (2014). Teaching the way they were taught? Revisiting the sources of teaching knowledge and the role of prior experience in shaping faculty teaching practices. </w:t>
      </w:r>
      <w:r w:rsidRPr="0044207C">
        <w:rPr>
          <w:i/>
          <w:iCs/>
          <w:color w:val="222222"/>
          <w:shd w:val="clear" w:color="auto" w:fill="FFFFFF"/>
        </w:rPr>
        <w:t>Higher education</w:t>
      </w:r>
      <w:r w:rsidRPr="0044207C">
        <w:rPr>
          <w:color w:val="222222"/>
          <w:shd w:val="clear" w:color="auto" w:fill="FFFFFF"/>
        </w:rPr>
        <w:t>, </w:t>
      </w:r>
      <w:r w:rsidRPr="0044207C">
        <w:rPr>
          <w:i/>
          <w:iCs/>
          <w:color w:val="222222"/>
          <w:shd w:val="clear" w:color="auto" w:fill="FFFFFF"/>
        </w:rPr>
        <w:t>68</w:t>
      </w:r>
      <w:r w:rsidRPr="0044207C">
        <w:rPr>
          <w:color w:val="222222"/>
          <w:shd w:val="clear" w:color="auto" w:fill="FFFFFF"/>
        </w:rPr>
        <w:t>(1), 29-45.</w:t>
      </w:r>
    </w:p>
    <w:p w14:paraId="21FD325B" w14:textId="77777777" w:rsidR="002A6EF6" w:rsidRPr="0044207C" w:rsidRDefault="002A6EF6" w:rsidP="002A6EF6">
      <w:pPr>
        <w:pStyle w:val="NormalWeb"/>
        <w:spacing w:before="0" w:beforeAutospacing="0" w:line="480" w:lineRule="auto"/>
        <w:ind w:left="720" w:hanging="720"/>
        <w:contextualSpacing/>
        <w:rPr>
          <w:color w:val="222222"/>
          <w:shd w:val="clear" w:color="auto" w:fill="FFFFFF"/>
        </w:rPr>
      </w:pPr>
      <w:r w:rsidRPr="00581CCE">
        <w:rPr>
          <w:color w:val="222222"/>
          <w:shd w:val="clear" w:color="auto" w:fill="FFFFFF"/>
        </w:rPr>
        <w:t>Palaganas,</w:t>
      </w:r>
      <w:r w:rsidRPr="0044207C">
        <w:rPr>
          <w:color w:val="222222"/>
          <w:shd w:val="clear" w:color="auto" w:fill="FFFFFF"/>
        </w:rPr>
        <w:t xml:space="preserve"> E. C., Sanchez, M. C., </w:t>
      </w:r>
      <w:proofErr w:type="spellStart"/>
      <w:r w:rsidRPr="0044207C">
        <w:rPr>
          <w:color w:val="222222"/>
          <w:shd w:val="clear" w:color="auto" w:fill="FFFFFF"/>
        </w:rPr>
        <w:t>Molintas</w:t>
      </w:r>
      <w:proofErr w:type="spellEnd"/>
      <w:r w:rsidRPr="0044207C">
        <w:rPr>
          <w:color w:val="222222"/>
          <w:shd w:val="clear" w:color="auto" w:fill="FFFFFF"/>
        </w:rPr>
        <w:t xml:space="preserve">, M. V. P., &amp; </w:t>
      </w:r>
      <w:proofErr w:type="spellStart"/>
      <w:r w:rsidRPr="0044207C">
        <w:rPr>
          <w:color w:val="222222"/>
          <w:shd w:val="clear" w:color="auto" w:fill="FFFFFF"/>
        </w:rPr>
        <w:t>Caricativo</w:t>
      </w:r>
      <w:proofErr w:type="spellEnd"/>
      <w:r w:rsidRPr="0044207C">
        <w:rPr>
          <w:color w:val="222222"/>
          <w:shd w:val="clear" w:color="auto" w:fill="FFFFFF"/>
        </w:rPr>
        <w:t xml:space="preserve">, R. D. (2017). Reflexivity in qualitative research: A journey of learning. </w:t>
      </w:r>
      <w:r w:rsidRPr="0044207C">
        <w:rPr>
          <w:i/>
          <w:iCs/>
          <w:color w:val="222222"/>
          <w:shd w:val="clear" w:color="auto" w:fill="FFFFFF"/>
        </w:rPr>
        <w:t>The Qualitative Report</w:t>
      </w:r>
      <w:r w:rsidRPr="0044207C">
        <w:rPr>
          <w:color w:val="222222"/>
          <w:shd w:val="clear" w:color="auto" w:fill="FFFFFF"/>
        </w:rPr>
        <w:t xml:space="preserve">. </w:t>
      </w:r>
      <w:r w:rsidRPr="0044207C">
        <w:rPr>
          <w:i/>
          <w:iCs/>
          <w:color w:val="222222"/>
          <w:shd w:val="clear" w:color="auto" w:fill="FFFFFF"/>
        </w:rPr>
        <w:t>22</w:t>
      </w:r>
      <w:r w:rsidRPr="0044207C">
        <w:rPr>
          <w:color w:val="222222"/>
          <w:shd w:val="clear" w:color="auto" w:fill="FFFFFF"/>
        </w:rPr>
        <w:t>(2), 426-438.</w:t>
      </w:r>
    </w:p>
    <w:p w14:paraId="09818988" w14:textId="77777777" w:rsidR="002A6EF6" w:rsidRPr="000A1E86" w:rsidRDefault="002A6EF6" w:rsidP="002A6EF6">
      <w:pPr>
        <w:pStyle w:val="NormalWeb"/>
        <w:spacing w:before="0" w:beforeAutospacing="0" w:line="480" w:lineRule="auto"/>
        <w:ind w:left="720" w:hanging="720"/>
        <w:contextualSpacing/>
        <w:rPr>
          <w:color w:val="222222"/>
          <w:shd w:val="clear" w:color="auto" w:fill="FFFFFF"/>
        </w:rPr>
      </w:pPr>
      <w:r w:rsidRPr="00581CCE">
        <w:rPr>
          <w:color w:val="222222"/>
          <w:shd w:val="clear" w:color="auto" w:fill="FFFFFF"/>
        </w:rPr>
        <w:t>Parker, K</w:t>
      </w:r>
      <w:r w:rsidRPr="003078CC">
        <w:rPr>
          <w:color w:val="222222"/>
          <w:shd w:val="clear" w:color="auto" w:fill="FFFFFF"/>
        </w:rPr>
        <w:t xml:space="preserve">., &amp; </w:t>
      </w:r>
      <w:proofErr w:type="spellStart"/>
      <w:r w:rsidRPr="003078CC">
        <w:rPr>
          <w:color w:val="222222"/>
          <w:shd w:val="clear" w:color="auto" w:fill="FFFFFF"/>
        </w:rPr>
        <w:t>Igielnik</w:t>
      </w:r>
      <w:proofErr w:type="spellEnd"/>
      <w:r w:rsidRPr="003078CC">
        <w:rPr>
          <w:color w:val="222222"/>
          <w:shd w:val="clear" w:color="auto" w:fill="FFFFFF"/>
        </w:rPr>
        <w:t xml:space="preserve">, R. (2020, May 14). </w:t>
      </w:r>
      <w:bookmarkStart w:id="79" w:name="OLE_LINK3"/>
      <w:bookmarkStart w:id="80" w:name="OLE_LINK4"/>
      <w:r w:rsidRPr="003078CC">
        <w:rPr>
          <w:color w:val="222222"/>
          <w:shd w:val="clear" w:color="auto" w:fill="FFFFFF"/>
        </w:rPr>
        <w:t xml:space="preserve">On the cusp of adulthood and facing an uncertain future: What we know about Gen Z so far. </w:t>
      </w:r>
      <w:r w:rsidRPr="003078CC">
        <w:rPr>
          <w:i/>
          <w:iCs/>
          <w:color w:val="222222"/>
          <w:shd w:val="clear" w:color="auto" w:fill="FFFFFF"/>
        </w:rPr>
        <w:t>Pew Research Center.</w:t>
      </w:r>
      <w:r w:rsidRPr="003078CC">
        <w:rPr>
          <w:color w:val="222222"/>
          <w:shd w:val="clear" w:color="auto" w:fill="FFFFFF"/>
        </w:rPr>
        <w:t xml:space="preserve"> </w:t>
      </w:r>
      <w:hyperlink r:id="rId18" w:history="1">
        <w:r w:rsidRPr="000A1E86">
          <w:rPr>
            <w:rStyle w:val="Hyperlink"/>
            <w:rFonts w:ascii="Times New Roman" w:hAnsi="Times New Roman"/>
            <w:shd w:val="clear" w:color="auto" w:fill="FFFFFF"/>
          </w:rPr>
          <w:t>https://www.pewresearch.org/social-trends/2020/05/14/on-the-cusp-of-adulthood-and-facing-an-uncertain-future-what-we-know-about-gen-z-so-far-2/</w:t>
        </w:r>
      </w:hyperlink>
      <w:bookmarkEnd w:id="79"/>
      <w:bookmarkEnd w:id="80"/>
    </w:p>
    <w:p w14:paraId="4985C9EC" w14:textId="77777777" w:rsidR="002A6EF6" w:rsidRPr="000A1E86" w:rsidRDefault="002A6EF6" w:rsidP="002A6EF6">
      <w:pPr>
        <w:pStyle w:val="NormalWeb"/>
        <w:spacing w:before="0" w:beforeAutospacing="0" w:line="480" w:lineRule="auto"/>
        <w:ind w:left="720" w:hanging="720"/>
        <w:contextualSpacing/>
        <w:rPr>
          <w:color w:val="222222"/>
          <w:shd w:val="clear" w:color="auto" w:fill="FFFFFF"/>
        </w:rPr>
      </w:pPr>
      <w:r w:rsidRPr="00581CCE">
        <w:rPr>
          <w:color w:val="222222"/>
          <w:shd w:val="clear" w:color="auto" w:fill="FFFFFF"/>
        </w:rPr>
        <w:lastRenderedPageBreak/>
        <w:t>Parry, E</w:t>
      </w:r>
      <w:r w:rsidRPr="000A1E86">
        <w:rPr>
          <w:color w:val="222222"/>
          <w:shd w:val="clear" w:color="auto" w:fill="FFFFFF"/>
        </w:rPr>
        <w:t xml:space="preserve">., &amp; Urwin, P. (2017). The evidence base for generational differences: where do </w:t>
      </w:r>
      <w:r w:rsidRPr="00581CCE">
        <w:rPr>
          <w:color w:val="222222"/>
          <w:shd w:val="clear" w:color="auto" w:fill="FFFFFF"/>
        </w:rPr>
        <w:t xml:space="preserve">we go from </w:t>
      </w:r>
      <w:proofErr w:type="gramStart"/>
      <w:r w:rsidRPr="00581CCE">
        <w:rPr>
          <w:color w:val="222222"/>
          <w:shd w:val="clear" w:color="auto" w:fill="FFFFFF"/>
        </w:rPr>
        <w:t>here?.</w:t>
      </w:r>
      <w:proofErr w:type="gramEnd"/>
      <w:r w:rsidRPr="00581CCE">
        <w:rPr>
          <w:color w:val="222222"/>
          <w:shd w:val="clear" w:color="auto" w:fill="FFFFFF"/>
        </w:rPr>
        <w:t> </w:t>
      </w:r>
      <w:r w:rsidRPr="00581CCE">
        <w:rPr>
          <w:i/>
          <w:iCs/>
          <w:color w:val="222222"/>
          <w:shd w:val="clear" w:color="auto" w:fill="FFFFFF"/>
        </w:rPr>
        <w:t>Work, Aging and Retirement</w:t>
      </w:r>
      <w:r w:rsidRPr="00581CCE">
        <w:rPr>
          <w:color w:val="222222"/>
          <w:shd w:val="clear" w:color="auto" w:fill="FFFFFF"/>
        </w:rPr>
        <w:t>, </w:t>
      </w:r>
      <w:r w:rsidRPr="00581CCE">
        <w:rPr>
          <w:i/>
          <w:iCs/>
          <w:color w:val="222222"/>
          <w:shd w:val="clear" w:color="auto" w:fill="FFFFFF"/>
        </w:rPr>
        <w:t>3</w:t>
      </w:r>
      <w:r w:rsidRPr="00581CCE">
        <w:rPr>
          <w:color w:val="222222"/>
          <w:shd w:val="clear" w:color="auto" w:fill="FFFFFF"/>
        </w:rPr>
        <w:t>(2), 140-148.</w:t>
      </w:r>
    </w:p>
    <w:p w14:paraId="2CA04052" w14:textId="77777777" w:rsidR="002A6EF6" w:rsidRPr="000A1E86" w:rsidRDefault="002A6EF6" w:rsidP="002A6EF6">
      <w:pPr>
        <w:pStyle w:val="NormalWeb"/>
        <w:spacing w:before="0" w:beforeAutospacing="0" w:line="480" w:lineRule="auto"/>
        <w:ind w:left="720" w:hanging="720"/>
        <w:contextualSpacing/>
        <w:rPr>
          <w:color w:val="222222"/>
          <w:shd w:val="clear" w:color="auto" w:fill="FFFFFF"/>
        </w:rPr>
      </w:pPr>
      <w:r w:rsidRPr="00581CCE">
        <w:rPr>
          <w:color w:val="222222"/>
          <w:shd w:val="clear" w:color="auto" w:fill="FFFFFF"/>
        </w:rPr>
        <w:t>Parry, E., &amp; Urwin, P. (2021). Generational categories: A broken basis for human</w:t>
      </w:r>
      <w:r w:rsidRPr="000A1E86">
        <w:rPr>
          <w:color w:val="222222"/>
          <w:shd w:val="clear" w:color="auto" w:fill="FFFFFF"/>
        </w:rPr>
        <w:t xml:space="preserve"> resource management research and practice. </w:t>
      </w:r>
      <w:r w:rsidRPr="000A1E86">
        <w:rPr>
          <w:i/>
          <w:iCs/>
          <w:color w:val="222222"/>
          <w:shd w:val="clear" w:color="auto" w:fill="FFFFFF"/>
        </w:rPr>
        <w:t>Human Resource Management Journal</w:t>
      </w:r>
      <w:r w:rsidRPr="000A1E86">
        <w:rPr>
          <w:color w:val="222222"/>
          <w:shd w:val="clear" w:color="auto" w:fill="FFFFFF"/>
        </w:rPr>
        <w:t>, </w:t>
      </w:r>
      <w:r w:rsidRPr="000A1E86">
        <w:rPr>
          <w:i/>
          <w:iCs/>
          <w:color w:val="222222"/>
          <w:shd w:val="clear" w:color="auto" w:fill="FFFFFF"/>
        </w:rPr>
        <w:t>31</w:t>
      </w:r>
      <w:r w:rsidRPr="000A1E86">
        <w:rPr>
          <w:color w:val="222222"/>
          <w:shd w:val="clear" w:color="auto" w:fill="FFFFFF"/>
        </w:rPr>
        <w:t>(4), 857-869.</w:t>
      </w:r>
    </w:p>
    <w:p w14:paraId="1AD05E9C" w14:textId="77777777" w:rsidR="002A6EF6" w:rsidRDefault="002A6EF6" w:rsidP="002A6EF6">
      <w:pPr>
        <w:pStyle w:val="NormalWeb"/>
        <w:spacing w:before="0" w:beforeAutospacing="0" w:line="480" w:lineRule="auto"/>
        <w:ind w:left="720" w:hanging="720"/>
        <w:contextualSpacing/>
        <w:rPr>
          <w:color w:val="222222"/>
          <w:shd w:val="clear" w:color="auto" w:fill="FFFFFF"/>
        </w:rPr>
      </w:pPr>
      <w:r w:rsidRPr="00581CCE">
        <w:rPr>
          <w:color w:val="222222"/>
          <w:shd w:val="clear" w:color="auto" w:fill="FFFFFF"/>
        </w:rPr>
        <w:t>Pasquale, M., &amp; Pickerd, B. (2022). Learning, student well-being, and the classroom:</w:t>
      </w:r>
      <w:r w:rsidRPr="000A1E86">
        <w:rPr>
          <w:color w:val="222222"/>
          <w:shd w:val="clear" w:color="auto" w:fill="FFFFFF"/>
        </w:rPr>
        <w:t xml:space="preserve"> Reimagining a class through focus on community</w:t>
      </w:r>
      <w:r w:rsidRPr="003078CC">
        <w:rPr>
          <w:color w:val="222222"/>
          <w:shd w:val="clear" w:color="auto" w:fill="FFFFFF"/>
        </w:rPr>
        <w:t>. </w:t>
      </w:r>
      <w:proofErr w:type="spellStart"/>
      <w:r w:rsidRPr="003078CC">
        <w:rPr>
          <w:i/>
          <w:iCs/>
          <w:color w:val="222222"/>
          <w:shd w:val="clear" w:color="auto" w:fill="FFFFFF"/>
        </w:rPr>
        <w:t>InSight</w:t>
      </w:r>
      <w:proofErr w:type="spellEnd"/>
      <w:r w:rsidRPr="003078CC">
        <w:rPr>
          <w:i/>
          <w:iCs/>
          <w:color w:val="222222"/>
          <w:shd w:val="clear" w:color="auto" w:fill="FFFFFF"/>
        </w:rPr>
        <w:t>: A Journal of Scholarly Teaching</w:t>
      </w:r>
      <w:r w:rsidRPr="003078CC">
        <w:rPr>
          <w:color w:val="222222"/>
          <w:shd w:val="clear" w:color="auto" w:fill="FFFFFF"/>
        </w:rPr>
        <w:t>, </w:t>
      </w:r>
      <w:r w:rsidRPr="003078CC">
        <w:rPr>
          <w:i/>
          <w:iCs/>
          <w:color w:val="222222"/>
          <w:shd w:val="clear" w:color="auto" w:fill="FFFFFF"/>
        </w:rPr>
        <w:t>17</w:t>
      </w:r>
      <w:r w:rsidRPr="003078CC">
        <w:rPr>
          <w:color w:val="222222"/>
          <w:shd w:val="clear" w:color="auto" w:fill="FFFFFF"/>
        </w:rPr>
        <w:t xml:space="preserve">, 83-98. </w:t>
      </w:r>
    </w:p>
    <w:p w14:paraId="46CA51D3" w14:textId="77777777" w:rsidR="002A6EF6" w:rsidRDefault="002A6EF6" w:rsidP="002A6EF6">
      <w:pPr>
        <w:pStyle w:val="NormalWeb"/>
        <w:spacing w:before="0" w:beforeAutospacing="0" w:line="480" w:lineRule="auto"/>
        <w:ind w:left="720" w:hanging="720"/>
        <w:contextualSpacing/>
        <w:rPr>
          <w:color w:val="222222"/>
          <w:shd w:val="clear" w:color="auto" w:fill="FFFFFF"/>
        </w:rPr>
      </w:pPr>
      <w:r w:rsidRPr="00581CCE">
        <w:rPr>
          <w:color w:val="222222"/>
          <w:shd w:val="clear" w:color="auto" w:fill="FFFFFF"/>
        </w:rPr>
        <w:t>Patton, M. Q. (1990). Qualitative Evaluation and Research Methods (2</w:t>
      </w:r>
      <w:r w:rsidRPr="00581CCE">
        <w:rPr>
          <w:color w:val="222222"/>
          <w:shd w:val="clear" w:color="auto" w:fill="FFFFFF"/>
          <w:vertAlign w:val="superscript"/>
        </w:rPr>
        <w:t>nd</w:t>
      </w:r>
      <w:r w:rsidRPr="00581CCE">
        <w:rPr>
          <w:color w:val="222222"/>
          <w:shd w:val="clear" w:color="auto" w:fill="FFFFFF"/>
        </w:rPr>
        <w:t xml:space="preserve"> ed.). Newbury</w:t>
      </w:r>
      <w:r>
        <w:rPr>
          <w:color w:val="222222"/>
          <w:shd w:val="clear" w:color="auto" w:fill="FFFFFF"/>
        </w:rPr>
        <w:t xml:space="preserve"> Park, CA: Sage. </w:t>
      </w:r>
    </w:p>
    <w:p w14:paraId="7FDEEEA9" w14:textId="77777777" w:rsidR="00042966" w:rsidRPr="00042966" w:rsidRDefault="002A6EF6" w:rsidP="00042966">
      <w:pPr>
        <w:pStyle w:val="NormalWeb"/>
        <w:spacing w:before="0" w:beforeAutospacing="0" w:line="480" w:lineRule="auto"/>
        <w:ind w:left="720" w:hanging="720"/>
        <w:contextualSpacing/>
        <w:rPr>
          <w:color w:val="222222"/>
          <w:shd w:val="clear" w:color="auto" w:fill="FFFFFF"/>
        </w:rPr>
      </w:pPr>
      <w:r w:rsidRPr="00581CCE">
        <w:rPr>
          <w:color w:val="222222"/>
          <w:shd w:val="clear" w:color="auto" w:fill="FFFFFF"/>
        </w:rPr>
        <w:t xml:space="preserve">Patton, M. Q. (2015). </w:t>
      </w:r>
      <w:r w:rsidRPr="00581CCE">
        <w:rPr>
          <w:i/>
          <w:iCs/>
          <w:color w:val="222222"/>
          <w:shd w:val="clear" w:color="auto" w:fill="FFFFFF"/>
        </w:rPr>
        <w:t>Qualitative research and evaluation methods</w:t>
      </w:r>
      <w:r w:rsidRPr="00581CCE">
        <w:rPr>
          <w:color w:val="222222"/>
          <w:shd w:val="clear" w:color="auto" w:fill="FFFFFF"/>
        </w:rPr>
        <w:t xml:space="preserve"> (4</w:t>
      </w:r>
      <w:r w:rsidRPr="00581CCE">
        <w:rPr>
          <w:color w:val="222222"/>
          <w:shd w:val="clear" w:color="auto" w:fill="FFFFFF"/>
          <w:vertAlign w:val="superscript"/>
        </w:rPr>
        <w:t>th</w:t>
      </w:r>
      <w:r w:rsidRPr="00581CCE">
        <w:rPr>
          <w:color w:val="222222"/>
          <w:shd w:val="clear" w:color="auto" w:fill="FFFFFF"/>
        </w:rPr>
        <w:t xml:space="preserve"> ed.). Thousand</w:t>
      </w:r>
      <w:r w:rsidRPr="00042966">
        <w:rPr>
          <w:color w:val="222222"/>
          <w:shd w:val="clear" w:color="auto" w:fill="FFFFFF"/>
        </w:rPr>
        <w:t xml:space="preserve"> </w:t>
      </w:r>
      <w:r w:rsidRPr="00581CCE">
        <w:rPr>
          <w:color w:val="222222"/>
          <w:shd w:val="clear" w:color="auto" w:fill="FFFFFF"/>
        </w:rPr>
        <w:t>Oaks, CA: Sage.</w:t>
      </w:r>
    </w:p>
    <w:p w14:paraId="1FBA22B5" w14:textId="50058C29" w:rsidR="00042966" w:rsidRPr="00042966" w:rsidRDefault="00042966" w:rsidP="00042966">
      <w:pPr>
        <w:pStyle w:val="NormalWeb"/>
        <w:spacing w:before="0" w:beforeAutospacing="0" w:line="480" w:lineRule="auto"/>
        <w:ind w:left="720" w:hanging="720"/>
        <w:contextualSpacing/>
        <w:rPr>
          <w:color w:val="222222"/>
          <w:shd w:val="clear" w:color="auto" w:fill="FFFFFF"/>
        </w:rPr>
      </w:pPr>
      <w:r w:rsidRPr="00581CCE">
        <w:rPr>
          <w:color w:val="222222"/>
          <w:shd w:val="clear" w:color="auto" w:fill="FFFFFF"/>
        </w:rPr>
        <w:t>Pearson, J. C., &amp; Child, J. T. (2008). The influence of biological sex, previous</w:t>
      </w:r>
      <w:r w:rsidRPr="00042966">
        <w:rPr>
          <w:color w:val="222222"/>
          <w:shd w:val="clear" w:color="auto" w:fill="FFFFFF"/>
        </w:rPr>
        <w:t xml:space="preserve"> experience, and preparation time on classroom public speaking grades. </w:t>
      </w:r>
      <w:r w:rsidRPr="00042966">
        <w:rPr>
          <w:i/>
          <w:iCs/>
          <w:color w:val="222222"/>
          <w:shd w:val="clear" w:color="auto" w:fill="FFFFFF"/>
        </w:rPr>
        <w:t>Basic Communication Course Annual</w:t>
      </w:r>
      <w:r w:rsidRPr="00042966">
        <w:rPr>
          <w:color w:val="222222"/>
          <w:shd w:val="clear" w:color="auto" w:fill="FFFFFF"/>
        </w:rPr>
        <w:t>, </w:t>
      </w:r>
      <w:r w:rsidRPr="00042966">
        <w:rPr>
          <w:i/>
          <w:iCs/>
          <w:color w:val="222222"/>
          <w:shd w:val="clear" w:color="auto" w:fill="FFFFFF"/>
        </w:rPr>
        <w:t>20</w:t>
      </w:r>
      <w:r w:rsidRPr="00042966">
        <w:rPr>
          <w:color w:val="222222"/>
          <w:shd w:val="clear" w:color="auto" w:fill="FFFFFF"/>
        </w:rPr>
        <w:t>(1), 9.</w:t>
      </w:r>
    </w:p>
    <w:p w14:paraId="76CEF828" w14:textId="77777777" w:rsidR="002A6EF6" w:rsidRPr="003078CC" w:rsidRDefault="002A6EF6" w:rsidP="002A6EF6">
      <w:pPr>
        <w:pStyle w:val="NormalWeb"/>
        <w:spacing w:before="0" w:beforeAutospacing="0" w:line="480" w:lineRule="auto"/>
        <w:ind w:left="720" w:hanging="720"/>
        <w:contextualSpacing/>
        <w:rPr>
          <w:color w:val="222222"/>
          <w:shd w:val="clear" w:color="auto" w:fill="FFFFFF"/>
        </w:rPr>
      </w:pPr>
      <w:r w:rsidRPr="00581CCE">
        <w:rPr>
          <w:color w:val="222222"/>
          <w:shd w:val="clear" w:color="auto" w:fill="FFFFFF"/>
        </w:rPr>
        <w:t>Peck, B., &amp; Mummery, J. (2018). Hermeneutic constructivism: An ontology for</w:t>
      </w:r>
      <w:r w:rsidRPr="003078CC">
        <w:rPr>
          <w:color w:val="222222"/>
          <w:shd w:val="clear" w:color="auto" w:fill="FFFFFF"/>
        </w:rPr>
        <w:t xml:space="preserve"> qualitative research. </w:t>
      </w:r>
      <w:r w:rsidRPr="003078CC">
        <w:rPr>
          <w:i/>
          <w:iCs/>
          <w:color w:val="222222"/>
          <w:shd w:val="clear" w:color="auto" w:fill="FFFFFF"/>
        </w:rPr>
        <w:t>Qualitative Health Research</w:t>
      </w:r>
      <w:r w:rsidRPr="003078CC">
        <w:rPr>
          <w:color w:val="222222"/>
          <w:shd w:val="clear" w:color="auto" w:fill="FFFFFF"/>
        </w:rPr>
        <w:t>, </w:t>
      </w:r>
      <w:r w:rsidRPr="003078CC">
        <w:rPr>
          <w:i/>
          <w:iCs/>
          <w:color w:val="222222"/>
          <w:shd w:val="clear" w:color="auto" w:fill="FFFFFF"/>
        </w:rPr>
        <w:t>28</w:t>
      </w:r>
      <w:r w:rsidRPr="003078CC">
        <w:rPr>
          <w:color w:val="222222"/>
          <w:shd w:val="clear" w:color="auto" w:fill="FFFFFF"/>
        </w:rPr>
        <w:t>(3), 389-407.</w:t>
      </w:r>
    </w:p>
    <w:p w14:paraId="27853D1B" w14:textId="38126AFA" w:rsidR="009668D0" w:rsidRDefault="002A6EF6" w:rsidP="002F300F">
      <w:pPr>
        <w:pStyle w:val="NormalWeb"/>
        <w:spacing w:before="0" w:beforeAutospacing="0" w:after="0" w:afterAutospacing="0" w:line="480" w:lineRule="auto"/>
        <w:ind w:left="720" w:hanging="720"/>
        <w:contextualSpacing/>
      </w:pPr>
      <w:r w:rsidRPr="00581CCE">
        <w:t xml:space="preserve">Pew Research Center. 2015. The Whys and </w:t>
      </w:r>
      <w:proofErr w:type="spellStart"/>
      <w:r w:rsidRPr="00581CCE">
        <w:t>Hows</w:t>
      </w:r>
      <w:proofErr w:type="spellEnd"/>
      <w:r w:rsidRPr="00581CCE">
        <w:t xml:space="preserve"> of Generations Research.</w:t>
      </w:r>
      <w:r>
        <w:t xml:space="preserve"> </w:t>
      </w:r>
      <w:hyperlink r:id="rId19" w:history="1">
        <w:r w:rsidRPr="00057CE4">
          <w:rPr>
            <w:rStyle w:val="Hyperlink"/>
            <w:rFonts w:ascii="Times New Roman" w:hAnsi="Times New Roman"/>
          </w:rPr>
          <w:t>http://www.people-press.org/2015/09 /03/the-whys-and-</w:t>
        </w:r>
        <w:proofErr w:type="spellStart"/>
        <w:r w:rsidRPr="00057CE4">
          <w:rPr>
            <w:rStyle w:val="Hyperlink"/>
            <w:rFonts w:ascii="Times New Roman" w:hAnsi="Times New Roman"/>
          </w:rPr>
          <w:t>hows</w:t>
        </w:r>
        <w:proofErr w:type="spellEnd"/>
        <w:r w:rsidRPr="00057CE4">
          <w:rPr>
            <w:rStyle w:val="Hyperlink"/>
            <w:rFonts w:ascii="Times New Roman" w:hAnsi="Times New Roman"/>
          </w:rPr>
          <w:t>-of-generations-research/</w:t>
        </w:r>
      </w:hyperlink>
      <w:r>
        <w:t>.</w:t>
      </w:r>
      <w:r w:rsidR="002F300F">
        <w:t xml:space="preserve"> </w:t>
      </w:r>
    </w:p>
    <w:p w14:paraId="5F1CEA53" w14:textId="673997E6" w:rsidR="002A6EF6" w:rsidRPr="009668D0" w:rsidRDefault="002A6EF6" w:rsidP="00AE20B6">
      <w:pPr>
        <w:pStyle w:val="NormalWeb"/>
        <w:spacing w:before="0" w:beforeAutospacing="0" w:after="0" w:afterAutospacing="0" w:line="480" w:lineRule="auto"/>
        <w:ind w:left="720" w:hanging="720"/>
        <w:contextualSpacing/>
      </w:pPr>
      <w:r w:rsidRPr="00581CCE">
        <w:rPr>
          <w:color w:val="222222"/>
          <w:shd w:val="clear" w:color="auto" w:fill="FFFFFF"/>
        </w:rPr>
        <w:lastRenderedPageBreak/>
        <w:t>Poth, C. N., Creamer, E., &amp; Cain, L. K. (2023). Promising practices for addressing</w:t>
      </w:r>
      <w:r w:rsidRPr="003078CC">
        <w:rPr>
          <w:color w:val="222222"/>
          <w:shd w:val="clear" w:color="auto" w:fill="FFFFFF"/>
        </w:rPr>
        <w:t xml:space="preserve"> unique ethical dilemmas arising from integration in mixed methods research. </w:t>
      </w:r>
      <w:r w:rsidRPr="003078CC">
        <w:rPr>
          <w:i/>
          <w:iCs/>
          <w:color w:val="222222"/>
          <w:shd w:val="clear" w:color="auto" w:fill="FFFFFF"/>
        </w:rPr>
        <w:t xml:space="preserve">International Encyclopedia of Education (Fourth Edition), </w:t>
      </w:r>
      <w:r w:rsidRPr="003078CC">
        <w:rPr>
          <w:color w:val="222222"/>
          <w:shd w:val="clear" w:color="auto" w:fill="FFFFFF"/>
        </w:rPr>
        <w:t>522-530.</w:t>
      </w:r>
    </w:p>
    <w:p w14:paraId="735648B1" w14:textId="77777777" w:rsidR="002A6EF6" w:rsidRPr="003078CC" w:rsidRDefault="002A6EF6" w:rsidP="002A6EF6">
      <w:pPr>
        <w:pStyle w:val="NormalWeb"/>
        <w:spacing w:before="0" w:beforeAutospacing="0" w:line="480" w:lineRule="auto"/>
        <w:ind w:left="720" w:hanging="720"/>
        <w:contextualSpacing/>
        <w:rPr>
          <w:color w:val="222222"/>
          <w:shd w:val="clear" w:color="auto" w:fill="FFFFFF"/>
        </w:rPr>
      </w:pPr>
      <w:r w:rsidRPr="00581CCE">
        <w:rPr>
          <w:color w:val="222222"/>
          <w:shd w:val="clear" w:color="auto" w:fill="FFFFFF"/>
        </w:rPr>
        <w:t>Qu, S. Q., &amp; Dumay, J. (2011). The qualitative research interview. </w:t>
      </w:r>
      <w:r w:rsidRPr="00581CCE">
        <w:rPr>
          <w:i/>
          <w:iCs/>
          <w:color w:val="222222"/>
          <w:shd w:val="clear" w:color="auto" w:fill="FFFFFF"/>
        </w:rPr>
        <w:t>Qualitative Research</w:t>
      </w:r>
      <w:r w:rsidRPr="003078CC">
        <w:rPr>
          <w:i/>
          <w:iCs/>
          <w:color w:val="222222"/>
          <w:shd w:val="clear" w:color="auto" w:fill="FFFFFF"/>
        </w:rPr>
        <w:t xml:space="preserve"> </w:t>
      </w:r>
      <w:r w:rsidRPr="00581CCE">
        <w:rPr>
          <w:i/>
          <w:iCs/>
          <w:color w:val="222222"/>
          <w:shd w:val="clear" w:color="auto" w:fill="FFFFFF"/>
        </w:rPr>
        <w:t>in Accounting &amp; Management</w:t>
      </w:r>
      <w:r w:rsidRPr="00581CCE">
        <w:rPr>
          <w:color w:val="222222"/>
          <w:shd w:val="clear" w:color="auto" w:fill="FFFFFF"/>
        </w:rPr>
        <w:t>, </w:t>
      </w:r>
      <w:r w:rsidRPr="00581CCE">
        <w:rPr>
          <w:i/>
          <w:iCs/>
          <w:color w:val="222222"/>
          <w:shd w:val="clear" w:color="auto" w:fill="FFFFFF"/>
        </w:rPr>
        <w:t>8</w:t>
      </w:r>
      <w:r w:rsidRPr="00581CCE">
        <w:rPr>
          <w:color w:val="222222"/>
          <w:shd w:val="clear" w:color="auto" w:fill="FFFFFF"/>
        </w:rPr>
        <w:t>(3), 238-264.</w:t>
      </w:r>
    </w:p>
    <w:p w14:paraId="46A082C9" w14:textId="77777777" w:rsidR="00BD14A0" w:rsidRPr="003078CC" w:rsidRDefault="00BD14A0" w:rsidP="00BD14A0">
      <w:pPr>
        <w:pStyle w:val="NormalWeb"/>
        <w:spacing w:before="0" w:beforeAutospacing="0" w:line="480" w:lineRule="auto"/>
        <w:ind w:left="720" w:hanging="720"/>
        <w:contextualSpacing/>
        <w:rPr>
          <w:color w:val="222222"/>
          <w:shd w:val="clear" w:color="auto" w:fill="FFFFFF"/>
        </w:rPr>
      </w:pPr>
      <w:r w:rsidRPr="00581CCE">
        <w:rPr>
          <w:color w:val="222222"/>
          <w:shd w:val="clear" w:color="auto" w:fill="FFFFFF"/>
        </w:rPr>
        <w:t>Richman, M. (2016, July 29). Millennials prefer Microsoft Word for individual work,</w:t>
      </w:r>
      <w:r w:rsidRPr="003078CC">
        <w:rPr>
          <w:color w:val="222222"/>
          <w:shd w:val="clear" w:color="auto" w:fill="FFFFFF"/>
        </w:rPr>
        <w:t xml:space="preserve"> Google Docs for collaborative work. </w:t>
      </w:r>
      <w:r w:rsidRPr="003078CC">
        <w:rPr>
          <w:i/>
          <w:iCs/>
          <w:color w:val="222222"/>
          <w:shd w:val="clear" w:color="auto" w:fill="FFFFFF"/>
        </w:rPr>
        <w:t>Vox.</w:t>
      </w:r>
      <w:r w:rsidRPr="003078CC">
        <w:rPr>
          <w:color w:val="222222"/>
          <w:shd w:val="clear" w:color="auto" w:fill="FFFFFF"/>
        </w:rPr>
        <w:t xml:space="preserve"> </w:t>
      </w:r>
      <w:hyperlink r:id="rId20" w:history="1">
        <w:r w:rsidRPr="003078CC">
          <w:rPr>
            <w:rStyle w:val="Hyperlink"/>
            <w:rFonts w:ascii="Times New Roman" w:hAnsi="Times New Roman"/>
            <w:shd w:val="clear" w:color="auto" w:fill="FFFFFF"/>
          </w:rPr>
          <w:t>https://www.vox.com/2016/7/29/12312086/millenials-microsoft-word-google-docs-collaboration-study</w:t>
        </w:r>
      </w:hyperlink>
    </w:p>
    <w:p w14:paraId="502FA6A3" w14:textId="77777777" w:rsidR="002A6EF6" w:rsidRPr="003078CC" w:rsidRDefault="002A6EF6" w:rsidP="002A6EF6">
      <w:pPr>
        <w:pStyle w:val="NormalWeb"/>
        <w:spacing w:before="0" w:beforeAutospacing="0" w:line="480" w:lineRule="auto"/>
        <w:ind w:left="720" w:hanging="720"/>
        <w:contextualSpacing/>
        <w:rPr>
          <w:color w:val="222222"/>
          <w:shd w:val="clear" w:color="auto" w:fill="FFFFFF"/>
        </w:rPr>
      </w:pPr>
      <w:proofErr w:type="spellStart"/>
      <w:r w:rsidRPr="00581CCE">
        <w:rPr>
          <w:color w:val="222222"/>
          <w:shd w:val="clear" w:color="auto" w:fill="FFFFFF"/>
        </w:rPr>
        <w:t>Rickes</w:t>
      </w:r>
      <w:proofErr w:type="spellEnd"/>
      <w:r w:rsidRPr="00581CCE">
        <w:rPr>
          <w:color w:val="222222"/>
          <w:shd w:val="clear" w:color="auto" w:fill="FFFFFF"/>
        </w:rPr>
        <w:t>, P. C. (2016). Generations in flux. </w:t>
      </w:r>
      <w:r w:rsidRPr="00581CCE">
        <w:rPr>
          <w:i/>
          <w:iCs/>
          <w:color w:val="222222"/>
          <w:shd w:val="clear" w:color="auto" w:fill="FFFFFF"/>
        </w:rPr>
        <w:t>Planning for Higher Education</w:t>
      </w:r>
      <w:r w:rsidRPr="00581CCE">
        <w:rPr>
          <w:color w:val="222222"/>
          <w:shd w:val="clear" w:color="auto" w:fill="FFFFFF"/>
        </w:rPr>
        <w:t>, </w:t>
      </w:r>
      <w:r w:rsidRPr="00581CCE">
        <w:rPr>
          <w:i/>
          <w:iCs/>
          <w:color w:val="222222"/>
          <w:shd w:val="clear" w:color="auto" w:fill="FFFFFF"/>
        </w:rPr>
        <w:t>44</w:t>
      </w:r>
      <w:r w:rsidRPr="00581CCE">
        <w:rPr>
          <w:color w:val="222222"/>
          <w:shd w:val="clear" w:color="auto" w:fill="FFFFFF"/>
        </w:rPr>
        <w:t>(4), 21-45.</w:t>
      </w:r>
    </w:p>
    <w:p w14:paraId="7B7D1E61" w14:textId="77777777" w:rsidR="002A6EF6" w:rsidRPr="003078CC" w:rsidRDefault="002A6EF6" w:rsidP="002A6EF6">
      <w:pPr>
        <w:pStyle w:val="NormalWeb"/>
        <w:spacing w:before="0" w:beforeAutospacing="0" w:line="480" w:lineRule="auto"/>
        <w:ind w:left="720" w:hanging="720"/>
        <w:contextualSpacing/>
        <w:rPr>
          <w:color w:val="222222"/>
          <w:shd w:val="clear" w:color="auto" w:fill="FFFFFF"/>
        </w:rPr>
      </w:pPr>
      <w:r w:rsidRPr="00581CCE">
        <w:rPr>
          <w:color w:val="222222"/>
          <w:shd w:val="clear" w:color="auto" w:fill="FFFFFF"/>
        </w:rPr>
        <w:t xml:space="preserve">Robinson, R. (2021). Introduction. In R. Robinson (Ed.), </w:t>
      </w:r>
      <w:r w:rsidRPr="00581CCE">
        <w:rPr>
          <w:i/>
          <w:iCs/>
          <w:color w:val="222222"/>
          <w:shd w:val="clear" w:color="auto" w:fill="FFFFFF"/>
        </w:rPr>
        <w:t>Communication instruction in</w:t>
      </w:r>
      <w:r w:rsidRPr="003078CC">
        <w:rPr>
          <w:i/>
          <w:iCs/>
          <w:color w:val="222222"/>
          <w:shd w:val="clear" w:color="auto" w:fill="FFFFFF"/>
        </w:rPr>
        <w:t xml:space="preserve"> the Generation Z classroom.</w:t>
      </w:r>
      <w:r w:rsidRPr="003078CC">
        <w:rPr>
          <w:color w:val="222222"/>
          <w:shd w:val="clear" w:color="auto" w:fill="FFFFFF"/>
        </w:rPr>
        <w:t xml:space="preserve"> (pp. 1-7). Lexington Books.</w:t>
      </w:r>
    </w:p>
    <w:p w14:paraId="0A035A9D" w14:textId="77777777" w:rsidR="002A6EF6" w:rsidRPr="003078CC" w:rsidRDefault="002A6EF6" w:rsidP="002A6EF6">
      <w:pPr>
        <w:pStyle w:val="NormalWeb"/>
        <w:spacing w:before="0" w:beforeAutospacing="0" w:line="480" w:lineRule="auto"/>
        <w:ind w:left="720" w:hanging="720"/>
        <w:contextualSpacing/>
        <w:rPr>
          <w:color w:val="222222"/>
          <w:shd w:val="clear" w:color="auto" w:fill="FFFFFF"/>
        </w:rPr>
      </w:pPr>
      <w:r w:rsidRPr="00581CCE">
        <w:rPr>
          <w:color w:val="222222"/>
          <w:shd w:val="clear" w:color="auto" w:fill="FFFFFF"/>
        </w:rPr>
        <w:t xml:space="preserve">Rudolph, C. W., </w:t>
      </w:r>
      <w:proofErr w:type="spellStart"/>
      <w:r w:rsidRPr="00581CCE">
        <w:rPr>
          <w:color w:val="222222"/>
          <w:shd w:val="clear" w:color="auto" w:fill="FFFFFF"/>
        </w:rPr>
        <w:t>Rauvola</w:t>
      </w:r>
      <w:proofErr w:type="spellEnd"/>
      <w:r w:rsidRPr="00581CCE">
        <w:rPr>
          <w:color w:val="222222"/>
          <w:shd w:val="clear" w:color="auto" w:fill="FFFFFF"/>
        </w:rPr>
        <w:t>, R. S., Costanza, D. P., &amp; Zacher, H. (2020). Answers to 10</w:t>
      </w:r>
      <w:r w:rsidRPr="003078CC">
        <w:rPr>
          <w:color w:val="222222"/>
          <w:shd w:val="clear" w:color="auto" w:fill="FFFFFF"/>
        </w:rPr>
        <w:t xml:space="preserve"> questions about generations and generational differences in the workplace. </w:t>
      </w:r>
      <w:r w:rsidRPr="003078CC">
        <w:rPr>
          <w:i/>
          <w:iCs/>
          <w:color w:val="222222"/>
          <w:shd w:val="clear" w:color="auto" w:fill="FFFFFF"/>
        </w:rPr>
        <w:t>Public Policy &amp; Aging Report</w:t>
      </w:r>
      <w:r w:rsidRPr="003078CC">
        <w:rPr>
          <w:color w:val="222222"/>
          <w:shd w:val="clear" w:color="auto" w:fill="FFFFFF"/>
        </w:rPr>
        <w:t>, </w:t>
      </w:r>
      <w:r w:rsidRPr="003078CC">
        <w:rPr>
          <w:i/>
          <w:iCs/>
          <w:color w:val="222222"/>
          <w:shd w:val="clear" w:color="auto" w:fill="FFFFFF"/>
        </w:rPr>
        <w:t>30</w:t>
      </w:r>
      <w:r w:rsidRPr="003078CC">
        <w:rPr>
          <w:color w:val="222222"/>
          <w:shd w:val="clear" w:color="auto" w:fill="FFFFFF"/>
        </w:rPr>
        <w:t>(3), 82-88.</w:t>
      </w:r>
    </w:p>
    <w:p w14:paraId="3DB7F7C0" w14:textId="77777777" w:rsidR="002A6EF6" w:rsidRPr="003078CC" w:rsidRDefault="002A6EF6" w:rsidP="002A6EF6">
      <w:pPr>
        <w:pStyle w:val="NormalWeb"/>
        <w:spacing w:before="0" w:beforeAutospacing="0" w:line="480" w:lineRule="auto"/>
        <w:ind w:left="720" w:hanging="720"/>
        <w:contextualSpacing/>
        <w:rPr>
          <w:color w:val="222222"/>
          <w:shd w:val="clear" w:color="auto" w:fill="FFFFFF"/>
        </w:rPr>
      </w:pPr>
      <w:r w:rsidRPr="00581CCE">
        <w:rPr>
          <w:color w:val="222222"/>
          <w:shd w:val="clear" w:color="auto" w:fill="FFFFFF"/>
        </w:rPr>
        <w:t xml:space="preserve">Saldaña, J. (2021) </w:t>
      </w:r>
      <w:r w:rsidRPr="00581CCE">
        <w:rPr>
          <w:i/>
          <w:iCs/>
          <w:color w:val="222222"/>
          <w:shd w:val="clear" w:color="auto" w:fill="FFFFFF"/>
        </w:rPr>
        <w:t>The coding manual for qualitative researchers</w:t>
      </w:r>
      <w:r w:rsidRPr="00581CCE">
        <w:rPr>
          <w:color w:val="222222"/>
          <w:shd w:val="clear" w:color="auto" w:fill="FFFFFF"/>
        </w:rPr>
        <w:t>. Sage.</w:t>
      </w:r>
      <w:r w:rsidRPr="003078CC">
        <w:rPr>
          <w:color w:val="222222"/>
          <w:shd w:val="clear" w:color="auto" w:fill="FFFFFF"/>
        </w:rPr>
        <w:t xml:space="preserve"> </w:t>
      </w:r>
    </w:p>
    <w:p w14:paraId="55A85BDD" w14:textId="77777777" w:rsidR="002A6EF6" w:rsidRPr="003078CC" w:rsidRDefault="002A6EF6" w:rsidP="002A6EF6">
      <w:pPr>
        <w:pStyle w:val="NormalWeb"/>
        <w:spacing w:before="0" w:beforeAutospacing="0" w:line="480" w:lineRule="auto"/>
        <w:ind w:left="720" w:hanging="720"/>
        <w:contextualSpacing/>
        <w:rPr>
          <w:shd w:val="clear" w:color="auto" w:fill="FFFFFF"/>
        </w:rPr>
      </w:pPr>
      <w:r w:rsidRPr="00581CCE">
        <w:rPr>
          <w:shd w:val="clear" w:color="auto" w:fill="FFFFFF"/>
        </w:rPr>
        <w:t>Sayers, R., von Spiegel, J., &amp; Hensley, L. (2021). Instructor caring and support in online</w:t>
      </w:r>
      <w:r w:rsidRPr="003078CC">
        <w:rPr>
          <w:shd w:val="clear" w:color="auto" w:fill="FFFFFF"/>
        </w:rPr>
        <w:t xml:space="preserve"> and face-to-face settings. </w:t>
      </w:r>
      <w:r w:rsidRPr="003078CC">
        <w:rPr>
          <w:i/>
          <w:iCs/>
          <w:shd w:val="clear" w:color="auto" w:fill="FFFFFF"/>
        </w:rPr>
        <w:t>Journal on Excellence in College Teaching</w:t>
      </w:r>
      <w:r w:rsidRPr="003078CC">
        <w:rPr>
          <w:shd w:val="clear" w:color="auto" w:fill="FFFFFF"/>
        </w:rPr>
        <w:t>, </w:t>
      </w:r>
      <w:r w:rsidRPr="003078CC">
        <w:rPr>
          <w:i/>
          <w:iCs/>
          <w:shd w:val="clear" w:color="auto" w:fill="FFFFFF"/>
        </w:rPr>
        <w:t>32</w:t>
      </w:r>
      <w:r w:rsidRPr="003078CC">
        <w:rPr>
          <w:shd w:val="clear" w:color="auto" w:fill="FFFFFF"/>
        </w:rPr>
        <w:t>(4), 117-145.</w:t>
      </w:r>
    </w:p>
    <w:p w14:paraId="36D90254" w14:textId="77777777" w:rsidR="002A6EF6" w:rsidRPr="003078CC" w:rsidRDefault="002A6EF6" w:rsidP="002A6EF6">
      <w:pPr>
        <w:pStyle w:val="NormalWeb"/>
        <w:spacing w:before="0" w:beforeAutospacing="0" w:line="480" w:lineRule="auto"/>
        <w:ind w:left="720" w:hanging="720"/>
        <w:contextualSpacing/>
        <w:rPr>
          <w:color w:val="222222"/>
          <w:shd w:val="clear" w:color="auto" w:fill="FFFFFF"/>
        </w:rPr>
      </w:pPr>
      <w:r w:rsidRPr="00581CCE">
        <w:rPr>
          <w:color w:val="222222"/>
          <w:shd w:val="clear" w:color="auto" w:fill="FFFFFF"/>
        </w:rPr>
        <w:t xml:space="preserve">Schnapp, B. H., Cloyd, T., Hartman, N. D., </w:t>
      </w:r>
      <w:proofErr w:type="spellStart"/>
      <w:r w:rsidRPr="00581CCE">
        <w:rPr>
          <w:color w:val="222222"/>
          <w:shd w:val="clear" w:color="auto" w:fill="FFFFFF"/>
        </w:rPr>
        <w:t>Moadel</w:t>
      </w:r>
      <w:proofErr w:type="spellEnd"/>
      <w:r w:rsidRPr="00581CCE">
        <w:rPr>
          <w:color w:val="222222"/>
          <w:shd w:val="clear" w:color="auto" w:fill="FFFFFF"/>
        </w:rPr>
        <w:t>, T., Santen, S. A., &amp; Gottlieb, M.</w:t>
      </w:r>
      <w:r w:rsidRPr="003078CC">
        <w:rPr>
          <w:color w:val="222222"/>
          <w:shd w:val="clear" w:color="auto" w:fill="FFFFFF"/>
        </w:rPr>
        <w:t xml:space="preserve"> (2022). Avocado toasted: </w:t>
      </w:r>
      <w:proofErr w:type="spellStart"/>
      <w:r w:rsidRPr="003078CC">
        <w:rPr>
          <w:color w:val="222222"/>
          <w:shd w:val="clear" w:color="auto" w:fill="FFFFFF"/>
        </w:rPr>
        <w:t>Mythbusting</w:t>
      </w:r>
      <w:proofErr w:type="spellEnd"/>
      <w:r w:rsidRPr="003078CC">
        <w:rPr>
          <w:color w:val="222222"/>
          <w:shd w:val="clear" w:color="auto" w:fill="FFFFFF"/>
        </w:rPr>
        <w:t xml:space="preserve"> “Millennials,” “Generation Z,” and generational theory. </w:t>
      </w:r>
      <w:r w:rsidRPr="003078CC">
        <w:rPr>
          <w:i/>
          <w:iCs/>
          <w:color w:val="222222"/>
          <w:shd w:val="clear" w:color="auto" w:fill="FFFFFF"/>
        </w:rPr>
        <w:t>AEM Education and Training</w:t>
      </w:r>
      <w:r w:rsidRPr="003078CC">
        <w:rPr>
          <w:color w:val="222222"/>
          <w:shd w:val="clear" w:color="auto" w:fill="FFFFFF"/>
        </w:rPr>
        <w:t>, </w:t>
      </w:r>
      <w:r w:rsidRPr="003078CC">
        <w:rPr>
          <w:i/>
          <w:iCs/>
          <w:color w:val="222222"/>
          <w:shd w:val="clear" w:color="auto" w:fill="FFFFFF"/>
        </w:rPr>
        <w:t>6</w:t>
      </w:r>
      <w:r w:rsidRPr="003078CC">
        <w:rPr>
          <w:color w:val="222222"/>
          <w:shd w:val="clear" w:color="auto" w:fill="FFFFFF"/>
        </w:rPr>
        <w:t>(3).</w:t>
      </w:r>
    </w:p>
    <w:p w14:paraId="3E3B3093" w14:textId="77777777" w:rsidR="002A6EF6" w:rsidRPr="003078CC" w:rsidRDefault="002A6EF6" w:rsidP="002A6EF6">
      <w:pPr>
        <w:pStyle w:val="NormalWeb"/>
        <w:spacing w:before="0" w:beforeAutospacing="0" w:line="480" w:lineRule="auto"/>
        <w:ind w:left="720" w:hanging="720"/>
        <w:contextualSpacing/>
        <w:rPr>
          <w:shd w:val="clear" w:color="auto" w:fill="FFFFFF"/>
        </w:rPr>
      </w:pPr>
      <w:r w:rsidRPr="00581CCE">
        <w:rPr>
          <w:shd w:val="clear" w:color="auto" w:fill="FFFFFF"/>
        </w:rPr>
        <w:lastRenderedPageBreak/>
        <w:t>Schussler, E. E., Weatherton, M., Chen Musgrove, M. M., Brigati, J. R., &amp; England, B. J.</w:t>
      </w:r>
      <w:r w:rsidRPr="003078CC">
        <w:rPr>
          <w:shd w:val="clear" w:color="auto" w:fill="FFFFFF"/>
        </w:rPr>
        <w:t xml:space="preserve"> (2021). Student perceptions of instructor supportiveness: What characteristics make a difference? </w:t>
      </w:r>
      <w:r w:rsidRPr="003078CC">
        <w:rPr>
          <w:i/>
          <w:iCs/>
          <w:shd w:val="clear" w:color="auto" w:fill="FFFFFF"/>
        </w:rPr>
        <w:t>CBE—Life Sciences Education</w:t>
      </w:r>
      <w:r w:rsidRPr="003078CC">
        <w:rPr>
          <w:shd w:val="clear" w:color="auto" w:fill="FFFFFF"/>
        </w:rPr>
        <w:t>, </w:t>
      </w:r>
      <w:r w:rsidRPr="003078CC">
        <w:rPr>
          <w:i/>
          <w:iCs/>
          <w:shd w:val="clear" w:color="auto" w:fill="FFFFFF"/>
        </w:rPr>
        <w:t>20</w:t>
      </w:r>
      <w:r w:rsidRPr="003078CC">
        <w:rPr>
          <w:shd w:val="clear" w:color="auto" w:fill="FFFFFF"/>
        </w:rPr>
        <w:t>(2), ar29.</w:t>
      </w:r>
    </w:p>
    <w:p w14:paraId="7FC34BFE" w14:textId="77777777" w:rsidR="002A6EF6" w:rsidRPr="003078CC" w:rsidRDefault="002A6EF6" w:rsidP="002A6EF6">
      <w:pPr>
        <w:pStyle w:val="NormalWeb"/>
        <w:spacing w:before="0" w:beforeAutospacing="0" w:line="480" w:lineRule="auto"/>
        <w:ind w:left="720" w:hanging="720"/>
        <w:contextualSpacing/>
        <w:rPr>
          <w:shd w:val="clear" w:color="auto" w:fill="FFFFFF"/>
        </w:rPr>
      </w:pPr>
      <w:r w:rsidRPr="00581CCE">
        <w:rPr>
          <w:color w:val="222222"/>
          <w:shd w:val="clear" w:color="auto" w:fill="FFFFFF"/>
        </w:rPr>
        <w:t>Seemiller, C., &amp; Clayton, J. (2019). Developing the strengths of generation Z college</w:t>
      </w:r>
      <w:r w:rsidRPr="003078CC">
        <w:rPr>
          <w:color w:val="222222"/>
          <w:shd w:val="clear" w:color="auto" w:fill="FFFFFF"/>
        </w:rPr>
        <w:t xml:space="preserve"> students. </w:t>
      </w:r>
      <w:r w:rsidRPr="003078CC">
        <w:rPr>
          <w:i/>
          <w:iCs/>
          <w:color w:val="222222"/>
          <w:shd w:val="clear" w:color="auto" w:fill="FFFFFF"/>
        </w:rPr>
        <w:t>Journal of College and Character</w:t>
      </w:r>
      <w:r w:rsidRPr="003078CC">
        <w:rPr>
          <w:color w:val="222222"/>
          <w:shd w:val="clear" w:color="auto" w:fill="FFFFFF"/>
        </w:rPr>
        <w:t>, </w:t>
      </w:r>
      <w:r w:rsidRPr="003078CC">
        <w:rPr>
          <w:i/>
          <w:iCs/>
          <w:color w:val="222222"/>
          <w:shd w:val="clear" w:color="auto" w:fill="FFFFFF"/>
        </w:rPr>
        <w:t>20</w:t>
      </w:r>
      <w:r w:rsidRPr="003078CC">
        <w:rPr>
          <w:color w:val="222222"/>
          <w:shd w:val="clear" w:color="auto" w:fill="FFFFFF"/>
        </w:rPr>
        <w:t>(3), 268-275.</w:t>
      </w:r>
    </w:p>
    <w:p w14:paraId="02475241" w14:textId="15C78A61" w:rsidR="002A6EF6" w:rsidRPr="003078CC" w:rsidRDefault="002A6EF6" w:rsidP="002A6EF6">
      <w:pPr>
        <w:pStyle w:val="NormalWeb"/>
        <w:spacing w:before="0" w:beforeAutospacing="0" w:line="480" w:lineRule="auto"/>
        <w:ind w:left="720" w:hanging="720"/>
        <w:contextualSpacing/>
        <w:rPr>
          <w:color w:val="222222"/>
          <w:shd w:val="clear" w:color="auto" w:fill="FFFFFF"/>
        </w:rPr>
      </w:pPr>
      <w:r w:rsidRPr="00581CCE">
        <w:rPr>
          <w:color w:val="222222"/>
          <w:shd w:val="clear" w:color="auto" w:fill="FFFFFF"/>
        </w:rPr>
        <w:t>Seemiller, C., &amp; Grace, M. (201</w:t>
      </w:r>
      <w:r w:rsidR="00853B42" w:rsidRPr="00581CCE">
        <w:rPr>
          <w:color w:val="222222"/>
          <w:shd w:val="clear" w:color="auto" w:fill="FFFFFF"/>
        </w:rPr>
        <w:t>6</w:t>
      </w:r>
      <w:r w:rsidRPr="00581CCE">
        <w:rPr>
          <w:color w:val="222222"/>
          <w:shd w:val="clear" w:color="auto" w:fill="FFFFFF"/>
        </w:rPr>
        <w:t>). </w:t>
      </w:r>
      <w:r w:rsidRPr="00581CCE">
        <w:rPr>
          <w:i/>
          <w:iCs/>
          <w:color w:val="222222"/>
          <w:shd w:val="clear" w:color="auto" w:fill="FFFFFF"/>
        </w:rPr>
        <w:t>Generation Z goes to college</w:t>
      </w:r>
      <w:r w:rsidRPr="00581CCE">
        <w:rPr>
          <w:color w:val="222222"/>
          <w:shd w:val="clear" w:color="auto" w:fill="FFFFFF"/>
        </w:rPr>
        <w:t>. John Wiley &amp; Sons.</w:t>
      </w:r>
    </w:p>
    <w:p w14:paraId="052B2836" w14:textId="77777777" w:rsidR="002A6EF6" w:rsidRPr="003078CC" w:rsidRDefault="002A6EF6" w:rsidP="002A6EF6">
      <w:pPr>
        <w:pStyle w:val="NormalWeb"/>
        <w:spacing w:before="0" w:beforeAutospacing="0" w:line="480" w:lineRule="auto"/>
        <w:ind w:left="720" w:hanging="720"/>
        <w:contextualSpacing/>
        <w:rPr>
          <w:shd w:val="clear" w:color="auto" w:fill="FFFFFF"/>
        </w:rPr>
      </w:pPr>
      <w:r w:rsidRPr="00581CCE">
        <w:rPr>
          <w:color w:val="222222"/>
          <w:shd w:val="clear" w:color="auto" w:fill="FFFFFF"/>
        </w:rPr>
        <w:t>Seemiller, C., Grace, M., Campagnolo, P. D. B., Alves, I. M. D. R., &amp; De Borba, G. S.</w:t>
      </w:r>
      <w:r w:rsidRPr="003078CC">
        <w:rPr>
          <w:color w:val="222222"/>
          <w:shd w:val="clear" w:color="auto" w:fill="FFFFFF"/>
        </w:rPr>
        <w:t xml:space="preserve"> (2020). What makes learning enjoyable? Perspectives of today’s college students in the US and Brazil. </w:t>
      </w:r>
      <w:r w:rsidRPr="003078CC">
        <w:rPr>
          <w:i/>
          <w:iCs/>
          <w:color w:val="222222"/>
          <w:shd w:val="clear" w:color="auto" w:fill="FFFFFF"/>
        </w:rPr>
        <w:t>Journal of Pedagogical Research</w:t>
      </w:r>
      <w:r w:rsidRPr="003078CC">
        <w:rPr>
          <w:color w:val="222222"/>
          <w:shd w:val="clear" w:color="auto" w:fill="FFFFFF"/>
        </w:rPr>
        <w:t>, </w:t>
      </w:r>
      <w:r w:rsidRPr="003078CC">
        <w:rPr>
          <w:i/>
          <w:iCs/>
          <w:color w:val="222222"/>
          <w:shd w:val="clear" w:color="auto" w:fill="FFFFFF"/>
        </w:rPr>
        <w:t>5</w:t>
      </w:r>
      <w:r w:rsidRPr="003078CC">
        <w:rPr>
          <w:color w:val="222222"/>
          <w:shd w:val="clear" w:color="auto" w:fill="FFFFFF"/>
        </w:rPr>
        <w:t>(1), 1-17.</w:t>
      </w:r>
      <w:r w:rsidRPr="003078CC">
        <w:rPr>
          <w:shd w:val="clear" w:color="auto" w:fill="FFFFFF"/>
        </w:rPr>
        <w:t xml:space="preserve"> </w:t>
      </w:r>
    </w:p>
    <w:p w14:paraId="63B2539E" w14:textId="77777777" w:rsidR="002A6EF6" w:rsidRPr="003078CC" w:rsidRDefault="002A6EF6" w:rsidP="002A6EF6">
      <w:pPr>
        <w:pStyle w:val="NormalWeb"/>
        <w:spacing w:before="0" w:beforeAutospacing="0" w:line="480" w:lineRule="auto"/>
        <w:ind w:left="720" w:hanging="720"/>
        <w:contextualSpacing/>
        <w:rPr>
          <w:color w:val="222222"/>
          <w:shd w:val="clear" w:color="auto" w:fill="FFFFFF"/>
        </w:rPr>
      </w:pPr>
      <w:r w:rsidRPr="00581CCE">
        <w:rPr>
          <w:shd w:val="clear" w:color="auto" w:fill="FFFFFF"/>
        </w:rPr>
        <w:t>Seidman, I. (2019). Interviewing as qualitative research: A guide for researchers in</w:t>
      </w:r>
      <w:r w:rsidRPr="003078CC">
        <w:rPr>
          <w:shd w:val="clear" w:color="auto" w:fill="FFFFFF"/>
        </w:rPr>
        <w:t xml:space="preserve"> education and the social sciences. </w:t>
      </w:r>
      <w:r w:rsidRPr="003078CC">
        <w:rPr>
          <w:i/>
          <w:iCs/>
          <w:shd w:val="clear" w:color="auto" w:fill="FFFFFF"/>
        </w:rPr>
        <w:t>Teachers College Press</w:t>
      </w:r>
      <w:r w:rsidRPr="003078CC">
        <w:rPr>
          <w:shd w:val="clear" w:color="auto" w:fill="FFFFFF"/>
        </w:rPr>
        <w:t>.</w:t>
      </w:r>
    </w:p>
    <w:p w14:paraId="4B3EC77B" w14:textId="77777777" w:rsidR="002A6EF6" w:rsidRPr="003078CC" w:rsidRDefault="002A6EF6" w:rsidP="002A6EF6">
      <w:pPr>
        <w:pStyle w:val="NormalWeb"/>
        <w:spacing w:before="0" w:beforeAutospacing="0" w:line="480" w:lineRule="auto"/>
        <w:ind w:left="720" w:hanging="720"/>
        <w:contextualSpacing/>
        <w:rPr>
          <w:color w:val="222222"/>
          <w:shd w:val="clear" w:color="auto" w:fill="FFFFFF"/>
        </w:rPr>
      </w:pPr>
      <w:r w:rsidRPr="00581CCE">
        <w:rPr>
          <w:color w:val="222222"/>
          <w:shd w:val="clear" w:color="auto" w:fill="FFFFFF"/>
        </w:rPr>
        <w:t>Shannon-Baker, P. (2016). Making paradigms meaningful in mixed methods</w:t>
      </w:r>
      <w:r w:rsidRPr="003078CC">
        <w:rPr>
          <w:color w:val="222222"/>
          <w:shd w:val="clear" w:color="auto" w:fill="FFFFFF"/>
        </w:rPr>
        <w:t xml:space="preserve"> </w:t>
      </w:r>
      <w:r w:rsidRPr="00581CCE">
        <w:rPr>
          <w:color w:val="222222"/>
          <w:shd w:val="clear" w:color="auto" w:fill="FFFFFF"/>
        </w:rPr>
        <w:t>research. </w:t>
      </w:r>
      <w:r w:rsidRPr="00581CCE">
        <w:rPr>
          <w:i/>
          <w:iCs/>
          <w:color w:val="222222"/>
          <w:shd w:val="clear" w:color="auto" w:fill="FFFFFF"/>
        </w:rPr>
        <w:t>Journal of Mixed Methods Research</w:t>
      </w:r>
      <w:r w:rsidRPr="00581CCE">
        <w:rPr>
          <w:color w:val="222222"/>
          <w:shd w:val="clear" w:color="auto" w:fill="FFFFFF"/>
        </w:rPr>
        <w:t>, </w:t>
      </w:r>
      <w:r w:rsidRPr="00581CCE">
        <w:rPr>
          <w:i/>
          <w:iCs/>
          <w:color w:val="222222"/>
          <w:shd w:val="clear" w:color="auto" w:fill="FFFFFF"/>
        </w:rPr>
        <w:t>10</w:t>
      </w:r>
      <w:r w:rsidRPr="00581CCE">
        <w:rPr>
          <w:color w:val="222222"/>
          <w:shd w:val="clear" w:color="auto" w:fill="FFFFFF"/>
        </w:rPr>
        <w:t>(4), 319-334.</w:t>
      </w:r>
    </w:p>
    <w:p w14:paraId="4277843D" w14:textId="77777777" w:rsidR="002A6EF6" w:rsidRPr="003078CC" w:rsidRDefault="002A6EF6" w:rsidP="002A6EF6">
      <w:pPr>
        <w:pStyle w:val="NormalWeb"/>
        <w:spacing w:before="0" w:beforeAutospacing="0" w:line="480" w:lineRule="auto"/>
        <w:ind w:left="720" w:hanging="720"/>
        <w:contextualSpacing/>
        <w:rPr>
          <w:shd w:val="clear" w:color="auto" w:fill="FFFFFF"/>
        </w:rPr>
      </w:pPr>
      <w:r w:rsidRPr="00581CCE">
        <w:rPr>
          <w:color w:val="222222"/>
          <w:shd w:val="clear" w:color="auto" w:fill="FFFFFF"/>
        </w:rPr>
        <w:t>Shatto, B., &amp; Erwin, K. (2017). Teaching Millennials and Generation Z: Bridging the</w:t>
      </w:r>
      <w:r w:rsidRPr="003078CC">
        <w:rPr>
          <w:color w:val="222222"/>
          <w:shd w:val="clear" w:color="auto" w:fill="FFFFFF"/>
        </w:rPr>
        <w:t xml:space="preserve"> generational divide. </w:t>
      </w:r>
      <w:r w:rsidRPr="003078CC">
        <w:rPr>
          <w:i/>
          <w:iCs/>
          <w:color w:val="222222"/>
          <w:shd w:val="clear" w:color="auto" w:fill="FFFFFF"/>
        </w:rPr>
        <w:t xml:space="preserve">Creative </w:t>
      </w:r>
      <w:r>
        <w:rPr>
          <w:i/>
          <w:iCs/>
          <w:color w:val="222222"/>
          <w:shd w:val="clear" w:color="auto" w:fill="FFFFFF"/>
        </w:rPr>
        <w:t>N</w:t>
      </w:r>
      <w:r w:rsidRPr="003078CC">
        <w:rPr>
          <w:i/>
          <w:iCs/>
          <w:color w:val="222222"/>
          <w:shd w:val="clear" w:color="auto" w:fill="FFFFFF"/>
        </w:rPr>
        <w:t>ursing</w:t>
      </w:r>
      <w:r w:rsidRPr="003078CC">
        <w:rPr>
          <w:color w:val="222222"/>
          <w:shd w:val="clear" w:color="auto" w:fill="FFFFFF"/>
        </w:rPr>
        <w:t>, </w:t>
      </w:r>
      <w:r w:rsidRPr="003078CC">
        <w:rPr>
          <w:i/>
          <w:iCs/>
          <w:color w:val="222222"/>
          <w:shd w:val="clear" w:color="auto" w:fill="FFFFFF"/>
        </w:rPr>
        <w:t>23</w:t>
      </w:r>
      <w:r w:rsidRPr="003078CC">
        <w:rPr>
          <w:color w:val="222222"/>
          <w:shd w:val="clear" w:color="auto" w:fill="FFFFFF"/>
        </w:rPr>
        <w:t>(1), 24-28.</w:t>
      </w:r>
    </w:p>
    <w:p w14:paraId="7E18E7BB" w14:textId="77777777" w:rsidR="002A6EF6" w:rsidRPr="003078CC" w:rsidRDefault="002A6EF6" w:rsidP="002A6EF6">
      <w:pPr>
        <w:pStyle w:val="NormalWeb"/>
        <w:spacing w:before="0" w:beforeAutospacing="0" w:line="480" w:lineRule="auto"/>
        <w:ind w:left="720" w:hanging="720"/>
        <w:contextualSpacing/>
      </w:pPr>
      <w:r w:rsidRPr="00581CCE">
        <w:t>Shenton, A. K. (2004). Strategies for ensuring trustworthiness in qualitative research</w:t>
      </w:r>
      <w:r w:rsidRPr="003078CC">
        <w:t xml:space="preserve"> projects. </w:t>
      </w:r>
      <w:r w:rsidRPr="003078CC">
        <w:rPr>
          <w:i/>
          <w:iCs/>
        </w:rPr>
        <w:t xml:space="preserve">Education for </w:t>
      </w:r>
      <w:r>
        <w:rPr>
          <w:i/>
          <w:iCs/>
        </w:rPr>
        <w:t>I</w:t>
      </w:r>
      <w:r w:rsidRPr="003078CC">
        <w:rPr>
          <w:i/>
          <w:iCs/>
        </w:rPr>
        <w:t>nformation</w:t>
      </w:r>
      <w:r w:rsidRPr="003078CC">
        <w:t>, </w:t>
      </w:r>
      <w:r w:rsidRPr="003078CC">
        <w:rPr>
          <w:i/>
          <w:iCs/>
        </w:rPr>
        <w:t>22</w:t>
      </w:r>
      <w:r w:rsidRPr="003078CC">
        <w:t>(2), 63-75.</w:t>
      </w:r>
    </w:p>
    <w:p w14:paraId="1C7EED64" w14:textId="77777777" w:rsidR="002A6EF6" w:rsidRPr="003078CC" w:rsidRDefault="002A6EF6" w:rsidP="002A6EF6">
      <w:pPr>
        <w:pStyle w:val="NormalWeb"/>
        <w:spacing w:before="0" w:beforeAutospacing="0" w:line="480" w:lineRule="auto"/>
        <w:ind w:left="720" w:hanging="720"/>
        <w:contextualSpacing/>
        <w:rPr>
          <w:shd w:val="clear" w:color="auto" w:fill="FFFFFF"/>
        </w:rPr>
      </w:pPr>
      <w:r w:rsidRPr="00581CCE">
        <w:rPr>
          <w:shd w:val="clear" w:color="auto" w:fill="FFFFFF"/>
        </w:rPr>
        <w:t>Sidelinger, R. J., &amp; Bolen, D. M. (2016). Instructor credibility as a mediator of</w:t>
      </w:r>
      <w:r w:rsidRPr="003078CC">
        <w:rPr>
          <w:shd w:val="clear" w:color="auto" w:fill="FFFFFF"/>
        </w:rPr>
        <w:t xml:space="preserve"> instructors’ compulsive communication and student communication satisfaction in the college classroom. </w:t>
      </w:r>
      <w:r w:rsidRPr="003078CC">
        <w:rPr>
          <w:i/>
          <w:iCs/>
          <w:shd w:val="clear" w:color="auto" w:fill="FFFFFF"/>
        </w:rPr>
        <w:t>Communication Research Reports</w:t>
      </w:r>
      <w:r w:rsidRPr="003078CC">
        <w:rPr>
          <w:shd w:val="clear" w:color="auto" w:fill="FFFFFF"/>
        </w:rPr>
        <w:t>, </w:t>
      </w:r>
      <w:r w:rsidRPr="003078CC">
        <w:rPr>
          <w:i/>
          <w:iCs/>
          <w:shd w:val="clear" w:color="auto" w:fill="FFFFFF"/>
        </w:rPr>
        <w:t>33</w:t>
      </w:r>
      <w:r w:rsidRPr="003078CC">
        <w:rPr>
          <w:shd w:val="clear" w:color="auto" w:fill="FFFFFF"/>
        </w:rPr>
        <w:t>(1), 24-31.</w:t>
      </w:r>
    </w:p>
    <w:p w14:paraId="4C65E3ED" w14:textId="77777777" w:rsidR="002A6EF6" w:rsidRPr="003078CC" w:rsidRDefault="002A6EF6" w:rsidP="002A6EF6">
      <w:pPr>
        <w:pStyle w:val="NormalWeb"/>
        <w:spacing w:before="0" w:beforeAutospacing="0" w:line="480" w:lineRule="auto"/>
        <w:ind w:left="720" w:hanging="720"/>
        <w:contextualSpacing/>
        <w:rPr>
          <w:shd w:val="clear" w:color="auto" w:fill="FFFFFF"/>
        </w:rPr>
      </w:pPr>
      <w:r w:rsidRPr="00581CCE">
        <w:rPr>
          <w:shd w:val="clear" w:color="auto" w:fill="FFFFFF"/>
        </w:rPr>
        <w:t>Sidelinger, R. J., Bolen, D. M., McMullen, A. L., &amp; Nyeste, M. C. (2015). Academic and</w:t>
      </w:r>
      <w:r w:rsidRPr="003078CC">
        <w:rPr>
          <w:shd w:val="clear" w:color="auto" w:fill="FFFFFF"/>
        </w:rPr>
        <w:t xml:space="preserve"> social integration in the basic communication course: Predictors of students' out-</w:t>
      </w:r>
      <w:r w:rsidRPr="003078CC">
        <w:rPr>
          <w:shd w:val="clear" w:color="auto" w:fill="FFFFFF"/>
        </w:rPr>
        <w:lastRenderedPageBreak/>
        <w:t>of-class communication and academic learning. </w:t>
      </w:r>
      <w:r w:rsidRPr="003078CC">
        <w:rPr>
          <w:i/>
          <w:iCs/>
          <w:shd w:val="clear" w:color="auto" w:fill="FFFFFF"/>
        </w:rPr>
        <w:t>Communication Studies</w:t>
      </w:r>
      <w:r w:rsidRPr="003078CC">
        <w:rPr>
          <w:shd w:val="clear" w:color="auto" w:fill="FFFFFF"/>
        </w:rPr>
        <w:t>, </w:t>
      </w:r>
      <w:r w:rsidRPr="003078CC">
        <w:rPr>
          <w:i/>
          <w:iCs/>
          <w:shd w:val="clear" w:color="auto" w:fill="FFFFFF"/>
        </w:rPr>
        <w:t>66</w:t>
      </w:r>
      <w:r w:rsidRPr="003078CC">
        <w:rPr>
          <w:shd w:val="clear" w:color="auto" w:fill="FFFFFF"/>
        </w:rPr>
        <w:t>(1), 63-84.</w:t>
      </w:r>
    </w:p>
    <w:p w14:paraId="3E430909" w14:textId="77777777" w:rsidR="002A6EF6" w:rsidRPr="003078CC" w:rsidRDefault="002A6EF6" w:rsidP="002A6EF6">
      <w:pPr>
        <w:pStyle w:val="NormalWeb"/>
        <w:spacing w:before="0" w:beforeAutospacing="0" w:line="480" w:lineRule="auto"/>
        <w:ind w:left="720" w:hanging="720"/>
        <w:contextualSpacing/>
        <w:rPr>
          <w:shd w:val="clear" w:color="auto" w:fill="FFFFFF"/>
        </w:rPr>
      </w:pPr>
      <w:r w:rsidRPr="00581CCE">
        <w:rPr>
          <w:shd w:val="clear" w:color="auto" w:fill="FFFFFF"/>
        </w:rPr>
        <w:t>Stratton, S. J. (2024). Purposeful sampling: advantages and pitfalls. </w:t>
      </w:r>
      <w:r w:rsidRPr="00581CCE">
        <w:rPr>
          <w:i/>
          <w:iCs/>
          <w:shd w:val="clear" w:color="auto" w:fill="FFFFFF"/>
        </w:rPr>
        <w:t>Prehospital and</w:t>
      </w:r>
      <w:r w:rsidRPr="003078CC">
        <w:rPr>
          <w:i/>
          <w:iCs/>
          <w:shd w:val="clear" w:color="auto" w:fill="FFFFFF"/>
        </w:rPr>
        <w:t xml:space="preserve"> </w:t>
      </w:r>
      <w:r w:rsidRPr="00581CCE">
        <w:rPr>
          <w:i/>
          <w:iCs/>
          <w:shd w:val="clear" w:color="auto" w:fill="FFFFFF"/>
        </w:rPr>
        <w:t>Disaster Medicine</w:t>
      </w:r>
      <w:r w:rsidRPr="00581CCE">
        <w:rPr>
          <w:shd w:val="clear" w:color="auto" w:fill="FFFFFF"/>
        </w:rPr>
        <w:t>, </w:t>
      </w:r>
      <w:r w:rsidRPr="00581CCE">
        <w:rPr>
          <w:i/>
          <w:iCs/>
          <w:shd w:val="clear" w:color="auto" w:fill="FFFFFF"/>
        </w:rPr>
        <w:t>39</w:t>
      </w:r>
      <w:r w:rsidRPr="00581CCE">
        <w:rPr>
          <w:shd w:val="clear" w:color="auto" w:fill="FFFFFF"/>
        </w:rPr>
        <w:t>(2), 121-122.</w:t>
      </w:r>
    </w:p>
    <w:p w14:paraId="2CBE811A" w14:textId="77777777" w:rsidR="002A6EF6" w:rsidRPr="001B1CB5" w:rsidRDefault="002A6EF6" w:rsidP="002A6EF6">
      <w:pPr>
        <w:pStyle w:val="NormalWeb"/>
        <w:spacing w:before="0" w:beforeAutospacing="0" w:line="480" w:lineRule="auto"/>
        <w:ind w:left="720" w:hanging="720"/>
        <w:contextualSpacing/>
        <w:rPr>
          <w:shd w:val="clear" w:color="auto" w:fill="FFFFFF"/>
        </w:rPr>
      </w:pPr>
      <w:r w:rsidRPr="00581CCE">
        <w:rPr>
          <w:shd w:val="clear" w:color="auto" w:fill="FFFFFF"/>
        </w:rPr>
        <w:t>Tatum, N. T. (2021). Appropriate humor and confirmation as instructor rapport-building</w:t>
      </w:r>
      <w:r w:rsidRPr="003078CC">
        <w:rPr>
          <w:shd w:val="clear" w:color="auto" w:fill="FFFFFF"/>
        </w:rPr>
        <w:t xml:space="preserve"> </w:t>
      </w:r>
      <w:r w:rsidRPr="001B1CB5">
        <w:rPr>
          <w:shd w:val="clear" w:color="auto" w:fill="FFFFFF"/>
        </w:rPr>
        <w:t>behaviors. </w:t>
      </w:r>
      <w:r w:rsidRPr="001B1CB5">
        <w:rPr>
          <w:i/>
          <w:iCs/>
          <w:shd w:val="clear" w:color="auto" w:fill="FFFFFF"/>
        </w:rPr>
        <w:t>Communication Research Reports</w:t>
      </w:r>
      <w:r w:rsidRPr="001B1CB5">
        <w:rPr>
          <w:shd w:val="clear" w:color="auto" w:fill="FFFFFF"/>
        </w:rPr>
        <w:t>, </w:t>
      </w:r>
      <w:r w:rsidRPr="001B1CB5">
        <w:rPr>
          <w:i/>
          <w:iCs/>
          <w:shd w:val="clear" w:color="auto" w:fill="FFFFFF"/>
        </w:rPr>
        <w:t>38</w:t>
      </w:r>
      <w:r w:rsidRPr="001B1CB5">
        <w:rPr>
          <w:shd w:val="clear" w:color="auto" w:fill="FFFFFF"/>
        </w:rPr>
        <w:t>(4), 241-249.</w:t>
      </w:r>
    </w:p>
    <w:p w14:paraId="32490A9C" w14:textId="40DF7D67" w:rsidR="001B1CB5" w:rsidRPr="001B1CB5" w:rsidRDefault="001B1CB5" w:rsidP="002A6EF6">
      <w:pPr>
        <w:pStyle w:val="NormalWeb"/>
        <w:spacing w:before="0" w:beforeAutospacing="0" w:line="480" w:lineRule="auto"/>
        <w:ind w:left="720" w:hanging="720"/>
        <w:contextualSpacing/>
        <w:rPr>
          <w:shd w:val="clear" w:color="auto" w:fill="FFFFFF"/>
        </w:rPr>
      </w:pPr>
      <w:r w:rsidRPr="00581CCE">
        <w:rPr>
          <w:color w:val="222222"/>
          <w:shd w:val="clear" w:color="auto" w:fill="FFFFFF"/>
        </w:rPr>
        <w:t>Thompson, B. (2008). How college freshmen communicate student academic support: A</w:t>
      </w:r>
      <w:r w:rsidRPr="001B1CB5">
        <w:rPr>
          <w:color w:val="222222"/>
          <w:shd w:val="clear" w:color="auto" w:fill="FFFFFF"/>
        </w:rPr>
        <w:t xml:space="preserve"> grounded theory study. </w:t>
      </w:r>
      <w:r w:rsidRPr="001B1CB5">
        <w:rPr>
          <w:i/>
          <w:iCs/>
          <w:color w:val="222222"/>
          <w:shd w:val="clear" w:color="auto" w:fill="FFFFFF"/>
        </w:rPr>
        <w:t>Communication education</w:t>
      </w:r>
      <w:r w:rsidRPr="001B1CB5">
        <w:rPr>
          <w:color w:val="222222"/>
          <w:shd w:val="clear" w:color="auto" w:fill="FFFFFF"/>
        </w:rPr>
        <w:t>, </w:t>
      </w:r>
      <w:r w:rsidRPr="001B1CB5">
        <w:rPr>
          <w:i/>
          <w:iCs/>
          <w:color w:val="222222"/>
          <w:shd w:val="clear" w:color="auto" w:fill="FFFFFF"/>
        </w:rPr>
        <w:t>57</w:t>
      </w:r>
      <w:r w:rsidRPr="001B1CB5">
        <w:rPr>
          <w:color w:val="222222"/>
          <w:shd w:val="clear" w:color="auto" w:fill="FFFFFF"/>
        </w:rPr>
        <w:t>(1), 123-144.</w:t>
      </w:r>
    </w:p>
    <w:p w14:paraId="236B8C54" w14:textId="77777777" w:rsidR="002A6EF6" w:rsidRPr="001B1CB5" w:rsidRDefault="002A6EF6" w:rsidP="002A6EF6">
      <w:pPr>
        <w:pStyle w:val="NormalWeb"/>
        <w:spacing w:before="0" w:beforeAutospacing="0" w:line="480" w:lineRule="auto"/>
        <w:ind w:left="720" w:hanging="720"/>
        <w:contextualSpacing/>
        <w:rPr>
          <w:shd w:val="clear" w:color="auto" w:fill="FFFFFF"/>
        </w:rPr>
      </w:pPr>
      <w:r w:rsidRPr="00581CCE">
        <w:rPr>
          <w:color w:val="222222"/>
          <w:shd w:val="clear" w:color="auto" w:fill="FFFFFF"/>
        </w:rPr>
        <w:t>Tinto, V. (2017). Through the eyes of students. </w:t>
      </w:r>
      <w:r w:rsidRPr="00581CCE">
        <w:rPr>
          <w:i/>
          <w:iCs/>
          <w:color w:val="222222"/>
          <w:shd w:val="clear" w:color="auto" w:fill="FFFFFF"/>
        </w:rPr>
        <w:t>Journal of College Student Retention:</w:t>
      </w:r>
      <w:r w:rsidRPr="001B1CB5">
        <w:rPr>
          <w:i/>
          <w:iCs/>
          <w:color w:val="222222"/>
          <w:shd w:val="clear" w:color="auto" w:fill="FFFFFF"/>
        </w:rPr>
        <w:t xml:space="preserve"> </w:t>
      </w:r>
      <w:r w:rsidRPr="00581CCE">
        <w:rPr>
          <w:i/>
          <w:iCs/>
          <w:color w:val="222222"/>
          <w:shd w:val="clear" w:color="auto" w:fill="FFFFFF"/>
        </w:rPr>
        <w:t>Research, Theory &amp; Practice</w:t>
      </w:r>
      <w:r w:rsidRPr="00581CCE">
        <w:rPr>
          <w:color w:val="222222"/>
          <w:shd w:val="clear" w:color="auto" w:fill="FFFFFF"/>
        </w:rPr>
        <w:t>, </w:t>
      </w:r>
      <w:r w:rsidRPr="00581CCE">
        <w:rPr>
          <w:i/>
          <w:iCs/>
          <w:color w:val="222222"/>
          <w:shd w:val="clear" w:color="auto" w:fill="FFFFFF"/>
        </w:rPr>
        <w:t>19</w:t>
      </w:r>
      <w:r w:rsidRPr="00581CCE">
        <w:rPr>
          <w:color w:val="222222"/>
          <w:shd w:val="clear" w:color="auto" w:fill="FFFFFF"/>
        </w:rPr>
        <w:t>(3), 254-269.</w:t>
      </w:r>
      <w:r w:rsidRPr="001B1CB5">
        <w:rPr>
          <w:color w:val="222222"/>
          <w:shd w:val="clear" w:color="auto" w:fill="FFFFFF"/>
        </w:rPr>
        <w:t xml:space="preserve"> </w:t>
      </w:r>
    </w:p>
    <w:p w14:paraId="6FF329BC" w14:textId="77777777" w:rsidR="002A6EF6" w:rsidRPr="003078CC" w:rsidRDefault="002A6EF6" w:rsidP="002A6EF6">
      <w:pPr>
        <w:pStyle w:val="NormalWeb"/>
        <w:spacing w:before="0" w:beforeAutospacing="0" w:line="480" w:lineRule="auto"/>
        <w:ind w:left="720" w:hanging="720"/>
        <w:contextualSpacing/>
        <w:rPr>
          <w:shd w:val="clear" w:color="auto" w:fill="FFFFFF"/>
        </w:rPr>
      </w:pPr>
      <w:r w:rsidRPr="00581CCE">
        <w:rPr>
          <w:shd w:val="clear" w:color="auto" w:fill="FFFFFF"/>
        </w:rPr>
        <w:t>Titsworth, S., McKenna, T. P., Mazer, J. P., &amp; Quinlan, M. M. (2013). The bright side of</w:t>
      </w:r>
      <w:r w:rsidRPr="003078CC">
        <w:rPr>
          <w:shd w:val="clear" w:color="auto" w:fill="FFFFFF"/>
        </w:rPr>
        <w:t xml:space="preserve"> emotion in the classroom: Do teachers' behaviors predict students' enjoyment, hope, and pride? </w:t>
      </w:r>
      <w:r w:rsidRPr="003078CC">
        <w:rPr>
          <w:i/>
          <w:iCs/>
          <w:shd w:val="clear" w:color="auto" w:fill="FFFFFF"/>
        </w:rPr>
        <w:t>Communication Education</w:t>
      </w:r>
      <w:r w:rsidRPr="003078CC">
        <w:rPr>
          <w:shd w:val="clear" w:color="auto" w:fill="FFFFFF"/>
        </w:rPr>
        <w:t>, </w:t>
      </w:r>
      <w:r w:rsidRPr="003078CC">
        <w:rPr>
          <w:i/>
          <w:iCs/>
          <w:shd w:val="clear" w:color="auto" w:fill="FFFFFF"/>
        </w:rPr>
        <w:t>62</w:t>
      </w:r>
      <w:r w:rsidRPr="003078CC">
        <w:rPr>
          <w:shd w:val="clear" w:color="auto" w:fill="FFFFFF"/>
        </w:rPr>
        <w:t>(2), 191-209.</w:t>
      </w:r>
    </w:p>
    <w:p w14:paraId="5E950C7A" w14:textId="77777777" w:rsidR="002A6EF6" w:rsidRPr="003078CC" w:rsidRDefault="002A6EF6" w:rsidP="002A6EF6">
      <w:pPr>
        <w:pStyle w:val="NormalWeb"/>
        <w:spacing w:before="0" w:beforeAutospacing="0" w:line="480" w:lineRule="auto"/>
        <w:ind w:left="720" w:hanging="720"/>
        <w:contextualSpacing/>
        <w:rPr>
          <w:shd w:val="clear" w:color="auto" w:fill="FFFFFF"/>
        </w:rPr>
      </w:pPr>
      <w:r w:rsidRPr="00581CCE">
        <w:rPr>
          <w:color w:val="222222"/>
          <w:shd w:val="clear" w:color="auto" w:fill="FFFFFF"/>
        </w:rPr>
        <w:t>Tormey, R. (2021). Rethinking student-teacher relationships in higher education: a</w:t>
      </w:r>
      <w:r w:rsidRPr="003078CC">
        <w:rPr>
          <w:color w:val="222222"/>
          <w:shd w:val="clear" w:color="auto" w:fill="FFFFFF"/>
        </w:rPr>
        <w:t xml:space="preserve"> multidimensional approach. </w:t>
      </w:r>
      <w:r w:rsidRPr="003078CC">
        <w:rPr>
          <w:i/>
          <w:iCs/>
          <w:color w:val="222222"/>
          <w:shd w:val="clear" w:color="auto" w:fill="FFFFFF"/>
        </w:rPr>
        <w:t>Higher Education</w:t>
      </w:r>
      <w:r w:rsidRPr="003078CC">
        <w:rPr>
          <w:color w:val="222222"/>
          <w:shd w:val="clear" w:color="auto" w:fill="FFFFFF"/>
        </w:rPr>
        <w:t>, </w:t>
      </w:r>
      <w:r w:rsidRPr="003078CC">
        <w:rPr>
          <w:i/>
          <w:iCs/>
          <w:color w:val="222222"/>
          <w:shd w:val="clear" w:color="auto" w:fill="FFFFFF"/>
        </w:rPr>
        <w:t>82</w:t>
      </w:r>
      <w:r w:rsidRPr="003078CC">
        <w:rPr>
          <w:color w:val="222222"/>
          <w:shd w:val="clear" w:color="auto" w:fill="FFFFFF"/>
        </w:rPr>
        <w:t>(5), 993-1011.</w:t>
      </w:r>
    </w:p>
    <w:p w14:paraId="170C95D7" w14:textId="77777777" w:rsidR="002A6EF6" w:rsidRPr="003078CC" w:rsidRDefault="002A6EF6" w:rsidP="002A6EF6">
      <w:pPr>
        <w:pStyle w:val="NormalWeb"/>
        <w:spacing w:before="0" w:beforeAutospacing="0" w:line="480" w:lineRule="auto"/>
        <w:ind w:left="720" w:hanging="720"/>
        <w:contextualSpacing/>
        <w:rPr>
          <w:color w:val="222222"/>
          <w:shd w:val="clear" w:color="auto" w:fill="FFFFFF"/>
        </w:rPr>
      </w:pPr>
      <w:r w:rsidRPr="00581CCE">
        <w:rPr>
          <w:color w:val="222222"/>
          <w:shd w:val="clear" w:color="auto" w:fill="FFFFFF"/>
        </w:rPr>
        <w:t>Trammell, B., &amp; Aldrich, R. (2016). Undergraduate students’ perspectives of essential</w:t>
      </w:r>
      <w:r w:rsidRPr="003078CC">
        <w:rPr>
          <w:color w:val="222222"/>
          <w:shd w:val="clear" w:color="auto" w:fill="FFFFFF"/>
        </w:rPr>
        <w:t xml:space="preserve"> instructor qualities. </w:t>
      </w:r>
      <w:r w:rsidRPr="003078CC">
        <w:rPr>
          <w:i/>
          <w:iCs/>
          <w:color w:val="222222"/>
          <w:shd w:val="clear" w:color="auto" w:fill="FFFFFF"/>
        </w:rPr>
        <w:t>Journal of the Scholarship of Teaching and Learning</w:t>
      </w:r>
      <w:r w:rsidRPr="003078CC">
        <w:rPr>
          <w:color w:val="222222"/>
          <w:shd w:val="clear" w:color="auto" w:fill="FFFFFF"/>
        </w:rPr>
        <w:t>, </w:t>
      </w:r>
      <w:r w:rsidRPr="003078CC">
        <w:rPr>
          <w:i/>
          <w:iCs/>
          <w:color w:val="222222"/>
          <w:shd w:val="clear" w:color="auto" w:fill="FFFFFF"/>
        </w:rPr>
        <w:t>16</w:t>
      </w:r>
      <w:r w:rsidRPr="003078CC">
        <w:rPr>
          <w:color w:val="222222"/>
          <w:shd w:val="clear" w:color="auto" w:fill="FFFFFF"/>
        </w:rPr>
        <w:t>(1), 15-30.</w:t>
      </w:r>
    </w:p>
    <w:p w14:paraId="58DD13B3" w14:textId="77777777" w:rsidR="002A6EF6" w:rsidRPr="003078CC" w:rsidRDefault="002A6EF6" w:rsidP="002A6EF6">
      <w:pPr>
        <w:pStyle w:val="NormalWeb"/>
        <w:spacing w:before="0" w:beforeAutospacing="0" w:line="480" w:lineRule="auto"/>
        <w:ind w:left="720" w:hanging="720"/>
        <w:contextualSpacing/>
        <w:rPr>
          <w:shd w:val="clear" w:color="auto" w:fill="FFFFFF"/>
        </w:rPr>
      </w:pPr>
      <w:r w:rsidRPr="00581CCE">
        <w:rPr>
          <w:color w:val="222222"/>
          <w:shd w:val="clear" w:color="auto" w:fill="FFFFFF"/>
        </w:rPr>
        <w:t>Turner, A. (2015). Generation Z: Technology and social interest. </w:t>
      </w:r>
      <w:r w:rsidRPr="00581CCE">
        <w:rPr>
          <w:i/>
          <w:iCs/>
          <w:color w:val="222222"/>
          <w:shd w:val="clear" w:color="auto" w:fill="FFFFFF"/>
        </w:rPr>
        <w:t>The Journal of</w:t>
      </w:r>
      <w:r w:rsidRPr="003078CC">
        <w:rPr>
          <w:i/>
          <w:iCs/>
          <w:color w:val="222222"/>
          <w:shd w:val="clear" w:color="auto" w:fill="FFFFFF"/>
        </w:rPr>
        <w:t xml:space="preserve"> Individual Psychology</w:t>
      </w:r>
      <w:r w:rsidRPr="003078CC">
        <w:rPr>
          <w:color w:val="222222"/>
          <w:shd w:val="clear" w:color="auto" w:fill="FFFFFF"/>
        </w:rPr>
        <w:t>, </w:t>
      </w:r>
      <w:r w:rsidRPr="003078CC">
        <w:rPr>
          <w:i/>
          <w:iCs/>
          <w:color w:val="222222"/>
          <w:shd w:val="clear" w:color="auto" w:fill="FFFFFF"/>
        </w:rPr>
        <w:t>71</w:t>
      </w:r>
      <w:r w:rsidRPr="003078CC">
        <w:rPr>
          <w:color w:val="222222"/>
          <w:shd w:val="clear" w:color="auto" w:fill="FFFFFF"/>
        </w:rPr>
        <w:t>(2), 103-113.</w:t>
      </w:r>
      <w:r w:rsidRPr="003078CC">
        <w:rPr>
          <w:shd w:val="clear" w:color="auto" w:fill="FFFFFF"/>
        </w:rPr>
        <w:t xml:space="preserve"> </w:t>
      </w:r>
    </w:p>
    <w:p w14:paraId="34499584" w14:textId="06F481D1" w:rsidR="002A6EF6" w:rsidRPr="003078CC" w:rsidRDefault="002A6EF6" w:rsidP="002A6EF6">
      <w:pPr>
        <w:pStyle w:val="NormalWeb"/>
        <w:spacing w:before="0" w:beforeAutospacing="0" w:line="480" w:lineRule="auto"/>
        <w:ind w:left="720" w:hanging="720"/>
        <w:contextualSpacing/>
        <w:rPr>
          <w:color w:val="222222"/>
          <w:shd w:val="clear" w:color="auto" w:fill="FFFFFF"/>
        </w:rPr>
      </w:pPr>
      <w:r w:rsidRPr="00581CCE">
        <w:rPr>
          <w:color w:val="222222"/>
          <w:shd w:val="clear" w:color="auto" w:fill="FFFFFF"/>
        </w:rPr>
        <w:t>University of Tennessee</w:t>
      </w:r>
      <w:r w:rsidR="00E74556">
        <w:rPr>
          <w:color w:val="222222"/>
          <w:shd w:val="clear" w:color="auto" w:fill="FFFFFF"/>
        </w:rPr>
        <w:t xml:space="preserve">, </w:t>
      </w:r>
      <w:r w:rsidRPr="00581CCE">
        <w:rPr>
          <w:color w:val="222222"/>
          <w:shd w:val="clear" w:color="auto" w:fill="FFFFFF"/>
        </w:rPr>
        <w:t xml:space="preserve">Knoxville. (2024). </w:t>
      </w:r>
      <w:r w:rsidRPr="00581CCE">
        <w:rPr>
          <w:i/>
          <w:iCs/>
          <w:color w:val="222222"/>
          <w:shd w:val="clear" w:color="auto" w:fill="FFFFFF"/>
        </w:rPr>
        <w:t xml:space="preserve">About. </w:t>
      </w:r>
      <w:r w:rsidRPr="00581CCE">
        <w:rPr>
          <w:color w:val="222222"/>
          <w:shd w:val="clear" w:color="auto" w:fill="FFFFFF"/>
        </w:rPr>
        <w:t>Quick Facts.</w:t>
      </w:r>
      <w:r w:rsidRPr="003078CC">
        <w:rPr>
          <w:i/>
          <w:iCs/>
          <w:color w:val="222222"/>
          <w:shd w:val="clear" w:color="auto" w:fill="FFFFFF"/>
        </w:rPr>
        <w:t xml:space="preserve"> </w:t>
      </w:r>
      <w:hyperlink r:id="rId21" w:history="1">
        <w:r w:rsidRPr="003078CC">
          <w:rPr>
            <w:rStyle w:val="Hyperlink"/>
            <w:rFonts w:ascii="Times New Roman" w:hAnsi="Times New Roman"/>
            <w:shd w:val="clear" w:color="auto" w:fill="FFFFFF"/>
          </w:rPr>
          <w:t>https://www.utk.edu/about/quick-facts</w:t>
        </w:r>
      </w:hyperlink>
      <w:r w:rsidRPr="003078CC">
        <w:rPr>
          <w:color w:val="222222"/>
          <w:shd w:val="clear" w:color="auto" w:fill="FFFFFF"/>
        </w:rPr>
        <w:t xml:space="preserve"> </w:t>
      </w:r>
    </w:p>
    <w:p w14:paraId="05F9BA7B" w14:textId="77777777" w:rsidR="002A6EF6" w:rsidRPr="003078CC" w:rsidRDefault="002A6EF6" w:rsidP="002A6EF6">
      <w:pPr>
        <w:pStyle w:val="NormalWeb"/>
        <w:spacing w:before="0" w:beforeAutospacing="0" w:line="480" w:lineRule="auto"/>
        <w:ind w:left="720" w:hanging="720"/>
        <w:contextualSpacing/>
        <w:rPr>
          <w:color w:val="222222"/>
          <w:shd w:val="clear" w:color="auto" w:fill="FFFFFF"/>
        </w:rPr>
      </w:pPr>
      <w:r w:rsidRPr="00581CCE">
        <w:rPr>
          <w:color w:val="222222"/>
          <w:shd w:val="clear" w:color="auto" w:fill="FFFFFF"/>
        </w:rPr>
        <w:lastRenderedPageBreak/>
        <w:t>Van Rossem, A. (2021). Introducing a cognitive approach in research about generational</w:t>
      </w:r>
      <w:r w:rsidRPr="003078CC">
        <w:rPr>
          <w:color w:val="222222"/>
          <w:shd w:val="clear" w:color="auto" w:fill="FFFFFF"/>
        </w:rPr>
        <w:t xml:space="preserve"> differences: The case of motivation. </w:t>
      </w:r>
      <w:r w:rsidRPr="003078CC">
        <w:rPr>
          <w:i/>
          <w:iCs/>
          <w:color w:val="222222"/>
          <w:shd w:val="clear" w:color="auto" w:fill="FFFFFF"/>
        </w:rPr>
        <w:t xml:space="preserve">The International Journal of Human </w:t>
      </w:r>
      <w:r w:rsidRPr="00581CCE">
        <w:rPr>
          <w:i/>
          <w:iCs/>
          <w:color w:val="222222"/>
          <w:shd w:val="clear" w:color="auto" w:fill="FFFFFF"/>
        </w:rPr>
        <w:t>Resource Management</w:t>
      </w:r>
      <w:r w:rsidRPr="00581CCE">
        <w:rPr>
          <w:color w:val="222222"/>
          <w:shd w:val="clear" w:color="auto" w:fill="FFFFFF"/>
        </w:rPr>
        <w:t>, </w:t>
      </w:r>
      <w:r w:rsidRPr="00581CCE">
        <w:rPr>
          <w:i/>
          <w:iCs/>
          <w:color w:val="222222"/>
          <w:shd w:val="clear" w:color="auto" w:fill="FFFFFF"/>
        </w:rPr>
        <w:t>32</w:t>
      </w:r>
      <w:r w:rsidRPr="00581CCE">
        <w:rPr>
          <w:color w:val="222222"/>
          <w:shd w:val="clear" w:color="auto" w:fill="FFFFFF"/>
        </w:rPr>
        <w:t>(14), 2911-2951.</w:t>
      </w:r>
    </w:p>
    <w:p w14:paraId="5873A5C6" w14:textId="77777777" w:rsidR="002A6EF6" w:rsidRPr="003078CC" w:rsidRDefault="002A6EF6" w:rsidP="002A6EF6">
      <w:pPr>
        <w:pStyle w:val="NormalWeb"/>
        <w:spacing w:before="0" w:beforeAutospacing="0" w:after="0" w:afterAutospacing="0" w:line="480" w:lineRule="auto"/>
        <w:ind w:left="720" w:hanging="720"/>
        <w:contextualSpacing/>
        <w:rPr>
          <w:color w:val="222222"/>
          <w:shd w:val="clear" w:color="auto" w:fill="FFFFFF"/>
        </w:rPr>
      </w:pPr>
      <w:r w:rsidRPr="00581CCE">
        <w:rPr>
          <w:shd w:val="clear" w:color="auto" w:fill="FFFFFF"/>
        </w:rPr>
        <w:t>Walker, C., &amp; Gleaves, A. (2016). Constructing the caring higher education teacher: A</w:t>
      </w:r>
      <w:r w:rsidRPr="003078CC">
        <w:rPr>
          <w:shd w:val="clear" w:color="auto" w:fill="FFFFFF"/>
        </w:rPr>
        <w:t xml:space="preserve"> theoretical framework. </w:t>
      </w:r>
      <w:r w:rsidRPr="003078CC">
        <w:rPr>
          <w:i/>
          <w:iCs/>
          <w:shd w:val="clear" w:color="auto" w:fill="FFFFFF"/>
        </w:rPr>
        <w:t>Teaching and Teacher Education</w:t>
      </w:r>
      <w:r w:rsidRPr="003078CC">
        <w:rPr>
          <w:shd w:val="clear" w:color="auto" w:fill="FFFFFF"/>
        </w:rPr>
        <w:t>, </w:t>
      </w:r>
      <w:r w:rsidRPr="003078CC">
        <w:rPr>
          <w:i/>
          <w:iCs/>
          <w:shd w:val="clear" w:color="auto" w:fill="FFFFFF"/>
        </w:rPr>
        <w:t>54</w:t>
      </w:r>
      <w:r w:rsidRPr="003078CC">
        <w:rPr>
          <w:shd w:val="clear" w:color="auto" w:fill="FFFFFF"/>
        </w:rPr>
        <w:t>, 65-76.</w:t>
      </w:r>
    </w:p>
    <w:p w14:paraId="74751409" w14:textId="77777777" w:rsidR="002E2D6F" w:rsidRPr="003078CC" w:rsidRDefault="002E2D6F" w:rsidP="00B63719">
      <w:pPr>
        <w:pStyle w:val="NormalWeb"/>
        <w:spacing w:before="0" w:beforeAutospacing="0" w:after="0" w:afterAutospacing="0" w:line="480" w:lineRule="auto"/>
        <w:ind w:left="720" w:hanging="720"/>
        <w:contextualSpacing/>
        <w:rPr>
          <w:color w:val="222222"/>
          <w:shd w:val="clear" w:color="auto" w:fill="FFFFFF"/>
        </w:rPr>
      </w:pPr>
      <w:r w:rsidRPr="00581CCE">
        <w:rPr>
          <w:color w:val="222222"/>
          <w:shd w:val="clear" w:color="auto" w:fill="FFFFFF"/>
        </w:rPr>
        <w:t>Webb, N., &amp; Barrett, L. O. (2014). Student views of instructor-student rapport in the</w:t>
      </w:r>
      <w:r w:rsidRPr="003078CC">
        <w:rPr>
          <w:color w:val="222222"/>
          <w:shd w:val="clear" w:color="auto" w:fill="FFFFFF"/>
        </w:rPr>
        <w:t xml:space="preserve"> college classroom. </w:t>
      </w:r>
      <w:r w:rsidRPr="003078CC">
        <w:rPr>
          <w:i/>
          <w:iCs/>
          <w:color w:val="222222"/>
          <w:shd w:val="clear" w:color="auto" w:fill="FFFFFF"/>
        </w:rPr>
        <w:t>Journal of the Scholarship of Teaching and Learning</w:t>
      </w:r>
      <w:r w:rsidRPr="003078CC">
        <w:rPr>
          <w:color w:val="222222"/>
          <w:shd w:val="clear" w:color="auto" w:fill="FFFFFF"/>
        </w:rPr>
        <w:t>, 15-28.</w:t>
      </w:r>
    </w:p>
    <w:p w14:paraId="67AB7365" w14:textId="77777777" w:rsidR="002A6EF6" w:rsidRPr="003078CC" w:rsidRDefault="002A6EF6" w:rsidP="002A6EF6">
      <w:pPr>
        <w:spacing w:line="480" w:lineRule="auto"/>
        <w:ind w:left="720" w:hanging="720"/>
        <w:rPr>
          <w:rFonts w:ascii="Times New Roman" w:hAnsi="Times New Roman" w:cs="Times New Roman"/>
          <w:shd w:val="clear" w:color="auto" w:fill="FFFFFF"/>
        </w:rPr>
      </w:pPr>
      <w:r w:rsidRPr="00581CCE">
        <w:rPr>
          <w:rFonts w:ascii="Times New Roman" w:hAnsi="Times New Roman" w:cs="Times New Roman"/>
          <w:color w:val="222222"/>
          <w:shd w:val="clear" w:color="auto" w:fill="FFFFFF"/>
        </w:rPr>
        <w:t>Weber, J., &amp; Urick, M. J. (2017). Examining the millennials' ethical profile: Assessing</w:t>
      </w:r>
      <w:r w:rsidRPr="003078CC">
        <w:rPr>
          <w:rFonts w:ascii="Times New Roman" w:hAnsi="Times New Roman" w:cs="Times New Roman"/>
          <w:color w:val="222222"/>
          <w:shd w:val="clear" w:color="auto" w:fill="FFFFFF"/>
        </w:rPr>
        <w:t xml:space="preserve"> demographic variations in their personal value orientations. </w:t>
      </w:r>
      <w:r w:rsidRPr="003078CC">
        <w:rPr>
          <w:rFonts w:ascii="Times New Roman" w:hAnsi="Times New Roman" w:cs="Times New Roman"/>
          <w:i/>
          <w:iCs/>
          <w:color w:val="222222"/>
          <w:shd w:val="clear" w:color="auto" w:fill="FFFFFF"/>
        </w:rPr>
        <w:t>Business and Society Review</w:t>
      </w:r>
      <w:r w:rsidRPr="003078CC">
        <w:rPr>
          <w:rFonts w:ascii="Times New Roman" w:hAnsi="Times New Roman" w:cs="Times New Roman"/>
          <w:color w:val="222222"/>
          <w:shd w:val="clear" w:color="auto" w:fill="FFFFFF"/>
        </w:rPr>
        <w:t>, </w:t>
      </w:r>
      <w:r w:rsidRPr="003078CC">
        <w:rPr>
          <w:rFonts w:ascii="Times New Roman" w:hAnsi="Times New Roman" w:cs="Times New Roman"/>
          <w:i/>
          <w:iCs/>
          <w:color w:val="222222"/>
          <w:shd w:val="clear" w:color="auto" w:fill="FFFFFF"/>
        </w:rPr>
        <w:t>122</w:t>
      </w:r>
      <w:r w:rsidRPr="003078CC">
        <w:rPr>
          <w:rFonts w:ascii="Times New Roman" w:hAnsi="Times New Roman" w:cs="Times New Roman"/>
          <w:color w:val="222222"/>
          <w:shd w:val="clear" w:color="auto" w:fill="FFFFFF"/>
        </w:rPr>
        <w:t>(4), 469-506.</w:t>
      </w:r>
    </w:p>
    <w:p w14:paraId="65BEA178" w14:textId="77777777" w:rsidR="002A6EF6" w:rsidRPr="003078CC" w:rsidRDefault="002A6EF6" w:rsidP="002A6EF6">
      <w:pPr>
        <w:pStyle w:val="NormalWeb"/>
        <w:spacing w:before="0" w:beforeAutospacing="0" w:line="480" w:lineRule="auto"/>
        <w:ind w:left="720" w:hanging="720"/>
        <w:contextualSpacing/>
        <w:rPr>
          <w:shd w:val="clear" w:color="auto" w:fill="FFFFFF"/>
        </w:rPr>
      </w:pPr>
      <w:r w:rsidRPr="00581CCE">
        <w:rPr>
          <w:color w:val="222222"/>
          <w:shd w:val="clear" w:color="auto" w:fill="FFFFFF"/>
        </w:rPr>
        <w:t>Whitten, D., James, A., &amp; Roberts, C. (2020). Factors that contribute to a sense of</w:t>
      </w:r>
      <w:r w:rsidRPr="003078CC">
        <w:rPr>
          <w:color w:val="222222"/>
          <w:shd w:val="clear" w:color="auto" w:fill="FFFFFF"/>
        </w:rPr>
        <w:t xml:space="preserve"> belonging in business students on a small 4-year public commuter campus in the Midwest. </w:t>
      </w:r>
      <w:r w:rsidRPr="003078CC">
        <w:rPr>
          <w:i/>
          <w:iCs/>
          <w:color w:val="222222"/>
          <w:shd w:val="clear" w:color="auto" w:fill="FFFFFF"/>
        </w:rPr>
        <w:t>Journal of College Student Retention: Research, Theory &amp; Practice</w:t>
      </w:r>
      <w:r w:rsidRPr="003078CC">
        <w:rPr>
          <w:color w:val="222222"/>
          <w:shd w:val="clear" w:color="auto" w:fill="FFFFFF"/>
        </w:rPr>
        <w:t>, </w:t>
      </w:r>
      <w:r w:rsidRPr="003078CC">
        <w:rPr>
          <w:i/>
          <w:iCs/>
          <w:color w:val="222222"/>
          <w:shd w:val="clear" w:color="auto" w:fill="FFFFFF"/>
        </w:rPr>
        <w:t>22</w:t>
      </w:r>
      <w:r w:rsidRPr="003078CC">
        <w:rPr>
          <w:color w:val="222222"/>
          <w:shd w:val="clear" w:color="auto" w:fill="FFFFFF"/>
        </w:rPr>
        <w:t>(1), 99-117.</w:t>
      </w:r>
      <w:r w:rsidRPr="003078CC">
        <w:rPr>
          <w:shd w:val="clear" w:color="auto" w:fill="FFFFFF"/>
        </w:rPr>
        <w:t xml:space="preserve"> </w:t>
      </w:r>
    </w:p>
    <w:p w14:paraId="5D455C52" w14:textId="77777777" w:rsidR="002A6EF6" w:rsidRPr="00B63719" w:rsidRDefault="002A6EF6" w:rsidP="002A6EF6">
      <w:pPr>
        <w:pStyle w:val="NormalWeb"/>
        <w:spacing w:before="0" w:beforeAutospacing="0" w:line="480" w:lineRule="auto"/>
        <w:ind w:left="720" w:hanging="720"/>
        <w:contextualSpacing/>
        <w:rPr>
          <w:shd w:val="clear" w:color="auto" w:fill="FFFFFF"/>
        </w:rPr>
      </w:pPr>
      <w:r w:rsidRPr="00B63719">
        <w:rPr>
          <w:shd w:val="clear" w:color="auto" w:fill="FFFFFF"/>
        </w:rPr>
        <w:t xml:space="preserve">Worthington, M. (2013). </w:t>
      </w:r>
      <w:r w:rsidRPr="00B63719">
        <w:rPr>
          <w:i/>
          <w:iCs/>
          <w:shd w:val="clear" w:color="auto" w:fill="FFFFFF"/>
        </w:rPr>
        <w:t>Differences between phenomenological research and a basic qualitative research design</w:t>
      </w:r>
      <w:r w:rsidRPr="00B63719">
        <w:rPr>
          <w:shd w:val="clear" w:color="auto" w:fill="FFFFFF"/>
        </w:rPr>
        <w:t xml:space="preserve">. </w:t>
      </w:r>
      <w:hyperlink r:id="rId22" w:history="1">
        <w:r w:rsidRPr="00B63719">
          <w:rPr>
            <w:rStyle w:val="Hyperlink"/>
            <w:rFonts w:ascii="Times New Roman" w:hAnsi="Times New Roman"/>
            <w:shd w:val="clear" w:color="auto" w:fill="FFFFFF"/>
          </w:rPr>
          <w:t>http://a1149861.sites.myregisteredsite.com/DifferencesBetweenPhenomenologicalResearchAndBasicQualitativeResearchDesign.pdf</w:t>
        </w:r>
      </w:hyperlink>
    </w:p>
    <w:p w14:paraId="48F3ACED" w14:textId="77777777" w:rsidR="002A6EF6" w:rsidRPr="003078CC" w:rsidRDefault="002A6EF6" w:rsidP="002A6EF6">
      <w:pPr>
        <w:pStyle w:val="NormalWeb"/>
        <w:spacing w:before="0" w:beforeAutospacing="0" w:line="480" w:lineRule="auto"/>
        <w:ind w:left="720" w:hanging="720"/>
        <w:contextualSpacing/>
        <w:rPr>
          <w:shd w:val="clear" w:color="auto" w:fill="FFFFFF"/>
        </w:rPr>
      </w:pPr>
      <w:r w:rsidRPr="00581CCE">
        <w:rPr>
          <w:shd w:val="clear" w:color="auto" w:fill="FFFFFF"/>
        </w:rPr>
        <w:t>Wright, M. C., &amp; Nichols, T. (2021). Innovative approaches for teaching Generation</w:t>
      </w:r>
      <w:r w:rsidRPr="003078CC">
        <w:rPr>
          <w:shd w:val="clear" w:color="auto" w:fill="FFFFFF"/>
        </w:rPr>
        <w:t xml:space="preserve"> Z. </w:t>
      </w:r>
      <w:r w:rsidRPr="003078CC">
        <w:rPr>
          <w:i/>
          <w:iCs/>
          <w:shd w:val="clear" w:color="auto" w:fill="FFFFFF"/>
        </w:rPr>
        <w:t>Journal on Excellence in College Teaching</w:t>
      </w:r>
      <w:r w:rsidRPr="003078CC">
        <w:rPr>
          <w:shd w:val="clear" w:color="auto" w:fill="FFFFFF"/>
        </w:rPr>
        <w:t>, </w:t>
      </w:r>
      <w:r w:rsidRPr="003078CC">
        <w:rPr>
          <w:i/>
          <w:iCs/>
          <w:shd w:val="clear" w:color="auto" w:fill="FFFFFF"/>
        </w:rPr>
        <w:t>32</w:t>
      </w:r>
      <w:r w:rsidRPr="003078CC">
        <w:rPr>
          <w:shd w:val="clear" w:color="auto" w:fill="FFFFFF"/>
        </w:rPr>
        <w:t>(2), 5-22.</w:t>
      </w:r>
    </w:p>
    <w:p w14:paraId="473DD298" w14:textId="77777777" w:rsidR="002A6EF6" w:rsidRPr="00CC6259" w:rsidRDefault="002A6EF6" w:rsidP="002A6EF6">
      <w:pPr>
        <w:pStyle w:val="NormalWeb"/>
        <w:spacing w:before="0" w:beforeAutospacing="0" w:line="480" w:lineRule="auto"/>
        <w:ind w:left="720" w:hanging="720"/>
        <w:contextualSpacing/>
        <w:rPr>
          <w:color w:val="222222"/>
          <w:shd w:val="clear" w:color="auto" w:fill="FFFFFF"/>
        </w:rPr>
      </w:pPr>
      <w:r w:rsidRPr="00581CCE">
        <w:rPr>
          <w:color w:val="222222"/>
          <w:shd w:val="clear" w:color="auto" w:fill="FFFFFF"/>
        </w:rPr>
        <w:lastRenderedPageBreak/>
        <w:t>Xie, F., &amp; Derakhshan, A. (2021). A conceptual review of positive teacher interpersonal</w:t>
      </w:r>
      <w:r w:rsidRPr="00CC6259">
        <w:rPr>
          <w:color w:val="222222"/>
          <w:shd w:val="clear" w:color="auto" w:fill="FFFFFF"/>
        </w:rPr>
        <w:t xml:space="preserve"> communication behaviors in the instructional context. </w:t>
      </w:r>
      <w:r w:rsidRPr="00CC6259">
        <w:rPr>
          <w:i/>
          <w:iCs/>
          <w:color w:val="222222"/>
          <w:shd w:val="clear" w:color="auto" w:fill="FFFFFF"/>
        </w:rPr>
        <w:t xml:space="preserve">Frontiers in </w:t>
      </w:r>
      <w:r>
        <w:rPr>
          <w:i/>
          <w:iCs/>
          <w:color w:val="222222"/>
          <w:shd w:val="clear" w:color="auto" w:fill="FFFFFF"/>
        </w:rPr>
        <w:t>P</w:t>
      </w:r>
      <w:r w:rsidRPr="00CC6259">
        <w:rPr>
          <w:i/>
          <w:iCs/>
          <w:color w:val="222222"/>
          <w:shd w:val="clear" w:color="auto" w:fill="FFFFFF"/>
        </w:rPr>
        <w:t>sychology</w:t>
      </w:r>
      <w:r w:rsidRPr="00CC6259">
        <w:rPr>
          <w:color w:val="222222"/>
          <w:shd w:val="clear" w:color="auto" w:fill="FFFFFF"/>
        </w:rPr>
        <w:t>, </w:t>
      </w:r>
      <w:r w:rsidRPr="00CC6259">
        <w:rPr>
          <w:i/>
          <w:iCs/>
          <w:color w:val="222222"/>
          <w:shd w:val="clear" w:color="auto" w:fill="FFFFFF"/>
        </w:rPr>
        <w:t>12</w:t>
      </w:r>
      <w:r w:rsidRPr="00CC6259">
        <w:rPr>
          <w:color w:val="222222"/>
          <w:shd w:val="clear" w:color="auto" w:fill="FFFFFF"/>
        </w:rPr>
        <w:t>, 708490.</w:t>
      </w:r>
    </w:p>
    <w:p w14:paraId="78C5CD0E" w14:textId="29C4EA89" w:rsidR="008F2A6C" w:rsidRDefault="00236E6D" w:rsidP="002A6EF6">
      <w:pPr>
        <w:numPr>
          <w:ilvl w:val="12"/>
          <w:numId w:val="0"/>
        </w:numPr>
        <w:jc w:val="center"/>
      </w:pPr>
      <w:r>
        <w:br w:type="page"/>
      </w:r>
    </w:p>
    <w:p w14:paraId="683BEB42" w14:textId="26BF61B4" w:rsidR="00236E6D" w:rsidRPr="005F71C9" w:rsidRDefault="00236E6D" w:rsidP="00F45A24">
      <w:pPr>
        <w:pStyle w:val="AltHeading1"/>
      </w:pPr>
      <w:bookmarkStart w:id="81" w:name="_Toc420995912"/>
      <w:bookmarkStart w:id="82" w:name="_Toc422997499"/>
      <w:bookmarkStart w:id="83" w:name="_Toc427156484"/>
      <w:bookmarkStart w:id="84" w:name="_Toc212965821"/>
      <w:r w:rsidRPr="005F71C9">
        <w:lastRenderedPageBreak/>
        <w:t>A</w:t>
      </w:r>
      <w:r w:rsidR="00E91931" w:rsidRPr="005F71C9">
        <w:t>ppendi</w:t>
      </w:r>
      <w:bookmarkEnd w:id="81"/>
      <w:bookmarkEnd w:id="82"/>
      <w:bookmarkEnd w:id="83"/>
      <w:r w:rsidR="007E5E1B" w:rsidRPr="005F71C9">
        <w:t>CES</w:t>
      </w:r>
      <w:bookmarkEnd w:id="84"/>
    </w:p>
    <w:p w14:paraId="35516626" w14:textId="77777777" w:rsidR="005F71C9" w:rsidRDefault="005F71C9">
      <w:r>
        <w:br w:type="page"/>
      </w:r>
    </w:p>
    <w:p w14:paraId="54FFC2D5" w14:textId="5474C94D" w:rsidR="00363B2F" w:rsidRPr="00323830" w:rsidRDefault="00573229" w:rsidP="00F45A24">
      <w:pPr>
        <w:pStyle w:val="AltHeading1"/>
      </w:pPr>
      <w:bookmarkStart w:id="85" w:name="_Toc212965822"/>
      <w:r>
        <w:lastRenderedPageBreak/>
        <w:t>A</w:t>
      </w:r>
      <w:r w:rsidR="00363B2F">
        <w:t>PPENDIX A</w:t>
      </w:r>
      <w:bookmarkEnd w:id="85"/>
    </w:p>
    <w:p w14:paraId="05B49340" w14:textId="77777777" w:rsidR="0046629E" w:rsidRPr="00DC1E0E" w:rsidRDefault="0046629E" w:rsidP="0046629E">
      <w:pPr>
        <w:jc w:val="center"/>
        <w:rPr>
          <w:rFonts w:ascii="Times New Roman" w:hAnsi="Times New Roman" w:cs="Times New Roman"/>
          <w:b/>
          <w:bCs/>
        </w:rPr>
      </w:pPr>
      <w:r w:rsidRPr="00DC1E0E">
        <w:rPr>
          <w:rFonts w:ascii="Times New Roman" w:hAnsi="Times New Roman" w:cs="Times New Roman"/>
          <w:b/>
          <w:bCs/>
        </w:rPr>
        <w:t>Email to Faculty Members Asked to Assist in Student Participant Recruitment</w:t>
      </w:r>
    </w:p>
    <w:p w14:paraId="43A1818C" w14:textId="77777777" w:rsidR="0046629E" w:rsidRDefault="0046629E" w:rsidP="0046629E">
      <w:pPr>
        <w:spacing w:line="276" w:lineRule="auto"/>
        <w:rPr>
          <w:rFonts w:ascii="Times New Roman" w:hAnsi="Times New Roman" w:cs="Times New Roman"/>
        </w:rPr>
      </w:pPr>
    </w:p>
    <w:p w14:paraId="7B81BB2A" w14:textId="2C6BEE4B" w:rsidR="0046629E" w:rsidRDefault="0046629E" w:rsidP="0046629E">
      <w:pPr>
        <w:spacing w:line="276" w:lineRule="auto"/>
        <w:rPr>
          <w:rFonts w:ascii="Times New Roman" w:hAnsi="Times New Roman" w:cs="Times New Roman"/>
        </w:rPr>
      </w:pPr>
      <w:r w:rsidRPr="00DC1E0E">
        <w:rPr>
          <w:rFonts w:ascii="Times New Roman" w:hAnsi="Times New Roman" w:cs="Times New Roman"/>
        </w:rPr>
        <w:t>Good afternoon! As most of you know, I am currently working to complete my PhD in Higher Education Administration. I have reached the point in my studies where it is time to conduct research and I’m reaching out for your help. I have included some details below to make my study and request easier to review.</w:t>
      </w:r>
    </w:p>
    <w:p w14:paraId="0FE3DDFD" w14:textId="77777777" w:rsidR="0046629E" w:rsidRPr="00DC1E0E" w:rsidRDefault="0046629E" w:rsidP="0046629E">
      <w:pPr>
        <w:spacing w:line="276" w:lineRule="auto"/>
        <w:rPr>
          <w:rFonts w:ascii="Times New Roman" w:hAnsi="Times New Roman" w:cs="Times New Roman"/>
        </w:rPr>
      </w:pPr>
    </w:p>
    <w:p w14:paraId="3AF62DF3" w14:textId="77777777" w:rsidR="0046629E" w:rsidRPr="00DC1E0E" w:rsidRDefault="0046629E" w:rsidP="0046629E">
      <w:pPr>
        <w:spacing w:line="276" w:lineRule="auto"/>
        <w:rPr>
          <w:rFonts w:ascii="Times New Roman" w:hAnsi="Times New Roman" w:cs="Times New Roman"/>
        </w:rPr>
      </w:pPr>
      <w:r w:rsidRPr="00DC1E0E">
        <w:rPr>
          <w:rFonts w:ascii="Times New Roman" w:hAnsi="Times New Roman" w:cs="Times New Roman"/>
          <w:b/>
          <w:bCs/>
        </w:rPr>
        <w:t>What is my study?</w:t>
      </w:r>
      <w:r w:rsidRPr="00DC1E0E">
        <w:rPr>
          <w:rFonts w:ascii="Times New Roman" w:hAnsi="Times New Roman" w:cs="Times New Roman"/>
        </w:rPr>
        <w:t xml:space="preserve"> I am working to understand the preferences of Gen Z students as it relates to faculty-student rapport and faculty care in the university classroom. Through my research I hope to determine how Gen Z students describe their interactions related to instructor-student rapport and what they characterize as most significant in the establishment of meaningful instructor-student rapport. </w:t>
      </w:r>
    </w:p>
    <w:p w14:paraId="17FAC8D6" w14:textId="77777777" w:rsidR="0046629E" w:rsidRDefault="0046629E" w:rsidP="0046629E">
      <w:pPr>
        <w:spacing w:line="276" w:lineRule="auto"/>
        <w:rPr>
          <w:rFonts w:ascii="Times New Roman" w:hAnsi="Times New Roman" w:cs="Times New Roman"/>
          <w:b/>
          <w:bCs/>
        </w:rPr>
      </w:pPr>
    </w:p>
    <w:p w14:paraId="114D8824" w14:textId="33C7EDCE" w:rsidR="0046629E" w:rsidRPr="00DC1E0E" w:rsidRDefault="0046629E" w:rsidP="0046629E">
      <w:pPr>
        <w:spacing w:line="276" w:lineRule="auto"/>
        <w:rPr>
          <w:rFonts w:ascii="Times New Roman" w:hAnsi="Times New Roman" w:cs="Times New Roman"/>
        </w:rPr>
      </w:pPr>
      <w:r w:rsidRPr="00DC1E0E">
        <w:rPr>
          <w:rFonts w:ascii="Times New Roman" w:hAnsi="Times New Roman" w:cs="Times New Roman"/>
          <w:b/>
          <w:bCs/>
        </w:rPr>
        <w:t>How will I conduct my study?</w:t>
      </w:r>
      <w:r w:rsidRPr="00DC1E0E">
        <w:rPr>
          <w:rFonts w:ascii="Times New Roman" w:hAnsi="Times New Roman" w:cs="Times New Roman"/>
        </w:rPr>
        <w:t xml:space="preserve"> I will conduct a two-phase basic qualitative study. In phase 1 of the study, I will ask students to complete diary entries exploring their perceptions and preferences related to how they experience faculty-student rapport in their general education communication studies class over a two-week period. In phase 2 of my </w:t>
      </w:r>
      <w:proofErr w:type="gramStart"/>
      <w:r w:rsidRPr="00DC1E0E">
        <w:rPr>
          <w:rFonts w:ascii="Times New Roman" w:hAnsi="Times New Roman" w:cs="Times New Roman"/>
        </w:rPr>
        <w:t>study</w:t>
      </w:r>
      <w:proofErr w:type="gramEnd"/>
      <w:r w:rsidRPr="00DC1E0E">
        <w:rPr>
          <w:rFonts w:ascii="Times New Roman" w:hAnsi="Times New Roman" w:cs="Times New Roman"/>
        </w:rPr>
        <w:t xml:space="preserve"> I will ask about half of the student participants from phase 1 to participate in individual interviews that will clarify and expand on information shared in the initial diary entries.</w:t>
      </w:r>
    </w:p>
    <w:p w14:paraId="532E179B" w14:textId="77777777" w:rsidR="0046629E" w:rsidRDefault="0046629E" w:rsidP="0046629E">
      <w:pPr>
        <w:spacing w:line="276" w:lineRule="auto"/>
        <w:rPr>
          <w:rFonts w:ascii="Times New Roman" w:hAnsi="Times New Roman" w:cs="Times New Roman"/>
          <w:b/>
          <w:bCs/>
        </w:rPr>
      </w:pPr>
    </w:p>
    <w:p w14:paraId="666C7DC8" w14:textId="0AF77AC9" w:rsidR="0046629E" w:rsidRPr="00DC1E0E" w:rsidRDefault="0046629E" w:rsidP="0046629E">
      <w:pPr>
        <w:spacing w:line="276" w:lineRule="auto"/>
        <w:rPr>
          <w:rFonts w:ascii="Times New Roman" w:hAnsi="Times New Roman" w:cs="Times New Roman"/>
        </w:rPr>
      </w:pPr>
      <w:r w:rsidRPr="00DC1E0E">
        <w:rPr>
          <w:rFonts w:ascii="Times New Roman" w:hAnsi="Times New Roman" w:cs="Times New Roman"/>
          <w:b/>
          <w:bCs/>
        </w:rPr>
        <w:t>How will I maintain data security and confidentiality?</w:t>
      </w:r>
      <w:r w:rsidRPr="00DC1E0E">
        <w:rPr>
          <w:rFonts w:ascii="Times New Roman" w:hAnsi="Times New Roman" w:cs="Times New Roman"/>
        </w:rPr>
        <w:t xml:space="preserve"> All content collected through diary entries in phase 1 will be accessible to only the study participant and the researcher. Interviews conducted in phase 2 of the study will only be attended by the researcher and the student study participant. The confidentiality of participants and professors will be accomplished by utilizing aliases or pseudonyms throughout data analysis, and research reporting. Only I will have access to the secured codebook that will contain assigned pseudonyms. All data gathered in both phases of the study will be stored on the UT One Drive that is password protected and requires Duo two-factor authorization.</w:t>
      </w:r>
    </w:p>
    <w:p w14:paraId="38E2A71B" w14:textId="77777777" w:rsidR="0046629E" w:rsidRDefault="0046629E" w:rsidP="0046629E">
      <w:pPr>
        <w:spacing w:line="276" w:lineRule="auto"/>
        <w:rPr>
          <w:rFonts w:ascii="Times New Roman" w:hAnsi="Times New Roman" w:cs="Times New Roman"/>
          <w:b/>
          <w:bCs/>
        </w:rPr>
      </w:pPr>
    </w:p>
    <w:p w14:paraId="6B223E0A" w14:textId="72AED9B3" w:rsidR="0046629E" w:rsidRPr="00DC1E0E" w:rsidRDefault="0046629E" w:rsidP="0046629E">
      <w:pPr>
        <w:spacing w:line="276" w:lineRule="auto"/>
        <w:rPr>
          <w:rFonts w:ascii="Times New Roman" w:hAnsi="Times New Roman" w:cs="Times New Roman"/>
        </w:rPr>
      </w:pPr>
      <w:r w:rsidRPr="00DC1E0E">
        <w:rPr>
          <w:rFonts w:ascii="Times New Roman" w:hAnsi="Times New Roman" w:cs="Times New Roman"/>
          <w:b/>
          <w:bCs/>
        </w:rPr>
        <w:t>What do I need from you?</w:t>
      </w:r>
      <w:r w:rsidRPr="00DC1E0E">
        <w:rPr>
          <w:rFonts w:ascii="Times New Roman" w:hAnsi="Times New Roman" w:cs="Times New Roman"/>
        </w:rPr>
        <w:t xml:space="preserve"> Ideally, I would like to identify 3-4 of your students in section ___ of your CMST210/CMST240 class to participate in the study that meets on ______ from ______. Please share the attached flyer with your students in section ___ and/or use the attached Canvas announcement to share information about the study with your students. (Paper copies of the flyers will be in your mailbox by 8:15 AM on Mon., April 7.) Please ask any student interested in participating in the study to contact me directly before the end of the day on Friday, April 11</w:t>
      </w:r>
      <w:r w:rsidRPr="00DC1E0E">
        <w:rPr>
          <w:rFonts w:ascii="Times New Roman" w:hAnsi="Times New Roman" w:cs="Times New Roman"/>
          <w:vertAlign w:val="superscript"/>
        </w:rPr>
        <w:t>th</w:t>
      </w:r>
      <w:r w:rsidRPr="00DC1E0E">
        <w:rPr>
          <w:rFonts w:ascii="Times New Roman" w:hAnsi="Times New Roman" w:cs="Times New Roman"/>
        </w:rPr>
        <w:t xml:space="preserve">. </w:t>
      </w:r>
    </w:p>
    <w:p w14:paraId="1BB3046A" w14:textId="77777777" w:rsidR="0046629E" w:rsidRPr="00DC1E0E" w:rsidRDefault="0046629E" w:rsidP="0046629E">
      <w:pPr>
        <w:spacing w:line="276" w:lineRule="auto"/>
        <w:rPr>
          <w:rFonts w:ascii="Times New Roman" w:hAnsi="Times New Roman" w:cs="Times New Roman"/>
        </w:rPr>
      </w:pPr>
      <w:r w:rsidRPr="00DC1E0E">
        <w:rPr>
          <w:rFonts w:ascii="Times New Roman" w:hAnsi="Times New Roman" w:cs="Times New Roman"/>
          <w:b/>
          <w:bCs/>
        </w:rPr>
        <w:lastRenderedPageBreak/>
        <w:t>Is there compensation for the student?</w:t>
      </w:r>
      <w:r w:rsidRPr="00DC1E0E">
        <w:rPr>
          <w:rFonts w:ascii="Times New Roman" w:hAnsi="Times New Roman" w:cs="Times New Roman"/>
        </w:rPr>
        <w:t xml:space="preserve"> I will provide a $25 gift card to any study participant who completes the required diary entries during phase 1 of the study. Students can choose to receive a gift card from any of the following: Chick-fil-A, Starbucks, Chipotle, or Zaxby’s. If students are enrolled in a M/W/F class, they will be asked to complete six diary entries (one each day of their class meeting for two weeks). Students enrolled in a T/R class will be asked to complete four diary entries (again, one each day of their class meeting for two weeks). I will also provide an additional $25 gift card to any student who is asked to participate, agrees to do so, and completes the individual interview in phase 2 of the study. </w:t>
      </w:r>
    </w:p>
    <w:p w14:paraId="0AE2FDD7" w14:textId="77777777" w:rsidR="0046629E" w:rsidRDefault="0046629E" w:rsidP="0046629E">
      <w:pPr>
        <w:spacing w:line="276" w:lineRule="auto"/>
        <w:rPr>
          <w:rFonts w:ascii="Times New Roman" w:hAnsi="Times New Roman" w:cs="Times New Roman"/>
        </w:rPr>
      </w:pPr>
    </w:p>
    <w:p w14:paraId="3DBD16DF" w14:textId="6A31930B" w:rsidR="0046629E" w:rsidRPr="00DC1E0E" w:rsidRDefault="0046629E" w:rsidP="0046629E">
      <w:pPr>
        <w:spacing w:line="276" w:lineRule="auto"/>
        <w:rPr>
          <w:rFonts w:ascii="Times New Roman" w:hAnsi="Times New Roman" w:cs="Times New Roman"/>
        </w:rPr>
      </w:pPr>
      <w:r w:rsidRPr="00DC1E0E">
        <w:rPr>
          <w:rFonts w:ascii="Times New Roman" w:hAnsi="Times New Roman" w:cs="Times New Roman"/>
        </w:rPr>
        <w:t xml:space="preserve">Thank you so much for considering my request. I know it is a busy time of the year, and I appreciate your valuable time! If you are willing to assist me, please send me a quick email or text message. My cell is: 850-445-6591. Because I would like to collect my data before the term ends, I’d love for students to respond if they are interested within the next five days </w:t>
      </w:r>
      <w:proofErr w:type="gramStart"/>
      <w:r w:rsidRPr="00DC1E0E">
        <w:rPr>
          <w:rFonts w:ascii="Times New Roman" w:hAnsi="Times New Roman" w:cs="Times New Roman"/>
        </w:rPr>
        <w:t>if at all possible</w:t>
      </w:r>
      <w:proofErr w:type="gramEnd"/>
      <w:r w:rsidRPr="00DC1E0E">
        <w:rPr>
          <w:rFonts w:ascii="Times New Roman" w:hAnsi="Times New Roman" w:cs="Times New Roman"/>
        </w:rPr>
        <w:t xml:space="preserve">. If you are unable to assist </w:t>
      </w:r>
      <w:proofErr w:type="gramStart"/>
      <w:r w:rsidRPr="00DC1E0E">
        <w:rPr>
          <w:rFonts w:ascii="Times New Roman" w:hAnsi="Times New Roman" w:cs="Times New Roman"/>
        </w:rPr>
        <w:t>at this time</w:t>
      </w:r>
      <w:proofErr w:type="gramEnd"/>
      <w:r w:rsidRPr="00DC1E0E">
        <w:rPr>
          <w:rFonts w:ascii="Times New Roman" w:hAnsi="Times New Roman" w:cs="Times New Roman"/>
        </w:rPr>
        <w:t>, I totally understand!</w:t>
      </w:r>
    </w:p>
    <w:p w14:paraId="0C82C556" w14:textId="77777777" w:rsidR="0046629E" w:rsidRDefault="0046629E" w:rsidP="0046629E">
      <w:pPr>
        <w:spacing w:line="276" w:lineRule="auto"/>
        <w:rPr>
          <w:rFonts w:ascii="Times New Roman" w:hAnsi="Times New Roman" w:cs="Times New Roman"/>
        </w:rPr>
      </w:pPr>
    </w:p>
    <w:p w14:paraId="1A2343FA" w14:textId="4130E9B6" w:rsidR="0046629E" w:rsidRPr="00DC1E0E" w:rsidRDefault="0046629E" w:rsidP="0046629E">
      <w:pPr>
        <w:spacing w:line="276" w:lineRule="auto"/>
        <w:rPr>
          <w:rFonts w:ascii="Times New Roman" w:hAnsi="Times New Roman" w:cs="Times New Roman"/>
        </w:rPr>
      </w:pPr>
      <w:r w:rsidRPr="00DC1E0E">
        <w:rPr>
          <w:rFonts w:ascii="Times New Roman" w:hAnsi="Times New Roman" w:cs="Times New Roman"/>
        </w:rPr>
        <w:t>Thank you again,</w:t>
      </w:r>
    </w:p>
    <w:p w14:paraId="55F394ED" w14:textId="77777777" w:rsidR="0046629E" w:rsidRPr="00DC1E0E" w:rsidRDefault="0046629E" w:rsidP="0046629E">
      <w:pPr>
        <w:spacing w:line="276" w:lineRule="auto"/>
        <w:rPr>
          <w:rFonts w:ascii="Times New Roman" w:hAnsi="Times New Roman" w:cs="Times New Roman"/>
        </w:rPr>
      </w:pPr>
      <w:r w:rsidRPr="00DC1E0E">
        <w:rPr>
          <w:rFonts w:ascii="Times New Roman" w:hAnsi="Times New Roman" w:cs="Times New Roman"/>
        </w:rPr>
        <w:t>Cathy Cuevas</w:t>
      </w:r>
    </w:p>
    <w:p w14:paraId="5EA3195A" w14:textId="77777777" w:rsidR="00363B2F" w:rsidRPr="00C71887" w:rsidRDefault="00363B2F" w:rsidP="00573229">
      <w:pPr>
        <w:jc w:val="center"/>
        <w:rPr>
          <w:sz w:val="23"/>
          <w:szCs w:val="23"/>
        </w:rPr>
      </w:pPr>
    </w:p>
    <w:p w14:paraId="66911786" w14:textId="77777777" w:rsidR="00DC6300" w:rsidRDefault="00DC6300">
      <w:pPr>
        <w:rPr>
          <w:rFonts w:ascii="Times New Roman" w:hAnsi="Times New Roman" w:cs="Times New Roman"/>
          <w:b/>
          <w:bCs/>
        </w:rPr>
      </w:pPr>
      <w:r>
        <w:rPr>
          <w:rFonts w:ascii="Times New Roman" w:hAnsi="Times New Roman" w:cs="Times New Roman"/>
          <w:b/>
          <w:bCs/>
        </w:rPr>
        <w:br w:type="page"/>
      </w:r>
    </w:p>
    <w:p w14:paraId="54946689" w14:textId="77777777" w:rsidR="00DC3307" w:rsidRDefault="006C451A" w:rsidP="00F45A24">
      <w:pPr>
        <w:pStyle w:val="AltHeading1"/>
      </w:pPr>
      <w:bookmarkStart w:id="86" w:name="_Toc212965823"/>
      <w:r>
        <w:lastRenderedPageBreak/>
        <w:t>APPENDIX B</w:t>
      </w:r>
      <w:bookmarkEnd w:id="86"/>
    </w:p>
    <w:p w14:paraId="603C9A17" w14:textId="5C2E8962" w:rsidR="006C451A" w:rsidRDefault="006C451A" w:rsidP="005F71C9">
      <w:pPr>
        <w:jc w:val="center"/>
        <w:rPr>
          <w:rFonts w:ascii="Times New Roman" w:hAnsi="Times New Roman" w:cs="Times New Roman"/>
          <w:b/>
          <w:bCs/>
        </w:rPr>
      </w:pPr>
      <w:r>
        <w:rPr>
          <w:rFonts w:ascii="Times New Roman" w:hAnsi="Times New Roman" w:cs="Times New Roman"/>
          <w:b/>
          <w:bCs/>
        </w:rPr>
        <w:t>Canvas Announcement</w:t>
      </w:r>
    </w:p>
    <w:p w14:paraId="0FF04B9C" w14:textId="77777777" w:rsidR="006C451A" w:rsidRDefault="006C451A" w:rsidP="006C451A">
      <w:pPr>
        <w:jc w:val="center"/>
        <w:rPr>
          <w:rFonts w:ascii="Times New Roman" w:hAnsi="Times New Roman" w:cs="Times New Roman"/>
          <w:b/>
          <w:bCs/>
        </w:rPr>
      </w:pPr>
    </w:p>
    <w:p w14:paraId="10915EB1" w14:textId="77777777" w:rsidR="006C451A" w:rsidRDefault="006C451A" w:rsidP="002F6F1B">
      <w:pPr>
        <w:spacing w:line="276" w:lineRule="auto"/>
        <w:jc w:val="center"/>
        <w:rPr>
          <w:rFonts w:ascii="Times New Roman" w:hAnsi="Times New Roman" w:cs="Times New Roman"/>
          <w:b/>
          <w:bCs/>
        </w:rPr>
      </w:pPr>
      <w:r w:rsidRPr="00FB1C2B">
        <w:rPr>
          <w:rFonts w:ascii="Times New Roman" w:hAnsi="Times New Roman" w:cs="Times New Roman"/>
          <w:b/>
          <w:bCs/>
        </w:rPr>
        <w:t>Research Study: What Matters Most? Gen Z Preferences for Faculty-Student Rapport</w:t>
      </w:r>
    </w:p>
    <w:p w14:paraId="096F4062" w14:textId="77777777" w:rsidR="00DC3307" w:rsidRPr="00FB1C2B" w:rsidRDefault="00DC3307" w:rsidP="002F6F1B">
      <w:pPr>
        <w:spacing w:line="276" w:lineRule="auto"/>
        <w:jc w:val="center"/>
        <w:rPr>
          <w:rFonts w:ascii="Times New Roman" w:hAnsi="Times New Roman" w:cs="Times New Roman"/>
          <w:b/>
          <w:bCs/>
        </w:rPr>
      </w:pPr>
    </w:p>
    <w:p w14:paraId="33EA5690" w14:textId="77777777" w:rsidR="006C451A" w:rsidRPr="00FB1C2B" w:rsidRDefault="006C451A" w:rsidP="002F6F1B">
      <w:pPr>
        <w:spacing w:line="276" w:lineRule="auto"/>
        <w:rPr>
          <w:rFonts w:ascii="Times New Roman" w:hAnsi="Times New Roman" w:cs="Times New Roman"/>
        </w:rPr>
      </w:pPr>
      <w:r w:rsidRPr="00FB1C2B">
        <w:rPr>
          <w:rFonts w:ascii="Times New Roman" w:hAnsi="Times New Roman" w:cs="Times New Roman"/>
        </w:rPr>
        <w:t>A doctoral student is looking for volunteers to participate in a research study. This study seeks to learn more about the experiences of Gen Z students in the university classroom.</w:t>
      </w:r>
    </w:p>
    <w:p w14:paraId="11E9A76A" w14:textId="77777777" w:rsidR="00DC3307" w:rsidRDefault="00DC3307" w:rsidP="002F6F1B">
      <w:pPr>
        <w:spacing w:line="276" w:lineRule="auto"/>
        <w:rPr>
          <w:rFonts w:ascii="Times New Roman" w:hAnsi="Times New Roman" w:cs="Times New Roman"/>
          <w:b/>
          <w:bCs/>
        </w:rPr>
      </w:pPr>
    </w:p>
    <w:p w14:paraId="400796DF" w14:textId="5AC6A660" w:rsidR="006C451A" w:rsidRPr="00FB1C2B" w:rsidRDefault="006C451A" w:rsidP="002F6F1B">
      <w:pPr>
        <w:spacing w:line="276" w:lineRule="auto"/>
        <w:rPr>
          <w:rFonts w:ascii="Times New Roman" w:hAnsi="Times New Roman" w:cs="Times New Roman"/>
        </w:rPr>
      </w:pPr>
      <w:r w:rsidRPr="00FB1C2B">
        <w:rPr>
          <w:rFonts w:ascii="Times New Roman" w:hAnsi="Times New Roman" w:cs="Times New Roman"/>
          <w:b/>
          <w:bCs/>
        </w:rPr>
        <w:t>If you participate, what is required?</w:t>
      </w:r>
      <w:r w:rsidRPr="00FB1C2B">
        <w:rPr>
          <w:rFonts w:ascii="Times New Roman" w:hAnsi="Times New Roman" w:cs="Times New Roman"/>
        </w:rPr>
        <w:t xml:space="preserve"> You will be asked to respond to a diary prompt each day your communication studies class meets for two weeks. Questions will be related to how you experience faculty-student rapport in your general education communication studies class.</w:t>
      </w:r>
    </w:p>
    <w:p w14:paraId="5E7CFDAE" w14:textId="77777777" w:rsidR="00DC3307" w:rsidRDefault="00DC3307" w:rsidP="002F6F1B">
      <w:pPr>
        <w:spacing w:line="276" w:lineRule="auto"/>
        <w:rPr>
          <w:rFonts w:ascii="Times New Roman" w:hAnsi="Times New Roman" w:cs="Times New Roman"/>
          <w:b/>
          <w:bCs/>
        </w:rPr>
      </w:pPr>
    </w:p>
    <w:p w14:paraId="7E33CA91" w14:textId="4BC84E9F" w:rsidR="006C451A" w:rsidRPr="00FB1C2B" w:rsidRDefault="006C451A" w:rsidP="002F6F1B">
      <w:pPr>
        <w:spacing w:line="276" w:lineRule="auto"/>
        <w:rPr>
          <w:rFonts w:ascii="Times New Roman" w:hAnsi="Times New Roman" w:cs="Times New Roman"/>
        </w:rPr>
      </w:pPr>
      <w:r w:rsidRPr="00FB1C2B">
        <w:rPr>
          <w:rFonts w:ascii="Times New Roman" w:hAnsi="Times New Roman" w:cs="Times New Roman"/>
          <w:b/>
          <w:bCs/>
        </w:rPr>
        <w:t>Will my responses remain confidential?</w:t>
      </w:r>
      <w:r w:rsidRPr="00FB1C2B">
        <w:rPr>
          <w:rFonts w:ascii="Times New Roman" w:hAnsi="Times New Roman" w:cs="Times New Roman"/>
        </w:rPr>
        <w:t xml:space="preserve"> Yes! All information collected during this study will be utilized by the researcher only and will remain confidential. Aliases or pseudonyms will be used when reporting information in any format.</w:t>
      </w:r>
    </w:p>
    <w:p w14:paraId="7BD0656C" w14:textId="77777777" w:rsidR="00DC3307" w:rsidRDefault="00DC3307" w:rsidP="002F6F1B">
      <w:pPr>
        <w:spacing w:line="276" w:lineRule="auto"/>
        <w:rPr>
          <w:rFonts w:ascii="Times New Roman" w:hAnsi="Times New Roman" w:cs="Times New Roman"/>
          <w:b/>
          <w:bCs/>
        </w:rPr>
      </w:pPr>
    </w:p>
    <w:p w14:paraId="23EF098C" w14:textId="7C1CE6D5" w:rsidR="006C451A" w:rsidRPr="00FB1C2B" w:rsidRDefault="006C451A" w:rsidP="002F6F1B">
      <w:pPr>
        <w:spacing w:line="276" w:lineRule="auto"/>
        <w:rPr>
          <w:rFonts w:ascii="Times New Roman" w:hAnsi="Times New Roman" w:cs="Times New Roman"/>
        </w:rPr>
      </w:pPr>
      <w:r w:rsidRPr="00FB1C2B">
        <w:rPr>
          <w:rFonts w:ascii="Times New Roman" w:hAnsi="Times New Roman" w:cs="Times New Roman"/>
          <w:b/>
          <w:bCs/>
        </w:rPr>
        <w:t xml:space="preserve">If I participate in this study, will I be compensated? </w:t>
      </w:r>
      <w:r w:rsidRPr="00FB1C2B">
        <w:rPr>
          <w:rFonts w:ascii="Times New Roman" w:hAnsi="Times New Roman" w:cs="Times New Roman"/>
        </w:rPr>
        <w:t>Yes! A $25 gift card will be provided to any study participant who completes all required diary entries during phase 1 of the study. Students can choose to receive a gift card from any of the following: Chick-fil-A, Starbucks, Chipotle, or Zaxby’s. Some students will have the option to participate in phase 2 of the study with the potential to receive a second $25 gift card.</w:t>
      </w:r>
    </w:p>
    <w:p w14:paraId="357A7F17" w14:textId="77777777" w:rsidR="00DC3307" w:rsidRDefault="00DC3307" w:rsidP="002F6F1B">
      <w:pPr>
        <w:spacing w:line="276" w:lineRule="auto"/>
        <w:rPr>
          <w:rFonts w:ascii="Times New Roman" w:hAnsi="Times New Roman" w:cs="Times New Roman"/>
        </w:rPr>
      </w:pPr>
    </w:p>
    <w:p w14:paraId="244E16DA" w14:textId="04CFDDBE" w:rsidR="006C451A" w:rsidRPr="00FB1C2B" w:rsidRDefault="006C451A" w:rsidP="002F6F1B">
      <w:pPr>
        <w:spacing w:line="276" w:lineRule="auto"/>
        <w:rPr>
          <w:rFonts w:ascii="Times New Roman" w:hAnsi="Times New Roman" w:cs="Times New Roman"/>
        </w:rPr>
      </w:pPr>
      <w:r w:rsidRPr="00FB1C2B">
        <w:rPr>
          <w:rFonts w:ascii="Times New Roman" w:hAnsi="Times New Roman" w:cs="Times New Roman"/>
        </w:rPr>
        <w:t xml:space="preserve">If you’d like to know more or are interested in participating, please contact Cathy Cuevas at </w:t>
      </w:r>
      <w:hyperlink r:id="rId23" w:history="1">
        <w:r w:rsidRPr="00FB1C2B">
          <w:rPr>
            <w:rStyle w:val="Hyperlink"/>
            <w:rFonts w:ascii="Times New Roman" w:hAnsi="Times New Roman" w:cs="Times New Roman"/>
          </w:rPr>
          <w:t>ccuevas@utk.edu</w:t>
        </w:r>
      </w:hyperlink>
      <w:r w:rsidRPr="00FB1C2B">
        <w:rPr>
          <w:rFonts w:ascii="Times New Roman" w:hAnsi="Times New Roman" w:cs="Times New Roman"/>
        </w:rPr>
        <w:t xml:space="preserve"> or (850) 445-6591 by Friday, April 11</w:t>
      </w:r>
      <w:r w:rsidRPr="00FB1C2B">
        <w:rPr>
          <w:rFonts w:ascii="Times New Roman" w:hAnsi="Times New Roman" w:cs="Times New Roman"/>
          <w:vertAlign w:val="superscript"/>
        </w:rPr>
        <w:t>th</w:t>
      </w:r>
      <w:r w:rsidRPr="00FB1C2B">
        <w:rPr>
          <w:rFonts w:ascii="Times New Roman" w:hAnsi="Times New Roman" w:cs="Times New Roman"/>
        </w:rPr>
        <w:t>.</w:t>
      </w:r>
    </w:p>
    <w:p w14:paraId="37194A1A" w14:textId="62CF7E9D" w:rsidR="006C451A" w:rsidRDefault="006C451A">
      <w:pPr>
        <w:rPr>
          <w:rFonts w:ascii="Times New Roman" w:hAnsi="Times New Roman" w:cs="Times New Roman"/>
          <w:b/>
          <w:bCs/>
        </w:rPr>
      </w:pPr>
    </w:p>
    <w:p w14:paraId="26670F67" w14:textId="77777777" w:rsidR="00DC3307" w:rsidRDefault="00DC3307">
      <w:pPr>
        <w:rPr>
          <w:rFonts w:ascii="Times New Roman" w:hAnsi="Times New Roman" w:cs="Times New Roman"/>
          <w:b/>
          <w:bCs/>
        </w:rPr>
      </w:pPr>
      <w:r>
        <w:rPr>
          <w:rFonts w:ascii="Times New Roman" w:hAnsi="Times New Roman" w:cs="Times New Roman"/>
          <w:b/>
          <w:bCs/>
        </w:rPr>
        <w:br w:type="page"/>
      </w:r>
    </w:p>
    <w:p w14:paraId="68C1CC5F" w14:textId="5692D444" w:rsidR="002F6F1B" w:rsidRDefault="002F6F1B" w:rsidP="00F45A24">
      <w:pPr>
        <w:pStyle w:val="AltHeading1"/>
      </w:pPr>
      <w:bookmarkStart w:id="87" w:name="_Toc212965824"/>
      <w:r>
        <w:lastRenderedPageBreak/>
        <w:t>APPENDIX C</w:t>
      </w:r>
      <w:bookmarkEnd w:id="87"/>
    </w:p>
    <w:p w14:paraId="3ADF8F67" w14:textId="3FAD3A3F" w:rsidR="002F6F1B" w:rsidRPr="0081782D" w:rsidRDefault="002F6F1B" w:rsidP="005F71C9">
      <w:pPr>
        <w:spacing w:line="276" w:lineRule="auto"/>
        <w:jc w:val="center"/>
        <w:rPr>
          <w:rFonts w:ascii="Times New Roman" w:hAnsi="Times New Roman" w:cs="Times New Roman"/>
          <w:b/>
          <w:bCs/>
        </w:rPr>
      </w:pPr>
      <w:r w:rsidRPr="0081782D">
        <w:rPr>
          <w:rFonts w:ascii="Times New Roman" w:hAnsi="Times New Roman" w:cs="Times New Roman"/>
          <w:b/>
          <w:bCs/>
        </w:rPr>
        <w:t>Script for Faculty Sharing Study Recruitment Flyer</w:t>
      </w:r>
    </w:p>
    <w:p w14:paraId="0F6BBF36" w14:textId="77777777" w:rsidR="002F6F1B" w:rsidRDefault="002F6F1B" w:rsidP="002F6F1B">
      <w:pPr>
        <w:spacing w:line="276" w:lineRule="auto"/>
        <w:rPr>
          <w:rFonts w:ascii="Times New Roman" w:hAnsi="Times New Roman" w:cs="Times New Roman"/>
        </w:rPr>
      </w:pPr>
    </w:p>
    <w:p w14:paraId="2D8D2DCC" w14:textId="73F16990" w:rsidR="002F6F1B" w:rsidRPr="0081782D" w:rsidRDefault="002F6F1B" w:rsidP="002F6F1B">
      <w:pPr>
        <w:spacing w:line="276" w:lineRule="auto"/>
        <w:rPr>
          <w:rFonts w:ascii="Times New Roman" w:hAnsi="Times New Roman" w:cs="Times New Roman"/>
        </w:rPr>
      </w:pPr>
      <w:r w:rsidRPr="0081782D">
        <w:rPr>
          <w:rFonts w:ascii="Times New Roman" w:hAnsi="Times New Roman" w:cs="Times New Roman"/>
        </w:rPr>
        <w:t xml:space="preserve">I have information on a research study being conducted by a doctoral student in the Higher Education Administration program here at UT. The study is </w:t>
      </w:r>
      <w:proofErr w:type="gramStart"/>
      <w:r w:rsidRPr="0081782D">
        <w:rPr>
          <w:rFonts w:ascii="Times New Roman" w:hAnsi="Times New Roman" w:cs="Times New Roman"/>
        </w:rPr>
        <w:t>exploring  faculty</w:t>
      </w:r>
      <w:proofErr w:type="gramEnd"/>
      <w:r w:rsidRPr="0081782D">
        <w:rPr>
          <w:rFonts w:ascii="Times New Roman" w:hAnsi="Times New Roman" w:cs="Times New Roman"/>
        </w:rPr>
        <w:t>-student rapport and care in the university classroom for today’s students. Participants in the study will be compensated for their efforts with a $25 gift card. Is anyone interested in learning more about the study? I have informational flyers to share that explain the study and who to contact for more details. The deadline to express your interest in participating is this Friday, April 11</w:t>
      </w:r>
      <w:r w:rsidRPr="0081782D">
        <w:rPr>
          <w:rFonts w:ascii="Times New Roman" w:hAnsi="Times New Roman" w:cs="Times New Roman"/>
          <w:vertAlign w:val="superscript"/>
        </w:rPr>
        <w:t>th</w:t>
      </w:r>
      <w:r w:rsidRPr="0081782D">
        <w:rPr>
          <w:rFonts w:ascii="Times New Roman" w:hAnsi="Times New Roman" w:cs="Times New Roman"/>
        </w:rPr>
        <w:t xml:space="preserve">. </w:t>
      </w:r>
    </w:p>
    <w:p w14:paraId="15320467" w14:textId="1C22BA9C" w:rsidR="002F6F1B" w:rsidRDefault="002F6F1B">
      <w:pPr>
        <w:rPr>
          <w:rFonts w:ascii="Times New Roman" w:hAnsi="Times New Roman" w:cs="Times New Roman"/>
          <w:b/>
          <w:bCs/>
        </w:rPr>
      </w:pPr>
    </w:p>
    <w:p w14:paraId="5AAA8573" w14:textId="77777777" w:rsidR="002F6F1B" w:rsidRDefault="002F6F1B">
      <w:pPr>
        <w:rPr>
          <w:rFonts w:ascii="Times New Roman" w:hAnsi="Times New Roman" w:cs="Times New Roman"/>
          <w:b/>
          <w:bCs/>
        </w:rPr>
      </w:pPr>
      <w:r>
        <w:rPr>
          <w:rFonts w:ascii="Times New Roman" w:hAnsi="Times New Roman" w:cs="Times New Roman"/>
          <w:b/>
          <w:bCs/>
        </w:rPr>
        <w:br w:type="page"/>
      </w:r>
    </w:p>
    <w:p w14:paraId="4D6C94F4" w14:textId="20024503" w:rsidR="00377D2A" w:rsidRDefault="00377D2A" w:rsidP="00F45A24">
      <w:pPr>
        <w:pStyle w:val="AltHeading1"/>
      </w:pPr>
      <w:bookmarkStart w:id="88" w:name="_Toc212965825"/>
      <w:r>
        <w:lastRenderedPageBreak/>
        <w:t>APPENDIX D</w:t>
      </w:r>
      <w:bookmarkEnd w:id="88"/>
    </w:p>
    <w:p w14:paraId="6CA0C543" w14:textId="77777777" w:rsidR="00522B6B" w:rsidRPr="00A157DC" w:rsidRDefault="00522B6B" w:rsidP="005F71C9">
      <w:pPr>
        <w:spacing w:line="276" w:lineRule="auto"/>
        <w:jc w:val="center"/>
        <w:rPr>
          <w:rFonts w:ascii="Times New Roman" w:hAnsi="Times New Roman" w:cs="Times New Roman"/>
          <w:b/>
          <w:bCs/>
        </w:rPr>
      </w:pPr>
      <w:r w:rsidRPr="00A157DC">
        <w:rPr>
          <w:rFonts w:ascii="Times New Roman" w:hAnsi="Times New Roman" w:cs="Times New Roman"/>
          <w:b/>
          <w:bCs/>
        </w:rPr>
        <w:t>Initial Email to Potential Study Participants</w:t>
      </w:r>
    </w:p>
    <w:p w14:paraId="6EBC9A91" w14:textId="77777777" w:rsidR="00522B6B" w:rsidRPr="00A157DC" w:rsidRDefault="00522B6B" w:rsidP="00522B6B">
      <w:pPr>
        <w:spacing w:line="276" w:lineRule="auto"/>
        <w:rPr>
          <w:rFonts w:ascii="Times New Roman" w:hAnsi="Times New Roman" w:cs="Times New Roman"/>
        </w:rPr>
      </w:pPr>
      <w:r w:rsidRPr="00A157DC">
        <w:rPr>
          <w:rFonts w:ascii="Times New Roman" w:hAnsi="Times New Roman" w:cs="Times New Roman"/>
        </w:rPr>
        <w:t>Hi, ______.</w:t>
      </w:r>
    </w:p>
    <w:p w14:paraId="54829700" w14:textId="77777777" w:rsidR="00522B6B" w:rsidRPr="00A157DC" w:rsidRDefault="00522B6B" w:rsidP="00522B6B">
      <w:pPr>
        <w:spacing w:line="276" w:lineRule="auto"/>
        <w:rPr>
          <w:rFonts w:ascii="Times New Roman" w:hAnsi="Times New Roman" w:cs="Times New Roman"/>
        </w:rPr>
      </w:pPr>
      <w:r w:rsidRPr="00A157DC">
        <w:rPr>
          <w:rFonts w:ascii="Times New Roman" w:hAnsi="Times New Roman" w:cs="Times New Roman"/>
        </w:rPr>
        <w:t xml:space="preserve">Thank you for your interest in participating in my research study, </w:t>
      </w:r>
      <w:r w:rsidRPr="00A157DC">
        <w:rPr>
          <w:rFonts w:ascii="Times New Roman" w:hAnsi="Times New Roman" w:cs="Times New Roman"/>
          <w:i/>
          <w:iCs/>
        </w:rPr>
        <w:t>What Matters Most? Gen Z Preferences for Faculty-Student Rapport</w:t>
      </w:r>
      <w:r w:rsidRPr="00A157DC">
        <w:rPr>
          <w:rFonts w:ascii="Times New Roman" w:hAnsi="Times New Roman" w:cs="Times New Roman"/>
        </w:rPr>
        <w:t xml:space="preserve">. </w:t>
      </w:r>
      <w:r w:rsidRPr="00A157DC">
        <w:rPr>
          <w:rFonts w:ascii="Times New Roman" w:hAnsi="Times New Roman" w:cs="Times New Roman"/>
          <w:shd w:val="clear" w:color="auto" w:fill="FFFFFF"/>
        </w:rPr>
        <w:t>If you choose to participate, you will be asked to reflect on the rapport you have with your Communication Studies instructor by completing diary entries about your experience in class. You will receive a prompt for each day your class meets over a two-week period. Depending on how many times your class meets during the week, you will be asked to reply to either 4 or 6 prompts over the two-week period. As a thank you for your willingness to participate, students who complete all required diary entries will receive a $25 gift card from your choice of one of the following: Chick-fil-A, Starbucks, Chipotle, or Zaxby’s.</w:t>
      </w:r>
    </w:p>
    <w:p w14:paraId="0AE85B91" w14:textId="77777777" w:rsidR="00522B6B" w:rsidRDefault="00522B6B" w:rsidP="00522B6B">
      <w:pPr>
        <w:spacing w:line="276" w:lineRule="auto"/>
        <w:rPr>
          <w:rFonts w:ascii="Times New Roman" w:hAnsi="Times New Roman" w:cs="Times New Roman"/>
          <w:shd w:val="clear" w:color="auto" w:fill="FFFFFF"/>
        </w:rPr>
      </w:pPr>
    </w:p>
    <w:p w14:paraId="30E7AB40" w14:textId="4E2F62A6" w:rsidR="00522B6B" w:rsidRPr="00A157DC" w:rsidRDefault="00522B6B" w:rsidP="00522B6B">
      <w:pPr>
        <w:spacing w:line="276" w:lineRule="auto"/>
        <w:rPr>
          <w:rFonts w:ascii="Times New Roman" w:hAnsi="Times New Roman" w:cs="Times New Roman"/>
          <w:shd w:val="clear" w:color="auto" w:fill="FFFFFF"/>
        </w:rPr>
      </w:pPr>
      <w:r w:rsidRPr="00A157DC">
        <w:rPr>
          <w:rFonts w:ascii="Times New Roman" w:hAnsi="Times New Roman" w:cs="Times New Roman"/>
          <w:shd w:val="clear" w:color="auto" w:fill="FFFFFF"/>
        </w:rPr>
        <w:t xml:space="preserve">Some students will be invited to participate in a second phase of the study and will have the option to accept or deny this request. I will talk more about this aspect of the study in the participant meeting. </w:t>
      </w:r>
    </w:p>
    <w:p w14:paraId="1233E21A" w14:textId="77777777" w:rsidR="00522B6B" w:rsidRDefault="00522B6B" w:rsidP="00522B6B">
      <w:pPr>
        <w:spacing w:line="276" w:lineRule="auto"/>
        <w:rPr>
          <w:rFonts w:ascii="Times New Roman" w:hAnsi="Times New Roman" w:cs="Times New Roman"/>
          <w:shd w:val="clear" w:color="auto" w:fill="FFFFFF"/>
        </w:rPr>
      </w:pPr>
    </w:p>
    <w:p w14:paraId="42A17E55" w14:textId="0F0D7450" w:rsidR="00522B6B" w:rsidRPr="00A157DC" w:rsidRDefault="00522B6B" w:rsidP="00522B6B">
      <w:pPr>
        <w:spacing w:line="276" w:lineRule="auto"/>
        <w:rPr>
          <w:rFonts w:ascii="Times New Roman" w:hAnsi="Times New Roman" w:cs="Times New Roman"/>
          <w:shd w:val="clear" w:color="auto" w:fill="FFFFFF"/>
        </w:rPr>
      </w:pPr>
      <w:r w:rsidRPr="00A157DC">
        <w:rPr>
          <w:rFonts w:ascii="Times New Roman" w:hAnsi="Times New Roman" w:cs="Times New Roman"/>
          <w:shd w:val="clear" w:color="auto" w:fill="FFFFFF"/>
        </w:rPr>
        <w:t>To make scheduling easier, I will hold several brief participant meetings via Zoom to explain the study in the coming week (only one meeting is required</w:t>
      </w:r>
      <w:proofErr w:type="gramStart"/>
      <w:r w:rsidRPr="00A157DC">
        <w:rPr>
          <w:rFonts w:ascii="Times New Roman" w:hAnsi="Times New Roman" w:cs="Times New Roman"/>
          <w:shd w:val="clear" w:color="auto" w:fill="FFFFFF"/>
        </w:rPr>
        <w:t>) .</w:t>
      </w:r>
      <w:proofErr w:type="gramEnd"/>
      <w:r w:rsidRPr="00A157DC">
        <w:rPr>
          <w:rFonts w:ascii="Times New Roman" w:hAnsi="Times New Roman" w:cs="Times New Roman"/>
          <w:shd w:val="clear" w:color="auto" w:fill="FFFFFF"/>
        </w:rPr>
        <w:t xml:space="preserve"> Please complete this Doodle survey to indicate when you might be available for the meeting (there are lots of options, but you can just select those that work for you). The meeting should last approximately 15 minutes. You will also receive an Initial Study Questionnaire via Microsoft Form to confirm your eligibility for the study. </w:t>
      </w:r>
    </w:p>
    <w:p w14:paraId="212F2D70" w14:textId="77777777" w:rsidR="00522B6B" w:rsidRDefault="00522B6B" w:rsidP="00522B6B">
      <w:pPr>
        <w:spacing w:line="276" w:lineRule="auto"/>
        <w:rPr>
          <w:rFonts w:ascii="Times New Roman" w:hAnsi="Times New Roman" w:cs="Times New Roman"/>
          <w:shd w:val="clear" w:color="auto" w:fill="FFFFFF"/>
        </w:rPr>
      </w:pPr>
    </w:p>
    <w:p w14:paraId="487852AD" w14:textId="6B75CC65" w:rsidR="00522B6B" w:rsidRPr="00A157DC" w:rsidRDefault="00522B6B" w:rsidP="00522B6B">
      <w:pPr>
        <w:spacing w:line="276" w:lineRule="auto"/>
        <w:rPr>
          <w:rFonts w:ascii="Times New Roman" w:hAnsi="Times New Roman" w:cs="Times New Roman"/>
          <w:shd w:val="clear" w:color="auto" w:fill="FFFFFF"/>
        </w:rPr>
      </w:pPr>
      <w:r w:rsidRPr="00A157DC">
        <w:rPr>
          <w:rFonts w:ascii="Times New Roman" w:hAnsi="Times New Roman" w:cs="Times New Roman"/>
          <w:shd w:val="clear" w:color="auto" w:fill="FFFFFF"/>
        </w:rPr>
        <w:t xml:space="preserve">Please use this link to indicate your availability: </w:t>
      </w:r>
      <w:r w:rsidRPr="00A157DC">
        <w:rPr>
          <w:rFonts w:ascii="Times New Roman" w:hAnsi="Times New Roman" w:cs="Times New Roman"/>
          <w:color w:val="0070C0"/>
          <w:u w:val="single"/>
          <w:shd w:val="clear" w:color="auto" w:fill="FFFFFF"/>
        </w:rPr>
        <w:t>Doodle calendar link here</w:t>
      </w:r>
    </w:p>
    <w:p w14:paraId="4D265EE4" w14:textId="77777777" w:rsidR="00522B6B" w:rsidRDefault="00522B6B" w:rsidP="00522B6B">
      <w:pPr>
        <w:spacing w:line="276" w:lineRule="auto"/>
        <w:rPr>
          <w:rFonts w:ascii="Times New Roman" w:hAnsi="Times New Roman" w:cs="Times New Roman"/>
        </w:rPr>
      </w:pPr>
    </w:p>
    <w:p w14:paraId="4B08A1D8" w14:textId="29EEE726" w:rsidR="00522B6B" w:rsidRPr="00A157DC" w:rsidRDefault="00522B6B" w:rsidP="00522B6B">
      <w:pPr>
        <w:spacing w:line="276" w:lineRule="auto"/>
        <w:rPr>
          <w:rFonts w:ascii="Times New Roman" w:hAnsi="Times New Roman" w:cs="Times New Roman"/>
        </w:rPr>
      </w:pPr>
      <w:r w:rsidRPr="00A157DC">
        <w:rPr>
          <w:rFonts w:ascii="Times New Roman" w:hAnsi="Times New Roman" w:cs="Times New Roman"/>
        </w:rPr>
        <w:t>Thank you, and feel free to contact me with any questions.</w:t>
      </w:r>
    </w:p>
    <w:p w14:paraId="2535C3FF" w14:textId="77777777" w:rsidR="00522B6B" w:rsidRPr="00A157DC" w:rsidRDefault="00522B6B" w:rsidP="00522B6B">
      <w:pPr>
        <w:spacing w:line="276" w:lineRule="auto"/>
        <w:rPr>
          <w:rFonts w:ascii="Times New Roman" w:hAnsi="Times New Roman" w:cs="Times New Roman"/>
        </w:rPr>
      </w:pPr>
    </w:p>
    <w:p w14:paraId="1AACD007" w14:textId="77777777" w:rsidR="00522B6B" w:rsidRPr="00A157DC" w:rsidRDefault="00522B6B" w:rsidP="00522B6B">
      <w:pPr>
        <w:spacing w:line="276" w:lineRule="auto"/>
        <w:rPr>
          <w:rFonts w:ascii="Times New Roman" w:hAnsi="Times New Roman" w:cs="Times New Roman"/>
        </w:rPr>
      </w:pPr>
      <w:r w:rsidRPr="00A157DC">
        <w:rPr>
          <w:rFonts w:ascii="Times New Roman" w:hAnsi="Times New Roman" w:cs="Times New Roman"/>
        </w:rPr>
        <w:t>Cathy Cuevas</w:t>
      </w:r>
    </w:p>
    <w:p w14:paraId="72B54D78" w14:textId="77777777" w:rsidR="00522B6B" w:rsidRPr="00A157DC" w:rsidRDefault="00522B6B" w:rsidP="00522B6B">
      <w:pPr>
        <w:spacing w:line="276" w:lineRule="auto"/>
        <w:rPr>
          <w:rFonts w:ascii="Times New Roman" w:hAnsi="Times New Roman" w:cs="Times New Roman"/>
          <w:color w:val="0070C0"/>
        </w:rPr>
      </w:pPr>
      <w:hyperlink r:id="rId24" w:history="1">
        <w:r w:rsidRPr="00A157DC">
          <w:rPr>
            <w:rStyle w:val="Hyperlink"/>
            <w:rFonts w:ascii="Times New Roman" w:hAnsi="Times New Roman" w:cs="Times New Roman"/>
            <w:color w:val="0070C0"/>
          </w:rPr>
          <w:t>ccuevas@utk.edu</w:t>
        </w:r>
      </w:hyperlink>
    </w:p>
    <w:p w14:paraId="3069E5E3" w14:textId="77777777" w:rsidR="00522B6B" w:rsidRPr="00A157DC" w:rsidRDefault="00522B6B" w:rsidP="00522B6B">
      <w:pPr>
        <w:spacing w:line="276" w:lineRule="auto"/>
        <w:rPr>
          <w:rFonts w:ascii="Times New Roman" w:hAnsi="Times New Roman" w:cs="Times New Roman"/>
        </w:rPr>
      </w:pPr>
      <w:r w:rsidRPr="00A157DC">
        <w:rPr>
          <w:rFonts w:ascii="Times New Roman" w:hAnsi="Times New Roman" w:cs="Times New Roman"/>
        </w:rPr>
        <w:t>(850) 445-6591</w:t>
      </w:r>
    </w:p>
    <w:p w14:paraId="60EC0F9F" w14:textId="77777777" w:rsidR="00377D2A" w:rsidRDefault="00377D2A" w:rsidP="001E2BCB">
      <w:pPr>
        <w:jc w:val="center"/>
        <w:rPr>
          <w:rFonts w:ascii="Times New Roman" w:hAnsi="Times New Roman" w:cs="Times New Roman"/>
          <w:b/>
          <w:bCs/>
        </w:rPr>
      </w:pPr>
    </w:p>
    <w:p w14:paraId="7F974BAD" w14:textId="77777777" w:rsidR="00377D2A" w:rsidRDefault="00377D2A" w:rsidP="001E2BCB">
      <w:pPr>
        <w:jc w:val="center"/>
        <w:rPr>
          <w:rFonts w:ascii="Times New Roman" w:hAnsi="Times New Roman" w:cs="Times New Roman"/>
          <w:b/>
          <w:bCs/>
        </w:rPr>
      </w:pPr>
    </w:p>
    <w:p w14:paraId="13C08986" w14:textId="77777777" w:rsidR="00377D2A" w:rsidRDefault="00377D2A" w:rsidP="001E2BCB">
      <w:pPr>
        <w:jc w:val="center"/>
        <w:rPr>
          <w:rFonts w:ascii="Times New Roman" w:hAnsi="Times New Roman" w:cs="Times New Roman"/>
          <w:b/>
          <w:bCs/>
        </w:rPr>
      </w:pPr>
    </w:p>
    <w:p w14:paraId="35F2BB8D" w14:textId="77777777" w:rsidR="00377D2A" w:rsidRDefault="00377D2A" w:rsidP="001E2BCB">
      <w:pPr>
        <w:jc w:val="center"/>
        <w:rPr>
          <w:rFonts w:ascii="Times New Roman" w:hAnsi="Times New Roman" w:cs="Times New Roman"/>
          <w:b/>
          <w:bCs/>
        </w:rPr>
      </w:pPr>
    </w:p>
    <w:p w14:paraId="16B1D4F6" w14:textId="77777777" w:rsidR="00377D2A" w:rsidRDefault="00377D2A" w:rsidP="001E2BCB">
      <w:pPr>
        <w:jc w:val="center"/>
        <w:rPr>
          <w:rFonts w:ascii="Times New Roman" w:hAnsi="Times New Roman" w:cs="Times New Roman"/>
          <w:b/>
          <w:bCs/>
        </w:rPr>
      </w:pPr>
    </w:p>
    <w:p w14:paraId="2D2A6347" w14:textId="77777777" w:rsidR="00522B6B" w:rsidRDefault="00522B6B">
      <w:pPr>
        <w:rPr>
          <w:rFonts w:ascii="Times New Roman" w:hAnsi="Times New Roman" w:cs="Times New Roman"/>
          <w:b/>
          <w:bCs/>
        </w:rPr>
      </w:pPr>
      <w:r>
        <w:rPr>
          <w:rFonts w:ascii="Times New Roman" w:hAnsi="Times New Roman" w:cs="Times New Roman"/>
          <w:b/>
          <w:bCs/>
        </w:rPr>
        <w:br w:type="page"/>
      </w:r>
    </w:p>
    <w:p w14:paraId="21D9D4B4" w14:textId="314BE59B" w:rsidR="004973C7" w:rsidRPr="005F71C9" w:rsidRDefault="00F7597B" w:rsidP="00F45A24">
      <w:pPr>
        <w:pStyle w:val="AltHeading1"/>
      </w:pPr>
      <w:bookmarkStart w:id="89" w:name="_Toc212965826"/>
      <w:r>
        <w:lastRenderedPageBreak/>
        <w:t>APPENDIX E</w:t>
      </w:r>
      <w:bookmarkEnd w:id="89"/>
    </w:p>
    <w:p w14:paraId="3CDEF586" w14:textId="77777777" w:rsidR="00F7597B" w:rsidRDefault="001E2BCB" w:rsidP="001E2BCB">
      <w:pPr>
        <w:jc w:val="center"/>
        <w:rPr>
          <w:rFonts w:ascii="Times New Roman" w:hAnsi="Times New Roman" w:cs="Times New Roman"/>
          <w:b/>
          <w:bCs/>
        </w:rPr>
      </w:pPr>
      <w:r w:rsidRPr="00FD5A4F">
        <w:rPr>
          <w:rFonts w:ascii="Times New Roman" w:hAnsi="Times New Roman" w:cs="Times New Roman"/>
          <w:b/>
          <w:bCs/>
        </w:rPr>
        <w:t xml:space="preserve">Initial Study Questionnaire </w:t>
      </w:r>
    </w:p>
    <w:p w14:paraId="164087A0" w14:textId="77777777" w:rsidR="001E2BCB" w:rsidRPr="00FD5A4F" w:rsidRDefault="001E2BCB" w:rsidP="00F7597B">
      <w:pPr>
        <w:rPr>
          <w:rFonts w:ascii="Times New Roman" w:hAnsi="Times New Roman" w:cs="Times New Roman"/>
          <w:b/>
          <w:bCs/>
        </w:rPr>
      </w:pPr>
    </w:p>
    <w:p w14:paraId="44633E7A" w14:textId="77777777" w:rsidR="005166F4" w:rsidRPr="005166F4" w:rsidRDefault="005166F4" w:rsidP="005166F4">
      <w:pPr>
        <w:pStyle w:val="ListParagraph"/>
        <w:numPr>
          <w:ilvl w:val="0"/>
          <w:numId w:val="19"/>
        </w:numPr>
        <w:spacing w:after="160" w:line="278" w:lineRule="auto"/>
        <w:rPr>
          <w:rFonts w:ascii="Times New Roman" w:hAnsi="Times New Roman" w:cs="Times New Roman"/>
        </w:rPr>
      </w:pPr>
      <w:r w:rsidRPr="005166F4">
        <w:rPr>
          <w:rFonts w:ascii="Times New Roman" w:hAnsi="Times New Roman" w:cs="Times New Roman"/>
          <w:color w:val="000000"/>
          <w:shd w:val="clear" w:color="auto" w:fill="FFFFFF"/>
        </w:rPr>
        <w:t>What is your year of birth? </w:t>
      </w:r>
    </w:p>
    <w:p w14:paraId="2E60A251" w14:textId="77777777" w:rsidR="005166F4" w:rsidRPr="005166F4" w:rsidRDefault="005166F4" w:rsidP="005166F4">
      <w:pPr>
        <w:pStyle w:val="ListParagraph"/>
        <w:rPr>
          <w:rFonts w:ascii="Times New Roman" w:hAnsi="Times New Roman" w:cs="Times New Roman"/>
        </w:rPr>
      </w:pPr>
    </w:p>
    <w:p w14:paraId="4C3FC8A7" w14:textId="77777777" w:rsidR="005166F4" w:rsidRPr="005166F4" w:rsidRDefault="005166F4" w:rsidP="005166F4">
      <w:pPr>
        <w:pStyle w:val="ListParagraph"/>
        <w:numPr>
          <w:ilvl w:val="0"/>
          <w:numId w:val="19"/>
        </w:numPr>
        <w:spacing w:after="160" w:line="278" w:lineRule="auto"/>
        <w:rPr>
          <w:rFonts w:ascii="Times New Roman" w:hAnsi="Times New Roman" w:cs="Times New Roman"/>
        </w:rPr>
      </w:pPr>
      <w:r w:rsidRPr="005166F4">
        <w:rPr>
          <w:rFonts w:ascii="Times New Roman" w:hAnsi="Times New Roman" w:cs="Times New Roman"/>
          <w:color w:val="000000"/>
          <w:shd w:val="clear" w:color="auto" w:fill="FFFFFF"/>
        </w:rPr>
        <w:t>Are you 18 years of age or older?</w:t>
      </w:r>
    </w:p>
    <w:p w14:paraId="46019698" w14:textId="77777777" w:rsidR="005166F4" w:rsidRPr="005166F4" w:rsidRDefault="005166F4" w:rsidP="005166F4">
      <w:pPr>
        <w:pStyle w:val="ListParagraph"/>
        <w:rPr>
          <w:rFonts w:ascii="Times New Roman" w:hAnsi="Times New Roman" w:cs="Times New Roman"/>
        </w:rPr>
      </w:pPr>
    </w:p>
    <w:p w14:paraId="45FB1C96" w14:textId="77777777" w:rsidR="005166F4" w:rsidRPr="005166F4" w:rsidRDefault="005166F4" w:rsidP="005166F4">
      <w:pPr>
        <w:pStyle w:val="ListParagraph"/>
        <w:numPr>
          <w:ilvl w:val="0"/>
          <w:numId w:val="21"/>
        </w:numPr>
        <w:spacing w:after="160" w:line="278" w:lineRule="auto"/>
        <w:rPr>
          <w:rFonts w:ascii="Times New Roman" w:hAnsi="Times New Roman" w:cs="Times New Roman"/>
        </w:rPr>
      </w:pPr>
      <w:r w:rsidRPr="005166F4">
        <w:rPr>
          <w:rFonts w:ascii="Times New Roman" w:hAnsi="Times New Roman" w:cs="Times New Roman"/>
        </w:rPr>
        <w:t>Yes</w:t>
      </w:r>
    </w:p>
    <w:p w14:paraId="4D847863" w14:textId="77777777" w:rsidR="005166F4" w:rsidRPr="005166F4" w:rsidRDefault="005166F4" w:rsidP="005166F4">
      <w:pPr>
        <w:pStyle w:val="ListParagraph"/>
        <w:numPr>
          <w:ilvl w:val="0"/>
          <w:numId w:val="21"/>
        </w:numPr>
        <w:spacing w:after="160" w:line="278" w:lineRule="auto"/>
        <w:rPr>
          <w:rFonts w:ascii="Times New Roman" w:hAnsi="Times New Roman" w:cs="Times New Roman"/>
        </w:rPr>
      </w:pPr>
      <w:r w:rsidRPr="005166F4">
        <w:rPr>
          <w:rFonts w:ascii="Times New Roman" w:hAnsi="Times New Roman" w:cs="Times New Roman"/>
        </w:rPr>
        <w:t>No</w:t>
      </w:r>
    </w:p>
    <w:p w14:paraId="6E0B5C42" w14:textId="77777777" w:rsidR="005166F4" w:rsidRPr="005166F4" w:rsidRDefault="005166F4" w:rsidP="005166F4">
      <w:pPr>
        <w:pStyle w:val="ListParagraph"/>
        <w:rPr>
          <w:rFonts w:ascii="Times New Roman" w:hAnsi="Times New Roman" w:cs="Times New Roman"/>
        </w:rPr>
      </w:pPr>
    </w:p>
    <w:p w14:paraId="44DF3834" w14:textId="77777777" w:rsidR="005166F4" w:rsidRPr="005166F4" w:rsidRDefault="005166F4" w:rsidP="005166F4">
      <w:pPr>
        <w:pStyle w:val="ListParagraph"/>
        <w:numPr>
          <w:ilvl w:val="0"/>
          <w:numId w:val="19"/>
        </w:numPr>
        <w:shd w:val="clear" w:color="auto" w:fill="FFFFFF"/>
        <w:spacing w:line="330" w:lineRule="atLeast"/>
        <w:rPr>
          <w:rFonts w:ascii="Times New Roman" w:hAnsi="Times New Roman" w:cs="Times New Roman"/>
          <w:color w:val="000000"/>
        </w:rPr>
      </w:pPr>
      <w:r w:rsidRPr="005166F4">
        <w:rPr>
          <w:rFonts w:ascii="Times New Roman" w:hAnsi="Times New Roman" w:cs="Times New Roman"/>
          <w:color w:val="000000"/>
        </w:rPr>
        <w:t>How often does your CMST 210 or CMST 240 communication studies class meet?</w:t>
      </w:r>
    </w:p>
    <w:p w14:paraId="427BEFD8" w14:textId="77777777" w:rsidR="005166F4" w:rsidRPr="005166F4" w:rsidRDefault="005166F4" w:rsidP="005166F4">
      <w:pPr>
        <w:pStyle w:val="ListParagraph"/>
        <w:shd w:val="clear" w:color="auto" w:fill="FFFFFF"/>
        <w:spacing w:line="330" w:lineRule="atLeast"/>
        <w:rPr>
          <w:rFonts w:ascii="Times New Roman" w:hAnsi="Times New Roman" w:cs="Times New Roman"/>
          <w:color w:val="000000"/>
        </w:rPr>
      </w:pPr>
    </w:p>
    <w:p w14:paraId="27ACF9DA" w14:textId="77777777" w:rsidR="005166F4" w:rsidRPr="005166F4" w:rsidRDefault="005166F4" w:rsidP="005166F4">
      <w:pPr>
        <w:pStyle w:val="ListParagraph"/>
        <w:numPr>
          <w:ilvl w:val="0"/>
          <w:numId w:val="22"/>
        </w:numPr>
        <w:shd w:val="clear" w:color="auto" w:fill="FFFFFF"/>
        <w:spacing w:line="330" w:lineRule="atLeast"/>
        <w:rPr>
          <w:rFonts w:ascii="Times New Roman" w:hAnsi="Times New Roman" w:cs="Times New Roman"/>
          <w:color w:val="000000"/>
        </w:rPr>
      </w:pPr>
      <w:r w:rsidRPr="005166F4">
        <w:rPr>
          <w:rFonts w:ascii="Times New Roman" w:hAnsi="Times New Roman" w:cs="Times New Roman"/>
          <w:color w:val="000000"/>
        </w:rPr>
        <w:t>Twice a week</w:t>
      </w:r>
    </w:p>
    <w:p w14:paraId="31F9E581" w14:textId="77777777" w:rsidR="005166F4" w:rsidRPr="005166F4" w:rsidRDefault="005166F4" w:rsidP="005166F4">
      <w:pPr>
        <w:pStyle w:val="ListParagraph"/>
        <w:numPr>
          <w:ilvl w:val="0"/>
          <w:numId w:val="22"/>
        </w:numPr>
        <w:shd w:val="clear" w:color="auto" w:fill="FFFFFF"/>
        <w:spacing w:line="330" w:lineRule="atLeast"/>
        <w:rPr>
          <w:rFonts w:ascii="Times New Roman" w:hAnsi="Times New Roman" w:cs="Times New Roman"/>
          <w:color w:val="000000"/>
        </w:rPr>
      </w:pPr>
      <w:r w:rsidRPr="005166F4">
        <w:rPr>
          <w:rFonts w:ascii="Times New Roman" w:hAnsi="Times New Roman" w:cs="Times New Roman"/>
          <w:color w:val="000000"/>
        </w:rPr>
        <w:t>Three times a week</w:t>
      </w:r>
    </w:p>
    <w:p w14:paraId="5AE66060" w14:textId="77777777" w:rsidR="005166F4" w:rsidRPr="005166F4" w:rsidRDefault="005166F4" w:rsidP="005166F4">
      <w:pPr>
        <w:pStyle w:val="ListParagraph"/>
        <w:shd w:val="clear" w:color="auto" w:fill="FFFFFF"/>
        <w:spacing w:line="330" w:lineRule="atLeast"/>
        <w:rPr>
          <w:rFonts w:ascii="Times New Roman" w:hAnsi="Times New Roman" w:cs="Times New Roman"/>
          <w:color w:val="000000"/>
        </w:rPr>
      </w:pPr>
    </w:p>
    <w:p w14:paraId="530C2CE6" w14:textId="40BB29E6" w:rsidR="005166F4" w:rsidRPr="005166F4" w:rsidRDefault="005166F4" w:rsidP="005166F4">
      <w:pPr>
        <w:pStyle w:val="ListParagraph"/>
        <w:numPr>
          <w:ilvl w:val="0"/>
          <w:numId w:val="19"/>
        </w:numPr>
        <w:shd w:val="clear" w:color="auto" w:fill="FFFFFF"/>
        <w:spacing w:line="330" w:lineRule="atLeast"/>
        <w:rPr>
          <w:rFonts w:ascii="Times New Roman" w:hAnsi="Times New Roman" w:cs="Times New Roman"/>
          <w:color w:val="000000"/>
        </w:rPr>
      </w:pPr>
      <w:r w:rsidRPr="005166F4">
        <w:rPr>
          <w:rFonts w:ascii="Times New Roman" w:hAnsi="Times New Roman" w:cs="Times New Roman"/>
          <w:color w:val="000000"/>
        </w:rPr>
        <w:t>What is your Student Classification at the University of Tennessee</w:t>
      </w:r>
      <w:r w:rsidR="00E74556">
        <w:rPr>
          <w:rFonts w:ascii="Times New Roman" w:hAnsi="Times New Roman" w:cs="Times New Roman"/>
          <w:color w:val="000000"/>
        </w:rPr>
        <w:t xml:space="preserve">, </w:t>
      </w:r>
      <w:r w:rsidRPr="005166F4">
        <w:rPr>
          <w:rFonts w:ascii="Times New Roman" w:hAnsi="Times New Roman" w:cs="Times New Roman"/>
          <w:color w:val="000000"/>
        </w:rPr>
        <w:t>Knoxville?  (Year at UT: freshman, sophomore, junior, senior)</w:t>
      </w:r>
    </w:p>
    <w:p w14:paraId="15234E39" w14:textId="77777777" w:rsidR="005166F4" w:rsidRPr="005166F4" w:rsidRDefault="005166F4" w:rsidP="005166F4">
      <w:pPr>
        <w:pStyle w:val="ListParagraph"/>
        <w:spacing w:after="300" w:line="300" w:lineRule="atLeast"/>
        <w:ind w:right="-75"/>
        <w:rPr>
          <w:rFonts w:ascii="Times New Roman" w:hAnsi="Times New Roman" w:cs="Times New Roman"/>
          <w:color w:val="212121"/>
        </w:rPr>
      </w:pPr>
    </w:p>
    <w:p w14:paraId="067C8BF2" w14:textId="77777777" w:rsidR="005166F4" w:rsidRPr="005166F4" w:rsidRDefault="005166F4" w:rsidP="005166F4">
      <w:pPr>
        <w:pStyle w:val="ListParagraph"/>
        <w:numPr>
          <w:ilvl w:val="0"/>
          <w:numId w:val="20"/>
        </w:numPr>
        <w:spacing w:after="300" w:line="300" w:lineRule="atLeast"/>
        <w:ind w:right="-75"/>
        <w:rPr>
          <w:rFonts w:ascii="Times New Roman" w:hAnsi="Times New Roman" w:cs="Times New Roman"/>
          <w:color w:val="212121"/>
        </w:rPr>
      </w:pPr>
      <w:r w:rsidRPr="005166F4">
        <w:rPr>
          <w:rFonts w:ascii="Times New Roman" w:hAnsi="Times New Roman" w:cs="Times New Roman"/>
          <w:color w:val="212121"/>
        </w:rPr>
        <w:t>Freshman </w:t>
      </w:r>
    </w:p>
    <w:p w14:paraId="73116EF8" w14:textId="77777777" w:rsidR="005166F4" w:rsidRPr="005166F4" w:rsidRDefault="005166F4" w:rsidP="005166F4">
      <w:pPr>
        <w:pStyle w:val="ListParagraph"/>
        <w:numPr>
          <w:ilvl w:val="0"/>
          <w:numId w:val="20"/>
        </w:numPr>
        <w:spacing w:after="300" w:line="300" w:lineRule="atLeast"/>
        <w:ind w:right="-75"/>
        <w:rPr>
          <w:rFonts w:ascii="Times New Roman" w:hAnsi="Times New Roman" w:cs="Times New Roman"/>
          <w:color w:val="212121"/>
        </w:rPr>
      </w:pPr>
      <w:r w:rsidRPr="005166F4">
        <w:rPr>
          <w:rFonts w:ascii="Times New Roman" w:hAnsi="Times New Roman" w:cs="Times New Roman"/>
          <w:color w:val="212121"/>
        </w:rPr>
        <w:t>Sophomore</w:t>
      </w:r>
    </w:p>
    <w:p w14:paraId="7EDB18CD" w14:textId="77777777" w:rsidR="005166F4" w:rsidRPr="005166F4" w:rsidRDefault="005166F4" w:rsidP="005166F4">
      <w:pPr>
        <w:pStyle w:val="ListParagraph"/>
        <w:numPr>
          <w:ilvl w:val="0"/>
          <w:numId w:val="20"/>
        </w:numPr>
        <w:spacing w:after="300" w:line="300" w:lineRule="atLeast"/>
        <w:ind w:right="-75"/>
        <w:rPr>
          <w:rFonts w:ascii="Times New Roman" w:hAnsi="Times New Roman" w:cs="Times New Roman"/>
          <w:color w:val="212121"/>
        </w:rPr>
      </w:pPr>
      <w:r w:rsidRPr="005166F4">
        <w:rPr>
          <w:rFonts w:ascii="Times New Roman" w:hAnsi="Times New Roman" w:cs="Times New Roman"/>
          <w:color w:val="212121"/>
        </w:rPr>
        <w:t>Junior</w:t>
      </w:r>
    </w:p>
    <w:p w14:paraId="3653624A" w14:textId="77777777" w:rsidR="005166F4" w:rsidRPr="005166F4" w:rsidRDefault="005166F4" w:rsidP="005166F4">
      <w:pPr>
        <w:pStyle w:val="ListParagraph"/>
        <w:numPr>
          <w:ilvl w:val="0"/>
          <w:numId w:val="20"/>
        </w:numPr>
        <w:shd w:val="clear" w:color="auto" w:fill="FFFFFF"/>
        <w:spacing w:after="300" w:line="300" w:lineRule="atLeast"/>
        <w:ind w:right="-75"/>
        <w:rPr>
          <w:rFonts w:ascii="Times New Roman" w:hAnsi="Times New Roman" w:cs="Times New Roman"/>
          <w:color w:val="000000"/>
        </w:rPr>
      </w:pPr>
      <w:r w:rsidRPr="005166F4">
        <w:rPr>
          <w:rFonts w:ascii="Times New Roman" w:hAnsi="Times New Roman" w:cs="Times New Roman"/>
          <w:color w:val="000000"/>
        </w:rPr>
        <w:t>Senior</w:t>
      </w:r>
    </w:p>
    <w:p w14:paraId="37EE876D" w14:textId="77777777" w:rsidR="005166F4" w:rsidRPr="005166F4" w:rsidRDefault="005166F4" w:rsidP="005166F4">
      <w:pPr>
        <w:pStyle w:val="ListParagraph"/>
        <w:shd w:val="clear" w:color="auto" w:fill="FFFFFF"/>
        <w:spacing w:after="300" w:line="300" w:lineRule="atLeast"/>
        <w:ind w:left="1440" w:right="-75"/>
        <w:rPr>
          <w:rFonts w:ascii="Times New Roman" w:hAnsi="Times New Roman" w:cs="Times New Roman"/>
          <w:color w:val="000000"/>
        </w:rPr>
      </w:pPr>
    </w:p>
    <w:p w14:paraId="54CE3291" w14:textId="77777777" w:rsidR="005166F4" w:rsidRPr="005166F4" w:rsidRDefault="005166F4" w:rsidP="005166F4">
      <w:pPr>
        <w:pStyle w:val="ListParagraph"/>
        <w:numPr>
          <w:ilvl w:val="0"/>
          <w:numId w:val="19"/>
        </w:numPr>
        <w:shd w:val="clear" w:color="auto" w:fill="FFFFFF"/>
        <w:spacing w:after="300" w:line="300" w:lineRule="atLeast"/>
        <w:ind w:right="-75"/>
        <w:rPr>
          <w:rFonts w:ascii="Times New Roman" w:hAnsi="Times New Roman" w:cs="Times New Roman"/>
          <w:color w:val="000000"/>
        </w:rPr>
      </w:pPr>
      <w:r w:rsidRPr="005166F4">
        <w:rPr>
          <w:rFonts w:ascii="Times New Roman" w:hAnsi="Times New Roman" w:cs="Times New Roman"/>
          <w:color w:val="000000"/>
          <w:shd w:val="clear" w:color="auto" w:fill="FFFFFF"/>
        </w:rPr>
        <w:t>What is your current academic major at UTK?</w:t>
      </w:r>
    </w:p>
    <w:p w14:paraId="0959B28B" w14:textId="77777777" w:rsidR="001E2BCB" w:rsidRDefault="001E2BCB">
      <w:pPr>
        <w:rPr>
          <w:rFonts w:ascii="Times New Roman" w:hAnsi="Times New Roman" w:cs="Times New Roman"/>
          <w:b/>
          <w:bCs/>
          <w:sz w:val="23"/>
          <w:szCs w:val="23"/>
        </w:rPr>
      </w:pPr>
      <w:r>
        <w:rPr>
          <w:rFonts w:ascii="Times New Roman" w:hAnsi="Times New Roman" w:cs="Times New Roman"/>
          <w:b/>
          <w:bCs/>
          <w:sz w:val="23"/>
          <w:szCs w:val="23"/>
        </w:rPr>
        <w:br w:type="page"/>
      </w:r>
    </w:p>
    <w:p w14:paraId="7CE69CCA" w14:textId="37583280" w:rsidR="005A58AC" w:rsidRPr="005F71C9" w:rsidRDefault="009906A4" w:rsidP="00F45A24">
      <w:pPr>
        <w:pStyle w:val="AltHeading1"/>
      </w:pPr>
      <w:bookmarkStart w:id="90" w:name="_Toc212965827"/>
      <w:r>
        <w:lastRenderedPageBreak/>
        <w:t>APPENDIX F</w:t>
      </w:r>
      <w:bookmarkEnd w:id="90"/>
    </w:p>
    <w:p w14:paraId="73E24F09" w14:textId="569DC049" w:rsidR="005A58AC" w:rsidRPr="00FA6177" w:rsidRDefault="005A58AC" w:rsidP="005A58AC">
      <w:pPr>
        <w:jc w:val="center"/>
        <w:rPr>
          <w:rFonts w:ascii="Times New Roman" w:hAnsi="Times New Roman" w:cs="Times New Roman"/>
          <w:b/>
          <w:bCs/>
          <w:shd w:val="clear" w:color="auto" w:fill="FFFFFF"/>
        </w:rPr>
      </w:pPr>
      <w:r w:rsidRPr="00FA6177">
        <w:rPr>
          <w:rFonts w:ascii="Times New Roman" w:hAnsi="Times New Roman" w:cs="Times New Roman"/>
          <w:b/>
          <w:bCs/>
          <w:shd w:val="clear" w:color="auto" w:fill="FFFFFF"/>
        </w:rPr>
        <w:t>Email Invite for Phase 2 Participation</w:t>
      </w:r>
    </w:p>
    <w:p w14:paraId="4BFF0D85" w14:textId="77777777" w:rsidR="005A58AC" w:rsidRPr="00FA6177" w:rsidRDefault="005A58AC" w:rsidP="005A58AC">
      <w:pPr>
        <w:rPr>
          <w:rFonts w:ascii="Times New Roman" w:hAnsi="Times New Roman" w:cs="Times New Roman"/>
          <w:shd w:val="clear" w:color="auto" w:fill="FFFFFF"/>
        </w:rPr>
      </w:pPr>
    </w:p>
    <w:p w14:paraId="12B68DE5" w14:textId="77777777" w:rsidR="005A58AC" w:rsidRPr="000B1920" w:rsidRDefault="005A58AC" w:rsidP="00842F37">
      <w:pPr>
        <w:spacing w:line="276" w:lineRule="auto"/>
        <w:rPr>
          <w:rFonts w:ascii="Times New Roman" w:hAnsi="Times New Roman" w:cs="Times New Roman"/>
          <w:b/>
          <w:bCs/>
          <w:shd w:val="clear" w:color="auto" w:fill="FFFFFF"/>
        </w:rPr>
      </w:pPr>
      <w:r w:rsidRPr="000B1920">
        <w:rPr>
          <w:rFonts w:ascii="Times New Roman" w:hAnsi="Times New Roman" w:cs="Times New Roman"/>
          <w:i/>
          <w:iCs/>
          <w:shd w:val="clear" w:color="auto" w:fill="FFFFFF"/>
        </w:rPr>
        <w:t>Subject:</w:t>
      </w:r>
      <w:r w:rsidRPr="000B1920">
        <w:rPr>
          <w:rFonts w:ascii="Times New Roman" w:hAnsi="Times New Roman" w:cs="Times New Roman"/>
          <w:b/>
          <w:bCs/>
          <w:shd w:val="clear" w:color="auto" w:fill="FFFFFF"/>
        </w:rPr>
        <w:t xml:space="preserve"> Invitation to Phase 2 of the Research Study</w:t>
      </w:r>
    </w:p>
    <w:p w14:paraId="006E5739" w14:textId="77777777" w:rsidR="005A58AC" w:rsidRPr="00FA6177" w:rsidRDefault="005A58AC" w:rsidP="00842F37">
      <w:pPr>
        <w:spacing w:line="276" w:lineRule="auto"/>
        <w:rPr>
          <w:rFonts w:ascii="Times New Roman" w:hAnsi="Times New Roman" w:cs="Times New Roman"/>
          <w:shd w:val="clear" w:color="auto" w:fill="FFFFFF"/>
        </w:rPr>
      </w:pPr>
    </w:p>
    <w:p w14:paraId="2414CEB2" w14:textId="77777777" w:rsidR="005A58AC" w:rsidRPr="00FA6177" w:rsidRDefault="005A58AC" w:rsidP="00842F37">
      <w:pPr>
        <w:spacing w:line="276" w:lineRule="auto"/>
        <w:rPr>
          <w:rFonts w:ascii="Times New Roman" w:hAnsi="Times New Roman" w:cs="Times New Roman"/>
          <w:shd w:val="clear" w:color="auto" w:fill="FFFFFF"/>
        </w:rPr>
      </w:pPr>
      <w:r w:rsidRPr="00FA6177">
        <w:rPr>
          <w:rFonts w:ascii="Times New Roman" w:hAnsi="Times New Roman" w:cs="Times New Roman"/>
          <w:shd w:val="clear" w:color="auto" w:fill="FFFFFF"/>
        </w:rPr>
        <w:t>Hi, _________.</w:t>
      </w:r>
    </w:p>
    <w:p w14:paraId="4D4A43DA" w14:textId="77777777" w:rsidR="005A58AC" w:rsidRPr="00FA6177" w:rsidRDefault="005A58AC" w:rsidP="00842F37">
      <w:pPr>
        <w:spacing w:line="276" w:lineRule="auto"/>
        <w:rPr>
          <w:rFonts w:ascii="Times New Roman" w:hAnsi="Times New Roman" w:cs="Times New Roman"/>
          <w:shd w:val="clear" w:color="auto" w:fill="FFFFFF"/>
        </w:rPr>
      </w:pPr>
    </w:p>
    <w:p w14:paraId="3519E896" w14:textId="77777777" w:rsidR="005A58AC" w:rsidRPr="00FA6177" w:rsidRDefault="005A58AC" w:rsidP="00842F37">
      <w:pPr>
        <w:spacing w:line="276" w:lineRule="auto"/>
        <w:rPr>
          <w:rFonts w:ascii="Times New Roman" w:hAnsi="Times New Roman" w:cs="Times New Roman"/>
          <w:shd w:val="clear" w:color="auto" w:fill="FFFFFF"/>
        </w:rPr>
      </w:pPr>
      <w:r w:rsidRPr="00FA6177">
        <w:rPr>
          <w:rFonts w:ascii="Times New Roman" w:hAnsi="Times New Roman" w:cs="Times New Roman"/>
          <w:shd w:val="clear" w:color="auto" w:fill="FFFFFF"/>
        </w:rPr>
        <w:t xml:space="preserve">Thank you again for participating in Phase 1 of my research study by completing journal prompts based on your experiences with faculty-student rapport in your communication studies class. </w:t>
      </w:r>
    </w:p>
    <w:p w14:paraId="65F9605A" w14:textId="77777777" w:rsidR="00A20DE9" w:rsidRDefault="00A20DE9" w:rsidP="00842F37">
      <w:pPr>
        <w:spacing w:line="276" w:lineRule="auto"/>
        <w:rPr>
          <w:rFonts w:ascii="Times New Roman" w:hAnsi="Times New Roman" w:cs="Times New Roman"/>
          <w:shd w:val="clear" w:color="auto" w:fill="FFFFFF"/>
        </w:rPr>
      </w:pPr>
    </w:p>
    <w:p w14:paraId="3DFC9151" w14:textId="4CF173EE" w:rsidR="005A58AC" w:rsidRPr="00FA6177" w:rsidRDefault="005A58AC" w:rsidP="00842F37">
      <w:pPr>
        <w:spacing w:line="276" w:lineRule="auto"/>
        <w:rPr>
          <w:rFonts w:ascii="Times New Roman" w:hAnsi="Times New Roman" w:cs="Times New Roman"/>
          <w:shd w:val="clear" w:color="auto" w:fill="FFFFFF"/>
        </w:rPr>
      </w:pPr>
      <w:r w:rsidRPr="00FA6177">
        <w:rPr>
          <w:rFonts w:ascii="Times New Roman" w:hAnsi="Times New Roman" w:cs="Times New Roman"/>
          <w:shd w:val="clear" w:color="auto" w:fill="FFFFFF"/>
        </w:rPr>
        <w:t>You may recall that I indicated I would invite some participants in phase 1 of my study to participate in follow-up interviews in which I hope to clarify some of the ideas and observations shared in the completed journal entries. I was writing to see if you would be willing to participate in this second phase of my study.</w:t>
      </w:r>
    </w:p>
    <w:p w14:paraId="3CD32A40" w14:textId="77777777" w:rsidR="00A20DE9" w:rsidRDefault="00A20DE9" w:rsidP="00842F37">
      <w:pPr>
        <w:spacing w:line="276" w:lineRule="auto"/>
        <w:rPr>
          <w:rFonts w:ascii="Times New Roman" w:hAnsi="Times New Roman" w:cs="Times New Roman"/>
          <w:shd w:val="clear" w:color="auto" w:fill="FFFFFF"/>
        </w:rPr>
      </w:pPr>
    </w:p>
    <w:p w14:paraId="43B1A5D5" w14:textId="77777777" w:rsidR="00031D54" w:rsidRDefault="005A58AC" w:rsidP="00842F37">
      <w:pPr>
        <w:spacing w:line="276" w:lineRule="auto"/>
        <w:rPr>
          <w:rFonts w:ascii="Times New Roman" w:hAnsi="Times New Roman" w:cs="Times New Roman"/>
          <w:shd w:val="clear" w:color="auto" w:fill="FFFFFF"/>
        </w:rPr>
      </w:pPr>
      <w:r w:rsidRPr="00FA6177">
        <w:rPr>
          <w:rFonts w:ascii="Times New Roman" w:hAnsi="Times New Roman" w:cs="Times New Roman"/>
          <w:shd w:val="clear" w:color="auto" w:fill="FFFFFF"/>
        </w:rPr>
        <w:t xml:space="preserve">I anticipate the interview lasting 30-40 minutes during which I will ask you 10 or so questions to further discuss faculty-student rapport. The interview will be conducted via Zoom at a time that is convenient to you, and all students that participate in an interview will be compensated with an additional $25 gift card as a thank you for your time and efforts. </w:t>
      </w:r>
    </w:p>
    <w:p w14:paraId="0763D9B6" w14:textId="77777777" w:rsidR="00031D54" w:rsidRDefault="00031D54" w:rsidP="00842F37">
      <w:pPr>
        <w:spacing w:line="276" w:lineRule="auto"/>
        <w:rPr>
          <w:rFonts w:ascii="Times New Roman" w:hAnsi="Times New Roman" w:cs="Times New Roman"/>
          <w:shd w:val="clear" w:color="auto" w:fill="FFFFFF"/>
        </w:rPr>
      </w:pPr>
    </w:p>
    <w:p w14:paraId="7A923EAE" w14:textId="1133B2ED" w:rsidR="005A58AC" w:rsidRPr="00FA6177" w:rsidRDefault="005A58AC" w:rsidP="00842F37">
      <w:pPr>
        <w:spacing w:line="276" w:lineRule="auto"/>
        <w:rPr>
          <w:rFonts w:ascii="Times New Roman" w:hAnsi="Times New Roman" w:cs="Times New Roman"/>
          <w:shd w:val="clear" w:color="auto" w:fill="FFFFFF"/>
        </w:rPr>
      </w:pPr>
      <w:r w:rsidRPr="00FA6177">
        <w:rPr>
          <w:rFonts w:ascii="Times New Roman" w:hAnsi="Times New Roman" w:cs="Times New Roman"/>
          <w:shd w:val="clear" w:color="auto" w:fill="FFFFFF"/>
        </w:rPr>
        <w:t>Please let me know if you would be willing to participate in a Zoom interview. I have a target number of interviews I hope to conduct, so if your schedule does not allow, please let me know, and I can offer that spot to another participant.</w:t>
      </w:r>
    </w:p>
    <w:p w14:paraId="21231EA2" w14:textId="77777777" w:rsidR="00A20DE9" w:rsidRDefault="00A20DE9" w:rsidP="00842F37">
      <w:pPr>
        <w:spacing w:line="276" w:lineRule="auto"/>
        <w:rPr>
          <w:rFonts w:ascii="Times New Roman" w:hAnsi="Times New Roman" w:cs="Times New Roman"/>
          <w:shd w:val="clear" w:color="auto" w:fill="FFFFFF"/>
        </w:rPr>
      </w:pPr>
    </w:p>
    <w:p w14:paraId="577BA374" w14:textId="1A71F726" w:rsidR="005A58AC" w:rsidRPr="00FA6177" w:rsidRDefault="005A58AC" w:rsidP="00842F37">
      <w:pPr>
        <w:spacing w:line="276" w:lineRule="auto"/>
        <w:rPr>
          <w:rFonts w:ascii="Times New Roman" w:hAnsi="Times New Roman" w:cs="Times New Roman"/>
          <w:shd w:val="clear" w:color="auto" w:fill="FFFFFF"/>
        </w:rPr>
      </w:pPr>
      <w:r w:rsidRPr="00FA6177">
        <w:rPr>
          <w:rFonts w:ascii="Times New Roman" w:hAnsi="Times New Roman" w:cs="Times New Roman"/>
          <w:shd w:val="clear" w:color="auto" w:fill="FFFFFF"/>
        </w:rPr>
        <w:t xml:space="preserve">If you are willing to participate in an interview, please send me your preferred method of contact. If it is easier to communicate via text, I am happy to do that as well. I am in the process of being re-approved by the university IRB office for phase 2 of my study, so I’m not sure of the days I will be able to conduct interviews. As soon as I get word that I am cleared, I will contact you about potential interview times. </w:t>
      </w:r>
    </w:p>
    <w:p w14:paraId="4CE8F3CF" w14:textId="77777777" w:rsidR="00A20DE9" w:rsidRDefault="00A20DE9" w:rsidP="00842F37">
      <w:pPr>
        <w:spacing w:line="276" w:lineRule="auto"/>
        <w:rPr>
          <w:rFonts w:ascii="Times New Roman" w:hAnsi="Times New Roman" w:cs="Times New Roman"/>
          <w:shd w:val="clear" w:color="auto" w:fill="FFFFFF"/>
        </w:rPr>
      </w:pPr>
    </w:p>
    <w:p w14:paraId="3D3A77ED" w14:textId="5B5AFEAC" w:rsidR="005A58AC" w:rsidRPr="00FA6177" w:rsidRDefault="005A58AC" w:rsidP="00842F37">
      <w:pPr>
        <w:spacing w:line="276" w:lineRule="auto"/>
        <w:rPr>
          <w:rFonts w:ascii="Times New Roman" w:hAnsi="Times New Roman" w:cs="Times New Roman"/>
          <w:shd w:val="clear" w:color="auto" w:fill="FFFFFF"/>
        </w:rPr>
      </w:pPr>
      <w:r w:rsidRPr="00FA6177">
        <w:rPr>
          <w:rFonts w:ascii="Times New Roman" w:hAnsi="Times New Roman" w:cs="Times New Roman"/>
          <w:shd w:val="clear" w:color="auto" w:fill="FFFFFF"/>
        </w:rPr>
        <w:t>Thank you!</w:t>
      </w:r>
    </w:p>
    <w:p w14:paraId="2B2C1F5D" w14:textId="77777777" w:rsidR="00A20DE9" w:rsidRDefault="00A20DE9" w:rsidP="00842F37">
      <w:pPr>
        <w:spacing w:line="276" w:lineRule="auto"/>
        <w:rPr>
          <w:rFonts w:ascii="Times New Roman" w:hAnsi="Times New Roman" w:cs="Times New Roman"/>
          <w:shd w:val="clear" w:color="auto" w:fill="FFFFFF"/>
        </w:rPr>
      </w:pPr>
    </w:p>
    <w:p w14:paraId="07179053" w14:textId="1FDE388C" w:rsidR="005A58AC" w:rsidRPr="00FA6177" w:rsidRDefault="005A58AC" w:rsidP="00842F37">
      <w:pPr>
        <w:spacing w:line="276" w:lineRule="auto"/>
        <w:rPr>
          <w:rFonts w:ascii="Times New Roman" w:hAnsi="Times New Roman" w:cs="Times New Roman"/>
          <w:shd w:val="clear" w:color="auto" w:fill="FFFFFF"/>
        </w:rPr>
      </w:pPr>
      <w:r w:rsidRPr="00FA6177">
        <w:rPr>
          <w:rFonts w:ascii="Times New Roman" w:hAnsi="Times New Roman" w:cs="Times New Roman"/>
          <w:shd w:val="clear" w:color="auto" w:fill="FFFFFF"/>
        </w:rPr>
        <w:t xml:space="preserve">Cathy Cuevas </w:t>
      </w:r>
    </w:p>
    <w:p w14:paraId="2E086FBC" w14:textId="77777777" w:rsidR="005A58AC" w:rsidRPr="00FA6177" w:rsidRDefault="005A58AC" w:rsidP="00842F37">
      <w:pPr>
        <w:spacing w:line="276" w:lineRule="auto"/>
        <w:rPr>
          <w:rFonts w:ascii="Times New Roman" w:hAnsi="Times New Roman" w:cs="Times New Roman"/>
          <w:shd w:val="clear" w:color="auto" w:fill="FFFFFF"/>
        </w:rPr>
      </w:pPr>
      <w:r w:rsidRPr="00FA6177">
        <w:rPr>
          <w:rFonts w:ascii="Times New Roman" w:hAnsi="Times New Roman" w:cs="Times New Roman"/>
          <w:shd w:val="clear" w:color="auto" w:fill="FFFFFF"/>
        </w:rPr>
        <w:t>(850) 445-6591</w:t>
      </w:r>
    </w:p>
    <w:p w14:paraId="2FEDE5DF" w14:textId="5EE2F918" w:rsidR="009906A4" w:rsidRDefault="009906A4">
      <w:pPr>
        <w:rPr>
          <w:rFonts w:ascii="Times New Roman" w:hAnsi="Times New Roman" w:cs="Times New Roman"/>
          <w:b/>
          <w:bCs/>
        </w:rPr>
      </w:pPr>
    </w:p>
    <w:p w14:paraId="0890EC88" w14:textId="77777777" w:rsidR="009906A4" w:rsidRDefault="009906A4">
      <w:pPr>
        <w:rPr>
          <w:rFonts w:ascii="Times New Roman" w:hAnsi="Times New Roman" w:cs="Times New Roman"/>
          <w:b/>
          <w:bCs/>
        </w:rPr>
      </w:pPr>
      <w:r>
        <w:rPr>
          <w:rFonts w:ascii="Times New Roman" w:hAnsi="Times New Roman" w:cs="Times New Roman"/>
          <w:b/>
          <w:bCs/>
        </w:rPr>
        <w:br w:type="page"/>
      </w:r>
    </w:p>
    <w:p w14:paraId="25BEB610" w14:textId="175689B4" w:rsidR="00612B2F" w:rsidRDefault="00612B2F" w:rsidP="00F45A24">
      <w:pPr>
        <w:pStyle w:val="AltHeading1"/>
      </w:pPr>
      <w:bookmarkStart w:id="91" w:name="_Toc212965828"/>
      <w:r>
        <w:lastRenderedPageBreak/>
        <w:t>APPENDIX G</w:t>
      </w:r>
      <w:bookmarkEnd w:id="91"/>
    </w:p>
    <w:p w14:paraId="4723D62A" w14:textId="0C048741" w:rsidR="0014352D" w:rsidRPr="0014352D" w:rsidRDefault="0014352D" w:rsidP="0014352D">
      <w:pPr>
        <w:spacing w:after="160" w:line="276" w:lineRule="auto"/>
        <w:jc w:val="center"/>
        <w:rPr>
          <w:rFonts w:ascii="Times New Roman" w:hAnsi="Times New Roman" w:cs="Times New Roman"/>
          <w:b/>
          <w:bCs/>
          <w:sz w:val="23"/>
          <w:szCs w:val="23"/>
        </w:rPr>
      </w:pPr>
      <w:r w:rsidRPr="0014352D">
        <w:rPr>
          <w:rFonts w:ascii="Times New Roman" w:hAnsi="Times New Roman" w:cs="Times New Roman"/>
          <w:b/>
          <w:bCs/>
        </w:rPr>
        <w:t>Meeting with Student Study Participants (via Zoom)</w:t>
      </w:r>
    </w:p>
    <w:p w14:paraId="23799929" w14:textId="77777777" w:rsidR="001645DC" w:rsidRPr="001645DC" w:rsidRDefault="001645DC" w:rsidP="001645DC">
      <w:pPr>
        <w:spacing w:line="360" w:lineRule="auto"/>
        <w:rPr>
          <w:rFonts w:ascii="Times New Roman" w:hAnsi="Times New Roman" w:cs="Times New Roman"/>
          <w:shd w:val="clear" w:color="auto" w:fill="FFFFFF"/>
        </w:rPr>
      </w:pPr>
      <w:r w:rsidRPr="001645DC">
        <w:rPr>
          <w:rFonts w:ascii="Times New Roman" w:hAnsi="Times New Roman" w:cs="Times New Roman"/>
          <w:b/>
          <w:bCs/>
          <w:shd w:val="clear" w:color="auto" w:fill="FFFFFF"/>
        </w:rPr>
        <w:t>Introduction:</w:t>
      </w:r>
      <w:r w:rsidRPr="001645DC">
        <w:rPr>
          <w:rFonts w:ascii="Times New Roman" w:hAnsi="Times New Roman" w:cs="Times New Roman"/>
          <w:shd w:val="clear" w:color="auto" w:fill="FFFFFF"/>
        </w:rPr>
        <w:t xml:space="preserve"> Thank you for agreeing to participate in my research study. I’m Cathy Cuevas, and I am a PhD student in the Higher Education Administration Program here at the University of Tennessee, and this study is an important part of my journey to earning my PhD and becoming Dr. Cuevas! My study will examine the perceptions and preferences of Generation Z students as it relates to faculty-student rapport in the university classroom. More specifically, I will be asking you to reflect on the rapport you have with your Communication Studies instructor this semester. During phase 1 of the study, I will ask you to complete a diary entry in response to a prompt I will provide you. You will receive a prompt for each day your class meets over a two-week period. Those of you enrolled in a Tuesday/Thursday class will receive a total of four diary prompts. Those of you enrolled in a Monday/Wednesday/Friday class will receive a total of six diary prompts over the two-week period. </w:t>
      </w:r>
    </w:p>
    <w:p w14:paraId="0AF58786" w14:textId="77777777" w:rsidR="001645DC" w:rsidRPr="001645DC" w:rsidRDefault="001645DC" w:rsidP="001645DC">
      <w:pPr>
        <w:spacing w:line="360" w:lineRule="auto"/>
        <w:rPr>
          <w:rFonts w:ascii="Times New Roman" w:hAnsi="Times New Roman" w:cs="Times New Roman"/>
          <w:shd w:val="clear" w:color="auto" w:fill="FFFFFF"/>
        </w:rPr>
      </w:pPr>
    </w:p>
    <w:p w14:paraId="085CDA0D" w14:textId="77777777" w:rsidR="001645DC" w:rsidRPr="001645DC" w:rsidRDefault="001645DC" w:rsidP="001645DC">
      <w:pPr>
        <w:spacing w:line="360" w:lineRule="auto"/>
        <w:rPr>
          <w:rFonts w:ascii="Times New Roman" w:hAnsi="Times New Roman" w:cs="Times New Roman"/>
          <w:shd w:val="clear" w:color="auto" w:fill="FFFFFF"/>
        </w:rPr>
      </w:pPr>
      <w:r w:rsidRPr="001645DC">
        <w:rPr>
          <w:rFonts w:ascii="Times New Roman" w:hAnsi="Times New Roman" w:cs="Times New Roman"/>
          <w:b/>
          <w:bCs/>
          <w:shd w:val="clear" w:color="auto" w:fill="FFFFFF"/>
        </w:rPr>
        <w:t>Confidentiality:</w:t>
      </w:r>
      <w:r w:rsidRPr="001645DC">
        <w:rPr>
          <w:rFonts w:ascii="Times New Roman" w:hAnsi="Times New Roman" w:cs="Times New Roman"/>
          <w:shd w:val="clear" w:color="auto" w:fill="FFFFFF"/>
        </w:rPr>
        <w:t xml:space="preserve"> Before I go into more specifics about the study, I would like to reassure you of the confidentiality of any information you share with me. First, all completed diary entries will be maintained in a Microsoft One Drive file that restricts access to only you and myself as the researcher. The information you share with me will be sign-in and password protected. Also, you will be assigned a pseudonym so that your name will not be attached to any information I report out to others. Only I will have access to the codebook containing assigned pseudonyms. I am required to collect signed participant consent forms, and those forms will also be stored on a password protected computer and/or the UT One Drive storage which is password protected and requires Duo two-factor authorization. </w:t>
      </w:r>
    </w:p>
    <w:p w14:paraId="6C40FACA" w14:textId="77777777" w:rsidR="001645DC" w:rsidRDefault="001645DC" w:rsidP="001645DC">
      <w:pPr>
        <w:spacing w:line="360" w:lineRule="auto"/>
        <w:rPr>
          <w:rFonts w:ascii="Times New Roman" w:hAnsi="Times New Roman" w:cs="Times New Roman"/>
          <w:b/>
          <w:bCs/>
          <w:shd w:val="clear" w:color="auto" w:fill="FFFFFF"/>
        </w:rPr>
      </w:pPr>
    </w:p>
    <w:p w14:paraId="6D25EB4D" w14:textId="07B60095" w:rsidR="001645DC" w:rsidRPr="001645DC" w:rsidRDefault="001645DC" w:rsidP="001645DC">
      <w:pPr>
        <w:spacing w:line="360" w:lineRule="auto"/>
        <w:rPr>
          <w:rFonts w:ascii="Times New Roman" w:hAnsi="Times New Roman" w:cs="Times New Roman"/>
          <w:shd w:val="clear" w:color="auto" w:fill="FFFFFF"/>
        </w:rPr>
      </w:pPr>
      <w:r w:rsidRPr="001645DC">
        <w:rPr>
          <w:rFonts w:ascii="Times New Roman" w:hAnsi="Times New Roman" w:cs="Times New Roman"/>
          <w:b/>
          <w:bCs/>
          <w:shd w:val="clear" w:color="auto" w:fill="FFFFFF"/>
        </w:rPr>
        <w:t>Time for Initial Questions:</w:t>
      </w:r>
      <w:r w:rsidRPr="001645DC">
        <w:rPr>
          <w:rFonts w:ascii="Times New Roman" w:hAnsi="Times New Roman" w:cs="Times New Roman"/>
          <w:shd w:val="clear" w:color="auto" w:fill="FFFFFF"/>
        </w:rPr>
        <w:t xml:space="preserve"> I’m going to go into the details of the study and what you will be asked to do next, but does anyone have any questions at this time? </w:t>
      </w:r>
    </w:p>
    <w:p w14:paraId="62C0ED38" w14:textId="77777777" w:rsidR="001645DC" w:rsidRPr="001645DC" w:rsidRDefault="001645DC" w:rsidP="001645DC">
      <w:pPr>
        <w:spacing w:line="360" w:lineRule="auto"/>
        <w:rPr>
          <w:rFonts w:ascii="Times New Roman" w:hAnsi="Times New Roman" w:cs="Times New Roman"/>
          <w:shd w:val="clear" w:color="auto" w:fill="FFFFFF"/>
        </w:rPr>
      </w:pPr>
    </w:p>
    <w:p w14:paraId="1E596E1D" w14:textId="77777777" w:rsidR="001645DC" w:rsidRPr="001645DC" w:rsidRDefault="001645DC" w:rsidP="001645DC">
      <w:pPr>
        <w:spacing w:line="360" w:lineRule="auto"/>
        <w:rPr>
          <w:rFonts w:ascii="Times New Roman" w:hAnsi="Times New Roman" w:cs="Times New Roman"/>
          <w:shd w:val="clear" w:color="auto" w:fill="FFFFFF"/>
        </w:rPr>
      </w:pPr>
      <w:r w:rsidRPr="001645DC">
        <w:rPr>
          <w:rFonts w:ascii="Times New Roman" w:hAnsi="Times New Roman" w:cs="Times New Roman"/>
          <w:b/>
          <w:bCs/>
          <w:shd w:val="clear" w:color="auto" w:fill="FFFFFF"/>
        </w:rPr>
        <w:lastRenderedPageBreak/>
        <w:t>Explanation of Phase 1 and Expectations for Diary Entries:</w:t>
      </w:r>
      <w:r w:rsidRPr="001645DC">
        <w:rPr>
          <w:rFonts w:ascii="Times New Roman" w:hAnsi="Times New Roman" w:cs="Times New Roman"/>
          <w:shd w:val="clear" w:color="auto" w:fill="FFFFFF"/>
        </w:rPr>
        <w:t xml:space="preserve"> For Phase 1 of my study, I will ask each of you to respond to a diary prompt each day your Communication Studies class meets for two weeks. Each prompt will ask you to reflect on some aspect of the rapport you have with your Communication Studies instructor. You will receive a new diary prompt for each day that your class meets for two weeks. The diary will come in a Microsoft form that should be very easy to use/complete. I would like you to include as much information as possible when replying to the diary prompt. Please write several paragraphs as you reflect on the question posed by the prompt. Please know that your thoughts and reflections are important to my research study and I want you to feel that you can be completely candid and honest with what you share about rapport in your classroom. </w:t>
      </w:r>
    </w:p>
    <w:p w14:paraId="67E2102C" w14:textId="77777777" w:rsidR="001645DC" w:rsidRPr="001645DC" w:rsidRDefault="001645DC" w:rsidP="001645DC">
      <w:pPr>
        <w:spacing w:line="360" w:lineRule="auto"/>
        <w:rPr>
          <w:rFonts w:ascii="Times New Roman" w:hAnsi="Times New Roman" w:cs="Times New Roman"/>
          <w:b/>
          <w:bCs/>
          <w:shd w:val="clear" w:color="auto" w:fill="FFFFFF"/>
        </w:rPr>
      </w:pPr>
    </w:p>
    <w:p w14:paraId="66934651" w14:textId="77777777" w:rsidR="001645DC" w:rsidRPr="001645DC" w:rsidRDefault="001645DC" w:rsidP="001645DC">
      <w:pPr>
        <w:spacing w:line="360" w:lineRule="auto"/>
        <w:rPr>
          <w:rFonts w:ascii="Times New Roman" w:hAnsi="Times New Roman" w:cs="Times New Roman"/>
          <w:shd w:val="clear" w:color="auto" w:fill="FFFFFF"/>
        </w:rPr>
      </w:pPr>
      <w:r w:rsidRPr="001645DC">
        <w:rPr>
          <w:rFonts w:ascii="Times New Roman" w:hAnsi="Times New Roman" w:cs="Times New Roman"/>
          <w:b/>
          <w:bCs/>
          <w:shd w:val="clear" w:color="auto" w:fill="FFFFFF"/>
        </w:rPr>
        <w:t>Compensation:</w:t>
      </w:r>
      <w:r w:rsidRPr="001645DC">
        <w:rPr>
          <w:rFonts w:ascii="Times New Roman" w:hAnsi="Times New Roman" w:cs="Times New Roman"/>
          <w:shd w:val="clear" w:color="auto" w:fill="FFFFFF"/>
        </w:rPr>
        <w:t xml:space="preserve"> I am grateful for your willingness to participate in my study. As a thank you for your willingness to complete diary entries for two weeks of class meetings, I will provide you a $25 gift card to your choice to one of the following establishments: Chick-fil-A, Starbucks, Chipotle, or Zaxby’s. </w:t>
      </w:r>
    </w:p>
    <w:p w14:paraId="3AFD8591" w14:textId="77777777" w:rsidR="001645DC" w:rsidRPr="001645DC" w:rsidRDefault="001645DC" w:rsidP="001645DC">
      <w:pPr>
        <w:spacing w:line="360" w:lineRule="auto"/>
        <w:rPr>
          <w:rFonts w:ascii="Times New Roman" w:hAnsi="Times New Roman" w:cs="Times New Roman"/>
          <w:shd w:val="clear" w:color="auto" w:fill="FFFFFF"/>
        </w:rPr>
      </w:pPr>
    </w:p>
    <w:p w14:paraId="2AF9D3FC" w14:textId="77777777" w:rsidR="001645DC" w:rsidRPr="001645DC" w:rsidRDefault="001645DC" w:rsidP="001645DC">
      <w:pPr>
        <w:spacing w:line="360" w:lineRule="auto"/>
        <w:rPr>
          <w:rFonts w:ascii="Times New Roman" w:hAnsi="Times New Roman" w:cs="Times New Roman"/>
          <w:shd w:val="clear" w:color="auto" w:fill="FFFFFF"/>
        </w:rPr>
      </w:pPr>
      <w:r w:rsidRPr="001645DC">
        <w:rPr>
          <w:rFonts w:ascii="Times New Roman" w:hAnsi="Times New Roman" w:cs="Times New Roman"/>
          <w:b/>
          <w:bCs/>
          <w:shd w:val="clear" w:color="auto" w:fill="FFFFFF"/>
        </w:rPr>
        <w:t>Explanation of Phase 2 - Interviews:</w:t>
      </w:r>
      <w:r w:rsidRPr="001645DC">
        <w:rPr>
          <w:rFonts w:ascii="Times New Roman" w:hAnsi="Times New Roman" w:cs="Times New Roman"/>
          <w:shd w:val="clear" w:color="auto" w:fill="FFFFFF"/>
        </w:rPr>
        <w:t xml:space="preserve"> After the diary collection phase of my study is completed, I will invite some, but not all of you, to participate in follow-up interviews in which I hope to clarify some of the ideas and observations shared in the completed diary entries. This will be phase 2 of my study. Interviews will be conducted via Zoom and should not last longer than 45-minutes. If you are asked to participate in an interview and are willing to do so, you will again be compensated with a $25 gift card as a thank you for your time and efforts. I will save transcripts and video recordings of student interviews in a password-protected environment to protect study participant confidentiality. Recordings and interview transcripts will only be listened to and reviewed by me. </w:t>
      </w:r>
    </w:p>
    <w:p w14:paraId="4D4628E3" w14:textId="77777777" w:rsidR="001645DC" w:rsidRPr="001645DC" w:rsidRDefault="001645DC" w:rsidP="001645DC">
      <w:pPr>
        <w:spacing w:line="360" w:lineRule="auto"/>
        <w:rPr>
          <w:rFonts w:ascii="Times New Roman" w:hAnsi="Times New Roman" w:cs="Times New Roman"/>
          <w:b/>
          <w:bCs/>
          <w:shd w:val="clear" w:color="auto" w:fill="FFFFFF"/>
        </w:rPr>
      </w:pPr>
    </w:p>
    <w:p w14:paraId="179B6B1A" w14:textId="77777777" w:rsidR="001645DC" w:rsidRPr="001645DC" w:rsidRDefault="001645DC" w:rsidP="001645DC">
      <w:pPr>
        <w:spacing w:line="360" w:lineRule="auto"/>
        <w:rPr>
          <w:rFonts w:ascii="Times New Roman" w:hAnsi="Times New Roman" w:cs="Times New Roman"/>
          <w:shd w:val="clear" w:color="auto" w:fill="FFFFFF"/>
        </w:rPr>
      </w:pPr>
      <w:r w:rsidRPr="001645DC">
        <w:rPr>
          <w:rFonts w:ascii="Times New Roman" w:hAnsi="Times New Roman" w:cs="Times New Roman"/>
          <w:b/>
          <w:bCs/>
          <w:shd w:val="clear" w:color="auto" w:fill="FFFFFF"/>
        </w:rPr>
        <w:lastRenderedPageBreak/>
        <w:t>Time for Additional Questions:</w:t>
      </w:r>
      <w:r w:rsidRPr="001645DC">
        <w:rPr>
          <w:rFonts w:ascii="Times New Roman" w:hAnsi="Times New Roman" w:cs="Times New Roman"/>
          <w:shd w:val="clear" w:color="auto" w:fill="FFFFFF"/>
        </w:rPr>
        <w:t xml:space="preserve"> Now that I have explained most of the details of the study, does anyone have any additional questions? I’m happy to clarify anything that might be confusing or complicated. </w:t>
      </w:r>
    </w:p>
    <w:p w14:paraId="406887BB" w14:textId="77777777" w:rsidR="001645DC" w:rsidRPr="001645DC" w:rsidRDefault="001645DC" w:rsidP="001645DC">
      <w:pPr>
        <w:spacing w:line="360" w:lineRule="auto"/>
        <w:rPr>
          <w:rFonts w:ascii="Times New Roman" w:hAnsi="Times New Roman" w:cs="Times New Roman"/>
          <w:shd w:val="clear" w:color="auto" w:fill="FFFFFF"/>
        </w:rPr>
      </w:pPr>
    </w:p>
    <w:p w14:paraId="55520DFE" w14:textId="174DF8DC" w:rsidR="001645DC" w:rsidRPr="001645DC" w:rsidRDefault="001645DC" w:rsidP="001645DC">
      <w:pPr>
        <w:spacing w:line="360" w:lineRule="auto"/>
        <w:rPr>
          <w:rFonts w:ascii="Times New Roman" w:hAnsi="Times New Roman" w:cs="Times New Roman"/>
          <w:b/>
          <w:bCs/>
          <w:shd w:val="clear" w:color="auto" w:fill="FFFFFF"/>
        </w:rPr>
      </w:pPr>
      <w:r w:rsidRPr="001645DC">
        <w:rPr>
          <w:rFonts w:ascii="Times New Roman" w:hAnsi="Times New Roman" w:cs="Times New Roman"/>
          <w:b/>
          <w:bCs/>
          <w:shd w:val="clear" w:color="auto" w:fill="FFFFFF"/>
        </w:rPr>
        <w:t xml:space="preserve">Participant Consent Form: </w:t>
      </w:r>
      <w:r w:rsidRPr="001645DC">
        <w:rPr>
          <w:rFonts w:ascii="Times New Roman" w:hAnsi="Times New Roman" w:cs="Times New Roman"/>
        </w:rPr>
        <w:t xml:space="preserve">If you are still willing to participate in my study, I will need you to review, sign, and return a Participant Consent Form. This will confirm that you are comfortable with the diary entry and interview process and overall research project. I will send the consent form to you at the conclusion of our meeting and ask that you return them as soon as possible. This step will officially enroll you in the study and allow me to begin sending you the information needed to participate in phase 1 of the study. </w:t>
      </w:r>
    </w:p>
    <w:p w14:paraId="47EFAD3B" w14:textId="77777777" w:rsidR="001645DC" w:rsidRPr="001645DC" w:rsidRDefault="001645DC" w:rsidP="001645DC">
      <w:pPr>
        <w:spacing w:line="360" w:lineRule="auto"/>
        <w:rPr>
          <w:rFonts w:ascii="Times New Roman" w:hAnsi="Times New Roman" w:cs="Times New Roman"/>
        </w:rPr>
      </w:pPr>
    </w:p>
    <w:p w14:paraId="50D57B36" w14:textId="77777777" w:rsidR="001645DC" w:rsidRPr="001645DC" w:rsidRDefault="001645DC" w:rsidP="001645DC">
      <w:pPr>
        <w:spacing w:line="360" w:lineRule="auto"/>
        <w:rPr>
          <w:rFonts w:ascii="Times New Roman" w:hAnsi="Times New Roman" w:cs="Times New Roman"/>
        </w:rPr>
      </w:pPr>
      <w:r w:rsidRPr="001645DC">
        <w:rPr>
          <w:rFonts w:ascii="Times New Roman" w:hAnsi="Times New Roman" w:cs="Times New Roman"/>
          <w:b/>
          <w:bCs/>
        </w:rPr>
        <w:t>Conclusion:</w:t>
      </w:r>
      <w:r w:rsidRPr="001645DC">
        <w:rPr>
          <w:rFonts w:ascii="Times New Roman" w:hAnsi="Times New Roman" w:cs="Times New Roman"/>
        </w:rPr>
        <w:t xml:space="preserve"> That is all the information I had planned to cover in today’s meeting. Thank you so much for attending today and making time in your busy schedule to learn about my research. I will stay after for a few minutes in case anyone has any additional questions. You can also contact me via email with any questions you may have after our meeting concludes. I will drop my email in the chat as a reminder in case you need that. Thank you!</w:t>
      </w:r>
    </w:p>
    <w:p w14:paraId="5347E200" w14:textId="77777777" w:rsidR="001645DC" w:rsidRDefault="001645DC">
      <w:pPr>
        <w:rPr>
          <w:rFonts w:ascii="Times New Roman" w:hAnsi="Times New Roman" w:cs="Times New Roman"/>
          <w:b/>
          <w:bCs/>
          <w:sz w:val="23"/>
          <w:szCs w:val="23"/>
        </w:rPr>
      </w:pPr>
      <w:r>
        <w:rPr>
          <w:rFonts w:ascii="Times New Roman" w:hAnsi="Times New Roman" w:cs="Times New Roman"/>
          <w:b/>
          <w:bCs/>
          <w:sz w:val="23"/>
          <w:szCs w:val="23"/>
        </w:rPr>
        <w:br w:type="page"/>
      </w:r>
    </w:p>
    <w:p w14:paraId="67FA1E29" w14:textId="37451BB7" w:rsidR="00D07CA0" w:rsidRPr="00C15B8A" w:rsidRDefault="00D07CA0" w:rsidP="00F45A24">
      <w:pPr>
        <w:pStyle w:val="AltHeading1"/>
      </w:pPr>
      <w:bookmarkStart w:id="92" w:name="_Toc212965829"/>
      <w:r>
        <w:lastRenderedPageBreak/>
        <w:t>APPENDIX H</w:t>
      </w:r>
      <w:bookmarkEnd w:id="92"/>
    </w:p>
    <w:p w14:paraId="33A3A916" w14:textId="77777777" w:rsidR="00C15B8A" w:rsidRPr="00C71887" w:rsidRDefault="00C15B8A" w:rsidP="00C15B8A">
      <w:pPr>
        <w:jc w:val="center"/>
        <w:rPr>
          <w:rFonts w:ascii="Times New Roman" w:hAnsi="Times New Roman" w:cs="Times New Roman"/>
          <w:sz w:val="23"/>
          <w:szCs w:val="23"/>
        </w:rPr>
      </w:pPr>
      <w:bookmarkStart w:id="93" w:name="_Toc420995913"/>
      <w:bookmarkStart w:id="94" w:name="_Toc422997500"/>
      <w:bookmarkStart w:id="95" w:name="_Toc427156485"/>
      <w:r w:rsidRPr="00C71887">
        <w:rPr>
          <w:rFonts w:ascii="Times New Roman" w:hAnsi="Times New Roman" w:cs="Times New Roman"/>
          <w:b/>
          <w:bCs/>
          <w:sz w:val="23"/>
          <w:szCs w:val="23"/>
        </w:rPr>
        <w:t>Participant Consent Form</w:t>
      </w:r>
    </w:p>
    <w:p w14:paraId="289A7CF9" w14:textId="77777777" w:rsidR="00C15B8A" w:rsidRPr="00C71887" w:rsidRDefault="00C15B8A" w:rsidP="00C15B8A">
      <w:pPr>
        <w:rPr>
          <w:rFonts w:ascii="Times New Roman" w:hAnsi="Times New Roman" w:cs="Times New Roman"/>
          <w:b/>
          <w:bCs/>
          <w:sz w:val="23"/>
          <w:szCs w:val="23"/>
        </w:rPr>
      </w:pPr>
    </w:p>
    <w:p w14:paraId="49B916FA" w14:textId="77777777" w:rsidR="00C15B8A" w:rsidRPr="00C71887" w:rsidRDefault="00C15B8A" w:rsidP="00C15B8A">
      <w:pPr>
        <w:pBdr>
          <w:top w:val="single" w:sz="4" w:space="1" w:color="auto"/>
        </w:pBdr>
        <w:spacing w:after="240"/>
        <w:jc w:val="center"/>
        <w:rPr>
          <w:rFonts w:ascii="Times New Roman" w:hAnsi="Times New Roman" w:cs="Times New Roman"/>
          <w:b/>
          <w:sz w:val="23"/>
          <w:szCs w:val="23"/>
        </w:rPr>
      </w:pPr>
      <w:r w:rsidRPr="00C71887">
        <w:rPr>
          <w:rFonts w:ascii="Times New Roman" w:hAnsi="Times New Roman" w:cs="Times New Roman"/>
          <w:b/>
          <w:sz w:val="23"/>
          <w:szCs w:val="23"/>
        </w:rPr>
        <w:t>Consent for Research Participation</w:t>
      </w:r>
    </w:p>
    <w:p w14:paraId="5CB34957" w14:textId="77777777" w:rsidR="00C15B8A" w:rsidRDefault="00C15B8A" w:rsidP="00C15B8A">
      <w:pPr>
        <w:tabs>
          <w:tab w:val="left" w:pos="2430"/>
        </w:tabs>
        <w:ind w:left="2440" w:hanging="2440"/>
        <w:rPr>
          <w:rFonts w:ascii="Times New Roman" w:hAnsi="Times New Roman" w:cs="Times New Roman"/>
          <w:sz w:val="22"/>
          <w:szCs w:val="22"/>
        </w:rPr>
      </w:pPr>
      <w:r w:rsidRPr="00C71887">
        <w:rPr>
          <w:rFonts w:ascii="Times New Roman" w:hAnsi="Times New Roman" w:cs="Times New Roman"/>
          <w:b/>
          <w:sz w:val="23"/>
          <w:szCs w:val="23"/>
        </w:rPr>
        <w:t>Research Study Title:</w:t>
      </w:r>
      <w:r w:rsidRPr="00C71887">
        <w:rPr>
          <w:rFonts w:ascii="Times New Roman" w:hAnsi="Times New Roman" w:cs="Times New Roman"/>
          <w:b/>
          <w:sz w:val="23"/>
          <w:szCs w:val="23"/>
        </w:rPr>
        <w:tab/>
      </w:r>
      <w:r w:rsidRPr="00377216">
        <w:rPr>
          <w:rFonts w:ascii="Times New Roman" w:hAnsi="Times New Roman" w:cs="Times New Roman"/>
          <w:sz w:val="23"/>
          <w:szCs w:val="23"/>
        </w:rPr>
        <w:t>What Matters Most? Gen Z Preferences for Faculty-Student</w:t>
      </w:r>
      <w:r w:rsidRPr="00C71887">
        <w:rPr>
          <w:sz w:val="23"/>
          <w:szCs w:val="23"/>
        </w:rPr>
        <w:t xml:space="preserve"> </w:t>
      </w:r>
      <w:r w:rsidRPr="005C38B0">
        <w:rPr>
          <w:rFonts w:ascii="Times New Roman" w:hAnsi="Times New Roman" w:cs="Times New Roman"/>
          <w:sz w:val="22"/>
          <w:szCs w:val="22"/>
        </w:rPr>
        <w:t>Rapport</w:t>
      </w:r>
    </w:p>
    <w:p w14:paraId="47EDB59B" w14:textId="77777777" w:rsidR="00C15B8A" w:rsidRPr="00C71887" w:rsidRDefault="00C15B8A" w:rsidP="00C15B8A">
      <w:pPr>
        <w:tabs>
          <w:tab w:val="left" w:pos="2430"/>
        </w:tabs>
        <w:ind w:left="2440" w:hanging="2440"/>
        <w:rPr>
          <w:rFonts w:ascii="Times New Roman" w:hAnsi="Times New Roman" w:cs="Times New Roman"/>
          <w:sz w:val="23"/>
          <w:szCs w:val="23"/>
        </w:rPr>
      </w:pPr>
    </w:p>
    <w:p w14:paraId="6511643F" w14:textId="567A3CD2" w:rsidR="00C15B8A" w:rsidRPr="00C71887" w:rsidRDefault="00C15B8A" w:rsidP="00C15B8A">
      <w:pPr>
        <w:tabs>
          <w:tab w:val="left" w:pos="1710"/>
        </w:tabs>
        <w:rPr>
          <w:rFonts w:ascii="Times New Roman" w:hAnsi="Times New Roman" w:cs="Times New Roman"/>
          <w:sz w:val="23"/>
          <w:szCs w:val="23"/>
        </w:rPr>
      </w:pPr>
      <w:r w:rsidRPr="00C71887">
        <w:rPr>
          <w:rFonts w:ascii="Times New Roman" w:hAnsi="Times New Roman" w:cs="Times New Roman"/>
          <w:b/>
          <w:sz w:val="23"/>
          <w:szCs w:val="23"/>
        </w:rPr>
        <w:t xml:space="preserve">Researcher(s): </w:t>
      </w:r>
      <w:r w:rsidRPr="00C71887">
        <w:rPr>
          <w:rFonts w:ascii="Times New Roman" w:hAnsi="Times New Roman" w:cs="Times New Roman"/>
          <w:b/>
          <w:sz w:val="23"/>
          <w:szCs w:val="23"/>
        </w:rPr>
        <w:tab/>
      </w:r>
      <w:r w:rsidRPr="00C71887">
        <w:rPr>
          <w:rFonts w:ascii="Times New Roman" w:hAnsi="Times New Roman" w:cs="Times New Roman"/>
          <w:b/>
          <w:sz w:val="23"/>
          <w:szCs w:val="23"/>
        </w:rPr>
        <w:tab/>
        <w:t xml:space="preserve">     </w:t>
      </w:r>
      <w:r w:rsidRPr="00C71887">
        <w:rPr>
          <w:rFonts w:ascii="Times New Roman" w:hAnsi="Times New Roman" w:cs="Times New Roman"/>
          <w:sz w:val="23"/>
          <w:szCs w:val="23"/>
        </w:rPr>
        <w:t>Cathy J. Cuevas, University of Tennessee, Knoxville</w:t>
      </w:r>
      <w:r w:rsidR="00CE4C60">
        <w:rPr>
          <w:rFonts w:ascii="Times New Roman" w:hAnsi="Times New Roman" w:cs="Times New Roman"/>
          <w:sz w:val="23"/>
          <w:szCs w:val="23"/>
        </w:rPr>
        <w:t xml:space="preserve"> </w:t>
      </w:r>
    </w:p>
    <w:p w14:paraId="673FB653" w14:textId="77777777" w:rsidR="00C15B8A" w:rsidRPr="00377216" w:rsidRDefault="00C15B8A" w:rsidP="00C15B8A">
      <w:pPr>
        <w:tabs>
          <w:tab w:val="left" w:pos="1710"/>
        </w:tabs>
        <w:rPr>
          <w:rFonts w:ascii="Times New Roman" w:hAnsi="Times New Roman" w:cs="Times New Roman"/>
          <w:sz w:val="23"/>
          <w:szCs w:val="23"/>
        </w:rPr>
      </w:pPr>
      <w:r w:rsidRPr="00C71887">
        <w:rPr>
          <w:rFonts w:ascii="Times New Roman" w:hAnsi="Times New Roman" w:cs="Times New Roman"/>
          <w:sz w:val="23"/>
          <w:szCs w:val="23"/>
        </w:rPr>
        <w:tab/>
        <w:t xml:space="preserve">             </w:t>
      </w:r>
      <w:r w:rsidRPr="00377216">
        <w:rPr>
          <w:rFonts w:ascii="Times New Roman" w:hAnsi="Times New Roman" w:cs="Times New Roman"/>
          <w:sz w:val="23"/>
          <w:szCs w:val="23"/>
        </w:rPr>
        <w:t>Dr. Pamela Angelle, University of Tennessee, Knoxville</w:t>
      </w:r>
    </w:p>
    <w:p w14:paraId="12428E82" w14:textId="77777777" w:rsidR="00C15B8A" w:rsidRPr="00C71887" w:rsidRDefault="00C15B8A" w:rsidP="00C15B8A">
      <w:pPr>
        <w:pBdr>
          <w:bottom w:val="single" w:sz="4" w:space="1" w:color="auto"/>
        </w:pBdr>
        <w:tabs>
          <w:tab w:val="left" w:pos="2610"/>
        </w:tabs>
        <w:rPr>
          <w:rFonts w:ascii="Times New Roman" w:hAnsi="Times New Roman" w:cs="Times New Roman"/>
          <w:sz w:val="23"/>
          <w:szCs w:val="23"/>
        </w:rPr>
      </w:pPr>
    </w:p>
    <w:p w14:paraId="1E61CA79" w14:textId="77777777" w:rsidR="00C15B8A" w:rsidRPr="00C71887" w:rsidRDefault="00C15B8A" w:rsidP="00C15B8A">
      <w:pPr>
        <w:widowControl w:val="0"/>
        <w:autoSpaceDE w:val="0"/>
        <w:autoSpaceDN w:val="0"/>
        <w:spacing w:line="216" w:lineRule="exact"/>
        <w:ind w:left="126"/>
        <w:rPr>
          <w:rFonts w:ascii="Times New Roman" w:eastAsia="Open Sans" w:hAnsi="Times New Roman" w:cs="Times New Roman"/>
          <w:sz w:val="23"/>
          <w:szCs w:val="23"/>
          <w:lang w:bidi="en-US"/>
        </w:rPr>
      </w:pPr>
    </w:p>
    <w:p w14:paraId="28A1551B" w14:textId="77777777" w:rsidR="00C15B8A" w:rsidRPr="00FC4C5B" w:rsidRDefault="00C15B8A" w:rsidP="0020170B">
      <w:pPr>
        <w:jc w:val="center"/>
        <w:rPr>
          <w:rFonts w:ascii="Times New Roman" w:hAnsi="Times New Roman" w:cs="Times New Roman"/>
          <w:b/>
          <w:bCs/>
        </w:rPr>
      </w:pPr>
      <w:r w:rsidRPr="00FC4C5B">
        <w:rPr>
          <w:rFonts w:ascii="Times New Roman" w:hAnsi="Times New Roman" w:cs="Times New Roman"/>
          <w:b/>
          <w:bCs/>
        </w:rPr>
        <w:t>Why am I being asked to be in this research study?</w:t>
      </w:r>
    </w:p>
    <w:p w14:paraId="504ABBC8" w14:textId="77777777" w:rsidR="00C15B8A" w:rsidRDefault="00C15B8A" w:rsidP="00C15B8A">
      <w:pPr>
        <w:pStyle w:val="BodyText"/>
        <w:rPr>
          <w:rStyle w:val="BlueAccessibleChar"/>
          <w:rFonts w:ascii="Times New Roman" w:hAnsi="Times New Roman" w:cs="Times New Roman"/>
        </w:rPr>
      </w:pPr>
      <w:r w:rsidRPr="00EF69CB">
        <w:rPr>
          <w:rFonts w:ascii="Times New Roman" w:hAnsi="Times New Roman" w:cs="Times New Roman"/>
        </w:rPr>
        <w:t>We are asking you to be in this research study because you are an undergraduate student at the University of Tennessee, Knoxville, enrolled in a general education communication studies course and were born between 1995 and 2010.</w:t>
      </w:r>
      <w:r w:rsidRPr="00EF69CB">
        <w:rPr>
          <w:rStyle w:val="BlueAccessibleChar"/>
          <w:rFonts w:ascii="Times New Roman" w:hAnsi="Times New Roman" w:cs="Times New Roman"/>
        </w:rPr>
        <w:t xml:space="preserve"> </w:t>
      </w:r>
    </w:p>
    <w:p w14:paraId="537F49A8" w14:textId="77777777" w:rsidR="0020170B" w:rsidRPr="00EF69CB" w:rsidRDefault="0020170B" w:rsidP="00C15B8A">
      <w:pPr>
        <w:pStyle w:val="BodyText"/>
        <w:rPr>
          <w:rFonts w:ascii="Times New Roman" w:hAnsi="Times New Roman" w:cs="Times New Roman"/>
        </w:rPr>
      </w:pPr>
    </w:p>
    <w:p w14:paraId="5E12D2BA" w14:textId="77777777" w:rsidR="00C15B8A" w:rsidRPr="00FC4C5B" w:rsidRDefault="00C15B8A" w:rsidP="0020170B">
      <w:pPr>
        <w:jc w:val="center"/>
        <w:rPr>
          <w:rFonts w:ascii="Times New Roman" w:hAnsi="Times New Roman" w:cs="Times New Roman"/>
          <w:b/>
          <w:bCs/>
        </w:rPr>
      </w:pPr>
      <w:r w:rsidRPr="00FC4C5B">
        <w:rPr>
          <w:rFonts w:ascii="Times New Roman" w:hAnsi="Times New Roman" w:cs="Times New Roman"/>
          <w:b/>
          <w:bCs/>
        </w:rPr>
        <w:t>What is this research study about?</w:t>
      </w:r>
    </w:p>
    <w:p w14:paraId="132B1911" w14:textId="77777777" w:rsidR="00C15B8A" w:rsidRPr="00EF69CB" w:rsidRDefault="00C15B8A" w:rsidP="00C15B8A">
      <w:pPr>
        <w:pStyle w:val="BodyText"/>
        <w:rPr>
          <w:rFonts w:ascii="Times New Roman" w:hAnsi="Times New Roman" w:cs="Times New Roman"/>
          <w:color w:val="000000" w:themeColor="text1"/>
        </w:rPr>
      </w:pPr>
      <w:r w:rsidRPr="00EF69CB">
        <w:rPr>
          <w:rFonts w:ascii="Times New Roman" w:hAnsi="Times New Roman" w:cs="Times New Roman"/>
        </w:rPr>
        <w:t xml:space="preserve">The purpose of the research study is </w:t>
      </w:r>
      <w:r w:rsidRPr="00EF69CB">
        <w:rPr>
          <w:rStyle w:val="BlueAccessibleChar"/>
          <w:rFonts w:ascii="Times New Roman" w:hAnsi="Times New Roman" w:cs="Times New Roman"/>
          <w:color w:val="000000" w:themeColor="text1"/>
        </w:rPr>
        <w:t xml:space="preserve">to explore your experiences in a general education communication studies class </w:t>
      </w:r>
      <w:r w:rsidRPr="00EF69CB">
        <w:rPr>
          <w:rFonts w:ascii="Times New Roman" w:hAnsi="Times New Roman" w:cs="Times New Roman"/>
          <w:color w:val="000000" w:themeColor="text1"/>
        </w:rPr>
        <w:t xml:space="preserve">at the University of Tennessee, Knoxville as they relate to the classroom experience and faculty/student rapport. </w:t>
      </w:r>
    </w:p>
    <w:p w14:paraId="6653DCD7" w14:textId="77777777" w:rsidR="0020170B" w:rsidRDefault="0020170B" w:rsidP="0020170B"/>
    <w:p w14:paraId="776D5F70" w14:textId="6E58F8F6" w:rsidR="00C15B8A" w:rsidRPr="00FC4C5B" w:rsidRDefault="00C15B8A" w:rsidP="0020170B">
      <w:pPr>
        <w:jc w:val="center"/>
        <w:rPr>
          <w:rFonts w:ascii="Times New Roman" w:hAnsi="Times New Roman" w:cs="Times New Roman"/>
          <w:b/>
          <w:bCs/>
        </w:rPr>
      </w:pPr>
      <w:r w:rsidRPr="00FC4C5B">
        <w:rPr>
          <w:rFonts w:ascii="Times New Roman" w:hAnsi="Times New Roman" w:cs="Times New Roman"/>
          <w:b/>
          <w:bCs/>
        </w:rPr>
        <w:t>How long will I be in the research study?</w:t>
      </w:r>
    </w:p>
    <w:p w14:paraId="39F349B8" w14:textId="77777777" w:rsidR="00C15B8A" w:rsidRDefault="00C15B8A" w:rsidP="00C15B8A">
      <w:pPr>
        <w:pStyle w:val="BodyText"/>
        <w:rPr>
          <w:rFonts w:ascii="Times New Roman" w:hAnsi="Times New Roman" w:cs="Times New Roman"/>
        </w:rPr>
      </w:pPr>
      <w:r w:rsidRPr="00EF69CB">
        <w:rPr>
          <w:rFonts w:ascii="Times New Roman" w:hAnsi="Times New Roman" w:cs="Times New Roman"/>
        </w:rPr>
        <w:t>If you agree to be in the study, you will complete diary entries on class days for a period of two-weeks. A portion of study participants will also be asked to participate in individual student interviews during phase 2 of the study that will last for 45 minutes.</w:t>
      </w:r>
    </w:p>
    <w:p w14:paraId="66FA0B6A" w14:textId="77777777" w:rsidR="0020170B" w:rsidRPr="00FC4C5B" w:rsidRDefault="0020170B" w:rsidP="00C15B8A">
      <w:pPr>
        <w:pStyle w:val="BodyText"/>
        <w:rPr>
          <w:rFonts w:ascii="Times New Roman" w:hAnsi="Times New Roman" w:cs="Times New Roman"/>
        </w:rPr>
      </w:pPr>
    </w:p>
    <w:p w14:paraId="455FDF66" w14:textId="77777777" w:rsidR="00C15B8A" w:rsidRPr="00FC4C5B" w:rsidRDefault="00C15B8A" w:rsidP="0020170B">
      <w:pPr>
        <w:jc w:val="center"/>
        <w:rPr>
          <w:rFonts w:ascii="Times New Roman" w:hAnsi="Times New Roman" w:cs="Times New Roman"/>
          <w:b/>
          <w:bCs/>
        </w:rPr>
      </w:pPr>
      <w:r w:rsidRPr="00FC4C5B">
        <w:rPr>
          <w:rFonts w:ascii="Times New Roman" w:hAnsi="Times New Roman" w:cs="Times New Roman"/>
          <w:b/>
          <w:bCs/>
        </w:rPr>
        <w:t>What will happen if I say “Yes, I want to be in this research study”?</w:t>
      </w:r>
    </w:p>
    <w:p w14:paraId="0A0A37CE" w14:textId="77777777" w:rsidR="00C15B8A" w:rsidRDefault="00C15B8A" w:rsidP="00C15B8A">
      <w:pPr>
        <w:pStyle w:val="BodyText"/>
        <w:rPr>
          <w:rStyle w:val="BlueAccessibleChar"/>
          <w:rFonts w:ascii="Times New Roman" w:hAnsi="Times New Roman" w:cs="Times New Roman"/>
          <w:color w:val="000000" w:themeColor="text1"/>
        </w:rPr>
      </w:pPr>
      <w:r w:rsidRPr="00EF69CB">
        <w:rPr>
          <w:rFonts w:ascii="Times New Roman" w:hAnsi="Times New Roman" w:cs="Times New Roman"/>
        </w:rPr>
        <w:t xml:space="preserve">If you agree to be in this study, we will ask you to </w:t>
      </w:r>
      <w:r w:rsidRPr="00EF69CB">
        <w:rPr>
          <w:rStyle w:val="BlueAccessibleChar"/>
          <w:rFonts w:ascii="Times New Roman" w:hAnsi="Times New Roman" w:cs="Times New Roman"/>
          <w:color w:val="000000" w:themeColor="text1"/>
        </w:rPr>
        <w:t xml:space="preserve">participate in the diary entry potion of the study. You will also </w:t>
      </w:r>
      <w:proofErr w:type="gramStart"/>
      <w:r w:rsidRPr="00EF69CB">
        <w:rPr>
          <w:rStyle w:val="BlueAccessibleChar"/>
          <w:rFonts w:ascii="Times New Roman" w:hAnsi="Times New Roman" w:cs="Times New Roman"/>
          <w:color w:val="000000" w:themeColor="text1"/>
        </w:rPr>
        <w:t>have the opportunity to</w:t>
      </w:r>
      <w:proofErr w:type="gramEnd"/>
      <w:r w:rsidRPr="00EF69CB">
        <w:rPr>
          <w:rStyle w:val="BlueAccessibleChar"/>
          <w:rFonts w:ascii="Times New Roman" w:hAnsi="Times New Roman" w:cs="Times New Roman"/>
          <w:color w:val="000000" w:themeColor="text1"/>
        </w:rPr>
        <w:t xml:space="preserve"> accept or deny a request to participate in a 45-minute interview as a follow-up to the information you shared in your diary entries. Diary entries will be maintained via a Microsoft One Drive </w:t>
      </w:r>
      <w:proofErr w:type="gramStart"/>
      <w:r w:rsidRPr="00EF69CB">
        <w:rPr>
          <w:rStyle w:val="BlueAccessibleChar"/>
          <w:rFonts w:ascii="Times New Roman" w:hAnsi="Times New Roman" w:cs="Times New Roman"/>
          <w:color w:val="000000" w:themeColor="text1"/>
        </w:rPr>
        <w:t>doc.</w:t>
      </w:r>
      <w:proofErr w:type="gramEnd"/>
      <w:r w:rsidRPr="00EF69CB">
        <w:rPr>
          <w:rStyle w:val="BlueAccessibleChar"/>
          <w:rFonts w:ascii="Times New Roman" w:hAnsi="Times New Roman" w:cs="Times New Roman"/>
          <w:color w:val="000000" w:themeColor="text1"/>
        </w:rPr>
        <w:t xml:space="preserve"> Subsequent interviews will be conducted via Zoom and scheduled at a time that is convenient for you. This interview will be recorded for research purposes.</w:t>
      </w:r>
    </w:p>
    <w:p w14:paraId="6ACEDD0B" w14:textId="77777777" w:rsidR="00E57E1E" w:rsidRPr="00EF69CB" w:rsidRDefault="00E57E1E" w:rsidP="00C15B8A">
      <w:pPr>
        <w:pStyle w:val="BodyText"/>
        <w:rPr>
          <w:rStyle w:val="BlueAccessibleChar"/>
          <w:rFonts w:ascii="Times New Roman" w:hAnsi="Times New Roman" w:cs="Times New Roman"/>
          <w:color w:val="B40000"/>
        </w:rPr>
      </w:pPr>
    </w:p>
    <w:p w14:paraId="450B94F4" w14:textId="77777777" w:rsidR="00C15B8A" w:rsidRPr="00FC4C5B" w:rsidRDefault="00C15B8A" w:rsidP="00E57E1E">
      <w:pPr>
        <w:jc w:val="center"/>
        <w:rPr>
          <w:rFonts w:ascii="Times New Roman" w:hAnsi="Times New Roman" w:cs="Times New Roman"/>
          <w:b/>
          <w:bCs/>
        </w:rPr>
      </w:pPr>
      <w:r w:rsidRPr="00FC4C5B">
        <w:rPr>
          <w:rFonts w:ascii="Times New Roman" w:hAnsi="Times New Roman" w:cs="Times New Roman"/>
          <w:b/>
          <w:bCs/>
        </w:rPr>
        <w:t>What happens if I say “No, I do not want to be in this research study”?</w:t>
      </w:r>
    </w:p>
    <w:p w14:paraId="685E3A8A" w14:textId="77777777" w:rsidR="00C15B8A" w:rsidRDefault="00C15B8A" w:rsidP="00C15B8A">
      <w:pPr>
        <w:pStyle w:val="BodyText"/>
        <w:rPr>
          <w:rFonts w:ascii="Times New Roman" w:hAnsi="Times New Roman" w:cs="Times New Roman"/>
        </w:rPr>
      </w:pPr>
      <w:r w:rsidRPr="00EF69CB">
        <w:rPr>
          <w:rFonts w:ascii="Times New Roman" w:hAnsi="Times New Roman" w:cs="Times New Roman"/>
        </w:rPr>
        <w:t xml:space="preserve">Being in this study is up to you.  You can say no now or leave the study later.  Either way, your decision won’t affect your grade, your relationship with your instructor, or </w:t>
      </w:r>
      <w:proofErr w:type="gramStart"/>
      <w:r w:rsidRPr="00EF69CB">
        <w:rPr>
          <w:rFonts w:ascii="Times New Roman" w:hAnsi="Times New Roman" w:cs="Times New Roman"/>
        </w:rPr>
        <w:t>your</w:t>
      </w:r>
      <w:proofErr w:type="gramEnd"/>
      <w:r w:rsidRPr="00EF69CB">
        <w:rPr>
          <w:rFonts w:ascii="Times New Roman" w:hAnsi="Times New Roman" w:cs="Times New Roman"/>
        </w:rPr>
        <w:t xml:space="preserve"> standing with the University of Tennessee, Knoxville.  </w:t>
      </w:r>
    </w:p>
    <w:p w14:paraId="4040E747" w14:textId="77777777" w:rsidR="00E57E1E" w:rsidRPr="00EF69CB" w:rsidRDefault="00E57E1E" w:rsidP="00C15B8A">
      <w:pPr>
        <w:pStyle w:val="BodyText"/>
        <w:rPr>
          <w:rFonts w:ascii="Times New Roman" w:hAnsi="Times New Roman" w:cs="Times New Roman"/>
        </w:rPr>
      </w:pPr>
    </w:p>
    <w:p w14:paraId="01F8C18A" w14:textId="77777777" w:rsidR="00C15B8A" w:rsidRPr="00FC4C5B" w:rsidRDefault="00C15B8A" w:rsidP="00E57E1E">
      <w:pPr>
        <w:jc w:val="center"/>
        <w:rPr>
          <w:rFonts w:ascii="Times New Roman" w:hAnsi="Times New Roman" w:cs="Times New Roman"/>
          <w:b/>
          <w:bCs/>
        </w:rPr>
      </w:pPr>
      <w:r w:rsidRPr="00FC4C5B">
        <w:rPr>
          <w:rFonts w:ascii="Times New Roman" w:hAnsi="Times New Roman" w:cs="Times New Roman"/>
          <w:b/>
          <w:bCs/>
        </w:rPr>
        <w:t>What happens if I say “Yes” but change my mind later?</w:t>
      </w:r>
    </w:p>
    <w:p w14:paraId="3F2572D8" w14:textId="77777777" w:rsidR="00C15B8A" w:rsidRPr="00EF69CB" w:rsidRDefault="00C15B8A" w:rsidP="00C15B8A">
      <w:pPr>
        <w:pStyle w:val="BodyText"/>
        <w:rPr>
          <w:rFonts w:ascii="Times New Roman" w:hAnsi="Times New Roman" w:cs="Times New Roman"/>
        </w:rPr>
      </w:pPr>
      <w:r w:rsidRPr="00EF69CB">
        <w:rPr>
          <w:rFonts w:ascii="Times New Roman" w:hAnsi="Times New Roman" w:cs="Times New Roman"/>
        </w:rPr>
        <w:t xml:space="preserve">Even if you decide to be in the study now, you can change your mind and stop at any time. </w:t>
      </w:r>
    </w:p>
    <w:p w14:paraId="1AB3ACA7" w14:textId="77777777" w:rsidR="00C15B8A" w:rsidRDefault="00C15B8A" w:rsidP="00C15B8A">
      <w:pPr>
        <w:pStyle w:val="BodyText"/>
        <w:rPr>
          <w:rFonts w:ascii="Times New Roman" w:hAnsi="Times New Roman" w:cs="Times New Roman"/>
        </w:rPr>
      </w:pPr>
      <w:r w:rsidRPr="00EF69CB">
        <w:rPr>
          <w:rFonts w:ascii="Times New Roman" w:hAnsi="Times New Roman" w:cs="Times New Roman"/>
        </w:rPr>
        <w:t xml:space="preserve">If you decide to stop before the study is completed, please email me as the student researcher at </w:t>
      </w:r>
      <w:hyperlink r:id="rId25" w:history="1">
        <w:r w:rsidRPr="00EF69CB">
          <w:rPr>
            <w:rStyle w:val="Hyperlink"/>
            <w:rFonts w:ascii="Times New Roman" w:hAnsi="Times New Roman" w:cs="Times New Roman"/>
          </w:rPr>
          <w:t>ccuevas@utk.edu</w:t>
        </w:r>
      </w:hyperlink>
      <w:r w:rsidRPr="00EF69CB">
        <w:rPr>
          <w:rFonts w:ascii="Times New Roman" w:hAnsi="Times New Roman" w:cs="Times New Roman"/>
        </w:rPr>
        <w:t>. I will delete your diary entries and/or our recorded interview and safely discard any notes or transcripts from both phases of the study.</w:t>
      </w:r>
    </w:p>
    <w:p w14:paraId="5A84307F" w14:textId="77777777" w:rsidR="00FC4C5B" w:rsidRPr="00EF69CB" w:rsidRDefault="00FC4C5B" w:rsidP="00C15B8A">
      <w:pPr>
        <w:pStyle w:val="BodyText"/>
        <w:rPr>
          <w:rFonts w:ascii="Times New Roman" w:hAnsi="Times New Roman" w:cs="Times New Roman"/>
          <w:color w:val="0033CC"/>
        </w:rPr>
      </w:pPr>
    </w:p>
    <w:p w14:paraId="79F34786" w14:textId="77777777" w:rsidR="00C15B8A" w:rsidRPr="00FC4C5B" w:rsidRDefault="00C15B8A" w:rsidP="00FC4C5B">
      <w:pPr>
        <w:jc w:val="center"/>
        <w:rPr>
          <w:rFonts w:ascii="Times New Roman" w:hAnsi="Times New Roman" w:cs="Times New Roman"/>
          <w:b/>
          <w:bCs/>
        </w:rPr>
      </w:pPr>
      <w:r w:rsidRPr="00FC4C5B">
        <w:rPr>
          <w:rFonts w:ascii="Times New Roman" w:hAnsi="Times New Roman" w:cs="Times New Roman"/>
          <w:b/>
          <w:bCs/>
        </w:rPr>
        <w:lastRenderedPageBreak/>
        <w:t>Are there any possible risks to me?</w:t>
      </w:r>
    </w:p>
    <w:p w14:paraId="050BDD1D" w14:textId="77777777" w:rsidR="00C15B8A" w:rsidRDefault="00C15B8A" w:rsidP="00C15B8A">
      <w:pPr>
        <w:pStyle w:val="BodyText"/>
        <w:rPr>
          <w:rFonts w:ascii="Times New Roman" w:hAnsi="Times New Roman" w:cs="Times New Roman"/>
        </w:rPr>
      </w:pPr>
      <w:r w:rsidRPr="00EF69CB">
        <w:rPr>
          <w:rFonts w:ascii="Times New Roman" w:hAnsi="Times New Roman" w:cs="Times New Roman"/>
        </w:rPr>
        <w:t>It is possible that someone could find out you were in this study or see your study information, but we believe this risk is small because of the procedures we use to protect your information. These procedures are described later in this form.</w:t>
      </w:r>
    </w:p>
    <w:p w14:paraId="1753755A" w14:textId="77777777" w:rsidR="00FC4C5B" w:rsidRPr="00EF69CB" w:rsidRDefault="00FC4C5B" w:rsidP="00C15B8A">
      <w:pPr>
        <w:pStyle w:val="BodyText"/>
        <w:rPr>
          <w:rFonts w:ascii="Times New Roman" w:hAnsi="Times New Roman" w:cs="Times New Roman"/>
        </w:rPr>
      </w:pPr>
    </w:p>
    <w:p w14:paraId="332E57B6" w14:textId="77777777" w:rsidR="00C15B8A" w:rsidRPr="00FC4C5B" w:rsidRDefault="00C15B8A" w:rsidP="00FC4C5B">
      <w:pPr>
        <w:jc w:val="center"/>
        <w:rPr>
          <w:rFonts w:ascii="Times New Roman" w:hAnsi="Times New Roman" w:cs="Times New Roman"/>
          <w:b/>
          <w:bCs/>
        </w:rPr>
      </w:pPr>
      <w:r w:rsidRPr="00FC4C5B">
        <w:rPr>
          <w:rFonts w:ascii="Times New Roman" w:hAnsi="Times New Roman" w:cs="Times New Roman"/>
          <w:b/>
          <w:bCs/>
        </w:rPr>
        <w:t>Are there any benefits to being in this research study?</w:t>
      </w:r>
    </w:p>
    <w:p w14:paraId="13E7A11C" w14:textId="77777777" w:rsidR="00C15B8A" w:rsidRDefault="00C15B8A" w:rsidP="00C15B8A">
      <w:pPr>
        <w:pStyle w:val="BodyText"/>
        <w:rPr>
          <w:rFonts w:ascii="Times New Roman" w:hAnsi="Times New Roman" w:cs="Times New Roman"/>
        </w:rPr>
      </w:pPr>
      <w:r w:rsidRPr="00EF69CB">
        <w:rPr>
          <w:rFonts w:ascii="Times New Roman" w:hAnsi="Times New Roman" w:cs="Times New Roman"/>
        </w:rPr>
        <w:t xml:space="preserve">We do not expect you to benefit from being in this study. Your participation may help us to learn more about student experiences and preferences related to faculty/student communication and interactions. </w:t>
      </w:r>
    </w:p>
    <w:p w14:paraId="19492855" w14:textId="77777777" w:rsidR="00FC4C5B" w:rsidRPr="00EF69CB" w:rsidRDefault="00FC4C5B" w:rsidP="00C15B8A">
      <w:pPr>
        <w:pStyle w:val="BodyText"/>
        <w:rPr>
          <w:rFonts w:ascii="Times New Roman" w:hAnsi="Times New Roman" w:cs="Times New Roman"/>
        </w:rPr>
      </w:pPr>
    </w:p>
    <w:p w14:paraId="381C674B" w14:textId="77777777" w:rsidR="00C15B8A" w:rsidRPr="00FC4C5B" w:rsidRDefault="00C15B8A" w:rsidP="00FC4C5B">
      <w:pPr>
        <w:jc w:val="center"/>
        <w:rPr>
          <w:rFonts w:ascii="Times New Roman" w:hAnsi="Times New Roman" w:cs="Times New Roman"/>
          <w:b/>
          <w:bCs/>
        </w:rPr>
      </w:pPr>
      <w:r w:rsidRPr="00FC4C5B">
        <w:rPr>
          <w:rFonts w:ascii="Times New Roman" w:hAnsi="Times New Roman" w:cs="Times New Roman"/>
          <w:b/>
          <w:bCs/>
        </w:rPr>
        <w:t>Who can see or use the information collected for this research study?</w:t>
      </w:r>
    </w:p>
    <w:p w14:paraId="34B383F6" w14:textId="77777777" w:rsidR="00C15B8A" w:rsidRDefault="00C15B8A" w:rsidP="00C15B8A">
      <w:pPr>
        <w:pStyle w:val="BodyText"/>
        <w:rPr>
          <w:rFonts w:ascii="Times New Roman" w:hAnsi="Times New Roman" w:cs="Times New Roman"/>
          <w:color w:val="000000" w:themeColor="text1"/>
        </w:rPr>
      </w:pPr>
      <w:r w:rsidRPr="00EF69CB">
        <w:rPr>
          <w:rFonts w:ascii="Times New Roman" w:hAnsi="Times New Roman" w:cs="Times New Roman"/>
          <w:color w:val="000000" w:themeColor="text1"/>
        </w:rPr>
        <w:t xml:space="preserve">The information you share will only be used for my research study. The diary entries will only be reviewed by me. Zoom recording and interview transcripts will only be listened to and reviewed by myself, and I will use a pseudonym, or alternate name, for you through the transcript. We will protect the confidentiality of your information by limiting access to the diaries to just you and the researcher, and storing consent forms and interview transcripts on the UT One Drive which is password protected. </w:t>
      </w:r>
    </w:p>
    <w:p w14:paraId="7E34BFC6" w14:textId="77777777" w:rsidR="00FC4C5B" w:rsidRPr="00EF69CB" w:rsidRDefault="00FC4C5B" w:rsidP="00C15B8A">
      <w:pPr>
        <w:pStyle w:val="BodyText"/>
        <w:rPr>
          <w:rFonts w:ascii="Times New Roman" w:hAnsi="Times New Roman" w:cs="Times New Roman"/>
          <w:color w:val="000000" w:themeColor="text1"/>
        </w:rPr>
      </w:pPr>
    </w:p>
    <w:p w14:paraId="65DA346E" w14:textId="77777777" w:rsidR="00C15B8A" w:rsidRPr="00FC4C5B" w:rsidRDefault="00C15B8A" w:rsidP="00FC4C5B">
      <w:pPr>
        <w:jc w:val="center"/>
        <w:rPr>
          <w:rFonts w:ascii="Times New Roman" w:hAnsi="Times New Roman" w:cs="Times New Roman"/>
          <w:b/>
          <w:bCs/>
        </w:rPr>
      </w:pPr>
      <w:r w:rsidRPr="00FC4C5B">
        <w:rPr>
          <w:rFonts w:ascii="Times New Roman" w:hAnsi="Times New Roman" w:cs="Times New Roman"/>
          <w:b/>
          <w:bCs/>
        </w:rPr>
        <w:t>What will happen to my information after this study is over?</w:t>
      </w:r>
    </w:p>
    <w:p w14:paraId="7F1A4569" w14:textId="77777777" w:rsidR="00C15B8A" w:rsidRDefault="00C15B8A" w:rsidP="00C15B8A">
      <w:pPr>
        <w:pStyle w:val="BodyText"/>
        <w:rPr>
          <w:rFonts w:ascii="Times New Roman" w:hAnsi="Times New Roman" w:cs="Times New Roman"/>
          <w:color w:val="000000" w:themeColor="text1"/>
        </w:rPr>
      </w:pPr>
      <w:r w:rsidRPr="00EF69CB">
        <w:rPr>
          <w:rFonts w:ascii="Times New Roman" w:hAnsi="Times New Roman" w:cs="Times New Roman"/>
          <w:color w:val="000000" w:themeColor="text1"/>
        </w:rPr>
        <w:t>We will keep your information to use for future research. Your name and other information that can directly identify you will be kept secure and stored separately from your research data collected as part of the study. We will not share your research data with other researchers.</w:t>
      </w:r>
    </w:p>
    <w:p w14:paraId="7804A08B" w14:textId="77777777" w:rsidR="00FC4C5B" w:rsidRPr="00EF69CB" w:rsidRDefault="00FC4C5B" w:rsidP="00C15B8A">
      <w:pPr>
        <w:pStyle w:val="BodyText"/>
        <w:rPr>
          <w:rFonts w:ascii="Times New Roman" w:hAnsi="Times New Roman" w:cs="Times New Roman"/>
          <w:color w:val="000000" w:themeColor="text1"/>
        </w:rPr>
      </w:pPr>
    </w:p>
    <w:p w14:paraId="2DE5CB1A" w14:textId="77777777" w:rsidR="00C15B8A" w:rsidRPr="00FC4C5B" w:rsidRDefault="00C15B8A" w:rsidP="00FC4C5B">
      <w:pPr>
        <w:jc w:val="center"/>
        <w:rPr>
          <w:rFonts w:ascii="Times New Roman" w:hAnsi="Times New Roman" w:cs="Times New Roman"/>
          <w:b/>
          <w:bCs/>
        </w:rPr>
      </w:pPr>
      <w:r w:rsidRPr="00FC4C5B">
        <w:rPr>
          <w:rFonts w:ascii="Times New Roman" w:hAnsi="Times New Roman" w:cs="Times New Roman"/>
          <w:b/>
          <w:bCs/>
        </w:rPr>
        <w:t>Will I be paid for being in this research study?</w:t>
      </w:r>
    </w:p>
    <w:p w14:paraId="63AD64F5" w14:textId="77777777" w:rsidR="00C15B8A" w:rsidRDefault="00C15B8A" w:rsidP="00C15B8A">
      <w:pPr>
        <w:pStyle w:val="BodyText"/>
        <w:rPr>
          <w:rFonts w:ascii="Times New Roman" w:hAnsi="Times New Roman" w:cs="Times New Roman"/>
          <w:color w:val="000000" w:themeColor="text1"/>
        </w:rPr>
      </w:pPr>
      <w:r w:rsidRPr="00EF69CB">
        <w:rPr>
          <w:rFonts w:ascii="Times New Roman" w:hAnsi="Times New Roman" w:cs="Times New Roman"/>
          <w:color w:val="000000" w:themeColor="text1"/>
        </w:rPr>
        <w:t xml:space="preserve">You will be provided a $25 gift card to one of the following restaurants of your choice: Chick-fil-A, Starbucks, Chipotle, or Zaxby’s for participating in each phase of the study. (Students who participate in phase 1 will receive one gift card, students who participate in phase 2 will receive two total gift cards). </w:t>
      </w:r>
    </w:p>
    <w:p w14:paraId="41900845" w14:textId="77777777" w:rsidR="00FC4C5B" w:rsidRPr="00EF69CB" w:rsidRDefault="00FC4C5B" w:rsidP="00C15B8A">
      <w:pPr>
        <w:pStyle w:val="BodyText"/>
        <w:rPr>
          <w:rStyle w:val="RedAccessibleChar"/>
          <w:rFonts w:ascii="Times New Roman" w:hAnsi="Times New Roman" w:cs="Times New Roman"/>
          <w:color w:val="000000" w:themeColor="text1"/>
        </w:rPr>
      </w:pPr>
    </w:p>
    <w:p w14:paraId="0E06F3E8" w14:textId="77777777" w:rsidR="00C15B8A" w:rsidRPr="00FC4C5B" w:rsidRDefault="00C15B8A" w:rsidP="00FC4C5B">
      <w:pPr>
        <w:jc w:val="center"/>
        <w:rPr>
          <w:rFonts w:ascii="Times New Roman" w:hAnsi="Times New Roman" w:cs="Times New Roman"/>
          <w:b/>
          <w:bCs/>
        </w:rPr>
      </w:pPr>
      <w:r w:rsidRPr="00FC4C5B">
        <w:rPr>
          <w:rFonts w:ascii="Times New Roman" w:hAnsi="Times New Roman" w:cs="Times New Roman"/>
          <w:b/>
          <w:bCs/>
        </w:rPr>
        <w:t>Who can answer my questions about this research study?</w:t>
      </w:r>
    </w:p>
    <w:p w14:paraId="3BC7CA26" w14:textId="77777777" w:rsidR="00C15B8A" w:rsidRPr="008E36AA" w:rsidRDefault="00C15B8A" w:rsidP="00C15B8A">
      <w:pPr>
        <w:pStyle w:val="BodyText"/>
        <w:rPr>
          <w:rFonts w:ascii="Times New Roman" w:hAnsi="Times New Roman" w:cs="Times New Roman"/>
        </w:rPr>
      </w:pPr>
      <w:r w:rsidRPr="008E36AA">
        <w:rPr>
          <w:rFonts w:ascii="Times New Roman" w:hAnsi="Times New Roman" w:cs="Times New Roman"/>
        </w:rPr>
        <w:t xml:space="preserve">If you have questions or concerns about this study, or have experienced a research related problem or injury, contact the researchers, Cathy J. Cuevas at </w:t>
      </w:r>
      <w:hyperlink r:id="rId26" w:history="1">
        <w:r w:rsidRPr="008E36AA">
          <w:rPr>
            <w:rStyle w:val="Hyperlink"/>
            <w:rFonts w:ascii="Times New Roman" w:hAnsi="Times New Roman" w:cs="Times New Roman"/>
          </w:rPr>
          <w:t>ccuevas@utk.edu</w:t>
        </w:r>
      </w:hyperlink>
      <w:r w:rsidRPr="008E36AA">
        <w:rPr>
          <w:rFonts w:ascii="Times New Roman" w:hAnsi="Times New Roman" w:cs="Times New Roman"/>
        </w:rPr>
        <w:t xml:space="preserve"> or Dr. Pamela Angelle at </w:t>
      </w:r>
      <w:hyperlink r:id="rId27" w:history="1">
        <w:r w:rsidRPr="008E36AA">
          <w:rPr>
            <w:rStyle w:val="Hyperlink"/>
            <w:rFonts w:ascii="Times New Roman" w:hAnsi="Times New Roman" w:cs="Times New Roman"/>
          </w:rPr>
          <w:t>pangelle@utk.edu</w:t>
        </w:r>
      </w:hyperlink>
      <w:r w:rsidRPr="008E36AA">
        <w:rPr>
          <w:rFonts w:ascii="Times New Roman" w:hAnsi="Times New Roman" w:cs="Times New Roman"/>
        </w:rPr>
        <w:t xml:space="preserve">.   </w:t>
      </w:r>
    </w:p>
    <w:p w14:paraId="7AA2D67D" w14:textId="77777777" w:rsidR="00C15B8A" w:rsidRPr="008E36AA" w:rsidRDefault="00C15B8A" w:rsidP="00C15B8A">
      <w:pPr>
        <w:pStyle w:val="NormalWeb"/>
        <w:rPr>
          <w:color w:val="000000"/>
          <w:sz w:val="22"/>
          <w:szCs w:val="22"/>
        </w:rPr>
      </w:pPr>
      <w:r w:rsidRPr="008E36AA">
        <w:rPr>
          <w:color w:val="000000"/>
          <w:sz w:val="22"/>
          <w:szCs w:val="22"/>
        </w:rPr>
        <w:t>For questions or concerns about your rights or to speak with someone other than the research team about the study, please contact:</w:t>
      </w:r>
    </w:p>
    <w:p w14:paraId="540B6C93" w14:textId="77777777" w:rsidR="00C15B8A" w:rsidRDefault="00C15B8A" w:rsidP="00C15B8A">
      <w:pPr>
        <w:pStyle w:val="NormalWeb"/>
        <w:rPr>
          <w:color w:val="000000"/>
          <w:sz w:val="22"/>
          <w:szCs w:val="22"/>
        </w:rPr>
      </w:pPr>
      <w:r w:rsidRPr="008E36AA">
        <w:rPr>
          <w:color w:val="000000"/>
          <w:sz w:val="22"/>
          <w:szCs w:val="22"/>
        </w:rPr>
        <w:t>Institutional Review Board</w:t>
      </w:r>
    </w:p>
    <w:p w14:paraId="55512449" w14:textId="77777777" w:rsidR="00C15B8A" w:rsidRPr="008E36AA" w:rsidRDefault="00C15B8A" w:rsidP="00C15B8A">
      <w:pPr>
        <w:pStyle w:val="NormalWeb"/>
        <w:rPr>
          <w:color w:val="000000"/>
          <w:sz w:val="22"/>
          <w:szCs w:val="22"/>
        </w:rPr>
      </w:pPr>
      <w:r w:rsidRPr="008E36AA">
        <w:rPr>
          <w:color w:val="000000"/>
          <w:sz w:val="22"/>
          <w:szCs w:val="22"/>
        </w:rPr>
        <w:t>The University of Tennessee, Knoxville</w:t>
      </w:r>
    </w:p>
    <w:p w14:paraId="24E9D90A" w14:textId="77777777" w:rsidR="00C15B8A" w:rsidRDefault="00C15B8A" w:rsidP="00C15B8A">
      <w:pPr>
        <w:pStyle w:val="NormalWeb"/>
        <w:spacing w:before="0" w:beforeAutospacing="0"/>
        <w:rPr>
          <w:color w:val="000000"/>
          <w:sz w:val="22"/>
          <w:szCs w:val="22"/>
        </w:rPr>
      </w:pPr>
      <w:r w:rsidRPr="008E36AA">
        <w:rPr>
          <w:color w:val="000000"/>
          <w:sz w:val="22"/>
          <w:szCs w:val="22"/>
        </w:rPr>
        <w:t>Phone: 865-974-7697</w:t>
      </w:r>
    </w:p>
    <w:p w14:paraId="3A382A47" w14:textId="77777777" w:rsidR="00C15B8A" w:rsidRPr="008E36AA" w:rsidRDefault="00C15B8A" w:rsidP="00C15B8A">
      <w:pPr>
        <w:pStyle w:val="NormalWeb"/>
        <w:rPr>
          <w:color w:val="000000"/>
          <w:sz w:val="22"/>
          <w:szCs w:val="22"/>
        </w:rPr>
      </w:pPr>
      <w:r w:rsidRPr="008E36AA">
        <w:rPr>
          <w:color w:val="000000"/>
          <w:sz w:val="22"/>
          <w:szCs w:val="22"/>
        </w:rPr>
        <w:t>Email: utkirb@utk.edu</w:t>
      </w:r>
    </w:p>
    <w:p w14:paraId="2AB1AC0F" w14:textId="77777777" w:rsidR="00B149F7" w:rsidRDefault="00B149F7" w:rsidP="00B149F7"/>
    <w:p w14:paraId="301FA814" w14:textId="77777777" w:rsidR="00B149F7" w:rsidRDefault="00B149F7" w:rsidP="00B149F7"/>
    <w:p w14:paraId="17BAB0E0" w14:textId="7D22839A" w:rsidR="00C15B8A" w:rsidRDefault="00C15B8A" w:rsidP="00B149F7">
      <w:pPr>
        <w:jc w:val="center"/>
        <w:rPr>
          <w:rFonts w:ascii="Times New Roman" w:hAnsi="Times New Roman" w:cs="Times New Roman"/>
          <w:b/>
          <w:bCs/>
        </w:rPr>
      </w:pPr>
      <w:r w:rsidRPr="00B149F7">
        <w:rPr>
          <w:rFonts w:ascii="Times New Roman" w:hAnsi="Times New Roman" w:cs="Times New Roman"/>
          <w:b/>
          <w:bCs/>
        </w:rPr>
        <w:lastRenderedPageBreak/>
        <w:t>STATEMENT OF CONSENT</w:t>
      </w:r>
    </w:p>
    <w:p w14:paraId="4625C5EF" w14:textId="77777777" w:rsidR="00B149F7" w:rsidRPr="00B149F7" w:rsidRDefault="00B149F7" w:rsidP="00B149F7">
      <w:pPr>
        <w:jc w:val="center"/>
        <w:rPr>
          <w:rFonts w:ascii="Times New Roman" w:hAnsi="Times New Roman" w:cs="Times New Roman"/>
          <w:b/>
          <w:bCs/>
        </w:rPr>
      </w:pPr>
    </w:p>
    <w:p w14:paraId="702034FF" w14:textId="77777777" w:rsidR="00C15B8A" w:rsidRPr="00EF69CB" w:rsidRDefault="00C15B8A" w:rsidP="00C15B8A">
      <w:pPr>
        <w:pStyle w:val="BodyText"/>
        <w:tabs>
          <w:tab w:val="left" w:pos="8640"/>
        </w:tabs>
        <w:rPr>
          <w:rFonts w:ascii="Times New Roman" w:hAnsi="Times New Roman" w:cs="Times New Roman"/>
        </w:rPr>
      </w:pPr>
      <w:r w:rsidRPr="00EF69CB">
        <w:rPr>
          <w:rFonts w:ascii="Times New Roman" w:hAnsi="Times New Roman" w:cs="Times New Roman"/>
        </w:rPr>
        <w:t xml:space="preserve">I have read this form, and the research study has been explained to me.  I have been given the chance to ask questions, and my questions have been answered.  If I have more questions, I have been told who to contact. By signing this document, </w:t>
      </w:r>
      <w:r>
        <w:rPr>
          <w:rFonts w:ascii="Times New Roman" w:hAnsi="Times New Roman" w:cs="Times New Roman"/>
        </w:rPr>
        <w:t>I confirm that I am age 18 or over and</w:t>
      </w:r>
      <w:r w:rsidRPr="00EF69CB">
        <w:rPr>
          <w:rFonts w:ascii="Times New Roman" w:hAnsi="Times New Roman" w:cs="Times New Roman"/>
        </w:rPr>
        <w:t xml:space="preserve"> am agreeing to be in this study. </w:t>
      </w:r>
      <w:r>
        <w:rPr>
          <w:rFonts w:ascii="Times New Roman" w:hAnsi="Times New Roman" w:cs="Times New Roman"/>
        </w:rPr>
        <w:t xml:space="preserve">I confirm that I am/will be physically present in the United States at each data collection point. </w:t>
      </w:r>
      <w:r w:rsidRPr="00EF69CB">
        <w:rPr>
          <w:rFonts w:ascii="Times New Roman" w:hAnsi="Times New Roman" w:cs="Times New Roman"/>
        </w:rPr>
        <w:t>I will receive a copy of this document after I sign it.</w:t>
      </w:r>
    </w:p>
    <w:p w14:paraId="1E9E209C" w14:textId="77777777" w:rsidR="00C15B8A" w:rsidRPr="00EF69CB" w:rsidRDefault="00C15B8A" w:rsidP="00C15B8A">
      <w:pPr>
        <w:keepNext/>
        <w:tabs>
          <w:tab w:val="right" w:pos="3780"/>
          <w:tab w:val="right" w:pos="3870"/>
          <w:tab w:val="left" w:pos="8100"/>
          <w:tab w:val="left" w:pos="8280"/>
          <w:tab w:val="right" w:pos="10080"/>
        </w:tabs>
        <w:rPr>
          <w:sz w:val="22"/>
          <w:szCs w:val="22"/>
          <w:u w:val="single"/>
        </w:rPr>
      </w:pPr>
    </w:p>
    <w:p w14:paraId="3355D1D2" w14:textId="77777777" w:rsidR="00C15B8A" w:rsidRPr="00EF69CB" w:rsidRDefault="00C15B8A" w:rsidP="00C15B8A">
      <w:pPr>
        <w:keepNext/>
        <w:tabs>
          <w:tab w:val="right" w:pos="3780"/>
          <w:tab w:val="right" w:pos="4230"/>
          <w:tab w:val="left" w:pos="4500"/>
          <w:tab w:val="left" w:pos="8550"/>
          <w:tab w:val="right" w:pos="8640"/>
        </w:tabs>
        <w:ind w:firstLine="540"/>
        <w:rPr>
          <w:rFonts w:ascii="Times New Roman" w:hAnsi="Times New Roman" w:cs="Times New Roman"/>
          <w:sz w:val="22"/>
          <w:szCs w:val="22"/>
        </w:rPr>
      </w:pPr>
    </w:p>
    <w:p w14:paraId="7E5F3443" w14:textId="77777777" w:rsidR="00C15B8A" w:rsidRPr="00EF69CB" w:rsidRDefault="00C15B8A" w:rsidP="00C15B8A">
      <w:pPr>
        <w:keepNext/>
        <w:tabs>
          <w:tab w:val="right" w:pos="3780"/>
          <w:tab w:val="right" w:pos="4230"/>
          <w:tab w:val="left" w:pos="4500"/>
          <w:tab w:val="left" w:pos="8550"/>
          <w:tab w:val="right" w:pos="8640"/>
        </w:tabs>
        <w:ind w:firstLine="540"/>
        <w:rPr>
          <w:rFonts w:ascii="Times New Roman" w:hAnsi="Times New Roman" w:cs="Times New Roman"/>
          <w:sz w:val="22"/>
          <w:szCs w:val="22"/>
        </w:rPr>
      </w:pPr>
      <w:r w:rsidRPr="00EF69CB">
        <w:rPr>
          <w:rFonts w:ascii="Times New Roman" w:hAnsi="Times New Roman" w:cs="Times New Roman"/>
          <w:noProof/>
          <w:sz w:val="22"/>
          <w:szCs w:val="22"/>
        </w:rPr>
        <mc:AlternateContent>
          <mc:Choice Requires="wps">
            <w:drawing>
              <wp:anchor distT="0" distB="0" distL="114300" distR="114300" simplePos="0" relativeHeight="251696128" behindDoc="0" locked="0" layoutInCell="1" allowOverlap="1" wp14:anchorId="6D57B1B6" wp14:editId="58498D06">
                <wp:simplePos x="0" y="0"/>
                <wp:positionH relativeFrom="column">
                  <wp:posOffset>4864261</wp:posOffset>
                </wp:positionH>
                <wp:positionV relativeFrom="paragraph">
                  <wp:posOffset>53790</wp:posOffset>
                </wp:positionV>
                <wp:extent cx="682906" cy="0"/>
                <wp:effectExtent l="0" t="0" r="15875" b="12700"/>
                <wp:wrapNone/>
                <wp:docPr id="1863892352" name="Straight Connector 4"/>
                <wp:cNvGraphicFramePr/>
                <a:graphic xmlns:a="http://schemas.openxmlformats.org/drawingml/2006/main">
                  <a:graphicData uri="http://schemas.microsoft.com/office/word/2010/wordprocessingShape">
                    <wps:wsp>
                      <wps:cNvCnPr/>
                      <wps:spPr>
                        <a:xfrm>
                          <a:off x="0" y="0"/>
                          <a:ext cx="68290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97EF02" id="Straight Connector 4"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383pt,4.25pt" to="436.7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" strokecolor="#4579b8 [3044]"/>
            </w:pict>
          </mc:Fallback>
        </mc:AlternateContent>
      </w:r>
      <w:r w:rsidRPr="00EF69CB">
        <w:rPr>
          <w:rFonts w:ascii="Times New Roman" w:hAnsi="Times New Roman" w:cs="Times New Roman"/>
          <w:noProof/>
          <w:sz w:val="22"/>
          <w:szCs w:val="22"/>
        </w:rPr>
        <mc:AlternateContent>
          <mc:Choice Requires="wps">
            <w:drawing>
              <wp:anchor distT="0" distB="0" distL="114300" distR="114300" simplePos="0" relativeHeight="251695104" behindDoc="0" locked="0" layoutInCell="1" allowOverlap="1" wp14:anchorId="18B40D67" wp14:editId="4E72E350">
                <wp:simplePos x="0" y="0"/>
                <wp:positionH relativeFrom="column">
                  <wp:posOffset>2549324</wp:posOffset>
                </wp:positionH>
                <wp:positionV relativeFrom="paragraph">
                  <wp:posOffset>53790</wp:posOffset>
                </wp:positionV>
                <wp:extent cx="2071868" cy="0"/>
                <wp:effectExtent l="0" t="0" r="11430" b="12700"/>
                <wp:wrapNone/>
                <wp:docPr id="1188440785" name="Straight Connector 3"/>
                <wp:cNvGraphicFramePr/>
                <a:graphic xmlns:a="http://schemas.openxmlformats.org/drawingml/2006/main">
                  <a:graphicData uri="http://schemas.microsoft.com/office/word/2010/wordprocessingShape">
                    <wps:wsp>
                      <wps:cNvCnPr/>
                      <wps:spPr>
                        <a:xfrm>
                          <a:off x="0" y="0"/>
                          <a:ext cx="207186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AFA0B17" id="Straight Connector 3" o:spid="_x0000_s1026" style="position:absolute;z-index:251695104;visibility:visible;mso-wrap-style:square;mso-wrap-distance-left:9pt;mso-wrap-distance-top:0;mso-wrap-distance-right:9pt;mso-wrap-distance-bottom:0;mso-position-horizontal:absolute;mso-position-horizontal-relative:text;mso-position-vertical:absolute;mso-position-vertical-relative:text" from="200.75pt,4.25pt" to="363.9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" strokecolor="#4579b8 [3044]"/>
            </w:pict>
          </mc:Fallback>
        </mc:AlternateContent>
      </w:r>
      <w:r w:rsidRPr="00EF69CB">
        <w:rPr>
          <w:rFonts w:ascii="Times New Roman" w:hAnsi="Times New Roman" w:cs="Times New Roman"/>
          <w:noProof/>
          <w:sz w:val="22"/>
          <w:szCs w:val="22"/>
        </w:rPr>
        <mc:AlternateContent>
          <mc:Choice Requires="wps">
            <w:drawing>
              <wp:anchor distT="0" distB="0" distL="114300" distR="114300" simplePos="0" relativeHeight="251694080" behindDoc="0" locked="0" layoutInCell="1" allowOverlap="1" wp14:anchorId="28874510" wp14:editId="687137D9">
                <wp:simplePos x="0" y="0"/>
                <wp:positionH relativeFrom="column">
                  <wp:posOffset>37617</wp:posOffset>
                </wp:positionH>
                <wp:positionV relativeFrom="paragraph">
                  <wp:posOffset>53790</wp:posOffset>
                </wp:positionV>
                <wp:extent cx="2152891" cy="0"/>
                <wp:effectExtent l="0" t="0" r="6350" b="12700"/>
                <wp:wrapNone/>
                <wp:docPr id="479704853" name="Straight Connector 1"/>
                <wp:cNvGraphicFramePr/>
                <a:graphic xmlns:a="http://schemas.openxmlformats.org/drawingml/2006/main">
                  <a:graphicData uri="http://schemas.microsoft.com/office/word/2010/wordprocessingShape">
                    <wps:wsp>
                      <wps:cNvCnPr/>
                      <wps:spPr>
                        <a:xfrm>
                          <a:off x="0" y="0"/>
                          <a:ext cx="215289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16DD60" id="Straight Connector 1"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2.95pt,4.25pt" to="172.4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" strokecolor="#4579b8 [3044]"/>
            </w:pict>
          </mc:Fallback>
        </mc:AlternateContent>
      </w:r>
    </w:p>
    <w:p w14:paraId="2564D96A" w14:textId="77777777" w:rsidR="00C15B8A" w:rsidRPr="00EF69CB" w:rsidRDefault="00C15B8A" w:rsidP="00C15B8A">
      <w:pPr>
        <w:keepNext/>
        <w:tabs>
          <w:tab w:val="right" w:pos="3780"/>
          <w:tab w:val="right" w:pos="4230"/>
          <w:tab w:val="left" w:pos="4500"/>
          <w:tab w:val="left" w:pos="8550"/>
          <w:tab w:val="right" w:pos="8640"/>
        </w:tabs>
        <w:ind w:firstLine="540"/>
        <w:rPr>
          <w:rFonts w:ascii="Times New Roman" w:hAnsi="Times New Roman" w:cs="Times New Roman"/>
          <w:sz w:val="22"/>
          <w:szCs w:val="22"/>
        </w:rPr>
      </w:pPr>
      <w:r w:rsidRPr="00EF69CB">
        <w:rPr>
          <w:rFonts w:ascii="Times New Roman" w:hAnsi="Times New Roman" w:cs="Times New Roman"/>
          <w:sz w:val="22"/>
          <w:szCs w:val="22"/>
        </w:rPr>
        <w:t>Name of Adult Participant</w:t>
      </w:r>
      <w:r w:rsidRPr="00EF69CB">
        <w:rPr>
          <w:rFonts w:ascii="Times New Roman" w:hAnsi="Times New Roman" w:cs="Times New Roman"/>
          <w:sz w:val="22"/>
          <w:szCs w:val="22"/>
        </w:rPr>
        <w:tab/>
        <w:t xml:space="preserve">      </w:t>
      </w:r>
      <w:r w:rsidRPr="00EF69CB">
        <w:rPr>
          <w:rFonts w:ascii="Times New Roman" w:hAnsi="Times New Roman" w:cs="Times New Roman"/>
          <w:sz w:val="22"/>
          <w:szCs w:val="22"/>
        </w:rPr>
        <w:tab/>
        <w:t xml:space="preserve">Signature of Adult Participant           </w:t>
      </w:r>
      <w:r>
        <w:rPr>
          <w:rFonts w:ascii="Times New Roman" w:hAnsi="Times New Roman" w:cs="Times New Roman"/>
          <w:sz w:val="22"/>
          <w:szCs w:val="22"/>
        </w:rPr>
        <w:t xml:space="preserve">        </w:t>
      </w:r>
      <w:r w:rsidRPr="00EF69CB">
        <w:rPr>
          <w:rFonts w:ascii="Times New Roman" w:hAnsi="Times New Roman" w:cs="Times New Roman"/>
          <w:sz w:val="22"/>
          <w:szCs w:val="22"/>
        </w:rPr>
        <w:t xml:space="preserve"> Date</w:t>
      </w:r>
    </w:p>
    <w:p w14:paraId="28F580B7" w14:textId="77777777" w:rsidR="00C15B8A" w:rsidRDefault="00C15B8A" w:rsidP="00C15B8A"/>
    <w:p w14:paraId="02F3C6E5" w14:textId="77777777" w:rsidR="00D55467" w:rsidRDefault="00D55467">
      <w:pPr>
        <w:rPr>
          <w:rFonts w:ascii="Times New Roman" w:hAnsi="Times New Roman" w:cs="Times New Roman"/>
        </w:rPr>
      </w:pPr>
      <w:r>
        <w:rPr>
          <w:rFonts w:ascii="Times New Roman" w:hAnsi="Times New Roman" w:cs="Times New Roman"/>
        </w:rPr>
        <w:br w:type="page"/>
      </w:r>
    </w:p>
    <w:p w14:paraId="2DABA82C" w14:textId="1831B720" w:rsidR="00D651B8" w:rsidRPr="00C15B8A" w:rsidRDefault="00D651B8" w:rsidP="00F45A24">
      <w:pPr>
        <w:pStyle w:val="AltHeading1"/>
      </w:pPr>
      <w:bookmarkStart w:id="96" w:name="_Toc212965830"/>
      <w:r>
        <w:lastRenderedPageBreak/>
        <w:t>APPENDIX I</w:t>
      </w:r>
      <w:bookmarkEnd w:id="96"/>
    </w:p>
    <w:p w14:paraId="3DFC4A4F" w14:textId="464B184C" w:rsidR="009B6ED6" w:rsidRPr="0077174F" w:rsidRDefault="009B6ED6" w:rsidP="00D651B8">
      <w:pPr>
        <w:jc w:val="center"/>
        <w:rPr>
          <w:rFonts w:ascii="Times New Roman" w:hAnsi="Times New Roman" w:cs="Times New Roman"/>
        </w:rPr>
      </w:pPr>
      <w:r w:rsidRPr="0077174F">
        <w:rPr>
          <w:rFonts w:ascii="Times New Roman" w:hAnsi="Times New Roman" w:cs="Times New Roman"/>
          <w:b/>
          <w:bCs/>
        </w:rPr>
        <w:t>Diary Prompts</w:t>
      </w:r>
    </w:p>
    <w:p w14:paraId="12BB9790" w14:textId="77777777" w:rsidR="009B6ED6" w:rsidRPr="0077174F" w:rsidRDefault="009B6ED6" w:rsidP="009B6ED6">
      <w:pPr>
        <w:jc w:val="center"/>
        <w:rPr>
          <w:rFonts w:ascii="Times New Roman" w:hAnsi="Times New Roman" w:cs="Times New Roman"/>
        </w:rPr>
      </w:pPr>
    </w:p>
    <w:p w14:paraId="41B22124" w14:textId="77777777" w:rsidR="009B6ED6" w:rsidRDefault="009B6ED6" w:rsidP="009B6ED6">
      <w:pPr>
        <w:spacing w:line="360" w:lineRule="auto"/>
        <w:ind w:firstLine="720"/>
        <w:rPr>
          <w:rFonts w:ascii="Times New Roman" w:hAnsi="Times New Roman" w:cs="Times New Roman"/>
          <w:b/>
          <w:bCs/>
          <w:i/>
          <w:iCs/>
        </w:rPr>
      </w:pPr>
      <w:r w:rsidRPr="0077174F">
        <w:rPr>
          <w:rFonts w:ascii="Times New Roman" w:hAnsi="Times New Roman" w:cs="Times New Roman"/>
        </w:rPr>
        <w:t xml:space="preserve">For the purposes of this study, rapport will be defined as, “a friendly, harmonious relationship, </w:t>
      </w:r>
      <w:proofErr w:type="gramStart"/>
      <w:r w:rsidRPr="0077174F">
        <w:rPr>
          <w:rFonts w:ascii="Times New Roman" w:hAnsi="Times New Roman" w:cs="Times New Roman"/>
          <w:i/>
          <w:iCs/>
        </w:rPr>
        <w:t>especially</w:t>
      </w:r>
      <w:r w:rsidRPr="0077174F">
        <w:rPr>
          <w:rFonts w:ascii="Times New Roman" w:hAnsi="Times New Roman" w:cs="Times New Roman"/>
        </w:rPr>
        <w:t>:</w:t>
      </w:r>
      <w:proofErr w:type="gramEnd"/>
      <w:r w:rsidRPr="0077174F">
        <w:rPr>
          <w:rFonts w:ascii="Times New Roman" w:hAnsi="Times New Roman" w:cs="Times New Roman"/>
        </w:rPr>
        <w:t xml:space="preserve"> a relationship characterized by agreement, mutual understanding, or empathy that makes communication possible or easy” (Merriam-Webster, n.d.). </w:t>
      </w:r>
      <w:r w:rsidRPr="009668F6">
        <w:rPr>
          <w:rFonts w:ascii="Times New Roman" w:hAnsi="Times New Roman" w:cs="Times New Roman"/>
          <w:b/>
          <w:bCs/>
          <w:i/>
          <w:iCs/>
        </w:rPr>
        <w:t xml:space="preserve">Please </w:t>
      </w:r>
      <w:proofErr w:type="gramStart"/>
      <w:r w:rsidRPr="009668F6">
        <w:rPr>
          <w:rFonts w:ascii="Times New Roman" w:hAnsi="Times New Roman" w:cs="Times New Roman"/>
          <w:b/>
          <w:bCs/>
          <w:i/>
          <w:iCs/>
        </w:rPr>
        <w:t>refer back</w:t>
      </w:r>
      <w:proofErr w:type="gramEnd"/>
      <w:r w:rsidRPr="009668F6">
        <w:rPr>
          <w:rFonts w:ascii="Times New Roman" w:hAnsi="Times New Roman" w:cs="Times New Roman"/>
          <w:b/>
          <w:bCs/>
          <w:i/>
          <w:iCs/>
        </w:rPr>
        <w:t xml:space="preserve"> to this definition of rapport as needed when reflecting on each of your diary prompts throughout the study. </w:t>
      </w:r>
    </w:p>
    <w:p w14:paraId="69AE33E6" w14:textId="77777777" w:rsidR="009B6ED6" w:rsidRPr="009668F6" w:rsidRDefault="009B6ED6" w:rsidP="009B6ED6">
      <w:pPr>
        <w:spacing w:line="360" w:lineRule="auto"/>
        <w:ind w:firstLine="720"/>
        <w:rPr>
          <w:rFonts w:ascii="Times New Roman" w:hAnsi="Times New Roman" w:cs="Times New Roman"/>
          <w:b/>
          <w:bCs/>
          <w:i/>
          <w:iCs/>
        </w:rPr>
      </w:pPr>
    </w:p>
    <w:p w14:paraId="5B09E5E1" w14:textId="77777777" w:rsidR="009B6ED6" w:rsidRDefault="009B6ED6" w:rsidP="009B6ED6">
      <w:pPr>
        <w:pStyle w:val="ListParagraph"/>
        <w:numPr>
          <w:ilvl w:val="0"/>
          <w:numId w:val="13"/>
        </w:numPr>
        <w:spacing w:line="360" w:lineRule="auto"/>
        <w:rPr>
          <w:rFonts w:ascii="Times New Roman" w:hAnsi="Times New Roman" w:cs="Times New Roman"/>
        </w:rPr>
      </w:pPr>
      <w:r w:rsidRPr="0077174F">
        <w:rPr>
          <w:rFonts w:ascii="Times New Roman" w:hAnsi="Times New Roman" w:cs="Times New Roman"/>
        </w:rPr>
        <w:t>Think about your CMST 210 or CMST 240 class and share a detailed example of faculty-student rapport that you have experienced or observed. (Please share details about this example of faculty-student rapport including what happened in the interaction, language used (if choice of language impacted rapport), and any specific aspects of this example of rapport that you think are particularly important.</w:t>
      </w:r>
    </w:p>
    <w:p w14:paraId="25C4D516" w14:textId="77777777" w:rsidR="009B6ED6" w:rsidRPr="0077174F" w:rsidRDefault="009B6ED6" w:rsidP="009B6ED6">
      <w:pPr>
        <w:pStyle w:val="ListParagraph"/>
        <w:spacing w:line="360" w:lineRule="auto"/>
        <w:rPr>
          <w:rFonts w:ascii="Times New Roman" w:hAnsi="Times New Roman" w:cs="Times New Roman"/>
        </w:rPr>
      </w:pPr>
    </w:p>
    <w:p w14:paraId="0B2F797F" w14:textId="77777777" w:rsidR="009B6ED6" w:rsidRDefault="009B6ED6" w:rsidP="009B6ED6">
      <w:pPr>
        <w:pStyle w:val="ListParagraph"/>
        <w:numPr>
          <w:ilvl w:val="0"/>
          <w:numId w:val="13"/>
        </w:numPr>
        <w:spacing w:line="360" w:lineRule="auto"/>
        <w:rPr>
          <w:rFonts w:ascii="Times New Roman" w:hAnsi="Times New Roman" w:cs="Times New Roman"/>
        </w:rPr>
      </w:pPr>
      <w:r w:rsidRPr="0077174F">
        <w:rPr>
          <w:rFonts w:ascii="Times New Roman" w:hAnsi="Times New Roman" w:cs="Times New Roman"/>
        </w:rPr>
        <w:t xml:space="preserve">Reflecting on your CMST 210 or CMST 240 class, how do you feel faculty-student rapport impacts your experience as a student in this class? Does it have a positive or negative impact? Is faculty-student rapport something you value or is it not an important aspect of your student experience? </w:t>
      </w:r>
    </w:p>
    <w:p w14:paraId="3754C212" w14:textId="77777777" w:rsidR="009B6ED6" w:rsidRPr="0077174F" w:rsidRDefault="009B6ED6" w:rsidP="009B6ED6">
      <w:pPr>
        <w:spacing w:line="360" w:lineRule="auto"/>
        <w:rPr>
          <w:rFonts w:ascii="Times New Roman" w:hAnsi="Times New Roman" w:cs="Times New Roman"/>
        </w:rPr>
      </w:pPr>
    </w:p>
    <w:p w14:paraId="49A60A93" w14:textId="77777777" w:rsidR="009B6ED6" w:rsidRDefault="009B6ED6" w:rsidP="009B6ED6">
      <w:pPr>
        <w:pStyle w:val="ListParagraph"/>
        <w:numPr>
          <w:ilvl w:val="0"/>
          <w:numId w:val="13"/>
        </w:numPr>
        <w:spacing w:line="360" w:lineRule="auto"/>
        <w:rPr>
          <w:rFonts w:ascii="Times New Roman" w:hAnsi="Times New Roman" w:cs="Times New Roman"/>
        </w:rPr>
      </w:pPr>
      <w:r w:rsidRPr="0077174F">
        <w:rPr>
          <w:rFonts w:ascii="Times New Roman" w:hAnsi="Times New Roman" w:cs="Times New Roman"/>
        </w:rPr>
        <w:t>Think about your CMST 210 or CMST 240 class and share what aspect of faculty-student rapport in this class is most important or significant to your experience as a student (if it matters at all). If it is helpful, you can share a story or example of an interaction with your faculty me</w:t>
      </w:r>
      <w:r>
        <w:rPr>
          <w:rFonts w:ascii="Times New Roman" w:hAnsi="Times New Roman" w:cs="Times New Roman"/>
        </w:rPr>
        <w:t>m</w:t>
      </w:r>
      <w:r w:rsidRPr="0077174F">
        <w:rPr>
          <w:rFonts w:ascii="Times New Roman" w:hAnsi="Times New Roman" w:cs="Times New Roman"/>
        </w:rPr>
        <w:t xml:space="preserve">ber that was particularly valuable. </w:t>
      </w:r>
    </w:p>
    <w:p w14:paraId="01F081AC" w14:textId="77777777" w:rsidR="009B6ED6" w:rsidRPr="0077174F" w:rsidRDefault="009B6ED6" w:rsidP="009B6ED6">
      <w:pPr>
        <w:spacing w:line="360" w:lineRule="auto"/>
        <w:rPr>
          <w:rFonts w:ascii="Times New Roman" w:hAnsi="Times New Roman" w:cs="Times New Roman"/>
        </w:rPr>
      </w:pPr>
    </w:p>
    <w:p w14:paraId="02AB55EA" w14:textId="77777777" w:rsidR="009B6ED6" w:rsidRDefault="009B6ED6" w:rsidP="009B6ED6">
      <w:pPr>
        <w:pStyle w:val="ListParagraph"/>
        <w:numPr>
          <w:ilvl w:val="0"/>
          <w:numId w:val="13"/>
        </w:numPr>
        <w:spacing w:line="360" w:lineRule="auto"/>
        <w:rPr>
          <w:rFonts w:ascii="Times New Roman" w:hAnsi="Times New Roman" w:cs="Times New Roman"/>
        </w:rPr>
      </w:pPr>
      <w:r w:rsidRPr="0077174F">
        <w:rPr>
          <w:rFonts w:ascii="Times New Roman" w:hAnsi="Times New Roman" w:cs="Times New Roman"/>
        </w:rPr>
        <w:t xml:space="preserve">Reflecting on your experience in your CMST class, what are some examples of things said or done by your faculty member that most significantly impact the creation of meaningful faculty-student rapport in that class? If meaningful rapport </w:t>
      </w:r>
      <w:r w:rsidRPr="0077174F">
        <w:rPr>
          <w:rFonts w:ascii="Times New Roman" w:hAnsi="Times New Roman" w:cs="Times New Roman"/>
        </w:rPr>
        <w:lastRenderedPageBreak/>
        <w:t>is not present in your classroom, what do you think is missing that would help to create it?</w:t>
      </w:r>
    </w:p>
    <w:p w14:paraId="020BAEDB" w14:textId="77777777" w:rsidR="009B6ED6" w:rsidRPr="0077174F" w:rsidRDefault="009B6ED6" w:rsidP="009B6ED6">
      <w:pPr>
        <w:spacing w:line="360" w:lineRule="auto"/>
        <w:rPr>
          <w:rFonts w:ascii="Times New Roman" w:hAnsi="Times New Roman" w:cs="Times New Roman"/>
        </w:rPr>
      </w:pPr>
    </w:p>
    <w:p w14:paraId="153FBE8E" w14:textId="77777777" w:rsidR="009B6ED6" w:rsidRDefault="009B6ED6" w:rsidP="009B6ED6">
      <w:pPr>
        <w:pStyle w:val="ListParagraph"/>
        <w:numPr>
          <w:ilvl w:val="0"/>
          <w:numId w:val="13"/>
        </w:numPr>
        <w:spacing w:line="360" w:lineRule="auto"/>
        <w:rPr>
          <w:rFonts w:ascii="Times New Roman" w:hAnsi="Times New Roman" w:cs="Times New Roman"/>
        </w:rPr>
      </w:pPr>
      <w:r w:rsidRPr="0077174F">
        <w:rPr>
          <w:rFonts w:ascii="Times New Roman" w:hAnsi="Times New Roman" w:cs="Times New Roman"/>
        </w:rPr>
        <w:t>Think about your CMST 210 or CMST 240 class and share an example of a class interaction that demonstrated or helped to build rapport. Please describe the interaction in detail. Did this interaction involve just one student, multiple students, the entire class? What was the subject and purpose of this interaction? What was the result of the interaction?</w:t>
      </w:r>
    </w:p>
    <w:p w14:paraId="497E05E0" w14:textId="77777777" w:rsidR="009B6ED6" w:rsidRPr="0077174F" w:rsidRDefault="009B6ED6" w:rsidP="009B6ED6">
      <w:pPr>
        <w:spacing w:line="360" w:lineRule="auto"/>
        <w:rPr>
          <w:rFonts w:ascii="Times New Roman" w:hAnsi="Times New Roman" w:cs="Times New Roman"/>
        </w:rPr>
      </w:pPr>
    </w:p>
    <w:p w14:paraId="02B42D2D" w14:textId="2F0889E8" w:rsidR="009B6ED6" w:rsidRPr="0077174F" w:rsidRDefault="009B6ED6" w:rsidP="009B6ED6">
      <w:pPr>
        <w:pStyle w:val="ListParagraph"/>
        <w:numPr>
          <w:ilvl w:val="0"/>
          <w:numId w:val="13"/>
        </w:numPr>
        <w:spacing w:line="360" w:lineRule="auto"/>
        <w:rPr>
          <w:rFonts w:ascii="Times New Roman" w:hAnsi="Times New Roman" w:cs="Times New Roman"/>
        </w:rPr>
      </w:pPr>
      <w:r w:rsidRPr="0077174F">
        <w:rPr>
          <w:rFonts w:ascii="Times New Roman" w:hAnsi="Times New Roman" w:cs="Times New Roman"/>
        </w:rPr>
        <w:t>As you reflect on faculty-student rapport in your CMST class and in your overall experience at the University of Tennessee</w:t>
      </w:r>
      <w:r w:rsidR="00E74556">
        <w:rPr>
          <w:rFonts w:ascii="Times New Roman" w:hAnsi="Times New Roman" w:cs="Times New Roman"/>
        </w:rPr>
        <w:t xml:space="preserve">, </w:t>
      </w:r>
      <w:r w:rsidRPr="0077174F">
        <w:rPr>
          <w:rFonts w:ascii="Times New Roman" w:hAnsi="Times New Roman" w:cs="Times New Roman"/>
        </w:rPr>
        <w:t>Knoxville, how would you characterize the importance rapport in your student journey? Share examples of things that matter and/or don’t matter.</w:t>
      </w:r>
    </w:p>
    <w:p w14:paraId="0A058A00" w14:textId="5535CD98" w:rsidR="009B6ED6" w:rsidRDefault="009B6ED6">
      <w:pPr>
        <w:rPr>
          <w:rFonts w:ascii="Times New Roman" w:hAnsi="Times New Roman" w:cs="Times New Roman"/>
          <w:b/>
          <w:caps/>
          <w:noProof/>
          <w:color w:val="000000" w:themeColor="text1"/>
          <w:sz w:val="28"/>
          <w:szCs w:val="28"/>
        </w:rPr>
      </w:pPr>
    </w:p>
    <w:p w14:paraId="3FDF4354" w14:textId="73925D97" w:rsidR="00FE67F2" w:rsidRPr="001E2BCB" w:rsidRDefault="009B6ED6" w:rsidP="001E2BCB">
      <w:pPr>
        <w:rPr>
          <w:rFonts w:ascii="Times New Roman" w:hAnsi="Times New Roman" w:cs="Times New Roman"/>
          <w:b/>
          <w:caps/>
          <w:color w:val="000000" w:themeColor="text1"/>
          <w:sz w:val="28"/>
          <w:szCs w:val="28"/>
        </w:rPr>
      </w:pPr>
      <w:r>
        <w:br w:type="page"/>
      </w:r>
    </w:p>
    <w:p w14:paraId="6BFBA5F8" w14:textId="330B5C80" w:rsidR="00D50D38" w:rsidRDefault="00D50D38" w:rsidP="00F45A24">
      <w:pPr>
        <w:pStyle w:val="AltHeading1"/>
      </w:pPr>
      <w:bookmarkStart w:id="97" w:name="_Toc212965831"/>
      <w:r>
        <w:lastRenderedPageBreak/>
        <w:t>APPENDIX J</w:t>
      </w:r>
      <w:bookmarkEnd w:id="97"/>
    </w:p>
    <w:p w14:paraId="4C443A13" w14:textId="77777777" w:rsidR="008A6305" w:rsidRPr="00323830" w:rsidRDefault="008A6305" w:rsidP="00EC5F47">
      <w:pPr>
        <w:spacing w:after="240"/>
        <w:ind w:left="720" w:hanging="360"/>
        <w:jc w:val="center"/>
        <w:rPr>
          <w:rFonts w:ascii="Times New Roman" w:hAnsi="Times New Roman" w:cs="Times New Roman"/>
          <w:b/>
          <w:bCs/>
        </w:rPr>
      </w:pPr>
      <w:r w:rsidRPr="00323830">
        <w:rPr>
          <w:rFonts w:ascii="Times New Roman" w:hAnsi="Times New Roman" w:cs="Times New Roman"/>
          <w:b/>
          <w:bCs/>
        </w:rPr>
        <w:t>Interview Questions</w:t>
      </w:r>
    </w:p>
    <w:p w14:paraId="4EFEAD68" w14:textId="77777777" w:rsidR="00EC5F47" w:rsidRPr="00DB462B" w:rsidRDefault="00EC5F47" w:rsidP="00C73521">
      <w:pPr>
        <w:pStyle w:val="ListParagraph"/>
        <w:numPr>
          <w:ilvl w:val="0"/>
          <w:numId w:val="30"/>
        </w:numPr>
        <w:spacing w:line="276" w:lineRule="auto"/>
        <w:rPr>
          <w:rFonts w:ascii="Times New Roman" w:hAnsi="Times New Roman" w:cs="Times New Roman"/>
        </w:rPr>
      </w:pPr>
      <w:r w:rsidRPr="00DB462B">
        <w:rPr>
          <w:rFonts w:ascii="Times New Roman" w:hAnsi="Times New Roman" w:cs="Times New Roman"/>
        </w:rPr>
        <w:t xml:space="preserve">Think back to the first few days and weeks of class. What are some things your professor did to begin to create rapport in the classroom? </w:t>
      </w:r>
    </w:p>
    <w:p w14:paraId="1B4F47A6" w14:textId="77777777" w:rsidR="00EC5F47" w:rsidRPr="00DB462B" w:rsidRDefault="00EC5F47" w:rsidP="00C73521">
      <w:pPr>
        <w:spacing w:line="276" w:lineRule="auto"/>
        <w:ind w:left="1080"/>
        <w:rPr>
          <w:rFonts w:ascii="Times New Roman" w:hAnsi="Times New Roman" w:cs="Times New Roman"/>
        </w:rPr>
      </w:pPr>
      <w:r w:rsidRPr="00DB462B">
        <w:rPr>
          <w:rFonts w:ascii="Times New Roman" w:hAnsi="Times New Roman" w:cs="Times New Roman"/>
          <w:b/>
          <w:bCs/>
        </w:rPr>
        <w:t>Follow Up:</w:t>
      </w:r>
      <w:r w:rsidRPr="00DB462B">
        <w:rPr>
          <w:rFonts w:ascii="Times New Roman" w:hAnsi="Times New Roman" w:cs="Times New Roman"/>
        </w:rPr>
        <w:t xml:space="preserve"> Were there any missed opportunities or things they could have done better?</w:t>
      </w:r>
    </w:p>
    <w:p w14:paraId="4B7C6F1D" w14:textId="77777777" w:rsidR="00EC5F47" w:rsidRPr="00DB462B" w:rsidRDefault="00EC5F47" w:rsidP="00C73521">
      <w:pPr>
        <w:spacing w:line="276" w:lineRule="auto"/>
        <w:rPr>
          <w:rFonts w:ascii="Times New Roman" w:hAnsi="Times New Roman" w:cs="Times New Roman"/>
        </w:rPr>
      </w:pPr>
    </w:p>
    <w:p w14:paraId="7FBF9422" w14:textId="77777777" w:rsidR="00EC5F47" w:rsidRPr="00DB462B" w:rsidRDefault="00EC5F47" w:rsidP="00C73521">
      <w:pPr>
        <w:pStyle w:val="ListParagraph"/>
        <w:numPr>
          <w:ilvl w:val="0"/>
          <w:numId w:val="30"/>
        </w:numPr>
        <w:spacing w:line="276" w:lineRule="auto"/>
        <w:rPr>
          <w:rFonts w:ascii="Times New Roman" w:hAnsi="Times New Roman" w:cs="Times New Roman"/>
        </w:rPr>
      </w:pPr>
      <w:r w:rsidRPr="00DB462B">
        <w:rPr>
          <w:rFonts w:ascii="Times New Roman" w:hAnsi="Times New Roman" w:cs="Times New Roman"/>
        </w:rPr>
        <w:t xml:space="preserve">As your professor established a regular classroom environment, did they focus on building rapport with the entire class, with individual students, both? </w:t>
      </w:r>
    </w:p>
    <w:p w14:paraId="73A2CC11" w14:textId="77777777" w:rsidR="00EC5F47" w:rsidRPr="00DB462B" w:rsidRDefault="00EC5F47" w:rsidP="00C73521">
      <w:pPr>
        <w:pStyle w:val="ListParagraph"/>
        <w:spacing w:before="240" w:line="276" w:lineRule="auto"/>
        <w:rPr>
          <w:rFonts w:ascii="Times New Roman" w:hAnsi="Times New Roman" w:cs="Times New Roman"/>
        </w:rPr>
      </w:pPr>
    </w:p>
    <w:p w14:paraId="6CFA6E5D" w14:textId="4E1EECEF" w:rsidR="00EC5F47" w:rsidRPr="00BD75E6" w:rsidRDefault="00EC5F47" w:rsidP="00BD75E6">
      <w:pPr>
        <w:pStyle w:val="ListParagraph"/>
        <w:numPr>
          <w:ilvl w:val="0"/>
          <w:numId w:val="30"/>
        </w:numPr>
        <w:spacing w:before="240" w:line="276" w:lineRule="auto"/>
        <w:rPr>
          <w:rFonts w:ascii="Times New Roman" w:hAnsi="Times New Roman" w:cs="Times New Roman"/>
        </w:rPr>
      </w:pPr>
      <w:r w:rsidRPr="00DB462B">
        <w:rPr>
          <w:rFonts w:ascii="Times New Roman" w:hAnsi="Times New Roman" w:cs="Times New Roman"/>
        </w:rPr>
        <w:t xml:space="preserve">Was the classroom environment relatively consistent, or were there days that rapport seemed stronger or weaker? </w:t>
      </w:r>
      <w:r w:rsidR="00BD75E6">
        <w:rPr>
          <w:rFonts w:ascii="Times New Roman" w:hAnsi="Times New Roman" w:cs="Times New Roman"/>
        </w:rPr>
        <w:t xml:space="preserve">   </w:t>
      </w:r>
      <w:r w:rsidRPr="00BD75E6">
        <w:rPr>
          <w:rFonts w:ascii="Times New Roman" w:hAnsi="Times New Roman" w:cs="Times New Roman"/>
          <w:b/>
          <w:bCs/>
        </w:rPr>
        <w:t xml:space="preserve">Follow Up: </w:t>
      </w:r>
      <w:r w:rsidRPr="00BD75E6">
        <w:rPr>
          <w:rFonts w:ascii="Times New Roman" w:hAnsi="Times New Roman" w:cs="Times New Roman"/>
        </w:rPr>
        <w:t xml:space="preserve">If there were inconsistent days, what do you think caused the shift in rapport? </w:t>
      </w:r>
    </w:p>
    <w:p w14:paraId="5E68D786" w14:textId="77777777" w:rsidR="00EC5F47" w:rsidRPr="00DB462B" w:rsidRDefault="00EC5F47" w:rsidP="00C73521">
      <w:pPr>
        <w:pStyle w:val="ListParagraph"/>
        <w:spacing w:line="276" w:lineRule="auto"/>
        <w:rPr>
          <w:rFonts w:ascii="Times New Roman" w:hAnsi="Times New Roman" w:cs="Times New Roman"/>
        </w:rPr>
      </w:pPr>
    </w:p>
    <w:p w14:paraId="772125B0" w14:textId="77777777" w:rsidR="00EC5F47" w:rsidRPr="00DB462B" w:rsidRDefault="00EC5F47" w:rsidP="00C73521">
      <w:pPr>
        <w:pStyle w:val="ListParagraph"/>
        <w:numPr>
          <w:ilvl w:val="0"/>
          <w:numId w:val="30"/>
        </w:numPr>
        <w:spacing w:after="160" w:line="276" w:lineRule="auto"/>
        <w:rPr>
          <w:rFonts w:ascii="Times New Roman" w:hAnsi="Times New Roman" w:cs="Times New Roman"/>
        </w:rPr>
      </w:pPr>
      <w:r w:rsidRPr="00DB462B">
        <w:rPr>
          <w:rFonts w:ascii="Times New Roman" w:hAnsi="Times New Roman" w:cs="Times New Roman"/>
        </w:rPr>
        <w:t>How did rapport with your instructor impact your efforts in your communication studies class?</w:t>
      </w:r>
    </w:p>
    <w:p w14:paraId="4DAFD45C" w14:textId="77777777" w:rsidR="00EC5F47" w:rsidRPr="00DB462B" w:rsidRDefault="00EC5F47" w:rsidP="00C73521">
      <w:pPr>
        <w:pStyle w:val="ListParagraph"/>
        <w:spacing w:line="276" w:lineRule="auto"/>
        <w:rPr>
          <w:rFonts w:ascii="Times New Roman" w:hAnsi="Times New Roman" w:cs="Times New Roman"/>
        </w:rPr>
      </w:pPr>
    </w:p>
    <w:p w14:paraId="6D72BE56" w14:textId="77777777" w:rsidR="00EC5F47" w:rsidRPr="00DB462B" w:rsidRDefault="00EC5F47" w:rsidP="00C73521">
      <w:pPr>
        <w:pStyle w:val="ListParagraph"/>
        <w:numPr>
          <w:ilvl w:val="0"/>
          <w:numId w:val="30"/>
        </w:numPr>
        <w:spacing w:after="160" w:line="276" w:lineRule="auto"/>
        <w:rPr>
          <w:rFonts w:ascii="Times New Roman" w:hAnsi="Times New Roman" w:cs="Times New Roman"/>
        </w:rPr>
      </w:pPr>
      <w:r w:rsidRPr="00DB462B">
        <w:rPr>
          <w:rFonts w:ascii="Times New Roman" w:hAnsi="Times New Roman" w:cs="Times New Roman"/>
        </w:rPr>
        <w:t>Think about a class where there is little faculty-student rapport, how does it compare to a class with stronger rapport?</w:t>
      </w:r>
    </w:p>
    <w:p w14:paraId="65FCDF2D" w14:textId="77777777" w:rsidR="00EC5F47" w:rsidRPr="00DB462B" w:rsidRDefault="00EC5F47" w:rsidP="00C73521">
      <w:pPr>
        <w:pStyle w:val="ListParagraph"/>
        <w:spacing w:line="276" w:lineRule="auto"/>
        <w:rPr>
          <w:rFonts w:ascii="Times New Roman" w:hAnsi="Times New Roman" w:cs="Times New Roman"/>
        </w:rPr>
      </w:pPr>
    </w:p>
    <w:p w14:paraId="0426161B" w14:textId="25C1ACE6" w:rsidR="00EC5F47" w:rsidRPr="00BD75E6" w:rsidRDefault="00EC5F47" w:rsidP="00BD75E6">
      <w:pPr>
        <w:pStyle w:val="ListParagraph"/>
        <w:numPr>
          <w:ilvl w:val="0"/>
          <w:numId w:val="30"/>
        </w:numPr>
        <w:spacing w:line="276" w:lineRule="auto"/>
        <w:rPr>
          <w:rFonts w:ascii="Times New Roman" w:hAnsi="Times New Roman" w:cs="Times New Roman"/>
        </w:rPr>
      </w:pPr>
      <w:r w:rsidRPr="00DB462B">
        <w:rPr>
          <w:rFonts w:ascii="Times New Roman" w:hAnsi="Times New Roman" w:cs="Times New Roman"/>
        </w:rPr>
        <w:t xml:space="preserve">Do you think there are elements of grading and how faculty provide feedback on assignments that impact rapport? </w:t>
      </w:r>
      <w:r w:rsidR="00BD75E6">
        <w:rPr>
          <w:rFonts w:ascii="Times New Roman" w:hAnsi="Times New Roman" w:cs="Times New Roman"/>
        </w:rPr>
        <w:t xml:space="preserve">   </w:t>
      </w:r>
      <w:r w:rsidRPr="00BD75E6">
        <w:rPr>
          <w:rFonts w:ascii="Times New Roman" w:hAnsi="Times New Roman" w:cs="Times New Roman"/>
          <w:b/>
          <w:bCs/>
        </w:rPr>
        <w:t>Follow Up:</w:t>
      </w:r>
      <w:r w:rsidRPr="00BD75E6">
        <w:rPr>
          <w:rFonts w:ascii="Times New Roman" w:hAnsi="Times New Roman" w:cs="Times New Roman"/>
        </w:rPr>
        <w:t xml:space="preserve"> Can you share an example? </w:t>
      </w:r>
    </w:p>
    <w:p w14:paraId="442AC2D4" w14:textId="77777777" w:rsidR="00EC5F47" w:rsidRPr="00DB462B" w:rsidRDefault="00EC5F47" w:rsidP="00C73521">
      <w:pPr>
        <w:spacing w:line="276" w:lineRule="auto"/>
        <w:ind w:firstLine="360"/>
        <w:rPr>
          <w:rFonts w:ascii="Times New Roman" w:hAnsi="Times New Roman" w:cs="Times New Roman"/>
        </w:rPr>
      </w:pPr>
    </w:p>
    <w:p w14:paraId="3781219F" w14:textId="77777777" w:rsidR="00EC5F47" w:rsidRPr="00DB462B" w:rsidRDefault="00EC5F47" w:rsidP="00C73521">
      <w:pPr>
        <w:pStyle w:val="ListParagraph"/>
        <w:numPr>
          <w:ilvl w:val="0"/>
          <w:numId w:val="30"/>
        </w:numPr>
        <w:spacing w:after="160" w:line="276" w:lineRule="auto"/>
        <w:rPr>
          <w:rFonts w:ascii="Times New Roman" w:hAnsi="Times New Roman" w:cs="Times New Roman"/>
        </w:rPr>
      </w:pPr>
      <w:r w:rsidRPr="00DB462B">
        <w:rPr>
          <w:rFonts w:ascii="Times New Roman" w:hAnsi="Times New Roman" w:cs="Times New Roman"/>
        </w:rPr>
        <w:t xml:space="preserve">What would you say is most important to you regarding your relationship with your university instructors? </w:t>
      </w:r>
    </w:p>
    <w:p w14:paraId="6FF3AC19" w14:textId="77777777" w:rsidR="00EC5F47" w:rsidRPr="00DB462B" w:rsidRDefault="00EC5F47" w:rsidP="00C73521">
      <w:pPr>
        <w:pStyle w:val="ListParagraph"/>
        <w:spacing w:line="276" w:lineRule="auto"/>
        <w:rPr>
          <w:rFonts w:ascii="Times New Roman" w:hAnsi="Times New Roman" w:cs="Times New Roman"/>
        </w:rPr>
      </w:pPr>
    </w:p>
    <w:p w14:paraId="721E2507" w14:textId="77777777" w:rsidR="00EC5F47" w:rsidRPr="00DB462B" w:rsidRDefault="00EC5F47" w:rsidP="00C73521">
      <w:pPr>
        <w:pStyle w:val="ListParagraph"/>
        <w:numPr>
          <w:ilvl w:val="0"/>
          <w:numId w:val="30"/>
        </w:numPr>
        <w:spacing w:after="160" w:line="276" w:lineRule="auto"/>
        <w:rPr>
          <w:rFonts w:ascii="Times New Roman" w:hAnsi="Times New Roman" w:cs="Times New Roman"/>
        </w:rPr>
      </w:pPr>
      <w:r w:rsidRPr="00DB462B">
        <w:rPr>
          <w:rFonts w:ascii="Times New Roman" w:hAnsi="Times New Roman" w:cs="Times New Roman"/>
        </w:rPr>
        <w:t>Outside of your regular class meeting time, what instructor communication or behavior positively or negatively impacts rapport?</w:t>
      </w:r>
    </w:p>
    <w:p w14:paraId="097F77C1" w14:textId="77777777" w:rsidR="00EC5F47" w:rsidRPr="00DB462B" w:rsidRDefault="00EC5F47" w:rsidP="00C73521">
      <w:pPr>
        <w:pStyle w:val="ListParagraph"/>
        <w:spacing w:line="276" w:lineRule="auto"/>
        <w:rPr>
          <w:rFonts w:ascii="Times New Roman" w:hAnsi="Times New Roman" w:cs="Times New Roman"/>
        </w:rPr>
      </w:pPr>
    </w:p>
    <w:p w14:paraId="01471376" w14:textId="08857733" w:rsidR="00EC5F47" w:rsidRPr="00BD75E6" w:rsidRDefault="00EC5F47" w:rsidP="00BD75E6">
      <w:pPr>
        <w:pStyle w:val="ListParagraph"/>
        <w:numPr>
          <w:ilvl w:val="0"/>
          <w:numId w:val="30"/>
        </w:numPr>
        <w:spacing w:line="276" w:lineRule="auto"/>
        <w:rPr>
          <w:rFonts w:ascii="Times New Roman" w:hAnsi="Times New Roman" w:cs="Times New Roman"/>
        </w:rPr>
      </w:pPr>
      <w:r w:rsidRPr="00DB462B">
        <w:rPr>
          <w:rFonts w:ascii="Times New Roman" w:hAnsi="Times New Roman" w:cs="Times New Roman"/>
        </w:rPr>
        <w:t xml:space="preserve">Does compassion or empathy from your faculty member impact your experience in their class? </w:t>
      </w:r>
      <w:r w:rsidR="00BD75E6">
        <w:rPr>
          <w:rFonts w:ascii="Times New Roman" w:hAnsi="Times New Roman" w:cs="Times New Roman"/>
        </w:rPr>
        <w:t xml:space="preserve">   </w:t>
      </w:r>
      <w:r w:rsidRPr="00BD75E6">
        <w:rPr>
          <w:rFonts w:ascii="Times New Roman" w:hAnsi="Times New Roman" w:cs="Times New Roman"/>
          <w:b/>
          <w:bCs/>
        </w:rPr>
        <w:t>Follow Up:</w:t>
      </w:r>
      <w:r w:rsidRPr="00BD75E6">
        <w:rPr>
          <w:rFonts w:ascii="Times New Roman" w:hAnsi="Times New Roman" w:cs="Times New Roman"/>
        </w:rPr>
        <w:t xml:space="preserve"> How can they best demonstrate compassion or empathy? </w:t>
      </w:r>
    </w:p>
    <w:p w14:paraId="1EC24227" w14:textId="77777777" w:rsidR="00EC5F47" w:rsidRPr="00DB462B" w:rsidRDefault="00EC5F47" w:rsidP="00C73521">
      <w:pPr>
        <w:spacing w:line="276" w:lineRule="auto"/>
        <w:ind w:firstLine="1080"/>
        <w:rPr>
          <w:rFonts w:ascii="Times New Roman" w:hAnsi="Times New Roman" w:cs="Times New Roman"/>
        </w:rPr>
      </w:pPr>
    </w:p>
    <w:p w14:paraId="1D70930F" w14:textId="77777777" w:rsidR="00EC5F47" w:rsidRPr="00DB462B" w:rsidRDefault="00EC5F47" w:rsidP="00C73521">
      <w:pPr>
        <w:pStyle w:val="ListParagraph"/>
        <w:numPr>
          <w:ilvl w:val="0"/>
          <w:numId w:val="30"/>
        </w:numPr>
        <w:spacing w:after="160" w:line="276" w:lineRule="auto"/>
        <w:rPr>
          <w:rFonts w:ascii="Times New Roman" w:hAnsi="Times New Roman" w:cs="Times New Roman"/>
        </w:rPr>
      </w:pPr>
      <w:r w:rsidRPr="00DB462B">
        <w:rPr>
          <w:rFonts w:ascii="Times New Roman" w:hAnsi="Times New Roman" w:cs="Times New Roman"/>
        </w:rPr>
        <w:t xml:space="preserve">What efforts can faculty make to help you feel valued and/or important? </w:t>
      </w:r>
    </w:p>
    <w:p w14:paraId="02C670F8" w14:textId="77777777" w:rsidR="00EC5F47" w:rsidRPr="00DB462B" w:rsidRDefault="00EC5F47" w:rsidP="00C73521">
      <w:pPr>
        <w:pStyle w:val="ListParagraph"/>
        <w:spacing w:line="276" w:lineRule="auto"/>
        <w:rPr>
          <w:rFonts w:ascii="Times New Roman" w:hAnsi="Times New Roman" w:cs="Times New Roman"/>
        </w:rPr>
      </w:pPr>
    </w:p>
    <w:p w14:paraId="2CEAF19F" w14:textId="6BF2A9AC" w:rsidR="008A6305" w:rsidRPr="00BD75E6" w:rsidRDefault="00EC5F47" w:rsidP="00BD75E6">
      <w:pPr>
        <w:pStyle w:val="ListParagraph"/>
        <w:numPr>
          <w:ilvl w:val="0"/>
          <w:numId w:val="30"/>
        </w:numPr>
        <w:spacing w:after="160" w:line="276" w:lineRule="auto"/>
        <w:rPr>
          <w:rFonts w:ascii="Times New Roman" w:hAnsi="Times New Roman" w:cs="Times New Roman"/>
        </w:rPr>
      </w:pPr>
      <w:r w:rsidRPr="00DB462B">
        <w:rPr>
          <w:rFonts w:ascii="Times New Roman" w:hAnsi="Times New Roman" w:cs="Times New Roman"/>
        </w:rPr>
        <w:t>Is there anything else that we haven’t talked about that you feel is important to share?</w:t>
      </w:r>
    </w:p>
    <w:bookmarkEnd w:id="93"/>
    <w:bookmarkEnd w:id="94"/>
    <w:bookmarkEnd w:id="95"/>
    <w:p w14:paraId="072299F7" w14:textId="73B3BF91" w:rsidR="00EA740C" w:rsidRDefault="00EA740C" w:rsidP="00F45A24">
      <w:pPr>
        <w:pStyle w:val="AltHeading1"/>
      </w:pPr>
      <w:r>
        <w:br w:type="page"/>
      </w:r>
      <w:bookmarkStart w:id="98" w:name="_Toc212965832"/>
      <w:r>
        <w:lastRenderedPageBreak/>
        <w:t>APPENDIX K</w:t>
      </w:r>
      <w:bookmarkEnd w:id="98"/>
    </w:p>
    <w:p w14:paraId="55794BD5" w14:textId="77777777" w:rsidR="00EA740C" w:rsidRDefault="00EA740C" w:rsidP="00EA740C">
      <w:pPr>
        <w:tabs>
          <w:tab w:val="left" w:pos="3420"/>
          <w:tab w:val="left" w:pos="6030"/>
        </w:tabs>
        <w:jc w:val="center"/>
        <w:rPr>
          <w:rFonts w:ascii="Times New Roman" w:hAnsi="Times New Roman" w:cs="Times New Roman"/>
          <w:b/>
          <w:bCs/>
        </w:rPr>
      </w:pPr>
    </w:p>
    <w:p w14:paraId="00468FA0" w14:textId="14416CA0" w:rsidR="00EA740C" w:rsidRDefault="00EA740C" w:rsidP="00EA740C">
      <w:pPr>
        <w:tabs>
          <w:tab w:val="left" w:pos="3420"/>
          <w:tab w:val="left" w:pos="6030"/>
        </w:tabs>
        <w:jc w:val="center"/>
        <w:rPr>
          <w:rFonts w:ascii="Times New Roman" w:hAnsi="Times New Roman" w:cs="Times New Roman"/>
          <w:b/>
          <w:bCs/>
        </w:rPr>
      </w:pPr>
      <w:r>
        <w:rPr>
          <w:rFonts w:ascii="Times New Roman" w:hAnsi="Times New Roman" w:cs="Times New Roman"/>
          <w:b/>
          <w:bCs/>
        </w:rPr>
        <w:t>PHASE 1 CODE MAP</w:t>
      </w:r>
    </w:p>
    <w:p w14:paraId="2E00A420" w14:textId="77777777" w:rsidR="00EA740C" w:rsidRDefault="00EA740C" w:rsidP="00EA740C">
      <w:pPr>
        <w:tabs>
          <w:tab w:val="left" w:pos="3420"/>
          <w:tab w:val="left" w:pos="6030"/>
        </w:tabs>
        <w:rPr>
          <w:rFonts w:ascii="Times New Roman" w:hAnsi="Times New Roman" w:cs="Times New Roman"/>
          <w:b/>
          <w:bCs/>
        </w:rPr>
      </w:pPr>
    </w:p>
    <w:p w14:paraId="11D9788D" w14:textId="77777777" w:rsidR="00EA740C" w:rsidRDefault="00EA740C" w:rsidP="00EA740C">
      <w:pPr>
        <w:tabs>
          <w:tab w:val="left" w:pos="3420"/>
          <w:tab w:val="left" w:pos="6030"/>
        </w:tabs>
        <w:jc w:val="center"/>
        <w:rPr>
          <w:rFonts w:ascii="Times New Roman" w:hAnsi="Times New Roman" w:cs="Times New Roman"/>
          <w:b/>
          <w:bCs/>
          <w:sz w:val="26"/>
          <w:szCs w:val="26"/>
        </w:rPr>
      </w:pPr>
    </w:p>
    <w:p w14:paraId="69A51F8A" w14:textId="5DF16C6D" w:rsidR="00EA740C" w:rsidRPr="00935856" w:rsidRDefault="00EA740C" w:rsidP="00EA740C">
      <w:pPr>
        <w:tabs>
          <w:tab w:val="left" w:pos="3420"/>
          <w:tab w:val="left" w:pos="6030"/>
        </w:tabs>
        <w:jc w:val="center"/>
        <w:rPr>
          <w:rFonts w:ascii="Times New Roman" w:hAnsi="Times New Roman" w:cs="Times New Roman"/>
          <w:b/>
          <w:bCs/>
          <w:sz w:val="26"/>
          <w:szCs w:val="26"/>
        </w:rPr>
      </w:pPr>
      <w:r w:rsidRPr="00935856">
        <w:rPr>
          <w:rFonts w:ascii="Times New Roman" w:hAnsi="Times New Roman" w:cs="Times New Roman"/>
          <w:b/>
          <w:bCs/>
          <w:sz w:val="26"/>
          <w:szCs w:val="26"/>
        </w:rPr>
        <w:t xml:space="preserve">Final Iteration: Themes </w:t>
      </w:r>
    </w:p>
    <w:p w14:paraId="7EB7D708" w14:textId="77777777" w:rsidR="00EA740C" w:rsidRDefault="00EA740C" w:rsidP="00EA740C">
      <w:pPr>
        <w:tabs>
          <w:tab w:val="left" w:pos="3420"/>
          <w:tab w:val="left" w:pos="6030"/>
        </w:tabs>
        <w:rPr>
          <w:rFonts w:ascii="Times New Roman" w:hAnsi="Times New Roman" w:cs="Times New Roman"/>
          <w:b/>
          <w:bCs/>
        </w:rPr>
      </w:pPr>
    </w:p>
    <w:p w14:paraId="6DC14F4E" w14:textId="7AC7FC46" w:rsidR="00EA740C" w:rsidRDefault="00EA740C" w:rsidP="00D33434">
      <w:pPr>
        <w:tabs>
          <w:tab w:val="left" w:pos="3150"/>
          <w:tab w:val="left" w:pos="6030"/>
        </w:tabs>
        <w:rPr>
          <w:rFonts w:ascii="Times New Roman" w:hAnsi="Times New Roman" w:cs="Times New Roman"/>
        </w:rPr>
      </w:pPr>
      <w:r>
        <w:rPr>
          <w:rFonts w:ascii="Times New Roman" w:hAnsi="Times New Roman" w:cs="Times New Roman"/>
        </w:rPr>
        <w:t>Rapport</w:t>
      </w:r>
      <w:r w:rsidR="00D33434">
        <w:rPr>
          <w:rFonts w:ascii="Times New Roman" w:hAnsi="Times New Roman" w:cs="Times New Roman"/>
        </w:rPr>
        <w:t xml:space="preserve"> and Faculty</w:t>
      </w:r>
      <w:r w:rsidR="00D33434">
        <w:rPr>
          <w:rFonts w:ascii="Times New Roman" w:hAnsi="Times New Roman" w:cs="Times New Roman"/>
        </w:rPr>
        <w:tab/>
      </w:r>
      <w:r>
        <w:rPr>
          <w:rFonts w:ascii="Times New Roman" w:hAnsi="Times New Roman" w:cs="Times New Roman"/>
        </w:rPr>
        <w:t>Rapport</w:t>
      </w:r>
      <w:r w:rsidR="00D33434">
        <w:rPr>
          <w:rFonts w:ascii="Times New Roman" w:hAnsi="Times New Roman" w:cs="Times New Roman"/>
        </w:rPr>
        <w:t xml:space="preserve"> and Rhetorical</w:t>
      </w:r>
      <w:r>
        <w:rPr>
          <w:rFonts w:ascii="Times New Roman" w:hAnsi="Times New Roman" w:cs="Times New Roman"/>
        </w:rPr>
        <w:tab/>
      </w:r>
      <w:r w:rsidR="00D33434">
        <w:rPr>
          <w:rFonts w:ascii="Times New Roman" w:hAnsi="Times New Roman" w:cs="Times New Roman"/>
        </w:rPr>
        <w:t xml:space="preserve"> Rapport and Environment</w:t>
      </w:r>
    </w:p>
    <w:p w14:paraId="2C0C57DA" w14:textId="63E2DDAD" w:rsidR="00EA740C" w:rsidRDefault="00D33434" w:rsidP="00EA740C">
      <w:pPr>
        <w:tabs>
          <w:tab w:val="left" w:pos="3420"/>
          <w:tab w:val="left" w:pos="6030"/>
        </w:tabs>
        <w:rPr>
          <w:rFonts w:ascii="Times New Roman" w:hAnsi="Times New Roman" w:cs="Times New Roman"/>
        </w:rPr>
      </w:pPr>
      <w:r>
        <w:rPr>
          <w:rFonts w:ascii="Times New Roman" w:hAnsi="Times New Roman" w:cs="Times New Roman"/>
        </w:rPr>
        <w:t xml:space="preserve">   Communication</w:t>
      </w:r>
      <w:r w:rsidR="00EA740C">
        <w:rPr>
          <w:rFonts w:ascii="Times New Roman" w:hAnsi="Times New Roman" w:cs="Times New Roman"/>
        </w:rPr>
        <w:tab/>
      </w:r>
      <w:r>
        <w:rPr>
          <w:rFonts w:ascii="Times New Roman" w:hAnsi="Times New Roman" w:cs="Times New Roman"/>
        </w:rPr>
        <w:t xml:space="preserve">       Behaviors</w:t>
      </w:r>
      <w:r w:rsidR="00EA740C">
        <w:rPr>
          <w:rFonts w:ascii="Times New Roman" w:hAnsi="Times New Roman" w:cs="Times New Roman"/>
        </w:rPr>
        <w:t xml:space="preserve"> </w:t>
      </w:r>
      <w:r w:rsidR="00EA740C">
        <w:rPr>
          <w:rFonts w:ascii="Times New Roman" w:hAnsi="Times New Roman" w:cs="Times New Roman"/>
        </w:rPr>
        <w:tab/>
      </w:r>
      <w:r w:rsidR="00EA740C">
        <w:rPr>
          <w:rFonts w:ascii="Times New Roman" w:hAnsi="Times New Roman" w:cs="Times New Roman"/>
        </w:rPr>
        <w:tab/>
      </w:r>
      <w:r>
        <w:rPr>
          <w:rFonts w:ascii="Times New Roman" w:hAnsi="Times New Roman" w:cs="Times New Roman"/>
        </w:rPr>
        <w:t xml:space="preserve">     </w:t>
      </w:r>
    </w:p>
    <w:p w14:paraId="70930B0D" w14:textId="51E92EE1" w:rsidR="00EA740C" w:rsidRDefault="00EA740C" w:rsidP="00EA740C">
      <w:pPr>
        <w:tabs>
          <w:tab w:val="left" w:pos="3420"/>
          <w:tab w:val="left" w:pos="6030"/>
        </w:tabs>
        <w:rPr>
          <w:rFonts w:ascii="Times New Roman" w:hAnsi="Times New Roman" w:cs="Times New Roman"/>
        </w:rPr>
      </w:pPr>
      <w:r>
        <w:rPr>
          <w:rFonts w:ascii="Times New Roman" w:hAnsi="Times New Roman" w:cs="Times New Roman"/>
        </w:rPr>
        <w:tab/>
        <w:t xml:space="preserve"> </w:t>
      </w:r>
    </w:p>
    <w:p w14:paraId="34965982" w14:textId="050CAA2D" w:rsidR="00EA740C" w:rsidRDefault="00EA740C" w:rsidP="00EA740C">
      <w:pPr>
        <w:tabs>
          <w:tab w:val="left" w:pos="3420"/>
          <w:tab w:val="left" w:pos="6030"/>
        </w:tabs>
        <w:rPr>
          <w:rFonts w:ascii="Times New Roman" w:hAnsi="Times New Roman" w:cs="Times New Roman"/>
        </w:rPr>
      </w:pPr>
      <w:r>
        <w:rPr>
          <w:rFonts w:ascii="Times New Roman" w:hAnsi="Times New Roman" w:cs="Times New Roman"/>
        </w:rPr>
        <w:tab/>
      </w:r>
    </w:p>
    <w:p w14:paraId="06F4ABF1" w14:textId="77777777" w:rsidR="00EA740C" w:rsidRDefault="00EA740C" w:rsidP="00D33434">
      <w:pPr>
        <w:tabs>
          <w:tab w:val="left" w:pos="3420"/>
          <w:tab w:val="left" w:pos="6030"/>
        </w:tabs>
        <w:rPr>
          <w:rFonts w:ascii="Times New Roman" w:hAnsi="Times New Roman" w:cs="Times New Roman"/>
          <w:b/>
          <w:bCs/>
        </w:rPr>
      </w:pPr>
    </w:p>
    <w:p w14:paraId="7374FC9D" w14:textId="77777777" w:rsidR="00EA740C" w:rsidRPr="00935856" w:rsidRDefault="00EA740C" w:rsidP="00EA740C">
      <w:pPr>
        <w:tabs>
          <w:tab w:val="left" w:pos="3420"/>
          <w:tab w:val="left" w:pos="6030"/>
        </w:tabs>
        <w:jc w:val="center"/>
        <w:rPr>
          <w:rFonts w:ascii="Times New Roman" w:hAnsi="Times New Roman" w:cs="Times New Roman"/>
          <w:b/>
          <w:bCs/>
          <w:sz w:val="26"/>
          <w:szCs w:val="26"/>
        </w:rPr>
      </w:pPr>
      <w:r w:rsidRPr="00935856">
        <w:rPr>
          <w:rFonts w:ascii="Times New Roman" w:hAnsi="Times New Roman" w:cs="Times New Roman"/>
          <w:b/>
          <w:bCs/>
          <w:sz w:val="26"/>
          <w:szCs w:val="26"/>
        </w:rPr>
        <w:t>Second Iteration: Pattern Variable</w:t>
      </w:r>
    </w:p>
    <w:p w14:paraId="6A0BF87C" w14:textId="77777777" w:rsidR="00EA740C" w:rsidRDefault="00EA740C" w:rsidP="00EA740C">
      <w:pPr>
        <w:tabs>
          <w:tab w:val="left" w:pos="3420"/>
          <w:tab w:val="left" w:pos="6030"/>
        </w:tabs>
        <w:rPr>
          <w:rFonts w:ascii="Times New Roman" w:hAnsi="Times New Roman" w:cs="Times New Roman"/>
          <w:b/>
          <w:bCs/>
        </w:rPr>
      </w:pPr>
    </w:p>
    <w:p w14:paraId="6848AB26" w14:textId="77777777" w:rsidR="00EA740C" w:rsidRDefault="00EA740C" w:rsidP="00EA740C">
      <w:pPr>
        <w:tabs>
          <w:tab w:val="left" w:pos="3420"/>
          <w:tab w:val="left" w:pos="6030"/>
        </w:tabs>
        <w:rPr>
          <w:rFonts w:ascii="Times New Roman" w:hAnsi="Times New Roman" w:cs="Times New Roman"/>
        </w:rPr>
      </w:pPr>
      <w:r w:rsidRPr="009B36D7">
        <w:rPr>
          <w:rFonts w:ascii="Times New Roman" w:hAnsi="Times New Roman" w:cs="Times New Roman"/>
        </w:rPr>
        <w:t>Accessible and Helpful</w:t>
      </w:r>
      <w:r>
        <w:rPr>
          <w:rFonts w:ascii="Times New Roman" w:hAnsi="Times New Roman" w:cs="Times New Roman"/>
        </w:rPr>
        <w:tab/>
      </w:r>
      <w:proofErr w:type="spellStart"/>
      <w:r>
        <w:rPr>
          <w:rFonts w:ascii="Times New Roman" w:hAnsi="Times New Roman" w:cs="Times New Roman"/>
        </w:rPr>
        <w:t>Helpful</w:t>
      </w:r>
      <w:proofErr w:type="spellEnd"/>
      <w:r>
        <w:rPr>
          <w:rFonts w:ascii="Times New Roman" w:hAnsi="Times New Roman" w:cs="Times New Roman"/>
        </w:rPr>
        <w:t>, Specific Feedback</w:t>
      </w:r>
      <w:r>
        <w:rPr>
          <w:rFonts w:ascii="Times New Roman" w:hAnsi="Times New Roman" w:cs="Times New Roman"/>
        </w:rPr>
        <w:tab/>
        <w:t xml:space="preserve">Positive Messaging  </w:t>
      </w:r>
    </w:p>
    <w:p w14:paraId="46DAC58B" w14:textId="77777777" w:rsidR="00EA740C" w:rsidRDefault="00EA740C" w:rsidP="00EA740C">
      <w:pPr>
        <w:tabs>
          <w:tab w:val="left" w:pos="3420"/>
          <w:tab w:val="left" w:pos="6030"/>
        </w:tabs>
        <w:rPr>
          <w:rFonts w:ascii="Times New Roman" w:hAnsi="Times New Roman" w:cs="Times New Roman"/>
        </w:rPr>
      </w:pPr>
      <w:r>
        <w:rPr>
          <w:rFonts w:ascii="Times New Roman" w:hAnsi="Times New Roman" w:cs="Times New Roman"/>
        </w:rPr>
        <w:t xml:space="preserve">Acknowledged Challenges </w:t>
      </w:r>
      <w:r>
        <w:rPr>
          <w:rFonts w:ascii="Times New Roman" w:hAnsi="Times New Roman" w:cs="Times New Roman"/>
        </w:rPr>
        <w:tab/>
        <w:t xml:space="preserve">Made Me Feel Valued </w:t>
      </w:r>
      <w:r>
        <w:rPr>
          <w:rFonts w:ascii="Times New Roman" w:hAnsi="Times New Roman" w:cs="Times New Roman"/>
        </w:rPr>
        <w:tab/>
      </w:r>
      <w:r>
        <w:rPr>
          <w:rFonts w:ascii="Times New Roman" w:hAnsi="Times New Roman" w:cs="Times New Roman"/>
        </w:rPr>
        <w:tab/>
        <w:t xml:space="preserve">Rapport is Important  </w:t>
      </w:r>
    </w:p>
    <w:p w14:paraId="51D93F2F" w14:textId="77777777" w:rsidR="00EA740C" w:rsidRDefault="00EA740C" w:rsidP="00EA740C">
      <w:pPr>
        <w:tabs>
          <w:tab w:val="left" w:pos="3420"/>
          <w:tab w:val="left" w:pos="6030"/>
        </w:tabs>
        <w:rPr>
          <w:rFonts w:ascii="Times New Roman" w:hAnsi="Times New Roman" w:cs="Times New Roman"/>
        </w:rPr>
      </w:pPr>
      <w:r>
        <w:rPr>
          <w:rFonts w:ascii="Times New Roman" w:hAnsi="Times New Roman" w:cs="Times New Roman"/>
        </w:rPr>
        <w:t>Engaged Class/Students</w:t>
      </w:r>
      <w:r>
        <w:rPr>
          <w:rFonts w:ascii="Times New Roman" w:hAnsi="Times New Roman" w:cs="Times New Roman"/>
        </w:rPr>
        <w:tab/>
        <w:t xml:space="preserve">Open, Respectful </w:t>
      </w:r>
      <w:r>
        <w:rPr>
          <w:rFonts w:ascii="Times New Roman" w:hAnsi="Times New Roman" w:cs="Times New Roman"/>
        </w:rPr>
        <w:tab/>
      </w:r>
      <w:r>
        <w:rPr>
          <w:rFonts w:ascii="Times New Roman" w:hAnsi="Times New Roman" w:cs="Times New Roman"/>
        </w:rPr>
        <w:tab/>
        <w:t xml:space="preserve">Safe Environment </w:t>
      </w:r>
    </w:p>
    <w:p w14:paraId="5E3007DF" w14:textId="7DAC8455" w:rsidR="00EA740C" w:rsidRPr="00EA740C" w:rsidRDefault="00EA740C" w:rsidP="00EA740C">
      <w:pPr>
        <w:tabs>
          <w:tab w:val="left" w:pos="3420"/>
          <w:tab w:val="left" w:pos="6030"/>
        </w:tabs>
        <w:rPr>
          <w:rFonts w:ascii="Times New Roman" w:hAnsi="Times New Roman" w:cs="Times New Roman"/>
        </w:rPr>
      </w:pPr>
      <w:r>
        <w:rPr>
          <w:rFonts w:ascii="Times New Roman" w:hAnsi="Times New Roman" w:cs="Times New Roman"/>
        </w:rPr>
        <w:tab/>
        <w:t xml:space="preserve">Communication  </w:t>
      </w:r>
    </w:p>
    <w:p w14:paraId="73AAEF2B" w14:textId="77777777" w:rsidR="00EA740C" w:rsidRDefault="00EA740C" w:rsidP="00EA740C">
      <w:pPr>
        <w:tabs>
          <w:tab w:val="left" w:pos="3420"/>
          <w:tab w:val="left" w:pos="6030"/>
        </w:tabs>
        <w:jc w:val="center"/>
        <w:rPr>
          <w:rFonts w:ascii="Times New Roman" w:hAnsi="Times New Roman" w:cs="Times New Roman"/>
          <w:b/>
          <w:bCs/>
        </w:rPr>
      </w:pPr>
    </w:p>
    <w:p w14:paraId="7FA639CE" w14:textId="77777777" w:rsidR="00EA740C" w:rsidRDefault="00EA740C" w:rsidP="00EA740C">
      <w:pPr>
        <w:tabs>
          <w:tab w:val="left" w:pos="3420"/>
          <w:tab w:val="left" w:pos="6030"/>
        </w:tabs>
        <w:jc w:val="center"/>
        <w:rPr>
          <w:rFonts w:ascii="Times New Roman" w:hAnsi="Times New Roman" w:cs="Times New Roman"/>
          <w:b/>
          <w:bCs/>
        </w:rPr>
      </w:pPr>
    </w:p>
    <w:p w14:paraId="226BB507" w14:textId="77777777" w:rsidR="00D33434" w:rsidRDefault="00D33434" w:rsidP="00EA740C">
      <w:pPr>
        <w:tabs>
          <w:tab w:val="left" w:pos="3420"/>
          <w:tab w:val="left" w:pos="6030"/>
        </w:tabs>
        <w:jc w:val="center"/>
        <w:rPr>
          <w:rFonts w:ascii="Times New Roman" w:hAnsi="Times New Roman" w:cs="Times New Roman"/>
          <w:b/>
          <w:bCs/>
        </w:rPr>
      </w:pPr>
    </w:p>
    <w:p w14:paraId="27049756" w14:textId="77777777" w:rsidR="00EA740C" w:rsidRPr="00935856" w:rsidRDefault="00EA740C" w:rsidP="00EA740C">
      <w:pPr>
        <w:tabs>
          <w:tab w:val="left" w:pos="3420"/>
          <w:tab w:val="left" w:pos="6030"/>
        </w:tabs>
        <w:jc w:val="center"/>
        <w:rPr>
          <w:rFonts w:ascii="Times New Roman" w:hAnsi="Times New Roman" w:cs="Times New Roman"/>
          <w:b/>
          <w:bCs/>
          <w:sz w:val="26"/>
          <w:szCs w:val="26"/>
        </w:rPr>
      </w:pPr>
      <w:r w:rsidRPr="00935856">
        <w:rPr>
          <w:rFonts w:ascii="Times New Roman" w:hAnsi="Times New Roman" w:cs="Times New Roman"/>
          <w:b/>
          <w:bCs/>
          <w:sz w:val="26"/>
          <w:szCs w:val="26"/>
        </w:rPr>
        <w:t>First Iteration: Initial Codes</w:t>
      </w:r>
    </w:p>
    <w:p w14:paraId="762E8FB0" w14:textId="77777777" w:rsidR="00EA740C" w:rsidRDefault="00EA740C" w:rsidP="00EA740C">
      <w:pPr>
        <w:tabs>
          <w:tab w:val="left" w:pos="3420"/>
          <w:tab w:val="left" w:pos="6030"/>
        </w:tabs>
        <w:rPr>
          <w:rFonts w:ascii="Times New Roman" w:hAnsi="Times New Roman" w:cs="Times New Roman"/>
        </w:rPr>
      </w:pPr>
    </w:p>
    <w:p w14:paraId="24A0ABB5" w14:textId="5EDC6582" w:rsidR="007609AC" w:rsidRDefault="00EA740C" w:rsidP="007609AC">
      <w:pPr>
        <w:tabs>
          <w:tab w:val="left" w:pos="3150"/>
          <w:tab w:val="left" w:pos="6030"/>
        </w:tabs>
        <w:rPr>
          <w:rFonts w:ascii="Times New Roman" w:hAnsi="Times New Roman" w:cs="Times New Roman"/>
          <w:sz w:val="23"/>
          <w:szCs w:val="23"/>
        </w:rPr>
      </w:pPr>
      <w:r w:rsidRPr="007609AC">
        <w:rPr>
          <w:rFonts w:ascii="Times New Roman" w:hAnsi="Times New Roman" w:cs="Times New Roman"/>
          <w:sz w:val="23"/>
          <w:szCs w:val="23"/>
        </w:rPr>
        <w:t>Accessible, available to help</w:t>
      </w:r>
      <w:r w:rsidR="007609AC">
        <w:rPr>
          <w:rFonts w:ascii="Times New Roman" w:hAnsi="Times New Roman" w:cs="Times New Roman"/>
          <w:sz w:val="23"/>
          <w:szCs w:val="23"/>
        </w:rPr>
        <w:tab/>
      </w:r>
      <w:r w:rsidRPr="007609AC">
        <w:rPr>
          <w:rFonts w:ascii="Times New Roman" w:hAnsi="Times New Roman" w:cs="Times New Roman"/>
          <w:sz w:val="23"/>
          <w:szCs w:val="23"/>
        </w:rPr>
        <w:t xml:space="preserve">Like a friend, one of us </w:t>
      </w:r>
      <w:r w:rsidRPr="007609AC">
        <w:rPr>
          <w:rFonts w:ascii="Times New Roman" w:hAnsi="Times New Roman" w:cs="Times New Roman"/>
          <w:sz w:val="23"/>
          <w:szCs w:val="23"/>
        </w:rPr>
        <w:tab/>
        <w:t>Rapport imp</w:t>
      </w:r>
      <w:r w:rsidR="007609AC">
        <w:rPr>
          <w:rFonts w:ascii="Times New Roman" w:hAnsi="Times New Roman" w:cs="Times New Roman"/>
          <w:sz w:val="23"/>
          <w:szCs w:val="23"/>
        </w:rPr>
        <w:t>acts confidence</w:t>
      </w:r>
    </w:p>
    <w:p w14:paraId="734B3DC8" w14:textId="0FE00C4A" w:rsidR="00EA740C" w:rsidRPr="007609AC" w:rsidRDefault="00EA740C" w:rsidP="007609AC">
      <w:pPr>
        <w:tabs>
          <w:tab w:val="left" w:pos="3150"/>
          <w:tab w:val="left" w:pos="3420"/>
          <w:tab w:val="left" w:pos="6030"/>
        </w:tabs>
        <w:rPr>
          <w:rFonts w:ascii="Times New Roman" w:hAnsi="Times New Roman" w:cs="Times New Roman"/>
          <w:sz w:val="23"/>
          <w:szCs w:val="23"/>
        </w:rPr>
      </w:pPr>
      <w:r w:rsidRPr="007609AC">
        <w:rPr>
          <w:rFonts w:ascii="Times New Roman" w:hAnsi="Times New Roman" w:cs="Times New Roman"/>
          <w:sz w:val="23"/>
          <w:szCs w:val="23"/>
        </w:rPr>
        <w:t xml:space="preserve">Asked about our lives </w:t>
      </w:r>
      <w:r w:rsidRPr="007609AC">
        <w:rPr>
          <w:rFonts w:ascii="Times New Roman" w:hAnsi="Times New Roman" w:cs="Times New Roman"/>
          <w:sz w:val="23"/>
          <w:szCs w:val="23"/>
        </w:rPr>
        <w:tab/>
        <w:t>Made me feel seen, heard</w:t>
      </w:r>
      <w:r w:rsidRPr="007609AC">
        <w:rPr>
          <w:rFonts w:ascii="Times New Roman" w:hAnsi="Times New Roman" w:cs="Times New Roman"/>
          <w:sz w:val="23"/>
          <w:szCs w:val="23"/>
        </w:rPr>
        <w:tab/>
        <w:t>Rapport impacts success</w:t>
      </w:r>
    </w:p>
    <w:p w14:paraId="6341C358" w14:textId="203CB3FE" w:rsidR="007609AC" w:rsidRDefault="00EA740C" w:rsidP="007609AC">
      <w:pPr>
        <w:tabs>
          <w:tab w:val="left" w:pos="3150"/>
        </w:tabs>
        <w:rPr>
          <w:rFonts w:ascii="Times New Roman" w:hAnsi="Times New Roman" w:cs="Times New Roman"/>
          <w:sz w:val="23"/>
          <w:szCs w:val="23"/>
        </w:rPr>
      </w:pPr>
      <w:r w:rsidRPr="007609AC">
        <w:rPr>
          <w:rFonts w:ascii="Times New Roman" w:hAnsi="Times New Roman" w:cs="Times New Roman"/>
          <w:sz w:val="23"/>
          <w:szCs w:val="23"/>
        </w:rPr>
        <w:t>Attentive, good listener</w:t>
      </w:r>
      <w:r w:rsidRPr="007609AC">
        <w:rPr>
          <w:rFonts w:ascii="Times New Roman" w:hAnsi="Times New Roman" w:cs="Times New Roman"/>
          <w:sz w:val="23"/>
          <w:szCs w:val="23"/>
        </w:rPr>
        <w:tab/>
        <w:t>Made me feel valued</w:t>
      </w:r>
      <w:r w:rsidRPr="007609AC">
        <w:rPr>
          <w:rFonts w:ascii="Times New Roman" w:hAnsi="Times New Roman" w:cs="Times New Roman"/>
          <w:sz w:val="23"/>
          <w:szCs w:val="23"/>
        </w:rPr>
        <w:tab/>
      </w:r>
      <w:r w:rsidR="007609AC">
        <w:rPr>
          <w:rFonts w:ascii="Times New Roman" w:hAnsi="Times New Roman" w:cs="Times New Roman"/>
          <w:sz w:val="23"/>
          <w:szCs w:val="23"/>
        </w:rPr>
        <w:t xml:space="preserve">     </w:t>
      </w:r>
      <w:r w:rsidRPr="007609AC">
        <w:rPr>
          <w:rFonts w:ascii="Times New Roman" w:hAnsi="Times New Roman" w:cs="Times New Roman"/>
          <w:sz w:val="23"/>
          <w:szCs w:val="23"/>
        </w:rPr>
        <w:t xml:space="preserve">Rapport impacts </w:t>
      </w:r>
      <w:proofErr w:type="spellStart"/>
      <w:r w:rsidR="007609AC">
        <w:rPr>
          <w:rFonts w:ascii="Times New Roman" w:hAnsi="Times New Roman" w:cs="Times New Roman"/>
          <w:sz w:val="23"/>
          <w:szCs w:val="23"/>
        </w:rPr>
        <w:t>particip</w:t>
      </w:r>
      <w:proofErr w:type="spellEnd"/>
      <w:r w:rsidR="007609AC">
        <w:rPr>
          <w:rFonts w:ascii="Times New Roman" w:hAnsi="Times New Roman" w:cs="Times New Roman"/>
          <w:sz w:val="23"/>
          <w:szCs w:val="23"/>
        </w:rPr>
        <w:t>.</w:t>
      </w:r>
    </w:p>
    <w:p w14:paraId="6FD8451D" w14:textId="40D72261" w:rsidR="00EA740C" w:rsidRPr="007609AC" w:rsidRDefault="00EA740C" w:rsidP="007609AC">
      <w:pPr>
        <w:tabs>
          <w:tab w:val="left" w:pos="3150"/>
          <w:tab w:val="left" w:pos="6030"/>
        </w:tabs>
        <w:rPr>
          <w:rFonts w:ascii="Times New Roman" w:hAnsi="Times New Roman" w:cs="Times New Roman"/>
          <w:sz w:val="23"/>
          <w:szCs w:val="23"/>
        </w:rPr>
      </w:pPr>
      <w:r w:rsidRPr="007609AC">
        <w:rPr>
          <w:rFonts w:ascii="Times New Roman" w:hAnsi="Times New Roman" w:cs="Times New Roman"/>
          <w:sz w:val="23"/>
          <w:szCs w:val="23"/>
        </w:rPr>
        <w:t xml:space="preserve">Believed in us </w:t>
      </w:r>
      <w:r w:rsidRPr="007609AC">
        <w:rPr>
          <w:rFonts w:ascii="Times New Roman" w:hAnsi="Times New Roman" w:cs="Times New Roman"/>
          <w:sz w:val="23"/>
          <w:szCs w:val="23"/>
        </w:rPr>
        <w:tab/>
        <w:t>Open communication</w:t>
      </w:r>
      <w:r w:rsidRPr="007609AC">
        <w:rPr>
          <w:rFonts w:ascii="Times New Roman" w:hAnsi="Times New Roman" w:cs="Times New Roman"/>
          <w:sz w:val="23"/>
          <w:szCs w:val="23"/>
        </w:rPr>
        <w:tab/>
        <w:t>Rapport impacts respect for</w:t>
      </w:r>
    </w:p>
    <w:p w14:paraId="56E0652A" w14:textId="53D1CC8C" w:rsidR="00EA740C" w:rsidRPr="007609AC" w:rsidRDefault="00EA740C" w:rsidP="007609AC">
      <w:pPr>
        <w:tabs>
          <w:tab w:val="left" w:pos="3150"/>
          <w:tab w:val="left" w:pos="3420"/>
          <w:tab w:val="left" w:pos="6030"/>
        </w:tabs>
        <w:rPr>
          <w:rFonts w:ascii="Times New Roman" w:hAnsi="Times New Roman" w:cs="Times New Roman"/>
          <w:sz w:val="23"/>
          <w:szCs w:val="23"/>
        </w:rPr>
      </w:pPr>
      <w:r w:rsidRPr="007609AC">
        <w:rPr>
          <w:rFonts w:ascii="Times New Roman" w:hAnsi="Times New Roman" w:cs="Times New Roman"/>
          <w:sz w:val="23"/>
          <w:szCs w:val="23"/>
        </w:rPr>
        <w:t>Cared about well-being</w:t>
      </w:r>
      <w:r w:rsidRPr="007609AC">
        <w:rPr>
          <w:rFonts w:ascii="Times New Roman" w:hAnsi="Times New Roman" w:cs="Times New Roman"/>
          <w:sz w:val="23"/>
          <w:szCs w:val="23"/>
        </w:rPr>
        <w:tab/>
        <w:t>Open to feedback</w:t>
      </w:r>
      <w:r w:rsidRPr="007609AC">
        <w:rPr>
          <w:rFonts w:ascii="Times New Roman" w:hAnsi="Times New Roman" w:cs="Times New Roman"/>
          <w:sz w:val="23"/>
          <w:szCs w:val="23"/>
        </w:rPr>
        <w:tab/>
        <w:t>faculty</w:t>
      </w:r>
    </w:p>
    <w:p w14:paraId="7995F15E" w14:textId="77777777" w:rsidR="00EA740C" w:rsidRPr="007609AC" w:rsidRDefault="00EA740C" w:rsidP="007609AC">
      <w:pPr>
        <w:tabs>
          <w:tab w:val="left" w:pos="3150"/>
          <w:tab w:val="left" w:pos="6030"/>
        </w:tabs>
        <w:rPr>
          <w:rFonts w:ascii="Times New Roman" w:hAnsi="Times New Roman" w:cs="Times New Roman"/>
          <w:sz w:val="23"/>
          <w:szCs w:val="23"/>
        </w:rPr>
      </w:pPr>
      <w:r w:rsidRPr="007609AC">
        <w:rPr>
          <w:rFonts w:ascii="Times New Roman" w:hAnsi="Times New Roman" w:cs="Times New Roman"/>
          <w:sz w:val="23"/>
          <w:szCs w:val="23"/>
        </w:rPr>
        <w:t>Clear communication from</w:t>
      </w:r>
      <w:r w:rsidRPr="007609AC">
        <w:rPr>
          <w:rFonts w:ascii="Times New Roman" w:hAnsi="Times New Roman" w:cs="Times New Roman"/>
          <w:sz w:val="23"/>
          <w:szCs w:val="23"/>
        </w:rPr>
        <w:tab/>
        <w:t>Passion, joy, enthusiasm</w:t>
      </w:r>
      <w:r w:rsidRPr="007609AC">
        <w:rPr>
          <w:rFonts w:ascii="Times New Roman" w:hAnsi="Times New Roman" w:cs="Times New Roman"/>
          <w:sz w:val="23"/>
          <w:szCs w:val="23"/>
        </w:rPr>
        <w:tab/>
        <w:t xml:space="preserve">Rapport is important for  </w:t>
      </w:r>
    </w:p>
    <w:p w14:paraId="08599FAF" w14:textId="4B13B637" w:rsidR="00EA740C" w:rsidRPr="007609AC" w:rsidRDefault="00EA740C" w:rsidP="007609AC">
      <w:pPr>
        <w:tabs>
          <w:tab w:val="left" w:pos="3150"/>
          <w:tab w:val="left" w:pos="6030"/>
        </w:tabs>
        <w:rPr>
          <w:rFonts w:ascii="Times New Roman" w:hAnsi="Times New Roman" w:cs="Times New Roman"/>
          <w:sz w:val="23"/>
          <w:szCs w:val="23"/>
        </w:rPr>
      </w:pPr>
      <w:r w:rsidRPr="007609AC">
        <w:rPr>
          <w:rFonts w:ascii="Times New Roman" w:hAnsi="Times New Roman" w:cs="Times New Roman"/>
          <w:sz w:val="23"/>
          <w:szCs w:val="23"/>
        </w:rPr>
        <w:t xml:space="preserve">faculty </w:t>
      </w:r>
      <w:r w:rsidRPr="007609AC">
        <w:rPr>
          <w:rFonts w:ascii="Times New Roman" w:hAnsi="Times New Roman" w:cs="Times New Roman"/>
          <w:sz w:val="23"/>
          <w:szCs w:val="23"/>
        </w:rPr>
        <w:tab/>
        <w:t>Positive messaging</w:t>
      </w:r>
      <w:r w:rsidR="007609AC">
        <w:rPr>
          <w:rFonts w:ascii="Times New Roman" w:hAnsi="Times New Roman" w:cs="Times New Roman"/>
          <w:sz w:val="23"/>
          <w:szCs w:val="23"/>
        </w:rPr>
        <w:tab/>
      </w:r>
      <w:r w:rsidRPr="007609AC">
        <w:rPr>
          <w:rFonts w:ascii="Times New Roman" w:hAnsi="Times New Roman" w:cs="Times New Roman"/>
          <w:sz w:val="23"/>
          <w:szCs w:val="23"/>
        </w:rPr>
        <w:t xml:space="preserve">learning   </w:t>
      </w:r>
    </w:p>
    <w:p w14:paraId="714FABDA" w14:textId="212F4550" w:rsidR="00EA740C" w:rsidRPr="007609AC" w:rsidRDefault="00EA740C" w:rsidP="007609AC">
      <w:pPr>
        <w:tabs>
          <w:tab w:val="left" w:pos="3150"/>
          <w:tab w:val="left" w:pos="6030"/>
        </w:tabs>
        <w:rPr>
          <w:rFonts w:ascii="Times New Roman" w:hAnsi="Times New Roman" w:cs="Times New Roman"/>
          <w:sz w:val="23"/>
          <w:szCs w:val="23"/>
        </w:rPr>
      </w:pPr>
      <w:r w:rsidRPr="007609AC">
        <w:rPr>
          <w:rFonts w:ascii="Times New Roman" w:hAnsi="Times New Roman" w:cs="Times New Roman"/>
          <w:sz w:val="23"/>
          <w:szCs w:val="23"/>
        </w:rPr>
        <w:t xml:space="preserve">Created safe environment </w:t>
      </w:r>
      <w:r w:rsidRPr="007609AC">
        <w:rPr>
          <w:rFonts w:ascii="Times New Roman" w:hAnsi="Times New Roman" w:cs="Times New Roman"/>
          <w:sz w:val="23"/>
          <w:szCs w:val="23"/>
        </w:rPr>
        <w:tab/>
        <w:t>Praise, validation</w:t>
      </w:r>
      <w:r w:rsidRPr="007609AC">
        <w:rPr>
          <w:rFonts w:ascii="Times New Roman" w:hAnsi="Times New Roman" w:cs="Times New Roman"/>
          <w:sz w:val="23"/>
          <w:szCs w:val="23"/>
        </w:rPr>
        <w:tab/>
        <w:t xml:space="preserve">Rapport makes class  </w:t>
      </w:r>
    </w:p>
    <w:p w14:paraId="1880BBA4" w14:textId="11B23153" w:rsidR="00EA740C" w:rsidRPr="007609AC" w:rsidRDefault="00EA740C" w:rsidP="007609AC">
      <w:pPr>
        <w:tabs>
          <w:tab w:val="left" w:pos="3150"/>
          <w:tab w:val="left" w:pos="6030"/>
        </w:tabs>
        <w:rPr>
          <w:rFonts w:ascii="Times New Roman" w:hAnsi="Times New Roman" w:cs="Times New Roman"/>
          <w:sz w:val="23"/>
          <w:szCs w:val="23"/>
        </w:rPr>
      </w:pPr>
      <w:r w:rsidRPr="007609AC">
        <w:rPr>
          <w:rFonts w:ascii="Times New Roman" w:hAnsi="Times New Roman" w:cs="Times New Roman"/>
          <w:sz w:val="23"/>
          <w:szCs w:val="23"/>
        </w:rPr>
        <w:t>Demonstrated compassion</w:t>
      </w:r>
      <w:r w:rsidRPr="007609AC">
        <w:rPr>
          <w:rFonts w:ascii="Times New Roman" w:hAnsi="Times New Roman" w:cs="Times New Roman"/>
          <w:sz w:val="23"/>
          <w:szCs w:val="23"/>
        </w:rPr>
        <w:tab/>
        <w:t>Professionalism</w:t>
      </w:r>
      <w:r w:rsidR="007609AC">
        <w:rPr>
          <w:rFonts w:ascii="Times New Roman" w:hAnsi="Times New Roman" w:cs="Times New Roman"/>
          <w:sz w:val="23"/>
          <w:szCs w:val="23"/>
        </w:rPr>
        <w:tab/>
      </w:r>
      <w:r w:rsidRPr="007609AC">
        <w:rPr>
          <w:rFonts w:ascii="Times New Roman" w:hAnsi="Times New Roman" w:cs="Times New Roman"/>
          <w:sz w:val="23"/>
          <w:szCs w:val="23"/>
        </w:rPr>
        <w:t>enjoyable</w:t>
      </w:r>
    </w:p>
    <w:p w14:paraId="1DAB365B" w14:textId="7C1AF293" w:rsidR="00EA740C" w:rsidRPr="007609AC" w:rsidRDefault="00EA740C" w:rsidP="007609AC">
      <w:pPr>
        <w:tabs>
          <w:tab w:val="left" w:pos="3150"/>
          <w:tab w:val="left" w:pos="3240"/>
          <w:tab w:val="left" w:pos="6030"/>
        </w:tabs>
        <w:rPr>
          <w:rFonts w:ascii="Times New Roman" w:hAnsi="Times New Roman" w:cs="Times New Roman"/>
          <w:sz w:val="23"/>
          <w:szCs w:val="23"/>
        </w:rPr>
      </w:pPr>
      <w:r w:rsidRPr="007609AC">
        <w:rPr>
          <w:rFonts w:ascii="Times New Roman" w:hAnsi="Times New Roman" w:cs="Times New Roman"/>
          <w:sz w:val="23"/>
          <w:szCs w:val="23"/>
        </w:rPr>
        <w:t>Engaged class</w:t>
      </w:r>
      <w:r w:rsidRPr="007609AC">
        <w:rPr>
          <w:rFonts w:ascii="Times New Roman" w:hAnsi="Times New Roman" w:cs="Times New Roman"/>
          <w:sz w:val="23"/>
          <w:szCs w:val="23"/>
        </w:rPr>
        <w:tab/>
        <w:t>Professor is pivotal to</w:t>
      </w:r>
      <w:r w:rsidRPr="007609AC">
        <w:rPr>
          <w:rFonts w:ascii="Times New Roman" w:hAnsi="Times New Roman" w:cs="Times New Roman"/>
          <w:sz w:val="23"/>
          <w:szCs w:val="23"/>
        </w:rPr>
        <w:tab/>
        <w:t>Respected us</w:t>
      </w:r>
    </w:p>
    <w:p w14:paraId="4C51083D" w14:textId="53D3C19F" w:rsidR="00EA740C" w:rsidRPr="007609AC" w:rsidRDefault="00EA740C" w:rsidP="007609AC">
      <w:pPr>
        <w:tabs>
          <w:tab w:val="left" w:pos="3150"/>
          <w:tab w:val="left" w:pos="6030"/>
        </w:tabs>
        <w:rPr>
          <w:rFonts w:ascii="Times New Roman" w:hAnsi="Times New Roman" w:cs="Times New Roman"/>
          <w:sz w:val="23"/>
          <w:szCs w:val="23"/>
        </w:rPr>
      </w:pPr>
      <w:r w:rsidRPr="007609AC">
        <w:rPr>
          <w:rFonts w:ascii="Times New Roman" w:hAnsi="Times New Roman" w:cs="Times New Roman"/>
          <w:sz w:val="23"/>
          <w:szCs w:val="23"/>
        </w:rPr>
        <w:t xml:space="preserve">Goes beyond curriculum </w:t>
      </w:r>
      <w:r w:rsidR="007609AC">
        <w:rPr>
          <w:rFonts w:ascii="Times New Roman" w:hAnsi="Times New Roman" w:cs="Times New Roman"/>
          <w:sz w:val="23"/>
          <w:szCs w:val="23"/>
        </w:rPr>
        <w:tab/>
      </w:r>
      <w:r w:rsidRPr="007609AC">
        <w:rPr>
          <w:rFonts w:ascii="Times New Roman" w:hAnsi="Times New Roman" w:cs="Times New Roman"/>
          <w:sz w:val="23"/>
          <w:szCs w:val="23"/>
        </w:rPr>
        <w:t>experience</w:t>
      </w:r>
      <w:r w:rsidRPr="007609AC">
        <w:rPr>
          <w:rFonts w:ascii="Times New Roman" w:hAnsi="Times New Roman" w:cs="Times New Roman"/>
          <w:sz w:val="23"/>
          <w:szCs w:val="23"/>
        </w:rPr>
        <w:tab/>
        <w:t xml:space="preserve">Shared personal </w:t>
      </w:r>
    </w:p>
    <w:p w14:paraId="5BB5FB6D" w14:textId="7B0AE6E3" w:rsidR="00EA740C" w:rsidRPr="007609AC" w:rsidRDefault="00EA740C" w:rsidP="007609AC">
      <w:pPr>
        <w:tabs>
          <w:tab w:val="left" w:pos="3150"/>
          <w:tab w:val="left" w:pos="6030"/>
        </w:tabs>
        <w:rPr>
          <w:rFonts w:ascii="Times New Roman" w:hAnsi="Times New Roman" w:cs="Times New Roman"/>
          <w:sz w:val="23"/>
          <w:szCs w:val="23"/>
        </w:rPr>
      </w:pPr>
      <w:r w:rsidRPr="007609AC">
        <w:rPr>
          <w:rFonts w:ascii="Times New Roman" w:hAnsi="Times New Roman" w:cs="Times New Roman"/>
          <w:sz w:val="23"/>
          <w:szCs w:val="23"/>
        </w:rPr>
        <w:t xml:space="preserve">Helpful, specific feedback </w:t>
      </w:r>
      <w:r w:rsidRPr="007609AC">
        <w:rPr>
          <w:rFonts w:ascii="Times New Roman" w:hAnsi="Times New Roman" w:cs="Times New Roman"/>
          <w:sz w:val="23"/>
          <w:szCs w:val="23"/>
        </w:rPr>
        <w:tab/>
        <w:t>Protects FACE</w:t>
      </w:r>
      <w:r w:rsidRPr="007609AC">
        <w:rPr>
          <w:rFonts w:ascii="Times New Roman" w:hAnsi="Times New Roman" w:cs="Times New Roman"/>
          <w:sz w:val="23"/>
          <w:szCs w:val="23"/>
        </w:rPr>
        <w:tab/>
      </w:r>
      <w:r w:rsidR="007609AC" w:rsidRPr="007609AC">
        <w:rPr>
          <w:rFonts w:ascii="Times New Roman" w:hAnsi="Times New Roman" w:cs="Times New Roman"/>
          <w:sz w:val="23"/>
          <w:szCs w:val="23"/>
        </w:rPr>
        <w:t xml:space="preserve">stories, </w:t>
      </w:r>
      <w:r w:rsidRPr="007609AC">
        <w:rPr>
          <w:rFonts w:ascii="Times New Roman" w:hAnsi="Times New Roman" w:cs="Times New Roman"/>
          <w:sz w:val="23"/>
          <w:szCs w:val="23"/>
        </w:rPr>
        <w:t xml:space="preserve">experiences  </w:t>
      </w:r>
    </w:p>
    <w:p w14:paraId="6F7B7AAF" w14:textId="1328EF65" w:rsidR="00EA740C" w:rsidRPr="007609AC" w:rsidRDefault="00EA740C" w:rsidP="007609AC">
      <w:pPr>
        <w:tabs>
          <w:tab w:val="left" w:pos="3150"/>
          <w:tab w:val="left" w:pos="3420"/>
          <w:tab w:val="left" w:pos="6030"/>
        </w:tabs>
        <w:rPr>
          <w:rFonts w:ascii="Times New Roman" w:hAnsi="Times New Roman" w:cs="Times New Roman"/>
          <w:sz w:val="23"/>
          <w:szCs w:val="23"/>
        </w:rPr>
      </w:pPr>
      <w:r w:rsidRPr="007609AC">
        <w:rPr>
          <w:rFonts w:ascii="Times New Roman" w:hAnsi="Times New Roman" w:cs="Times New Roman"/>
          <w:sz w:val="23"/>
          <w:szCs w:val="23"/>
        </w:rPr>
        <w:t xml:space="preserve">Informal conversations </w:t>
      </w:r>
      <w:r w:rsidR="007609AC">
        <w:rPr>
          <w:rFonts w:ascii="Times New Roman" w:hAnsi="Times New Roman" w:cs="Times New Roman"/>
          <w:sz w:val="23"/>
          <w:szCs w:val="23"/>
        </w:rPr>
        <w:tab/>
      </w:r>
      <w:r w:rsidRPr="007609AC">
        <w:rPr>
          <w:rFonts w:ascii="Times New Roman" w:hAnsi="Times New Roman" w:cs="Times New Roman"/>
          <w:sz w:val="23"/>
          <w:szCs w:val="23"/>
        </w:rPr>
        <w:t>Rapport easier in small class</w:t>
      </w:r>
      <w:r w:rsidRPr="007609AC">
        <w:rPr>
          <w:rFonts w:ascii="Times New Roman" w:hAnsi="Times New Roman" w:cs="Times New Roman"/>
          <w:sz w:val="23"/>
          <w:szCs w:val="23"/>
        </w:rPr>
        <w:tab/>
        <w:t>Stressed commonalities</w:t>
      </w:r>
    </w:p>
    <w:p w14:paraId="6F1E6F9A" w14:textId="77777777" w:rsidR="00EA740C" w:rsidRPr="007609AC" w:rsidRDefault="00EA740C" w:rsidP="007609AC">
      <w:pPr>
        <w:tabs>
          <w:tab w:val="left" w:pos="3150"/>
        </w:tabs>
        <w:rPr>
          <w:rFonts w:ascii="Times New Roman" w:hAnsi="Times New Roman" w:cs="Times New Roman"/>
          <w:sz w:val="22"/>
          <w:szCs w:val="22"/>
        </w:rPr>
      </w:pPr>
      <w:r w:rsidRPr="007609AC">
        <w:rPr>
          <w:rFonts w:ascii="Times New Roman" w:hAnsi="Times New Roman" w:cs="Times New Roman"/>
          <w:sz w:val="23"/>
          <w:szCs w:val="23"/>
        </w:rPr>
        <w:t>Knew my name</w:t>
      </w:r>
      <w:r w:rsidRPr="007609AC">
        <w:rPr>
          <w:rFonts w:ascii="Times New Roman" w:hAnsi="Times New Roman" w:cs="Times New Roman"/>
          <w:sz w:val="23"/>
          <w:szCs w:val="23"/>
        </w:rPr>
        <w:tab/>
        <w:t>Rapport has a positive impact</w:t>
      </w:r>
      <w:r w:rsidRPr="007609AC">
        <w:rPr>
          <w:rFonts w:ascii="Times New Roman" w:hAnsi="Times New Roman" w:cs="Times New Roman"/>
          <w:sz w:val="23"/>
          <w:szCs w:val="23"/>
        </w:rPr>
        <w:tab/>
      </w:r>
      <w:r w:rsidRPr="007609AC">
        <w:rPr>
          <w:rFonts w:ascii="Times New Roman" w:hAnsi="Times New Roman" w:cs="Times New Roman"/>
          <w:sz w:val="22"/>
          <w:szCs w:val="22"/>
        </w:rPr>
        <w:t xml:space="preserve"> </w:t>
      </w:r>
    </w:p>
    <w:p w14:paraId="7BFA07CB" w14:textId="7DAC53AA" w:rsidR="00EA740C" w:rsidRDefault="00EA740C">
      <w:pPr>
        <w:rPr>
          <w:rFonts w:ascii="Times New Roman" w:hAnsi="Times New Roman" w:cs="Times New Roman"/>
          <w:b/>
          <w:caps/>
          <w:color w:val="222222"/>
          <w:shd w:val="clear" w:color="auto" w:fill="FFFFFF"/>
        </w:rPr>
      </w:pPr>
    </w:p>
    <w:p w14:paraId="46C7A66F" w14:textId="44787502" w:rsidR="00CC6289" w:rsidRPr="00AF3B8B" w:rsidRDefault="007609AC" w:rsidP="00F45A24">
      <w:pPr>
        <w:pStyle w:val="AltHeading1"/>
      </w:pPr>
      <w:r>
        <w:br w:type="page"/>
      </w:r>
      <w:bookmarkStart w:id="99" w:name="_Toc212965833"/>
      <w:r w:rsidR="00CC6289">
        <w:lastRenderedPageBreak/>
        <w:t>APPENDIX L</w:t>
      </w:r>
      <w:bookmarkEnd w:id="99"/>
    </w:p>
    <w:p w14:paraId="2638CDAD" w14:textId="77777777" w:rsidR="00CC6289" w:rsidRDefault="00CC6289" w:rsidP="00CC6289">
      <w:pPr>
        <w:tabs>
          <w:tab w:val="left" w:pos="3420"/>
          <w:tab w:val="left" w:pos="6030"/>
        </w:tabs>
        <w:rPr>
          <w:rFonts w:ascii="Times New Roman" w:hAnsi="Times New Roman" w:cs="Times New Roman"/>
          <w:b/>
          <w:bCs/>
        </w:rPr>
      </w:pPr>
    </w:p>
    <w:p w14:paraId="6C372250" w14:textId="77777777" w:rsidR="00CC6289" w:rsidRDefault="00CC6289" w:rsidP="00CC6289">
      <w:pPr>
        <w:tabs>
          <w:tab w:val="left" w:pos="3420"/>
          <w:tab w:val="left" w:pos="6030"/>
        </w:tabs>
        <w:jc w:val="center"/>
        <w:rPr>
          <w:rFonts w:ascii="Times New Roman" w:hAnsi="Times New Roman" w:cs="Times New Roman"/>
          <w:b/>
          <w:bCs/>
        </w:rPr>
      </w:pPr>
      <w:r>
        <w:rPr>
          <w:rFonts w:ascii="Times New Roman" w:hAnsi="Times New Roman" w:cs="Times New Roman"/>
          <w:b/>
          <w:bCs/>
        </w:rPr>
        <w:t>PHASE 2 CODE MAP</w:t>
      </w:r>
    </w:p>
    <w:p w14:paraId="2FB85913" w14:textId="77777777" w:rsidR="00CC6289" w:rsidRDefault="00CC6289" w:rsidP="00CC6289">
      <w:pPr>
        <w:tabs>
          <w:tab w:val="left" w:pos="3240"/>
          <w:tab w:val="left" w:pos="6210"/>
        </w:tabs>
        <w:rPr>
          <w:rFonts w:ascii="Times New Roman" w:hAnsi="Times New Roman" w:cs="Times New Roman"/>
        </w:rPr>
      </w:pPr>
    </w:p>
    <w:p w14:paraId="5D8542BA" w14:textId="77777777" w:rsidR="00AF3B8B" w:rsidRDefault="00AF3B8B" w:rsidP="00CC6289">
      <w:pPr>
        <w:tabs>
          <w:tab w:val="left" w:pos="3240"/>
          <w:tab w:val="left" w:pos="6210"/>
        </w:tabs>
        <w:rPr>
          <w:rFonts w:ascii="Times New Roman" w:hAnsi="Times New Roman" w:cs="Times New Roman"/>
        </w:rPr>
      </w:pPr>
    </w:p>
    <w:p w14:paraId="4E3DEA4B" w14:textId="77777777" w:rsidR="00CC6289" w:rsidRPr="00935856" w:rsidRDefault="00CC6289" w:rsidP="00CC6289">
      <w:pPr>
        <w:tabs>
          <w:tab w:val="left" w:pos="3420"/>
          <w:tab w:val="left" w:pos="6030"/>
        </w:tabs>
        <w:jc w:val="center"/>
        <w:rPr>
          <w:rFonts w:ascii="Times New Roman" w:hAnsi="Times New Roman" w:cs="Times New Roman"/>
          <w:b/>
          <w:bCs/>
          <w:sz w:val="26"/>
          <w:szCs w:val="26"/>
        </w:rPr>
      </w:pPr>
      <w:r w:rsidRPr="00935856">
        <w:rPr>
          <w:rFonts w:ascii="Times New Roman" w:hAnsi="Times New Roman" w:cs="Times New Roman"/>
          <w:b/>
          <w:bCs/>
          <w:sz w:val="26"/>
          <w:szCs w:val="26"/>
        </w:rPr>
        <w:t xml:space="preserve">Final Iteration: Themes </w:t>
      </w:r>
    </w:p>
    <w:p w14:paraId="38522885" w14:textId="77777777" w:rsidR="00CC6289" w:rsidRDefault="00CC6289" w:rsidP="00CC6289">
      <w:pPr>
        <w:tabs>
          <w:tab w:val="left" w:pos="3420"/>
          <w:tab w:val="left" w:pos="6030"/>
        </w:tabs>
        <w:rPr>
          <w:rFonts w:ascii="Times New Roman" w:hAnsi="Times New Roman" w:cs="Times New Roman"/>
          <w:b/>
          <w:bCs/>
        </w:rPr>
      </w:pPr>
    </w:p>
    <w:p w14:paraId="42E95806" w14:textId="208DDD32" w:rsidR="00CC6289" w:rsidRPr="00D37851" w:rsidRDefault="0014251A" w:rsidP="00D37851">
      <w:pPr>
        <w:tabs>
          <w:tab w:val="left" w:pos="2430"/>
          <w:tab w:val="left" w:pos="5040"/>
          <w:tab w:val="left" w:pos="6840"/>
          <w:tab w:val="left" w:pos="7110"/>
        </w:tabs>
        <w:rPr>
          <w:rFonts w:ascii="Times New Roman" w:hAnsi="Times New Roman" w:cs="Times New Roman"/>
          <w:sz w:val="22"/>
          <w:szCs w:val="22"/>
        </w:rPr>
      </w:pPr>
      <w:r>
        <w:rPr>
          <w:rFonts w:ascii="Times New Roman" w:hAnsi="Times New Roman" w:cs="Times New Roman"/>
        </w:rPr>
        <w:t>Rapport and Faculty</w:t>
      </w:r>
      <w:r w:rsidR="00CC6289" w:rsidRPr="00D37851">
        <w:rPr>
          <w:rFonts w:ascii="Times New Roman" w:hAnsi="Times New Roman" w:cs="Times New Roman"/>
          <w:sz w:val="22"/>
          <w:szCs w:val="22"/>
        </w:rPr>
        <w:tab/>
        <w:t>Rapport</w:t>
      </w:r>
      <w:r>
        <w:rPr>
          <w:rFonts w:ascii="Times New Roman" w:hAnsi="Times New Roman" w:cs="Times New Roman"/>
          <w:sz w:val="22"/>
          <w:szCs w:val="22"/>
        </w:rPr>
        <w:t xml:space="preserve"> and Rhetorical</w:t>
      </w:r>
      <w:r w:rsidR="00CC6289" w:rsidRPr="00D37851">
        <w:rPr>
          <w:rFonts w:ascii="Times New Roman" w:hAnsi="Times New Roman" w:cs="Times New Roman"/>
          <w:sz w:val="22"/>
          <w:szCs w:val="22"/>
        </w:rPr>
        <w:tab/>
      </w:r>
      <w:r>
        <w:rPr>
          <w:rFonts w:ascii="Times New Roman" w:hAnsi="Times New Roman" w:cs="Times New Roman"/>
          <w:sz w:val="22"/>
          <w:szCs w:val="22"/>
        </w:rPr>
        <w:t xml:space="preserve">Rapport </w:t>
      </w:r>
      <w:proofErr w:type="gramStart"/>
      <w:r>
        <w:rPr>
          <w:rFonts w:ascii="Times New Roman" w:hAnsi="Times New Roman" w:cs="Times New Roman"/>
          <w:sz w:val="22"/>
          <w:szCs w:val="22"/>
        </w:rPr>
        <w:t xml:space="preserve">and </w:t>
      </w:r>
      <w:r w:rsidR="00CC6289" w:rsidRPr="00D37851">
        <w:rPr>
          <w:rFonts w:ascii="Times New Roman" w:hAnsi="Times New Roman" w:cs="Times New Roman"/>
          <w:sz w:val="22"/>
          <w:szCs w:val="22"/>
        </w:rPr>
        <w:t xml:space="preserve"> </w:t>
      </w:r>
      <w:r w:rsidR="00CC6289" w:rsidRPr="00D37851">
        <w:rPr>
          <w:rFonts w:ascii="Times New Roman" w:hAnsi="Times New Roman" w:cs="Times New Roman"/>
          <w:sz w:val="22"/>
          <w:szCs w:val="22"/>
        </w:rPr>
        <w:tab/>
      </w:r>
      <w:proofErr w:type="gramEnd"/>
      <w:r>
        <w:rPr>
          <w:rFonts w:ascii="Times New Roman" w:hAnsi="Times New Roman" w:cs="Times New Roman"/>
          <w:sz w:val="22"/>
          <w:szCs w:val="22"/>
        </w:rPr>
        <w:t>Barriers to Rapport</w:t>
      </w:r>
    </w:p>
    <w:p w14:paraId="0CE2B2A1" w14:textId="2A4E597A" w:rsidR="00CC6289" w:rsidRPr="00D37851" w:rsidRDefault="0014251A" w:rsidP="00D37851">
      <w:pPr>
        <w:tabs>
          <w:tab w:val="left" w:pos="2430"/>
          <w:tab w:val="left" w:pos="2520"/>
          <w:tab w:val="left" w:pos="5040"/>
          <w:tab w:val="left" w:pos="6840"/>
        </w:tabs>
        <w:rPr>
          <w:rFonts w:ascii="Times New Roman" w:hAnsi="Times New Roman" w:cs="Times New Roman"/>
          <w:sz w:val="22"/>
          <w:szCs w:val="22"/>
        </w:rPr>
      </w:pPr>
      <w:r>
        <w:rPr>
          <w:rFonts w:ascii="Times New Roman" w:hAnsi="Times New Roman" w:cs="Times New Roman"/>
        </w:rPr>
        <w:t xml:space="preserve">   Communication</w:t>
      </w:r>
      <w:r w:rsidR="00CC6289" w:rsidRPr="00D37851">
        <w:rPr>
          <w:rFonts w:ascii="Times New Roman" w:hAnsi="Times New Roman" w:cs="Times New Roman"/>
          <w:sz w:val="22"/>
          <w:szCs w:val="22"/>
        </w:rPr>
        <w:tab/>
      </w:r>
      <w:r>
        <w:rPr>
          <w:rFonts w:ascii="Times New Roman" w:hAnsi="Times New Roman" w:cs="Times New Roman"/>
          <w:sz w:val="22"/>
          <w:szCs w:val="22"/>
        </w:rPr>
        <w:t xml:space="preserve">          Behaviors</w:t>
      </w:r>
      <w:r w:rsidR="00CC6289" w:rsidRPr="00D37851">
        <w:rPr>
          <w:rFonts w:ascii="Times New Roman" w:hAnsi="Times New Roman" w:cs="Times New Roman"/>
          <w:sz w:val="22"/>
          <w:szCs w:val="22"/>
        </w:rPr>
        <w:t xml:space="preserve"> </w:t>
      </w:r>
      <w:r w:rsidR="00CC6289" w:rsidRPr="00D37851">
        <w:rPr>
          <w:rFonts w:ascii="Times New Roman" w:hAnsi="Times New Roman" w:cs="Times New Roman"/>
          <w:sz w:val="22"/>
          <w:szCs w:val="22"/>
        </w:rPr>
        <w:tab/>
      </w:r>
      <w:r>
        <w:rPr>
          <w:rFonts w:ascii="Times New Roman" w:hAnsi="Times New Roman" w:cs="Times New Roman"/>
          <w:sz w:val="22"/>
          <w:szCs w:val="22"/>
        </w:rPr>
        <w:t>Environment</w:t>
      </w:r>
      <w:proofErr w:type="gramStart"/>
      <w:r w:rsidR="00CC6289" w:rsidRPr="00D37851">
        <w:rPr>
          <w:rFonts w:ascii="Times New Roman" w:hAnsi="Times New Roman" w:cs="Times New Roman"/>
          <w:sz w:val="22"/>
          <w:szCs w:val="22"/>
        </w:rPr>
        <w:tab/>
      </w:r>
      <w:r>
        <w:rPr>
          <w:rFonts w:ascii="Times New Roman" w:hAnsi="Times New Roman" w:cs="Times New Roman"/>
          <w:sz w:val="22"/>
          <w:szCs w:val="22"/>
        </w:rPr>
        <w:t xml:space="preserve">  and</w:t>
      </w:r>
      <w:proofErr w:type="gramEnd"/>
      <w:r>
        <w:rPr>
          <w:rFonts w:ascii="Times New Roman" w:hAnsi="Times New Roman" w:cs="Times New Roman"/>
          <w:sz w:val="22"/>
          <w:szCs w:val="22"/>
        </w:rPr>
        <w:t xml:space="preserve"> Subsequent </w:t>
      </w:r>
    </w:p>
    <w:p w14:paraId="6FEB72CC" w14:textId="62C7380A" w:rsidR="00CC6289" w:rsidRPr="00D37851" w:rsidRDefault="00CC6289" w:rsidP="00D37851">
      <w:pPr>
        <w:tabs>
          <w:tab w:val="left" w:pos="2430"/>
          <w:tab w:val="left" w:pos="3420"/>
          <w:tab w:val="left" w:pos="5040"/>
          <w:tab w:val="left" w:pos="6840"/>
        </w:tabs>
        <w:rPr>
          <w:rFonts w:ascii="Times New Roman" w:hAnsi="Times New Roman" w:cs="Times New Roman"/>
          <w:sz w:val="22"/>
          <w:szCs w:val="22"/>
        </w:rPr>
      </w:pPr>
      <w:r w:rsidRPr="00D37851">
        <w:rPr>
          <w:rFonts w:ascii="Times New Roman" w:hAnsi="Times New Roman" w:cs="Times New Roman"/>
          <w:sz w:val="22"/>
          <w:szCs w:val="22"/>
        </w:rPr>
        <w:tab/>
      </w:r>
      <w:r w:rsidRPr="00D37851">
        <w:rPr>
          <w:rFonts w:ascii="Times New Roman" w:hAnsi="Times New Roman" w:cs="Times New Roman"/>
          <w:sz w:val="22"/>
          <w:szCs w:val="22"/>
        </w:rPr>
        <w:tab/>
      </w:r>
      <w:r w:rsidR="0014251A">
        <w:rPr>
          <w:rFonts w:ascii="Times New Roman" w:hAnsi="Times New Roman" w:cs="Times New Roman"/>
          <w:sz w:val="22"/>
          <w:szCs w:val="22"/>
        </w:rPr>
        <w:tab/>
      </w:r>
      <w:r w:rsidRPr="00D37851">
        <w:rPr>
          <w:rFonts w:ascii="Times New Roman" w:hAnsi="Times New Roman" w:cs="Times New Roman"/>
          <w:sz w:val="22"/>
          <w:szCs w:val="22"/>
        </w:rPr>
        <w:tab/>
      </w:r>
      <w:r w:rsidR="0014251A">
        <w:rPr>
          <w:rFonts w:ascii="Times New Roman" w:hAnsi="Times New Roman" w:cs="Times New Roman"/>
          <w:sz w:val="22"/>
          <w:szCs w:val="22"/>
        </w:rPr>
        <w:t xml:space="preserve">        </w:t>
      </w:r>
      <w:r w:rsidRPr="00D37851">
        <w:rPr>
          <w:rFonts w:ascii="Times New Roman" w:hAnsi="Times New Roman" w:cs="Times New Roman"/>
          <w:sz w:val="22"/>
          <w:szCs w:val="22"/>
        </w:rPr>
        <w:t>Impacts</w:t>
      </w:r>
    </w:p>
    <w:p w14:paraId="369FF1AC" w14:textId="0E85A6E6" w:rsidR="00CC6289" w:rsidRPr="00D37851" w:rsidRDefault="00CC6289" w:rsidP="00CC6289">
      <w:pPr>
        <w:tabs>
          <w:tab w:val="left" w:pos="2430"/>
          <w:tab w:val="left" w:pos="3420"/>
          <w:tab w:val="left" w:pos="6030"/>
        </w:tabs>
        <w:rPr>
          <w:rFonts w:ascii="Times New Roman" w:hAnsi="Times New Roman" w:cs="Times New Roman"/>
          <w:sz w:val="22"/>
          <w:szCs w:val="22"/>
        </w:rPr>
      </w:pPr>
      <w:r w:rsidRPr="00D37851">
        <w:rPr>
          <w:rFonts w:ascii="Times New Roman" w:hAnsi="Times New Roman" w:cs="Times New Roman"/>
          <w:sz w:val="22"/>
          <w:szCs w:val="22"/>
        </w:rPr>
        <w:tab/>
      </w:r>
    </w:p>
    <w:p w14:paraId="31072D2D" w14:textId="77777777" w:rsidR="00CC6289" w:rsidRDefault="00CC6289" w:rsidP="00CC6289">
      <w:pPr>
        <w:tabs>
          <w:tab w:val="left" w:pos="3420"/>
          <w:tab w:val="left" w:pos="6030"/>
        </w:tabs>
        <w:rPr>
          <w:rFonts w:ascii="Times New Roman" w:hAnsi="Times New Roman" w:cs="Times New Roman"/>
          <w:b/>
          <w:bCs/>
          <w:sz w:val="26"/>
          <w:szCs w:val="26"/>
        </w:rPr>
      </w:pPr>
    </w:p>
    <w:p w14:paraId="7B5CDB14" w14:textId="77777777" w:rsidR="00CC6289" w:rsidRDefault="00CC6289" w:rsidP="00CC6289">
      <w:pPr>
        <w:tabs>
          <w:tab w:val="left" w:pos="3420"/>
          <w:tab w:val="left" w:pos="6030"/>
        </w:tabs>
        <w:rPr>
          <w:rFonts w:ascii="Times New Roman" w:hAnsi="Times New Roman" w:cs="Times New Roman"/>
          <w:b/>
          <w:bCs/>
          <w:sz w:val="26"/>
          <w:szCs w:val="26"/>
        </w:rPr>
      </w:pPr>
    </w:p>
    <w:p w14:paraId="344D9643" w14:textId="77777777" w:rsidR="00CC6289" w:rsidRPr="00FC46BF" w:rsidRDefault="00CC6289" w:rsidP="00CC6289">
      <w:pPr>
        <w:tabs>
          <w:tab w:val="left" w:pos="3420"/>
          <w:tab w:val="left" w:pos="6030"/>
        </w:tabs>
        <w:jc w:val="center"/>
        <w:rPr>
          <w:rFonts w:ascii="Times New Roman" w:hAnsi="Times New Roman" w:cs="Times New Roman"/>
          <w:b/>
          <w:bCs/>
          <w:sz w:val="26"/>
          <w:szCs w:val="26"/>
        </w:rPr>
      </w:pPr>
      <w:r w:rsidRPr="00935856">
        <w:rPr>
          <w:rFonts w:ascii="Times New Roman" w:hAnsi="Times New Roman" w:cs="Times New Roman"/>
          <w:b/>
          <w:bCs/>
          <w:sz w:val="26"/>
          <w:szCs w:val="26"/>
        </w:rPr>
        <w:t>Second Iteration: Pattern Variable</w:t>
      </w:r>
    </w:p>
    <w:p w14:paraId="1F8A55E5" w14:textId="77777777" w:rsidR="00CC6289" w:rsidRDefault="00CC6289" w:rsidP="00CC6289">
      <w:pPr>
        <w:tabs>
          <w:tab w:val="left" w:pos="3240"/>
          <w:tab w:val="left" w:pos="6210"/>
        </w:tabs>
        <w:rPr>
          <w:rFonts w:ascii="Times New Roman" w:hAnsi="Times New Roman" w:cs="Times New Roman"/>
        </w:rPr>
      </w:pPr>
    </w:p>
    <w:p w14:paraId="190DE598" w14:textId="77777777" w:rsidR="00CC6289" w:rsidRPr="00B522E0" w:rsidRDefault="00CC6289" w:rsidP="00CC6289">
      <w:pPr>
        <w:tabs>
          <w:tab w:val="left" w:pos="3420"/>
          <w:tab w:val="left" w:pos="6030"/>
        </w:tabs>
        <w:rPr>
          <w:rFonts w:ascii="Times New Roman" w:hAnsi="Times New Roman" w:cs="Times New Roman"/>
          <w:sz w:val="22"/>
          <w:szCs w:val="22"/>
        </w:rPr>
      </w:pPr>
      <w:r w:rsidRPr="00B522E0">
        <w:rPr>
          <w:rFonts w:ascii="Times New Roman" w:hAnsi="Times New Roman" w:cs="Times New Roman"/>
          <w:sz w:val="22"/>
          <w:szCs w:val="22"/>
        </w:rPr>
        <w:t>Accessible and Helpful</w:t>
      </w:r>
      <w:r w:rsidRPr="00B522E0">
        <w:rPr>
          <w:rFonts w:ascii="Times New Roman" w:hAnsi="Times New Roman" w:cs="Times New Roman"/>
          <w:sz w:val="22"/>
          <w:szCs w:val="22"/>
        </w:rPr>
        <w:tab/>
        <w:t xml:space="preserve">Impacts of Negative </w:t>
      </w:r>
      <w:r w:rsidRPr="00B522E0">
        <w:rPr>
          <w:rFonts w:ascii="Times New Roman" w:hAnsi="Times New Roman" w:cs="Times New Roman"/>
          <w:sz w:val="22"/>
          <w:szCs w:val="22"/>
        </w:rPr>
        <w:tab/>
      </w:r>
      <w:r w:rsidRPr="00B522E0">
        <w:rPr>
          <w:rFonts w:ascii="Times New Roman" w:hAnsi="Times New Roman" w:cs="Times New Roman"/>
          <w:sz w:val="22"/>
          <w:szCs w:val="22"/>
        </w:rPr>
        <w:tab/>
        <w:t xml:space="preserve">Positive Messaging  </w:t>
      </w:r>
    </w:p>
    <w:p w14:paraId="452DC2EC" w14:textId="77777777" w:rsidR="00CC6289" w:rsidRPr="00B522E0" w:rsidRDefault="00CC6289" w:rsidP="00CC6289">
      <w:pPr>
        <w:tabs>
          <w:tab w:val="left" w:pos="3420"/>
          <w:tab w:val="left" w:pos="6030"/>
        </w:tabs>
        <w:rPr>
          <w:rFonts w:ascii="Times New Roman" w:hAnsi="Times New Roman" w:cs="Times New Roman"/>
          <w:sz w:val="22"/>
          <w:szCs w:val="22"/>
        </w:rPr>
      </w:pPr>
      <w:r w:rsidRPr="00B522E0">
        <w:rPr>
          <w:rFonts w:ascii="Times New Roman" w:hAnsi="Times New Roman" w:cs="Times New Roman"/>
          <w:sz w:val="22"/>
          <w:szCs w:val="22"/>
        </w:rPr>
        <w:t xml:space="preserve">Acknowledged Challenges </w:t>
      </w:r>
      <w:r w:rsidRPr="00B522E0">
        <w:rPr>
          <w:rFonts w:ascii="Times New Roman" w:hAnsi="Times New Roman" w:cs="Times New Roman"/>
          <w:sz w:val="22"/>
          <w:szCs w:val="22"/>
        </w:rPr>
        <w:tab/>
        <w:t xml:space="preserve">Rapport </w:t>
      </w:r>
      <w:r w:rsidRPr="00B522E0">
        <w:rPr>
          <w:rFonts w:ascii="Times New Roman" w:hAnsi="Times New Roman" w:cs="Times New Roman"/>
          <w:sz w:val="22"/>
          <w:szCs w:val="22"/>
        </w:rPr>
        <w:tab/>
      </w:r>
      <w:r w:rsidRPr="00B522E0">
        <w:rPr>
          <w:rFonts w:ascii="Times New Roman" w:hAnsi="Times New Roman" w:cs="Times New Roman"/>
          <w:sz w:val="22"/>
          <w:szCs w:val="22"/>
        </w:rPr>
        <w:tab/>
      </w:r>
      <w:proofErr w:type="spellStart"/>
      <w:r w:rsidRPr="00B522E0">
        <w:rPr>
          <w:rFonts w:ascii="Times New Roman" w:hAnsi="Times New Roman" w:cs="Times New Roman"/>
          <w:sz w:val="22"/>
          <w:szCs w:val="22"/>
        </w:rPr>
        <w:t>Rapport</w:t>
      </w:r>
      <w:proofErr w:type="spellEnd"/>
      <w:r w:rsidRPr="00B522E0">
        <w:rPr>
          <w:rFonts w:ascii="Times New Roman" w:hAnsi="Times New Roman" w:cs="Times New Roman"/>
          <w:sz w:val="22"/>
          <w:szCs w:val="22"/>
        </w:rPr>
        <w:t xml:space="preserve"> is Important  </w:t>
      </w:r>
    </w:p>
    <w:p w14:paraId="079BB540" w14:textId="77777777" w:rsidR="00CC6289" w:rsidRPr="00B522E0" w:rsidRDefault="00CC6289" w:rsidP="00CC6289">
      <w:pPr>
        <w:tabs>
          <w:tab w:val="left" w:pos="3420"/>
          <w:tab w:val="left" w:pos="6030"/>
        </w:tabs>
        <w:rPr>
          <w:rFonts w:ascii="Times New Roman" w:hAnsi="Times New Roman" w:cs="Times New Roman"/>
          <w:sz w:val="22"/>
          <w:szCs w:val="22"/>
        </w:rPr>
      </w:pPr>
      <w:r w:rsidRPr="00B522E0">
        <w:rPr>
          <w:rFonts w:ascii="Times New Roman" w:hAnsi="Times New Roman" w:cs="Times New Roman"/>
          <w:sz w:val="22"/>
          <w:szCs w:val="22"/>
        </w:rPr>
        <w:t>Engaged Class, Students</w:t>
      </w:r>
      <w:r w:rsidRPr="00B522E0">
        <w:rPr>
          <w:rFonts w:ascii="Times New Roman" w:hAnsi="Times New Roman" w:cs="Times New Roman"/>
          <w:sz w:val="22"/>
          <w:szCs w:val="22"/>
        </w:rPr>
        <w:tab/>
        <w:t>Made Me Feel Valued</w:t>
      </w:r>
      <w:r w:rsidRPr="00B522E0">
        <w:rPr>
          <w:rFonts w:ascii="Times New Roman" w:hAnsi="Times New Roman" w:cs="Times New Roman"/>
          <w:sz w:val="22"/>
          <w:szCs w:val="22"/>
        </w:rPr>
        <w:tab/>
      </w:r>
      <w:r w:rsidRPr="00B522E0">
        <w:rPr>
          <w:rFonts w:ascii="Times New Roman" w:hAnsi="Times New Roman" w:cs="Times New Roman"/>
          <w:sz w:val="22"/>
          <w:szCs w:val="22"/>
        </w:rPr>
        <w:tab/>
        <w:t>Safe Environment</w:t>
      </w:r>
    </w:p>
    <w:p w14:paraId="7B84FFBC" w14:textId="77777777" w:rsidR="00CC6289" w:rsidRPr="00B522E0" w:rsidRDefault="00CC6289" w:rsidP="00CC6289">
      <w:pPr>
        <w:tabs>
          <w:tab w:val="left" w:pos="3420"/>
          <w:tab w:val="left" w:pos="6030"/>
        </w:tabs>
        <w:rPr>
          <w:rFonts w:ascii="Times New Roman" w:hAnsi="Times New Roman" w:cs="Times New Roman"/>
          <w:sz w:val="22"/>
          <w:szCs w:val="22"/>
        </w:rPr>
      </w:pPr>
      <w:r w:rsidRPr="00B522E0">
        <w:rPr>
          <w:rFonts w:ascii="Times New Roman" w:hAnsi="Times New Roman" w:cs="Times New Roman"/>
          <w:sz w:val="22"/>
          <w:szCs w:val="22"/>
        </w:rPr>
        <w:t xml:space="preserve">Helpful, Specific Feedback </w:t>
      </w:r>
      <w:r w:rsidRPr="00B522E0">
        <w:rPr>
          <w:rFonts w:ascii="Times New Roman" w:hAnsi="Times New Roman" w:cs="Times New Roman"/>
          <w:sz w:val="22"/>
          <w:szCs w:val="22"/>
        </w:rPr>
        <w:tab/>
        <w:t>Respectful Communication</w:t>
      </w:r>
      <w:r w:rsidRPr="00B522E0">
        <w:rPr>
          <w:rFonts w:ascii="Times New Roman" w:hAnsi="Times New Roman" w:cs="Times New Roman"/>
          <w:sz w:val="22"/>
          <w:szCs w:val="22"/>
        </w:rPr>
        <w:tab/>
        <w:t xml:space="preserve"> </w:t>
      </w:r>
    </w:p>
    <w:p w14:paraId="3853C4EF" w14:textId="77777777" w:rsidR="00CC6289" w:rsidRDefault="00CC6289" w:rsidP="00CC6289">
      <w:pPr>
        <w:tabs>
          <w:tab w:val="left" w:pos="3240"/>
          <w:tab w:val="left" w:pos="6210"/>
        </w:tabs>
        <w:rPr>
          <w:rFonts w:ascii="Times New Roman" w:hAnsi="Times New Roman" w:cs="Times New Roman"/>
        </w:rPr>
      </w:pPr>
    </w:p>
    <w:p w14:paraId="00B6E590" w14:textId="77777777" w:rsidR="00CC6289" w:rsidRDefault="00CC6289" w:rsidP="00CC6289">
      <w:pPr>
        <w:tabs>
          <w:tab w:val="left" w:pos="3240"/>
          <w:tab w:val="left" w:pos="6210"/>
        </w:tabs>
        <w:rPr>
          <w:rFonts w:ascii="Times New Roman" w:hAnsi="Times New Roman" w:cs="Times New Roman"/>
        </w:rPr>
      </w:pPr>
    </w:p>
    <w:p w14:paraId="7EEBD6FC" w14:textId="77777777" w:rsidR="0014251A" w:rsidRDefault="0014251A" w:rsidP="00CC6289">
      <w:pPr>
        <w:tabs>
          <w:tab w:val="left" w:pos="3240"/>
          <w:tab w:val="left" w:pos="6210"/>
        </w:tabs>
        <w:rPr>
          <w:rFonts w:ascii="Times New Roman" w:hAnsi="Times New Roman" w:cs="Times New Roman"/>
        </w:rPr>
      </w:pPr>
    </w:p>
    <w:p w14:paraId="03916589" w14:textId="77777777" w:rsidR="00CC6289" w:rsidRPr="00267DDB" w:rsidRDefault="00CC6289" w:rsidP="00CC6289">
      <w:pPr>
        <w:tabs>
          <w:tab w:val="left" w:pos="3420"/>
          <w:tab w:val="left" w:pos="6030"/>
        </w:tabs>
        <w:jc w:val="center"/>
        <w:rPr>
          <w:rFonts w:ascii="Times New Roman" w:hAnsi="Times New Roman" w:cs="Times New Roman"/>
          <w:b/>
          <w:bCs/>
          <w:sz w:val="26"/>
          <w:szCs w:val="26"/>
        </w:rPr>
      </w:pPr>
      <w:r w:rsidRPr="00935856">
        <w:rPr>
          <w:rFonts w:ascii="Times New Roman" w:hAnsi="Times New Roman" w:cs="Times New Roman"/>
          <w:b/>
          <w:bCs/>
          <w:sz w:val="26"/>
          <w:szCs w:val="26"/>
        </w:rPr>
        <w:t>First Iteration: Initial Codes</w:t>
      </w:r>
      <w:r>
        <w:rPr>
          <w:rFonts w:ascii="Times New Roman" w:hAnsi="Times New Roman" w:cs="Times New Roman"/>
          <w:b/>
          <w:bCs/>
          <w:sz w:val="26"/>
          <w:szCs w:val="26"/>
        </w:rPr>
        <w:t xml:space="preserve"> </w:t>
      </w:r>
    </w:p>
    <w:p w14:paraId="7BF0F04A" w14:textId="77777777" w:rsidR="00CC6289" w:rsidRDefault="00CC6289" w:rsidP="00CC6289">
      <w:pPr>
        <w:tabs>
          <w:tab w:val="left" w:pos="3240"/>
          <w:tab w:val="left" w:pos="6210"/>
        </w:tabs>
        <w:rPr>
          <w:rFonts w:ascii="Times New Roman" w:hAnsi="Times New Roman" w:cs="Times New Roman"/>
        </w:rPr>
      </w:pPr>
    </w:p>
    <w:p w14:paraId="653F4312" w14:textId="77777777" w:rsidR="00CC6289" w:rsidRPr="00B522E0" w:rsidRDefault="00CC6289" w:rsidP="00B522E0">
      <w:pPr>
        <w:tabs>
          <w:tab w:val="left" w:pos="3060"/>
          <w:tab w:val="left" w:pos="3240"/>
          <w:tab w:val="left" w:pos="5850"/>
        </w:tabs>
        <w:rPr>
          <w:rFonts w:ascii="Times New Roman" w:hAnsi="Times New Roman" w:cs="Times New Roman"/>
          <w:sz w:val="22"/>
          <w:szCs w:val="22"/>
        </w:rPr>
      </w:pPr>
      <w:r w:rsidRPr="00B522E0">
        <w:rPr>
          <w:rFonts w:ascii="Times New Roman" w:hAnsi="Times New Roman" w:cs="Times New Roman"/>
          <w:sz w:val="22"/>
          <w:szCs w:val="22"/>
        </w:rPr>
        <w:t>Accessible, available to help</w:t>
      </w:r>
      <w:r w:rsidRPr="00B522E0">
        <w:rPr>
          <w:rFonts w:ascii="Times New Roman" w:hAnsi="Times New Roman" w:cs="Times New Roman"/>
          <w:sz w:val="22"/>
          <w:szCs w:val="22"/>
        </w:rPr>
        <w:tab/>
        <w:t>Like a friend, one of us</w:t>
      </w:r>
      <w:r w:rsidRPr="00B522E0">
        <w:rPr>
          <w:rFonts w:ascii="Times New Roman" w:hAnsi="Times New Roman" w:cs="Times New Roman"/>
          <w:sz w:val="22"/>
          <w:szCs w:val="22"/>
        </w:rPr>
        <w:tab/>
        <w:t>Rapport has a positive impact</w:t>
      </w:r>
    </w:p>
    <w:p w14:paraId="46FCF19D" w14:textId="77777777" w:rsidR="00CC6289" w:rsidRPr="00B522E0" w:rsidRDefault="00CC6289" w:rsidP="00B522E0">
      <w:pPr>
        <w:tabs>
          <w:tab w:val="left" w:pos="3060"/>
          <w:tab w:val="left" w:pos="3240"/>
          <w:tab w:val="left" w:pos="5850"/>
        </w:tabs>
        <w:rPr>
          <w:rFonts w:ascii="Times New Roman" w:hAnsi="Times New Roman" w:cs="Times New Roman"/>
          <w:sz w:val="22"/>
          <w:szCs w:val="22"/>
        </w:rPr>
      </w:pPr>
      <w:r w:rsidRPr="00B522E0">
        <w:rPr>
          <w:rFonts w:ascii="Times New Roman" w:hAnsi="Times New Roman" w:cs="Times New Roman"/>
          <w:sz w:val="22"/>
          <w:szCs w:val="22"/>
        </w:rPr>
        <w:t>Asked about our lives</w:t>
      </w:r>
      <w:r w:rsidRPr="00B522E0">
        <w:rPr>
          <w:rFonts w:ascii="Times New Roman" w:hAnsi="Times New Roman" w:cs="Times New Roman"/>
          <w:sz w:val="22"/>
          <w:szCs w:val="22"/>
        </w:rPr>
        <w:tab/>
        <w:t xml:space="preserve">Made class interesting </w:t>
      </w:r>
      <w:r w:rsidRPr="00B522E0">
        <w:rPr>
          <w:rFonts w:ascii="Times New Roman" w:hAnsi="Times New Roman" w:cs="Times New Roman"/>
          <w:sz w:val="22"/>
          <w:szCs w:val="22"/>
        </w:rPr>
        <w:tab/>
        <w:t xml:space="preserve">Rapport impacts class </w:t>
      </w:r>
    </w:p>
    <w:p w14:paraId="70CDF956" w14:textId="232A0705" w:rsidR="00CC6289" w:rsidRPr="00B522E0" w:rsidRDefault="00CC6289" w:rsidP="00B522E0">
      <w:pPr>
        <w:tabs>
          <w:tab w:val="left" w:pos="3060"/>
          <w:tab w:val="left" w:pos="5580"/>
          <w:tab w:val="left" w:pos="5850"/>
          <w:tab w:val="left" w:pos="6210"/>
        </w:tabs>
        <w:rPr>
          <w:rFonts w:ascii="Times New Roman" w:hAnsi="Times New Roman" w:cs="Times New Roman"/>
          <w:sz w:val="22"/>
          <w:szCs w:val="22"/>
        </w:rPr>
      </w:pPr>
      <w:r w:rsidRPr="00B522E0">
        <w:rPr>
          <w:rFonts w:ascii="Times New Roman" w:hAnsi="Times New Roman" w:cs="Times New Roman"/>
          <w:sz w:val="22"/>
          <w:szCs w:val="22"/>
        </w:rPr>
        <w:t>Attentive, good listener</w:t>
      </w:r>
      <w:r w:rsidRPr="00B522E0">
        <w:rPr>
          <w:rFonts w:ascii="Times New Roman" w:hAnsi="Times New Roman" w:cs="Times New Roman"/>
          <w:sz w:val="22"/>
          <w:szCs w:val="22"/>
        </w:rPr>
        <w:tab/>
        <w:t>Made me feel seen, heard</w:t>
      </w:r>
      <w:r w:rsidRPr="00B522E0">
        <w:rPr>
          <w:rFonts w:ascii="Times New Roman" w:hAnsi="Times New Roman" w:cs="Times New Roman"/>
          <w:sz w:val="22"/>
          <w:szCs w:val="22"/>
        </w:rPr>
        <w:tab/>
      </w:r>
      <w:r w:rsidR="00B522E0">
        <w:rPr>
          <w:rFonts w:ascii="Times New Roman" w:hAnsi="Times New Roman" w:cs="Times New Roman"/>
          <w:sz w:val="22"/>
          <w:szCs w:val="22"/>
        </w:rPr>
        <w:tab/>
      </w:r>
      <w:r w:rsidRPr="00B522E0">
        <w:rPr>
          <w:rFonts w:ascii="Times New Roman" w:hAnsi="Times New Roman" w:cs="Times New Roman"/>
          <w:sz w:val="22"/>
          <w:szCs w:val="22"/>
        </w:rPr>
        <w:t>enjoyment</w:t>
      </w:r>
    </w:p>
    <w:p w14:paraId="28E34843" w14:textId="4A42D466" w:rsidR="00CC6289" w:rsidRPr="00B522E0" w:rsidRDefault="00CC6289" w:rsidP="00B522E0">
      <w:pPr>
        <w:tabs>
          <w:tab w:val="left" w:pos="3060"/>
          <w:tab w:val="left" w:pos="3150"/>
          <w:tab w:val="left" w:pos="5850"/>
        </w:tabs>
        <w:rPr>
          <w:rFonts w:ascii="Times New Roman" w:hAnsi="Times New Roman" w:cs="Times New Roman"/>
          <w:sz w:val="22"/>
          <w:szCs w:val="22"/>
        </w:rPr>
      </w:pPr>
      <w:r w:rsidRPr="00B522E0">
        <w:rPr>
          <w:rFonts w:ascii="Times New Roman" w:hAnsi="Times New Roman" w:cs="Times New Roman"/>
          <w:sz w:val="22"/>
          <w:szCs w:val="22"/>
        </w:rPr>
        <w:t>Believed in us</w:t>
      </w:r>
      <w:r w:rsidRPr="00B522E0">
        <w:rPr>
          <w:rFonts w:ascii="Times New Roman" w:hAnsi="Times New Roman" w:cs="Times New Roman"/>
          <w:sz w:val="22"/>
          <w:szCs w:val="22"/>
        </w:rPr>
        <w:tab/>
        <w:t>Made me feel valued</w:t>
      </w:r>
      <w:r w:rsidRPr="00B522E0">
        <w:rPr>
          <w:rFonts w:ascii="Times New Roman" w:hAnsi="Times New Roman" w:cs="Times New Roman"/>
          <w:sz w:val="22"/>
          <w:szCs w:val="22"/>
        </w:rPr>
        <w:tab/>
        <w:t>Rapport impacts confidence</w:t>
      </w:r>
    </w:p>
    <w:p w14:paraId="3257FB19" w14:textId="77777777" w:rsidR="00CC6289" w:rsidRPr="00B522E0" w:rsidRDefault="00CC6289" w:rsidP="00B522E0">
      <w:pPr>
        <w:tabs>
          <w:tab w:val="left" w:pos="3060"/>
          <w:tab w:val="left" w:pos="5850"/>
        </w:tabs>
        <w:rPr>
          <w:rFonts w:ascii="Times New Roman" w:hAnsi="Times New Roman" w:cs="Times New Roman"/>
          <w:sz w:val="22"/>
          <w:szCs w:val="22"/>
        </w:rPr>
      </w:pPr>
      <w:r w:rsidRPr="00B522E0">
        <w:rPr>
          <w:rFonts w:ascii="Times New Roman" w:hAnsi="Times New Roman" w:cs="Times New Roman"/>
          <w:sz w:val="22"/>
          <w:szCs w:val="22"/>
        </w:rPr>
        <w:t>Cared about well-being</w:t>
      </w:r>
      <w:r w:rsidRPr="00B522E0">
        <w:rPr>
          <w:rFonts w:ascii="Times New Roman" w:hAnsi="Times New Roman" w:cs="Times New Roman"/>
          <w:sz w:val="22"/>
          <w:szCs w:val="22"/>
        </w:rPr>
        <w:tab/>
        <w:t>Mutual respect from class</w:t>
      </w:r>
      <w:r w:rsidRPr="00B522E0">
        <w:rPr>
          <w:rFonts w:ascii="Times New Roman" w:hAnsi="Times New Roman" w:cs="Times New Roman"/>
          <w:sz w:val="22"/>
          <w:szCs w:val="22"/>
        </w:rPr>
        <w:tab/>
        <w:t>Rapport impacts my success</w:t>
      </w:r>
    </w:p>
    <w:p w14:paraId="7448AFDE" w14:textId="77777777" w:rsidR="00CC6289" w:rsidRPr="00B522E0" w:rsidRDefault="00CC6289" w:rsidP="00B522E0">
      <w:pPr>
        <w:tabs>
          <w:tab w:val="left" w:pos="3060"/>
          <w:tab w:val="left" w:pos="3330"/>
          <w:tab w:val="left" w:pos="5850"/>
        </w:tabs>
        <w:rPr>
          <w:rFonts w:ascii="Times New Roman" w:hAnsi="Times New Roman" w:cs="Times New Roman"/>
          <w:sz w:val="22"/>
          <w:szCs w:val="22"/>
        </w:rPr>
      </w:pPr>
      <w:r w:rsidRPr="00B522E0">
        <w:rPr>
          <w:rFonts w:ascii="Times New Roman" w:hAnsi="Times New Roman" w:cs="Times New Roman"/>
          <w:sz w:val="22"/>
          <w:szCs w:val="22"/>
        </w:rPr>
        <w:t>Chose my professor carefully</w:t>
      </w:r>
      <w:r w:rsidRPr="00B522E0">
        <w:rPr>
          <w:rFonts w:ascii="Times New Roman" w:hAnsi="Times New Roman" w:cs="Times New Roman"/>
          <w:sz w:val="22"/>
          <w:szCs w:val="22"/>
        </w:rPr>
        <w:tab/>
        <w:t xml:space="preserve">Noted negative behaviors </w:t>
      </w:r>
      <w:r w:rsidRPr="00B522E0">
        <w:rPr>
          <w:rFonts w:ascii="Times New Roman" w:hAnsi="Times New Roman" w:cs="Times New Roman"/>
          <w:sz w:val="22"/>
          <w:szCs w:val="22"/>
        </w:rPr>
        <w:tab/>
        <w:t>Rapport impacts participation</w:t>
      </w:r>
    </w:p>
    <w:p w14:paraId="238FC3EC" w14:textId="77777777" w:rsidR="00CC6289" w:rsidRPr="00B522E0" w:rsidRDefault="00CC6289" w:rsidP="00B522E0">
      <w:pPr>
        <w:tabs>
          <w:tab w:val="left" w:pos="3060"/>
          <w:tab w:val="left" w:pos="5850"/>
        </w:tabs>
        <w:rPr>
          <w:rFonts w:ascii="Times New Roman" w:hAnsi="Times New Roman" w:cs="Times New Roman"/>
          <w:sz w:val="22"/>
          <w:szCs w:val="22"/>
        </w:rPr>
      </w:pPr>
      <w:r w:rsidRPr="00B522E0">
        <w:rPr>
          <w:rFonts w:ascii="Times New Roman" w:hAnsi="Times New Roman" w:cs="Times New Roman"/>
          <w:sz w:val="22"/>
          <w:szCs w:val="22"/>
        </w:rPr>
        <w:t xml:space="preserve">Clear communication from </w:t>
      </w:r>
      <w:r w:rsidRPr="00B522E0">
        <w:rPr>
          <w:rFonts w:ascii="Times New Roman" w:hAnsi="Times New Roman" w:cs="Times New Roman"/>
          <w:sz w:val="22"/>
          <w:szCs w:val="22"/>
        </w:rPr>
        <w:tab/>
        <w:t>Open communication</w:t>
      </w:r>
      <w:r w:rsidRPr="00B522E0">
        <w:rPr>
          <w:rFonts w:ascii="Times New Roman" w:hAnsi="Times New Roman" w:cs="Times New Roman"/>
          <w:sz w:val="22"/>
          <w:szCs w:val="22"/>
        </w:rPr>
        <w:tab/>
        <w:t>Rapport impacts respect for</w:t>
      </w:r>
    </w:p>
    <w:p w14:paraId="5D5BFA57" w14:textId="77777777" w:rsidR="00CC6289" w:rsidRPr="00B522E0" w:rsidRDefault="00CC6289" w:rsidP="00B522E0">
      <w:pPr>
        <w:tabs>
          <w:tab w:val="left" w:pos="2610"/>
          <w:tab w:val="left" w:pos="3060"/>
          <w:tab w:val="left" w:pos="3240"/>
          <w:tab w:val="left" w:pos="5850"/>
        </w:tabs>
        <w:rPr>
          <w:rFonts w:ascii="Times New Roman" w:hAnsi="Times New Roman" w:cs="Times New Roman"/>
          <w:sz w:val="22"/>
          <w:szCs w:val="22"/>
        </w:rPr>
      </w:pPr>
      <w:r w:rsidRPr="00B522E0">
        <w:rPr>
          <w:rFonts w:ascii="Times New Roman" w:hAnsi="Times New Roman" w:cs="Times New Roman"/>
          <w:sz w:val="22"/>
          <w:szCs w:val="22"/>
        </w:rPr>
        <w:t>Faculty</w:t>
      </w:r>
      <w:r w:rsidRPr="00B522E0">
        <w:rPr>
          <w:rFonts w:ascii="Times New Roman" w:hAnsi="Times New Roman" w:cs="Times New Roman"/>
          <w:sz w:val="22"/>
          <w:szCs w:val="22"/>
        </w:rPr>
        <w:tab/>
      </w:r>
      <w:r w:rsidRPr="00B522E0">
        <w:rPr>
          <w:rFonts w:ascii="Times New Roman" w:hAnsi="Times New Roman" w:cs="Times New Roman"/>
          <w:sz w:val="22"/>
          <w:szCs w:val="22"/>
        </w:rPr>
        <w:tab/>
        <w:t>Open to feedback</w:t>
      </w:r>
      <w:r w:rsidRPr="00B522E0">
        <w:rPr>
          <w:rFonts w:ascii="Times New Roman" w:hAnsi="Times New Roman" w:cs="Times New Roman"/>
          <w:sz w:val="22"/>
          <w:szCs w:val="22"/>
        </w:rPr>
        <w:tab/>
        <w:t>faculty</w:t>
      </w:r>
    </w:p>
    <w:p w14:paraId="2C9FD1FE" w14:textId="77777777" w:rsidR="00CC6289" w:rsidRPr="00B522E0" w:rsidRDefault="00CC6289" w:rsidP="00B522E0">
      <w:pPr>
        <w:tabs>
          <w:tab w:val="left" w:pos="3060"/>
          <w:tab w:val="left" w:pos="3240"/>
          <w:tab w:val="left" w:pos="5850"/>
        </w:tabs>
        <w:rPr>
          <w:rFonts w:ascii="Times New Roman" w:hAnsi="Times New Roman" w:cs="Times New Roman"/>
          <w:sz w:val="22"/>
          <w:szCs w:val="22"/>
        </w:rPr>
      </w:pPr>
      <w:r w:rsidRPr="00B522E0">
        <w:rPr>
          <w:rFonts w:ascii="Times New Roman" w:hAnsi="Times New Roman" w:cs="Times New Roman"/>
          <w:sz w:val="22"/>
          <w:szCs w:val="22"/>
        </w:rPr>
        <w:t>Consistent rapport</w:t>
      </w:r>
      <w:r w:rsidRPr="00B522E0">
        <w:rPr>
          <w:rFonts w:ascii="Times New Roman" w:hAnsi="Times New Roman" w:cs="Times New Roman"/>
          <w:sz w:val="22"/>
          <w:szCs w:val="22"/>
        </w:rPr>
        <w:tab/>
        <w:t>Passion, joy, enthusiasm</w:t>
      </w:r>
      <w:r w:rsidRPr="00B522E0">
        <w:rPr>
          <w:rFonts w:ascii="Times New Roman" w:hAnsi="Times New Roman" w:cs="Times New Roman"/>
          <w:sz w:val="22"/>
          <w:szCs w:val="22"/>
        </w:rPr>
        <w:tab/>
        <w:t xml:space="preserve">Rapport is important for </w:t>
      </w:r>
    </w:p>
    <w:p w14:paraId="0A47D6D1" w14:textId="75A60BE0" w:rsidR="00CC6289" w:rsidRPr="00B522E0" w:rsidRDefault="00CC6289" w:rsidP="00B522E0">
      <w:pPr>
        <w:tabs>
          <w:tab w:val="left" w:pos="3060"/>
          <w:tab w:val="left" w:pos="5850"/>
        </w:tabs>
        <w:rPr>
          <w:rFonts w:ascii="Times New Roman" w:hAnsi="Times New Roman" w:cs="Times New Roman"/>
          <w:sz w:val="22"/>
          <w:szCs w:val="22"/>
        </w:rPr>
      </w:pPr>
      <w:r w:rsidRPr="00B522E0">
        <w:rPr>
          <w:rFonts w:ascii="Times New Roman" w:hAnsi="Times New Roman" w:cs="Times New Roman"/>
          <w:sz w:val="22"/>
          <w:szCs w:val="22"/>
        </w:rPr>
        <w:t>Created safe environment</w:t>
      </w:r>
      <w:r w:rsidRPr="00B522E0">
        <w:rPr>
          <w:rFonts w:ascii="Times New Roman" w:hAnsi="Times New Roman" w:cs="Times New Roman"/>
          <w:sz w:val="22"/>
          <w:szCs w:val="22"/>
        </w:rPr>
        <w:tab/>
        <w:t>Positive messaging</w:t>
      </w:r>
      <w:r w:rsidRPr="00B522E0">
        <w:rPr>
          <w:rFonts w:ascii="Times New Roman" w:hAnsi="Times New Roman" w:cs="Times New Roman"/>
          <w:sz w:val="22"/>
          <w:szCs w:val="22"/>
        </w:rPr>
        <w:tab/>
        <w:t>learning</w:t>
      </w:r>
    </w:p>
    <w:p w14:paraId="0108C5BA" w14:textId="4FBDE895" w:rsidR="00CC6289" w:rsidRPr="00B522E0" w:rsidRDefault="00CC6289" w:rsidP="00AF3B8B">
      <w:pPr>
        <w:tabs>
          <w:tab w:val="left" w:pos="3060"/>
          <w:tab w:val="left" w:pos="5850"/>
          <w:tab w:val="left" w:pos="6030"/>
        </w:tabs>
        <w:rPr>
          <w:rFonts w:ascii="Times New Roman" w:hAnsi="Times New Roman" w:cs="Times New Roman"/>
          <w:sz w:val="22"/>
          <w:szCs w:val="22"/>
        </w:rPr>
      </w:pPr>
      <w:r w:rsidRPr="00B522E0">
        <w:rPr>
          <w:rFonts w:ascii="Times New Roman" w:hAnsi="Times New Roman" w:cs="Times New Roman"/>
          <w:sz w:val="22"/>
          <w:szCs w:val="22"/>
        </w:rPr>
        <w:t>Demonstrated compassion</w:t>
      </w:r>
      <w:r w:rsidRPr="00B522E0">
        <w:rPr>
          <w:rFonts w:ascii="Times New Roman" w:hAnsi="Times New Roman" w:cs="Times New Roman"/>
          <w:sz w:val="22"/>
          <w:szCs w:val="22"/>
        </w:rPr>
        <w:tab/>
        <w:t>Praise, validation</w:t>
      </w:r>
      <w:r w:rsidR="00AF3B8B">
        <w:rPr>
          <w:rFonts w:ascii="Times New Roman" w:hAnsi="Times New Roman" w:cs="Times New Roman"/>
          <w:sz w:val="22"/>
          <w:szCs w:val="22"/>
        </w:rPr>
        <w:t xml:space="preserve"> </w:t>
      </w:r>
      <w:r w:rsidR="00AF3B8B">
        <w:rPr>
          <w:rFonts w:ascii="Times New Roman" w:hAnsi="Times New Roman" w:cs="Times New Roman"/>
          <w:sz w:val="22"/>
          <w:szCs w:val="22"/>
        </w:rPr>
        <w:tab/>
      </w:r>
      <w:r w:rsidRPr="00B522E0">
        <w:rPr>
          <w:rFonts w:ascii="Times New Roman" w:hAnsi="Times New Roman" w:cs="Times New Roman"/>
          <w:sz w:val="22"/>
          <w:szCs w:val="22"/>
        </w:rPr>
        <w:t>Rapport makes class enjoyable</w:t>
      </w:r>
    </w:p>
    <w:p w14:paraId="48963415" w14:textId="2EB8CE50" w:rsidR="00CC6289" w:rsidRPr="00B522E0" w:rsidRDefault="00CC6289" w:rsidP="00AF3B8B">
      <w:pPr>
        <w:tabs>
          <w:tab w:val="left" w:pos="3060"/>
          <w:tab w:val="left" w:pos="3240"/>
          <w:tab w:val="left" w:pos="5850"/>
        </w:tabs>
        <w:rPr>
          <w:rFonts w:ascii="Times New Roman" w:hAnsi="Times New Roman" w:cs="Times New Roman"/>
          <w:sz w:val="22"/>
          <w:szCs w:val="22"/>
        </w:rPr>
      </w:pPr>
      <w:r w:rsidRPr="00B522E0">
        <w:rPr>
          <w:rFonts w:ascii="Times New Roman" w:hAnsi="Times New Roman" w:cs="Times New Roman"/>
          <w:sz w:val="22"/>
          <w:szCs w:val="22"/>
        </w:rPr>
        <w:t>Engaged class</w:t>
      </w:r>
      <w:r w:rsidR="00AF3B8B">
        <w:rPr>
          <w:rFonts w:ascii="Times New Roman" w:hAnsi="Times New Roman" w:cs="Times New Roman"/>
          <w:sz w:val="22"/>
          <w:szCs w:val="22"/>
        </w:rPr>
        <w:tab/>
      </w:r>
      <w:r w:rsidRPr="00B522E0">
        <w:rPr>
          <w:rFonts w:ascii="Times New Roman" w:hAnsi="Times New Roman" w:cs="Times New Roman"/>
          <w:sz w:val="22"/>
          <w:szCs w:val="22"/>
        </w:rPr>
        <w:t>Professionalism</w:t>
      </w:r>
      <w:r w:rsidRPr="00B522E0">
        <w:rPr>
          <w:rFonts w:ascii="Times New Roman" w:hAnsi="Times New Roman" w:cs="Times New Roman"/>
          <w:sz w:val="22"/>
          <w:szCs w:val="22"/>
        </w:rPr>
        <w:tab/>
        <w:t>Respected us</w:t>
      </w:r>
    </w:p>
    <w:p w14:paraId="4558D65B" w14:textId="77777777" w:rsidR="00CC6289" w:rsidRPr="00B522E0" w:rsidRDefault="00CC6289" w:rsidP="00AF3B8B">
      <w:pPr>
        <w:tabs>
          <w:tab w:val="left" w:pos="3060"/>
          <w:tab w:val="left" w:pos="5850"/>
          <w:tab w:val="left" w:pos="6030"/>
          <w:tab w:val="left" w:pos="6210"/>
        </w:tabs>
        <w:rPr>
          <w:rFonts w:ascii="Times New Roman" w:hAnsi="Times New Roman" w:cs="Times New Roman"/>
          <w:sz w:val="22"/>
          <w:szCs w:val="22"/>
        </w:rPr>
      </w:pPr>
      <w:r w:rsidRPr="00B522E0">
        <w:rPr>
          <w:rFonts w:ascii="Times New Roman" w:hAnsi="Times New Roman" w:cs="Times New Roman"/>
          <w:sz w:val="22"/>
          <w:szCs w:val="22"/>
        </w:rPr>
        <w:t xml:space="preserve">Fun, sense of humor </w:t>
      </w:r>
      <w:r w:rsidRPr="00B522E0">
        <w:rPr>
          <w:rFonts w:ascii="Times New Roman" w:hAnsi="Times New Roman" w:cs="Times New Roman"/>
          <w:sz w:val="22"/>
          <w:szCs w:val="22"/>
        </w:rPr>
        <w:tab/>
        <w:t xml:space="preserve">Professor is pivotal to </w:t>
      </w:r>
      <w:r w:rsidRPr="00B522E0">
        <w:rPr>
          <w:rFonts w:ascii="Times New Roman" w:hAnsi="Times New Roman" w:cs="Times New Roman"/>
          <w:sz w:val="22"/>
          <w:szCs w:val="22"/>
        </w:rPr>
        <w:tab/>
        <w:t>Shared personal stories,</w:t>
      </w:r>
    </w:p>
    <w:p w14:paraId="7C24465C" w14:textId="77777777" w:rsidR="00CC6289" w:rsidRPr="00B522E0" w:rsidRDefault="00CC6289" w:rsidP="00AF3B8B">
      <w:pPr>
        <w:tabs>
          <w:tab w:val="left" w:pos="3060"/>
          <w:tab w:val="left" w:pos="5850"/>
          <w:tab w:val="left" w:pos="5940"/>
        </w:tabs>
        <w:rPr>
          <w:rFonts w:ascii="Times New Roman" w:hAnsi="Times New Roman" w:cs="Times New Roman"/>
          <w:sz w:val="22"/>
          <w:szCs w:val="22"/>
        </w:rPr>
      </w:pPr>
      <w:r w:rsidRPr="00B522E0">
        <w:rPr>
          <w:rFonts w:ascii="Times New Roman" w:hAnsi="Times New Roman" w:cs="Times New Roman"/>
          <w:sz w:val="22"/>
          <w:szCs w:val="22"/>
        </w:rPr>
        <w:t xml:space="preserve">Good first impression </w:t>
      </w:r>
      <w:r w:rsidRPr="00B522E0">
        <w:rPr>
          <w:rFonts w:ascii="Times New Roman" w:hAnsi="Times New Roman" w:cs="Times New Roman"/>
          <w:sz w:val="22"/>
          <w:szCs w:val="22"/>
        </w:rPr>
        <w:tab/>
        <w:t>experience</w:t>
      </w:r>
      <w:r w:rsidRPr="00B522E0">
        <w:rPr>
          <w:rFonts w:ascii="Times New Roman" w:hAnsi="Times New Roman" w:cs="Times New Roman"/>
          <w:sz w:val="22"/>
          <w:szCs w:val="22"/>
        </w:rPr>
        <w:tab/>
        <w:t xml:space="preserve">experiences  </w:t>
      </w:r>
    </w:p>
    <w:p w14:paraId="16AC2771" w14:textId="184F79AA" w:rsidR="00CC6289" w:rsidRPr="00B522E0" w:rsidRDefault="00CC6289" w:rsidP="00AF3B8B">
      <w:pPr>
        <w:tabs>
          <w:tab w:val="left" w:pos="3060"/>
          <w:tab w:val="left" w:pos="5850"/>
          <w:tab w:val="left" w:pos="5940"/>
          <w:tab w:val="left" w:pos="6210"/>
        </w:tabs>
        <w:rPr>
          <w:rFonts w:ascii="Times New Roman" w:hAnsi="Times New Roman" w:cs="Times New Roman"/>
          <w:sz w:val="22"/>
          <w:szCs w:val="22"/>
        </w:rPr>
      </w:pPr>
      <w:r w:rsidRPr="00B522E0">
        <w:rPr>
          <w:rFonts w:ascii="Times New Roman" w:hAnsi="Times New Roman" w:cs="Times New Roman"/>
          <w:sz w:val="22"/>
          <w:szCs w:val="22"/>
        </w:rPr>
        <w:t>Goes beyond curriculum</w:t>
      </w:r>
      <w:r w:rsidRPr="00B522E0">
        <w:rPr>
          <w:rFonts w:ascii="Times New Roman" w:hAnsi="Times New Roman" w:cs="Times New Roman"/>
          <w:sz w:val="22"/>
          <w:szCs w:val="22"/>
        </w:rPr>
        <w:tab/>
        <w:t xml:space="preserve">Prompt communication </w:t>
      </w:r>
      <w:r w:rsidR="00AF3B8B">
        <w:rPr>
          <w:rFonts w:ascii="Times New Roman" w:hAnsi="Times New Roman" w:cs="Times New Roman"/>
          <w:sz w:val="22"/>
          <w:szCs w:val="22"/>
        </w:rPr>
        <w:tab/>
      </w:r>
      <w:r w:rsidRPr="00B522E0">
        <w:rPr>
          <w:rFonts w:ascii="Times New Roman" w:hAnsi="Times New Roman" w:cs="Times New Roman"/>
          <w:sz w:val="22"/>
          <w:szCs w:val="22"/>
        </w:rPr>
        <w:t>Shared understanding</w:t>
      </w:r>
    </w:p>
    <w:p w14:paraId="6571E2CE" w14:textId="77777777" w:rsidR="00CC6289" w:rsidRPr="00B522E0" w:rsidRDefault="00CC6289" w:rsidP="00AF3B8B">
      <w:pPr>
        <w:tabs>
          <w:tab w:val="left" w:pos="3060"/>
          <w:tab w:val="left" w:pos="3420"/>
          <w:tab w:val="left" w:pos="5850"/>
          <w:tab w:val="left" w:pos="6210"/>
        </w:tabs>
        <w:rPr>
          <w:rFonts w:ascii="Times New Roman" w:hAnsi="Times New Roman" w:cs="Times New Roman"/>
          <w:sz w:val="22"/>
          <w:szCs w:val="22"/>
        </w:rPr>
      </w:pPr>
      <w:r w:rsidRPr="00B522E0">
        <w:rPr>
          <w:rFonts w:ascii="Times New Roman" w:hAnsi="Times New Roman" w:cs="Times New Roman"/>
          <w:sz w:val="22"/>
          <w:szCs w:val="22"/>
        </w:rPr>
        <w:t>Helpful, specific feedback</w:t>
      </w:r>
      <w:r w:rsidRPr="00B522E0">
        <w:rPr>
          <w:rFonts w:ascii="Times New Roman" w:hAnsi="Times New Roman" w:cs="Times New Roman"/>
          <w:sz w:val="22"/>
          <w:szCs w:val="22"/>
        </w:rPr>
        <w:tab/>
        <w:t>Protects FACE</w:t>
      </w:r>
      <w:r w:rsidRPr="00B522E0">
        <w:rPr>
          <w:rFonts w:ascii="Times New Roman" w:hAnsi="Times New Roman" w:cs="Times New Roman"/>
          <w:sz w:val="22"/>
          <w:szCs w:val="22"/>
        </w:rPr>
        <w:tab/>
        <w:t>Stressed commonalities</w:t>
      </w:r>
    </w:p>
    <w:p w14:paraId="5D16E0FC" w14:textId="1F33C44C" w:rsidR="00CC6289" w:rsidRPr="00B522E0" w:rsidRDefault="00CC6289" w:rsidP="00AF3B8B">
      <w:pPr>
        <w:tabs>
          <w:tab w:val="left" w:pos="3060"/>
          <w:tab w:val="left" w:pos="3240"/>
          <w:tab w:val="left" w:pos="3420"/>
          <w:tab w:val="left" w:pos="5850"/>
          <w:tab w:val="left" w:pos="6210"/>
          <w:tab w:val="left" w:pos="6300"/>
        </w:tabs>
        <w:rPr>
          <w:rFonts w:ascii="Times New Roman" w:hAnsi="Times New Roman" w:cs="Times New Roman"/>
          <w:sz w:val="22"/>
          <w:szCs w:val="22"/>
        </w:rPr>
      </w:pPr>
      <w:r w:rsidRPr="00B522E0">
        <w:rPr>
          <w:rFonts w:ascii="Times New Roman" w:hAnsi="Times New Roman" w:cs="Times New Roman"/>
          <w:sz w:val="22"/>
          <w:szCs w:val="22"/>
        </w:rPr>
        <w:t xml:space="preserve">Inconsistent rapport </w:t>
      </w:r>
      <w:r w:rsidRPr="00B522E0">
        <w:rPr>
          <w:rFonts w:ascii="Times New Roman" w:hAnsi="Times New Roman" w:cs="Times New Roman"/>
          <w:sz w:val="22"/>
          <w:szCs w:val="22"/>
        </w:rPr>
        <w:tab/>
      </w:r>
      <w:proofErr w:type="spellStart"/>
      <w:r w:rsidRPr="00B522E0">
        <w:rPr>
          <w:rFonts w:ascii="Times New Roman" w:hAnsi="Times New Roman" w:cs="Times New Roman"/>
          <w:sz w:val="22"/>
          <w:szCs w:val="22"/>
        </w:rPr>
        <w:t>Rapport</w:t>
      </w:r>
      <w:proofErr w:type="spellEnd"/>
      <w:r w:rsidR="00170258">
        <w:rPr>
          <w:rFonts w:ascii="Times New Roman" w:hAnsi="Times New Roman" w:cs="Times New Roman"/>
          <w:sz w:val="22"/>
          <w:szCs w:val="22"/>
        </w:rPr>
        <w:t xml:space="preserve"> </w:t>
      </w:r>
      <w:r w:rsidRPr="00B522E0">
        <w:rPr>
          <w:rFonts w:ascii="Times New Roman" w:hAnsi="Times New Roman" w:cs="Times New Roman"/>
          <w:sz w:val="22"/>
          <w:szCs w:val="22"/>
        </w:rPr>
        <w:t xml:space="preserve">easier in small </w:t>
      </w:r>
      <w:r w:rsidR="00AF3B8B">
        <w:rPr>
          <w:rFonts w:ascii="Times New Roman" w:hAnsi="Times New Roman" w:cs="Times New Roman"/>
          <w:sz w:val="22"/>
          <w:szCs w:val="22"/>
        </w:rPr>
        <w:tab/>
      </w:r>
      <w:r w:rsidRPr="00B522E0">
        <w:rPr>
          <w:rFonts w:ascii="Times New Roman" w:hAnsi="Times New Roman" w:cs="Times New Roman"/>
          <w:sz w:val="22"/>
          <w:szCs w:val="22"/>
        </w:rPr>
        <w:t xml:space="preserve">Value a good professor </w:t>
      </w:r>
    </w:p>
    <w:p w14:paraId="51C20FD1" w14:textId="77777777" w:rsidR="00CC6289" w:rsidRPr="00B522E0" w:rsidRDefault="00CC6289" w:rsidP="00AF3B8B">
      <w:pPr>
        <w:tabs>
          <w:tab w:val="left" w:pos="3060"/>
          <w:tab w:val="left" w:pos="3240"/>
          <w:tab w:val="left" w:pos="5850"/>
          <w:tab w:val="left" w:pos="5940"/>
          <w:tab w:val="left" w:pos="6210"/>
        </w:tabs>
        <w:rPr>
          <w:rFonts w:ascii="Times New Roman" w:hAnsi="Times New Roman" w:cs="Times New Roman"/>
          <w:sz w:val="22"/>
          <w:szCs w:val="22"/>
        </w:rPr>
      </w:pPr>
      <w:r w:rsidRPr="00B522E0">
        <w:rPr>
          <w:rFonts w:ascii="Times New Roman" w:hAnsi="Times New Roman" w:cs="Times New Roman"/>
          <w:sz w:val="22"/>
          <w:szCs w:val="22"/>
        </w:rPr>
        <w:t>Informal conversations</w:t>
      </w:r>
      <w:r w:rsidRPr="00B522E0">
        <w:rPr>
          <w:rFonts w:ascii="Times New Roman" w:hAnsi="Times New Roman" w:cs="Times New Roman"/>
          <w:sz w:val="22"/>
          <w:szCs w:val="22"/>
        </w:rPr>
        <w:tab/>
        <w:t>class</w:t>
      </w:r>
      <w:r w:rsidRPr="00B522E0">
        <w:rPr>
          <w:rFonts w:ascii="Times New Roman" w:hAnsi="Times New Roman" w:cs="Times New Roman"/>
          <w:sz w:val="22"/>
          <w:szCs w:val="22"/>
        </w:rPr>
        <w:tab/>
        <w:t>We “had a say” in class</w:t>
      </w:r>
    </w:p>
    <w:p w14:paraId="1CE5B0D3" w14:textId="77777777" w:rsidR="00CC6289" w:rsidRPr="00AF3B8B" w:rsidRDefault="00CC6289" w:rsidP="00CC6289">
      <w:pPr>
        <w:rPr>
          <w:rFonts w:ascii="Times New Roman" w:hAnsi="Times New Roman" w:cs="Times New Roman"/>
          <w:sz w:val="22"/>
          <w:szCs w:val="22"/>
        </w:rPr>
      </w:pPr>
      <w:r w:rsidRPr="00AF3B8B">
        <w:rPr>
          <w:rFonts w:ascii="Times New Roman" w:hAnsi="Times New Roman" w:cs="Times New Roman"/>
          <w:sz w:val="22"/>
          <w:szCs w:val="22"/>
        </w:rPr>
        <w:t>Knew my name</w:t>
      </w:r>
    </w:p>
    <w:p w14:paraId="0F1B090C" w14:textId="32BD57B5" w:rsidR="007609AC" w:rsidRDefault="007609AC">
      <w:pPr>
        <w:rPr>
          <w:rFonts w:ascii="Times New Roman" w:hAnsi="Times New Roman" w:cs="Times New Roman"/>
          <w:b/>
          <w:caps/>
          <w:color w:val="222222"/>
          <w:shd w:val="clear" w:color="auto" w:fill="FFFFFF"/>
        </w:rPr>
      </w:pPr>
    </w:p>
    <w:p w14:paraId="36A9AFE8" w14:textId="77777777" w:rsidR="00AF3B8B" w:rsidRDefault="00AF3B8B">
      <w:pPr>
        <w:rPr>
          <w:rFonts w:ascii="Times New Roman" w:hAnsi="Times New Roman" w:cs="Times New Roman"/>
          <w:b/>
          <w:caps/>
          <w:color w:val="222222"/>
          <w:shd w:val="clear" w:color="auto" w:fill="FFFFFF"/>
        </w:rPr>
      </w:pPr>
      <w:r>
        <w:br w:type="page"/>
      </w:r>
    </w:p>
    <w:p w14:paraId="6D1BF3B6" w14:textId="77777777" w:rsidR="0059178C" w:rsidRPr="0033477C" w:rsidRDefault="0059178C" w:rsidP="00F45A24">
      <w:pPr>
        <w:pStyle w:val="AltHeading1"/>
      </w:pPr>
      <w:bookmarkStart w:id="100" w:name="_Toc212965834"/>
      <w:r w:rsidRPr="0033477C">
        <w:lastRenderedPageBreak/>
        <w:t>APPENDIX M</w:t>
      </w:r>
      <w:bookmarkEnd w:id="100"/>
    </w:p>
    <w:p w14:paraId="0A9775A6" w14:textId="77777777" w:rsidR="0059178C" w:rsidRPr="0033477C" w:rsidRDefault="0059178C" w:rsidP="0059178C">
      <w:pPr>
        <w:tabs>
          <w:tab w:val="left" w:pos="3420"/>
          <w:tab w:val="left" w:pos="6030"/>
        </w:tabs>
        <w:rPr>
          <w:rFonts w:ascii="Times New Roman" w:hAnsi="Times New Roman" w:cs="Times New Roman"/>
          <w:b/>
          <w:bCs/>
          <w:sz w:val="28"/>
          <w:szCs w:val="28"/>
        </w:rPr>
      </w:pPr>
    </w:p>
    <w:p w14:paraId="7709442E" w14:textId="1EBB84B0" w:rsidR="0059178C" w:rsidRPr="00F45A24" w:rsidRDefault="0059178C" w:rsidP="00F45A24">
      <w:pPr>
        <w:tabs>
          <w:tab w:val="left" w:pos="3420"/>
          <w:tab w:val="left" w:pos="6030"/>
        </w:tabs>
        <w:jc w:val="center"/>
        <w:rPr>
          <w:rFonts w:ascii="Times New Roman" w:hAnsi="Times New Roman" w:cs="Times New Roman"/>
          <w:b/>
          <w:bCs/>
          <w:sz w:val="26"/>
          <w:szCs w:val="26"/>
        </w:rPr>
      </w:pPr>
      <w:r w:rsidRPr="00F45A24">
        <w:rPr>
          <w:rFonts w:ascii="Times New Roman" w:hAnsi="Times New Roman" w:cs="Times New Roman"/>
          <w:b/>
          <w:bCs/>
          <w:sz w:val="26"/>
          <w:szCs w:val="26"/>
        </w:rPr>
        <w:t>PHASE 1 CODE SPECIFICS MAP</w:t>
      </w:r>
    </w:p>
    <w:p w14:paraId="42AB7238" w14:textId="77777777" w:rsidR="00945BF9" w:rsidRDefault="00945BF9" w:rsidP="0059178C">
      <w:pPr>
        <w:tabs>
          <w:tab w:val="left" w:pos="3420"/>
          <w:tab w:val="left" w:pos="6030"/>
        </w:tabs>
        <w:rPr>
          <w:rFonts w:ascii="Times New Roman" w:hAnsi="Times New Roman" w:cs="Times New Roman"/>
          <w:b/>
          <w:bCs/>
        </w:rPr>
      </w:pPr>
    </w:p>
    <w:p w14:paraId="6F90D12F" w14:textId="0B9EB8B5" w:rsidR="0059178C" w:rsidRPr="00F45A24" w:rsidRDefault="0059178C" w:rsidP="00F45A24">
      <w:pPr>
        <w:tabs>
          <w:tab w:val="left" w:pos="3420"/>
          <w:tab w:val="left" w:pos="6030"/>
        </w:tabs>
        <w:jc w:val="center"/>
        <w:rPr>
          <w:rFonts w:ascii="Times New Roman" w:hAnsi="Times New Roman" w:cs="Times New Roman"/>
          <w:b/>
          <w:bCs/>
          <w:sz w:val="26"/>
          <w:szCs w:val="26"/>
        </w:rPr>
      </w:pPr>
      <w:r w:rsidRPr="00F45A24">
        <w:rPr>
          <w:rFonts w:ascii="Times New Roman" w:hAnsi="Times New Roman" w:cs="Times New Roman"/>
          <w:b/>
          <w:bCs/>
          <w:sz w:val="26"/>
          <w:szCs w:val="26"/>
        </w:rPr>
        <w:t>Groupings by Theme</w:t>
      </w:r>
    </w:p>
    <w:p w14:paraId="21B5DA62" w14:textId="77777777" w:rsidR="0059178C" w:rsidRDefault="0059178C" w:rsidP="0059178C">
      <w:pPr>
        <w:tabs>
          <w:tab w:val="left" w:pos="3420"/>
          <w:tab w:val="left" w:pos="6030"/>
        </w:tabs>
        <w:rPr>
          <w:rFonts w:ascii="Times New Roman" w:hAnsi="Times New Roman" w:cs="Times New Roman"/>
          <w:b/>
          <w:bCs/>
        </w:rPr>
      </w:pPr>
    </w:p>
    <w:p w14:paraId="5887A111" w14:textId="31685C03" w:rsidR="0059178C" w:rsidRDefault="0059178C" w:rsidP="0059178C">
      <w:pPr>
        <w:tabs>
          <w:tab w:val="left" w:pos="3240"/>
          <w:tab w:val="left" w:pos="3420"/>
          <w:tab w:val="left" w:pos="6030"/>
        </w:tabs>
        <w:rPr>
          <w:rFonts w:ascii="Times New Roman" w:hAnsi="Times New Roman" w:cs="Times New Roman"/>
        </w:rPr>
      </w:pPr>
      <w:r w:rsidRPr="00F45A24">
        <w:rPr>
          <w:rFonts w:ascii="Times New Roman" w:hAnsi="Times New Roman" w:cs="Times New Roman"/>
          <w:b/>
          <w:bCs/>
          <w:sz w:val="26"/>
          <w:szCs w:val="26"/>
        </w:rPr>
        <w:t>Rapport and Faculty</w:t>
      </w:r>
      <w:r w:rsidRPr="00F45A24">
        <w:rPr>
          <w:rFonts w:ascii="Times New Roman" w:hAnsi="Times New Roman" w:cs="Times New Roman"/>
          <w:sz w:val="26"/>
          <w:szCs w:val="26"/>
        </w:rPr>
        <w:t xml:space="preserve"> </w:t>
      </w:r>
      <w:r w:rsidRPr="00F45A24">
        <w:rPr>
          <w:rFonts w:ascii="Times New Roman" w:hAnsi="Times New Roman" w:cs="Times New Roman"/>
          <w:sz w:val="26"/>
          <w:szCs w:val="26"/>
        </w:rPr>
        <w:tab/>
      </w:r>
      <w:r w:rsidRPr="00F45A24">
        <w:rPr>
          <w:rFonts w:ascii="Times New Roman" w:hAnsi="Times New Roman" w:cs="Times New Roman"/>
          <w:b/>
          <w:bCs/>
          <w:sz w:val="26"/>
          <w:szCs w:val="26"/>
        </w:rPr>
        <w:t>Rapport and Rhetorical</w:t>
      </w:r>
      <w:r>
        <w:rPr>
          <w:rFonts w:ascii="Times New Roman" w:hAnsi="Times New Roman" w:cs="Times New Roman"/>
        </w:rPr>
        <w:t xml:space="preserve"> </w:t>
      </w:r>
      <w:r>
        <w:rPr>
          <w:rFonts w:ascii="Times New Roman" w:hAnsi="Times New Roman" w:cs="Times New Roman"/>
        </w:rPr>
        <w:tab/>
      </w:r>
      <w:r w:rsidR="00F45A24">
        <w:rPr>
          <w:rFonts w:ascii="Times New Roman" w:hAnsi="Times New Roman" w:cs="Times New Roman"/>
        </w:rPr>
        <w:tab/>
      </w:r>
      <w:r w:rsidRPr="00F45A24">
        <w:rPr>
          <w:rFonts w:ascii="Times New Roman" w:hAnsi="Times New Roman" w:cs="Times New Roman"/>
          <w:b/>
          <w:bCs/>
          <w:sz w:val="26"/>
          <w:szCs w:val="26"/>
        </w:rPr>
        <w:t>Rapp</w:t>
      </w:r>
      <w:r w:rsidR="00945BF9" w:rsidRPr="00F45A24">
        <w:rPr>
          <w:rFonts w:ascii="Times New Roman" w:hAnsi="Times New Roman" w:cs="Times New Roman"/>
          <w:b/>
          <w:bCs/>
          <w:sz w:val="26"/>
          <w:szCs w:val="26"/>
        </w:rPr>
        <w:t>.</w:t>
      </w:r>
      <w:r w:rsidRPr="00F45A24">
        <w:rPr>
          <w:rFonts w:ascii="Times New Roman" w:hAnsi="Times New Roman" w:cs="Times New Roman"/>
          <w:b/>
          <w:bCs/>
          <w:sz w:val="26"/>
          <w:szCs w:val="26"/>
        </w:rPr>
        <w:t xml:space="preserve"> </w:t>
      </w:r>
      <w:r w:rsidR="00945BF9" w:rsidRPr="00F45A24">
        <w:rPr>
          <w:rFonts w:ascii="Times New Roman" w:hAnsi="Times New Roman" w:cs="Times New Roman"/>
          <w:b/>
          <w:bCs/>
          <w:sz w:val="26"/>
          <w:szCs w:val="26"/>
        </w:rPr>
        <w:t>&amp;</w:t>
      </w:r>
      <w:r w:rsidRPr="00F45A24">
        <w:rPr>
          <w:rFonts w:ascii="Times New Roman" w:hAnsi="Times New Roman" w:cs="Times New Roman"/>
          <w:b/>
          <w:bCs/>
          <w:sz w:val="26"/>
          <w:szCs w:val="26"/>
        </w:rPr>
        <w:t xml:space="preserve"> Environ.</w:t>
      </w:r>
    </w:p>
    <w:p w14:paraId="663ADD3E" w14:textId="77777777" w:rsidR="0059178C" w:rsidRPr="0026376D" w:rsidRDefault="0059178C" w:rsidP="0059178C">
      <w:pPr>
        <w:tabs>
          <w:tab w:val="left" w:pos="3420"/>
          <w:tab w:val="left" w:pos="6030"/>
        </w:tabs>
        <w:rPr>
          <w:rFonts w:ascii="Times New Roman" w:hAnsi="Times New Roman" w:cs="Times New Roman"/>
          <w:sz w:val="16"/>
          <w:szCs w:val="16"/>
        </w:rPr>
      </w:pPr>
      <w:r>
        <w:rPr>
          <w:rFonts w:ascii="Times New Roman" w:hAnsi="Times New Roman" w:cs="Times New Roman"/>
        </w:rPr>
        <w:t xml:space="preserve">   </w:t>
      </w:r>
      <w:r w:rsidRPr="00F45A24">
        <w:rPr>
          <w:rFonts w:ascii="Times New Roman" w:hAnsi="Times New Roman" w:cs="Times New Roman"/>
          <w:b/>
          <w:bCs/>
          <w:sz w:val="26"/>
          <w:szCs w:val="26"/>
        </w:rPr>
        <w:t>Communication</w:t>
      </w:r>
      <w:r w:rsidRPr="00F45A24">
        <w:rPr>
          <w:rFonts w:ascii="Times New Roman" w:hAnsi="Times New Roman" w:cs="Times New Roman"/>
          <w:sz w:val="26"/>
          <w:szCs w:val="26"/>
        </w:rPr>
        <w:tab/>
        <w:t xml:space="preserve">         </w:t>
      </w:r>
      <w:r w:rsidRPr="00F45A24">
        <w:rPr>
          <w:rFonts w:ascii="Times New Roman" w:hAnsi="Times New Roman" w:cs="Times New Roman"/>
          <w:b/>
          <w:bCs/>
          <w:sz w:val="26"/>
          <w:szCs w:val="26"/>
        </w:rPr>
        <w:t>Behaviors</w:t>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 xml:space="preserve">Rapport is Important  </w:t>
      </w:r>
    </w:p>
    <w:p w14:paraId="7B468C14" w14:textId="77777777" w:rsidR="0059178C" w:rsidRPr="00F27144" w:rsidRDefault="0059178C" w:rsidP="0059178C">
      <w:pPr>
        <w:tabs>
          <w:tab w:val="left" w:pos="3240"/>
          <w:tab w:val="left" w:pos="6480"/>
        </w:tabs>
        <w:rPr>
          <w:rFonts w:ascii="Times New Roman" w:hAnsi="Times New Roman" w:cs="Times New Roman"/>
        </w:rPr>
      </w:pPr>
      <w:r>
        <w:rPr>
          <w:rFonts w:ascii="Times New Roman" w:hAnsi="Times New Roman" w:cs="Times New Roman"/>
        </w:rPr>
        <w:t>Engaged Class/Students</w:t>
      </w:r>
      <w:r>
        <w:rPr>
          <w:rFonts w:ascii="Times New Roman" w:hAnsi="Times New Roman" w:cs="Times New Roman"/>
        </w:rPr>
        <w:tab/>
      </w:r>
      <w:r w:rsidRPr="009B36D7">
        <w:rPr>
          <w:rFonts w:ascii="Times New Roman" w:hAnsi="Times New Roman" w:cs="Times New Roman"/>
        </w:rPr>
        <w:t>Accessible and Helpful</w:t>
      </w:r>
      <w:r>
        <w:rPr>
          <w:rFonts w:ascii="Times New Roman" w:hAnsi="Times New Roman" w:cs="Times New Roman"/>
        </w:rPr>
        <w:tab/>
        <w:t>Safe Environment</w:t>
      </w:r>
    </w:p>
    <w:p w14:paraId="5C78E56F" w14:textId="77777777" w:rsidR="0059178C" w:rsidRDefault="0059178C" w:rsidP="0059178C">
      <w:pPr>
        <w:tabs>
          <w:tab w:val="left" w:pos="3240"/>
          <w:tab w:val="left" w:pos="6480"/>
        </w:tabs>
        <w:rPr>
          <w:rFonts w:ascii="Times New Roman" w:hAnsi="Times New Roman" w:cs="Times New Roman"/>
        </w:rPr>
      </w:pPr>
      <w:r>
        <w:rPr>
          <w:rFonts w:ascii="Times New Roman" w:hAnsi="Times New Roman" w:cs="Times New Roman"/>
        </w:rPr>
        <w:t>Made Me Feel Valued</w:t>
      </w:r>
      <w:r>
        <w:rPr>
          <w:rFonts w:ascii="Times New Roman" w:hAnsi="Times New Roman" w:cs="Times New Roman"/>
        </w:rPr>
        <w:tab/>
        <w:t>Helpful, Specific Feedback</w:t>
      </w:r>
      <w:r>
        <w:rPr>
          <w:rFonts w:ascii="Times New Roman" w:hAnsi="Times New Roman" w:cs="Times New Roman"/>
        </w:rPr>
        <w:tab/>
        <w:t>Acknowledged Challenges</w:t>
      </w:r>
    </w:p>
    <w:p w14:paraId="2506AB11" w14:textId="77777777" w:rsidR="0059178C" w:rsidRDefault="0059178C" w:rsidP="0059178C">
      <w:pPr>
        <w:tabs>
          <w:tab w:val="left" w:pos="3420"/>
          <w:tab w:val="left" w:pos="6030"/>
        </w:tabs>
        <w:rPr>
          <w:rFonts w:ascii="Times New Roman" w:hAnsi="Times New Roman" w:cs="Times New Roman"/>
        </w:rPr>
      </w:pPr>
      <w:r>
        <w:rPr>
          <w:rFonts w:ascii="Times New Roman" w:hAnsi="Times New Roman" w:cs="Times New Roman"/>
        </w:rPr>
        <w:t>Open, Respectful Comm.</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14:paraId="0BDD798E" w14:textId="77777777" w:rsidR="0059178C" w:rsidRDefault="0059178C" w:rsidP="0059178C">
      <w:pPr>
        <w:tabs>
          <w:tab w:val="left" w:pos="3420"/>
          <w:tab w:val="left" w:pos="6030"/>
        </w:tabs>
        <w:rPr>
          <w:rFonts w:ascii="Times New Roman" w:hAnsi="Times New Roman" w:cs="Times New Roman"/>
        </w:rPr>
      </w:pPr>
      <w:r>
        <w:rPr>
          <w:rFonts w:ascii="Times New Roman" w:hAnsi="Times New Roman" w:cs="Times New Roman"/>
        </w:rPr>
        <w:t xml:space="preserve">Positive Messaging  </w:t>
      </w:r>
    </w:p>
    <w:p w14:paraId="0535CD61" w14:textId="4F5E5391" w:rsidR="00945BF9" w:rsidRDefault="00945BF9" w:rsidP="0059178C">
      <w:pPr>
        <w:tabs>
          <w:tab w:val="left" w:pos="3420"/>
          <w:tab w:val="left" w:pos="6030"/>
        </w:tabs>
        <w:rPr>
          <w:rFonts w:ascii="Times New Roman" w:hAnsi="Times New Roman" w:cs="Times New Roman"/>
        </w:rPr>
      </w:pPr>
    </w:p>
    <w:p w14:paraId="4A8CEFE9" w14:textId="1F150A38" w:rsidR="0059178C" w:rsidRPr="00601717" w:rsidRDefault="0059178C" w:rsidP="0059178C">
      <w:pPr>
        <w:tabs>
          <w:tab w:val="left" w:pos="3420"/>
          <w:tab w:val="left" w:pos="6030"/>
        </w:tabs>
        <w:rPr>
          <w:rFonts w:ascii="Times New Roman" w:hAnsi="Times New Roman" w:cs="Times New Roman"/>
        </w:rPr>
      </w:pPr>
      <w:r>
        <w:rPr>
          <w:rFonts w:ascii="Times New Roman" w:hAnsi="Times New Roman" w:cs="Times New Roman"/>
        </w:rPr>
        <w:tab/>
      </w:r>
    </w:p>
    <w:p w14:paraId="1BDCA7BF" w14:textId="77777777" w:rsidR="0059178C" w:rsidRPr="00F45A24" w:rsidRDefault="0059178C" w:rsidP="0059178C">
      <w:pPr>
        <w:tabs>
          <w:tab w:val="left" w:pos="3420"/>
          <w:tab w:val="left" w:pos="6030"/>
        </w:tabs>
        <w:jc w:val="center"/>
        <w:rPr>
          <w:rFonts w:ascii="Times New Roman" w:hAnsi="Times New Roman" w:cs="Times New Roman"/>
          <w:b/>
          <w:bCs/>
          <w:sz w:val="26"/>
          <w:szCs w:val="26"/>
        </w:rPr>
      </w:pPr>
      <w:r w:rsidRPr="00F45A24">
        <w:rPr>
          <w:rFonts w:ascii="Times New Roman" w:hAnsi="Times New Roman" w:cs="Times New Roman"/>
          <w:b/>
          <w:bCs/>
          <w:sz w:val="26"/>
          <w:szCs w:val="26"/>
        </w:rPr>
        <w:t>Initial Code Groupings</w:t>
      </w:r>
    </w:p>
    <w:p w14:paraId="7B1C05A7" w14:textId="77777777" w:rsidR="0059178C" w:rsidRDefault="0059178C" w:rsidP="0059178C">
      <w:pPr>
        <w:tabs>
          <w:tab w:val="left" w:pos="3420"/>
          <w:tab w:val="left" w:pos="6030"/>
        </w:tabs>
        <w:rPr>
          <w:rFonts w:ascii="Times New Roman" w:hAnsi="Times New Roman" w:cs="Times New Roman"/>
        </w:rPr>
      </w:pPr>
    </w:p>
    <w:p w14:paraId="7D11CB81" w14:textId="0B69BA54" w:rsidR="0059178C" w:rsidRPr="00E87632" w:rsidRDefault="0059178C" w:rsidP="0033477C">
      <w:pPr>
        <w:tabs>
          <w:tab w:val="left" w:pos="3420"/>
          <w:tab w:val="left" w:pos="6300"/>
        </w:tabs>
        <w:rPr>
          <w:rFonts w:ascii="Times New Roman" w:hAnsi="Times New Roman" w:cs="Times New Roman"/>
          <w:color w:val="000000" w:themeColor="text1"/>
        </w:rPr>
      </w:pPr>
      <w:r w:rsidRPr="00F45A24">
        <w:rPr>
          <w:rFonts w:ascii="Times New Roman" w:hAnsi="Times New Roman" w:cs="Times New Roman"/>
          <w:b/>
          <w:bCs/>
          <w:color w:val="000000" w:themeColor="text1"/>
          <w:sz w:val="26"/>
          <w:szCs w:val="26"/>
        </w:rPr>
        <w:t>Access. and Helpful</w:t>
      </w:r>
      <w:r w:rsidRPr="00896742">
        <w:rPr>
          <w:rFonts w:ascii="Times New Roman" w:hAnsi="Times New Roman" w:cs="Times New Roman"/>
          <w:color w:val="0070C0"/>
        </w:rPr>
        <w:tab/>
      </w:r>
      <w:r w:rsidRPr="00F45A24">
        <w:rPr>
          <w:rFonts w:ascii="Times New Roman" w:hAnsi="Times New Roman" w:cs="Times New Roman"/>
          <w:b/>
          <w:bCs/>
          <w:color w:val="000000" w:themeColor="text1"/>
          <w:sz w:val="26"/>
          <w:szCs w:val="26"/>
        </w:rPr>
        <w:t>Open, Resp. Comm.</w:t>
      </w:r>
      <w:r w:rsidRPr="00775603">
        <w:rPr>
          <w:rFonts w:ascii="Times New Roman" w:hAnsi="Times New Roman" w:cs="Times New Roman"/>
          <w:b/>
          <w:bCs/>
          <w:color w:val="000000" w:themeColor="text1"/>
          <w:sz w:val="26"/>
          <w:szCs w:val="26"/>
        </w:rPr>
        <w:tab/>
      </w:r>
      <w:r w:rsidRPr="00F45A24">
        <w:rPr>
          <w:rFonts w:ascii="Times New Roman" w:hAnsi="Times New Roman" w:cs="Times New Roman"/>
          <w:b/>
          <w:bCs/>
          <w:color w:val="000000" w:themeColor="text1"/>
          <w:sz w:val="26"/>
          <w:szCs w:val="26"/>
        </w:rPr>
        <w:t>Rapport is Import.</w:t>
      </w:r>
      <w:r>
        <w:rPr>
          <w:rFonts w:ascii="Times New Roman" w:hAnsi="Times New Roman" w:cs="Times New Roman"/>
          <w:b/>
          <w:bCs/>
          <w:color w:val="000000" w:themeColor="text1"/>
          <w:sz w:val="28"/>
          <w:szCs w:val="28"/>
        </w:rPr>
        <w:t xml:space="preserve"> </w:t>
      </w:r>
      <w:r w:rsidRPr="00896742">
        <w:rPr>
          <w:rFonts w:ascii="Times New Roman" w:hAnsi="Times New Roman" w:cs="Times New Roman"/>
          <w:color w:val="000000" w:themeColor="text1"/>
        </w:rPr>
        <w:t xml:space="preserve">Clear comm. from faculty </w:t>
      </w:r>
      <w:r w:rsidRPr="00896742">
        <w:rPr>
          <w:rFonts w:ascii="Times New Roman" w:hAnsi="Times New Roman" w:cs="Times New Roman"/>
          <w:color w:val="0070C0"/>
        </w:rPr>
        <w:tab/>
      </w:r>
      <w:r w:rsidRPr="00775603">
        <w:rPr>
          <w:rFonts w:ascii="Times New Roman" w:hAnsi="Times New Roman" w:cs="Times New Roman"/>
          <w:color w:val="000000" w:themeColor="text1"/>
        </w:rPr>
        <w:t>Informal conversations</w:t>
      </w:r>
      <w:r>
        <w:rPr>
          <w:rFonts w:ascii="Times New Roman" w:hAnsi="Times New Roman" w:cs="Times New Roman"/>
          <w:color w:val="0070C0"/>
        </w:rPr>
        <w:tab/>
      </w:r>
      <w:r w:rsidRPr="00E87632">
        <w:rPr>
          <w:rFonts w:ascii="Times New Roman" w:hAnsi="Times New Roman" w:cs="Times New Roman"/>
          <w:color w:val="000000" w:themeColor="text1"/>
        </w:rPr>
        <w:t xml:space="preserve">Rapp. </w:t>
      </w:r>
      <w:r>
        <w:rPr>
          <w:rFonts w:ascii="Times New Roman" w:hAnsi="Times New Roman" w:cs="Times New Roman"/>
          <w:color w:val="000000" w:themeColor="text1"/>
        </w:rPr>
        <w:t>=</w:t>
      </w:r>
      <w:r w:rsidRPr="00E87632">
        <w:rPr>
          <w:rFonts w:ascii="Times New Roman" w:hAnsi="Times New Roman" w:cs="Times New Roman"/>
          <w:color w:val="000000" w:themeColor="text1"/>
        </w:rPr>
        <w:t xml:space="preserve"> easier to learn</w:t>
      </w:r>
    </w:p>
    <w:p w14:paraId="2EB90D2C" w14:textId="68D3EB37" w:rsidR="0059178C" w:rsidRPr="00E87632" w:rsidRDefault="0059178C" w:rsidP="0033477C">
      <w:pPr>
        <w:tabs>
          <w:tab w:val="left" w:pos="3420"/>
          <w:tab w:val="left" w:pos="6300"/>
          <w:tab w:val="left" w:pos="6390"/>
        </w:tabs>
        <w:rPr>
          <w:rFonts w:ascii="Times New Roman" w:hAnsi="Times New Roman" w:cs="Times New Roman"/>
          <w:color w:val="000000" w:themeColor="text1"/>
        </w:rPr>
      </w:pPr>
      <w:proofErr w:type="gramStart"/>
      <w:r w:rsidRPr="00E87632">
        <w:rPr>
          <w:rFonts w:ascii="Times New Roman" w:hAnsi="Times New Roman" w:cs="Times New Roman"/>
          <w:color w:val="000000" w:themeColor="text1"/>
        </w:rPr>
        <w:t>Access./</w:t>
      </w:r>
      <w:proofErr w:type="gramEnd"/>
      <w:r w:rsidRPr="00E87632">
        <w:rPr>
          <w:rFonts w:ascii="Times New Roman" w:hAnsi="Times New Roman" w:cs="Times New Roman"/>
          <w:color w:val="000000" w:themeColor="text1"/>
        </w:rPr>
        <w:t>avail. outside of class</w:t>
      </w:r>
      <w:r w:rsidRPr="00E87632">
        <w:rPr>
          <w:rFonts w:ascii="Times New Roman" w:hAnsi="Times New Roman" w:cs="Times New Roman"/>
          <w:color w:val="000000" w:themeColor="text1"/>
        </w:rPr>
        <w:tab/>
        <w:t>Open communication</w:t>
      </w:r>
      <w:r w:rsidRPr="00E87632">
        <w:rPr>
          <w:rFonts w:ascii="Times New Roman" w:hAnsi="Times New Roman" w:cs="Times New Roman"/>
          <w:color w:val="000000" w:themeColor="text1"/>
        </w:rPr>
        <w:tab/>
        <w:t xml:space="preserve">Rapport impacts </w:t>
      </w:r>
      <w:proofErr w:type="spellStart"/>
      <w:r w:rsidRPr="00E87632">
        <w:rPr>
          <w:rFonts w:ascii="Times New Roman" w:hAnsi="Times New Roman" w:cs="Times New Roman"/>
          <w:color w:val="000000" w:themeColor="text1"/>
        </w:rPr>
        <w:t>partic</w:t>
      </w:r>
      <w:proofErr w:type="spellEnd"/>
      <w:r>
        <w:rPr>
          <w:rFonts w:ascii="Times New Roman" w:hAnsi="Times New Roman" w:cs="Times New Roman"/>
          <w:color w:val="000000" w:themeColor="text1"/>
        </w:rPr>
        <w:t>.</w:t>
      </w:r>
    </w:p>
    <w:p w14:paraId="0C3B2DD3" w14:textId="2D58F19E" w:rsidR="0059178C" w:rsidRPr="00E87632" w:rsidRDefault="0059178C" w:rsidP="0059178C">
      <w:pPr>
        <w:tabs>
          <w:tab w:val="left" w:pos="3420"/>
          <w:tab w:val="left" w:pos="6300"/>
        </w:tabs>
        <w:rPr>
          <w:rFonts w:ascii="Times New Roman" w:hAnsi="Times New Roman" w:cs="Times New Roman"/>
          <w:color w:val="000000" w:themeColor="text1"/>
        </w:rPr>
      </w:pPr>
      <w:r w:rsidRPr="00E87632">
        <w:rPr>
          <w:rFonts w:ascii="Times New Roman" w:hAnsi="Times New Roman" w:cs="Times New Roman"/>
          <w:color w:val="000000" w:themeColor="text1"/>
        </w:rPr>
        <w:t xml:space="preserve">Went above and beyond </w:t>
      </w:r>
      <w:r w:rsidRPr="00E87632">
        <w:rPr>
          <w:rFonts w:ascii="Times New Roman" w:hAnsi="Times New Roman" w:cs="Times New Roman"/>
          <w:color w:val="000000" w:themeColor="text1"/>
        </w:rPr>
        <w:tab/>
        <w:t>Stressed commonalities</w:t>
      </w:r>
      <w:r w:rsidRPr="00E87632">
        <w:rPr>
          <w:rFonts w:ascii="Times New Roman" w:hAnsi="Times New Roman" w:cs="Times New Roman"/>
          <w:color w:val="000000" w:themeColor="text1"/>
        </w:rPr>
        <w:tab/>
        <w:t>Rapp</w:t>
      </w:r>
      <w:r>
        <w:rPr>
          <w:rFonts w:ascii="Times New Roman" w:hAnsi="Times New Roman" w:cs="Times New Roman"/>
          <w:color w:val="000000" w:themeColor="text1"/>
        </w:rPr>
        <w:t>.</w:t>
      </w:r>
      <w:r w:rsidRPr="00E87632">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w:t>
      </w:r>
      <w:r w:rsidRPr="00E87632">
        <w:rPr>
          <w:rFonts w:ascii="Times New Roman" w:hAnsi="Times New Roman" w:cs="Times New Roman"/>
          <w:color w:val="000000" w:themeColor="text1"/>
        </w:rPr>
        <w:t>positive impact</w:t>
      </w:r>
    </w:p>
    <w:p w14:paraId="5559AD26" w14:textId="42D2D38D" w:rsidR="0059178C" w:rsidRDefault="0059178C" w:rsidP="0059178C">
      <w:pPr>
        <w:tabs>
          <w:tab w:val="left" w:pos="3420"/>
          <w:tab w:val="left" w:pos="3510"/>
          <w:tab w:val="left" w:pos="6300"/>
        </w:tabs>
        <w:rPr>
          <w:rFonts w:ascii="Times New Roman" w:hAnsi="Times New Roman" w:cs="Times New Roman"/>
          <w:b/>
          <w:bCs/>
          <w:color w:val="000000" w:themeColor="text1"/>
          <w:sz w:val="28"/>
          <w:szCs w:val="28"/>
        </w:rPr>
      </w:pPr>
      <w:r>
        <w:rPr>
          <w:rFonts w:ascii="Times New Roman" w:hAnsi="Times New Roman" w:cs="Times New Roman"/>
          <w:color w:val="000000" w:themeColor="text1"/>
        </w:rPr>
        <w:tab/>
      </w:r>
      <w:r w:rsidRPr="00E87632">
        <w:rPr>
          <w:rFonts w:ascii="Times New Roman" w:hAnsi="Times New Roman" w:cs="Times New Roman"/>
          <w:color w:val="000000" w:themeColor="text1"/>
        </w:rPr>
        <w:t>Like a friend/one of us</w:t>
      </w:r>
      <w:r w:rsidRPr="00E87632">
        <w:rPr>
          <w:rFonts w:ascii="Times New Roman" w:hAnsi="Times New Roman" w:cs="Times New Roman"/>
          <w:color w:val="000000" w:themeColor="text1"/>
        </w:rPr>
        <w:tab/>
        <w:t xml:space="preserve">More </w:t>
      </w:r>
      <w:proofErr w:type="spellStart"/>
      <w:r w:rsidRPr="00E87632">
        <w:rPr>
          <w:rFonts w:ascii="Times New Roman" w:hAnsi="Times New Roman" w:cs="Times New Roman"/>
          <w:color w:val="000000" w:themeColor="text1"/>
        </w:rPr>
        <w:t>rapp</w:t>
      </w:r>
      <w:proofErr w:type="spellEnd"/>
      <w:r>
        <w:rPr>
          <w:rFonts w:ascii="Times New Roman" w:hAnsi="Times New Roman" w:cs="Times New Roman"/>
          <w:color w:val="000000" w:themeColor="text1"/>
        </w:rPr>
        <w:t>.</w:t>
      </w:r>
      <w:r w:rsidRPr="00E87632">
        <w:rPr>
          <w:rFonts w:ascii="Times New Roman" w:hAnsi="Times New Roman" w:cs="Times New Roman"/>
          <w:color w:val="000000" w:themeColor="text1"/>
        </w:rPr>
        <w:t xml:space="preserve"> = more resp</w:t>
      </w:r>
      <w:r>
        <w:rPr>
          <w:rFonts w:ascii="Times New Roman" w:hAnsi="Times New Roman" w:cs="Times New Roman"/>
          <w:color w:val="000000" w:themeColor="text1"/>
        </w:rPr>
        <w:t>.</w:t>
      </w:r>
    </w:p>
    <w:p w14:paraId="6C547F2A" w14:textId="78BA3811" w:rsidR="0059178C" w:rsidRPr="00E87632" w:rsidRDefault="0059178C" w:rsidP="0059178C">
      <w:pPr>
        <w:tabs>
          <w:tab w:val="left" w:pos="3420"/>
          <w:tab w:val="left" w:pos="3510"/>
          <w:tab w:val="left" w:pos="6300"/>
        </w:tabs>
        <w:rPr>
          <w:rFonts w:ascii="Times New Roman" w:hAnsi="Times New Roman" w:cs="Times New Roman"/>
          <w:color w:val="000000" w:themeColor="text1"/>
        </w:rPr>
      </w:pPr>
      <w:proofErr w:type="spellStart"/>
      <w:r w:rsidRPr="00F45A24">
        <w:rPr>
          <w:rFonts w:ascii="Times New Roman" w:hAnsi="Times New Roman" w:cs="Times New Roman"/>
          <w:b/>
          <w:bCs/>
          <w:color w:val="000000" w:themeColor="text1"/>
          <w:sz w:val="26"/>
          <w:szCs w:val="26"/>
        </w:rPr>
        <w:t>Acknowl</w:t>
      </w:r>
      <w:r w:rsidR="00F45A24">
        <w:rPr>
          <w:rFonts w:ascii="Times New Roman" w:hAnsi="Times New Roman" w:cs="Times New Roman"/>
          <w:b/>
          <w:bCs/>
          <w:color w:val="000000" w:themeColor="text1"/>
          <w:sz w:val="26"/>
          <w:szCs w:val="26"/>
        </w:rPr>
        <w:t>ed</w:t>
      </w:r>
      <w:proofErr w:type="spellEnd"/>
      <w:r w:rsidRPr="00F45A24">
        <w:rPr>
          <w:rFonts w:ascii="Times New Roman" w:hAnsi="Times New Roman" w:cs="Times New Roman"/>
          <w:b/>
          <w:bCs/>
          <w:color w:val="000000" w:themeColor="text1"/>
          <w:sz w:val="26"/>
          <w:szCs w:val="26"/>
        </w:rPr>
        <w:t>. Challenges</w:t>
      </w:r>
      <w:r w:rsidRPr="00E87632">
        <w:rPr>
          <w:rFonts w:ascii="Times New Roman" w:hAnsi="Times New Roman" w:cs="Times New Roman"/>
          <w:color w:val="000000" w:themeColor="text1"/>
        </w:rPr>
        <w:tab/>
        <w:t>Respects us like adults</w:t>
      </w:r>
      <w:r w:rsidRPr="00E87632">
        <w:rPr>
          <w:rFonts w:ascii="Times New Roman" w:hAnsi="Times New Roman" w:cs="Times New Roman"/>
          <w:color w:val="000000" w:themeColor="text1"/>
        </w:rPr>
        <w:tab/>
        <w:t xml:space="preserve">Rapp. </w:t>
      </w:r>
      <w:r>
        <w:rPr>
          <w:rFonts w:ascii="Times New Roman" w:hAnsi="Times New Roman" w:cs="Times New Roman"/>
          <w:color w:val="000000" w:themeColor="text1"/>
        </w:rPr>
        <w:t>= can</w:t>
      </w:r>
      <w:r w:rsidRPr="00E87632">
        <w:rPr>
          <w:rFonts w:ascii="Times New Roman" w:hAnsi="Times New Roman" w:cs="Times New Roman"/>
          <w:color w:val="000000" w:themeColor="text1"/>
        </w:rPr>
        <w:t xml:space="preserve"> be success</w:t>
      </w:r>
      <w:r>
        <w:rPr>
          <w:rFonts w:ascii="Times New Roman" w:hAnsi="Times New Roman" w:cs="Times New Roman"/>
          <w:color w:val="000000" w:themeColor="text1"/>
        </w:rPr>
        <w:t>.</w:t>
      </w:r>
      <w:r w:rsidRPr="00E87632">
        <w:rPr>
          <w:rFonts w:ascii="Times New Roman" w:hAnsi="Times New Roman" w:cs="Times New Roman"/>
          <w:color w:val="000000" w:themeColor="text1"/>
        </w:rPr>
        <w:t xml:space="preserve">  </w:t>
      </w:r>
    </w:p>
    <w:p w14:paraId="009F71D6" w14:textId="788E6849" w:rsidR="0059178C" w:rsidRPr="00E87632" w:rsidRDefault="0059178C" w:rsidP="0059178C">
      <w:pPr>
        <w:tabs>
          <w:tab w:val="left" w:pos="3420"/>
          <w:tab w:val="left" w:pos="6300"/>
        </w:tabs>
        <w:rPr>
          <w:rFonts w:ascii="Times New Roman" w:hAnsi="Times New Roman" w:cs="Times New Roman"/>
          <w:color w:val="000000" w:themeColor="text1"/>
        </w:rPr>
      </w:pPr>
      <w:r w:rsidRPr="00E87632">
        <w:rPr>
          <w:rFonts w:ascii="Times New Roman" w:hAnsi="Times New Roman" w:cs="Times New Roman"/>
          <w:color w:val="000000" w:themeColor="text1"/>
        </w:rPr>
        <w:t xml:space="preserve">Professor is make or break </w:t>
      </w:r>
      <w:r w:rsidRPr="00E87632">
        <w:rPr>
          <w:rFonts w:ascii="Times New Roman" w:hAnsi="Times New Roman" w:cs="Times New Roman"/>
          <w:color w:val="000000" w:themeColor="text1"/>
        </w:rPr>
        <w:tab/>
        <w:t>Demonstrates compassion</w:t>
      </w:r>
      <w:r>
        <w:rPr>
          <w:rFonts w:ascii="Times New Roman" w:hAnsi="Times New Roman" w:cs="Times New Roman"/>
          <w:color w:val="000000" w:themeColor="text1"/>
        </w:rPr>
        <w:tab/>
      </w:r>
      <w:proofErr w:type="gramStart"/>
      <w:r w:rsidRPr="00E87632">
        <w:rPr>
          <w:rFonts w:ascii="Times New Roman" w:hAnsi="Times New Roman" w:cs="Times New Roman"/>
          <w:color w:val="000000" w:themeColor="text1"/>
        </w:rPr>
        <w:t>Rapp.</w:t>
      </w:r>
      <w:r>
        <w:rPr>
          <w:rFonts w:ascii="Times New Roman" w:hAnsi="Times New Roman" w:cs="Times New Roman"/>
          <w:color w:val="000000" w:themeColor="text1"/>
        </w:rPr>
        <w:t>=</w:t>
      </w:r>
      <w:proofErr w:type="gramEnd"/>
      <w:r w:rsidRPr="00E87632">
        <w:rPr>
          <w:rFonts w:ascii="Times New Roman" w:hAnsi="Times New Roman" w:cs="Times New Roman"/>
          <w:color w:val="000000" w:themeColor="text1"/>
        </w:rPr>
        <w:t xml:space="preserve"> class enjoyable   </w:t>
      </w:r>
    </w:p>
    <w:p w14:paraId="7FDED0B7" w14:textId="786884F9" w:rsidR="0059178C" w:rsidRPr="00E87632" w:rsidRDefault="0059178C" w:rsidP="0059178C">
      <w:pPr>
        <w:tabs>
          <w:tab w:val="left" w:pos="3420"/>
          <w:tab w:val="left" w:pos="6300"/>
        </w:tabs>
        <w:rPr>
          <w:rFonts w:ascii="Times New Roman" w:hAnsi="Times New Roman" w:cs="Times New Roman"/>
          <w:color w:val="000000" w:themeColor="text1"/>
        </w:rPr>
      </w:pPr>
      <w:r w:rsidRPr="00E87632">
        <w:rPr>
          <w:rFonts w:ascii="Times New Roman" w:hAnsi="Times New Roman" w:cs="Times New Roman"/>
          <w:color w:val="000000" w:themeColor="text1"/>
        </w:rPr>
        <w:t xml:space="preserve">Smaller class = easier rapport </w:t>
      </w:r>
      <w:r w:rsidRPr="00E87632">
        <w:rPr>
          <w:rFonts w:ascii="Times New Roman" w:hAnsi="Times New Roman" w:cs="Times New Roman"/>
          <w:color w:val="000000" w:themeColor="text1"/>
        </w:rPr>
        <w:tab/>
        <w:t>Shared personal stories/ex.</w:t>
      </w:r>
      <w:r>
        <w:rPr>
          <w:rFonts w:ascii="Times New Roman" w:hAnsi="Times New Roman" w:cs="Times New Roman"/>
          <w:color w:val="000000" w:themeColor="text1"/>
        </w:rPr>
        <w:tab/>
      </w:r>
      <w:r w:rsidRPr="00E87632">
        <w:rPr>
          <w:rFonts w:ascii="Times New Roman" w:hAnsi="Times New Roman" w:cs="Times New Roman"/>
          <w:color w:val="000000" w:themeColor="text1"/>
        </w:rPr>
        <w:t xml:space="preserve">Rapp. </w:t>
      </w:r>
      <w:r>
        <w:rPr>
          <w:rFonts w:ascii="Times New Roman" w:hAnsi="Times New Roman" w:cs="Times New Roman"/>
          <w:color w:val="000000" w:themeColor="text1"/>
        </w:rPr>
        <w:t>=</w:t>
      </w:r>
      <w:r w:rsidRPr="00E87632">
        <w:rPr>
          <w:rFonts w:ascii="Times New Roman" w:hAnsi="Times New Roman" w:cs="Times New Roman"/>
          <w:color w:val="000000" w:themeColor="text1"/>
        </w:rPr>
        <w:t xml:space="preserve"> feel confident  </w:t>
      </w:r>
    </w:p>
    <w:p w14:paraId="21FA029B" w14:textId="77777777" w:rsidR="0059178C" w:rsidRDefault="0059178C" w:rsidP="0059178C">
      <w:pPr>
        <w:tabs>
          <w:tab w:val="left" w:pos="3420"/>
        </w:tabs>
        <w:rPr>
          <w:rFonts w:ascii="Times New Roman" w:hAnsi="Times New Roman" w:cs="Times New Roman"/>
          <w:b/>
          <w:bCs/>
          <w:color w:val="000000" w:themeColor="text1"/>
          <w:sz w:val="28"/>
          <w:szCs w:val="28"/>
        </w:rPr>
      </w:pPr>
      <w:r>
        <w:rPr>
          <w:rFonts w:ascii="Times New Roman" w:hAnsi="Times New Roman" w:cs="Times New Roman"/>
          <w:color w:val="000000" w:themeColor="text1"/>
        </w:rPr>
        <w:tab/>
      </w:r>
      <w:r w:rsidRPr="00775603">
        <w:rPr>
          <w:rFonts w:ascii="Times New Roman" w:hAnsi="Times New Roman" w:cs="Times New Roman"/>
          <w:color w:val="000000" w:themeColor="text1"/>
        </w:rPr>
        <w:t>Attentive/good listener</w:t>
      </w:r>
    </w:p>
    <w:p w14:paraId="0F42B892" w14:textId="71A4358B" w:rsidR="0059178C" w:rsidRPr="00E87632" w:rsidRDefault="0059178C" w:rsidP="0059178C">
      <w:pPr>
        <w:tabs>
          <w:tab w:val="left" w:pos="3420"/>
        </w:tabs>
        <w:rPr>
          <w:rFonts w:ascii="Times New Roman" w:hAnsi="Times New Roman" w:cs="Times New Roman"/>
          <w:color w:val="000000" w:themeColor="text1"/>
        </w:rPr>
      </w:pPr>
      <w:r w:rsidRPr="00F45A24">
        <w:rPr>
          <w:rFonts w:ascii="Times New Roman" w:hAnsi="Times New Roman" w:cs="Times New Roman"/>
          <w:b/>
          <w:bCs/>
          <w:color w:val="000000" w:themeColor="text1"/>
          <w:sz w:val="26"/>
          <w:szCs w:val="26"/>
        </w:rPr>
        <w:t>Engages Class/Students</w:t>
      </w:r>
      <w:r w:rsidRPr="00E87632">
        <w:rPr>
          <w:rFonts w:ascii="Times New Roman" w:hAnsi="Times New Roman" w:cs="Times New Roman"/>
          <w:color w:val="000000" w:themeColor="text1"/>
        </w:rPr>
        <w:t xml:space="preserve"> </w:t>
      </w:r>
      <w:r w:rsidRPr="00E87632">
        <w:rPr>
          <w:rFonts w:ascii="Times New Roman" w:hAnsi="Times New Roman" w:cs="Times New Roman"/>
          <w:color w:val="000000" w:themeColor="text1"/>
        </w:rPr>
        <w:tab/>
      </w:r>
      <w:r>
        <w:rPr>
          <w:rFonts w:ascii="Times New Roman" w:hAnsi="Times New Roman" w:cs="Times New Roman"/>
          <w:color w:val="000000" w:themeColor="text1"/>
        </w:rPr>
        <w:tab/>
      </w:r>
      <w:r>
        <w:rPr>
          <w:rFonts w:ascii="Times New Roman" w:hAnsi="Times New Roman" w:cs="Times New Roman"/>
          <w:color w:val="000000" w:themeColor="text1"/>
        </w:rPr>
        <w:tab/>
      </w:r>
      <w:r>
        <w:rPr>
          <w:rFonts w:ascii="Times New Roman" w:hAnsi="Times New Roman" w:cs="Times New Roman"/>
          <w:color w:val="000000" w:themeColor="text1"/>
        </w:rPr>
        <w:tab/>
      </w:r>
      <w:r>
        <w:rPr>
          <w:rFonts w:ascii="Times New Roman" w:hAnsi="Times New Roman" w:cs="Times New Roman"/>
          <w:color w:val="000000" w:themeColor="text1"/>
        </w:rPr>
        <w:tab/>
      </w:r>
      <w:r w:rsidRPr="00E87632">
        <w:rPr>
          <w:rFonts w:ascii="Times New Roman" w:hAnsi="Times New Roman" w:cs="Times New Roman"/>
          <w:color w:val="000000" w:themeColor="text1"/>
        </w:rPr>
        <w:tab/>
      </w:r>
      <w:r w:rsidRPr="00F45A24">
        <w:rPr>
          <w:rFonts w:ascii="Times New Roman" w:hAnsi="Times New Roman" w:cs="Times New Roman"/>
          <w:b/>
          <w:bCs/>
          <w:color w:val="000000" w:themeColor="text1"/>
          <w:sz w:val="26"/>
          <w:szCs w:val="26"/>
        </w:rPr>
        <w:t>Safe Environ</w:t>
      </w:r>
      <w:r w:rsidR="00945BF9" w:rsidRPr="00F45A24">
        <w:rPr>
          <w:rFonts w:ascii="Times New Roman" w:hAnsi="Times New Roman" w:cs="Times New Roman"/>
          <w:b/>
          <w:bCs/>
          <w:color w:val="000000" w:themeColor="text1"/>
          <w:sz w:val="26"/>
          <w:szCs w:val="26"/>
        </w:rPr>
        <w:t>.</w:t>
      </w:r>
    </w:p>
    <w:p w14:paraId="0DAF7EBA" w14:textId="039D2B22" w:rsidR="0059178C" w:rsidRPr="00E87632" w:rsidRDefault="0059178C" w:rsidP="0059178C">
      <w:pPr>
        <w:tabs>
          <w:tab w:val="left" w:pos="3420"/>
        </w:tabs>
        <w:rPr>
          <w:rFonts w:ascii="Times New Roman" w:hAnsi="Times New Roman" w:cs="Times New Roman"/>
          <w:color w:val="000000" w:themeColor="text1"/>
        </w:rPr>
      </w:pPr>
      <w:r w:rsidRPr="00896742">
        <w:rPr>
          <w:rFonts w:ascii="Times New Roman" w:hAnsi="Times New Roman" w:cs="Times New Roman"/>
          <w:color w:val="000000" w:themeColor="text1"/>
        </w:rPr>
        <w:t>Works to engage</w:t>
      </w:r>
      <w:r w:rsidRPr="00896742">
        <w:rPr>
          <w:rFonts w:ascii="Times New Roman" w:hAnsi="Times New Roman" w:cs="Times New Roman"/>
          <w:color w:val="0070C0"/>
        </w:rPr>
        <w:tab/>
      </w:r>
      <w:r w:rsidRPr="00F45A24">
        <w:rPr>
          <w:rFonts w:ascii="Times New Roman" w:hAnsi="Times New Roman" w:cs="Times New Roman"/>
          <w:b/>
          <w:bCs/>
          <w:color w:val="000000" w:themeColor="text1"/>
          <w:sz w:val="26"/>
          <w:szCs w:val="26"/>
        </w:rPr>
        <w:t>Positive Messaging</w:t>
      </w:r>
      <w:r w:rsidRPr="00F45A24">
        <w:rPr>
          <w:rFonts w:ascii="Times New Roman" w:hAnsi="Times New Roman" w:cs="Times New Roman"/>
          <w:b/>
          <w:bCs/>
          <w:color w:val="000000" w:themeColor="text1"/>
          <w:sz w:val="26"/>
          <w:szCs w:val="26"/>
        </w:rPr>
        <w:tab/>
      </w:r>
      <w:r>
        <w:rPr>
          <w:rFonts w:ascii="Times New Roman" w:hAnsi="Times New Roman" w:cs="Times New Roman"/>
          <w:color w:val="000000" w:themeColor="text1"/>
        </w:rPr>
        <w:tab/>
      </w:r>
      <w:r w:rsidRPr="00E87632">
        <w:rPr>
          <w:rFonts w:ascii="Times New Roman" w:hAnsi="Times New Roman" w:cs="Times New Roman"/>
          <w:color w:val="000000" w:themeColor="text1"/>
        </w:rPr>
        <w:t xml:space="preserve">Helps save FACE </w:t>
      </w:r>
    </w:p>
    <w:p w14:paraId="209D5633" w14:textId="53D8B55C" w:rsidR="0059178C" w:rsidRPr="00E87632" w:rsidRDefault="0059178C" w:rsidP="0059178C">
      <w:pPr>
        <w:tabs>
          <w:tab w:val="left" w:pos="3420"/>
        </w:tabs>
        <w:rPr>
          <w:rFonts w:ascii="Times New Roman" w:hAnsi="Times New Roman" w:cs="Times New Roman"/>
          <w:color w:val="000000" w:themeColor="text1"/>
        </w:rPr>
      </w:pPr>
      <w:r w:rsidRPr="00E87632">
        <w:rPr>
          <w:rFonts w:ascii="Times New Roman" w:hAnsi="Times New Roman" w:cs="Times New Roman"/>
          <w:color w:val="000000" w:themeColor="text1"/>
        </w:rPr>
        <w:t xml:space="preserve">Open to student feedback </w:t>
      </w:r>
      <w:r w:rsidRPr="00E87632">
        <w:rPr>
          <w:rFonts w:ascii="Times New Roman" w:hAnsi="Times New Roman" w:cs="Times New Roman"/>
          <w:color w:val="000000" w:themeColor="text1"/>
        </w:rPr>
        <w:tab/>
        <w:t xml:space="preserve">Positive </w:t>
      </w:r>
      <w:r>
        <w:rPr>
          <w:rFonts w:ascii="Times New Roman" w:hAnsi="Times New Roman" w:cs="Times New Roman"/>
          <w:color w:val="000000" w:themeColor="text1"/>
        </w:rPr>
        <w:t>messaging</w:t>
      </w:r>
      <w:r w:rsidRPr="00E87632">
        <w:rPr>
          <w:rFonts w:ascii="Times New Roman" w:hAnsi="Times New Roman" w:cs="Times New Roman"/>
          <w:color w:val="000000" w:themeColor="text1"/>
        </w:rPr>
        <w:t xml:space="preserve"> </w:t>
      </w:r>
      <w:r w:rsidRPr="00E87632">
        <w:rPr>
          <w:rFonts w:ascii="Times New Roman" w:hAnsi="Times New Roman" w:cs="Times New Roman"/>
          <w:color w:val="000000" w:themeColor="text1"/>
        </w:rPr>
        <w:tab/>
      </w:r>
      <w:r>
        <w:rPr>
          <w:rFonts w:ascii="Times New Roman" w:hAnsi="Times New Roman" w:cs="Times New Roman"/>
          <w:b/>
          <w:bCs/>
          <w:color w:val="000000" w:themeColor="text1"/>
          <w:sz w:val="28"/>
          <w:szCs w:val="28"/>
        </w:rPr>
        <w:tab/>
      </w:r>
      <w:r w:rsidRPr="00E87632">
        <w:rPr>
          <w:rFonts w:ascii="Times New Roman" w:hAnsi="Times New Roman" w:cs="Times New Roman"/>
          <w:color w:val="000000" w:themeColor="text1"/>
        </w:rPr>
        <w:t>Creates safe environ</w:t>
      </w:r>
      <w:r w:rsidR="00945BF9">
        <w:rPr>
          <w:rFonts w:ascii="Times New Roman" w:hAnsi="Times New Roman" w:cs="Times New Roman"/>
          <w:color w:val="000000" w:themeColor="text1"/>
        </w:rPr>
        <w:t>.</w:t>
      </w:r>
    </w:p>
    <w:p w14:paraId="4F00B7F2" w14:textId="7A3AF584" w:rsidR="0059178C" w:rsidRDefault="0059178C" w:rsidP="0059178C">
      <w:pPr>
        <w:tabs>
          <w:tab w:val="left" w:pos="3420"/>
        </w:tabs>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ab/>
      </w:r>
      <w:r w:rsidRPr="00E87632">
        <w:rPr>
          <w:rFonts w:ascii="Times New Roman" w:hAnsi="Times New Roman" w:cs="Times New Roman"/>
          <w:color w:val="000000" w:themeColor="text1"/>
        </w:rPr>
        <w:t>Provided praise/validation</w:t>
      </w:r>
      <w:r>
        <w:rPr>
          <w:rFonts w:ascii="Times New Roman" w:hAnsi="Times New Roman" w:cs="Times New Roman"/>
          <w:color w:val="000000" w:themeColor="text1"/>
        </w:rPr>
        <w:tab/>
      </w:r>
      <w:r w:rsidRPr="00E87632">
        <w:rPr>
          <w:rFonts w:ascii="Times New Roman" w:hAnsi="Times New Roman" w:cs="Times New Roman"/>
          <w:color w:val="000000" w:themeColor="text1"/>
        </w:rPr>
        <w:t>Remained professio</w:t>
      </w:r>
      <w:r w:rsidR="00945BF9">
        <w:rPr>
          <w:rFonts w:ascii="Times New Roman" w:hAnsi="Times New Roman" w:cs="Times New Roman"/>
          <w:color w:val="000000" w:themeColor="text1"/>
        </w:rPr>
        <w:t>n.</w:t>
      </w:r>
    </w:p>
    <w:p w14:paraId="699D9B73" w14:textId="77777777" w:rsidR="0059178C" w:rsidRPr="00E87632" w:rsidRDefault="0059178C" w:rsidP="0059178C">
      <w:pPr>
        <w:tabs>
          <w:tab w:val="left" w:pos="3420"/>
        </w:tabs>
        <w:rPr>
          <w:rFonts w:ascii="Times New Roman" w:hAnsi="Times New Roman" w:cs="Times New Roman"/>
          <w:color w:val="000000" w:themeColor="text1"/>
        </w:rPr>
      </w:pPr>
      <w:r w:rsidRPr="00F45A24">
        <w:rPr>
          <w:rFonts w:ascii="Times New Roman" w:hAnsi="Times New Roman" w:cs="Times New Roman"/>
          <w:b/>
          <w:bCs/>
          <w:color w:val="000000" w:themeColor="text1"/>
          <w:sz w:val="26"/>
          <w:szCs w:val="26"/>
        </w:rPr>
        <w:t>Helpful, Specific Feedback</w:t>
      </w:r>
      <w:r w:rsidRPr="00E87632">
        <w:rPr>
          <w:rFonts w:ascii="Times New Roman" w:hAnsi="Times New Roman" w:cs="Times New Roman"/>
          <w:color w:val="000000" w:themeColor="text1"/>
        </w:rPr>
        <w:t xml:space="preserve"> </w:t>
      </w:r>
      <w:r w:rsidRPr="00E87632">
        <w:rPr>
          <w:rFonts w:ascii="Times New Roman" w:hAnsi="Times New Roman" w:cs="Times New Roman"/>
          <w:color w:val="000000" w:themeColor="text1"/>
        </w:rPr>
        <w:tab/>
      </w:r>
      <w:r w:rsidRPr="00775603">
        <w:rPr>
          <w:rFonts w:ascii="Times New Roman" w:hAnsi="Times New Roman" w:cs="Times New Roman"/>
          <w:color w:val="000000" w:themeColor="text1"/>
        </w:rPr>
        <w:t>Believes in us</w:t>
      </w:r>
      <w:r>
        <w:rPr>
          <w:rFonts w:ascii="Times New Roman" w:hAnsi="Times New Roman" w:cs="Times New Roman"/>
          <w:color w:val="000000" w:themeColor="text1"/>
        </w:rPr>
        <w:tab/>
      </w:r>
      <w:r w:rsidRPr="00E87632">
        <w:rPr>
          <w:rFonts w:ascii="Times New Roman" w:hAnsi="Times New Roman" w:cs="Times New Roman"/>
          <w:color w:val="000000" w:themeColor="text1"/>
        </w:rPr>
        <w:tab/>
      </w:r>
      <w:r w:rsidRPr="00E87632">
        <w:rPr>
          <w:rFonts w:ascii="Times New Roman" w:hAnsi="Times New Roman" w:cs="Times New Roman"/>
          <w:color w:val="000000" w:themeColor="text1"/>
        </w:rPr>
        <w:tab/>
      </w:r>
    </w:p>
    <w:p w14:paraId="5E617121" w14:textId="77777777" w:rsidR="0059178C" w:rsidRPr="00E87632" w:rsidRDefault="0059178C" w:rsidP="0059178C">
      <w:pPr>
        <w:tabs>
          <w:tab w:val="left" w:pos="3420"/>
        </w:tabs>
        <w:rPr>
          <w:rFonts w:ascii="Times New Roman" w:hAnsi="Times New Roman" w:cs="Times New Roman"/>
          <w:color w:val="000000" w:themeColor="text1"/>
        </w:rPr>
      </w:pPr>
      <w:r w:rsidRPr="00E87632">
        <w:rPr>
          <w:rFonts w:ascii="Times New Roman" w:hAnsi="Times New Roman" w:cs="Times New Roman"/>
          <w:color w:val="000000" w:themeColor="text1"/>
        </w:rPr>
        <w:t xml:space="preserve">Helpful, specific feedback </w:t>
      </w:r>
      <w:r w:rsidRPr="00E87632">
        <w:rPr>
          <w:rFonts w:ascii="Times New Roman" w:hAnsi="Times New Roman" w:cs="Times New Roman"/>
          <w:color w:val="000000" w:themeColor="text1"/>
        </w:rPr>
        <w:tab/>
      </w:r>
      <w:r w:rsidRPr="00775603">
        <w:rPr>
          <w:rFonts w:ascii="Times New Roman" w:hAnsi="Times New Roman" w:cs="Times New Roman"/>
          <w:color w:val="000000" w:themeColor="text1"/>
        </w:rPr>
        <w:t>Passionate, joyful</w:t>
      </w:r>
      <w:r w:rsidRPr="00E87632">
        <w:rPr>
          <w:rFonts w:ascii="Times New Roman" w:hAnsi="Times New Roman" w:cs="Times New Roman"/>
          <w:color w:val="000000" w:themeColor="text1"/>
        </w:rPr>
        <w:tab/>
        <w:t xml:space="preserve"> </w:t>
      </w:r>
    </w:p>
    <w:p w14:paraId="5B3DDD79" w14:textId="77777777" w:rsidR="0059178C" w:rsidRDefault="0059178C" w:rsidP="0059178C">
      <w:pPr>
        <w:tabs>
          <w:tab w:val="left" w:pos="3420"/>
          <w:tab w:val="left" w:pos="6030"/>
        </w:tabs>
        <w:rPr>
          <w:rFonts w:ascii="Times New Roman" w:hAnsi="Times New Roman" w:cs="Times New Roman"/>
          <w:b/>
          <w:bCs/>
          <w:color w:val="000000" w:themeColor="text1"/>
          <w:sz w:val="28"/>
          <w:szCs w:val="28"/>
        </w:rPr>
      </w:pPr>
    </w:p>
    <w:p w14:paraId="6F6646AB" w14:textId="77777777" w:rsidR="0059178C" w:rsidRPr="00F45A24" w:rsidRDefault="0059178C" w:rsidP="0059178C">
      <w:pPr>
        <w:tabs>
          <w:tab w:val="left" w:pos="3420"/>
          <w:tab w:val="left" w:pos="6030"/>
        </w:tabs>
        <w:rPr>
          <w:rFonts w:ascii="Times New Roman" w:hAnsi="Times New Roman" w:cs="Times New Roman"/>
          <w:color w:val="0070C0"/>
          <w:sz w:val="26"/>
          <w:szCs w:val="26"/>
        </w:rPr>
      </w:pPr>
      <w:r w:rsidRPr="00F45A24">
        <w:rPr>
          <w:rFonts w:ascii="Times New Roman" w:hAnsi="Times New Roman" w:cs="Times New Roman"/>
          <w:b/>
          <w:bCs/>
          <w:color w:val="000000" w:themeColor="text1"/>
          <w:sz w:val="26"/>
          <w:szCs w:val="26"/>
        </w:rPr>
        <w:t>Makes Me Feel Valued</w:t>
      </w:r>
      <w:r w:rsidRPr="00F45A24">
        <w:rPr>
          <w:rFonts w:ascii="Times New Roman" w:hAnsi="Times New Roman" w:cs="Times New Roman"/>
          <w:color w:val="000000" w:themeColor="text1"/>
          <w:sz w:val="26"/>
          <w:szCs w:val="26"/>
        </w:rPr>
        <w:t xml:space="preserve"> </w:t>
      </w:r>
      <w:r w:rsidRPr="00F45A24">
        <w:rPr>
          <w:rFonts w:ascii="Times New Roman" w:hAnsi="Times New Roman" w:cs="Times New Roman"/>
          <w:color w:val="0070C0"/>
          <w:sz w:val="26"/>
          <w:szCs w:val="26"/>
        </w:rPr>
        <w:tab/>
      </w:r>
      <w:r w:rsidRPr="00F45A24">
        <w:rPr>
          <w:rFonts w:ascii="Times New Roman" w:hAnsi="Times New Roman" w:cs="Times New Roman"/>
          <w:color w:val="0070C0"/>
          <w:sz w:val="26"/>
          <w:szCs w:val="26"/>
        </w:rPr>
        <w:tab/>
      </w:r>
      <w:r w:rsidRPr="00F45A24">
        <w:rPr>
          <w:rFonts w:ascii="Times New Roman" w:hAnsi="Times New Roman" w:cs="Times New Roman"/>
          <w:color w:val="0070C0"/>
          <w:sz w:val="26"/>
          <w:szCs w:val="26"/>
        </w:rPr>
        <w:tab/>
      </w:r>
    </w:p>
    <w:p w14:paraId="41B1F48C" w14:textId="77777777" w:rsidR="0059178C" w:rsidRDefault="0059178C" w:rsidP="0059178C">
      <w:pPr>
        <w:tabs>
          <w:tab w:val="left" w:pos="3420"/>
        </w:tabs>
        <w:rPr>
          <w:rFonts w:ascii="Times New Roman" w:hAnsi="Times New Roman" w:cs="Times New Roman"/>
          <w:color w:val="0070C0"/>
        </w:rPr>
      </w:pPr>
      <w:r w:rsidRPr="00775603">
        <w:rPr>
          <w:rFonts w:ascii="Times New Roman" w:hAnsi="Times New Roman" w:cs="Times New Roman"/>
          <w:color w:val="000000" w:themeColor="text1"/>
        </w:rPr>
        <w:t>Knows my name</w:t>
      </w:r>
      <w:r>
        <w:rPr>
          <w:rFonts w:ascii="Times New Roman" w:hAnsi="Times New Roman" w:cs="Times New Roman"/>
          <w:color w:val="0070C0"/>
        </w:rPr>
        <w:tab/>
      </w:r>
    </w:p>
    <w:p w14:paraId="62FF8463" w14:textId="77777777" w:rsidR="0059178C" w:rsidRPr="00775603" w:rsidRDefault="0059178C" w:rsidP="0059178C">
      <w:pPr>
        <w:tabs>
          <w:tab w:val="left" w:pos="3420"/>
        </w:tabs>
        <w:rPr>
          <w:rFonts w:ascii="Times New Roman" w:hAnsi="Times New Roman" w:cs="Times New Roman"/>
          <w:color w:val="000000" w:themeColor="text1"/>
        </w:rPr>
      </w:pPr>
      <w:r w:rsidRPr="00775603">
        <w:rPr>
          <w:rFonts w:ascii="Times New Roman" w:hAnsi="Times New Roman" w:cs="Times New Roman"/>
          <w:color w:val="000000" w:themeColor="text1"/>
        </w:rPr>
        <w:t>Made me feel seen/heard</w:t>
      </w:r>
    </w:p>
    <w:p w14:paraId="7F86A885" w14:textId="77777777" w:rsidR="0059178C" w:rsidRPr="00775603" w:rsidRDefault="0059178C" w:rsidP="0059178C">
      <w:pPr>
        <w:tabs>
          <w:tab w:val="left" w:pos="3420"/>
        </w:tabs>
        <w:rPr>
          <w:rFonts w:ascii="Times New Roman" w:hAnsi="Times New Roman" w:cs="Times New Roman"/>
          <w:color w:val="000000" w:themeColor="text1"/>
        </w:rPr>
      </w:pPr>
      <w:r w:rsidRPr="00775603">
        <w:rPr>
          <w:rFonts w:ascii="Times New Roman" w:hAnsi="Times New Roman" w:cs="Times New Roman"/>
          <w:color w:val="000000" w:themeColor="text1"/>
        </w:rPr>
        <w:t>Makes me feel valued/import.</w:t>
      </w:r>
    </w:p>
    <w:p w14:paraId="6BFBFF5C" w14:textId="77777777" w:rsidR="0059178C" w:rsidRPr="00775603" w:rsidRDefault="0059178C" w:rsidP="0059178C">
      <w:pPr>
        <w:tabs>
          <w:tab w:val="left" w:pos="3420"/>
        </w:tabs>
        <w:rPr>
          <w:rFonts w:ascii="Times New Roman" w:hAnsi="Times New Roman" w:cs="Times New Roman"/>
          <w:color w:val="000000" w:themeColor="text1"/>
        </w:rPr>
      </w:pPr>
      <w:r w:rsidRPr="00775603">
        <w:rPr>
          <w:rFonts w:ascii="Times New Roman" w:hAnsi="Times New Roman" w:cs="Times New Roman"/>
          <w:color w:val="000000" w:themeColor="text1"/>
        </w:rPr>
        <w:t>Asks questions about our lives</w:t>
      </w:r>
    </w:p>
    <w:p w14:paraId="3D804ECE" w14:textId="77777777" w:rsidR="0059178C" w:rsidRPr="00775603" w:rsidRDefault="0059178C" w:rsidP="0059178C">
      <w:pPr>
        <w:tabs>
          <w:tab w:val="left" w:pos="3420"/>
        </w:tabs>
        <w:rPr>
          <w:rFonts w:ascii="Times New Roman" w:hAnsi="Times New Roman" w:cs="Times New Roman"/>
          <w:color w:val="000000" w:themeColor="text1"/>
        </w:rPr>
      </w:pPr>
      <w:r w:rsidRPr="00775603">
        <w:rPr>
          <w:rFonts w:ascii="Times New Roman" w:hAnsi="Times New Roman" w:cs="Times New Roman"/>
          <w:color w:val="000000" w:themeColor="text1"/>
        </w:rPr>
        <w:t xml:space="preserve">Cared about stud. </w:t>
      </w:r>
      <w:r>
        <w:rPr>
          <w:rFonts w:ascii="Times New Roman" w:hAnsi="Times New Roman" w:cs="Times New Roman"/>
          <w:color w:val="000000" w:themeColor="text1"/>
        </w:rPr>
        <w:t>w</w:t>
      </w:r>
      <w:r w:rsidRPr="00775603">
        <w:rPr>
          <w:rFonts w:ascii="Times New Roman" w:hAnsi="Times New Roman" w:cs="Times New Roman"/>
          <w:color w:val="000000" w:themeColor="text1"/>
        </w:rPr>
        <w:t>ell</w:t>
      </w:r>
      <w:r>
        <w:rPr>
          <w:rFonts w:ascii="Times New Roman" w:hAnsi="Times New Roman" w:cs="Times New Roman"/>
          <w:color w:val="000000" w:themeColor="text1"/>
        </w:rPr>
        <w:t>-</w:t>
      </w:r>
      <w:r w:rsidRPr="00775603">
        <w:rPr>
          <w:rFonts w:ascii="Times New Roman" w:hAnsi="Times New Roman" w:cs="Times New Roman"/>
          <w:color w:val="000000" w:themeColor="text1"/>
        </w:rPr>
        <w:t>being</w:t>
      </w:r>
    </w:p>
    <w:p w14:paraId="68C57E48" w14:textId="77777777" w:rsidR="0033477C" w:rsidRDefault="0033477C" w:rsidP="00F45A24">
      <w:pPr>
        <w:tabs>
          <w:tab w:val="left" w:pos="3420"/>
          <w:tab w:val="left" w:pos="6030"/>
        </w:tabs>
        <w:rPr>
          <w:rFonts w:ascii="Times New Roman" w:hAnsi="Times New Roman" w:cs="Times New Roman"/>
          <w:b/>
          <w:bCs/>
          <w:sz w:val="32"/>
          <w:szCs w:val="32"/>
        </w:rPr>
      </w:pPr>
    </w:p>
    <w:p w14:paraId="377BDED0" w14:textId="77777777" w:rsidR="00F45A24" w:rsidRDefault="00F45A24">
      <w:pPr>
        <w:rPr>
          <w:rFonts w:ascii="Times New Roman" w:hAnsi="Times New Roman" w:cs="Times New Roman"/>
          <w:b/>
          <w:caps/>
          <w:color w:val="222222"/>
          <w:shd w:val="clear" w:color="auto" w:fill="FFFFFF"/>
        </w:rPr>
      </w:pPr>
      <w:bookmarkStart w:id="101" w:name="_Toc212965835"/>
      <w:r>
        <w:br w:type="page"/>
      </w:r>
    </w:p>
    <w:p w14:paraId="6134A185" w14:textId="1C5D0454" w:rsidR="0033477C" w:rsidRPr="0033477C" w:rsidRDefault="0033477C" w:rsidP="00F45A24">
      <w:pPr>
        <w:pStyle w:val="AltHeading1"/>
      </w:pPr>
      <w:r w:rsidRPr="0033477C">
        <w:lastRenderedPageBreak/>
        <w:t>APPENDIX N</w:t>
      </w:r>
      <w:bookmarkEnd w:id="101"/>
    </w:p>
    <w:p w14:paraId="3B2542D5" w14:textId="77777777" w:rsidR="0033477C" w:rsidRPr="00F45A24" w:rsidRDefault="0033477C" w:rsidP="0033477C">
      <w:pPr>
        <w:tabs>
          <w:tab w:val="left" w:pos="3420"/>
          <w:tab w:val="left" w:pos="6030"/>
        </w:tabs>
        <w:rPr>
          <w:rFonts w:ascii="Times New Roman" w:hAnsi="Times New Roman" w:cs="Times New Roman"/>
          <w:b/>
          <w:bCs/>
        </w:rPr>
      </w:pPr>
    </w:p>
    <w:p w14:paraId="1F81C537" w14:textId="77777777" w:rsidR="0033477C" w:rsidRPr="00F45A24" w:rsidRDefault="0033477C" w:rsidP="0033477C">
      <w:pPr>
        <w:tabs>
          <w:tab w:val="left" w:pos="3420"/>
          <w:tab w:val="left" w:pos="6030"/>
        </w:tabs>
        <w:jc w:val="center"/>
        <w:rPr>
          <w:rFonts w:ascii="Times New Roman" w:hAnsi="Times New Roman" w:cs="Times New Roman"/>
          <w:b/>
          <w:bCs/>
          <w:sz w:val="26"/>
          <w:szCs w:val="26"/>
        </w:rPr>
      </w:pPr>
      <w:r w:rsidRPr="00F45A24">
        <w:rPr>
          <w:rFonts w:ascii="Times New Roman" w:hAnsi="Times New Roman" w:cs="Times New Roman"/>
          <w:b/>
          <w:bCs/>
          <w:sz w:val="26"/>
          <w:szCs w:val="26"/>
        </w:rPr>
        <w:t>PHASE 2 CODE SPECIFICS MAP</w:t>
      </w:r>
    </w:p>
    <w:p w14:paraId="50778EAB" w14:textId="77777777" w:rsidR="0033477C" w:rsidRPr="00C106C3" w:rsidRDefault="0033477C" w:rsidP="0033477C">
      <w:pPr>
        <w:tabs>
          <w:tab w:val="left" w:pos="3420"/>
          <w:tab w:val="left" w:pos="6030"/>
        </w:tabs>
        <w:jc w:val="center"/>
        <w:rPr>
          <w:rFonts w:ascii="Times New Roman" w:hAnsi="Times New Roman" w:cs="Times New Roman"/>
          <w:b/>
          <w:bCs/>
        </w:rPr>
      </w:pPr>
    </w:p>
    <w:p w14:paraId="15A91F19" w14:textId="77777777" w:rsidR="0033477C" w:rsidRPr="00F45A24" w:rsidRDefault="0033477C" w:rsidP="0033477C">
      <w:pPr>
        <w:tabs>
          <w:tab w:val="left" w:pos="3420"/>
          <w:tab w:val="left" w:pos="6030"/>
        </w:tabs>
        <w:jc w:val="center"/>
        <w:rPr>
          <w:rFonts w:ascii="Times New Roman" w:hAnsi="Times New Roman" w:cs="Times New Roman"/>
          <w:b/>
          <w:bCs/>
          <w:sz w:val="26"/>
          <w:szCs w:val="26"/>
        </w:rPr>
      </w:pPr>
      <w:r w:rsidRPr="00F45A24">
        <w:rPr>
          <w:rFonts w:ascii="Times New Roman" w:hAnsi="Times New Roman" w:cs="Times New Roman"/>
          <w:b/>
          <w:bCs/>
          <w:sz w:val="26"/>
          <w:szCs w:val="26"/>
        </w:rPr>
        <w:t xml:space="preserve">Groupings by Theme </w:t>
      </w:r>
    </w:p>
    <w:p w14:paraId="141AC7EB" w14:textId="77777777" w:rsidR="0033477C" w:rsidRDefault="0033477C" w:rsidP="0033477C">
      <w:pPr>
        <w:tabs>
          <w:tab w:val="left" w:pos="3420"/>
          <w:tab w:val="left" w:pos="6030"/>
        </w:tabs>
        <w:rPr>
          <w:rFonts w:ascii="Times New Roman" w:hAnsi="Times New Roman" w:cs="Times New Roman"/>
          <w:b/>
          <w:bCs/>
        </w:rPr>
      </w:pPr>
    </w:p>
    <w:p w14:paraId="627440EF" w14:textId="778C941C" w:rsidR="0033477C" w:rsidRPr="00F45A24" w:rsidRDefault="0033477C" w:rsidP="00AD3CF9">
      <w:pPr>
        <w:tabs>
          <w:tab w:val="left" w:pos="2430"/>
          <w:tab w:val="left" w:pos="4500"/>
          <w:tab w:val="left" w:pos="4770"/>
          <w:tab w:val="left" w:pos="5040"/>
          <w:tab w:val="left" w:pos="6570"/>
          <w:tab w:val="left" w:pos="6750"/>
          <w:tab w:val="left" w:pos="7110"/>
          <w:tab w:val="left" w:pos="7200"/>
        </w:tabs>
        <w:rPr>
          <w:rFonts w:ascii="Times New Roman" w:hAnsi="Times New Roman" w:cs="Times New Roman"/>
          <w:sz w:val="26"/>
          <w:szCs w:val="26"/>
        </w:rPr>
      </w:pPr>
      <w:r w:rsidRPr="00F45A24">
        <w:rPr>
          <w:rFonts w:ascii="Times New Roman" w:hAnsi="Times New Roman" w:cs="Times New Roman"/>
          <w:b/>
          <w:bCs/>
          <w:sz w:val="26"/>
          <w:szCs w:val="26"/>
        </w:rPr>
        <w:t>Rapp. and Faculty</w:t>
      </w:r>
      <w:r w:rsidRPr="00F45A24">
        <w:rPr>
          <w:rFonts w:ascii="Times New Roman" w:hAnsi="Times New Roman" w:cs="Times New Roman"/>
          <w:sz w:val="26"/>
          <w:szCs w:val="26"/>
        </w:rPr>
        <w:tab/>
        <w:t xml:space="preserve"> </w:t>
      </w:r>
      <w:r w:rsidRPr="00F45A24">
        <w:rPr>
          <w:rFonts w:ascii="Times New Roman" w:hAnsi="Times New Roman" w:cs="Times New Roman"/>
          <w:b/>
          <w:bCs/>
          <w:sz w:val="26"/>
          <w:szCs w:val="26"/>
        </w:rPr>
        <w:t>Rapport and</w:t>
      </w:r>
      <w:r w:rsidRPr="00F45A24">
        <w:rPr>
          <w:rFonts w:ascii="Times New Roman" w:hAnsi="Times New Roman" w:cs="Times New Roman"/>
          <w:sz w:val="26"/>
          <w:szCs w:val="26"/>
        </w:rPr>
        <w:t xml:space="preserve"> </w:t>
      </w:r>
      <w:r w:rsidRPr="00F45A24">
        <w:rPr>
          <w:rFonts w:ascii="Times New Roman" w:hAnsi="Times New Roman" w:cs="Times New Roman"/>
          <w:sz w:val="26"/>
          <w:szCs w:val="26"/>
        </w:rPr>
        <w:tab/>
      </w:r>
      <w:r w:rsidRPr="00F45A24">
        <w:rPr>
          <w:rFonts w:ascii="Times New Roman" w:hAnsi="Times New Roman" w:cs="Times New Roman"/>
          <w:b/>
          <w:bCs/>
          <w:sz w:val="26"/>
          <w:szCs w:val="26"/>
        </w:rPr>
        <w:t xml:space="preserve">Rapport </w:t>
      </w:r>
      <w:proofErr w:type="gramStart"/>
      <w:r w:rsidRPr="00F45A24">
        <w:rPr>
          <w:rFonts w:ascii="Times New Roman" w:hAnsi="Times New Roman" w:cs="Times New Roman"/>
          <w:b/>
          <w:bCs/>
          <w:sz w:val="26"/>
          <w:szCs w:val="26"/>
        </w:rPr>
        <w:t>and</w:t>
      </w:r>
      <w:r w:rsidRPr="00F45A24">
        <w:rPr>
          <w:rFonts w:ascii="Times New Roman" w:hAnsi="Times New Roman" w:cs="Times New Roman"/>
          <w:sz w:val="26"/>
          <w:szCs w:val="26"/>
        </w:rPr>
        <w:t xml:space="preserve">  </w:t>
      </w:r>
      <w:r w:rsidRPr="00F45A24">
        <w:rPr>
          <w:rFonts w:ascii="Times New Roman" w:hAnsi="Times New Roman" w:cs="Times New Roman"/>
          <w:sz w:val="26"/>
          <w:szCs w:val="26"/>
        </w:rPr>
        <w:tab/>
      </w:r>
      <w:proofErr w:type="gramEnd"/>
      <w:r w:rsidRPr="00F45A24">
        <w:rPr>
          <w:rFonts w:ascii="Times New Roman" w:hAnsi="Times New Roman" w:cs="Times New Roman"/>
          <w:b/>
          <w:bCs/>
          <w:sz w:val="26"/>
          <w:szCs w:val="26"/>
        </w:rPr>
        <w:t xml:space="preserve">Rapp. Barriers/ </w:t>
      </w:r>
    </w:p>
    <w:p w14:paraId="20EC045E" w14:textId="76E8D60C" w:rsidR="0033477C" w:rsidRPr="00F45A24" w:rsidRDefault="0033477C" w:rsidP="00AD3CF9">
      <w:pPr>
        <w:tabs>
          <w:tab w:val="left" w:pos="2430"/>
          <w:tab w:val="left" w:pos="2520"/>
          <w:tab w:val="left" w:pos="2700"/>
          <w:tab w:val="left" w:pos="4500"/>
          <w:tab w:val="left" w:pos="4770"/>
          <w:tab w:val="left" w:pos="5040"/>
          <w:tab w:val="left" w:pos="6570"/>
          <w:tab w:val="left" w:pos="7110"/>
        </w:tabs>
        <w:rPr>
          <w:rFonts w:ascii="Times New Roman" w:hAnsi="Times New Roman" w:cs="Times New Roman"/>
          <w:sz w:val="26"/>
          <w:szCs w:val="26"/>
        </w:rPr>
      </w:pPr>
      <w:r w:rsidRPr="00F45A24">
        <w:rPr>
          <w:rFonts w:ascii="Times New Roman" w:hAnsi="Times New Roman" w:cs="Times New Roman"/>
          <w:b/>
          <w:bCs/>
          <w:sz w:val="26"/>
          <w:szCs w:val="26"/>
        </w:rPr>
        <w:t>Communication</w:t>
      </w:r>
      <w:r w:rsidRPr="00F45A24">
        <w:rPr>
          <w:rFonts w:ascii="Times New Roman" w:hAnsi="Times New Roman" w:cs="Times New Roman"/>
          <w:sz w:val="26"/>
          <w:szCs w:val="26"/>
        </w:rPr>
        <w:tab/>
      </w:r>
      <w:r w:rsidRPr="00F45A24">
        <w:rPr>
          <w:rFonts w:ascii="Times New Roman" w:hAnsi="Times New Roman" w:cs="Times New Roman"/>
          <w:sz w:val="26"/>
          <w:szCs w:val="26"/>
        </w:rPr>
        <w:tab/>
      </w:r>
      <w:r w:rsidRPr="00F45A24">
        <w:rPr>
          <w:rFonts w:ascii="Times New Roman" w:hAnsi="Times New Roman" w:cs="Times New Roman"/>
          <w:b/>
          <w:bCs/>
          <w:sz w:val="26"/>
          <w:szCs w:val="26"/>
        </w:rPr>
        <w:t xml:space="preserve">Rhet. </w:t>
      </w:r>
      <w:proofErr w:type="spellStart"/>
      <w:r w:rsidRPr="00F45A24">
        <w:rPr>
          <w:rFonts w:ascii="Times New Roman" w:hAnsi="Times New Roman" w:cs="Times New Roman"/>
          <w:b/>
          <w:bCs/>
          <w:sz w:val="26"/>
          <w:szCs w:val="26"/>
        </w:rPr>
        <w:t>Behav</w:t>
      </w:r>
      <w:proofErr w:type="spellEnd"/>
      <w:r w:rsidRPr="00F45A24">
        <w:rPr>
          <w:rFonts w:ascii="Times New Roman" w:hAnsi="Times New Roman" w:cs="Times New Roman"/>
          <w:b/>
          <w:bCs/>
          <w:sz w:val="26"/>
          <w:szCs w:val="26"/>
        </w:rPr>
        <w:t>.</w:t>
      </w:r>
      <w:r w:rsidRPr="00F45A24">
        <w:rPr>
          <w:rFonts w:ascii="Times New Roman" w:hAnsi="Times New Roman" w:cs="Times New Roman"/>
          <w:sz w:val="26"/>
          <w:szCs w:val="26"/>
        </w:rPr>
        <w:tab/>
      </w:r>
      <w:r w:rsidRPr="00F45A24">
        <w:rPr>
          <w:rFonts w:ascii="Times New Roman" w:hAnsi="Times New Roman" w:cs="Times New Roman"/>
          <w:b/>
          <w:bCs/>
          <w:sz w:val="26"/>
          <w:szCs w:val="26"/>
        </w:rPr>
        <w:t>Environment</w:t>
      </w:r>
      <w:r w:rsidRPr="00F45A24">
        <w:rPr>
          <w:rFonts w:ascii="Times New Roman" w:hAnsi="Times New Roman" w:cs="Times New Roman"/>
          <w:sz w:val="26"/>
          <w:szCs w:val="26"/>
        </w:rPr>
        <w:tab/>
      </w:r>
      <w:proofErr w:type="spellStart"/>
      <w:r w:rsidRPr="00F45A24">
        <w:rPr>
          <w:rFonts w:ascii="Times New Roman" w:hAnsi="Times New Roman" w:cs="Times New Roman"/>
          <w:b/>
          <w:bCs/>
          <w:sz w:val="26"/>
          <w:szCs w:val="26"/>
        </w:rPr>
        <w:t>Subs</w:t>
      </w:r>
      <w:r w:rsidR="00F45A24">
        <w:rPr>
          <w:rFonts w:ascii="Times New Roman" w:hAnsi="Times New Roman" w:cs="Times New Roman"/>
          <w:b/>
          <w:bCs/>
          <w:sz w:val="26"/>
          <w:szCs w:val="26"/>
        </w:rPr>
        <w:t>e</w:t>
      </w:r>
      <w:r w:rsidRPr="00F45A24">
        <w:rPr>
          <w:rFonts w:ascii="Times New Roman" w:hAnsi="Times New Roman" w:cs="Times New Roman"/>
          <w:b/>
          <w:bCs/>
          <w:sz w:val="26"/>
          <w:szCs w:val="26"/>
        </w:rPr>
        <w:t>q</w:t>
      </w:r>
      <w:proofErr w:type="spellEnd"/>
      <w:r w:rsidRPr="00F45A24">
        <w:rPr>
          <w:rFonts w:ascii="Times New Roman" w:hAnsi="Times New Roman" w:cs="Times New Roman"/>
          <w:b/>
          <w:bCs/>
          <w:sz w:val="26"/>
          <w:szCs w:val="26"/>
        </w:rPr>
        <w:t>. Impacts</w:t>
      </w:r>
    </w:p>
    <w:p w14:paraId="19704113" w14:textId="3B7C4AED" w:rsidR="0033477C" w:rsidRPr="00C106C3" w:rsidRDefault="0033477C" w:rsidP="00AD3CF9">
      <w:pPr>
        <w:tabs>
          <w:tab w:val="left" w:pos="2520"/>
          <w:tab w:val="left" w:pos="3420"/>
          <w:tab w:val="left" w:pos="4500"/>
          <w:tab w:val="left" w:pos="4590"/>
          <w:tab w:val="left" w:pos="5040"/>
          <w:tab w:val="left" w:pos="6570"/>
          <w:tab w:val="left" w:pos="7110"/>
        </w:tabs>
        <w:rPr>
          <w:rFonts w:ascii="Times New Roman" w:hAnsi="Times New Roman" w:cs="Times New Roman"/>
          <w:sz w:val="28"/>
          <w:szCs w:val="28"/>
        </w:rPr>
      </w:pPr>
      <w:r>
        <w:rPr>
          <w:rFonts w:ascii="Times New Roman" w:hAnsi="Times New Roman" w:cs="Times New Roman"/>
        </w:rPr>
        <w:t>Engaged Class/Stud.</w:t>
      </w:r>
      <w:r>
        <w:rPr>
          <w:rFonts w:ascii="Times New Roman" w:hAnsi="Times New Roman" w:cs="Times New Roman"/>
        </w:rPr>
        <w:tab/>
      </w:r>
      <w:r w:rsidRPr="009B36D7">
        <w:rPr>
          <w:rFonts w:ascii="Times New Roman" w:hAnsi="Times New Roman" w:cs="Times New Roman"/>
        </w:rPr>
        <w:t>Access</w:t>
      </w:r>
      <w:r>
        <w:rPr>
          <w:rFonts w:ascii="Times New Roman" w:hAnsi="Times New Roman" w:cs="Times New Roman"/>
        </w:rPr>
        <w:t>.</w:t>
      </w:r>
      <w:r w:rsidRPr="009B36D7">
        <w:rPr>
          <w:rFonts w:ascii="Times New Roman" w:hAnsi="Times New Roman" w:cs="Times New Roman"/>
        </w:rPr>
        <w:t xml:space="preserve"> and Help</w:t>
      </w:r>
      <w:r>
        <w:rPr>
          <w:rFonts w:ascii="Times New Roman" w:hAnsi="Times New Roman" w:cs="Times New Roman"/>
        </w:rPr>
        <w:t>.</w:t>
      </w:r>
      <w:r>
        <w:rPr>
          <w:rFonts w:ascii="Times New Roman" w:hAnsi="Times New Roman" w:cs="Times New Roman"/>
        </w:rPr>
        <w:tab/>
        <w:t xml:space="preserve">Rapport is Imp.  </w:t>
      </w:r>
      <w:r>
        <w:rPr>
          <w:rFonts w:ascii="Times New Roman" w:hAnsi="Times New Roman" w:cs="Times New Roman"/>
        </w:rPr>
        <w:tab/>
      </w:r>
      <w:proofErr w:type="spellStart"/>
      <w:r>
        <w:rPr>
          <w:rFonts w:ascii="Times New Roman" w:hAnsi="Times New Roman" w:cs="Times New Roman"/>
        </w:rPr>
        <w:t>Acknowl</w:t>
      </w:r>
      <w:proofErr w:type="spellEnd"/>
      <w:r>
        <w:rPr>
          <w:rFonts w:ascii="Times New Roman" w:hAnsi="Times New Roman" w:cs="Times New Roman"/>
        </w:rPr>
        <w:t xml:space="preserve">. </w:t>
      </w:r>
      <w:proofErr w:type="spellStart"/>
      <w:r>
        <w:rPr>
          <w:rFonts w:ascii="Times New Roman" w:hAnsi="Times New Roman" w:cs="Times New Roman"/>
        </w:rPr>
        <w:t>Challeng</w:t>
      </w:r>
      <w:proofErr w:type="spellEnd"/>
    </w:p>
    <w:p w14:paraId="027D2EDA" w14:textId="414C970C" w:rsidR="0033477C" w:rsidRDefault="0033477C" w:rsidP="00AD3CF9">
      <w:pPr>
        <w:tabs>
          <w:tab w:val="left" w:pos="2520"/>
          <w:tab w:val="left" w:pos="2700"/>
          <w:tab w:val="left" w:pos="3420"/>
          <w:tab w:val="left" w:pos="4500"/>
          <w:tab w:val="left" w:pos="5040"/>
          <w:tab w:val="left" w:pos="6030"/>
          <w:tab w:val="left" w:pos="6390"/>
          <w:tab w:val="left" w:pos="6570"/>
        </w:tabs>
        <w:rPr>
          <w:rFonts w:ascii="Times New Roman" w:hAnsi="Times New Roman" w:cs="Times New Roman"/>
        </w:rPr>
      </w:pPr>
      <w:r>
        <w:rPr>
          <w:rFonts w:ascii="Times New Roman" w:hAnsi="Times New Roman" w:cs="Times New Roman"/>
        </w:rPr>
        <w:t>Made Me Feel Valued</w:t>
      </w:r>
      <w:r w:rsidR="00AD3CF9">
        <w:rPr>
          <w:rFonts w:ascii="Times New Roman" w:hAnsi="Times New Roman" w:cs="Times New Roman"/>
        </w:rPr>
        <w:tab/>
      </w:r>
      <w:r>
        <w:rPr>
          <w:rFonts w:ascii="Times New Roman" w:hAnsi="Times New Roman" w:cs="Times New Roman"/>
        </w:rPr>
        <w:t>Help</w:t>
      </w:r>
      <w:r w:rsidR="00AD3CF9">
        <w:rPr>
          <w:rFonts w:ascii="Times New Roman" w:hAnsi="Times New Roman" w:cs="Times New Roman"/>
        </w:rPr>
        <w:t>.</w:t>
      </w:r>
      <w:r>
        <w:rPr>
          <w:rFonts w:ascii="Times New Roman" w:hAnsi="Times New Roman" w:cs="Times New Roman"/>
        </w:rPr>
        <w:t xml:space="preserve">, Spec. Feed. </w:t>
      </w:r>
      <w:r w:rsidR="00AD3CF9">
        <w:rPr>
          <w:rFonts w:ascii="Times New Roman" w:hAnsi="Times New Roman" w:cs="Times New Roman"/>
        </w:rPr>
        <w:tab/>
      </w:r>
      <w:r>
        <w:rPr>
          <w:rFonts w:ascii="Times New Roman" w:hAnsi="Times New Roman" w:cs="Times New Roman"/>
        </w:rPr>
        <w:t>Safe Environment</w:t>
      </w:r>
      <w:r w:rsidR="00AD3CF9">
        <w:rPr>
          <w:rFonts w:ascii="Times New Roman" w:hAnsi="Times New Roman" w:cs="Times New Roman"/>
        </w:rPr>
        <w:tab/>
      </w:r>
      <w:r w:rsidR="00AD3CF9">
        <w:rPr>
          <w:rFonts w:ascii="Times New Roman" w:hAnsi="Times New Roman" w:cs="Times New Roman"/>
        </w:rPr>
        <w:tab/>
      </w:r>
      <w:proofErr w:type="spellStart"/>
      <w:r>
        <w:rPr>
          <w:rFonts w:ascii="Times New Roman" w:hAnsi="Times New Roman" w:cs="Times New Roman"/>
        </w:rPr>
        <w:t>Impa</w:t>
      </w:r>
      <w:r w:rsidR="00AD3CF9">
        <w:rPr>
          <w:rFonts w:ascii="Times New Roman" w:hAnsi="Times New Roman" w:cs="Times New Roman"/>
        </w:rPr>
        <w:t>c</w:t>
      </w:r>
      <w:proofErr w:type="spellEnd"/>
      <w:r>
        <w:rPr>
          <w:rFonts w:ascii="Times New Roman" w:hAnsi="Times New Roman" w:cs="Times New Roman"/>
        </w:rPr>
        <w:t xml:space="preserve"> of Neg. Rapp.</w:t>
      </w:r>
    </w:p>
    <w:p w14:paraId="177B1679" w14:textId="77777777" w:rsidR="0033477C" w:rsidRDefault="0033477C" w:rsidP="0033477C">
      <w:pPr>
        <w:tabs>
          <w:tab w:val="left" w:pos="2430"/>
          <w:tab w:val="left" w:pos="3420"/>
          <w:tab w:val="left" w:pos="6030"/>
        </w:tabs>
        <w:rPr>
          <w:rFonts w:ascii="Times New Roman" w:hAnsi="Times New Roman" w:cs="Times New Roman"/>
        </w:rPr>
      </w:pPr>
      <w:r>
        <w:rPr>
          <w:rFonts w:ascii="Times New Roman" w:hAnsi="Times New Roman" w:cs="Times New Roman"/>
        </w:rPr>
        <w:t>Open, Respect. Comm</w:t>
      </w:r>
    </w:p>
    <w:p w14:paraId="6819D90D" w14:textId="77777777" w:rsidR="0033477C" w:rsidRDefault="0033477C" w:rsidP="0033477C">
      <w:pPr>
        <w:tabs>
          <w:tab w:val="left" w:pos="3420"/>
          <w:tab w:val="left" w:pos="6030"/>
        </w:tabs>
        <w:rPr>
          <w:rFonts w:ascii="Times New Roman" w:hAnsi="Times New Roman" w:cs="Times New Roman"/>
        </w:rPr>
      </w:pPr>
      <w:r>
        <w:rPr>
          <w:rFonts w:ascii="Times New Roman" w:hAnsi="Times New Roman" w:cs="Times New Roman"/>
        </w:rPr>
        <w:t xml:space="preserve">Positive Messaging  </w:t>
      </w:r>
    </w:p>
    <w:p w14:paraId="42A8C84D" w14:textId="77777777" w:rsidR="0033477C" w:rsidRDefault="0033477C" w:rsidP="0033477C">
      <w:pPr>
        <w:tabs>
          <w:tab w:val="left" w:pos="3240"/>
          <w:tab w:val="left" w:pos="6210"/>
        </w:tabs>
        <w:rPr>
          <w:rFonts w:ascii="Times New Roman" w:hAnsi="Times New Roman" w:cs="Times New Roman"/>
        </w:rPr>
      </w:pPr>
    </w:p>
    <w:p w14:paraId="6019001F" w14:textId="77777777" w:rsidR="0033477C" w:rsidRPr="00F45A24" w:rsidRDefault="0033477C" w:rsidP="0033477C">
      <w:pPr>
        <w:tabs>
          <w:tab w:val="left" w:pos="3420"/>
          <w:tab w:val="left" w:pos="6030"/>
        </w:tabs>
        <w:jc w:val="center"/>
        <w:rPr>
          <w:rFonts w:ascii="Times New Roman" w:hAnsi="Times New Roman" w:cs="Times New Roman"/>
          <w:b/>
          <w:bCs/>
          <w:sz w:val="26"/>
          <w:szCs w:val="26"/>
        </w:rPr>
      </w:pPr>
      <w:r w:rsidRPr="00935856">
        <w:rPr>
          <w:rFonts w:ascii="Times New Roman" w:hAnsi="Times New Roman" w:cs="Times New Roman"/>
          <w:b/>
          <w:bCs/>
          <w:sz w:val="26"/>
          <w:szCs w:val="26"/>
        </w:rPr>
        <w:t xml:space="preserve"> </w:t>
      </w:r>
      <w:r w:rsidRPr="00F45A24">
        <w:rPr>
          <w:rFonts w:ascii="Times New Roman" w:hAnsi="Times New Roman" w:cs="Times New Roman"/>
          <w:b/>
          <w:bCs/>
          <w:sz w:val="26"/>
          <w:szCs w:val="26"/>
        </w:rPr>
        <w:t>Initial Code Groupings</w:t>
      </w:r>
    </w:p>
    <w:p w14:paraId="3A269069" w14:textId="77777777" w:rsidR="0033477C" w:rsidRPr="00C106C3" w:rsidRDefault="0033477C" w:rsidP="0033477C">
      <w:pPr>
        <w:tabs>
          <w:tab w:val="left" w:pos="3240"/>
          <w:tab w:val="left" w:pos="6210"/>
        </w:tabs>
        <w:rPr>
          <w:rFonts w:ascii="Times New Roman" w:hAnsi="Times New Roman" w:cs="Times New Roman"/>
          <w:b/>
          <w:bCs/>
          <w:color w:val="000000" w:themeColor="text1"/>
        </w:rPr>
      </w:pPr>
    </w:p>
    <w:p w14:paraId="747EDC3D" w14:textId="7FAC7FA1" w:rsidR="0033477C" w:rsidRPr="00F45A24" w:rsidRDefault="0033477C" w:rsidP="00F45A24">
      <w:pPr>
        <w:tabs>
          <w:tab w:val="left" w:pos="3240"/>
          <w:tab w:val="left" w:pos="6480"/>
        </w:tabs>
        <w:rPr>
          <w:rFonts w:ascii="Times New Roman" w:hAnsi="Times New Roman" w:cs="Times New Roman"/>
          <w:sz w:val="26"/>
          <w:szCs w:val="26"/>
        </w:rPr>
      </w:pPr>
      <w:r w:rsidRPr="00F45A24">
        <w:rPr>
          <w:rFonts w:ascii="Times New Roman" w:hAnsi="Times New Roman" w:cs="Times New Roman"/>
          <w:b/>
          <w:bCs/>
          <w:color w:val="000000" w:themeColor="text1"/>
          <w:sz w:val="26"/>
          <w:szCs w:val="26"/>
        </w:rPr>
        <w:t>Acces</w:t>
      </w:r>
      <w:r w:rsidR="00AD3CF9" w:rsidRPr="00F45A24">
        <w:rPr>
          <w:rFonts w:ascii="Times New Roman" w:hAnsi="Times New Roman" w:cs="Times New Roman"/>
          <w:b/>
          <w:bCs/>
          <w:color w:val="000000" w:themeColor="text1"/>
          <w:sz w:val="26"/>
          <w:szCs w:val="26"/>
        </w:rPr>
        <w:t>s.</w:t>
      </w:r>
      <w:r w:rsidRPr="00F45A24">
        <w:rPr>
          <w:rFonts w:ascii="Times New Roman" w:hAnsi="Times New Roman" w:cs="Times New Roman"/>
          <w:b/>
          <w:bCs/>
          <w:color w:val="000000" w:themeColor="text1"/>
          <w:sz w:val="26"/>
          <w:szCs w:val="26"/>
        </w:rPr>
        <w:t xml:space="preserve"> and Helpful</w:t>
      </w:r>
      <w:r w:rsidRPr="00F45A24">
        <w:rPr>
          <w:rFonts w:ascii="Times New Roman" w:hAnsi="Times New Roman" w:cs="Times New Roman"/>
          <w:b/>
          <w:bCs/>
          <w:color w:val="000000" w:themeColor="text1"/>
          <w:sz w:val="26"/>
          <w:szCs w:val="26"/>
        </w:rPr>
        <w:tab/>
        <w:t>Makes Me Feel Valued</w:t>
      </w:r>
      <w:r w:rsidR="00F45A24">
        <w:rPr>
          <w:rFonts w:ascii="Times New Roman" w:hAnsi="Times New Roman" w:cs="Times New Roman"/>
          <w:b/>
          <w:bCs/>
          <w:color w:val="000000" w:themeColor="text1"/>
          <w:sz w:val="26"/>
          <w:szCs w:val="26"/>
        </w:rPr>
        <w:tab/>
      </w:r>
      <w:r w:rsidRPr="00F45A24">
        <w:rPr>
          <w:rFonts w:ascii="Times New Roman" w:hAnsi="Times New Roman" w:cs="Times New Roman"/>
          <w:b/>
          <w:bCs/>
          <w:color w:val="000000" w:themeColor="text1"/>
          <w:sz w:val="26"/>
          <w:szCs w:val="26"/>
        </w:rPr>
        <w:t>Rapport is Imp</w:t>
      </w:r>
      <w:r w:rsidR="00AD3CF9" w:rsidRPr="00F45A24">
        <w:rPr>
          <w:rFonts w:ascii="Times New Roman" w:hAnsi="Times New Roman" w:cs="Times New Roman"/>
          <w:b/>
          <w:bCs/>
          <w:color w:val="000000" w:themeColor="text1"/>
          <w:sz w:val="26"/>
          <w:szCs w:val="26"/>
        </w:rPr>
        <w:t>.</w:t>
      </w:r>
    </w:p>
    <w:p w14:paraId="41D41708" w14:textId="580D246F" w:rsidR="0033477C" w:rsidRDefault="0033477C" w:rsidP="00AD3CF9">
      <w:pPr>
        <w:tabs>
          <w:tab w:val="left" w:pos="3240"/>
          <w:tab w:val="left" w:pos="3330"/>
          <w:tab w:val="left" w:pos="3510"/>
          <w:tab w:val="left" w:pos="5940"/>
          <w:tab w:val="left" w:pos="6390"/>
          <w:tab w:val="left" w:pos="6480"/>
          <w:tab w:val="left" w:pos="6660"/>
          <w:tab w:val="left" w:pos="6930"/>
        </w:tabs>
        <w:rPr>
          <w:rFonts w:ascii="Times New Roman" w:hAnsi="Times New Roman" w:cs="Times New Roman"/>
        </w:rPr>
      </w:pPr>
      <w:r>
        <w:rPr>
          <w:rFonts w:ascii="Times New Roman" w:hAnsi="Times New Roman" w:cs="Times New Roman"/>
        </w:rPr>
        <w:t>Clear faculty communication</w:t>
      </w:r>
      <w:r>
        <w:rPr>
          <w:rFonts w:ascii="Times New Roman" w:hAnsi="Times New Roman" w:cs="Times New Roman"/>
        </w:rPr>
        <w:tab/>
      </w:r>
      <w:r w:rsidRPr="00775603">
        <w:rPr>
          <w:rFonts w:ascii="Times New Roman" w:hAnsi="Times New Roman" w:cs="Times New Roman"/>
          <w:color w:val="000000" w:themeColor="text1"/>
        </w:rPr>
        <w:t xml:space="preserve">Knows my </w:t>
      </w:r>
      <w:proofErr w:type="gramStart"/>
      <w:r w:rsidRPr="00775603">
        <w:rPr>
          <w:rFonts w:ascii="Times New Roman" w:hAnsi="Times New Roman" w:cs="Times New Roman"/>
          <w:color w:val="000000" w:themeColor="text1"/>
        </w:rPr>
        <w:t>name</w:t>
      </w:r>
      <w:r>
        <w:rPr>
          <w:rFonts w:ascii="Times New Roman" w:hAnsi="Times New Roman" w:cs="Times New Roman"/>
          <w:color w:val="000000" w:themeColor="text1"/>
        </w:rPr>
        <w:t xml:space="preserve">  </w:t>
      </w:r>
      <w:r>
        <w:rPr>
          <w:rFonts w:ascii="Times New Roman" w:hAnsi="Times New Roman" w:cs="Times New Roman"/>
          <w:color w:val="000000" w:themeColor="text1"/>
        </w:rPr>
        <w:tab/>
      </w:r>
      <w:proofErr w:type="gramEnd"/>
      <w:r>
        <w:rPr>
          <w:rFonts w:ascii="Times New Roman" w:hAnsi="Times New Roman" w:cs="Times New Roman"/>
          <w:color w:val="000000" w:themeColor="text1"/>
        </w:rPr>
        <w:tab/>
        <w:t xml:space="preserve"> </w:t>
      </w:r>
      <w:r w:rsidRPr="00E87632">
        <w:rPr>
          <w:rFonts w:ascii="Times New Roman" w:hAnsi="Times New Roman" w:cs="Times New Roman"/>
          <w:color w:val="000000" w:themeColor="text1"/>
        </w:rPr>
        <w:t>Rapp.</w:t>
      </w:r>
      <w:r>
        <w:rPr>
          <w:rFonts w:ascii="Times New Roman" w:hAnsi="Times New Roman" w:cs="Times New Roman"/>
          <w:color w:val="000000" w:themeColor="text1"/>
        </w:rPr>
        <w:t xml:space="preserve"> </w:t>
      </w:r>
      <w:r w:rsidR="00AD3CF9">
        <w:rPr>
          <w:rFonts w:ascii="Times New Roman" w:hAnsi="Times New Roman" w:cs="Times New Roman"/>
          <w:color w:val="000000" w:themeColor="text1"/>
        </w:rPr>
        <w:t>=</w:t>
      </w:r>
      <w:r>
        <w:rPr>
          <w:rFonts w:ascii="Times New Roman" w:hAnsi="Times New Roman" w:cs="Times New Roman"/>
          <w:color w:val="000000" w:themeColor="text1"/>
        </w:rPr>
        <w:t xml:space="preserve"> </w:t>
      </w:r>
      <w:r w:rsidRPr="00E87632">
        <w:rPr>
          <w:rFonts w:ascii="Times New Roman" w:hAnsi="Times New Roman" w:cs="Times New Roman"/>
          <w:color w:val="000000" w:themeColor="text1"/>
        </w:rPr>
        <w:t>easier learn</w:t>
      </w:r>
    </w:p>
    <w:p w14:paraId="008465F4" w14:textId="327BF25A" w:rsidR="0033477C" w:rsidRPr="0097146A" w:rsidRDefault="0033477C" w:rsidP="00AD3CF9">
      <w:pPr>
        <w:tabs>
          <w:tab w:val="left" w:pos="3240"/>
          <w:tab w:val="left" w:pos="3420"/>
          <w:tab w:val="left" w:pos="3600"/>
          <w:tab w:val="left" w:pos="4320"/>
          <w:tab w:val="left" w:pos="5040"/>
          <w:tab w:val="left" w:pos="6480"/>
          <w:tab w:val="left" w:pos="6570"/>
          <w:tab w:val="left" w:pos="6660"/>
          <w:tab w:val="left" w:pos="7760"/>
        </w:tabs>
        <w:rPr>
          <w:rFonts w:ascii="Times New Roman" w:hAnsi="Times New Roman" w:cs="Times New Roman"/>
          <w:color w:val="000000" w:themeColor="text1"/>
        </w:rPr>
      </w:pPr>
      <w:r w:rsidRPr="008028BD">
        <w:rPr>
          <w:rFonts w:ascii="Times New Roman" w:hAnsi="Times New Roman" w:cs="Times New Roman"/>
        </w:rPr>
        <w:t>Accessible</w:t>
      </w:r>
      <w:r>
        <w:rPr>
          <w:rFonts w:ascii="Times New Roman" w:hAnsi="Times New Roman" w:cs="Times New Roman"/>
        </w:rPr>
        <w:t xml:space="preserve">, </w:t>
      </w:r>
      <w:r w:rsidRPr="008028BD">
        <w:rPr>
          <w:rFonts w:ascii="Times New Roman" w:hAnsi="Times New Roman" w:cs="Times New Roman"/>
        </w:rPr>
        <w:t>available to help</w:t>
      </w:r>
      <w:r>
        <w:rPr>
          <w:rFonts w:ascii="Times New Roman" w:hAnsi="Times New Roman" w:cs="Times New Roman"/>
        </w:rPr>
        <w:tab/>
      </w:r>
      <w:r w:rsidRPr="00775603">
        <w:rPr>
          <w:rFonts w:ascii="Times New Roman" w:hAnsi="Times New Roman" w:cs="Times New Roman"/>
          <w:color w:val="000000" w:themeColor="text1"/>
        </w:rPr>
        <w:t>Made me feel seen/heard</w:t>
      </w:r>
      <w:r>
        <w:rPr>
          <w:rFonts w:ascii="Times New Roman" w:hAnsi="Times New Roman" w:cs="Times New Roman"/>
        </w:rPr>
        <w:tab/>
      </w:r>
      <w:r w:rsidRPr="00E87632">
        <w:rPr>
          <w:rFonts w:ascii="Times New Roman" w:hAnsi="Times New Roman" w:cs="Times New Roman"/>
          <w:color w:val="000000" w:themeColor="text1"/>
        </w:rPr>
        <w:t>Rapp</w:t>
      </w:r>
      <w:r w:rsidR="00AD3CF9">
        <w:rPr>
          <w:rFonts w:ascii="Times New Roman" w:hAnsi="Times New Roman" w:cs="Times New Roman"/>
          <w:color w:val="000000" w:themeColor="text1"/>
        </w:rPr>
        <w:t>.</w:t>
      </w:r>
      <w:r w:rsidRPr="00E87632">
        <w:rPr>
          <w:rFonts w:ascii="Times New Roman" w:hAnsi="Times New Roman" w:cs="Times New Roman"/>
          <w:color w:val="000000" w:themeColor="text1"/>
        </w:rPr>
        <w:t xml:space="preserve"> </w:t>
      </w:r>
      <w:r w:rsidR="00AD3CF9">
        <w:rPr>
          <w:rFonts w:ascii="Times New Roman" w:hAnsi="Times New Roman" w:cs="Times New Roman"/>
          <w:color w:val="000000" w:themeColor="text1"/>
        </w:rPr>
        <w:t xml:space="preserve">= </w:t>
      </w:r>
      <w:r w:rsidRPr="00E87632">
        <w:rPr>
          <w:rFonts w:ascii="Times New Roman" w:hAnsi="Times New Roman" w:cs="Times New Roman"/>
          <w:color w:val="000000" w:themeColor="text1"/>
        </w:rPr>
        <w:t>pos</w:t>
      </w:r>
      <w:r>
        <w:rPr>
          <w:rFonts w:ascii="Times New Roman" w:hAnsi="Times New Roman" w:cs="Times New Roman"/>
          <w:color w:val="000000" w:themeColor="text1"/>
        </w:rPr>
        <w:t>it.</w:t>
      </w:r>
      <w:r w:rsidRPr="00E87632">
        <w:rPr>
          <w:rFonts w:ascii="Times New Roman" w:hAnsi="Times New Roman" w:cs="Times New Roman"/>
          <w:color w:val="000000" w:themeColor="text1"/>
        </w:rPr>
        <w:t xml:space="preserve"> impact</w:t>
      </w:r>
    </w:p>
    <w:p w14:paraId="7247DF29" w14:textId="71552BB3" w:rsidR="0033477C" w:rsidRPr="00775603" w:rsidRDefault="0033477C" w:rsidP="00AD3CF9">
      <w:pPr>
        <w:tabs>
          <w:tab w:val="left" w:pos="3240"/>
          <w:tab w:val="left" w:pos="3420"/>
          <w:tab w:val="left" w:pos="6480"/>
          <w:tab w:val="left" w:pos="6750"/>
        </w:tabs>
        <w:rPr>
          <w:rFonts w:ascii="Times New Roman" w:hAnsi="Times New Roman" w:cs="Times New Roman"/>
          <w:color w:val="000000" w:themeColor="text1"/>
        </w:rPr>
      </w:pPr>
      <w:r w:rsidRPr="00E87632">
        <w:rPr>
          <w:rFonts w:ascii="Times New Roman" w:hAnsi="Times New Roman" w:cs="Times New Roman"/>
          <w:color w:val="000000" w:themeColor="text1"/>
        </w:rPr>
        <w:t>Went above and beyond</w:t>
      </w:r>
      <w:r>
        <w:rPr>
          <w:rFonts w:ascii="Times New Roman" w:hAnsi="Times New Roman" w:cs="Times New Roman"/>
          <w:color w:val="000000" w:themeColor="text1"/>
        </w:rPr>
        <w:tab/>
      </w:r>
      <w:r w:rsidRPr="00775603">
        <w:rPr>
          <w:rFonts w:ascii="Times New Roman" w:hAnsi="Times New Roman" w:cs="Times New Roman"/>
          <w:color w:val="000000" w:themeColor="text1"/>
        </w:rPr>
        <w:t>Makes me feel valued/import.</w:t>
      </w:r>
      <w:r>
        <w:rPr>
          <w:rFonts w:ascii="Times New Roman" w:hAnsi="Times New Roman" w:cs="Times New Roman"/>
          <w:color w:val="000000" w:themeColor="text1"/>
        </w:rPr>
        <w:tab/>
      </w:r>
      <w:r w:rsidRPr="00E87632">
        <w:rPr>
          <w:rFonts w:ascii="Times New Roman" w:hAnsi="Times New Roman" w:cs="Times New Roman"/>
          <w:color w:val="000000" w:themeColor="text1"/>
        </w:rPr>
        <w:t>Rapp</w:t>
      </w:r>
      <w:r>
        <w:rPr>
          <w:rFonts w:ascii="Times New Roman" w:hAnsi="Times New Roman" w:cs="Times New Roman"/>
          <w:color w:val="000000" w:themeColor="text1"/>
        </w:rPr>
        <w:t>.</w:t>
      </w:r>
      <w:r w:rsidRPr="00E87632">
        <w:rPr>
          <w:rFonts w:ascii="Times New Roman" w:hAnsi="Times New Roman" w:cs="Times New Roman"/>
          <w:color w:val="000000" w:themeColor="text1"/>
        </w:rPr>
        <w:t xml:space="preserve"> </w:t>
      </w:r>
      <w:r w:rsidR="00AD3CF9">
        <w:rPr>
          <w:rFonts w:ascii="Times New Roman" w:hAnsi="Times New Roman" w:cs="Times New Roman"/>
          <w:color w:val="000000" w:themeColor="text1"/>
        </w:rPr>
        <w:t>=</w:t>
      </w:r>
      <w:r w:rsidRPr="00E87632">
        <w:rPr>
          <w:rFonts w:ascii="Times New Roman" w:hAnsi="Times New Roman" w:cs="Times New Roman"/>
          <w:color w:val="000000" w:themeColor="text1"/>
        </w:rPr>
        <w:t xml:space="preserve"> participat</w:t>
      </w:r>
      <w:r w:rsidR="00AD3CF9">
        <w:rPr>
          <w:rFonts w:ascii="Times New Roman" w:hAnsi="Times New Roman" w:cs="Times New Roman"/>
          <w:color w:val="000000" w:themeColor="text1"/>
        </w:rPr>
        <w:t>ion</w:t>
      </w:r>
    </w:p>
    <w:p w14:paraId="4A491777" w14:textId="60895E3F" w:rsidR="0033477C" w:rsidRPr="00775603" w:rsidRDefault="0033477C" w:rsidP="00AD3CF9">
      <w:pPr>
        <w:tabs>
          <w:tab w:val="left" w:pos="3240"/>
          <w:tab w:val="left" w:pos="3420"/>
          <w:tab w:val="left" w:pos="6480"/>
          <w:tab w:val="left" w:pos="6750"/>
        </w:tabs>
        <w:rPr>
          <w:rFonts w:ascii="Times New Roman" w:hAnsi="Times New Roman" w:cs="Times New Roman"/>
          <w:color w:val="000000" w:themeColor="text1"/>
        </w:rPr>
      </w:pPr>
      <w:r>
        <w:rPr>
          <w:rFonts w:ascii="Times New Roman" w:hAnsi="Times New Roman" w:cs="Times New Roman"/>
        </w:rPr>
        <w:t>Prompt communication</w:t>
      </w:r>
      <w:r>
        <w:rPr>
          <w:rFonts w:ascii="Times New Roman" w:hAnsi="Times New Roman" w:cs="Times New Roman"/>
        </w:rPr>
        <w:tab/>
      </w:r>
      <w:r w:rsidRPr="00775603">
        <w:rPr>
          <w:rFonts w:ascii="Times New Roman" w:hAnsi="Times New Roman" w:cs="Times New Roman"/>
          <w:color w:val="000000" w:themeColor="text1"/>
        </w:rPr>
        <w:t>Asks questions about our lives</w:t>
      </w:r>
      <w:r>
        <w:rPr>
          <w:rFonts w:ascii="Times New Roman" w:hAnsi="Times New Roman" w:cs="Times New Roman"/>
          <w:color w:val="000000" w:themeColor="text1"/>
        </w:rPr>
        <w:t xml:space="preserve"> </w:t>
      </w:r>
      <w:r>
        <w:rPr>
          <w:rFonts w:ascii="Times New Roman" w:hAnsi="Times New Roman" w:cs="Times New Roman"/>
          <w:color w:val="000000" w:themeColor="text1"/>
        </w:rPr>
        <w:tab/>
      </w:r>
      <w:r w:rsidRPr="00E87632">
        <w:rPr>
          <w:rFonts w:ascii="Times New Roman" w:hAnsi="Times New Roman" w:cs="Times New Roman"/>
          <w:color w:val="000000" w:themeColor="text1"/>
        </w:rPr>
        <w:t xml:space="preserve">More </w:t>
      </w:r>
      <w:proofErr w:type="spellStart"/>
      <w:proofErr w:type="gramStart"/>
      <w:r w:rsidRPr="00E87632">
        <w:rPr>
          <w:rFonts w:ascii="Times New Roman" w:hAnsi="Times New Roman" w:cs="Times New Roman"/>
          <w:color w:val="000000" w:themeColor="text1"/>
        </w:rPr>
        <w:t>rapp</w:t>
      </w:r>
      <w:proofErr w:type="spellEnd"/>
      <w:r>
        <w:rPr>
          <w:rFonts w:ascii="Times New Roman" w:hAnsi="Times New Roman" w:cs="Times New Roman"/>
          <w:color w:val="000000" w:themeColor="text1"/>
        </w:rPr>
        <w:t>.</w:t>
      </w:r>
      <w:r w:rsidRPr="00E87632">
        <w:rPr>
          <w:rFonts w:ascii="Times New Roman" w:hAnsi="Times New Roman" w:cs="Times New Roman"/>
          <w:color w:val="000000" w:themeColor="text1"/>
        </w:rPr>
        <w:t>=</w:t>
      </w:r>
      <w:proofErr w:type="gramEnd"/>
      <w:r w:rsidRPr="00E87632">
        <w:rPr>
          <w:rFonts w:ascii="Times New Roman" w:hAnsi="Times New Roman" w:cs="Times New Roman"/>
          <w:color w:val="000000" w:themeColor="text1"/>
        </w:rPr>
        <w:t>more resp</w:t>
      </w:r>
    </w:p>
    <w:p w14:paraId="71160113" w14:textId="5DF8E486" w:rsidR="0033477C" w:rsidRPr="00775603" w:rsidRDefault="0033477C" w:rsidP="00AD3CF9">
      <w:pPr>
        <w:tabs>
          <w:tab w:val="left" w:pos="3240"/>
          <w:tab w:val="left" w:pos="3420"/>
          <w:tab w:val="left" w:pos="6480"/>
        </w:tabs>
        <w:rPr>
          <w:rFonts w:ascii="Times New Roman" w:hAnsi="Times New Roman" w:cs="Times New Roman"/>
          <w:color w:val="000000" w:themeColor="text1"/>
        </w:rPr>
      </w:pPr>
      <w:r>
        <w:rPr>
          <w:rFonts w:ascii="Times New Roman" w:hAnsi="Times New Roman" w:cs="Times New Roman"/>
        </w:rPr>
        <w:t>We had a say</w:t>
      </w:r>
      <w:r>
        <w:rPr>
          <w:rFonts w:ascii="Times New Roman" w:hAnsi="Times New Roman" w:cs="Times New Roman"/>
        </w:rPr>
        <w:tab/>
      </w:r>
      <w:r w:rsidRPr="00775603">
        <w:rPr>
          <w:rFonts w:ascii="Times New Roman" w:hAnsi="Times New Roman" w:cs="Times New Roman"/>
          <w:color w:val="000000" w:themeColor="text1"/>
        </w:rPr>
        <w:t xml:space="preserve">Cared about stud. </w:t>
      </w:r>
      <w:r>
        <w:rPr>
          <w:rFonts w:ascii="Times New Roman" w:hAnsi="Times New Roman" w:cs="Times New Roman"/>
          <w:color w:val="000000" w:themeColor="text1"/>
        </w:rPr>
        <w:t>w</w:t>
      </w:r>
      <w:r w:rsidRPr="00775603">
        <w:rPr>
          <w:rFonts w:ascii="Times New Roman" w:hAnsi="Times New Roman" w:cs="Times New Roman"/>
          <w:color w:val="000000" w:themeColor="text1"/>
        </w:rPr>
        <w:t>ell</w:t>
      </w:r>
      <w:r>
        <w:rPr>
          <w:rFonts w:ascii="Times New Roman" w:hAnsi="Times New Roman" w:cs="Times New Roman"/>
          <w:color w:val="000000" w:themeColor="text1"/>
        </w:rPr>
        <w:t>-</w:t>
      </w:r>
      <w:r w:rsidRPr="00775603">
        <w:rPr>
          <w:rFonts w:ascii="Times New Roman" w:hAnsi="Times New Roman" w:cs="Times New Roman"/>
          <w:color w:val="000000" w:themeColor="text1"/>
        </w:rPr>
        <w:t>being</w:t>
      </w:r>
      <w:r>
        <w:rPr>
          <w:rFonts w:ascii="Times New Roman" w:hAnsi="Times New Roman" w:cs="Times New Roman"/>
          <w:color w:val="000000" w:themeColor="text1"/>
        </w:rPr>
        <w:tab/>
      </w:r>
      <w:r w:rsidRPr="00E87632">
        <w:rPr>
          <w:rFonts w:ascii="Times New Roman" w:hAnsi="Times New Roman" w:cs="Times New Roman"/>
          <w:color w:val="000000" w:themeColor="text1"/>
        </w:rPr>
        <w:t xml:space="preserve">Rapp. </w:t>
      </w:r>
      <w:r>
        <w:rPr>
          <w:rFonts w:ascii="Times New Roman" w:hAnsi="Times New Roman" w:cs="Times New Roman"/>
          <w:color w:val="000000" w:themeColor="text1"/>
        </w:rPr>
        <w:t>=</w:t>
      </w:r>
      <w:r w:rsidRPr="00E87632">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more </w:t>
      </w:r>
      <w:r w:rsidRPr="00E87632">
        <w:rPr>
          <w:rFonts w:ascii="Times New Roman" w:hAnsi="Times New Roman" w:cs="Times New Roman"/>
          <w:color w:val="000000" w:themeColor="text1"/>
        </w:rPr>
        <w:t xml:space="preserve">success  </w:t>
      </w:r>
    </w:p>
    <w:p w14:paraId="743435BA" w14:textId="006BFFFF" w:rsidR="0033477C" w:rsidRDefault="0033477C" w:rsidP="00AD3CF9">
      <w:pPr>
        <w:tabs>
          <w:tab w:val="left" w:pos="3240"/>
          <w:tab w:val="left" w:pos="6480"/>
          <w:tab w:val="left" w:pos="6750"/>
        </w:tabs>
        <w:rPr>
          <w:rFonts w:ascii="Times New Roman" w:hAnsi="Times New Roman" w:cs="Times New Roman"/>
        </w:rPr>
      </w:pPr>
      <w:r>
        <w:rPr>
          <w:rFonts w:ascii="Times New Roman" w:hAnsi="Times New Roman" w:cs="Times New Roman"/>
          <w:color w:val="000000" w:themeColor="text1"/>
        </w:rPr>
        <w:tab/>
      </w:r>
      <w:r>
        <w:rPr>
          <w:rFonts w:ascii="Times New Roman" w:hAnsi="Times New Roman" w:cs="Times New Roman"/>
          <w:color w:val="000000" w:themeColor="text1"/>
        </w:rPr>
        <w:tab/>
      </w:r>
      <w:r w:rsidRPr="00E87632">
        <w:rPr>
          <w:rFonts w:ascii="Times New Roman" w:hAnsi="Times New Roman" w:cs="Times New Roman"/>
          <w:color w:val="000000" w:themeColor="text1"/>
        </w:rPr>
        <w:t>Rapp.</w:t>
      </w:r>
      <w:r>
        <w:rPr>
          <w:rFonts w:ascii="Times New Roman" w:hAnsi="Times New Roman" w:cs="Times New Roman"/>
          <w:color w:val="000000" w:themeColor="text1"/>
        </w:rPr>
        <w:t xml:space="preserve"> = </w:t>
      </w:r>
      <w:r w:rsidRPr="00E87632">
        <w:rPr>
          <w:rFonts w:ascii="Times New Roman" w:hAnsi="Times New Roman" w:cs="Times New Roman"/>
          <w:color w:val="000000" w:themeColor="text1"/>
        </w:rPr>
        <w:t xml:space="preserve">class </w:t>
      </w:r>
      <w:proofErr w:type="spellStart"/>
      <w:r w:rsidRPr="00E87632">
        <w:rPr>
          <w:rFonts w:ascii="Times New Roman" w:hAnsi="Times New Roman" w:cs="Times New Roman"/>
          <w:color w:val="000000" w:themeColor="text1"/>
        </w:rPr>
        <w:t>enjoyab</w:t>
      </w:r>
      <w:proofErr w:type="spellEnd"/>
      <w:r w:rsidRPr="00E87632">
        <w:rPr>
          <w:rFonts w:ascii="Times New Roman" w:hAnsi="Times New Roman" w:cs="Times New Roman"/>
          <w:color w:val="000000" w:themeColor="text1"/>
        </w:rPr>
        <w:t xml:space="preserve">   </w:t>
      </w:r>
    </w:p>
    <w:p w14:paraId="11FE1C48" w14:textId="77777777" w:rsidR="0033477C" w:rsidRDefault="0033477C" w:rsidP="00AD3CF9">
      <w:pPr>
        <w:tabs>
          <w:tab w:val="left" w:pos="3240"/>
          <w:tab w:val="left" w:pos="3420"/>
          <w:tab w:val="left" w:pos="6480"/>
        </w:tabs>
        <w:rPr>
          <w:rFonts w:ascii="Times New Roman" w:hAnsi="Times New Roman" w:cs="Times New Roman"/>
        </w:rPr>
      </w:pPr>
      <w:proofErr w:type="spellStart"/>
      <w:r w:rsidRPr="00F45A24">
        <w:rPr>
          <w:rFonts w:ascii="Times New Roman" w:hAnsi="Times New Roman" w:cs="Times New Roman"/>
          <w:b/>
          <w:bCs/>
          <w:color w:val="000000" w:themeColor="text1"/>
          <w:sz w:val="26"/>
          <w:szCs w:val="26"/>
        </w:rPr>
        <w:t>Acknowled</w:t>
      </w:r>
      <w:proofErr w:type="spellEnd"/>
      <w:r w:rsidRPr="00F45A24">
        <w:rPr>
          <w:rFonts w:ascii="Times New Roman" w:hAnsi="Times New Roman" w:cs="Times New Roman"/>
          <w:b/>
          <w:bCs/>
          <w:color w:val="000000" w:themeColor="text1"/>
          <w:sz w:val="26"/>
          <w:szCs w:val="26"/>
        </w:rPr>
        <w:t>. Challenges</w:t>
      </w:r>
      <w:r>
        <w:rPr>
          <w:rFonts w:ascii="Times New Roman" w:hAnsi="Times New Roman" w:cs="Times New Roman"/>
          <w:b/>
          <w:bCs/>
          <w:color w:val="000000" w:themeColor="text1"/>
          <w:sz w:val="28"/>
          <w:szCs w:val="28"/>
        </w:rPr>
        <w:tab/>
      </w:r>
      <w:r w:rsidRPr="00F45A24">
        <w:rPr>
          <w:rFonts w:ascii="Times New Roman" w:hAnsi="Times New Roman" w:cs="Times New Roman"/>
          <w:b/>
          <w:bCs/>
          <w:color w:val="000000" w:themeColor="text1"/>
          <w:sz w:val="26"/>
          <w:szCs w:val="26"/>
        </w:rPr>
        <w:t>Open, Respect. Comm.</w:t>
      </w:r>
      <w:r>
        <w:rPr>
          <w:rFonts w:ascii="Times New Roman" w:hAnsi="Times New Roman" w:cs="Times New Roman"/>
          <w:b/>
          <w:bCs/>
          <w:color w:val="000000" w:themeColor="text1"/>
          <w:sz w:val="28"/>
          <w:szCs w:val="28"/>
        </w:rPr>
        <w:tab/>
      </w:r>
      <w:r w:rsidRPr="00E87632">
        <w:rPr>
          <w:rFonts w:ascii="Times New Roman" w:hAnsi="Times New Roman" w:cs="Times New Roman"/>
          <w:color w:val="000000" w:themeColor="text1"/>
        </w:rPr>
        <w:t xml:space="preserve">Rapp. </w:t>
      </w:r>
      <w:r>
        <w:rPr>
          <w:rFonts w:ascii="Times New Roman" w:hAnsi="Times New Roman" w:cs="Times New Roman"/>
          <w:color w:val="000000" w:themeColor="text1"/>
        </w:rPr>
        <w:t>=</w:t>
      </w:r>
      <w:r w:rsidRPr="00E87632">
        <w:rPr>
          <w:rFonts w:ascii="Times New Roman" w:hAnsi="Times New Roman" w:cs="Times New Roman"/>
          <w:color w:val="000000" w:themeColor="text1"/>
        </w:rPr>
        <w:t xml:space="preserve"> feel confident  </w:t>
      </w:r>
    </w:p>
    <w:p w14:paraId="5C8FA56F" w14:textId="5B3676E3" w:rsidR="0033477C" w:rsidRDefault="0033477C" w:rsidP="00AD3CF9">
      <w:pPr>
        <w:tabs>
          <w:tab w:val="left" w:pos="3240"/>
          <w:tab w:val="left" w:pos="3420"/>
          <w:tab w:val="left" w:pos="6210"/>
          <w:tab w:val="left" w:pos="6480"/>
        </w:tabs>
        <w:rPr>
          <w:rFonts w:ascii="Times New Roman" w:hAnsi="Times New Roman" w:cs="Times New Roman"/>
          <w:color w:val="000000" w:themeColor="text1"/>
        </w:rPr>
      </w:pPr>
      <w:r w:rsidRPr="00E87632">
        <w:rPr>
          <w:rFonts w:ascii="Times New Roman" w:hAnsi="Times New Roman" w:cs="Times New Roman"/>
          <w:color w:val="000000" w:themeColor="text1"/>
        </w:rPr>
        <w:t>Professor is make or break</w:t>
      </w:r>
      <w:r>
        <w:rPr>
          <w:rFonts w:ascii="Times New Roman" w:hAnsi="Times New Roman" w:cs="Times New Roman"/>
          <w:color w:val="000000" w:themeColor="text1"/>
        </w:rPr>
        <w:tab/>
      </w:r>
      <w:r w:rsidRPr="00775603">
        <w:rPr>
          <w:rFonts w:ascii="Times New Roman" w:hAnsi="Times New Roman" w:cs="Times New Roman"/>
          <w:color w:val="000000" w:themeColor="text1"/>
        </w:rPr>
        <w:t>Informal conversations</w:t>
      </w:r>
      <w:r>
        <w:rPr>
          <w:rFonts w:ascii="Times New Roman" w:hAnsi="Times New Roman" w:cs="Times New Roman"/>
          <w:color w:val="000000" w:themeColor="text1"/>
        </w:rPr>
        <w:tab/>
      </w:r>
      <w:r>
        <w:rPr>
          <w:rFonts w:ascii="Times New Roman" w:hAnsi="Times New Roman" w:cs="Times New Roman"/>
          <w:color w:val="000000" w:themeColor="text1"/>
        </w:rPr>
        <w:tab/>
      </w:r>
      <w:r w:rsidR="00AD3CF9">
        <w:rPr>
          <w:rFonts w:ascii="Times New Roman" w:hAnsi="Times New Roman" w:cs="Times New Roman"/>
          <w:color w:val="000000" w:themeColor="text1"/>
        </w:rPr>
        <w:t>1st</w:t>
      </w:r>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exper</w:t>
      </w:r>
      <w:proofErr w:type="spellEnd"/>
      <w:r>
        <w:rPr>
          <w:rFonts w:ascii="Times New Roman" w:hAnsi="Times New Roman" w:cs="Times New Roman"/>
          <w:color w:val="000000" w:themeColor="text1"/>
        </w:rPr>
        <w:t>. w/</w:t>
      </w:r>
      <w:proofErr w:type="spellStart"/>
      <w:r>
        <w:rPr>
          <w:rFonts w:ascii="Times New Roman" w:hAnsi="Times New Roman" w:cs="Times New Roman"/>
          <w:color w:val="000000" w:themeColor="text1"/>
        </w:rPr>
        <w:t>strg</w:t>
      </w:r>
      <w:proofErr w:type="spellEnd"/>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rapp</w:t>
      </w:r>
      <w:proofErr w:type="spellEnd"/>
    </w:p>
    <w:p w14:paraId="0DCA84C5" w14:textId="77777777" w:rsidR="0033477C" w:rsidRDefault="0033477C" w:rsidP="00AD3CF9">
      <w:pPr>
        <w:tabs>
          <w:tab w:val="left" w:pos="3240"/>
          <w:tab w:val="left" w:pos="6210"/>
        </w:tabs>
        <w:rPr>
          <w:rFonts w:ascii="Times New Roman" w:hAnsi="Times New Roman" w:cs="Times New Roman"/>
          <w:color w:val="000000" w:themeColor="text1"/>
        </w:rPr>
      </w:pPr>
      <w:r w:rsidRPr="00E87632">
        <w:rPr>
          <w:rFonts w:ascii="Times New Roman" w:hAnsi="Times New Roman" w:cs="Times New Roman"/>
          <w:color w:val="000000" w:themeColor="text1"/>
        </w:rPr>
        <w:t>Smaller class = easier rapport</w:t>
      </w:r>
      <w:r>
        <w:rPr>
          <w:rFonts w:ascii="Times New Roman" w:hAnsi="Times New Roman" w:cs="Times New Roman"/>
          <w:color w:val="000000" w:themeColor="text1"/>
        </w:rPr>
        <w:tab/>
      </w:r>
      <w:r w:rsidRPr="00E87632">
        <w:rPr>
          <w:rFonts w:ascii="Times New Roman" w:hAnsi="Times New Roman" w:cs="Times New Roman"/>
          <w:color w:val="000000" w:themeColor="text1"/>
        </w:rPr>
        <w:t>Open communication</w:t>
      </w:r>
    </w:p>
    <w:p w14:paraId="2D542D32" w14:textId="5BCC9E0B" w:rsidR="0033477C" w:rsidRDefault="0033477C" w:rsidP="00AD3CF9">
      <w:pPr>
        <w:tabs>
          <w:tab w:val="left" w:pos="3240"/>
          <w:tab w:val="left" w:pos="3420"/>
          <w:tab w:val="left" w:pos="6480"/>
          <w:tab w:val="left" w:pos="6750"/>
        </w:tabs>
        <w:rPr>
          <w:rFonts w:ascii="Times New Roman" w:hAnsi="Times New Roman" w:cs="Times New Roman"/>
          <w:color w:val="000000" w:themeColor="text1"/>
        </w:rPr>
      </w:pPr>
      <w:r>
        <w:rPr>
          <w:rFonts w:ascii="Times New Roman" w:hAnsi="Times New Roman" w:cs="Times New Roman"/>
          <w:color w:val="000000" w:themeColor="text1"/>
        </w:rPr>
        <w:t>Inconsistent rapport</w:t>
      </w:r>
      <w:r>
        <w:rPr>
          <w:rFonts w:ascii="Times New Roman" w:hAnsi="Times New Roman" w:cs="Times New Roman"/>
          <w:color w:val="000000" w:themeColor="text1"/>
        </w:rPr>
        <w:tab/>
      </w:r>
      <w:r w:rsidRPr="00E87632">
        <w:rPr>
          <w:rFonts w:ascii="Times New Roman" w:hAnsi="Times New Roman" w:cs="Times New Roman"/>
          <w:color w:val="000000" w:themeColor="text1"/>
        </w:rPr>
        <w:t>Stressed commonalities</w:t>
      </w:r>
      <w:r w:rsidRPr="00E87632">
        <w:rPr>
          <w:rFonts w:ascii="Times New Roman" w:hAnsi="Times New Roman" w:cs="Times New Roman"/>
          <w:color w:val="000000" w:themeColor="text1"/>
        </w:rPr>
        <w:tab/>
      </w:r>
      <w:r w:rsidRPr="00F45A24">
        <w:rPr>
          <w:rFonts w:ascii="Times New Roman" w:hAnsi="Times New Roman" w:cs="Times New Roman"/>
          <w:b/>
          <w:bCs/>
          <w:color w:val="000000" w:themeColor="text1"/>
          <w:sz w:val="26"/>
          <w:szCs w:val="26"/>
        </w:rPr>
        <w:t xml:space="preserve">Safe </w:t>
      </w:r>
      <w:proofErr w:type="spellStart"/>
      <w:r w:rsidRPr="00F45A24">
        <w:rPr>
          <w:rFonts w:ascii="Times New Roman" w:hAnsi="Times New Roman" w:cs="Times New Roman"/>
          <w:b/>
          <w:bCs/>
          <w:color w:val="000000" w:themeColor="text1"/>
          <w:sz w:val="26"/>
          <w:szCs w:val="26"/>
        </w:rPr>
        <w:t>Environm</w:t>
      </w:r>
      <w:proofErr w:type="spellEnd"/>
      <w:r w:rsidR="00AD3CF9" w:rsidRPr="00F45A24">
        <w:rPr>
          <w:rFonts w:ascii="Times New Roman" w:hAnsi="Times New Roman" w:cs="Times New Roman"/>
          <w:b/>
          <w:bCs/>
          <w:color w:val="000000" w:themeColor="text1"/>
          <w:sz w:val="26"/>
          <w:szCs w:val="26"/>
        </w:rPr>
        <w:t>.</w:t>
      </w:r>
    </w:p>
    <w:p w14:paraId="1156906A" w14:textId="2078C7CD" w:rsidR="0033477C" w:rsidRDefault="0033477C" w:rsidP="00AD3CF9">
      <w:pPr>
        <w:tabs>
          <w:tab w:val="left" w:pos="3240"/>
          <w:tab w:val="left" w:pos="6480"/>
        </w:tabs>
        <w:rPr>
          <w:rFonts w:ascii="Times New Roman" w:hAnsi="Times New Roman" w:cs="Times New Roman"/>
          <w:color w:val="000000" w:themeColor="text1"/>
        </w:rPr>
      </w:pPr>
      <w:r>
        <w:rPr>
          <w:rFonts w:ascii="Times New Roman" w:hAnsi="Times New Roman" w:cs="Times New Roman"/>
          <w:color w:val="000000" w:themeColor="text1"/>
        </w:rPr>
        <w:tab/>
      </w:r>
      <w:r w:rsidRPr="00E87632">
        <w:rPr>
          <w:rFonts w:ascii="Times New Roman" w:hAnsi="Times New Roman" w:cs="Times New Roman"/>
          <w:color w:val="000000" w:themeColor="text1"/>
        </w:rPr>
        <w:t>Like a friend/one of us</w:t>
      </w:r>
      <w:r w:rsidRPr="00E87632">
        <w:rPr>
          <w:rFonts w:ascii="Times New Roman" w:hAnsi="Times New Roman" w:cs="Times New Roman"/>
          <w:color w:val="000000" w:themeColor="text1"/>
        </w:rPr>
        <w:tab/>
        <w:t xml:space="preserve">Helps save FACE </w:t>
      </w:r>
    </w:p>
    <w:p w14:paraId="40EEDD4B" w14:textId="28490ED8" w:rsidR="0033477C" w:rsidRDefault="0033477C" w:rsidP="00AD3CF9">
      <w:pPr>
        <w:tabs>
          <w:tab w:val="left" w:pos="3240"/>
          <w:tab w:val="left" w:pos="3330"/>
          <w:tab w:val="left" w:pos="6210"/>
          <w:tab w:val="left" w:pos="6480"/>
        </w:tabs>
        <w:rPr>
          <w:rFonts w:ascii="Times New Roman" w:hAnsi="Times New Roman" w:cs="Times New Roman"/>
        </w:rPr>
      </w:pPr>
      <w:r w:rsidRPr="00F45A24">
        <w:rPr>
          <w:rFonts w:ascii="Times New Roman" w:hAnsi="Times New Roman" w:cs="Times New Roman"/>
          <w:b/>
          <w:bCs/>
          <w:color w:val="000000" w:themeColor="text1"/>
          <w:sz w:val="26"/>
          <w:szCs w:val="26"/>
        </w:rPr>
        <w:t>Engages Class/Students</w:t>
      </w:r>
      <w:r>
        <w:rPr>
          <w:rFonts w:ascii="Times New Roman" w:hAnsi="Times New Roman" w:cs="Times New Roman"/>
          <w:b/>
          <w:bCs/>
          <w:color w:val="000000" w:themeColor="text1"/>
          <w:sz w:val="28"/>
          <w:szCs w:val="28"/>
        </w:rPr>
        <w:tab/>
      </w:r>
      <w:r w:rsidRPr="00E87632">
        <w:rPr>
          <w:rFonts w:ascii="Times New Roman" w:hAnsi="Times New Roman" w:cs="Times New Roman"/>
          <w:color w:val="000000" w:themeColor="text1"/>
        </w:rPr>
        <w:t>Respects us like adults</w:t>
      </w:r>
      <w:r w:rsidRPr="00E87632">
        <w:rPr>
          <w:rFonts w:ascii="Times New Roman" w:hAnsi="Times New Roman" w:cs="Times New Roman"/>
          <w:color w:val="000000" w:themeColor="text1"/>
        </w:rPr>
        <w:tab/>
      </w:r>
      <w:r>
        <w:rPr>
          <w:rFonts w:ascii="Times New Roman" w:hAnsi="Times New Roman" w:cs="Times New Roman"/>
          <w:color w:val="000000" w:themeColor="text1"/>
        </w:rPr>
        <w:tab/>
      </w:r>
      <w:r w:rsidRPr="00E87632">
        <w:rPr>
          <w:rFonts w:ascii="Times New Roman" w:hAnsi="Times New Roman" w:cs="Times New Roman"/>
          <w:color w:val="000000" w:themeColor="text1"/>
        </w:rPr>
        <w:t>Creates safe environ</w:t>
      </w:r>
    </w:p>
    <w:p w14:paraId="26AC5539" w14:textId="5EC8439B" w:rsidR="0033477C" w:rsidRDefault="0033477C" w:rsidP="00AD3CF9">
      <w:pPr>
        <w:tabs>
          <w:tab w:val="left" w:pos="3240"/>
          <w:tab w:val="left" w:pos="6480"/>
        </w:tabs>
        <w:rPr>
          <w:rFonts w:ascii="Times New Roman" w:hAnsi="Times New Roman" w:cs="Times New Roman"/>
        </w:rPr>
      </w:pPr>
      <w:r w:rsidRPr="00896742">
        <w:rPr>
          <w:rFonts w:ascii="Times New Roman" w:hAnsi="Times New Roman" w:cs="Times New Roman"/>
          <w:color w:val="000000" w:themeColor="text1"/>
        </w:rPr>
        <w:t>Works to engage</w:t>
      </w:r>
      <w:r>
        <w:rPr>
          <w:rFonts w:ascii="Times New Roman" w:hAnsi="Times New Roman" w:cs="Times New Roman"/>
          <w:color w:val="000000" w:themeColor="text1"/>
        </w:rPr>
        <w:tab/>
      </w:r>
      <w:r w:rsidRPr="00E87632">
        <w:rPr>
          <w:rFonts w:ascii="Times New Roman" w:hAnsi="Times New Roman" w:cs="Times New Roman"/>
          <w:color w:val="000000" w:themeColor="text1"/>
        </w:rPr>
        <w:t>Demonstrates compassion</w:t>
      </w:r>
      <w:r w:rsidRPr="00242A17">
        <w:rPr>
          <w:rFonts w:ascii="Times New Roman" w:hAnsi="Times New Roman" w:cs="Times New Roman"/>
          <w:color w:val="000000" w:themeColor="text1"/>
        </w:rPr>
        <w:t xml:space="preserve"> </w:t>
      </w:r>
      <w:r>
        <w:rPr>
          <w:rFonts w:ascii="Times New Roman" w:hAnsi="Times New Roman" w:cs="Times New Roman"/>
          <w:color w:val="000000" w:themeColor="text1"/>
        </w:rPr>
        <w:tab/>
      </w:r>
      <w:r w:rsidRPr="00E87632">
        <w:rPr>
          <w:rFonts w:ascii="Times New Roman" w:hAnsi="Times New Roman" w:cs="Times New Roman"/>
          <w:color w:val="000000" w:themeColor="text1"/>
        </w:rPr>
        <w:t>Remained professio</w:t>
      </w:r>
      <w:r w:rsidR="00AD3CF9">
        <w:rPr>
          <w:rFonts w:ascii="Times New Roman" w:hAnsi="Times New Roman" w:cs="Times New Roman"/>
          <w:color w:val="000000" w:themeColor="text1"/>
        </w:rPr>
        <w:t>n</w:t>
      </w:r>
    </w:p>
    <w:p w14:paraId="3C4E306B" w14:textId="418DC844" w:rsidR="0033477C" w:rsidRDefault="0033477C" w:rsidP="00AD3CF9">
      <w:pPr>
        <w:tabs>
          <w:tab w:val="left" w:pos="3240"/>
          <w:tab w:val="left" w:pos="3420"/>
          <w:tab w:val="left" w:pos="6480"/>
        </w:tabs>
        <w:rPr>
          <w:rFonts w:ascii="Times New Roman" w:hAnsi="Times New Roman" w:cs="Times New Roman"/>
          <w:color w:val="000000" w:themeColor="text1"/>
        </w:rPr>
      </w:pPr>
      <w:r w:rsidRPr="00E87632">
        <w:rPr>
          <w:rFonts w:ascii="Times New Roman" w:hAnsi="Times New Roman" w:cs="Times New Roman"/>
          <w:color w:val="000000" w:themeColor="text1"/>
        </w:rPr>
        <w:t>Open to student feedback</w:t>
      </w:r>
      <w:r>
        <w:rPr>
          <w:rFonts w:ascii="Times New Roman" w:hAnsi="Times New Roman" w:cs="Times New Roman"/>
          <w:color w:val="000000" w:themeColor="text1"/>
        </w:rPr>
        <w:tab/>
      </w:r>
      <w:r w:rsidRPr="00E87632">
        <w:rPr>
          <w:rFonts w:ascii="Times New Roman" w:hAnsi="Times New Roman" w:cs="Times New Roman"/>
          <w:color w:val="000000" w:themeColor="text1"/>
        </w:rPr>
        <w:t>Shared personal stories/ex.</w:t>
      </w:r>
      <w:r>
        <w:rPr>
          <w:rFonts w:ascii="Times New Roman" w:hAnsi="Times New Roman" w:cs="Times New Roman"/>
          <w:color w:val="000000" w:themeColor="text1"/>
        </w:rPr>
        <w:tab/>
      </w:r>
      <w:proofErr w:type="spellStart"/>
      <w:r>
        <w:rPr>
          <w:rFonts w:ascii="Times New Roman" w:hAnsi="Times New Roman" w:cs="Times New Roman"/>
          <w:color w:val="000000" w:themeColor="text1"/>
        </w:rPr>
        <w:t>Shrd</w:t>
      </w:r>
      <w:proofErr w:type="spellEnd"/>
      <w:r>
        <w:rPr>
          <w:rFonts w:ascii="Times New Roman" w:hAnsi="Times New Roman" w:cs="Times New Roman"/>
          <w:color w:val="000000" w:themeColor="text1"/>
        </w:rPr>
        <w:t xml:space="preserve"> </w:t>
      </w:r>
      <w:proofErr w:type="spellStart"/>
      <w:proofErr w:type="gramStart"/>
      <w:r>
        <w:rPr>
          <w:rFonts w:ascii="Times New Roman" w:hAnsi="Times New Roman" w:cs="Times New Roman"/>
          <w:color w:val="000000" w:themeColor="text1"/>
        </w:rPr>
        <w:t>unders</w:t>
      </w:r>
      <w:proofErr w:type="spellEnd"/>
      <w:r>
        <w:rPr>
          <w:rFonts w:ascii="Times New Roman" w:hAnsi="Times New Roman" w:cs="Times New Roman"/>
          <w:color w:val="000000" w:themeColor="text1"/>
        </w:rPr>
        <w:t>./</w:t>
      </w:r>
      <w:proofErr w:type="gramEnd"/>
      <w:r>
        <w:rPr>
          <w:rFonts w:ascii="Times New Roman" w:hAnsi="Times New Roman" w:cs="Times New Roman"/>
          <w:color w:val="000000" w:themeColor="text1"/>
        </w:rPr>
        <w:t xml:space="preserve">grp </w:t>
      </w:r>
      <w:proofErr w:type="spellStart"/>
      <w:r>
        <w:rPr>
          <w:rFonts w:ascii="Times New Roman" w:hAnsi="Times New Roman" w:cs="Times New Roman"/>
          <w:color w:val="000000" w:themeColor="text1"/>
        </w:rPr>
        <w:t>rapp</w:t>
      </w:r>
      <w:proofErr w:type="spellEnd"/>
      <w:r>
        <w:rPr>
          <w:rFonts w:ascii="Times New Roman" w:hAnsi="Times New Roman" w:cs="Times New Roman"/>
          <w:color w:val="000000" w:themeColor="text1"/>
        </w:rPr>
        <w:t>.</w:t>
      </w:r>
    </w:p>
    <w:p w14:paraId="1EA44201" w14:textId="77777777" w:rsidR="0033477C" w:rsidRDefault="0033477C" w:rsidP="00AD3CF9">
      <w:pPr>
        <w:tabs>
          <w:tab w:val="left" w:pos="3240"/>
          <w:tab w:val="left" w:pos="6480"/>
        </w:tabs>
        <w:rPr>
          <w:rFonts w:ascii="Times New Roman" w:hAnsi="Times New Roman" w:cs="Times New Roman"/>
          <w:color w:val="000000" w:themeColor="text1"/>
        </w:rPr>
      </w:pPr>
      <w:r>
        <w:rPr>
          <w:rFonts w:ascii="Times New Roman" w:hAnsi="Times New Roman" w:cs="Times New Roman"/>
          <w:color w:val="000000" w:themeColor="text1"/>
        </w:rPr>
        <w:t>Made class interesting</w:t>
      </w:r>
      <w:r>
        <w:rPr>
          <w:rFonts w:ascii="Times New Roman" w:hAnsi="Times New Roman" w:cs="Times New Roman"/>
          <w:color w:val="000000" w:themeColor="text1"/>
        </w:rPr>
        <w:tab/>
      </w:r>
      <w:r w:rsidRPr="00775603">
        <w:rPr>
          <w:rFonts w:ascii="Times New Roman" w:hAnsi="Times New Roman" w:cs="Times New Roman"/>
          <w:color w:val="000000" w:themeColor="text1"/>
        </w:rPr>
        <w:t>Attentive/good listener</w:t>
      </w:r>
      <w:r>
        <w:rPr>
          <w:rFonts w:ascii="Times New Roman" w:hAnsi="Times New Roman" w:cs="Times New Roman"/>
          <w:color w:val="000000" w:themeColor="text1"/>
        </w:rPr>
        <w:tab/>
        <w:t>Consistent rapport</w:t>
      </w:r>
    </w:p>
    <w:p w14:paraId="1E84DEA2" w14:textId="0B217DC8" w:rsidR="0033477C" w:rsidRPr="00242A17" w:rsidRDefault="0033477C" w:rsidP="00AD3CF9">
      <w:pPr>
        <w:tabs>
          <w:tab w:val="left" w:pos="6480"/>
        </w:tabs>
        <w:rPr>
          <w:rFonts w:ascii="Times New Roman" w:hAnsi="Times New Roman" w:cs="Times New Roman"/>
          <w:color w:val="000000" w:themeColor="text1"/>
        </w:rPr>
      </w:pPr>
      <w:r>
        <w:rPr>
          <w:rFonts w:ascii="Times New Roman" w:hAnsi="Times New Roman" w:cs="Times New Roman"/>
          <w:b/>
          <w:bCs/>
          <w:color w:val="000000" w:themeColor="text1"/>
          <w:sz w:val="28"/>
          <w:szCs w:val="28"/>
        </w:rPr>
        <w:tab/>
      </w:r>
      <w:r>
        <w:rPr>
          <w:rFonts w:ascii="Times New Roman" w:hAnsi="Times New Roman" w:cs="Times New Roman"/>
          <w:color w:val="000000" w:themeColor="text1"/>
        </w:rPr>
        <w:t>Mutual class</w:t>
      </w:r>
      <w:r w:rsidR="00AD3CF9">
        <w:rPr>
          <w:rFonts w:ascii="Times New Roman" w:hAnsi="Times New Roman" w:cs="Times New Roman"/>
          <w:color w:val="000000" w:themeColor="text1"/>
        </w:rPr>
        <w:t xml:space="preserve"> respect</w:t>
      </w:r>
    </w:p>
    <w:p w14:paraId="6A5D9E27" w14:textId="1B8FE3C6" w:rsidR="0033477C" w:rsidRDefault="0033477C" w:rsidP="00AD3CF9">
      <w:pPr>
        <w:tabs>
          <w:tab w:val="left" w:pos="3240"/>
          <w:tab w:val="left" w:pos="3330"/>
        </w:tabs>
        <w:rPr>
          <w:rFonts w:ascii="Times New Roman" w:hAnsi="Times New Roman" w:cs="Times New Roman"/>
          <w:b/>
          <w:bCs/>
          <w:color w:val="000000" w:themeColor="text1"/>
          <w:sz w:val="28"/>
          <w:szCs w:val="28"/>
        </w:rPr>
      </w:pPr>
      <w:r w:rsidRPr="00F45A24">
        <w:rPr>
          <w:rFonts w:ascii="Times New Roman" w:hAnsi="Times New Roman" w:cs="Times New Roman"/>
          <w:b/>
          <w:bCs/>
          <w:color w:val="000000" w:themeColor="text1"/>
          <w:sz w:val="26"/>
          <w:szCs w:val="26"/>
        </w:rPr>
        <w:t>Help</w:t>
      </w:r>
      <w:r w:rsidR="00F45A24">
        <w:rPr>
          <w:rFonts w:ascii="Times New Roman" w:hAnsi="Times New Roman" w:cs="Times New Roman"/>
          <w:b/>
          <w:bCs/>
          <w:color w:val="000000" w:themeColor="text1"/>
          <w:sz w:val="26"/>
          <w:szCs w:val="26"/>
        </w:rPr>
        <w:t>ful</w:t>
      </w:r>
      <w:r w:rsidRPr="00F45A24">
        <w:rPr>
          <w:rFonts w:ascii="Times New Roman" w:hAnsi="Times New Roman" w:cs="Times New Roman"/>
          <w:b/>
          <w:bCs/>
          <w:color w:val="000000" w:themeColor="text1"/>
          <w:sz w:val="26"/>
          <w:szCs w:val="26"/>
        </w:rPr>
        <w:t>, Specif. Feedback</w:t>
      </w:r>
      <w:r w:rsidRPr="00F45A24">
        <w:rPr>
          <w:rFonts w:ascii="Times New Roman" w:hAnsi="Times New Roman" w:cs="Times New Roman"/>
          <w:b/>
          <w:bCs/>
          <w:color w:val="000000" w:themeColor="text1"/>
          <w:sz w:val="26"/>
          <w:szCs w:val="26"/>
        </w:rPr>
        <w:tab/>
        <w:t>Positive Messaging</w:t>
      </w:r>
    </w:p>
    <w:p w14:paraId="24892BF1" w14:textId="77777777" w:rsidR="0033477C" w:rsidRDefault="0033477C" w:rsidP="00AD3CF9">
      <w:pPr>
        <w:tabs>
          <w:tab w:val="left" w:pos="3240"/>
        </w:tabs>
        <w:rPr>
          <w:rFonts w:ascii="Times New Roman" w:hAnsi="Times New Roman" w:cs="Times New Roman"/>
          <w:color w:val="000000" w:themeColor="text1"/>
        </w:rPr>
      </w:pPr>
      <w:r w:rsidRPr="00E87632">
        <w:rPr>
          <w:rFonts w:ascii="Times New Roman" w:hAnsi="Times New Roman" w:cs="Times New Roman"/>
          <w:color w:val="000000" w:themeColor="text1"/>
        </w:rPr>
        <w:t>Helpful, specific feedback</w:t>
      </w:r>
      <w:r>
        <w:rPr>
          <w:rFonts w:ascii="Times New Roman" w:hAnsi="Times New Roman" w:cs="Times New Roman"/>
          <w:color w:val="000000" w:themeColor="text1"/>
        </w:rPr>
        <w:tab/>
      </w:r>
      <w:r w:rsidRPr="00E87632">
        <w:rPr>
          <w:rFonts w:ascii="Times New Roman" w:hAnsi="Times New Roman" w:cs="Times New Roman"/>
          <w:color w:val="000000" w:themeColor="text1"/>
        </w:rPr>
        <w:t xml:space="preserve">Positive </w:t>
      </w:r>
      <w:r>
        <w:rPr>
          <w:rFonts w:ascii="Times New Roman" w:hAnsi="Times New Roman" w:cs="Times New Roman"/>
          <w:color w:val="000000" w:themeColor="text1"/>
        </w:rPr>
        <w:t>messaging</w:t>
      </w:r>
    </w:p>
    <w:p w14:paraId="3D677400" w14:textId="77777777" w:rsidR="0033477C" w:rsidRDefault="0033477C" w:rsidP="00AD3CF9">
      <w:pPr>
        <w:tabs>
          <w:tab w:val="left" w:pos="3240"/>
          <w:tab w:val="left" w:pos="3420"/>
        </w:tabs>
        <w:rPr>
          <w:rFonts w:ascii="Times New Roman" w:hAnsi="Times New Roman" w:cs="Times New Roman"/>
          <w:color w:val="000000" w:themeColor="text1"/>
        </w:rPr>
      </w:pPr>
      <w:r>
        <w:rPr>
          <w:rFonts w:ascii="Times New Roman" w:hAnsi="Times New Roman" w:cs="Times New Roman"/>
          <w:color w:val="000000" w:themeColor="text1"/>
        </w:rPr>
        <w:tab/>
      </w:r>
      <w:r w:rsidRPr="00E87632">
        <w:rPr>
          <w:rFonts w:ascii="Times New Roman" w:hAnsi="Times New Roman" w:cs="Times New Roman"/>
          <w:color w:val="000000" w:themeColor="text1"/>
        </w:rPr>
        <w:t>Provided praise/validation</w:t>
      </w:r>
    </w:p>
    <w:p w14:paraId="44D9E75C" w14:textId="650AEC49" w:rsidR="0033477C" w:rsidRDefault="0033477C" w:rsidP="00362B16">
      <w:pPr>
        <w:tabs>
          <w:tab w:val="left" w:pos="3240"/>
          <w:tab w:val="left" w:pos="3420"/>
        </w:tabs>
        <w:rPr>
          <w:rFonts w:ascii="Times New Roman" w:hAnsi="Times New Roman" w:cs="Times New Roman"/>
          <w:b/>
          <w:bCs/>
          <w:color w:val="000000" w:themeColor="text1"/>
          <w:sz w:val="28"/>
          <w:szCs w:val="28"/>
        </w:rPr>
      </w:pPr>
      <w:r w:rsidRPr="00F45A24">
        <w:rPr>
          <w:rFonts w:ascii="Times New Roman" w:hAnsi="Times New Roman" w:cs="Times New Roman"/>
          <w:b/>
          <w:bCs/>
          <w:color w:val="000000" w:themeColor="text1"/>
          <w:sz w:val="26"/>
          <w:szCs w:val="26"/>
        </w:rPr>
        <w:t>Imp</w:t>
      </w:r>
      <w:r w:rsidR="00362B16" w:rsidRPr="00F45A24">
        <w:rPr>
          <w:rFonts w:ascii="Times New Roman" w:hAnsi="Times New Roman" w:cs="Times New Roman"/>
          <w:b/>
          <w:bCs/>
          <w:color w:val="000000" w:themeColor="text1"/>
          <w:sz w:val="26"/>
          <w:szCs w:val="26"/>
        </w:rPr>
        <w:t>act</w:t>
      </w:r>
      <w:r w:rsidRPr="00F45A24">
        <w:rPr>
          <w:rFonts w:ascii="Times New Roman" w:hAnsi="Times New Roman" w:cs="Times New Roman"/>
          <w:b/>
          <w:bCs/>
          <w:color w:val="000000" w:themeColor="text1"/>
          <w:sz w:val="26"/>
          <w:szCs w:val="26"/>
        </w:rPr>
        <w:t xml:space="preserve"> of Neg</w:t>
      </w:r>
      <w:r w:rsidR="00362B16" w:rsidRPr="00F45A24">
        <w:rPr>
          <w:rFonts w:ascii="Times New Roman" w:hAnsi="Times New Roman" w:cs="Times New Roman"/>
          <w:b/>
          <w:bCs/>
          <w:color w:val="000000" w:themeColor="text1"/>
          <w:sz w:val="26"/>
          <w:szCs w:val="26"/>
        </w:rPr>
        <w:t>.</w:t>
      </w:r>
      <w:r w:rsidRPr="00F45A24">
        <w:rPr>
          <w:rFonts w:ascii="Times New Roman" w:hAnsi="Times New Roman" w:cs="Times New Roman"/>
          <w:b/>
          <w:bCs/>
          <w:color w:val="000000" w:themeColor="text1"/>
          <w:sz w:val="26"/>
          <w:szCs w:val="26"/>
        </w:rPr>
        <w:t xml:space="preserve"> Rapp.</w:t>
      </w:r>
      <w:r>
        <w:rPr>
          <w:rFonts w:ascii="Times New Roman" w:hAnsi="Times New Roman" w:cs="Times New Roman"/>
          <w:b/>
          <w:bCs/>
          <w:color w:val="000000" w:themeColor="text1"/>
          <w:sz w:val="28"/>
          <w:szCs w:val="28"/>
        </w:rPr>
        <w:tab/>
      </w:r>
      <w:r w:rsidRPr="00775603">
        <w:rPr>
          <w:rFonts w:ascii="Times New Roman" w:hAnsi="Times New Roman" w:cs="Times New Roman"/>
          <w:color w:val="000000" w:themeColor="text1"/>
        </w:rPr>
        <w:t>Believes in us</w:t>
      </w:r>
      <w:r>
        <w:rPr>
          <w:rFonts w:ascii="Times New Roman" w:hAnsi="Times New Roman" w:cs="Times New Roman"/>
          <w:color w:val="000000" w:themeColor="text1"/>
        </w:rPr>
        <w:tab/>
      </w:r>
    </w:p>
    <w:p w14:paraId="768D9992" w14:textId="17A949B0" w:rsidR="0033477C" w:rsidRDefault="0033477C" w:rsidP="00362B16">
      <w:pPr>
        <w:tabs>
          <w:tab w:val="left" w:pos="3240"/>
        </w:tabs>
        <w:rPr>
          <w:rFonts w:ascii="Times New Roman" w:hAnsi="Times New Roman" w:cs="Times New Roman"/>
          <w:color w:val="000000" w:themeColor="text1"/>
        </w:rPr>
      </w:pPr>
      <w:r>
        <w:rPr>
          <w:rFonts w:ascii="Times New Roman" w:hAnsi="Times New Roman" w:cs="Times New Roman"/>
          <w:color w:val="000000" w:themeColor="text1"/>
        </w:rPr>
        <w:t xml:space="preserve">Less </w:t>
      </w:r>
      <w:proofErr w:type="spellStart"/>
      <w:r>
        <w:rPr>
          <w:rFonts w:ascii="Times New Roman" w:hAnsi="Times New Roman" w:cs="Times New Roman"/>
          <w:color w:val="000000" w:themeColor="text1"/>
        </w:rPr>
        <w:t>rapp</w:t>
      </w:r>
      <w:proofErr w:type="spellEnd"/>
      <w:r>
        <w:rPr>
          <w:rFonts w:ascii="Times New Roman" w:hAnsi="Times New Roman" w:cs="Times New Roman"/>
          <w:color w:val="000000" w:themeColor="text1"/>
        </w:rPr>
        <w:t xml:space="preserve">. = less </w:t>
      </w:r>
      <w:proofErr w:type="gramStart"/>
      <w:r>
        <w:rPr>
          <w:rFonts w:ascii="Times New Roman" w:hAnsi="Times New Roman" w:cs="Times New Roman"/>
          <w:color w:val="000000" w:themeColor="text1"/>
        </w:rPr>
        <w:t>enjoy./</w:t>
      </w:r>
      <w:proofErr w:type="gramEnd"/>
      <w:r>
        <w:rPr>
          <w:rFonts w:ascii="Times New Roman" w:hAnsi="Times New Roman" w:cs="Times New Roman"/>
          <w:color w:val="000000" w:themeColor="text1"/>
        </w:rPr>
        <w:t>engage</w:t>
      </w:r>
      <w:r>
        <w:rPr>
          <w:rFonts w:ascii="Times New Roman" w:hAnsi="Times New Roman" w:cs="Times New Roman"/>
          <w:color w:val="000000" w:themeColor="text1"/>
        </w:rPr>
        <w:tab/>
      </w:r>
      <w:r w:rsidRPr="00775603">
        <w:rPr>
          <w:rFonts w:ascii="Times New Roman" w:hAnsi="Times New Roman" w:cs="Times New Roman"/>
          <w:color w:val="000000" w:themeColor="text1"/>
        </w:rPr>
        <w:t>Passionate, joyful</w:t>
      </w:r>
    </w:p>
    <w:p w14:paraId="31497E7C" w14:textId="77777777" w:rsidR="0033477C" w:rsidRDefault="0033477C" w:rsidP="00362B16">
      <w:pPr>
        <w:tabs>
          <w:tab w:val="left" w:pos="3240"/>
          <w:tab w:val="left" w:pos="3420"/>
          <w:tab w:val="left" w:pos="3510"/>
        </w:tabs>
        <w:rPr>
          <w:rFonts w:ascii="Times New Roman" w:hAnsi="Times New Roman" w:cs="Times New Roman"/>
          <w:color w:val="000000" w:themeColor="text1"/>
        </w:rPr>
      </w:pPr>
      <w:r>
        <w:rPr>
          <w:rFonts w:ascii="Times New Roman" w:hAnsi="Times New Roman" w:cs="Times New Roman"/>
          <w:color w:val="000000" w:themeColor="text1"/>
        </w:rPr>
        <w:t xml:space="preserve">Noted negative </w:t>
      </w:r>
      <w:proofErr w:type="spellStart"/>
      <w:r>
        <w:rPr>
          <w:rFonts w:ascii="Times New Roman" w:hAnsi="Times New Roman" w:cs="Times New Roman"/>
          <w:color w:val="000000" w:themeColor="text1"/>
        </w:rPr>
        <w:t>rapp</w:t>
      </w:r>
      <w:proofErr w:type="spellEnd"/>
      <w:r>
        <w:rPr>
          <w:rFonts w:ascii="Times New Roman" w:hAnsi="Times New Roman" w:cs="Times New Roman"/>
          <w:color w:val="000000" w:themeColor="text1"/>
        </w:rPr>
        <w:t>. behaviors</w:t>
      </w:r>
      <w:r>
        <w:rPr>
          <w:rFonts w:ascii="Times New Roman" w:hAnsi="Times New Roman" w:cs="Times New Roman"/>
          <w:color w:val="000000" w:themeColor="text1"/>
        </w:rPr>
        <w:tab/>
        <w:t xml:space="preserve">Fun, sense of humor, playful </w:t>
      </w:r>
    </w:p>
    <w:p w14:paraId="6B862C0B" w14:textId="77777777" w:rsidR="0033477C" w:rsidRPr="00142F99" w:rsidRDefault="0033477C" w:rsidP="00362B16">
      <w:pPr>
        <w:tabs>
          <w:tab w:val="left" w:pos="3240"/>
          <w:tab w:val="left" w:pos="3420"/>
        </w:tabs>
        <w:rPr>
          <w:rFonts w:ascii="Times New Roman" w:hAnsi="Times New Roman" w:cs="Times New Roman"/>
        </w:rPr>
      </w:pPr>
      <w:r>
        <w:rPr>
          <w:rFonts w:ascii="Times New Roman" w:hAnsi="Times New Roman" w:cs="Times New Roman"/>
          <w:color w:val="000000" w:themeColor="text1"/>
        </w:rPr>
        <w:tab/>
        <w:t>Good first impression</w:t>
      </w:r>
    </w:p>
    <w:p w14:paraId="0AD39253" w14:textId="77777777" w:rsidR="00AD3CF9" w:rsidRDefault="00AD3CF9" w:rsidP="00F45A24">
      <w:pPr>
        <w:pStyle w:val="AltHeading1"/>
      </w:pPr>
    </w:p>
    <w:p w14:paraId="4CC756F8" w14:textId="77777777" w:rsidR="00F45A24" w:rsidRDefault="00F45A24">
      <w:pPr>
        <w:rPr>
          <w:rFonts w:ascii="Times New Roman" w:hAnsi="Times New Roman" w:cs="Times New Roman"/>
          <w:b/>
          <w:caps/>
          <w:color w:val="222222"/>
          <w:shd w:val="clear" w:color="auto" w:fill="FFFFFF"/>
        </w:rPr>
      </w:pPr>
      <w:bookmarkStart w:id="102" w:name="_Toc212965836"/>
      <w:r>
        <w:br w:type="page"/>
      </w:r>
    </w:p>
    <w:p w14:paraId="7477D378" w14:textId="547CA4B3" w:rsidR="00236E6D" w:rsidRPr="00D225A6" w:rsidRDefault="00D225A6" w:rsidP="00F45A24">
      <w:pPr>
        <w:pStyle w:val="AltHeading1"/>
      </w:pPr>
      <w:r w:rsidRPr="00D225A6">
        <w:lastRenderedPageBreak/>
        <w:t>VITA</w:t>
      </w:r>
      <w:bookmarkEnd w:id="102"/>
    </w:p>
    <w:p w14:paraId="0BB7E9EB" w14:textId="41429049" w:rsidR="00F40BC8" w:rsidRPr="00F40BC8" w:rsidRDefault="00F40BC8" w:rsidP="00F40BC8">
      <w:pPr>
        <w:spacing w:line="480" w:lineRule="auto"/>
        <w:ind w:firstLine="720"/>
        <w:rPr>
          <w:rFonts w:ascii="Times New Roman" w:hAnsi="Times New Roman" w:cs="Times New Roman"/>
        </w:rPr>
      </w:pPr>
      <w:r w:rsidRPr="00F40BC8">
        <w:rPr>
          <w:rFonts w:ascii="Times New Roman" w:hAnsi="Times New Roman" w:cs="Times New Roman"/>
        </w:rPr>
        <w:t>Catherine J. Cuevas (Cathy) spent most of her life in the state of Florida, relocating to Knoxville, TN in 2010. She serves as a Senior Lecturer in the Department of Communication Studies at the University of Tennessee</w:t>
      </w:r>
      <w:r w:rsidR="00E74556">
        <w:rPr>
          <w:rFonts w:ascii="Times New Roman" w:hAnsi="Times New Roman" w:cs="Times New Roman"/>
        </w:rPr>
        <w:t xml:space="preserve">, </w:t>
      </w:r>
      <w:r w:rsidRPr="00F40BC8">
        <w:rPr>
          <w:rFonts w:ascii="Times New Roman" w:hAnsi="Times New Roman" w:cs="Times New Roman"/>
        </w:rPr>
        <w:t>Knoxville. Her teaching philosophy is informed by an extensive background in student affairs and student development. Cathy earned degrees in Interpersonal Communication (B.S) and Higher Education (M.S.) from Florida State University. She is now also very excited to have earned a Ph.D. in Higher Education Administration at the University of Tennessee</w:t>
      </w:r>
      <w:r w:rsidR="00E74556">
        <w:rPr>
          <w:rFonts w:ascii="Times New Roman" w:hAnsi="Times New Roman" w:cs="Times New Roman"/>
        </w:rPr>
        <w:t xml:space="preserve">, </w:t>
      </w:r>
      <w:r w:rsidRPr="00F40BC8">
        <w:rPr>
          <w:rFonts w:ascii="Times New Roman" w:hAnsi="Times New Roman" w:cs="Times New Roman"/>
        </w:rPr>
        <w:t>Knoxville. Cathy served in various capacities as a student development practitioner for sixteen years of her career and recently completed her thirteenth year as a university faculty member. Cathy regularly presents to faculty, staff, and student groups on the power of effective communication and presentation skills and has also presented her doctoral research on faculty-student rapport at an international student affairs conference. Cathy has a passion for supporting the growth and development of university students and championing the opportunity and transformation a college degree can provide. Cathy and her husband, Frank, have two adult children who have earned college degrees and are making an impressive mark in their fields and communities!</w:t>
      </w:r>
    </w:p>
    <w:p w14:paraId="62A75395" w14:textId="2B5F8D2E" w:rsidR="00AE125E" w:rsidRPr="003D63DF" w:rsidRDefault="00AE125E" w:rsidP="00F40BC8"/>
    <w:sectPr w:rsidR="00AE125E" w:rsidRPr="003D63DF" w:rsidSect="00237312">
      <w:headerReference w:type="even" r:id="rId28"/>
      <w:headerReference w:type="default" r:id="rId29"/>
      <w:footerReference w:type="default" r:id="rId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FD051A" w14:textId="77777777" w:rsidR="0056381E" w:rsidRDefault="0056381E">
      <w:r>
        <w:separator/>
      </w:r>
    </w:p>
  </w:endnote>
  <w:endnote w:type="continuationSeparator" w:id="0">
    <w:p w14:paraId="34519B2C" w14:textId="77777777" w:rsidR="0056381E" w:rsidRDefault="005638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Helvetica">
    <w:panose1 w:val="00000000000000000000"/>
    <w:charset w:val="00"/>
    <w:family w:val="auto"/>
    <w:pitch w:val="variable"/>
    <w:sig w:usb0="E00002FF" w:usb1="5000785B" w:usb2="00000000" w:usb3="00000000" w:csb0="0000019F" w:csb1="00000000"/>
  </w:font>
  <w:font w:name="TimesNewRomanPSMT">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071253078"/>
      <w:docPartObj>
        <w:docPartGallery w:val="Page Numbers (Bottom of Page)"/>
        <w:docPartUnique/>
      </w:docPartObj>
    </w:sdtPr>
    <w:sdtEndPr>
      <w:rPr>
        <w:noProof/>
      </w:rPr>
    </w:sdtEndPr>
    <w:sdtContent>
      <w:p w14:paraId="6C446301" w14:textId="77777777" w:rsidR="00785F39" w:rsidRPr="004F612E" w:rsidRDefault="00785F39">
        <w:pPr>
          <w:pStyle w:val="Footer"/>
          <w:jc w:val="center"/>
          <w:rPr>
            <w:rFonts w:ascii="Times New Roman" w:hAnsi="Times New Roman" w:cs="Times New Roman"/>
          </w:rPr>
        </w:pPr>
        <w:r w:rsidRPr="004F612E">
          <w:rPr>
            <w:rFonts w:ascii="Times New Roman" w:hAnsi="Times New Roman" w:cs="Times New Roman"/>
          </w:rPr>
          <w:fldChar w:fldCharType="begin"/>
        </w:r>
        <w:r w:rsidRPr="004F612E">
          <w:rPr>
            <w:rFonts w:ascii="Times New Roman" w:hAnsi="Times New Roman" w:cs="Times New Roman"/>
          </w:rPr>
          <w:instrText xml:space="preserve"> PAGE   \* MERGEFORMAT </w:instrText>
        </w:r>
        <w:r w:rsidRPr="004F612E">
          <w:rPr>
            <w:rFonts w:ascii="Times New Roman" w:hAnsi="Times New Roman" w:cs="Times New Roman"/>
          </w:rPr>
          <w:fldChar w:fldCharType="separate"/>
        </w:r>
        <w:r w:rsidRPr="004F612E">
          <w:rPr>
            <w:rFonts w:ascii="Times New Roman" w:hAnsi="Times New Roman" w:cs="Times New Roman"/>
            <w:noProof/>
          </w:rPr>
          <w:t>iv</w:t>
        </w:r>
        <w:r w:rsidRPr="004F612E">
          <w:rPr>
            <w:rFonts w:ascii="Times New Roman" w:hAnsi="Times New Roman" w:cs="Times New Roman"/>
            <w:noProof/>
          </w:rPr>
          <w:fldChar w:fldCharType="end"/>
        </w:r>
      </w:p>
    </w:sdtContent>
  </w:sdt>
  <w:p w14:paraId="169708D0" w14:textId="77777777" w:rsidR="00785F39" w:rsidRDefault="00785F3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91986760"/>
      <w:docPartObj>
        <w:docPartGallery w:val="Page Numbers (Bottom of Page)"/>
        <w:docPartUnique/>
      </w:docPartObj>
    </w:sdtPr>
    <w:sdtEndPr>
      <w:rPr>
        <w:noProof/>
      </w:rPr>
    </w:sdtEndPr>
    <w:sdtContent>
      <w:p w14:paraId="76C12FCF" w14:textId="77777777" w:rsidR="00A55521" w:rsidRPr="004F612E" w:rsidRDefault="00A55521">
        <w:pPr>
          <w:pStyle w:val="Footer"/>
          <w:jc w:val="center"/>
          <w:rPr>
            <w:rFonts w:ascii="Times New Roman" w:hAnsi="Times New Roman" w:cs="Times New Roman"/>
          </w:rPr>
        </w:pPr>
        <w:r w:rsidRPr="004F612E">
          <w:rPr>
            <w:rFonts w:ascii="Times New Roman" w:hAnsi="Times New Roman" w:cs="Times New Roman"/>
          </w:rPr>
          <w:fldChar w:fldCharType="begin"/>
        </w:r>
        <w:r w:rsidRPr="004F612E">
          <w:rPr>
            <w:rFonts w:ascii="Times New Roman" w:hAnsi="Times New Roman" w:cs="Times New Roman"/>
          </w:rPr>
          <w:instrText xml:space="preserve"> PAGE   \* MERGEFORMAT </w:instrText>
        </w:r>
        <w:r w:rsidRPr="004F612E">
          <w:rPr>
            <w:rFonts w:ascii="Times New Roman" w:hAnsi="Times New Roman" w:cs="Times New Roman"/>
          </w:rPr>
          <w:fldChar w:fldCharType="separate"/>
        </w:r>
        <w:r w:rsidRPr="004F612E">
          <w:rPr>
            <w:rFonts w:ascii="Times New Roman" w:hAnsi="Times New Roman" w:cs="Times New Roman"/>
            <w:noProof/>
          </w:rPr>
          <w:t>iv</w:t>
        </w:r>
        <w:r w:rsidRPr="004F612E">
          <w:rPr>
            <w:rFonts w:ascii="Times New Roman" w:hAnsi="Times New Roman" w:cs="Times New Roman"/>
            <w:noProof/>
          </w:rPr>
          <w:fldChar w:fldCharType="end"/>
        </w:r>
      </w:p>
    </w:sdtContent>
  </w:sdt>
  <w:p w14:paraId="6C541A1F" w14:textId="77777777" w:rsidR="00A55521" w:rsidRDefault="00A5552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FAC20" w14:textId="77777777" w:rsidR="0056381E" w:rsidRDefault="0056381E">
      <w:r>
        <w:separator/>
      </w:r>
    </w:p>
  </w:footnote>
  <w:footnote w:type="continuationSeparator" w:id="0">
    <w:p w14:paraId="6EE931DE" w14:textId="77777777" w:rsidR="0056381E" w:rsidRDefault="005638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0D6F8" w14:textId="77777777" w:rsidR="00785F39" w:rsidRDefault="00785F39">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F4989" w14:textId="77777777" w:rsidR="00785F39" w:rsidRDefault="00785F39">
    <w:pPr>
      <w:spacing w:line="34" w:lineRule="auto"/>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19C88" w14:textId="77777777" w:rsidR="00A55521" w:rsidRDefault="00A55521">
    <w:pPr>
      <w:spacing w:line="34" w:lineRule="auto"/>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69FA6" w14:textId="77777777" w:rsidR="00A55521" w:rsidRDefault="00A55521">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445F3"/>
    <w:multiLevelType w:val="hybridMultilevel"/>
    <w:tmpl w:val="56985D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A05C3A"/>
    <w:multiLevelType w:val="hybridMultilevel"/>
    <w:tmpl w:val="D7C65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2D7D78"/>
    <w:multiLevelType w:val="multilevel"/>
    <w:tmpl w:val="37EE1592"/>
    <w:name w:val="Table2"/>
    <w:styleLink w:val="Caption2"/>
    <w:lvl w:ilvl="0">
      <w:start w:val="1"/>
      <w:numFmt w:val="decimal"/>
      <w:lvlText w:val="%1"/>
      <w:lvlJc w:val="left"/>
      <w:pPr>
        <w:ind w:left="5580" w:hanging="360"/>
      </w:pPr>
      <w:rPr>
        <w:rFonts w:hint="default"/>
        <w:spacing w:val="0"/>
        <w:w w:val="100"/>
        <w:position w:val="0"/>
        <w:sz w:val="20"/>
        <w14:numForm w14:val="default"/>
        <w14:numSpacing w14:val="default"/>
        <w14:stylisticSets/>
      </w:rPr>
    </w:lvl>
    <w:lvl w:ilvl="1">
      <w:start w:val="1"/>
      <w:numFmt w:val="lowerLetter"/>
      <w:lvlText w:val="%2)"/>
      <w:lvlJc w:val="left"/>
      <w:pPr>
        <w:ind w:left="5940" w:hanging="360"/>
      </w:pPr>
      <w:rPr>
        <w:rFonts w:hint="default"/>
      </w:rPr>
    </w:lvl>
    <w:lvl w:ilvl="2">
      <w:start w:val="1"/>
      <w:numFmt w:val="lowerRoman"/>
      <w:lvlText w:val="%3)"/>
      <w:lvlJc w:val="left"/>
      <w:pPr>
        <w:ind w:left="6300" w:hanging="360"/>
      </w:pPr>
      <w:rPr>
        <w:rFonts w:hint="default"/>
      </w:rPr>
    </w:lvl>
    <w:lvl w:ilvl="3">
      <w:start w:val="1"/>
      <w:numFmt w:val="decimal"/>
      <w:lvlText w:val="(%4)"/>
      <w:lvlJc w:val="left"/>
      <w:pPr>
        <w:ind w:left="6660" w:hanging="360"/>
      </w:pPr>
      <w:rPr>
        <w:rFonts w:hint="default"/>
      </w:rPr>
    </w:lvl>
    <w:lvl w:ilvl="4">
      <w:start w:val="1"/>
      <w:numFmt w:val="lowerLetter"/>
      <w:lvlText w:val="(%5)"/>
      <w:lvlJc w:val="left"/>
      <w:pPr>
        <w:ind w:left="7020" w:hanging="360"/>
      </w:pPr>
      <w:rPr>
        <w:rFonts w:hint="default"/>
      </w:rPr>
    </w:lvl>
    <w:lvl w:ilvl="5">
      <w:start w:val="1"/>
      <w:numFmt w:val="lowerRoman"/>
      <w:lvlText w:val="(%6)"/>
      <w:lvlJc w:val="left"/>
      <w:pPr>
        <w:ind w:left="7380" w:hanging="360"/>
      </w:pPr>
      <w:rPr>
        <w:rFonts w:hint="default"/>
      </w:rPr>
    </w:lvl>
    <w:lvl w:ilvl="6">
      <w:start w:val="1"/>
      <w:numFmt w:val="decimal"/>
      <w:lvlText w:val="%7."/>
      <w:lvlJc w:val="left"/>
      <w:pPr>
        <w:ind w:left="7740" w:hanging="360"/>
      </w:pPr>
      <w:rPr>
        <w:rFonts w:hint="default"/>
      </w:rPr>
    </w:lvl>
    <w:lvl w:ilvl="7">
      <w:start w:val="1"/>
      <w:numFmt w:val="lowerLetter"/>
      <w:lvlText w:val="%8."/>
      <w:lvlJc w:val="left"/>
      <w:pPr>
        <w:ind w:left="8100" w:hanging="360"/>
      </w:pPr>
      <w:rPr>
        <w:rFonts w:hint="default"/>
      </w:rPr>
    </w:lvl>
    <w:lvl w:ilvl="8">
      <w:start w:val="1"/>
      <w:numFmt w:val="lowerRoman"/>
      <w:lvlText w:val="%9."/>
      <w:lvlJc w:val="left"/>
      <w:pPr>
        <w:ind w:left="8460" w:hanging="360"/>
      </w:pPr>
      <w:rPr>
        <w:rFonts w:hint="default"/>
      </w:rPr>
    </w:lvl>
  </w:abstractNum>
  <w:abstractNum w:abstractNumId="3"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5"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A4D5F5D"/>
    <w:multiLevelType w:val="hybridMultilevel"/>
    <w:tmpl w:val="6BA87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17CF1FFC"/>
    <w:multiLevelType w:val="hybridMultilevel"/>
    <w:tmpl w:val="7CDC6E3E"/>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20440B3E"/>
    <w:multiLevelType w:val="multilevel"/>
    <w:tmpl w:val="B8C4EE52"/>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2" w15:restartNumberingAfterBreak="0">
    <w:nsid w:val="218B06E2"/>
    <w:multiLevelType w:val="hybridMultilevel"/>
    <w:tmpl w:val="71AE9B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DD23A9"/>
    <w:multiLevelType w:val="hybridMultilevel"/>
    <w:tmpl w:val="95AC5B3E"/>
    <w:lvl w:ilvl="0" w:tplc="47AA9A8A">
      <w:start w:val="1"/>
      <w:numFmt w:val="bullet"/>
      <w:lvlText w:val="o"/>
      <w:lvlJc w:val="left"/>
      <w:pPr>
        <w:ind w:left="1440" w:hanging="360"/>
      </w:pPr>
      <w:rPr>
        <w:rFonts w:ascii="Courier New" w:hAnsi="Courier New" w:hint="default"/>
      </w:rPr>
    </w:lvl>
    <w:lvl w:ilvl="1" w:tplc="2D08F1E4" w:tentative="1">
      <w:start w:val="1"/>
      <w:numFmt w:val="bullet"/>
      <w:lvlText w:val="o"/>
      <w:lvlJc w:val="left"/>
      <w:pPr>
        <w:ind w:left="2160" w:hanging="360"/>
      </w:pPr>
      <w:rPr>
        <w:rFonts w:ascii="Courier New" w:hAnsi="Courier New" w:cs="Courier New" w:hint="default"/>
      </w:rPr>
    </w:lvl>
    <w:lvl w:ilvl="2" w:tplc="7278CC18" w:tentative="1">
      <w:start w:val="1"/>
      <w:numFmt w:val="bullet"/>
      <w:lvlText w:val=""/>
      <w:lvlJc w:val="left"/>
      <w:pPr>
        <w:ind w:left="2880" w:hanging="360"/>
      </w:pPr>
      <w:rPr>
        <w:rFonts w:ascii="Wingdings" w:hAnsi="Wingdings" w:hint="default"/>
      </w:rPr>
    </w:lvl>
    <w:lvl w:ilvl="3" w:tplc="7220CDC4" w:tentative="1">
      <w:start w:val="1"/>
      <w:numFmt w:val="bullet"/>
      <w:lvlText w:val=""/>
      <w:lvlJc w:val="left"/>
      <w:pPr>
        <w:ind w:left="3600" w:hanging="360"/>
      </w:pPr>
      <w:rPr>
        <w:rFonts w:ascii="Symbol" w:hAnsi="Symbol" w:hint="default"/>
      </w:rPr>
    </w:lvl>
    <w:lvl w:ilvl="4" w:tplc="960CD08C" w:tentative="1">
      <w:start w:val="1"/>
      <w:numFmt w:val="bullet"/>
      <w:lvlText w:val="o"/>
      <w:lvlJc w:val="left"/>
      <w:pPr>
        <w:ind w:left="4320" w:hanging="360"/>
      </w:pPr>
      <w:rPr>
        <w:rFonts w:ascii="Courier New" w:hAnsi="Courier New" w:cs="Courier New" w:hint="default"/>
      </w:rPr>
    </w:lvl>
    <w:lvl w:ilvl="5" w:tplc="2234A780" w:tentative="1">
      <w:start w:val="1"/>
      <w:numFmt w:val="bullet"/>
      <w:lvlText w:val=""/>
      <w:lvlJc w:val="left"/>
      <w:pPr>
        <w:ind w:left="5040" w:hanging="360"/>
      </w:pPr>
      <w:rPr>
        <w:rFonts w:ascii="Wingdings" w:hAnsi="Wingdings" w:hint="default"/>
      </w:rPr>
    </w:lvl>
    <w:lvl w:ilvl="6" w:tplc="4D344AEC" w:tentative="1">
      <w:start w:val="1"/>
      <w:numFmt w:val="bullet"/>
      <w:lvlText w:val=""/>
      <w:lvlJc w:val="left"/>
      <w:pPr>
        <w:ind w:left="5760" w:hanging="360"/>
      </w:pPr>
      <w:rPr>
        <w:rFonts w:ascii="Symbol" w:hAnsi="Symbol" w:hint="default"/>
      </w:rPr>
    </w:lvl>
    <w:lvl w:ilvl="7" w:tplc="97E8494A" w:tentative="1">
      <w:start w:val="1"/>
      <w:numFmt w:val="bullet"/>
      <w:lvlText w:val="o"/>
      <w:lvlJc w:val="left"/>
      <w:pPr>
        <w:ind w:left="6480" w:hanging="360"/>
      </w:pPr>
      <w:rPr>
        <w:rFonts w:ascii="Courier New" w:hAnsi="Courier New" w:cs="Courier New" w:hint="default"/>
      </w:rPr>
    </w:lvl>
    <w:lvl w:ilvl="8" w:tplc="10804EAE" w:tentative="1">
      <w:start w:val="1"/>
      <w:numFmt w:val="bullet"/>
      <w:lvlText w:val=""/>
      <w:lvlJc w:val="left"/>
      <w:pPr>
        <w:ind w:left="7200" w:hanging="360"/>
      </w:pPr>
      <w:rPr>
        <w:rFonts w:ascii="Wingdings" w:hAnsi="Wingdings" w:hint="default"/>
      </w:rPr>
    </w:lvl>
  </w:abstractNum>
  <w:abstractNum w:abstractNumId="16"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36EE170C"/>
    <w:multiLevelType w:val="hybridMultilevel"/>
    <w:tmpl w:val="A614CAF8"/>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3DE255A1"/>
    <w:multiLevelType w:val="hybridMultilevel"/>
    <w:tmpl w:val="308AA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E80B30"/>
    <w:multiLevelType w:val="hybridMultilevel"/>
    <w:tmpl w:val="11AA19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CD41A3"/>
    <w:multiLevelType w:val="multilevel"/>
    <w:tmpl w:val="53C052AE"/>
    <w:name w:val="Table3223"/>
    <w:lvl w:ilvl="0">
      <w:start w:val="1"/>
      <w:numFmt w:val="cardinalText"/>
      <w:pStyle w:val="Heading1"/>
      <w:suff w:val="space"/>
      <w:lvlText w:val="Chapter %1"/>
      <w:lvlJc w:val="left"/>
      <w:pPr>
        <w:ind w:left="0" w:firstLine="0"/>
      </w:p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4EA263F1"/>
    <w:multiLevelType w:val="hybridMultilevel"/>
    <w:tmpl w:val="E2323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226B21"/>
    <w:multiLevelType w:val="multilevel"/>
    <w:tmpl w:val="2D14A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10E3A72"/>
    <w:multiLevelType w:val="hybridMultilevel"/>
    <w:tmpl w:val="EECEEB66"/>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2A83695"/>
    <w:multiLevelType w:val="hybridMultilevel"/>
    <w:tmpl w:val="199E3D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F81EFD"/>
    <w:multiLevelType w:val="hybridMultilevel"/>
    <w:tmpl w:val="A8D8D87C"/>
    <w:lvl w:ilvl="0" w:tplc="C3BED796">
      <w:start w:val="1"/>
      <w:numFmt w:val="decimal"/>
      <w:lvlText w:val="%1."/>
      <w:lvlJc w:val="left"/>
      <w:pPr>
        <w:ind w:left="720" w:hanging="360"/>
      </w:pPr>
      <w:rPr>
        <w:rFonts w:ascii="Times New Roman" w:hAnsi="Times New Roman" w:cs="Times New Roman" w:hint="default"/>
        <w:color w:val="000000"/>
        <w:sz w:val="24"/>
        <w:szCs w:val="24"/>
      </w:rPr>
    </w:lvl>
    <w:lvl w:ilvl="1" w:tplc="DB40BA5E" w:tentative="1">
      <w:start w:val="1"/>
      <w:numFmt w:val="lowerLetter"/>
      <w:lvlText w:val="%2."/>
      <w:lvlJc w:val="left"/>
      <w:pPr>
        <w:ind w:left="1440" w:hanging="360"/>
      </w:pPr>
    </w:lvl>
    <w:lvl w:ilvl="2" w:tplc="4A7257D4" w:tentative="1">
      <w:start w:val="1"/>
      <w:numFmt w:val="lowerRoman"/>
      <w:lvlText w:val="%3."/>
      <w:lvlJc w:val="right"/>
      <w:pPr>
        <w:ind w:left="2160" w:hanging="180"/>
      </w:pPr>
    </w:lvl>
    <w:lvl w:ilvl="3" w:tplc="D77661F4" w:tentative="1">
      <w:start w:val="1"/>
      <w:numFmt w:val="decimal"/>
      <w:lvlText w:val="%4."/>
      <w:lvlJc w:val="left"/>
      <w:pPr>
        <w:ind w:left="2880" w:hanging="360"/>
      </w:pPr>
    </w:lvl>
    <w:lvl w:ilvl="4" w:tplc="2506A4BE" w:tentative="1">
      <w:start w:val="1"/>
      <w:numFmt w:val="lowerLetter"/>
      <w:lvlText w:val="%5."/>
      <w:lvlJc w:val="left"/>
      <w:pPr>
        <w:ind w:left="3600" w:hanging="360"/>
      </w:pPr>
    </w:lvl>
    <w:lvl w:ilvl="5" w:tplc="AA4EE22E" w:tentative="1">
      <w:start w:val="1"/>
      <w:numFmt w:val="lowerRoman"/>
      <w:lvlText w:val="%6."/>
      <w:lvlJc w:val="right"/>
      <w:pPr>
        <w:ind w:left="4320" w:hanging="180"/>
      </w:pPr>
    </w:lvl>
    <w:lvl w:ilvl="6" w:tplc="C2409220" w:tentative="1">
      <w:start w:val="1"/>
      <w:numFmt w:val="decimal"/>
      <w:lvlText w:val="%7."/>
      <w:lvlJc w:val="left"/>
      <w:pPr>
        <w:ind w:left="5040" w:hanging="360"/>
      </w:pPr>
    </w:lvl>
    <w:lvl w:ilvl="7" w:tplc="595A23D4" w:tentative="1">
      <w:start w:val="1"/>
      <w:numFmt w:val="lowerLetter"/>
      <w:lvlText w:val="%8."/>
      <w:lvlJc w:val="left"/>
      <w:pPr>
        <w:ind w:left="5760" w:hanging="360"/>
      </w:pPr>
    </w:lvl>
    <w:lvl w:ilvl="8" w:tplc="07DE30EA" w:tentative="1">
      <w:start w:val="1"/>
      <w:numFmt w:val="lowerRoman"/>
      <w:lvlText w:val="%9."/>
      <w:lvlJc w:val="right"/>
      <w:pPr>
        <w:ind w:left="6480" w:hanging="180"/>
      </w:pPr>
    </w:lvl>
  </w:abstractNum>
  <w:abstractNum w:abstractNumId="28" w15:restartNumberingAfterBreak="0">
    <w:nsid w:val="567E7672"/>
    <w:multiLevelType w:val="hybridMultilevel"/>
    <w:tmpl w:val="A9349CE6"/>
    <w:lvl w:ilvl="0" w:tplc="75269250">
      <w:start w:val="1"/>
      <w:numFmt w:val="bullet"/>
      <w:lvlText w:val="o"/>
      <w:lvlJc w:val="left"/>
      <w:pPr>
        <w:ind w:left="1440" w:hanging="360"/>
      </w:pPr>
      <w:rPr>
        <w:rFonts w:ascii="Courier New" w:hAnsi="Courier New" w:hint="default"/>
      </w:rPr>
    </w:lvl>
    <w:lvl w:ilvl="1" w:tplc="7EFE7E0C" w:tentative="1">
      <w:start w:val="1"/>
      <w:numFmt w:val="bullet"/>
      <w:lvlText w:val="o"/>
      <w:lvlJc w:val="left"/>
      <w:pPr>
        <w:ind w:left="2160" w:hanging="360"/>
      </w:pPr>
      <w:rPr>
        <w:rFonts w:ascii="Courier New" w:hAnsi="Courier New" w:cs="Courier New" w:hint="default"/>
      </w:rPr>
    </w:lvl>
    <w:lvl w:ilvl="2" w:tplc="1A7C5CAA" w:tentative="1">
      <w:start w:val="1"/>
      <w:numFmt w:val="bullet"/>
      <w:lvlText w:val=""/>
      <w:lvlJc w:val="left"/>
      <w:pPr>
        <w:ind w:left="2880" w:hanging="360"/>
      </w:pPr>
      <w:rPr>
        <w:rFonts w:ascii="Wingdings" w:hAnsi="Wingdings" w:hint="default"/>
      </w:rPr>
    </w:lvl>
    <w:lvl w:ilvl="3" w:tplc="4FF4987E" w:tentative="1">
      <w:start w:val="1"/>
      <w:numFmt w:val="bullet"/>
      <w:lvlText w:val=""/>
      <w:lvlJc w:val="left"/>
      <w:pPr>
        <w:ind w:left="3600" w:hanging="360"/>
      </w:pPr>
      <w:rPr>
        <w:rFonts w:ascii="Symbol" w:hAnsi="Symbol" w:hint="default"/>
      </w:rPr>
    </w:lvl>
    <w:lvl w:ilvl="4" w:tplc="8834C548" w:tentative="1">
      <w:start w:val="1"/>
      <w:numFmt w:val="bullet"/>
      <w:lvlText w:val="o"/>
      <w:lvlJc w:val="left"/>
      <w:pPr>
        <w:ind w:left="4320" w:hanging="360"/>
      </w:pPr>
      <w:rPr>
        <w:rFonts w:ascii="Courier New" w:hAnsi="Courier New" w:cs="Courier New" w:hint="default"/>
      </w:rPr>
    </w:lvl>
    <w:lvl w:ilvl="5" w:tplc="0CCEAC74" w:tentative="1">
      <w:start w:val="1"/>
      <w:numFmt w:val="bullet"/>
      <w:lvlText w:val=""/>
      <w:lvlJc w:val="left"/>
      <w:pPr>
        <w:ind w:left="5040" w:hanging="360"/>
      </w:pPr>
      <w:rPr>
        <w:rFonts w:ascii="Wingdings" w:hAnsi="Wingdings" w:hint="default"/>
      </w:rPr>
    </w:lvl>
    <w:lvl w:ilvl="6" w:tplc="9198F9C4" w:tentative="1">
      <w:start w:val="1"/>
      <w:numFmt w:val="bullet"/>
      <w:lvlText w:val=""/>
      <w:lvlJc w:val="left"/>
      <w:pPr>
        <w:ind w:left="5760" w:hanging="360"/>
      </w:pPr>
      <w:rPr>
        <w:rFonts w:ascii="Symbol" w:hAnsi="Symbol" w:hint="default"/>
      </w:rPr>
    </w:lvl>
    <w:lvl w:ilvl="7" w:tplc="68BA0188" w:tentative="1">
      <w:start w:val="1"/>
      <w:numFmt w:val="bullet"/>
      <w:lvlText w:val="o"/>
      <w:lvlJc w:val="left"/>
      <w:pPr>
        <w:ind w:left="6480" w:hanging="360"/>
      </w:pPr>
      <w:rPr>
        <w:rFonts w:ascii="Courier New" w:hAnsi="Courier New" w:cs="Courier New" w:hint="default"/>
      </w:rPr>
    </w:lvl>
    <w:lvl w:ilvl="8" w:tplc="02189B20" w:tentative="1">
      <w:start w:val="1"/>
      <w:numFmt w:val="bullet"/>
      <w:lvlText w:val=""/>
      <w:lvlJc w:val="left"/>
      <w:pPr>
        <w:ind w:left="7200" w:hanging="360"/>
      </w:pPr>
      <w:rPr>
        <w:rFonts w:ascii="Wingdings" w:hAnsi="Wingdings" w:hint="default"/>
      </w:rPr>
    </w:lvl>
  </w:abstractNum>
  <w:abstractNum w:abstractNumId="29"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0"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1"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2" w15:restartNumberingAfterBreak="0">
    <w:nsid w:val="622E42B8"/>
    <w:multiLevelType w:val="hybridMultilevel"/>
    <w:tmpl w:val="03EE12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3044DFE"/>
    <w:multiLevelType w:val="hybridMultilevel"/>
    <w:tmpl w:val="5E5430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35C0A3D"/>
    <w:multiLevelType w:val="hybridMultilevel"/>
    <w:tmpl w:val="DDB4E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5042053"/>
    <w:multiLevelType w:val="hybridMultilevel"/>
    <w:tmpl w:val="5094A9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9437E40"/>
    <w:multiLevelType w:val="hybridMultilevel"/>
    <w:tmpl w:val="5E54300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9994DBA"/>
    <w:multiLevelType w:val="hybridMultilevel"/>
    <w:tmpl w:val="5E5430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0" w15:restartNumberingAfterBreak="0">
    <w:nsid w:val="6FD17AA3"/>
    <w:multiLevelType w:val="hybridMultilevel"/>
    <w:tmpl w:val="B172E5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2FA32D8"/>
    <w:multiLevelType w:val="hybridMultilevel"/>
    <w:tmpl w:val="199E3D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8A93358"/>
    <w:multiLevelType w:val="hybridMultilevel"/>
    <w:tmpl w:val="E16EE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F095784"/>
    <w:multiLevelType w:val="hybridMultilevel"/>
    <w:tmpl w:val="79AEA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9737981">
    <w:abstractNumId w:val="2"/>
  </w:num>
  <w:num w:numId="2" w16cid:durableId="2061242227">
    <w:abstractNumId w:val="11"/>
  </w:num>
  <w:num w:numId="3" w16cid:durableId="719860205">
    <w:abstractNumId w:val="5"/>
  </w:num>
  <w:num w:numId="4" w16cid:durableId="1827013396">
    <w:abstractNumId w:val="22"/>
  </w:num>
  <w:num w:numId="5" w16cid:durableId="1997413458">
    <w:abstractNumId w:val="2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43481104">
    <w:abstractNumId w:val="32"/>
  </w:num>
  <w:num w:numId="7" w16cid:durableId="1510564101">
    <w:abstractNumId w:val="26"/>
  </w:num>
  <w:num w:numId="8" w16cid:durableId="1592204123">
    <w:abstractNumId w:val="24"/>
  </w:num>
  <w:num w:numId="9" w16cid:durableId="89129037">
    <w:abstractNumId w:val="0"/>
  </w:num>
  <w:num w:numId="10" w16cid:durableId="2085295317">
    <w:abstractNumId w:val="38"/>
  </w:num>
  <w:num w:numId="11" w16cid:durableId="944921503">
    <w:abstractNumId w:val="37"/>
  </w:num>
  <w:num w:numId="12" w16cid:durableId="682361745">
    <w:abstractNumId w:val="34"/>
  </w:num>
  <w:num w:numId="13" w16cid:durableId="255409401">
    <w:abstractNumId w:val="40"/>
  </w:num>
  <w:num w:numId="14" w16cid:durableId="807940328">
    <w:abstractNumId w:val="41"/>
  </w:num>
  <w:num w:numId="15" w16cid:durableId="59136034">
    <w:abstractNumId w:val="20"/>
  </w:num>
  <w:num w:numId="16" w16cid:durableId="714890169">
    <w:abstractNumId w:val="9"/>
  </w:num>
  <w:num w:numId="17" w16cid:durableId="498352461">
    <w:abstractNumId w:val="18"/>
  </w:num>
  <w:num w:numId="18" w16cid:durableId="100876363">
    <w:abstractNumId w:val="21"/>
  </w:num>
  <w:num w:numId="19" w16cid:durableId="1321084805">
    <w:abstractNumId w:val="27"/>
  </w:num>
  <w:num w:numId="20" w16cid:durableId="79716323">
    <w:abstractNumId w:val="15"/>
  </w:num>
  <w:num w:numId="21" w16cid:durableId="1122848386">
    <w:abstractNumId w:val="28"/>
  </w:num>
  <w:num w:numId="22" w16cid:durableId="1319531066">
    <w:abstractNumId w:val="25"/>
  </w:num>
  <w:num w:numId="23" w16cid:durableId="1239247206">
    <w:abstractNumId w:val="36"/>
  </w:num>
  <w:num w:numId="24" w16cid:durableId="129903841">
    <w:abstractNumId w:val="42"/>
  </w:num>
  <w:num w:numId="25" w16cid:durableId="61754772">
    <w:abstractNumId w:val="23"/>
  </w:num>
  <w:num w:numId="26" w16cid:durableId="748886836">
    <w:abstractNumId w:val="43"/>
  </w:num>
  <w:num w:numId="27" w16cid:durableId="13380996">
    <w:abstractNumId w:val="6"/>
  </w:num>
  <w:num w:numId="28" w16cid:durableId="781608546">
    <w:abstractNumId w:val="35"/>
  </w:num>
  <w:num w:numId="29" w16cid:durableId="240994610">
    <w:abstractNumId w:val="1"/>
  </w:num>
  <w:num w:numId="30" w16cid:durableId="1895115183">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AC3"/>
    <w:rsid w:val="00000A43"/>
    <w:rsid w:val="00000DF2"/>
    <w:rsid w:val="00001000"/>
    <w:rsid w:val="000016FC"/>
    <w:rsid w:val="00001F43"/>
    <w:rsid w:val="00004A9D"/>
    <w:rsid w:val="00004D20"/>
    <w:rsid w:val="00012E67"/>
    <w:rsid w:val="000141DF"/>
    <w:rsid w:val="00014A3E"/>
    <w:rsid w:val="000166A9"/>
    <w:rsid w:val="0001732F"/>
    <w:rsid w:val="0002037F"/>
    <w:rsid w:val="00020879"/>
    <w:rsid w:val="00021719"/>
    <w:rsid w:val="00021927"/>
    <w:rsid w:val="00024195"/>
    <w:rsid w:val="00025BC1"/>
    <w:rsid w:val="00025EDF"/>
    <w:rsid w:val="0002614A"/>
    <w:rsid w:val="00027A19"/>
    <w:rsid w:val="00027F6F"/>
    <w:rsid w:val="000303B5"/>
    <w:rsid w:val="000317DA"/>
    <w:rsid w:val="00031D54"/>
    <w:rsid w:val="000336FC"/>
    <w:rsid w:val="00033748"/>
    <w:rsid w:val="000347E8"/>
    <w:rsid w:val="00036127"/>
    <w:rsid w:val="00037DA7"/>
    <w:rsid w:val="00041EC7"/>
    <w:rsid w:val="00042966"/>
    <w:rsid w:val="00042D5F"/>
    <w:rsid w:val="00042DAA"/>
    <w:rsid w:val="00043720"/>
    <w:rsid w:val="00043EE4"/>
    <w:rsid w:val="00044D93"/>
    <w:rsid w:val="00045D2F"/>
    <w:rsid w:val="0004686E"/>
    <w:rsid w:val="00050FB7"/>
    <w:rsid w:val="00053458"/>
    <w:rsid w:val="00053632"/>
    <w:rsid w:val="000542FD"/>
    <w:rsid w:val="000564E9"/>
    <w:rsid w:val="00057004"/>
    <w:rsid w:val="00057E29"/>
    <w:rsid w:val="000606F8"/>
    <w:rsid w:val="000623C1"/>
    <w:rsid w:val="00067E72"/>
    <w:rsid w:val="00070605"/>
    <w:rsid w:val="00071B03"/>
    <w:rsid w:val="00071FB8"/>
    <w:rsid w:val="0007265B"/>
    <w:rsid w:val="00073222"/>
    <w:rsid w:val="000743A2"/>
    <w:rsid w:val="000768AF"/>
    <w:rsid w:val="0007693A"/>
    <w:rsid w:val="00076A95"/>
    <w:rsid w:val="000774F6"/>
    <w:rsid w:val="00077C2D"/>
    <w:rsid w:val="00081BD9"/>
    <w:rsid w:val="00084199"/>
    <w:rsid w:val="00085DFD"/>
    <w:rsid w:val="000867D9"/>
    <w:rsid w:val="00087B42"/>
    <w:rsid w:val="0009054D"/>
    <w:rsid w:val="00092DF6"/>
    <w:rsid w:val="00092E62"/>
    <w:rsid w:val="00093DDA"/>
    <w:rsid w:val="000950FA"/>
    <w:rsid w:val="0009559E"/>
    <w:rsid w:val="000957C1"/>
    <w:rsid w:val="00096A73"/>
    <w:rsid w:val="00096AF4"/>
    <w:rsid w:val="00097093"/>
    <w:rsid w:val="000A0FAD"/>
    <w:rsid w:val="000A17E9"/>
    <w:rsid w:val="000A1CF0"/>
    <w:rsid w:val="000A1E86"/>
    <w:rsid w:val="000A56B7"/>
    <w:rsid w:val="000A59D7"/>
    <w:rsid w:val="000A75CC"/>
    <w:rsid w:val="000A7C7B"/>
    <w:rsid w:val="000B0A40"/>
    <w:rsid w:val="000B0F7F"/>
    <w:rsid w:val="000B1351"/>
    <w:rsid w:val="000B16DF"/>
    <w:rsid w:val="000B242F"/>
    <w:rsid w:val="000B26D5"/>
    <w:rsid w:val="000B30A1"/>
    <w:rsid w:val="000B3A55"/>
    <w:rsid w:val="000B5C42"/>
    <w:rsid w:val="000B6CE3"/>
    <w:rsid w:val="000C2BAA"/>
    <w:rsid w:val="000C6516"/>
    <w:rsid w:val="000D1D59"/>
    <w:rsid w:val="000D256B"/>
    <w:rsid w:val="000D434E"/>
    <w:rsid w:val="000D49C1"/>
    <w:rsid w:val="000D5114"/>
    <w:rsid w:val="000D75D2"/>
    <w:rsid w:val="000E403E"/>
    <w:rsid w:val="000E4060"/>
    <w:rsid w:val="000E5924"/>
    <w:rsid w:val="000F14F6"/>
    <w:rsid w:val="000F1B7E"/>
    <w:rsid w:val="000F36DB"/>
    <w:rsid w:val="000F4D3D"/>
    <w:rsid w:val="000F56A7"/>
    <w:rsid w:val="000F6497"/>
    <w:rsid w:val="000F6643"/>
    <w:rsid w:val="000F6EF4"/>
    <w:rsid w:val="001001E5"/>
    <w:rsid w:val="00100A54"/>
    <w:rsid w:val="001018B3"/>
    <w:rsid w:val="0010217F"/>
    <w:rsid w:val="00102550"/>
    <w:rsid w:val="00103CB4"/>
    <w:rsid w:val="00104EF2"/>
    <w:rsid w:val="001050F0"/>
    <w:rsid w:val="00107352"/>
    <w:rsid w:val="001077F5"/>
    <w:rsid w:val="001109A8"/>
    <w:rsid w:val="00111B27"/>
    <w:rsid w:val="00112F00"/>
    <w:rsid w:val="00115109"/>
    <w:rsid w:val="001157EE"/>
    <w:rsid w:val="001161ED"/>
    <w:rsid w:val="0011652A"/>
    <w:rsid w:val="0011779E"/>
    <w:rsid w:val="001202D8"/>
    <w:rsid w:val="00120637"/>
    <w:rsid w:val="00120991"/>
    <w:rsid w:val="0012226E"/>
    <w:rsid w:val="001229C1"/>
    <w:rsid w:val="00122D30"/>
    <w:rsid w:val="00123AC5"/>
    <w:rsid w:val="00123B04"/>
    <w:rsid w:val="00123C9B"/>
    <w:rsid w:val="00124E45"/>
    <w:rsid w:val="00125104"/>
    <w:rsid w:val="00127165"/>
    <w:rsid w:val="0013089D"/>
    <w:rsid w:val="00133AB0"/>
    <w:rsid w:val="00136A1E"/>
    <w:rsid w:val="00136B3D"/>
    <w:rsid w:val="00136BC9"/>
    <w:rsid w:val="00136E92"/>
    <w:rsid w:val="001373AB"/>
    <w:rsid w:val="001374AC"/>
    <w:rsid w:val="00140320"/>
    <w:rsid w:val="001408D8"/>
    <w:rsid w:val="001412E3"/>
    <w:rsid w:val="00141B70"/>
    <w:rsid w:val="001421D2"/>
    <w:rsid w:val="0014251A"/>
    <w:rsid w:val="0014352D"/>
    <w:rsid w:val="00144A10"/>
    <w:rsid w:val="0014707B"/>
    <w:rsid w:val="0015133D"/>
    <w:rsid w:val="001533F7"/>
    <w:rsid w:val="00155E30"/>
    <w:rsid w:val="001561C3"/>
    <w:rsid w:val="00156B88"/>
    <w:rsid w:val="001574A6"/>
    <w:rsid w:val="00157910"/>
    <w:rsid w:val="00157DC1"/>
    <w:rsid w:val="00157E77"/>
    <w:rsid w:val="001600E3"/>
    <w:rsid w:val="00162BAC"/>
    <w:rsid w:val="00162EBA"/>
    <w:rsid w:val="0016357C"/>
    <w:rsid w:val="001645DC"/>
    <w:rsid w:val="001647BA"/>
    <w:rsid w:val="001669A7"/>
    <w:rsid w:val="00166BB3"/>
    <w:rsid w:val="00167461"/>
    <w:rsid w:val="00170258"/>
    <w:rsid w:val="0017346F"/>
    <w:rsid w:val="00173751"/>
    <w:rsid w:val="00174599"/>
    <w:rsid w:val="0017675B"/>
    <w:rsid w:val="00177D09"/>
    <w:rsid w:val="00180E97"/>
    <w:rsid w:val="001823B4"/>
    <w:rsid w:val="00183463"/>
    <w:rsid w:val="00183FC2"/>
    <w:rsid w:val="001854FB"/>
    <w:rsid w:val="00186646"/>
    <w:rsid w:val="00191E66"/>
    <w:rsid w:val="00193642"/>
    <w:rsid w:val="0019410B"/>
    <w:rsid w:val="001A14D0"/>
    <w:rsid w:val="001A16CA"/>
    <w:rsid w:val="001A23DE"/>
    <w:rsid w:val="001A3586"/>
    <w:rsid w:val="001A3E2B"/>
    <w:rsid w:val="001A456A"/>
    <w:rsid w:val="001A4B37"/>
    <w:rsid w:val="001A5ACB"/>
    <w:rsid w:val="001A6CCB"/>
    <w:rsid w:val="001A7A03"/>
    <w:rsid w:val="001B1CB5"/>
    <w:rsid w:val="001B233B"/>
    <w:rsid w:val="001B4E0D"/>
    <w:rsid w:val="001C03B2"/>
    <w:rsid w:val="001C39F6"/>
    <w:rsid w:val="001C3E9A"/>
    <w:rsid w:val="001C43D2"/>
    <w:rsid w:val="001C6632"/>
    <w:rsid w:val="001C66FE"/>
    <w:rsid w:val="001D12E2"/>
    <w:rsid w:val="001D180A"/>
    <w:rsid w:val="001D30F8"/>
    <w:rsid w:val="001D4148"/>
    <w:rsid w:val="001D462C"/>
    <w:rsid w:val="001D4908"/>
    <w:rsid w:val="001D5174"/>
    <w:rsid w:val="001D517E"/>
    <w:rsid w:val="001D6771"/>
    <w:rsid w:val="001D6904"/>
    <w:rsid w:val="001D6A6A"/>
    <w:rsid w:val="001D7723"/>
    <w:rsid w:val="001D78E3"/>
    <w:rsid w:val="001D79EA"/>
    <w:rsid w:val="001E1437"/>
    <w:rsid w:val="001E21B6"/>
    <w:rsid w:val="001E2BCB"/>
    <w:rsid w:val="001E7EEC"/>
    <w:rsid w:val="001F038B"/>
    <w:rsid w:val="001F1D51"/>
    <w:rsid w:val="001F3809"/>
    <w:rsid w:val="001F522F"/>
    <w:rsid w:val="001F5A23"/>
    <w:rsid w:val="001F616E"/>
    <w:rsid w:val="001F7E77"/>
    <w:rsid w:val="00200991"/>
    <w:rsid w:val="0020170B"/>
    <w:rsid w:val="00201788"/>
    <w:rsid w:val="00202482"/>
    <w:rsid w:val="00202B22"/>
    <w:rsid w:val="002051D2"/>
    <w:rsid w:val="00205928"/>
    <w:rsid w:val="00206505"/>
    <w:rsid w:val="00206E0A"/>
    <w:rsid w:val="00207219"/>
    <w:rsid w:val="00207614"/>
    <w:rsid w:val="00210CE2"/>
    <w:rsid w:val="00211A21"/>
    <w:rsid w:val="00211BBB"/>
    <w:rsid w:val="00213356"/>
    <w:rsid w:val="00217EF4"/>
    <w:rsid w:val="00220255"/>
    <w:rsid w:val="002210E0"/>
    <w:rsid w:val="002225F6"/>
    <w:rsid w:val="00223384"/>
    <w:rsid w:val="002241B1"/>
    <w:rsid w:val="00225587"/>
    <w:rsid w:val="0023024D"/>
    <w:rsid w:val="00230B58"/>
    <w:rsid w:val="0023211D"/>
    <w:rsid w:val="00232F9D"/>
    <w:rsid w:val="00234553"/>
    <w:rsid w:val="002349C5"/>
    <w:rsid w:val="00234D8E"/>
    <w:rsid w:val="002363F3"/>
    <w:rsid w:val="00236E6D"/>
    <w:rsid w:val="00237312"/>
    <w:rsid w:val="00237ADB"/>
    <w:rsid w:val="002429E5"/>
    <w:rsid w:val="002434E7"/>
    <w:rsid w:val="00245E0C"/>
    <w:rsid w:val="00246BB5"/>
    <w:rsid w:val="00250BAB"/>
    <w:rsid w:val="002540E2"/>
    <w:rsid w:val="002606FA"/>
    <w:rsid w:val="00261708"/>
    <w:rsid w:val="002618E3"/>
    <w:rsid w:val="002621EE"/>
    <w:rsid w:val="0026277E"/>
    <w:rsid w:val="00263065"/>
    <w:rsid w:val="002667CC"/>
    <w:rsid w:val="002667F6"/>
    <w:rsid w:val="00271D1B"/>
    <w:rsid w:val="00273C2A"/>
    <w:rsid w:val="0027582B"/>
    <w:rsid w:val="00277BB7"/>
    <w:rsid w:val="0028017F"/>
    <w:rsid w:val="00280CEF"/>
    <w:rsid w:val="00282565"/>
    <w:rsid w:val="00282BB0"/>
    <w:rsid w:val="002843C2"/>
    <w:rsid w:val="00284FAE"/>
    <w:rsid w:val="0028757A"/>
    <w:rsid w:val="002919E8"/>
    <w:rsid w:val="00293019"/>
    <w:rsid w:val="00293707"/>
    <w:rsid w:val="0029389C"/>
    <w:rsid w:val="00295E96"/>
    <w:rsid w:val="0029790C"/>
    <w:rsid w:val="002A0F06"/>
    <w:rsid w:val="002A1EE8"/>
    <w:rsid w:val="002A2EF9"/>
    <w:rsid w:val="002A4D3F"/>
    <w:rsid w:val="002A4EA9"/>
    <w:rsid w:val="002A6EF6"/>
    <w:rsid w:val="002B031A"/>
    <w:rsid w:val="002B1736"/>
    <w:rsid w:val="002B3F94"/>
    <w:rsid w:val="002B45F9"/>
    <w:rsid w:val="002C00E4"/>
    <w:rsid w:val="002C1067"/>
    <w:rsid w:val="002C13F5"/>
    <w:rsid w:val="002C1EC1"/>
    <w:rsid w:val="002C23D4"/>
    <w:rsid w:val="002C3A40"/>
    <w:rsid w:val="002C61C3"/>
    <w:rsid w:val="002C72DF"/>
    <w:rsid w:val="002C7549"/>
    <w:rsid w:val="002D1347"/>
    <w:rsid w:val="002D1F20"/>
    <w:rsid w:val="002D1FE4"/>
    <w:rsid w:val="002D4665"/>
    <w:rsid w:val="002D470F"/>
    <w:rsid w:val="002D7081"/>
    <w:rsid w:val="002D71B5"/>
    <w:rsid w:val="002D7D5C"/>
    <w:rsid w:val="002E2492"/>
    <w:rsid w:val="002E2767"/>
    <w:rsid w:val="002E2D6F"/>
    <w:rsid w:val="002E3618"/>
    <w:rsid w:val="002E3F6C"/>
    <w:rsid w:val="002E43C0"/>
    <w:rsid w:val="002E736B"/>
    <w:rsid w:val="002E7A65"/>
    <w:rsid w:val="002F01DC"/>
    <w:rsid w:val="002F077A"/>
    <w:rsid w:val="002F0973"/>
    <w:rsid w:val="002F0DB7"/>
    <w:rsid w:val="002F15D8"/>
    <w:rsid w:val="002F1700"/>
    <w:rsid w:val="002F2160"/>
    <w:rsid w:val="002F259B"/>
    <w:rsid w:val="002F2806"/>
    <w:rsid w:val="002F300F"/>
    <w:rsid w:val="002F3D17"/>
    <w:rsid w:val="002F63AF"/>
    <w:rsid w:val="002F6F1B"/>
    <w:rsid w:val="003004D0"/>
    <w:rsid w:val="00300EA7"/>
    <w:rsid w:val="00304132"/>
    <w:rsid w:val="00304BD0"/>
    <w:rsid w:val="00304D3E"/>
    <w:rsid w:val="003078CC"/>
    <w:rsid w:val="00307C67"/>
    <w:rsid w:val="00307D77"/>
    <w:rsid w:val="00311F1A"/>
    <w:rsid w:val="0031206D"/>
    <w:rsid w:val="0031389A"/>
    <w:rsid w:val="00313E9E"/>
    <w:rsid w:val="00314E02"/>
    <w:rsid w:val="003150D5"/>
    <w:rsid w:val="003165EC"/>
    <w:rsid w:val="003176C5"/>
    <w:rsid w:val="00317E8D"/>
    <w:rsid w:val="00320278"/>
    <w:rsid w:val="00320F78"/>
    <w:rsid w:val="00321D70"/>
    <w:rsid w:val="00323820"/>
    <w:rsid w:val="00323830"/>
    <w:rsid w:val="003253B7"/>
    <w:rsid w:val="00325F0E"/>
    <w:rsid w:val="00326823"/>
    <w:rsid w:val="0032726B"/>
    <w:rsid w:val="00327E05"/>
    <w:rsid w:val="00331115"/>
    <w:rsid w:val="00331689"/>
    <w:rsid w:val="00332A0E"/>
    <w:rsid w:val="00333980"/>
    <w:rsid w:val="00334540"/>
    <w:rsid w:val="0033477C"/>
    <w:rsid w:val="00335319"/>
    <w:rsid w:val="00335425"/>
    <w:rsid w:val="00335F7C"/>
    <w:rsid w:val="0033741D"/>
    <w:rsid w:val="0034137A"/>
    <w:rsid w:val="0034251D"/>
    <w:rsid w:val="00344D1B"/>
    <w:rsid w:val="003455A4"/>
    <w:rsid w:val="00347272"/>
    <w:rsid w:val="00350911"/>
    <w:rsid w:val="00350E95"/>
    <w:rsid w:val="003527AF"/>
    <w:rsid w:val="003550AB"/>
    <w:rsid w:val="0035768F"/>
    <w:rsid w:val="00360CC8"/>
    <w:rsid w:val="00361317"/>
    <w:rsid w:val="00361A05"/>
    <w:rsid w:val="00362345"/>
    <w:rsid w:val="003628F9"/>
    <w:rsid w:val="00362B16"/>
    <w:rsid w:val="00363B2F"/>
    <w:rsid w:val="00366004"/>
    <w:rsid w:val="003664B4"/>
    <w:rsid w:val="00370E84"/>
    <w:rsid w:val="0037195B"/>
    <w:rsid w:val="003729BA"/>
    <w:rsid w:val="003732E2"/>
    <w:rsid w:val="0037669D"/>
    <w:rsid w:val="0037692C"/>
    <w:rsid w:val="00377216"/>
    <w:rsid w:val="00377A11"/>
    <w:rsid w:val="00377D2A"/>
    <w:rsid w:val="0038177C"/>
    <w:rsid w:val="00383065"/>
    <w:rsid w:val="003836EB"/>
    <w:rsid w:val="00383B1E"/>
    <w:rsid w:val="00386D6A"/>
    <w:rsid w:val="00387024"/>
    <w:rsid w:val="00390A5B"/>
    <w:rsid w:val="0039365D"/>
    <w:rsid w:val="0039459E"/>
    <w:rsid w:val="00396262"/>
    <w:rsid w:val="00396378"/>
    <w:rsid w:val="003963D3"/>
    <w:rsid w:val="003968D8"/>
    <w:rsid w:val="00396C23"/>
    <w:rsid w:val="003A2CEB"/>
    <w:rsid w:val="003A49E0"/>
    <w:rsid w:val="003A4DC1"/>
    <w:rsid w:val="003A5401"/>
    <w:rsid w:val="003A61E6"/>
    <w:rsid w:val="003B2D77"/>
    <w:rsid w:val="003B3FFE"/>
    <w:rsid w:val="003B41E6"/>
    <w:rsid w:val="003B4AA6"/>
    <w:rsid w:val="003B7145"/>
    <w:rsid w:val="003C0175"/>
    <w:rsid w:val="003C1575"/>
    <w:rsid w:val="003C19AA"/>
    <w:rsid w:val="003C4765"/>
    <w:rsid w:val="003C48B8"/>
    <w:rsid w:val="003D07F7"/>
    <w:rsid w:val="003D2C69"/>
    <w:rsid w:val="003D3766"/>
    <w:rsid w:val="003D4B1A"/>
    <w:rsid w:val="003D5275"/>
    <w:rsid w:val="003D59C7"/>
    <w:rsid w:val="003D63DF"/>
    <w:rsid w:val="003D7342"/>
    <w:rsid w:val="003D737F"/>
    <w:rsid w:val="003E27CE"/>
    <w:rsid w:val="003E2944"/>
    <w:rsid w:val="003E3494"/>
    <w:rsid w:val="003E35ED"/>
    <w:rsid w:val="003E5EA7"/>
    <w:rsid w:val="003E751A"/>
    <w:rsid w:val="003F108F"/>
    <w:rsid w:val="003F5105"/>
    <w:rsid w:val="003F6D85"/>
    <w:rsid w:val="003F7474"/>
    <w:rsid w:val="003F7FED"/>
    <w:rsid w:val="00404616"/>
    <w:rsid w:val="00406575"/>
    <w:rsid w:val="00407339"/>
    <w:rsid w:val="00407B6A"/>
    <w:rsid w:val="00407CDA"/>
    <w:rsid w:val="00410A39"/>
    <w:rsid w:val="004129F5"/>
    <w:rsid w:val="00412C25"/>
    <w:rsid w:val="00414400"/>
    <w:rsid w:val="00416133"/>
    <w:rsid w:val="0041728E"/>
    <w:rsid w:val="00417864"/>
    <w:rsid w:val="00417B3A"/>
    <w:rsid w:val="0042058F"/>
    <w:rsid w:val="00420910"/>
    <w:rsid w:val="00421CD4"/>
    <w:rsid w:val="00421D5C"/>
    <w:rsid w:val="00423A6B"/>
    <w:rsid w:val="00423CFE"/>
    <w:rsid w:val="00423E18"/>
    <w:rsid w:val="00424398"/>
    <w:rsid w:val="004250B7"/>
    <w:rsid w:val="00425EC5"/>
    <w:rsid w:val="00427833"/>
    <w:rsid w:val="0043067D"/>
    <w:rsid w:val="004322FC"/>
    <w:rsid w:val="00436E0C"/>
    <w:rsid w:val="0044196E"/>
    <w:rsid w:val="0044207C"/>
    <w:rsid w:val="00443169"/>
    <w:rsid w:val="00447554"/>
    <w:rsid w:val="00447BFB"/>
    <w:rsid w:val="00451D47"/>
    <w:rsid w:val="00453F7F"/>
    <w:rsid w:val="0045475A"/>
    <w:rsid w:val="00454F37"/>
    <w:rsid w:val="004553F6"/>
    <w:rsid w:val="0046129C"/>
    <w:rsid w:val="00462766"/>
    <w:rsid w:val="00462A10"/>
    <w:rsid w:val="0046497D"/>
    <w:rsid w:val="00464A48"/>
    <w:rsid w:val="0046629E"/>
    <w:rsid w:val="00466938"/>
    <w:rsid w:val="00470DF5"/>
    <w:rsid w:val="00472557"/>
    <w:rsid w:val="00473735"/>
    <w:rsid w:val="00474210"/>
    <w:rsid w:val="00474849"/>
    <w:rsid w:val="00474F74"/>
    <w:rsid w:val="0047569E"/>
    <w:rsid w:val="00476B89"/>
    <w:rsid w:val="0048011E"/>
    <w:rsid w:val="00480B96"/>
    <w:rsid w:val="0048248A"/>
    <w:rsid w:val="00482A99"/>
    <w:rsid w:val="00482B3A"/>
    <w:rsid w:val="00482FC6"/>
    <w:rsid w:val="0048303E"/>
    <w:rsid w:val="00485ECD"/>
    <w:rsid w:val="00486127"/>
    <w:rsid w:val="00490502"/>
    <w:rsid w:val="00491AA7"/>
    <w:rsid w:val="004920F6"/>
    <w:rsid w:val="004927BE"/>
    <w:rsid w:val="00492AA4"/>
    <w:rsid w:val="004973C7"/>
    <w:rsid w:val="004A0B53"/>
    <w:rsid w:val="004A1B3F"/>
    <w:rsid w:val="004A4B13"/>
    <w:rsid w:val="004A67E8"/>
    <w:rsid w:val="004A7627"/>
    <w:rsid w:val="004A78B8"/>
    <w:rsid w:val="004A7F33"/>
    <w:rsid w:val="004B11FF"/>
    <w:rsid w:val="004B1E94"/>
    <w:rsid w:val="004B2084"/>
    <w:rsid w:val="004B3F5F"/>
    <w:rsid w:val="004B4D0B"/>
    <w:rsid w:val="004B54A3"/>
    <w:rsid w:val="004B6899"/>
    <w:rsid w:val="004B7162"/>
    <w:rsid w:val="004C16D4"/>
    <w:rsid w:val="004C183D"/>
    <w:rsid w:val="004C3875"/>
    <w:rsid w:val="004C3D65"/>
    <w:rsid w:val="004C4FAF"/>
    <w:rsid w:val="004C5833"/>
    <w:rsid w:val="004C6328"/>
    <w:rsid w:val="004C6575"/>
    <w:rsid w:val="004D05F5"/>
    <w:rsid w:val="004D2A9F"/>
    <w:rsid w:val="004D5CE7"/>
    <w:rsid w:val="004D644F"/>
    <w:rsid w:val="004D6472"/>
    <w:rsid w:val="004D7FA9"/>
    <w:rsid w:val="004E2889"/>
    <w:rsid w:val="004E3910"/>
    <w:rsid w:val="004E7D46"/>
    <w:rsid w:val="004F5E63"/>
    <w:rsid w:val="004F612E"/>
    <w:rsid w:val="004F755F"/>
    <w:rsid w:val="005028B5"/>
    <w:rsid w:val="005034C2"/>
    <w:rsid w:val="005036FF"/>
    <w:rsid w:val="00503F11"/>
    <w:rsid w:val="00504B86"/>
    <w:rsid w:val="00507A7D"/>
    <w:rsid w:val="00507DAC"/>
    <w:rsid w:val="00510C6A"/>
    <w:rsid w:val="00513BB6"/>
    <w:rsid w:val="00514054"/>
    <w:rsid w:val="005166F4"/>
    <w:rsid w:val="00517D62"/>
    <w:rsid w:val="00521A93"/>
    <w:rsid w:val="00522B6B"/>
    <w:rsid w:val="00523A79"/>
    <w:rsid w:val="00523EAC"/>
    <w:rsid w:val="00525FB4"/>
    <w:rsid w:val="005262C6"/>
    <w:rsid w:val="0052668F"/>
    <w:rsid w:val="005274D9"/>
    <w:rsid w:val="00527D74"/>
    <w:rsid w:val="005303B1"/>
    <w:rsid w:val="00535D0F"/>
    <w:rsid w:val="00535F71"/>
    <w:rsid w:val="00536F5D"/>
    <w:rsid w:val="00540AB7"/>
    <w:rsid w:val="00541C70"/>
    <w:rsid w:val="005468DE"/>
    <w:rsid w:val="005472CF"/>
    <w:rsid w:val="00551814"/>
    <w:rsid w:val="00551A69"/>
    <w:rsid w:val="00552C4D"/>
    <w:rsid w:val="00552D1E"/>
    <w:rsid w:val="005576CA"/>
    <w:rsid w:val="00557715"/>
    <w:rsid w:val="00557AB7"/>
    <w:rsid w:val="0056009E"/>
    <w:rsid w:val="005608A9"/>
    <w:rsid w:val="00560A64"/>
    <w:rsid w:val="00562281"/>
    <w:rsid w:val="00562EB1"/>
    <w:rsid w:val="0056381E"/>
    <w:rsid w:val="00573229"/>
    <w:rsid w:val="0057336A"/>
    <w:rsid w:val="005733EB"/>
    <w:rsid w:val="00573463"/>
    <w:rsid w:val="00575071"/>
    <w:rsid w:val="0057514C"/>
    <w:rsid w:val="00576015"/>
    <w:rsid w:val="005768B5"/>
    <w:rsid w:val="00577018"/>
    <w:rsid w:val="00580754"/>
    <w:rsid w:val="00580C19"/>
    <w:rsid w:val="00581AC3"/>
    <w:rsid w:val="00581C7D"/>
    <w:rsid w:val="00581CCE"/>
    <w:rsid w:val="00583393"/>
    <w:rsid w:val="00583A77"/>
    <w:rsid w:val="00584461"/>
    <w:rsid w:val="00585F57"/>
    <w:rsid w:val="005903DD"/>
    <w:rsid w:val="00590A48"/>
    <w:rsid w:val="00591158"/>
    <w:rsid w:val="0059178C"/>
    <w:rsid w:val="00592C26"/>
    <w:rsid w:val="00593CBB"/>
    <w:rsid w:val="00594B97"/>
    <w:rsid w:val="005958B9"/>
    <w:rsid w:val="00597D3F"/>
    <w:rsid w:val="005A0B24"/>
    <w:rsid w:val="005A0EB0"/>
    <w:rsid w:val="005A197A"/>
    <w:rsid w:val="005A40CC"/>
    <w:rsid w:val="005A49CC"/>
    <w:rsid w:val="005A4CA3"/>
    <w:rsid w:val="005A58AC"/>
    <w:rsid w:val="005A62DF"/>
    <w:rsid w:val="005A6D72"/>
    <w:rsid w:val="005A7C0B"/>
    <w:rsid w:val="005B026A"/>
    <w:rsid w:val="005B0848"/>
    <w:rsid w:val="005B15BA"/>
    <w:rsid w:val="005B358D"/>
    <w:rsid w:val="005B681B"/>
    <w:rsid w:val="005B719A"/>
    <w:rsid w:val="005B79E9"/>
    <w:rsid w:val="005C0B53"/>
    <w:rsid w:val="005C1D26"/>
    <w:rsid w:val="005C3076"/>
    <w:rsid w:val="005C367D"/>
    <w:rsid w:val="005C382E"/>
    <w:rsid w:val="005C4AC5"/>
    <w:rsid w:val="005C6439"/>
    <w:rsid w:val="005C6A85"/>
    <w:rsid w:val="005C7827"/>
    <w:rsid w:val="005D0EBD"/>
    <w:rsid w:val="005D35A6"/>
    <w:rsid w:val="005D3963"/>
    <w:rsid w:val="005D3AA9"/>
    <w:rsid w:val="005D3B68"/>
    <w:rsid w:val="005D732C"/>
    <w:rsid w:val="005E3F36"/>
    <w:rsid w:val="005E44A0"/>
    <w:rsid w:val="005E4912"/>
    <w:rsid w:val="005E649F"/>
    <w:rsid w:val="005E6F1F"/>
    <w:rsid w:val="005F2A96"/>
    <w:rsid w:val="005F2B0B"/>
    <w:rsid w:val="005F44D1"/>
    <w:rsid w:val="005F4FB5"/>
    <w:rsid w:val="005F71C9"/>
    <w:rsid w:val="005F7FAE"/>
    <w:rsid w:val="00601F70"/>
    <w:rsid w:val="0060214C"/>
    <w:rsid w:val="006023C6"/>
    <w:rsid w:val="00602A69"/>
    <w:rsid w:val="0060333D"/>
    <w:rsid w:val="006037AC"/>
    <w:rsid w:val="00603AC4"/>
    <w:rsid w:val="0060591C"/>
    <w:rsid w:val="00605CC2"/>
    <w:rsid w:val="00610EB9"/>
    <w:rsid w:val="0061113A"/>
    <w:rsid w:val="00612B2F"/>
    <w:rsid w:val="00614C5B"/>
    <w:rsid w:val="006167E8"/>
    <w:rsid w:val="00617C32"/>
    <w:rsid w:val="00621129"/>
    <w:rsid w:val="00621DE0"/>
    <w:rsid w:val="00622831"/>
    <w:rsid w:val="00624021"/>
    <w:rsid w:val="0062551F"/>
    <w:rsid w:val="00633916"/>
    <w:rsid w:val="00633BF7"/>
    <w:rsid w:val="00633ED6"/>
    <w:rsid w:val="006370A6"/>
    <w:rsid w:val="00641D2B"/>
    <w:rsid w:val="0064235C"/>
    <w:rsid w:val="00650B6C"/>
    <w:rsid w:val="0065123B"/>
    <w:rsid w:val="00651C80"/>
    <w:rsid w:val="00652A25"/>
    <w:rsid w:val="00654744"/>
    <w:rsid w:val="00654C93"/>
    <w:rsid w:val="006564ED"/>
    <w:rsid w:val="0065722F"/>
    <w:rsid w:val="00657322"/>
    <w:rsid w:val="00657669"/>
    <w:rsid w:val="00660C03"/>
    <w:rsid w:val="006611D5"/>
    <w:rsid w:val="00661DEE"/>
    <w:rsid w:val="00662958"/>
    <w:rsid w:val="00662CB3"/>
    <w:rsid w:val="00662D3E"/>
    <w:rsid w:val="006638A9"/>
    <w:rsid w:val="00665C7E"/>
    <w:rsid w:val="006661BD"/>
    <w:rsid w:val="00666A12"/>
    <w:rsid w:val="00670C9B"/>
    <w:rsid w:val="00671076"/>
    <w:rsid w:val="00671169"/>
    <w:rsid w:val="0067131E"/>
    <w:rsid w:val="00672DDD"/>
    <w:rsid w:val="00674B5F"/>
    <w:rsid w:val="00676C91"/>
    <w:rsid w:val="00681D57"/>
    <w:rsid w:val="006820B2"/>
    <w:rsid w:val="0068248A"/>
    <w:rsid w:val="00683F5B"/>
    <w:rsid w:val="00684010"/>
    <w:rsid w:val="00686441"/>
    <w:rsid w:val="006873E7"/>
    <w:rsid w:val="00687577"/>
    <w:rsid w:val="00690292"/>
    <w:rsid w:val="00690AC8"/>
    <w:rsid w:val="00690B77"/>
    <w:rsid w:val="0069176A"/>
    <w:rsid w:val="00692742"/>
    <w:rsid w:val="00692E5B"/>
    <w:rsid w:val="00693334"/>
    <w:rsid w:val="00695A37"/>
    <w:rsid w:val="00697D2D"/>
    <w:rsid w:val="006A2685"/>
    <w:rsid w:val="006A5564"/>
    <w:rsid w:val="006A5721"/>
    <w:rsid w:val="006A7ED5"/>
    <w:rsid w:val="006B0338"/>
    <w:rsid w:val="006B16FD"/>
    <w:rsid w:val="006B1EC7"/>
    <w:rsid w:val="006B3CD5"/>
    <w:rsid w:val="006B5BDE"/>
    <w:rsid w:val="006B7F74"/>
    <w:rsid w:val="006C01C8"/>
    <w:rsid w:val="006C2D99"/>
    <w:rsid w:val="006C4000"/>
    <w:rsid w:val="006C451A"/>
    <w:rsid w:val="006C588D"/>
    <w:rsid w:val="006C63E5"/>
    <w:rsid w:val="006D0D31"/>
    <w:rsid w:val="006D2EEC"/>
    <w:rsid w:val="006D3C91"/>
    <w:rsid w:val="006D474B"/>
    <w:rsid w:val="006D5411"/>
    <w:rsid w:val="006E0300"/>
    <w:rsid w:val="006E1323"/>
    <w:rsid w:val="006E1E6D"/>
    <w:rsid w:val="006E4123"/>
    <w:rsid w:val="006E46D2"/>
    <w:rsid w:val="006E4BDD"/>
    <w:rsid w:val="006E4EC8"/>
    <w:rsid w:val="006E56E8"/>
    <w:rsid w:val="006E7357"/>
    <w:rsid w:val="006F0317"/>
    <w:rsid w:val="006F5A1C"/>
    <w:rsid w:val="006F5BC9"/>
    <w:rsid w:val="006F74C7"/>
    <w:rsid w:val="006F7E43"/>
    <w:rsid w:val="006F7F54"/>
    <w:rsid w:val="00700722"/>
    <w:rsid w:val="0070127A"/>
    <w:rsid w:val="00701286"/>
    <w:rsid w:val="00702B40"/>
    <w:rsid w:val="00703926"/>
    <w:rsid w:val="00706FDA"/>
    <w:rsid w:val="0070721B"/>
    <w:rsid w:val="007074EB"/>
    <w:rsid w:val="00710E1E"/>
    <w:rsid w:val="00711200"/>
    <w:rsid w:val="00711A4A"/>
    <w:rsid w:val="00712101"/>
    <w:rsid w:val="00713219"/>
    <w:rsid w:val="00713D3A"/>
    <w:rsid w:val="0071712C"/>
    <w:rsid w:val="00717C4F"/>
    <w:rsid w:val="00721B3B"/>
    <w:rsid w:val="0072397F"/>
    <w:rsid w:val="0072640B"/>
    <w:rsid w:val="00727887"/>
    <w:rsid w:val="00730AC8"/>
    <w:rsid w:val="00731922"/>
    <w:rsid w:val="00731ACB"/>
    <w:rsid w:val="00733566"/>
    <w:rsid w:val="0073356A"/>
    <w:rsid w:val="007368AD"/>
    <w:rsid w:val="00737F54"/>
    <w:rsid w:val="0074133D"/>
    <w:rsid w:val="0074221D"/>
    <w:rsid w:val="0074293C"/>
    <w:rsid w:val="007461FF"/>
    <w:rsid w:val="00746D6C"/>
    <w:rsid w:val="00746E84"/>
    <w:rsid w:val="00747359"/>
    <w:rsid w:val="00747927"/>
    <w:rsid w:val="00750B20"/>
    <w:rsid w:val="0075196D"/>
    <w:rsid w:val="00752D46"/>
    <w:rsid w:val="00753EAD"/>
    <w:rsid w:val="0075558C"/>
    <w:rsid w:val="00755687"/>
    <w:rsid w:val="00755D13"/>
    <w:rsid w:val="007562DD"/>
    <w:rsid w:val="00756B62"/>
    <w:rsid w:val="007571FF"/>
    <w:rsid w:val="00757C39"/>
    <w:rsid w:val="007609AC"/>
    <w:rsid w:val="007616A2"/>
    <w:rsid w:val="00761EFA"/>
    <w:rsid w:val="007635DA"/>
    <w:rsid w:val="0076411A"/>
    <w:rsid w:val="00764873"/>
    <w:rsid w:val="007650F4"/>
    <w:rsid w:val="00765A50"/>
    <w:rsid w:val="00766B04"/>
    <w:rsid w:val="00767E06"/>
    <w:rsid w:val="00770C08"/>
    <w:rsid w:val="00773956"/>
    <w:rsid w:val="00773AD3"/>
    <w:rsid w:val="00774D44"/>
    <w:rsid w:val="007778DD"/>
    <w:rsid w:val="00777EA8"/>
    <w:rsid w:val="00780944"/>
    <w:rsid w:val="00780C0D"/>
    <w:rsid w:val="0078179C"/>
    <w:rsid w:val="007835F0"/>
    <w:rsid w:val="00785F39"/>
    <w:rsid w:val="00786E5F"/>
    <w:rsid w:val="00790B6C"/>
    <w:rsid w:val="0079100E"/>
    <w:rsid w:val="00792594"/>
    <w:rsid w:val="00795D03"/>
    <w:rsid w:val="00796693"/>
    <w:rsid w:val="00796DF7"/>
    <w:rsid w:val="00797D65"/>
    <w:rsid w:val="007A0272"/>
    <w:rsid w:val="007A1FC1"/>
    <w:rsid w:val="007A3360"/>
    <w:rsid w:val="007A3CFF"/>
    <w:rsid w:val="007A4ED0"/>
    <w:rsid w:val="007A6355"/>
    <w:rsid w:val="007A766C"/>
    <w:rsid w:val="007B49BA"/>
    <w:rsid w:val="007B4D19"/>
    <w:rsid w:val="007B618D"/>
    <w:rsid w:val="007B7461"/>
    <w:rsid w:val="007B762F"/>
    <w:rsid w:val="007C0405"/>
    <w:rsid w:val="007C04BC"/>
    <w:rsid w:val="007C16EE"/>
    <w:rsid w:val="007C2488"/>
    <w:rsid w:val="007C2C36"/>
    <w:rsid w:val="007C496D"/>
    <w:rsid w:val="007C7127"/>
    <w:rsid w:val="007C7591"/>
    <w:rsid w:val="007C764E"/>
    <w:rsid w:val="007D36B5"/>
    <w:rsid w:val="007D3759"/>
    <w:rsid w:val="007D538B"/>
    <w:rsid w:val="007D5CD5"/>
    <w:rsid w:val="007D6528"/>
    <w:rsid w:val="007D6F60"/>
    <w:rsid w:val="007D7219"/>
    <w:rsid w:val="007D7487"/>
    <w:rsid w:val="007E4319"/>
    <w:rsid w:val="007E465C"/>
    <w:rsid w:val="007E5037"/>
    <w:rsid w:val="007E58E9"/>
    <w:rsid w:val="007E5E1B"/>
    <w:rsid w:val="007E6615"/>
    <w:rsid w:val="007E69AF"/>
    <w:rsid w:val="007E6DDC"/>
    <w:rsid w:val="007E7981"/>
    <w:rsid w:val="007F54BA"/>
    <w:rsid w:val="007F6AE9"/>
    <w:rsid w:val="007F7B79"/>
    <w:rsid w:val="007F7DAA"/>
    <w:rsid w:val="007F7DC8"/>
    <w:rsid w:val="008005AC"/>
    <w:rsid w:val="00800A72"/>
    <w:rsid w:val="008028A5"/>
    <w:rsid w:val="00802B53"/>
    <w:rsid w:val="00803861"/>
    <w:rsid w:val="00804574"/>
    <w:rsid w:val="00806A70"/>
    <w:rsid w:val="00806F17"/>
    <w:rsid w:val="00807C25"/>
    <w:rsid w:val="00807C6E"/>
    <w:rsid w:val="0081006D"/>
    <w:rsid w:val="00810DF7"/>
    <w:rsid w:val="008118EA"/>
    <w:rsid w:val="00811C73"/>
    <w:rsid w:val="00811E97"/>
    <w:rsid w:val="00812298"/>
    <w:rsid w:val="0081271A"/>
    <w:rsid w:val="008163D9"/>
    <w:rsid w:val="00817E67"/>
    <w:rsid w:val="00820235"/>
    <w:rsid w:val="00821C27"/>
    <w:rsid w:val="00823315"/>
    <w:rsid w:val="00823339"/>
    <w:rsid w:val="008235FC"/>
    <w:rsid w:val="008243D4"/>
    <w:rsid w:val="00825FB1"/>
    <w:rsid w:val="00826845"/>
    <w:rsid w:val="00826D54"/>
    <w:rsid w:val="00827010"/>
    <w:rsid w:val="00830089"/>
    <w:rsid w:val="008311E4"/>
    <w:rsid w:val="008316BE"/>
    <w:rsid w:val="008319A7"/>
    <w:rsid w:val="00834CBF"/>
    <w:rsid w:val="00835F5A"/>
    <w:rsid w:val="00836F89"/>
    <w:rsid w:val="00836FFE"/>
    <w:rsid w:val="00837373"/>
    <w:rsid w:val="00841035"/>
    <w:rsid w:val="008416AD"/>
    <w:rsid w:val="00842F37"/>
    <w:rsid w:val="00843C5B"/>
    <w:rsid w:val="00843EB3"/>
    <w:rsid w:val="00845725"/>
    <w:rsid w:val="00845DF9"/>
    <w:rsid w:val="00846459"/>
    <w:rsid w:val="00846D47"/>
    <w:rsid w:val="00851EB0"/>
    <w:rsid w:val="00852266"/>
    <w:rsid w:val="00853B42"/>
    <w:rsid w:val="00853D07"/>
    <w:rsid w:val="00861CAB"/>
    <w:rsid w:val="00863435"/>
    <w:rsid w:val="00870AF0"/>
    <w:rsid w:val="00871021"/>
    <w:rsid w:val="008714EB"/>
    <w:rsid w:val="00871C54"/>
    <w:rsid w:val="00872827"/>
    <w:rsid w:val="00872B82"/>
    <w:rsid w:val="0087349A"/>
    <w:rsid w:val="008762C8"/>
    <w:rsid w:val="00877DA2"/>
    <w:rsid w:val="0088023E"/>
    <w:rsid w:val="00881197"/>
    <w:rsid w:val="00883BFC"/>
    <w:rsid w:val="00883F42"/>
    <w:rsid w:val="008865B6"/>
    <w:rsid w:val="0089020A"/>
    <w:rsid w:val="00891ABA"/>
    <w:rsid w:val="008936AE"/>
    <w:rsid w:val="00894B23"/>
    <w:rsid w:val="00895068"/>
    <w:rsid w:val="00895DF4"/>
    <w:rsid w:val="00895E47"/>
    <w:rsid w:val="008A072D"/>
    <w:rsid w:val="008A25FE"/>
    <w:rsid w:val="008A2D3C"/>
    <w:rsid w:val="008A32C0"/>
    <w:rsid w:val="008A3A01"/>
    <w:rsid w:val="008A3E78"/>
    <w:rsid w:val="008A4E30"/>
    <w:rsid w:val="008A56CF"/>
    <w:rsid w:val="008A58B4"/>
    <w:rsid w:val="008A6305"/>
    <w:rsid w:val="008A6FA0"/>
    <w:rsid w:val="008A7A59"/>
    <w:rsid w:val="008B0FB1"/>
    <w:rsid w:val="008B1A4D"/>
    <w:rsid w:val="008B1D53"/>
    <w:rsid w:val="008B257B"/>
    <w:rsid w:val="008B4491"/>
    <w:rsid w:val="008B5C01"/>
    <w:rsid w:val="008B628E"/>
    <w:rsid w:val="008C127A"/>
    <w:rsid w:val="008C338B"/>
    <w:rsid w:val="008C640F"/>
    <w:rsid w:val="008C6D1A"/>
    <w:rsid w:val="008D0D35"/>
    <w:rsid w:val="008D36B7"/>
    <w:rsid w:val="008D4B9A"/>
    <w:rsid w:val="008D589C"/>
    <w:rsid w:val="008D5F41"/>
    <w:rsid w:val="008D6CEC"/>
    <w:rsid w:val="008D74BD"/>
    <w:rsid w:val="008E1F43"/>
    <w:rsid w:val="008E3881"/>
    <w:rsid w:val="008E3C2A"/>
    <w:rsid w:val="008E4B0B"/>
    <w:rsid w:val="008E7085"/>
    <w:rsid w:val="008E74D3"/>
    <w:rsid w:val="008E7638"/>
    <w:rsid w:val="008E7859"/>
    <w:rsid w:val="008F14C0"/>
    <w:rsid w:val="008F21D5"/>
    <w:rsid w:val="008F2A6C"/>
    <w:rsid w:val="008F47E7"/>
    <w:rsid w:val="008F4C0D"/>
    <w:rsid w:val="008F5C21"/>
    <w:rsid w:val="008F5DDF"/>
    <w:rsid w:val="008F5EBF"/>
    <w:rsid w:val="008F60C3"/>
    <w:rsid w:val="008F7D37"/>
    <w:rsid w:val="00901582"/>
    <w:rsid w:val="00905369"/>
    <w:rsid w:val="009069A1"/>
    <w:rsid w:val="00912E3B"/>
    <w:rsid w:val="00912FC7"/>
    <w:rsid w:val="009146F1"/>
    <w:rsid w:val="00915D32"/>
    <w:rsid w:val="00915F70"/>
    <w:rsid w:val="009205AC"/>
    <w:rsid w:val="00921D6A"/>
    <w:rsid w:val="009231E3"/>
    <w:rsid w:val="00924454"/>
    <w:rsid w:val="009254D6"/>
    <w:rsid w:val="00926230"/>
    <w:rsid w:val="0092669B"/>
    <w:rsid w:val="009311E2"/>
    <w:rsid w:val="0093139C"/>
    <w:rsid w:val="0093163E"/>
    <w:rsid w:val="00931BBC"/>
    <w:rsid w:val="00932F79"/>
    <w:rsid w:val="00933A51"/>
    <w:rsid w:val="0093420F"/>
    <w:rsid w:val="00935133"/>
    <w:rsid w:val="00936436"/>
    <w:rsid w:val="0093755A"/>
    <w:rsid w:val="00941DBB"/>
    <w:rsid w:val="00942DF5"/>
    <w:rsid w:val="00943BBD"/>
    <w:rsid w:val="00945BF9"/>
    <w:rsid w:val="0094721A"/>
    <w:rsid w:val="00952B89"/>
    <w:rsid w:val="0095319B"/>
    <w:rsid w:val="00953221"/>
    <w:rsid w:val="009542EB"/>
    <w:rsid w:val="00954C7A"/>
    <w:rsid w:val="00956D1C"/>
    <w:rsid w:val="00961526"/>
    <w:rsid w:val="009624C3"/>
    <w:rsid w:val="0096309F"/>
    <w:rsid w:val="00963D76"/>
    <w:rsid w:val="00964888"/>
    <w:rsid w:val="00965FBD"/>
    <w:rsid w:val="00966220"/>
    <w:rsid w:val="009668D0"/>
    <w:rsid w:val="00966BAC"/>
    <w:rsid w:val="00966E59"/>
    <w:rsid w:val="00976C1A"/>
    <w:rsid w:val="00976FFF"/>
    <w:rsid w:val="00977960"/>
    <w:rsid w:val="00984376"/>
    <w:rsid w:val="009863B2"/>
    <w:rsid w:val="00986B33"/>
    <w:rsid w:val="009906A4"/>
    <w:rsid w:val="00991FD1"/>
    <w:rsid w:val="0099464D"/>
    <w:rsid w:val="00996B6C"/>
    <w:rsid w:val="00997CBE"/>
    <w:rsid w:val="009A05EC"/>
    <w:rsid w:val="009A13B3"/>
    <w:rsid w:val="009A2ABE"/>
    <w:rsid w:val="009A3127"/>
    <w:rsid w:val="009A3447"/>
    <w:rsid w:val="009A39E0"/>
    <w:rsid w:val="009A3C50"/>
    <w:rsid w:val="009A6A2F"/>
    <w:rsid w:val="009B200B"/>
    <w:rsid w:val="009B21D5"/>
    <w:rsid w:val="009B22AB"/>
    <w:rsid w:val="009B406B"/>
    <w:rsid w:val="009B48CE"/>
    <w:rsid w:val="009B4A6C"/>
    <w:rsid w:val="009B4B59"/>
    <w:rsid w:val="009B6AE2"/>
    <w:rsid w:val="009B6ED6"/>
    <w:rsid w:val="009B759B"/>
    <w:rsid w:val="009B7EC4"/>
    <w:rsid w:val="009C1F1F"/>
    <w:rsid w:val="009C2608"/>
    <w:rsid w:val="009C457D"/>
    <w:rsid w:val="009C514D"/>
    <w:rsid w:val="009C6F86"/>
    <w:rsid w:val="009C755C"/>
    <w:rsid w:val="009C780F"/>
    <w:rsid w:val="009C7863"/>
    <w:rsid w:val="009D0134"/>
    <w:rsid w:val="009D0E17"/>
    <w:rsid w:val="009D1D2F"/>
    <w:rsid w:val="009D1E28"/>
    <w:rsid w:val="009D2408"/>
    <w:rsid w:val="009D4580"/>
    <w:rsid w:val="009D6398"/>
    <w:rsid w:val="009D6B9B"/>
    <w:rsid w:val="009D7737"/>
    <w:rsid w:val="009D7CA0"/>
    <w:rsid w:val="009E1621"/>
    <w:rsid w:val="009E18B4"/>
    <w:rsid w:val="009E346E"/>
    <w:rsid w:val="009E4F4C"/>
    <w:rsid w:val="009E6965"/>
    <w:rsid w:val="009E6A49"/>
    <w:rsid w:val="009E6A4E"/>
    <w:rsid w:val="009E72DB"/>
    <w:rsid w:val="009F1A77"/>
    <w:rsid w:val="009F21E6"/>
    <w:rsid w:val="009F3B92"/>
    <w:rsid w:val="009F4162"/>
    <w:rsid w:val="009F4CC7"/>
    <w:rsid w:val="009F4CF6"/>
    <w:rsid w:val="009F6668"/>
    <w:rsid w:val="009F680C"/>
    <w:rsid w:val="00A061DD"/>
    <w:rsid w:val="00A0642B"/>
    <w:rsid w:val="00A0653D"/>
    <w:rsid w:val="00A07229"/>
    <w:rsid w:val="00A10DAC"/>
    <w:rsid w:val="00A10F1B"/>
    <w:rsid w:val="00A130F5"/>
    <w:rsid w:val="00A1431B"/>
    <w:rsid w:val="00A15260"/>
    <w:rsid w:val="00A1653A"/>
    <w:rsid w:val="00A17BCC"/>
    <w:rsid w:val="00A20A1A"/>
    <w:rsid w:val="00A20DE9"/>
    <w:rsid w:val="00A21002"/>
    <w:rsid w:val="00A210DA"/>
    <w:rsid w:val="00A211B9"/>
    <w:rsid w:val="00A21BD7"/>
    <w:rsid w:val="00A236B4"/>
    <w:rsid w:val="00A24C01"/>
    <w:rsid w:val="00A25070"/>
    <w:rsid w:val="00A25353"/>
    <w:rsid w:val="00A301BE"/>
    <w:rsid w:val="00A3082B"/>
    <w:rsid w:val="00A30BB4"/>
    <w:rsid w:val="00A33D04"/>
    <w:rsid w:val="00A34ABE"/>
    <w:rsid w:val="00A34F5F"/>
    <w:rsid w:val="00A35871"/>
    <w:rsid w:val="00A35D16"/>
    <w:rsid w:val="00A40A6E"/>
    <w:rsid w:val="00A45713"/>
    <w:rsid w:val="00A46A68"/>
    <w:rsid w:val="00A47AAA"/>
    <w:rsid w:val="00A50721"/>
    <w:rsid w:val="00A50EE9"/>
    <w:rsid w:val="00A511AA"/>
    <w:rsid w:val="00A51473"/>
    <w:rsid w:val="00A5188E"/>
    <w:rsid w:val="00A523A8"/>
    <w:rsid w:val="00A52809"/>
    <w:rsid w:val="00A551BD"/>
    <w:rsid w:val="00A55521"/>
    <w:rsid w:val="00A561CD"/>
    <w:rsid w:val="00A563FF"/>
    <w:rsid w:val="00A56960"/>
    <w:rsid w:val="00A56B44"/>
    <w:rsid w:val="00A57384"/>
    <w:rsid w:val="00A63723"/>
    <w:rsid w:val="00A640C4"/>
    <w:rsid w:val="00A64150"/>
    <w:rsid w:val="00A653BD"/>
    <w:rsid w:val="00A764E7"/>
    <w:rsid w:val="00A77134"/>
    <w:rsid w:val="00A774A5"/>
    <w:rsid w:val="00A806F4"/>
    <w:rsid w:val="00A81D82"/>
    <w:rsid w:val="00A82CC6"/>
    <w:rsid w:val="00A83583"/>
    <w:rsid w:val="00A85139"/>
    <w:rsid w:val="00A86DB8"/>
    <w:rsid w:val="00A86F48"/>
    <w:rsid w:val="00A92FC2"/>
    <w:rsid w:val="00A93519"/>
    <w:rsid w:val="00A94487"/>
    <w:rsid w:val="00A9556B"/>
    <w:rsid w:val="00A95F66"/>
    <w:rsid w:val="00AA0A63"/>
    <w:rsid w:val="00AA3B71"/>
    <w:rsid w:val="00AA53A8"/>
    <w:rsid w:val="00AA55FA"/>
    <w:rsid w:val="00AA66F6"/>
    <w:rsid w:val="00AA6DA9"/>
    <w:rsid w:val="00AA7AF6"/>
    <w:rsid w:val="00AB0109"/>
    <w:rsid w:val="00AB028D"/>
    <w:rsid w:val="00AB138E"/>
    <w:rsid w:val="00AB15C7"/>
    <w:rsid w:val="00AB1FA1"/>
    <w:rsid w:val="00AB251F"/>
    <w:rsid w:val="00AB27D8"/>
    <w:rsid w:val="00AB4258"/>
    <w:rsid w:val="00AB7228"/>
    <w:rsid w:val="00AB783E"/>
    <w:rsid w:val="00AC0CD1"/>
    <w:rsid w:val="00AC358C"/>
    <w:rsid w:val="00AC5444"/>
    <w:rsid w:val="00AC5787"/>
    <w:rsid w:val="00AD0A33"/>
    <w:rsid w:val="00AD1C6E"/>
    <w:rsid w:val="00AD1DF1"/>
    <w:rsid w:val="00AD258B"/>
    <w:rsid w:val="00AD28E5"/>
    <w:rsid w:val="00AD2A87"/>
    <w:rsid w:val="00AD382F"/>
    <w:rsid w:val="00AD3CF9"/>
    <w:rsid w:val="00AD45FD"/>
    <w:rsid w:val="00AD52EE"/>
    <w:rsid w:val="00AD53EC"/>
    <w:rsid w:val="00AD709A"/>
    <w:rsid w:val="00AE080C"/>
    <w:rsid w:val="00AE0879"/>
    <w:rsid w:val="00AE0982"/>
    <w:rsid w:val="00AE125E"/>
    <w:rsid w:val="00AE17B0"/>
    <w:rsid w:val="00AE1923"/>
    <w:rsid w:val="00AE194F"/>
    <w:rsid w:val="00AE20B6"/>
    <w:rsid w:val="00AE5CDF"/>
    <w:rsid w:val="00AE66B8"/>
    <w:rsid w:val="00AF048A"/>
    <w:rsid w:val="00AF1562"/>
    <w:rsid w:val="00AF1E74"/>
    <w:rsid w:val="00AF2913"/>
    <w:rsid w:val="00AF3B8B"/>
    <w:rsid w:val="00AF4361"/>
    <w:rsid w:val="00AF5B69"/>
    <w:rsid w:val="00AF60A2"/>
    <w:rsid w:val="00AF7F24"/>
    <w:rsid w:val="00B0092A"/>
    <w:rsid w:val="00B00CB1"/>
    <w:rsid w:val="00B013D7"/>
    <w:rsid w:val="00B023C4"/>
    <w:rsid w:val="00B03A08"/>
    <w:rsid w:val="00B03F30"/>
    <w:rsid w:val="00B047F2"/>
    <w:rsid w:val="00B05FFC"/>
    <w:rsid w:val="00B07524"/>
    <w:rsid w:val="00B10A87"/>
    <w:rsid w:val="00B113E7"/>
    <w:rsid w:val="00B149F7"/>
    <w:rsid w:val="00B1645C"/>
    <w:rsid w:val="00B2137F"/>
    <w:rsid w:val="00B2171B"/>
    <w:rsid w:val="00B224D8"/>
    <w:rsid w:val="00B24505"/>
    <w:rsid w:val="00B2705C"/>
    <w:rsid w:val="00B273D3"/>
    <w:rsid w:val="00B31D9B"/>
    <w:rsid w:val="00B31E18"/>
    <w:rsid w:val="00B3272F"/>
    <w:rsid w:val="00B32983"/>
    <w:rsid w:val="00B32B4A"/>
    <w:rsid w:val="00B3441C"/>
    <w:rsid w:val="00B35B7C"/>
    <w:rsid w:val="00B35C88"/>
    <w:rsid w:val="00B362E6"/>
    <w:rsid w:val="00B3635D"/>
    <w:rsid w:val="00B36AFE"/>
    <w:rsid w:val="00B37F03"/>
    <w:rsid w:val="00B42113"/>
    <w:rsid w:val="00B42F2F"/>
    <w:rsid w:val="00B44E87"/>
    <w:rsid w:val="00B467DC"/>
    <w:rsid w:val="00B47760"/>
    <w:rsid w:val="00B522E0"/>
    <w:rsid w:val="00B53101"/>
    <w:rsid w:val="00B53C15"/>
    <w:rsid w:val="00B53E29"/>
    <w:rsid w:val="00B56FA7"/>
    <w:rsid w:val="00B6044E"/>
    <w:rsid w:val="00B62D47"/>
    <w:rsid w:val="00B62FAE"/>
    <w:rsid w:val="00B635F3"/>
    <w:rsid w:val="00B63719"/>
    <w:rsid w:val="00B63B2F"/>
    <w:rsid w:val="00B64613"/>
    <w:rsid w:val="00B654FB"/>
    <w:rsid w:val="00B66100"/>
    <w:rsid w:val="00B67FAC"/>
    <w:rsid w:val="00B71078"/>
    <w:rsid w:val="00B72701"/>
    <w:rsid w:val="00B732A1"/>
    <w:rsid w:val="00B73955"/>
    <w:rsid w:val="00B7396F"/>
    <w:rsid w:val="00B74550"/>
    <w:rsid w:val="00B7594B"/>
    <w:rsid w:val="00B75D39"/>
    <w:rsid w:val="00B76E7C"/>
    <w:rsid w:val="00B771D7"/>
    <w:rsid w:val="00B8042F"/>
    <w:rsid w:val="00B90095"/>
    <w:rsid w:val="00B9117A"/>
    <w:rsid w:val="00B922D2"/>
    <w:rsid w:val="00B92BDA"/>
    <w:rsid w:val="00B9341C"/>
    <w:rsid w:val="00B9426B"/>
    <w:rsid w:val="00B955BD"/>
    <w:rsid w:val="00B9574F"/>
    <w:rsid w:val="00B95E13"/>
    <w:rsid w:val="00B96A41"/>
    <w:rsid w:val="00B96D4C"/>
    <w:rsid w:val="00BA07D2"/>
    <w:rsid w:val="00BA080C"/>
    <w:rsid w:val="00BA08F7"/>
    <w:rsid w:val="00BA19C8"/>
    <w:rsid w:val="00BA398A"/>
    <w:rsid w:val="00BA4566"/>
    <w:rsid w:val="00BA4CED"/>
    <w:rsid w:val="00BA5763"/>
    <w:rsid w:val="00BA7FC2"/>
    <w:rsid w:val="00BB4445"/>
    <w:rsid w:val="00BB4E60"/>
    <w:rsid w:val="00BB550C"/>
    <w:rsid w:val="00BB61E0"/>
    <w:rsid w:val="00BC1B74"/>
    <w:rsid w:val="00BC3412"/>
    <w:rsid w:val="00BC477F"/>
    <w:rsid w:val="00BC4FA8"/>
    <w:rsid w:val="00BC5DD3"/>
    <w:rsid w:val="00BC6351"/>
    <w:rsid w:val="00BC6818"/>
    <w:rsid w:val="00BC7300"/>
    <w:rsid w:val="00BC7901"/>
    <w:rsid w:val="00BC7BC7"/>
    <w:rsid w:val="00BD0FC3"/>
    <w:rsid w:val="00BD14A0"/>
    <w:rsid w:val="00BD23D0"/>
    <w:rsid w:val="00BD280D"/>
    <w:rsid w:val="00BD308C"/>
    <w:rsid w:val="00BD3522"/>
    <w:rsid w:val="00BD43E6"/>
    <w:rsid w:val="00BD75E6"/>
    <w:rsid w:val="00BE3389"/>
    <w:rsid w:val="00BE4085"/>
    <w:rsid w:val="00BE4846"/>
    <w:rsid w:val="00BE544A"/>
    <w:rsid w:val="00BE607F"/>
    <w:rsid w:val="00BE6538"/>
    <w:rsid w:val="00BE6AD3"/>
    <w:rsid w:val="00BE6D98"/>
    <w:rsid w:val="00BE749F"/>
    <w:rsid w:val="00BF0A17"/>
    <w:rsid w:val="00BF196D"/>
    <w:rsid w:val="00BF1E92"/>
    <w:rsid w:val="00BF2FED"/>
    <w:rsid w:val="00BF4147"/>
    <w:rsid w:val="00BF7C48"/>
    <w:rsid w:val="00C0123A"/>
    <w:rsid w:val="00C01EBE"/>
    <w:rsid w:val="00C02496"/>
    <w:rsid w:val="00C039E9"/>
    <w:rsid w:val="00C04761"/>
    <w:rsid w:val="00C04C4D"/>
    <w:rsid w:val="00C054FE"/>
    <w:rsid w:val="00C05EE9"/>
    <w:rsid w:val="00C067FC"/>
    <w:rsid w:val="00C06EC2"/>
    <w:rsid w:val="00C06FE9"/>
    <w:rsid w:val="00C0734A"/>
    <w:rsid w:val="00C0799A"/>
    <w:rsid w:val="00C10645"/>
    <w:rsid w:val="00C1101D"/>
    <w:rsid w:val="00C11703"/>
    <w:rsid w:val="00C11D0D"/>
    <w:rsid w:val="00C12342"/>
    <w:rsid w:val="00C12EE3"/>
    <w:rsid w:val="00C13F5B"/>
    <w:rsid w:val="00C14787"/>
    <w:rsid w:val="00C15A1B"/>
    <w:rsid w:val="00C15B8A"/>
    <w:rsid w:val="00C16B6E"/>
    <w:rsid w:val="00C17007"/>
    <w:rsid w:val="00C171F3"/>
    <w:rsid w:val="00C206D3"/>
    <w:rsid w:val="00C20E91"/>
    <w:rsid w:val="00C2341B"/>
    <w:rsid w:val="00C27B55"/>
    <w:rsid w:val="00C304D3"/>
    <w:rsid w:val="00C31054"/>
    <w:rsid w:val="00C3163C"/>
    <w:rsid w:val="00C325EB"/>
    <w:rsid w:val="00C3644E"/>
    <w:rsid w:val="00C400E2"/>
    <w:rsid w:val="00C40C75"/>
    <w:rsid w:val="00C419DD"/>
    <w:rsid w:val="00C43452"/>
    <w:rsid w:val="00C451A8"/>
    <w:rsid w:val="00C478CE"/>
    <w:rsid w:val="00C5097B"/>
    <w:rsid w:val="00C509C3"/>
    <w:rsid w:val="00C50A17"/>
    <w:rsid w:val="00C52AC0"/>
    <w:rsid w:val="00C56CAB"/>
    <w:rsid w:val="00C60413"/>
    <w:rsid w:val="00C62006"/>
    <w:rsid w:val="00C6403F"/>
    <w:rsid w:val="00C644E4"/>
    <w:rsid w:val="00C64E1F"/>
    <w:rsid w:val="00C65186"/>
    <w:rsid w:val="00C659E6"/>
    <w:rsid w:val="00C6696A"/>
    <w:rsid w:val="00C670E2"/>
    <w:rsid w:val="00C70EAE"/>
    <w:rsid w:val="00C71707"/>
    <w:rsid w:val="00C71887"/>
    <w:rsid w:val="00C7205C"/>
    <w:rsid w:val="00C72495"/>
    <w:rsid w:val="00C72D98"/>
    <w:rsid w:val="00C73521"/>
    <w:rsid w:val="00C73F8B"/>
    <w:rsid w:val="00C74254"/>
    <w:rsid w:val="00C74FF9"/>
    <w:rsid w:val="00C76D89"/>
    <w:rsid w:val="00C77C7D"/>
    <w:rsid w:val="00C77FEB"/>
    <w:rsid w:val="00C801D4"/>
    <w:rsid w:val="00C805F1"/>
    <w:rsid w:val="00C808AE"/>
    <w:rsid w:val="00C80C98"/>
    <w:rsid w:val="00C80E1F"/>
    <w:rsid w:val="00C83B65"/>
    <w:rsid w:val="00C847D6"/>
    <w:rsid w:val="00C865BA"/>
    <w:rsid w:val="00C86F27"/>
    <w:rsid w:val="00C8785D"/>
    <w:rsid w:val="00C92E00"/>
    <w:rsid w:val="00C92EE6"/>
    <w:rsid w:val="00C93C83"/>
    <w:rsid w:val="00C94864"/>
    <w:rsid w:val="00C95581"/>
    <w:rsid w:val="00C95C41"/>
    <w:rsid w:val="00C96916"/>
    <w:rsid w:val="00C96FC3"/>
    <w:rsid w:val="00C97094"/>
    <w:rsid w:val="00C97AEF"/>
    <w:rsid w:val="00C97FE4"/>
    <w:rsid w:val="00CA0695"/>
    <w:rsid w:val="00CA1C06"/>
    <w:rsid w:val="00CA344B"/>
    <w:rsid w:val="00CA3ADC"/>
    <w:rsid w:val="00CA5148"/>
    <w:rsid w:val="00CA6DD2"/>
    <w:rsid w:val="00CB0DD2"/>
    <w:rsid w:val="00CB1757"/>
    <w:rsid w:val="00CB18D4"/>
    <w:rsid w:val="00CB2200"/>
    <w:rsid w:val="00CB2279"/>
    <w:rsid w:val="00CB5B57"/>
    <w:rsid w:val="00CB77EA"/>
    <w:rsid w:val="00CB7B83"/>
    <w:rsid w:val="00CC08F2"/>
    <w:rsid w:val="00CC29B6"/>
    <w:rsid w:val="00CC6289"/>
    <w:rsid w:val="00CD0D69"/>
    <w:rsid w:val="00CD1820"/>
    <w:rsid w:val="00CD1D82"/>
    <w:rsid w:val="00CD31FA"/>
    <w:rsid w:val="00CD3DEC"/>
    <w:rsid w:val="00CD3EC9"/>
    <w:rsid w:val="00CD50B5"/>
    <w:rsid w:val="00CD523B"/>
    <w:rsid w:val="00CD5BF5"/>
    <w:rsid w:val="00CD73A9"/>
    <w:rsid w:val="00CD7E4D"/>
    <w:rsid w:val="00CE0BC8"/>
    <w:rsid w:val="00CE171A"/>
    <w:rsid w:val="00CE18B0"/>
    <w:rsid w:val="00CE4C60"/>
    <w:rsid w:val="00CE7F8C"/>
    <w:rsid w:val="00CF05C3"/>
    <w:rsid w:val="00CF0FCF"/>
    <w:rsid w:val="00CF3995"/>
    <w:rsid w:val="00CF5896"/>
    <w:rsid w:val="00D036C8"/>
    <w:rsid w:val="00D043E8"/>
    <w:rsid w:val="00D06F12"/>
    <w:rsid w:val="00D07CA0"/>
    <w:rsid w:val="00D11155"/>
    <w:rsid w:val="00D13D3D"/>
    <w:rsid w:val="00D15B4D"/>
    <w:rsid w:val="00D15D9E"/>
    <w:rsid w:val="00D16ADA"/>
    <w:rsid w:val="00D208F4"/>
    <w:rsid w:val="00D20DC4"/>
    <w:rsid w:val="00D21BE6"/>
    <w:rsid w:val="00D21EF3"/>
    <w:rsid w:val="00D225A6"/>
    <w:rsid w:val="00D22B1C"/>
    <w:rsid w:val="00D245B3"/>
    <w:rsid w:val="00D2708F"/>
    <w:rsid w:val="00D271A3"/>
    <w:rsid w:val="00D301A0"/>
    <w:rsid w:val="00D30FA1"/>
    <w:rsid w:val="00D33434"/>
    <w:rsid w:val="00D33DB9"/>
    <w:rsid w:val="00D34193"/>
    <w:rsid w:val="00D363AE"/>
    <w:rsid w:val="00D37434"/>
    <w:rsid w:val="00D37851"/>
    <w:rsid w:val="00D378E0"/>
    <w:rsid w:val="00D454B6"/>
    <w:rsid w:val="00D4597D"/>
    <w:rsid w:val="00D46790"/>
    <w:rsid w:val="00D50988"/>
    <w:rsid w:val="00D50D38"/>
    <w:rsid w:val="00D51922"/>
    <w:rsid w:val="00D51EDE"/>
    <w:rsid w:val="00D52C9F"/>
    <w:rsid w:val="00D53F16"/>
    <w:rsid w:val="00D54B03"/>
    <w:rsid w:val="00D55467"/>
    <w:rsid w:val="00D5576D"/>
    <w:rsid w:val="00D561C6"/>
    <w:rsid w:val="00D564CC"/>
    <w:rsid w:val="00D567A2"/>
    <w:rsid w:val="00D567CC"/>
    <w:rsid w:val="00D568A6"/>
    <w:rsid w:val="00D56B70"/>
    <w:rsid w:val="00D56BE8"/>
    <w:rsid w:val="00D56C08"/>
    <w:rsid w:val="00D60828"/>
    <w:rsid w:val="00D60925"/>
    <w:rsid w:val="00D60F4E"/>
    <w:rsid w:val="00D61441"/>
    <w:rsid w:val="00D61EB8"/>
    <w:rsid w:val="00D64CDA"/>
    <w:rsid w:val="00D651B8"/>
    <w:rsid w:val="00D651D3"/>
    <w:rsid w:val="00D669CD"/>
    <w:rsid w:val="00D67F23"/>
    <w:rsid w:val="00D777AC"/>
    <w:rsid w:val="00D8047B"/>
    <w:rsid w:val="00D8159F"/>
    <w:rsid w:val="00D81B0C"/>
    <w:rsid w:val="00D8219F"/>
    <w:rsid w:val="00D838A4"/>
    <w:rsid w:val="00D83B30"/>
    <w:rsid w:val="00D8516C"/>
    <w:rsid w:val="00D91037"/>
    <w:rsid w:val="00D913E2"/>
    <w:rsid w:val="00D91C27"/>
    <w:rsid w:val="00D925CA"/>
    <w:rsid w:val="00D94FE8"/>
    <w:rsid w:val="00DA3101"/>
    <w:rsid w:val="00DA3C73"/>
    <w:rsid w:val="00DA4C41"/>
    <w:rsid w:val="00DB1513"/>
    <w:rsid w:val="00DB24B1"/>
    <w:rsid w:val="00DB326B"/>
    <w:rsid w:val="00DB3CF8"/>
    <w:rsid w:val="00DB45BD"/>
    <w:rsid w:val="00DB7AC0"/>
    <w:rsid w:val="00DC21E6"/>
    <w:rsid w:val="00DC2AC3"/>
    <w:rsid w:val="00DC2B7B"/>
    <w:rsid w:val="00DC3307"/>
    <w:rsid w:val="00DC4EA8"/>
    <w:rsid w:val="00DC5925"/>
    <w:rsid w:val="00DC60FA"/>
    <w:rsid w:val="00DC6300"/>
    <w:rsid w:val="00DC6507"/>
    <w:rsid w:val="00DC6ED0"/>
    <w:rsid w:val="00DC748A"/>
    <w:rsid w:val="00DC75CC"/>
    <w:rsid w:val="00DD0B71"/>
    <w:rsid w:val="00DD0D06"/>
    <w:rsid w:val="00DD1455"/>
    <w:rsid w:val="00DD4080"/>
    <w:rsid w:val="00DD5A67"/>
    <w:rsid w:val="00DE23AF"/>
    <w:rsid w:val="00DE4959"/>
    <w:rsid w:val="00DE5F06"/>
    <w:rsid w:val="00DE5F71"/>
    <w:rsid w:val="00DE63A7"/>
    <w:rsid w:val="00DE675F"/>
    <w:rsid w:val="00DE7640"/>
    <w:rsid w:val="00DE7AD1"/>
    <w:rsid w:val="00DE7BF2"/>
    <w:rsid w:val="00DF0052"/>
    <w:rsid w:val="00DF17ED"/>
    <w:rsid w:val="00DF18FD"/>
    <w:rsid w:val="00DF236E"/>
    <w:rsid w:val="00DF3B9A"/>
    <w:rsid w:val="00DF4389"/>
    <w:rsid w:val="00DF45DE"/>
    <w:rsid w:val="00DF4EEE"/>
    <w:rsid w:val="00DF636C"/>
    <w:rsid w:val="00DF6705"/>
    <w:rsid w:val="00E00846"/>
    <w:rsid w:val="00E01015"/>
    <w:rsid w:val="00E01CE6"/>
    <w:rsid w:val="00E03033"/>
    <w:rsid w:val="00E040E4"/>
    <w:rsid w:val="00E04A78"/>
    <w:rsid w:val="00E069A6"/>
    <w:rsid w:val="00E107E1"/>
    <w:rsid w:val="00E11089"/>
    <w:rsid w:val="00E11595"/>
    <w:rsid w:val="00E13D29"/>
    <w:rsid w:val="00E153E3"/>
    <w:rsid w:val="00E15753"/>
    <w:rsid w:val="00E16AAB"/>
    <w:rsid w:val="00E16D1B"/>
    <w:rsid w:val="00E16E00"/>
    <w:rsid w:val="00E17598"/>
    <w:rsid w:val="00E1774C"/>
    <w:rsid w:val="00E17A24"/>
    <w:rsid w:val="00E2298E"/>
    <w:rsid w:val="00E22AB5"/>
    <w:rsid w:val="00E231E6"/>
    <w:rsid w:val="00E27433"/>
    <w:rsid w:val="00E27566"/>
    <w:rsid w:val="00E31427"/>
    <w:rsid w:val="00E32ED3"/>
    <w:rsid w:val="00E33518"/>
    <w:rsid w:val="00E368D7"/>
    <w:rsid w:val="00E42ACF"/>
    <w:rsid w:val="00E4377E"/>
    <w:rsid w:val="00E43AA2"/>
    <w:rsid w:val="00E46C92"/>
    <w:rsid w:val="00E46CB4"/>
    <w:rsid w:val="00E477D8"/>
    <w:rsid w:val="00E51B01"/>
    <w:rsid w:val="00E51CF7"/>
    <w:rsid w:val="00E52AAB"/>
    <w:rsid w:val="00E563D9"/>
    <w:rsid w:val="00E565A1"/>
    <w:rsid w:val="00E574E5"/>
    <w:rsid w:val="00E57E1E"/>
    <w:rsid w:val="00E600C8"/>
    <w:rsid w:val="00E60561"/>
    <w:rsid w:val="00E6565F"/>
    <w:rsid w:val="00E65EF8"/>
    <w:rsid w:val="00E67595"/>
    <w:rsid w:val="00E67F79"/>
    <w:rsid w:val="00E7115D"/>
    <w:rsid w:val="00E71701"/>
    <w:rsid w:val="00E71FF2"/>
    <w:rsid w:val="00E72022"/>
    <w:rsid w:val="00E73E55"/>
    <w:rsid w:val="00E73F32"/>
    <w:rsid w:val="00E7409E"/>
    <w:rsid w:val="00E74556"/>
    <w:rsid w:val="00E757F1"/>
    <w:rsid w:val="00E762EE"/>
    <w:rsid w:val="00E81EF4"/>
    <w:rsid w:val="00E82B77"/>
    <w:rsid w:val="00E856E0"/>
    <w:rsid w:val="00E86AD8"/>
    <w:rsid w:val="00E86EC9"/>
    <w:rsid w:val="00E90173"/>
    <w:rsid w:val="00E91442"/>
    <w:rsid w:val="00E91931"/>
    <w:rsid w:val="00E9213B"/>
    <w:rsid w:val="00E96673"/>
    <w:rsid w:val="00E97FDB"/>
    <w:rsid w:val="00EA1948"/>
    <w:rsid w:val="00EA45B1"/>
    <w:rsid w:val="00EA4824"/>
    <w:rsid w:val="00EA5199"/>
    <w:rsid w:val="00EA5479"/>
    <w:rsid w:val="00EA5EBE"/>
    <w:rsid w:val="00EA61CC"/>
    <w:rsid w:val="00EA6736"/>
    <w:rsid w:val="00EA740C"/>
    <w:rsid w:val="00EB0746"/>
    <w:rsid w:val="00EB0ACD"/>
    <w:rsid w:val="00EB1CC3"/>
    <w:rsid w:val="00EB338A"/>
    <w:rsid w:val="00EB443F"/>
    <w:rsid w:val="00EB74E7"/>
    <w:rsid w:val="00EC0378"/>
    <w:rsid w:val="00EC06E1"/>
    <w:rsid w:val="00EC1BAB"/>
    <w:rsid w:val="00EC289E"/>
    <w:rsid w:val="00EC42F8"/>
    <w:rsid w:val="00EC4E8E"/>
    <w:rsid w:val="00EC57F7"/>
    <w:rsid w:val="00EC5F47"/>
    <w:rsid w:val="00EC609D"/>
    <w:rsid w:val="00EC763D"/>
    <w:rsid w:val="00ED0BE8"/>
    <w:rsid w:val="00ED1EC5"/>
    <w:rsid w:val="00ED2228"/>
    <w:rsid w:val="00ED4922"/>
    <w:rsid w:val="00ED58A7"/>
    <w:rsid w:val="00ED7A05"/>
    <w:rsid w:val="00EE0E6A"/>
    <w:rsid w:val="00EE16EB"/>
    <w:rsid w:val="00EE2FB7"/>
    <w:rsid w:val="00EE334C"/>
    <w:rsid w:val="00EE3A64"/>
    <w:rsid w:val="00EE4594"/>
    <w:rsid w:val="00EE4E55"/>
    <w:rsid w:val="00EE50C9"/>
    <w:rsid w:val="00EF0C77"/>
    <w:rsid w:val="00EF11A4"/>
    <w:rsid w:val="00EF32A7"/>
    <w:rsid w:val="00EF4D6B"/>
    <w:rsid w:val="00EF56E6"/>
    <w:rsid w:val="00EF5C4F"/>
    <w:rsid w:val="00EF69CB"/>
    <w:rsid w:val="00EF6B7F"/>
    <w:rsid w:val="00F02153"/>
    <w:rsid w:val="00F03522"/>
    <w:rsid w:val="00F04B70"/>
    <w:rsid w:val="00F058DF"/>
    <w:rsid w:val="00F068C3"/>
    <w:rsid w:val="00F1065B"/>
    <w:rsid w:val="00F109A3"/>
    <w:rsid w:val="00F10A91"/>
    <w:rsid w:val="00F121D3"/>
    <w:rsid w:val="00F12E9C"/>
    <w:rsid w:val="00F12F0F"/>
    <w:rsid w:val="00F14178"/>
    <w:rsid w:val="00F1462C"/>
    <w:rsid w:val="00F150A8"/>
    <w:rsid w:val="00F15675"/>
    <w:rsid w:val="00F159D8"/>
    <w:rsid w:val="00F15CBD"/>
    <w:rsid w:val="00F20BD7"/>
    <w:rsid w:val="00F21250"/>
    <w:rsid w:val="00F2398D"/>
    <w:rsid w:val="00F23E16"/>
    <w:rsid w:val="00F24872"/>
    <w:rsid w:val="00F259A5"/>
    <w:rsid w:val="00F26208"/>
    <w:rsid w:val="00F2715E"/>
    <w:rsid w:val="00F27D93"/>
    <w:rsid w:val="00F33211"/>
    <w:rsid w:val="00F33E2C"/>
    <w:rsid w:val="00F34544"/>
    <w:rsid w:val="00F37AE8"/>
    <w:rsid w:val="00F37FF1"/>
    <w:rsid w:val="00F40242"/>
    <w:rsid w:val="00F40BC8"/>
    <w:rsid w:val="00F41412"/>
    <w:rsid w:val="00F42B50"/>
    <w:rsid w:val="00F4538C"/>
    <w:rsid w:val="00F453B7"/>
    <w:rsid w:val="00F45A24"/>
    <w:rsid w:val="00F46558"/>
    <w:rsid w:val="00F47B36"/>
    <w:rsid w:val="00F50465"/>
    <w:rsid w:val="00F50CB1"/>
    <w:rsid w:val="00F51ACE"/>
    <w:rsid w:val="00F51BEB"/>
    <w:rsid w:val="00F53941"/>
    <w:rsid w:val="00F53F24"/>
    <w:rsid w:val="00F54A3B"/>
    <w:rsid w:val="00F55725"/>
    <w:rsid w:val="00F55E30"/>
    <w:rsid w:val="00F565AE"/>
    <w:rsid w:val="00F610AC"/>
    <w:rsid w:val="00F63261"/>
    <w:rsid w:val="00F634A3"/>
    <w:rsid w:val="00F6386D"/>
    <w:rsid w:val="00F63AAA"/>
    <w:rsid w:val="00F66E34"/>
    <w:rsid w:val="00F67781"/>
    <w:rsid w:val="00F710F9"/>
    <w:rsid w:val="00F73BB1"/>
    <w:rsid w:val="00F7597B"/>
    <w:rsid w:val="00F76126"/>
    <w:rsid w:val="00F7620F"/>
    <w:rsid w:val="00F82104"/>
    <w:rsid w:val="00F82E3B"/>
    <w:rsid w:val="00F833E0"/>
    <w:rsid w:val="00F83671"/>
    <w:rsid w:val="00F83A5F"/>
    <w:rsid w:val="00F83EA2"/>
    <w:rsid w:val="00F8462C"/>
    <w:rsid w:val="00F84ADB"/>
    <w:rsid w:val="00F84B50"/>
    <w:rsid w:val="00F84D87"/>
    <w:rsid w:val="00F86089"/>
    <w:rsid w:val="00F86BCB"/>
    <w:rsid w:val="00F86DC0"/>
    <w:rsid w:val="00F87F40"/>
    <w:rsid w:val="00F909E9"/>
    <w:rsid w:val="00F90A96"/>
    <w:rsid w:val="00F91095"/>
    <w:rsid w:val="00F9187D"/>
    <w:rsid w:val="00F920EC"/>
    <w:rsid w:val="00F93888"/>
    <w:rsid w:val="00F95824"/>
    <w:rsid w:val="00F970EB"/>
    <w:rsid w:val="00FA08E6"/>
    <w:rsid w:val="00FA08FC"/>
    <w:rsid w:val="00FA0AE4"/>
    <w:rsid w:val="00FA19F6"/>
    <w:rsid w:val="00FA25AB"/>
    <w:rsid w:val="00FA3388"/>
    <w:rsid w:val="00FA4153"/>
    <w:rsid w:val="00FA592B"/>
    <w:rsid w:val="00FA5BA2"/>
    <w:rsid w:val="00FA71CE"/>
    <w:rsid w:val="00FA741D"/>
    <w:rsid w:val="00FB1233"/>
    <w:rsid w:val="00FB1747"/>
    <w:rsid w:val="00FB244F"/>
    <w:rsid w:val="00FB2BD8"/>
    <w:rsid w:val="00FB3EF0"/>
    <w:rsid w:val="00FB3FEF"/>
    <w:rsid w:val="00FB497C"/>
    <w:rsid w:val="00FB4DBA"/>
    <w:rsid w:val="00FB5D49"/>
    <w:rsid w:val="00FB635B"/>
    <w:rsid w:val="00FB667E"/>
    <w:rsid w:val="00FC17F6"/>
    <w:rsid w:val="00FC208A"/>
    <w:rsid w:val="00FC37B9"/>
    <w:rsid w:val="00FC4211"/>
    <w:rsid w:val="00FC4503"/>
    <w:rsid w:val="00FC4C5B"/>
    <w:rsid w:val="00FC5925"/>
    <w:rsid w:val="00FD04EB"/>
    <w:rsid w:val="00FD0C0A"/>
    <w:rsid w:val="00FD11C6"/>
    <w:rsid w:val="00FD162B"/>
    <w:rsid w:val="00FD1996"/>
    <w:rsid w:val="00FD2398"/>
    <w:rsid w:val="00FD2A98"/>
    <w:rsid w:val="00FD31C6"/>
    <w:rsid w:val="00FD3B44"/>
    <w:rsid w:val="00FD43B4"/>
    <w:rsid w:val="00FD556F"/>
    <w:rsid w:val="00FD5EC5"/>
    <w:rsid w:val="00FD685F"/>
    <w:rsid w:val="00FD7E69"/>
    <w:rsid w:val="00FE552D"/>
    <w:rsid w:val="00FE5FFA"/>
    <w:rsid w:val="00FE67F2"/>
    <w:rsid w:val="00FF17F7"/>
    <w:rsid w:val="00FF195C"/>
    <w:rsid w:val="00FF2137"/>
    <w:rsid w:val="00FF79BA"/>
    <w:rsid w:val="00FF7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82EF71"/>
  <w15:docId w15:val="{1E94E978-3587-48D8-BE91-AD73050FE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uiPriority w:val="9"/>
    <w:qFormat/>
    <w:rsid w:val="00A55521"/>
    <w:pPr>
      <w:numPr>
        <w:numId w:val="4"/>
      </w:numPr>
      <w:autoSpaceDE w:val="0"/>
      <w:autoSpaceDN w:val="0"/>
      <w:adjustRightInd w:val="0"/>
      <w:spacing w:line="480" w:lineRule="auto"/>
      <w:jc w:val="center"/>
      <w:outlineLvl w:val="0"/>
    </w:pPr>
    <w:rPr>
      <w:rFonts w:ascii="Times New Roman" w:hAnsi="Times New Roman" w:cs="Times New Roman"/>
      <w:b/>
      <w:bCs/>
      <w:caps/>
      <w:color w:val="000000" w:themeColor="text1"/>
      <w:sz w:val="28"/>
    </w:rPr>
  </w:style>
  <w:style w:type="paragraph" w:styleId="Heading2">
    <w:name w:val="heading 2"/>
    <w:basedOn w:val="Normal"/>
    <w:next w:val="Normal"/>
    <w:link w:val="Heading2Char"/>
    <w:autoRedefine/>
    <w:uiPriority w:val="9"/>
    <w:qFormat/>
    <w:rsid w:val="00F920EC"/>
    <w:pPr>
      <w:keepNext/>
      <w:jc w:val="center"/>
      <w:outlineLvl w:val="1"/>
    </w:pPr>
    <w:rPr>
      <w:rFonts w:ascii="Times New Roman" w:hAnsi="Times New Roman" w:cs="Times New Roman"/>
      <w:b/>
      <w:bCs/>
      <w:iCs/>
    </w:rPr>
  </w:style>
  <w:style w:type="paragraph" w:styleId="Heading3">
    <w:name w:val="heading 3"/>
    <w:basedOn w:val="Normal"/>
    <w:next w:val="Normal"/>
    <w:link w:val="Heading3Char"/>
    <w:autoRedefine/>
    <w:uiPriority w:val="9"/>
    <w:qFormat/>
    <w:rsid w:val="004F5E63"/>
    <w:pPr>
      <w:keepNext/>
      <w:jc w:val="center"/>
      <w:outlineLvl w:val="2"/>
    </w:pPr>
    <w:rPr>
      <w:rFonts w:ascii="Times New Roman" w:hAnsi="Times New Roman" w:cs="Times New Roman"/>
      <w:b/>
      <w:bCs/>
      <w:iCs/>
      <w:szCs w:val="26"/>
    </w:rPr>
  </w:style>
  <w:style w:type="paragraph" w:styleId="Heading4">
    <w:name w:val="heading 4"/>
    <w:basedOn w:val="Normal"/>
    <w:next w:val="Normal"/>
    <w:link w:val="Heading4Char"/>
    <w:uiPriority w:val="9"/>
    <w:unhideWhenUsed/>
    <w:qFormat/>
    <w:rsid w:val="00C067FC"/>
    <w:pPr>
      <w:keepNext/>
      <w:keepLines/>
      <w:numPr>
        <w:ilvl w:val="3"/>
        <w:numId w:val="2"/>
      </w:numPr>
      <w:tabs>
        <w:tab w:val="num" w:pos="360"/>
      </w:tabs>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067FC"/>
    <w:pPr>
      <w:keepNext/>
      <w:keepLines/>
      <w:numPr>
        <w:ilvl w:val="4"/>
        <w:numId w:val="2"/>
      </w:numPr>
      <w:tabs>
        <w:tab w:val="num" w:pos="360"/>
      </w:tabs>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067FC"/>
    <w:pPr>
      <w:keepNext/>
      <w:keepLines/>
      <w:numPr>
        <w:ilvl w:val="5"/>
        <w:numId w:val="2"/>
      </w:numPr>
      <w:tabs>
        <w:tab w:val="num" w:pos="360"/>
      </w:tabs>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uiPriority w:val="9"/>
    <w:semiHidden/>
    <w:unhideWhenUsed/>
    <w:qFormat/>
    <w:rsid w:val="00C067FC"/>
    <w:pPr>
      <w:keepNext/>
      <w:keepLines/>
      <w:numPr>
        <w:ilvl w:val="6"/>
        <w:numId w:val="2"/>
      </w:numPr>
      <w:tabs>
        <w:tab w:val="num" w:pos="360"/>
      </w:tabs>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uiPriority w:val="9"/>
    <w:semiHidden/>
    <w:unhideWhenUsed/>
    <w:qFormat/>
    <w:rsid w:val="00C067FC"/>
    <w:pPr>
      <w:keepNext/>
      <w:keepLines/>
      <w:numPr>
        <w:ilvl w:val="7"/>
        <w:numId w:val="2"/>
      </w:numPr>
      <w:tabs>
        <w:tab w:val="num" w:pos="360"/>
      </w:tabs>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067FC"/>
    <w:pPr>
      <w:keepNext/>
      <w:keepLines/>
      <w:numPr>
        <w:ilvl w:val="8"/>
        <w:numId w:val="2"/>
      </w:numPr>
      <w:tabs>
        <w:tab w:val="num" w:pos="360"/>
      </w:tabs>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link w:val="TitleChar"/>
    <w:autoRedefine/>
    <w:uiPriority w:val="10"/>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link w:val="SubtitleChar"/>
    <w:autoRedefine/>
    <w:uiPriority w:val="11"/>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uiPriority w:val="99"/>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4B4D0B"/>
    <w:pPr>
      <w:tabs>
        <w:tab w:val="right" w:leader="dot" w:pos="8630"/>
      </w:tabs>
      <w:spacing w:line="480" w:lineRule="auto"/>
      <w:ind w:firstLine="270"/>
    </w:pPr>
  </w:style>
  <w:style w:type="paragraph" w:styleId="TOC2">
    <w:name w:val="toc 2"/>
    <w:basedOn w:val="Normal"/>
    <w:next w:val="Normal"/>
    <w:autoRedefine/>
    <w:uiPriority w:val="39"/>
    <w:rsid w:val="00DD0D06"/>
    <w:pPr>
      <w:tabs>
        <w:tab w:val="right" w:leader="dot" w:pos="8630"/>
      </w:tabs>
      <w:spacing w:line="480" w:lineRule="auto"/>
      <w:ind w:left="540" w:hanging="300"/>
    </w:pPr>
  </w:style>
  <w:style w:type="paragraph" w:styleId="TOC3">
    <w:name w:val="toc 3"/>
    <w:basedOn w:val="Normal"/>
    <w:next w:val="Normal"/>
    <w:autoRedefine/>
    <w:uiPriority w:val="39"/>
    <w:rsid w:val="007B618D"/>
    <w:pPr>
      <w:tabs>
        <w:tab w:val="right" w:leader="dot" w:pos="8630"/>
      </w:tabs>
      <w:spacing w:line="480" w:lineRule="auto"/>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uiPriority w:val="9"/>
    <w:rsid w:val="00A55521"/>
    <w:rPr>
      <w:rFonts w:cs="Times New Roman"/>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uiPriority w:val="9"/>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F45A24"/>
    <w:pPr>
      <w:numPr>
        <w:numId w:val="0"/>
      </w:numPr>
    </w:pPr>
    <w:rPr>
      <w:bCs w:val="0"/>
      <w:color w:val="222222"/>
      <w:sz w:val="24"/>
      <w:shd w:val="clear" w:color="auto" w:fill="FFFFFF"/>
    </w:rPr>
  </w:style>
  <w:style w:type="paragraph" w:styleId="BalloonText">
    <w:name w:val="Balloon Text"/>
    <w:basedOn w:val="Normal"/>
    <w:link w:val="BalloonTextChar"/>
    <w:semiHidden/>
    <w:unhideWhenUsed/>
    <w:rsid w:val="00DC2AC3"/>
    <w:rPr>
      <w:rFonts w:ascii="Segoe UI" w:hAnsi="Segoe UI" w:cs="Segoe UI"/>
      <w:sz w:val="18"/>
      <w:szCs w:val="18"/>
    </w:rPr>
  </w:style>
  <w:style w:type="character" w:customStyle="1" w:styleId="BalloonTextChar">
    <w:name w:val="Balloon Text Char"/>
    <w:basedOn w:val="DefaultParagraphFont"/>
    <w:link w:val="BalloonText"/>
    <w:semiHidden/>
    <w:rsid w:val="00DC2AC3"/>
    <w:rPr>
      <w:rFonts w:ascii="Segoe UI" w:hAnsi="Segoe UI" w:cs="Segoe UI"/>
      <w:sz w:val="18"/>
      <w:szCs w:val="18"/>
    </w:rPr>
  </w:style>
  <w:style w:type="paragraph" w:styleId="NormalWeb">
    <w:name w:val="Normal (Web)"/>
    <w:basedOn w:val="Normal"/>
    <w:uiPriority w:val="99"/>
    <w:unhideWhenUsed/>
    <w:rsid w:val="00FC4503"/>
    <w:pPr>
      <w:spacing w:before="100" w:beforeAutospacing="1" w:after="100" w:afterAutospacing="1"/>
    </w:pPr>
    <w:rPr>
      <w:rFonts w:ascii="Times New Roman" w:hAnsi="Times New Roman" w:cs="Times New Roman"/>
    </w:rPr>
  </w:style>
  <w:style w:type="character" w:styleId="UnresolvedMention">
    <w:name w:val="Unresolved Mention"/>
    <w:basedOn w:val="DefaultParagraphFont"/>
    <w:uiPriority w:val="99"/>
    <w:semiHidden/>
    <w:unhideWhenUsed/>
    <w:rsid w:val="00560A64"/>
    <w:rPr>
      <w:color w:val="605E5C"/>
      <w:shd w:val="clear" w:color="auto" w:fill="E1DFDD"/>
    </w:rPr>
  </w:style>
  <w:style w:type="paragraph" w:customStyle="1" w:styleId="xmsolistparagraph">
    <w:name w:val="x_msolistparagraph"/>
    <w:basedOn w:val="Normal"/>
    <w:rsid w:val="00536F5D"/>
    <w:pPr>
      <w:ind w:left="720"/>
    </w:pPr>
    <w:rPr>
      <w:rFonts w:ascii="Calibri" w:eastAsiaTheme="minorHAnsi" w:hAnsi="Calibri" w:cs="Calibri"/>
      <w:sz w:val="22"/>
      <w:szCs w:val="22"/>
    </w:rPr>
  </w:style>
  <w:style w:type="character" w:styleId="CommentReference">
    <w:name w:val="annotation reference"/>
    <w:basedOn w:val="DefaultParagraphFont"/>
    <w:uiPriority w:val="99"/>
    <w:semiHidden/>
    <w:unhideWhenUsed/>
    <w:rsid w:val="006B7F74"/>
    <w:rPr>
      <w:sz w:val="16"/>
      <w:szCs w:val="16"/>
    </w:rPr>
  </w:style>
  <w:style w:type="paragraph" w:styleId="CommentText">
    <w:name w:val="annotation text"/>
    <w:basedOn w:val="Normal"/>
    <w:link w:val="CommentTextChar"/>
    <w:semiHidden/>
    <w:unhideWhenUsed/>
    <w:rsid w:val="006B7F74"/>
    <w:rPr>
      <w:sz w:val="20"/>
      <w:szCs w:val="20"/>
    </w:rPr>
  </w:style>
  <w:style w:type="character" w:customStyle="1" w:styleId="CommentTextChar">
    <w:name w:val="Comment Text Char"/>
    <w:basedOn w:val="DefaultParagraphFont"/>
    <w:link w:val="CommentText"/>
    <w:semiHidden/>
    <w:rsid w:val="006B7F74"/>
    <w:rPr>
      <w:rFonts w:ascii="Arial" w:hAnsi="Arial"/>
      <w:sz w:val="20"/>
      <w:szCs w:val="20"/>
    </w:rPr>
  </w:style>
  <w:style w:type="paragraph" w:styleId="CommentSubject">
    <w:name w:val="annotation subject"/>
    <w:basedOn w:val="CommentText"/>
    <w:next w:val="CommentText"/>
    <w:link w:val="CommentSubjectChar"/>
    <w:semiHidden/>
    <w:unhideWhenUsed/>
    <w:rsid w:val="006B7F74"/>
    <w:rPr>
      <w:b/>
      <w:bCs/>
    </w:rPr>
  </w:style>
  <w:style w:type="character" w:customStyle="1" w:styleId="CommentSubjectChar">
    <w:name w:val="Comment Subject Char"/>
    <w:basedOn w:val="CommentTextChar"/>
    <w:link w:val="CommentSubject"/>
    <w:semiHidden/>
    <w:rsid w:val="006B7F74"/>
    <w:rPr>
      <w:rFonts w:ascii="Arial" w:hAnsi="Arial"/>
      <w:b/>
      <w:bCs/>
      <w:sz w:val="20"/>
      <w:szCs w:val="20"/>
    </w:rPr>
  </w:style>
  <w:style w:type="paragraph" w:styleId="Revision">
    <w:name w:val="Revision"/>
    <w:hidden/>
    <w:uiPriority w:val="99"/>
    <w:semiHidden/>
    <w:rsid w:val="00B3441C"/>
    <w:rPr>
      <w:rFonts w:ascii="Arial" w:hAnsi="Arial"/>
    </w:rPr>
  </w:style>
  <w:style w:type="paragraph" w:customStyle="1" w:styleId="BlueAccessible">
    <w:name w:val="Blue Accessible"/>
    <w:basedOn w:val="BodyText"/>
    <w:next w:val="BodyText"/>
    <w:link w:val="BlueAccessibleChar"/>
    <w:uiPriority w:val="1"/>
    <w:rsid w:val="00C71887"/>
    <w:pPr>
      <w:autoSpaceDE/>
      <w:autoSpaceDN/>
      <w:adjustRightInd/>
      <w:spacing w:after="120"/>
    </w:pPr>
    <w:rPr>
      <w:rFonts w:ascii="Open Sans" w:eastAsiaTheme="minorHAnsi" w:hAnsi="Open Sans" w:cs="Open Sans"/>
      <w:color w:val="0033CC"/>
    </w:rPr>
  </w:style>
  <w:style w:type="paragraph" w:customStyle="1" w:styleId="RedAccessible">
    <w:name w:val="Red Accessible"/>
    <w:basedOn w:val="BodyText"/>
    <w:next w:val="BodyText"/>
    <w:link w:val="RedAccessibleChar"/>
    <w:uiPriority w:val="2"/>
    <w:rsid w:val="00C71887"/>
    <w:pPr>
      <w:autoSpaceDE/>
      <w:autoSpaceDN/>
      <w:adjustRightInd/>
      <w:spacing w:after="120"/>
    </w:pPr>
    <w:rPr>
      <w:rFonts w:ascii="Open Sans" w:eastAsiaTheme="minorHAnsi" w:hAnsi="Open Sans" w:cs="Open Sans"/>
      <w:color w:val="B40000"/>
    </w:rPr>
  </w:style>
  <w:style w:type="character" w:customStyle="1" w:styleId="BlueAccessibleChar">
    <w:name w:val="Blue Accessible Char"/>
    <w:basedOn w:val="BodyTextChar"/>
    <w:link w:val="BlueAccessible"/>
    <w:uiPriority w:val="1"/>
    <w:rsid w:val="00C71887"/>
    <w:rPr>
      <w:rFonts w:ascii="Open Sans" w:eastAsiaTheme="minorHAnsi" w:hAnsi="Open Sans" w:cs="Open Sans"/>
      <w:color w:val="0033CC"/>
      <w:sz w:val="22"/>
      <w:szCs w:val="22"/>
    </w:rPr>
  </w:style>
  <w:style w:type="character" w:customStyle="1" w:styleId="RedAccessibleChar">
    <w:name w:val="Red Accessible Char"/>
    <w:basedOn w:val="BodyTextChar"/>
    <w:link w:val="RedAccessible"/>
    <w:uiPriority w:val="2"/>
    <w:rsid w:val="00C71887"/>
    <w:rPr>
      <w:rFonts w:ascii="Open Sans" w:eastAsiaTheme="minorHAnsi" w:hAnsi="Open Sans" w:cs="Open Sans"/>
      <w:color w:val="B40000"/>
      <w:sz w:val="22"/>
      <w:szCs w:val="22"/>
    </w:rPr>
  </w:style>
  <w:style w:type="table" w:styleId="PlainTable3">
    <w:name w:val="Plain Table 3"/>
    <w:basedOn w:val="TableNormal"/>
    <w:uiPriority w:val="43"/>
    <w:rsid w:val="001A23DE"/>
    <w:rPr>
      <w:rFonts w:asciiTheme="minorHAnsi" w:eastAsiaTheme="minorHAnsi" w:hAnsiTheme="minorHAnsi" w:cstheme="minorBidi"/>
      <w:kern w:val="2"/>
      <w14:ligatures w14:val="standardContextual"/>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2">
    <w:name w:val="Grid Table 2"/>
    <w:basedOn w:val="TableNormal"/>
    <w:uiPriority w:val="47"/>
    <w:rsid w:val="000D5114"/>
    <w:rPr>
      <w:rFonts w:asciiTheme="minorHAnsi" w:eastAsiaTheme="minorHAnsi" w:hAnsiTheme="minorHAnsi" w:cstheme="minorBidi"/>
      <w:kern w:val="2"/>
      <w14:ligatures w14:val="standardContextual"/>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6D5411"/>
    <w:rPr>
      <w:rFonts w:asciiTheme="minorHAnsi" w:eastAsiaTheme="minorHAnsi" w:hAnsiTheme="minorHAnsi" w:cstheme="minorBidi"/>
      <w:color w:val="000000" w:themeColor="text1"/>
      <w:kern w:val="2"/>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FA71CE"/>
    <w:rPr>
      <w:rFonts w:asciiTheme="minorHAnsi" w:eastAsiaTheme="minorHAnsi" w:hAnsiTheme="minorHAnsi" w:cstheme="minorBidi"/>
      <w:kern w:val="2"/>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2Char">
    <w:name w:val="Heading 2 Char"/>
    <w:basedOn w:val="DefaultParagraphFont"/>
    <w:link w:val="Heading2"/>
    <w:uiPriority w:val="9"/>
    <w:rsid w:val="00F920EC"/>
    <w:rPr>
      <w:rFonts w:cs="Times New Roman"/>
      <w:b/>
      <w:bCs/>
      <w:iCs/>
    </w:rPr>
  </w:style>
  <w:style w:type="character" w:customStyle="1" w:styleId="Heading3Char">
    <w:name w:val="Heading 3 Char"/>
    <w:basedOn w:val="DefaultParagraphFont"/>
    <w:link w:val="Heading3"/>
    <w:uiPriority w:val="9"/>
    <w:rsid w:val="004F5E63"/>
    <w:rPr>
      <w:rFonts w:cs="Times New Roman"/>
      <w:b/>
      <w:bCs/>
      <w:iCs/>
      <w:szCs w:val="26"/>
    </w:rPr>
  </w:style>
  <w:style w:type="character" w:customStyle="1" w:styleId="TitleChar">
    <w:name w:val="Title Char"/>
    <w:basedOn w:val="DefaultParagraphFont"/>
    <w:link w:val="Title"/>
    <w:uiPriority w:val="10"/>
    <w:rsid w:val="00E16D1B"/>
    <w:rPr>
      <w:rFonts w:ascii="Arial" w:hAnsi="Arial"/>
      <w:sz w:val="28"/>
      <w:szCs w:val="28"/>
    </w:rPr>
  </w:style>
  <w:style w:type="character" w:customStyle="1" w:styleId="SubtitleChar">
    <w:name w:val="Subtitle Char"/>
    <w:basedOn w:val="DefaultParagraphFont"/>
    <w:link w:val="Subtitle"/>
    <w:uiPriority w:val="11"/>
    <w:rsid w:val="00E16D1B"/>
    <w:rPr>
      <w:rFonts w:ascii="Arial" w:hAnsi="Arial"/>
      <w:b/>
      <w:bCs/>
    </w:rPr>
  </w:style>
  <w:style w:type="character" w:customStyle="1" w:styleId="apple-converted-space">
    <w:name w:val="apple-converted-space"/>
    <w:basedOn w:val="DefaultParagraphFont"/>
    <w:rsid w:val="00DF18FD"/>
  </w:style>
  <w:style w:type="paragraph" w:customStyle="1" w:styleId="p1">
    <w:name w:val="p1"/>
    <w:basedOn w:val="Normal"/>
    <w:rsid w:val="00DF18FD"/>
    <w:rPr>
      <w:rFonts w:ascii="Helvetica" w:hAnsi="Helvetica" w:cs="Times New Roman"/>
      <w:color w:val="000000"/>
      <w:sz w:val="14"/>
      <w:szCs w:val="14"/>
    </w:rPr>
  </w:style>
  <w:style w:type="character" w:customStyle="1" w:styleId="s1">
    <w:name w:val="s1"/>
    <w:basedOn w:val="DefaultParagraphFont"/>
    <w:rsid w:val="00DF18FD"/>
    <w:rPr>
      <w:color w:val="0000FF"/>
    </w:rPr>
  </w:style>
  <w:style w:type="paragraph" w:customStyle="1" w:styleId="p2">
    <w:name w:val="p2"/>
    <w:basedOn w:val="Normal"/>
    <w:rsid w:val="00DF18FD"/>
    <w:rPr>
      <w:rFonts w:ascii="Helvetica" w:hAnsi="Helvetica" w:cs="Times New Roman"/>
      <w:color w:val="000000"/>
      <w:sz w:val="14"/>
      <w:szCs w:val="14"/>
    </w:rPr>
  </w:style>
  <w:style w:type="table" w:styleId="TableGridLight">
    <w:name w:val="Grid Table Light"/>
    <w:basedOn w:val="TableNormal"/>
    <w:uiPriority w:val="40"/>
    <w:rsid w:val="00DC21E6"/>
    <w:rPr>
      <w:rFonts w:asciiTheme="minorHAnsi" w:eastAsiaTheme="minorHAnsi" w:hAnsiTheme="minorHAnsi" w:cstheme="minorBidi"/>
      <w:kern w:val="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pewresearch.org/social-trends/2020/05/14/on-the-cusp-of-adulthood-and-facing-an-uncertain-future-what-we-know-about-gen-z-so-far-2/" TargetMode="External"/><Relationship Id="rId26" Type="http://schemas.openxmlformats.org/officeDocument/2006/relationships/hyperlink" Target="mailto:ccuevas@utk.edu" TargetMode="External"/><Relationship Id="rId3" Type="http://schemas.openxmlformats.org/officeDocument/2006/relationships/customXml" Target="../customXml/item3.xml"/><Relationship Id="rId21" Type="http://schemas.openxmlformats.org/officeDocument/2006/relationships/hyperlink" Target="https://www.utk.edu/about/quick-facts"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merriam-webster.com/dictionary/rapport" TargetMode="External"/><Relationship Id="rId25" Type="http://schemas.openxmlformats.org/officeDocument/2006/relationships/hyperlink" Target="mailto:ccuevas@utk.edu" TargetMode="External"/><Relationship Id="rId2" Type="http://schemas.openxmlformats.org/officeDocument/2006/relationships/customXml" Target="../customXml/item2.xml"/><Relationship Id="rId16" Type="http://schemas.openxmlformats.org/officeDocument/2006/relationships/hyperlink" Target="http://books.google.com/books?hl=en&amp;lr=&amp;id=2oA9aWlNeooC&amp;oi=fnd&amp;pg=PA5&amp;sig=GoKaBo0eIoPy4qeqRyuozZo1CqM&amp;dq=naturalistic+inquiry&amp;prev=http://scholar.google.com/scholar%3Fq%3Dnaturalistic%2Binquiry%26num%3D100%26hl%3Den%26lr%3D" TargetMode="External"/><Relationship Id="rId20" Type="http://schemas.openxmlformats.org/officeDocument/2006/relationships/hyperlink" Target="https://www.vox.com/2016/7/29/12312086/millenials-microsoft-word-google-docs-collaboration-study"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ccuevas@utk.edu"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news.stanford.edu/2022/01/03/know-gen-z/" TargetMode="External"/><Relationship Id="rId23" Type="http://schemas.openxmlformats.org/officeDocument/2006/relationships/hyperlink" Target="mailto:ccuevas@utk.edu"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www.people-press.org/2015/09%20/03/the-whys-and-hows-of-generations-research/"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qualres.org/HomeLinc-3684.html" TargetMode="External"/><Relationship Id="rId22" Type="http://schemas.openxmlformats.org/officeDocument/2006/relationships/hyperlink" Target="http://a1149861.sites.myregisteredsite.com/DifferencesBetweenPhenomenologicalResearchAndBasicQualitativeResearchDesign.pdf" TargetMode="External"/><Relationship Id="rId27" Type="http://schemas.openxmlformats.org/officeDocument/2006/relationships/hyperlink" Target="mailto:pangelle@utk.edu" TargetMode="External"/><Relationship Id="rId30"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mel\Download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82D9BFE4021B429C5DCEE6DA183289" ma:contentTypeVersion="13" ma:contentTypeDescription="Create a new document." ma:contentTypeScope="" ma:versionID="9b1f481aa11bf05a3cd3a82e1ddb628a">
  <xsd:schema xmlns:xsd="http://www.w3.org/2001/XMLSchema" xmlns:xs="http://www.w3.org/2001/XMLSchema" xmlns:p="http://schemas.microsoft.com/office/2006/metadata/properties" xmlns:ns3="478f7ab2-363b-427b-87aa-15ac44845e7c" xmlns:ns4="04a3ab1e-186d-4099-a8b4-b737da14ed41" targetNamespace="http://schemas.microsoft.com/office/2006/metadata/properties" ma:root="true" ma:fieldsID="e82e97998b66722b4f82e97be44c2a7d" ns3:_="" ns4:_="">
    <xsd:import namespace="478f7ab2-363b-427b-87aa-15ac44845e7c"/>
    <xsd:import namespace="04a3ab1e-186d-4099-a8b4-b737da14ed4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8f7ab2-363b-427b-87aa-15ac44845e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4a3ab1e-186d-4099-a8b4-b737da14ed4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0F4C7F-C996-4FE9-8542-8136B13E2B46}">
  <ds:schemaRefs>
    <ds:schemaRef ds:uri="http://schemas.openxmlformats.org/officeDocument/2006/bibliography"/>
  </ds:schemaRefs>
</ds:datastoreItem>
</file>

<file path=customXml/itemProps2.xml><?xml version="1.0" encoding="utf-8"?>
<ds:datastoreItem xmlns:ds="http://schemas.openxmlformats.org/officeDocument/2006/customXml" ds:itemID="{2EBAD62C-6040-44DE-908F-6B4394485183}">
  <ds:schemaRefs>
    <ds:schemaRef ds:uri="http://schemas.microsoft.com/sharepoint/v3/contenttype/forms"/>
  </ds:schemaRefs>
</ds:datastoreItem>
</file>

<file path=customXml/itemProps3.xml><?xml version="1.0" encoding="utf-8"?>
<ds:datastoreItem xmlns:ds="http://schemas.openxmlformats.org/officeDocument/2006/customXml" ds:itemID="{EE1F8D9C-A2AF-4EA8-AEFB-3305096CAB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8f7ab2-363b-427b-87aa-15ac44845e7c"/>
    <ds:schemaRef ds:uri="04a3ab1e-186d-4099-a8b4-b737da14ed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567E71-3F7E-43DB-A371-3A684C2AEE2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C:\Users\pamel\Downloads\etd-word-template-1 (1).dotx</Template>
  <TotalTime>12</TotalTime>
  <Pages>209</Pages>
  <Words>49446</Words>
  <Characters>281843</Characters>
  <Application>Microsoft Office Word</Application>
  <DocSecurity>0</DocSecurity>
  <Lines>2348</Lines>
  <Paragraphs>661</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330628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Anonymous</dc:creator>
  <cp:lastModifiedBy>Cuevas, Catherine</cp:lastModifiedBy>
  <cp:revision>3</cp:revision>
  <cp:lastPrinted>2025-11-03T13:46:00Z</cp:lastPrinted>
  <dcterms:created xsi:type="dcterms:W3CDTF">2025-11-03T14:09:00Z</dcterms:created>
  <dcterms:modified xsi:type="dcterms:W3CDTF">2025-11-03T14:41:00Z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0x0101009E82D9BFE4021B429C5DCEE6DA183289</vt:lpwstr>
  </property>
</Properties>
</file>