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732" w:rsidRPr="00945CB4" w:rsidRDefault="00013732" w:rsidP="00980DDF">
      <w:pPr>
        <w:pStyle w:val="Title"/>
      </w:pPr>
      <w:r w:rsidRPr="00945CB4">
        <w:t>Senior Design II Final Report: Red Bull Air Racer</w:t>
      </w:r>
    </w:p>
    <w:p w:rsidR="00013732" w:rsidRDefault="00013732" w:rsidP="004E179A">
      <w:pPr>
        <w:pStyle w:val="AuthorNames"/>
        <w:rPr>
          <w:sz w:val="24"/>
          <w:szCs w:val="24"/>
        </w:rPr>
      </w:pPr>
    </w:p>
    <w:p w:rsidR="00013732" w:rsidRDefault="00013732" w:rsidP="004E179A">
      <w:pPr>
        <w:pStyle w:val="AuthorNames"/>
        <w:rPr>
          <w:sz w:val="24"/>
          <w:szCs w:val="24"/>
        </w:rPr>
      </w:pPr>
    </w:p>
    <w:p w:rsidR="00013732" w:rsidRDefault="00013732" w:rsidP="004E179A">
      <w:pPr>
        <w:pStyle w:val="AuthorNames"/>
        <w:rPr>
          <w:sz w:val="24"/>
          <w:szCs w:val="24"/>
        </w:rPr>
      </w:pPr>
    </w:p>
    <w:p w:rsidR="00013732" w:rsidRDefault="00013732" w:rsidP="004E179A">
      <w:pPr>
        <w:pStyle w:val="AuthorNames"/>
        <w:rPr>
          <w:sz w:val="24"/>
          <w:szCs w:val="24"/>
        </w:rPr>
      </w:pPr>
    </w:p>
    <w:p w:rsidR="00013732" w:rsidRDefault="00013732" w:rsidP="004E179A">
      <w:pPr>
        <w:pStyle w:val="AuthorNames"/>
        <w:rPr>
          <w:sz w:val="24"/>
          <w:szCs w:val="24"/>
        </w:rPr>
      </w:pPr>
    </w:p>
    <w:p w:rsidR="00013732" w:rsidRDefault="00013732" w:rsidP="004E179A">
      <w:pPr>
        <w:pStyle w:val="AuthorNames"/>
        <w:rPr>
          <w:sz w:val="24"/>
          <w:szCs w:val="24"/>
        </w:rPr>
      </w:pPr>
    </w:p>
    <w:p w:rsidR="00013732" w:rsidRDefault="00013732" w:rsidP="004E179A">
      <w:pPr>
        <w:pStyle w:val="AuthorNames"/>
        <w:rPr>
          <w:sz w:val="24"/>
          <w:szCs w:val="24"/>
        </w:rPr>
      </w:pPr>
    </w:p>
    <w:p w:rsidR="00013732" w:rsidRDefault="00013732" w:rsidP="004E179A">
      <w:pPr>
        <w:pStyle w:val="AuthorNames"/>
        <w:rPr>
          <w:sz w:val="24"/>
          <w:szCs w:val="24"/>
        </w:rPr>
      </w:pPr>
    </w:p>
    <w:p w:rsidR="00013732" w:rsidRDefault="00013732" w:rsidP="004E179A">
      <w:pPr>
        <w:pStyle w:val="AuthorNames"/>
        <w:rPr>
          <w:sz w:val="24"/>
          <w:szCs w:val="24"/>
        </w:rPr>
      </w:pPr>
    </w:p>
    <w:p w:rsidR="00013732" w:rsidRPr="00945CB4" w:rsidRDefault="00013732" w:rsidP="004E179A">
      <w:pPr>
        <w:pStyle w:val="AuthorNames"/>
        <w:rPr>
          <w:sz w:val="24"/>
          <w:szCs w:val="24"/>
        </w:rPr>
      </w:pPr>
      <w:smartTag w:uri="urn:schemas-microsoft-com:office:smarttags" w:element="country-region">
        <w:r w:rsidRPr="00945CB4">
          <w:rPr>
            <w:sz w:val="24"/>
            <w:szCs w:val="24"/>
          </w:rPr>
          <w:t>Chad</w:t>
        </w:r>
      </w:smartTag>
      <w:r w:rsidRPr="00945CB4">
        <w:rPr>
          <w:sz w:val="24"/>
          <w:szCs w:val="24"/>
        </w:rPr>
        <w:t xml:space="preserve"> H. Sutton, Eric Kirchoff, Andrew </w:t>
      </w:r>
      <w:proofErr w:type="spellStart"/>
      <w:r w:rsidRPr="00945CB4">
        <w:rPr>
          <w:sz w:val="24"/>
          <w:szCs w:val="24"/>
        </w:rPr>
        <w:t>Kail</w:t>
      </w:r>
      <w:proofErr w:type="spellEnd"/>
      <w:r w:rsidRPr="00945CB4">
        <w:rPr>
          <w:sz w:val="24"/>
          <w:szCs w:val="24"/>
        </w:rPr>
        <w:t xml:space="preserve">, </w:t>
      </w:r>
      <w:smartTag w:uri="urn:schemas-microsoft-com:office:smarttags" w:element="City">
        <w:smartTag w:uri="urn:schemas-microsoft-com:office:smarttags" w:element="place">
          <w:r w:rsidRPr="00945CB4">
            <w:rPr>
              <w:sz w:val="24"/>
              <w:szCs w:val="24"/>
            </w:rPr>
            <w:t>Sydney</w:t>
          </w:r>
        </w:smartTag>
      </w:smartTag>
      <w:r w:rsidRPr="00945CB4">
        <w:rPr>
          <w:sz w:val="24"/>
          <w:szCs w:val="24"/>
        </w:rPr>
        <w:t xml:space="preserve"> Fears</w:t>
      </w:r>
    </w:p>
    <w:p w:rsidR="00013732" w:rsidRPr="00945CB4" w:rsidRDefault="00013732" w:rsidP="004E179A">
      <w:pPr>
        <w:pStyle w:val="AuthorAffiliations"/>
        <w:spacing w:after="0"/>
        <w:rPr>
          <w:sz w:val="24"/>
          <w:szCs w:val="24"/>
        </w:rPr>
      </w:pPr>
      <w:r w:rsidRPr="00945CB4">
        <w:rPr>
          <w:sz w:val="24"/>
          <w:szCs w:val="24"/>
        </w:rPr>
        <w:t>Department of Mechanical, Aerospace and Biomedical Engineering</w:t>
      </w:r>
    </w:p>
    <w:p w:rsidR="00013732" w:rsidRDefault="00013732" w:rsidP="004E179A">
      <w:pPr>
        <w:pStyle w:val="AuthorAffiliations"/>
        <w:spacing w:after="0"/>
        <w:rPr>
          <w:sz w:val="24"/>
          <w:szCs w:val="24"/>
        </w:rPr>
      </w:pPr>
      <w:smartTag w:uri="urn:schemas-microsoft-com:office:smarttags" w:element="PlaceType">
        <w:r w:rsidRPr="00945CB4">
          <w:rPr>
            <w:sz w:val="24"/>
            <w:szCs w:val="24"/>
          </w:rPr>
          <w:t>University</w:t>
        </w:r>
      </w:smartTag>
      <w:r w:rsidRPr="00945CB4">
        <w:rPr>
          <w:sz w:val="24"/>
          <w:szCs w:val="24"/>
        </w:rPr>
        <w:t xml:space="preserve"> of </w:t>
      </w:r>
      <w:smartTag w:uri="urn:schemas-microsoft-com:office:smarttags" w:element="PlaceName">
        <w:r w:rsidRPr="00945CB4">
          <w:rPr>
            <w:sz w:val="24"/>
            <w:szCs w:val="24"/>
          </w:rPr>
          <w:t>Tennessee</w:t>
        </w:r>
      </w:smartTag>
      <w:r w:rsidRPr="00945CB4">
        <w:rPr>
          <w:sz w:val="24"/>
          <w:szCs w:val="24"/>
        </w:rPr>
        <w:t xml:space="preserve">, </w:t>
      </w:r>
      <w:smartTag w:uri="urn:schemas-microsoft-com:office:smarttags" w:element="place">
        <w:smartTag w:uri="urn:schemas-microsoft-com:office:smarttags" w:element="City">
          <w:r w:rsidRPr="00945CB4">
            <w:rPr>
              <w:sz w:val="24"/>
              <w:szCs w:val="24"/>
            </w:rPr>
            <w:t>Knoxville</w:t>
          </w:r>
        </w:smartTag>
        <w:r w:rsidRPr="00945CB4">
          <w:rPr>
            <w:sz w:val="24"/>
            <w:szCs w:val="24"/>
          </w:rPr>
          <w:t xml:space="preserve">, </w:t>
        </w:r>
        <w:smartTag w:uri="urn:schemas-microsoft-com:office:smarttags" w:element="State">
          <w:r w:rsidRPr="00945CB4">
            <w:rPr>
              <w:sz w:val="24"/>
              <w:szCs w:val="24"/>
            </w:rPr>
            <w:t>TN</w:t>
          </w:r>
        </w:smartTag>
        <w:r w:rsidRPr="00945CB4">
          <w:rPr>
            <w:sz w:val="24"/>
            <w:szCs w:val="24"/>
          </w:rPr>
          <w:t xml:space="preserve">, </w:t>
        </w:r>
        <w:smartTag w:uri="urn:schemas-microsoft-com:office:smarttags" w:element="PostalCode">
          <w:r w:rsidRPr="00945CB4">
            <w:rPr>
              <w:sz w:val="24"/>
              <w:szCs w:val="24"/>
            </w:rPr>
            <w:t>37916</w:t>
          </w:r>
        </w:smartTag>
      </w:smartTag>
    </w:p>
    <w:p w:rsidR="00013732" w:rsidRDefault="00013732" w:rsidP="00D40859">
      <w:pPr>
        <w:pStyle w:val="AuthorNames"/>
      </w:pPr>
    </w:p>
    <w:p w:rsidR="00013732" w:rsidRDefault="00013732" w:rsidP="00D40859">
      <w:pPr>
        <w:pStyle w:val="AuthorAffiliations"/>
      </w:pPr>
    </w:p>
    <w:p w:rsidR="00013732" w:rsidRDefault="00013732" w:rsidP="00D40859">
      <w:pPr>
        <w:pStyle w:val="AuthorNames"/>
      </w:pPr>
    </w:p>
    <w:p w:rsidR="00013732" w:rsidRDefault="00013732" w:rsidP="00D40859">
      <w:pPr>
        <w:pStyle w:val="AuthorAffiliations"/>
      </w:pPr>
    </w:p>
    <w:p w:rsidR="00013732" w:rsidRPr="00D40859" w:rsidRDefault="00013732" w:rsidP="00D40859">
      <w:pPr>
        <w:pStyle w:val="AuthorNames"/>
      </w:pPr>
    </w:p>
    <w:p w:rsidR="00013732" w:rsidRDefault="00013732" w:rsidP="00D40859">
      <w:pPr>
        <w:pStyle w:val="AuthorNames"/>
      </w:pPr>
    </w:p>
    <w:p w:rsidR="00013732" w:rsidRDefault="00013732" w:rsidP="00D40859">
      <w:pPr>
        <w:jc w:val="center"/>
        <w:rPr>
          <w:sz w:val="24"/>
        </w:rPr>
      </w:pPr>
      <w:r>
        <w:rPr>
          <w:sz w:val="24"/>
        </w:rPr>
        <w:t>Submitted to Dr. Robert Bond</w:t>
      </w:r>
    </w:p>
    <w:p w:rsidR="00013732" w:rsidRDefault="00DC7691" w:rsidP="00D40859">
      <w:pPr>
        <w:jc w:val="center"/>
        <w:rPr>
          <w:sz w:val="24"/>
        </w:rPr>
      </w:pPr>
      <w:r>
        <w:rPr>
          <w:sz w:val="24"/>
        </w:rPr>
        <w:t>May 2</w:t>
      </w:r>
      <w:r w:rsidR="00013732">
        <w:rPr>
          <w:sz w:val="24"/>
        </w:rPr>
        <w:t>, 2011</w:t>
      </w:r>
    </w:p>
    <w:p w:rsidR="00013732" w:rsidRDefault="00013732" w:rsidP="00D40859">
      <w:pPr>
        <w:jc w:val="center"/>
        <w:rPr>
          <w:sz w:val="24"/>
        </w:rPr>
      </w:pPr>
    </w:p>
    <w:p w:rsidR="00013732" w:rsidRDefault="00013732" w:rsidP="00D40859">
      <w:pPr>
        <w:jc w:val="center"/>
        <w:rPr>
          <w:sz w:val="24"/>
        </w:rPr>
      </w:pPr>
    </w:p>
    <w:p w:rsidR="00013732" w:rsidRDefault="00013732" w:rsidP="00D40859">
      <w:pPr>
        <w:jc w:val="center"/>
        <w:rPr>
          <w:sz w:val="24"/>
        </w:rPr>
      </w:pPr>
    </w:p>
    <w:p w:rsidR="00013732" w:rsidRDefault="00013732">
      <w:pPr>
        <w:jc w:val="left"/>
        <w:rPr>
          <w:sz w:val="24"/>
        </w:rPr>
      </w:pPr>
      <w:r>
        <w:rPr>
          <w:sz w:val="24"/>
        </w:rPr>
        <w:br w:type="page"/>
      </w:r>
    </w:p>
    <w:p w:rsidR="00013732" w:rsidRPr="00BD0E54" w:rsidRDefault="00013732" w:rsidP="00BD0E54">
      <w:pPr>
        <w:pStyle w:val="Heading1"/>
        <w:numPr>
          <w:ilvl w:val="0"/>
          <w:numId w:val="0"/>
        </w:numPr>
        <w:spacing w:after="240"/>
        <w:rPr>
          <w:sz w:val="28"/>
        </w:rPr>
      </w:pPr>
      <w:r w:rsidRPr="00BD0E54">
        <w:rPr>
          <w:sz w:val="28"/>
        </w:rPr>
        <w:lastRenderedPageBreak/>
        <w:t>Abstract</w:t>
      </w:r>
    </w:p>
    <w:p w:rsidR="00272B00" w:rsidRPr="00E8255C" w:rsidRDefault="00272B00" w:rsidP="002649E0">
      <w:pPr>
        <w:ind w:firstLine="288"/>
        <w:rPr>
          <w:sz w:val="24"/>
          <w:szCs w:val="24"/>
        </w:rPr>
      </w:pPr>
      <w:r w:rsidRPr="00E8255C">
        <w:rPr>
          <w:sz w:val="24"/>
          <w:szCs w:val="24"/>
        </w:rPr>
        <w:t>The preliminary design process of modern aircraft is a very important process for aerospace engineers to learn.  To expand on previous assignments, this</w:t>
      </w:r>
      <w:r w:rsidR="008211D6">
        <w:rPr>
          <w:sz w:val="24"/>
          <w:szCs w:val="24"/>
        </w:rPr>
        <w:t xml:space="preserve"> capstone design</w:t>
      </w:r>
      <w:r w:rsidRPr="00E8255C">
        <w:rPr>
          <w:sz w:val="24"/>
          <w:szCs w:val="24"/>
        </w:rPr>
        <w:t xml:space="preserve"> project aims to be a full and in</w:t>
      </w:r>
      <w:r w:rsidR="002649E0">
        <w:rPr>
          <w:sz w:val="24"/>
          <w:szCs w:val="24"/>
        </w:rPr>
        <w:t>-</w:t>
      </w:r>
      <w:r w:rsidRPr="00E8255C">
        <w:rPr>
          <w:sz w:val="24"/>
          <w:szCs w:val="24"/>
        </w:rPr>
        <w:t xml:space="preserve">depth analysis of the design process. </w:t>
      </w:r>
      <w:r w:rsidR="000424B1">
        <w:rPr>
          <w:sz w:val="24"/>
          <w:szCs w:val="24"/>
        </w:rPr>
        <w:t>The objective of this project was</w:t>
      </w:r>
      <w:r w:rsidRPr="00E8255C">
        <w:rPr>
          <w:sz w:val="24"/>
          <w:szCs w:val="24"/>
        </w:rPr>
        <w:t xml:space="preserve"> to design a</w:t>
      </w:r>
      <w:r w:rsidR="008211D6">
        <w:rPr>
          <w:sz w:val="24"/>
          <w:szCs w:val="24"/>
        </w:rPr>
        <w:t xml:space="preserve"> th</w:t>
      </w:r>
      <w:r w:rsidR="000424B1">
        <w:rPr>
          <w:sz w:val="24"/>
          <w:szCs w:val="24"/>
        </w:rPr>
        <w:t>eoretical, full-scale,</w:t>
      </w:r>
      <w:r w:rsidRPr="00E8255C">
        <w:rPr>
          <w:sz w:val="24"/>
          <w:szCs w:val="24"/>
        </w:rPr>
        <w:t xml:space="preserve"> pusher</w:t>
      </w:r>
      <w:r w:rsidR="008211D6">
        <w:rPr>
          <w:sz w:val="24"/>
          <w:szCs w:val="24"/>
        </w:rPr>
        <w:t xml:space="preserve"> configuration</w:t>
      </w:r>
      <w:r w:rsidRPr="00E8255C">
        <w:rPr>
          <w:sz w:val="24"/>
          <w:szCs w:val="24"/>
        </w:rPr>
        <w:t xml:space="preserve"> air racer capable of competing in the Red Bull Air Race, specifically on the Budapest track. </w:t>
      </w:r>
    </w:p>
    <w:p w:rsidR="00272B00" w:rsidRPr="00E8255C" w:rsidRDefault="00272B00" w:rsidP="00272B00">
      <w:pPr>
        <w:rPr>
          <w:sz w:val="24"/>
          <w:szCs w:val="24"/>
        </w:rPr>
      </w:pPr>
    </w:p>
    <w:p w:rsidR="00272B00" w:rsidRPr="00E8255C" w:rsidRDefault="00272B00" w:rsidP="002649E0">
      <w:pPr>
        <w:ind w:firstLine="288"/>
        <w:rPr>
          <w:sz w:val="24"/>
          <w:szCs w:val="24"/>
        </w:rPr>
      </w:pPr>
      <w:r w:rsidRPr="00E8255C">
        <w:rPr>
          <w:sz w:val="24"/>
          <w:szCs w:val="24"/>
        </w:rPr>
        <w:t>The design process began by researching the race requirements and many of the flight characteristics of various pusher</w:t>
      </w:r>
      <w:r w:rsidR="008211D6">
        <w:rPr>
          <w:sz w:val="24"/>
          <w:szCs w:val="24"/>
        </w:rPr>
        <w:t xml:space="preserve"> configuration</w:t>
      </w:r>
      <w:r w:rsidRPr="00E8255C">
        <w:rPr>
          <w:sz w:val="24"/>
          <w:szCs w:val="24"/>
        </w:rPr>
        <w:t xml:space="preserve"> aircraft.  Using the basic requirements for the race and research into previous pusher designs </w:t>
      </w:r>
      <w:r w:rsidR="00DF36A0">
        <w:rPr>
          <w:sz w:val="24"/>
          <w:szCs w:val="24"/>
        </w:rPr>
        <w:t>provided</w:t>
      </w:r>
      <w:r w:rsidRPr="00E8255C">
        <w:rPr>
          <w:sz w:val="24"/>
          <w:szCs w:val="24"/>
        </w:rPr>
        <w:t xml:space="preserve"> a generic model to begin </w:t>
      </w:r>
      <w:r w:rsidR="00DF36A0">
        <w:rPr>
          <w:sz w:val="24"/>
          <w:szCs w:val="24"/>
        </w:rPr>
        <w:t>preliminary</w:t>
      </w:r>
      <w:r w:rsidRPr="00E8255C">
        <w:rPr>
          <w:sz w:val="24"/>
          <w:szCs w:val="24"/>
        </w:rPr>
        <w:t xml:space="preserve"> analysis.  With an initial model in </w:t>
      </w:r>
      <w:r w:rsidR="00DF36A0">
        <w:rPr>
          <w:sz w:val="24"/>
          <w:szCs w:val="24"/>
        </w:rPr>
        <w:t>place,</w:t>
      </w:r>
      <w:r w:rsidRPr="00E8255C">
        <w:rPr>
          <w:sz w:val="24"/>
          <w:szCs w:val="24"/>
        </w:rPr>
        <w:t xml:space="preserve"> the aerodynamic</w:t>
      </w:r>
      <w:r w:rsidR="00DF36A0">
        <w:rPr>
          <w:sz w:val="24"/>
          <w:szCs w:val="24"/>
        </w:rPr>
        <w:t xml:space="preserve"> profile</w:t>
      </w:r>
      <w:r w:rsidRPr="00E8255C">
        <w:rPr>
          <w:sz w:val="24"/>
          <w:szCs w:val="24"/>
        </w:rPr>
        <w:t xml:space="preserve"> of the design </w:t>
      </w:r>
      <w:r w:rsidR="00DF36A0">
        <w:rPr>
          <w:sz w:val="24"/>
          <w:szCs w:val="24"/>
        </w:rPr>
        <w:t>was</w:t>
      </w:r>
      <w:r w:rsidRPr="00E8255C">
        <w:rPr>
          <w:sz w:val="24"/>
          <w:szCs w:val="24"/>
        </w:rPr>
        <w:t xml:space="preserve"> the first to be examined along with the selection of the power plant.  As the aerodynamic</w:t>
      </w:r>
      <w:r w:rsidR="00DF36A0">
        <w:rPr>
          <w:sz w:val="24"/>
          <w:szCs w:val="24"/>
        </w:rPr>
        <w:t xml:space="preserve"> profile of the aircraft</w:t>
      </w:r>
      <w:r w:rsidRPr="00E8255C">
        <w:rPr>
          <w:sz w:val="24"/>
          <w:szCs w:val="24"/>
        </w:rPr>
        <w:t xml:space="preserve"> </w:t>
      </w:r>
      <w:r w:rsidR="00DF36A0">
        <w:rPr>
          <w:sz w:val="24"/>
          <w:szCs w:val="24"/>
        </w:rPr>
        <w:t>was</w:t>
      </w:r>
      <w:r>
        <w:rPr>
          <w:sz w:val="24"/>
          <w:szCs w:val="24"/>
        </w:rPr>
        <w:t xml:space="preserve"> being</w:t>
      </w:r>
      <w:r w:rsidRPr="00E8255C">
        <w:rPr>
          <w:sz w:val="24"/>
          <w:szCs w:val="24"/>
        </w:rPr>
        <w:t xml:space="preserve"> calculated, the track was also being analyzed so that an estimate of the course run time could be determined.  Throughout the process various parameters were changed as the perf</w:t>
      </w:r>
      <w:r w:rsidR="00C14679">
        <w:rPr>
          <w:sz w:val="24"/>
          <w:szCs w:val="24"/>
        </w:rPr>
        <w:t xml:space="preserve">ormance analysis was determined. Using the projected flight envelope, a structural analysis of the air racer was performed. The wing structure and material components of the aircraft were determined to satisfy the structural integrity needed for the race maneuvers and to properly meet the required safety factor. </w:t>
      </w:r>
    </w:p>
    <w:p w:rsidR="00272B00" w:rsidRPr="00E8255C" w:rsidRDefault="00272B00" w:rsidP="00272B00">
      <w:pPr>
        <w:rPr>
          <w:sz w:val="24"/>
          <w:szCs w:val="24"/>
        </w:rPr>
      </w:pPr>
    </w:p>
    <w:p w:rsidR="00272B00" w:rsidRPr="00E8255C" w:rsidRDefault="00272B00" w:rsidP="002649E0">
      <w:pPr>
        <w:ind w:firstLine="288"/>
        <w:rPr>
          <w:sz w:val="24"/>
          <w:szCs w:val="24"/>
        </w:rPr>
      </w:pPr>
      <w:r w:rsidRPr="00E8255C">
        <w:rPr>
          <w:sz w:val="24"/>
          <w:szCs w:val="24"/>
        </w:rPr>
        <w:t xml:space="preserve">Through the use of the design process, </w:t>
      </w:r>
      <w:r w:rsidR="00C14679">
        <w:rPr>
          <w:sz w:val="24"/>
          <w:szCs w:val="24"/>
        </w:rPr>
        <w:t xml:space="preserve">a theoretical, full-scale </w:t>
      </w:r>
      <w:r w:rsidRPr="00E8255C">
        <w:rPr>
          <w:sz w:val="24"/>
          <w:szCs w:val="24"/>
        </w:rPr>
        <w:t>pusher aircraft</w:t>
      </w:r>
      <w:r w:rsidR="00C14679">
        <w:rPr>
          <w:sz w:val="24"/>
          <w:szCs w:val="24"/>
        </w:rPr>
        <w:t xml:space="preserve"> was created in hopes of being</w:t>
      </w:r>
      <w:r w:rsidRPr="00E8255C">
        <w:rPr>
          <w:sz w:val="24"/>
          <w:szCs w:val="24"/>
        </w:rPr>
        <w:t xml:space="preserve"> capable of competing for first place in the Red Bull Air Races.  The aircraft </w:t>
      </w:r>
      <w:r w:rsidR="00C14679">
        <w:rPr>
          <w:sz w:val="24"/>
          <w:szCs w:val="24"/>
        </w:rPr>
        <w:t xml:space="preserve">was </w:t>
      </w:r>
      <w:r w:rsidRPr="00E8255C">
        <w:rPr>
          <w:sz w:val="24"/>
          <w:szCs w:val="24"/>
        </w:rPr>
        <w:t>measured to finish the track in 49.2 seconds using a very simple track analysis.  Also during the project</w:t>
      </w:r>
      <w:r w:rsidR="00C14679">
        <w:rPr>
          <w:sz w:val="24"/>
          <w:szCs w:val="24"/>
        </w:rPr>
        <w:t>,</w:t>
      </w:r>
      <w:r w:rsidRPr="00E8255C">
        <w:rPr>
          <w:sz w:val="24"/>
          <w:szCs w:val="24"/>
        </w:rPr>
        <w:t xml:space="preserve"> a scale model was made using a rapid prototyping </w:t>
      </w:r>
      <w:proofErr w:type="spellStart"/>
      <w:r w:rsidR="000424B1">
        <w:rPr>
          <w:sz w:val="24"/>
          <w:szCs w:val="24"/>
        </w:rPr>
        <w:t>stereolithography</w:t>
      </w:r>
      <w:proofErr w:type="spellEnd"/>
      <w:r w:rsidR="000424B1">
        <w:rPr>
          <w:sz w:val="24"/>
          <w:szCs w:val="24"/>
        </w:rPr>
        <w:t xml:space="preserve"> </w:t>
      </w:r>
      <w:r w:rsidRPr="00E8255C">
        <w:rPr>
          <w:sz w:val="24"/>
          <w:szCs w:val="24"/>
        </w:rPr>
        <w:t xml:space="preserve">machine owned </w:t>
      </w:r>
      <w:r w:rsidR="000424B1">
        <w:rPr>
          <w:sz w:val="24"/>
          <w:szCs w:val="24"/>
        </w:rPr>
        <w:t xml:space="preserve">and operated </w:t>
      </w:r>
      <w:r w:rsidRPr="00E8255C">
        <w:rPr>
          <w:sz w:val="24"/>
          <w:szCs w:val="24"/>
        </w:rPr>
        <w:t xml:space="preserve">by the </w:t>
      </w:r>
      <w:r w:rsidR="00C14679">
        <w:rPr>
          <w:sz w:val="24"/>
          <w:szCs w:val="24"/>
        </w:rPr>
        <w:t>U</w:t>
      </w:r>
      <w:r w:rsidRPr="00E8255C">
        <w:rPr>
          <w:sz w:val="24"/>
          <w:szCs w:val="24"/>
        </w:rPr>
        <w:t xml:space="preserve">niversity </w:t>
      </w:r>
      <w:r w:rsidR="00C14679">
        <w:rPr>
          <w:sz w:val="24"/>
          <w:szCs w:val="24"/>
        </w:rPr>
        <w:t>providing more</w:t>
      </w:r>
      <w:r>
        <w:rPr>
          <w:sz w:val="24"/>
          <w:szCs w:val="24"/>
        </w:rPr>
        <w:t xml:space="preserve"> accurate aerodynamic data</w:t>
      </w:r>
      <w:r w:rsidRPr="00E8255C">
        <w:rPr>
          <w:sz w:val="24"/>
          <w:szCs w:val="24"/>
        </w:rPr>
        <w:t>.</w:t>
      </w:r>
      <w:r w:rsidR="000424B1">
        <w:rPr>
          <w:sz w:val="24"/>
          <w:szCs w:val="24"/>
        </w:rPr>
        <w:t xml:space="preserve">  Using this model, the aerodynamic conditions of the aircraft were not validated to a very high degree of accuracy, but were proved to be relatively accurate.  </w:t>
      </w:r>
    </w:p>
    <w:p w:rsidR="00013732" w:rsidRDefault="00013732">
      <w:pPr>
        <w:jc w:val="left"/>
      </w:pPr>
      <w:r>
        <w:br w:type="page"/>
      </w:r>
    </w:p>
    <w:p w:rsidR="00013732" w:rsidRDefault="00013732" w:rsidP="00BD0E54">
      <w:pPr>
        <w:pStyle w:val="Text"/>
        <w:jc w:val="center"/>
        <w:rPr>
          <w:b/>
          <w:sz w:val="28"/>
        </w:rPr>
      </w:pPr>
      <w:r w:rsidRPr="00BD0E54">
        <w:rPr>
          <w:b/>
          <w:sz w:val="28"/>
        </w:rPr>
        <w:lastRenderedPageBreak/>
        <w:t>Table of Contents</w:t>
      </w:r>
    </w:p>
    <w:p w:rsidR="00013732" w:rsidRPr="005A4E15" w:rsidRDefault="00013732" w:rsidP="006D67DD">
      <w:pPr>
        <w:pStyle w:val="Text"/>
        <w:jc w:val="left"/>
        <w:rPr>
          <w:sz w:val="24"/>
          <w:szCs w:val="24"/>
        </w:rPr>
      </w:pPr>
      <w:r>
        <w:rPr>
          <w:b/>
          <w:sz w:val="24"/>
          <w:szCs w:val="24"/>
        </w:rPr>
        <w:t>1.</w:t>
      </w:r>
      <w:r>
        <w:rPr>
          <w:b/>
          <w:sz w:val="24"/>
          <w:szCs w:val="24"/>
        </w:rPr>
        <w:tab/>
      </w:r>
      <w:r>
        <w:rPr>
          <w:b/>
          <w:sz w:val="24"/>
          <w:szCs w:val="24"/>
        </w:rPr>
        <w:tab/>
        <w:t>Introduction……………………………………………………………..</w:t>
      </w:r>
      <w:r>
        <w:rPr>
          <w:b/>
          <w:sz w:val="24"/>
          <w:szCs w:val="24"/>
        </w:rPr>
        <w:tab/>
      </w:r>
      <w:r w:rsidR="00DB6106">
        <w:rPr>
          <w:sz w:val="24"/>
          <w:szCs w:val="24"/>
        </w:rPr>
        <w:t>6</w:t>
      </w:r>
    </w:p>
    <w:p w:rsidR="00013732" w:rsidRPr="005A4E15" w:rsidRDefault="00013732" w:rsidP="00AE5A9E">
      <w:pPr>
        <w:pStyle w:val="Text"/>
        <w:jc w:val="left"/>
        <w:rPr>
          <w:sz w:val="24"/>
          <w:szCs w:val="24"/>
        </w:rPr>
      </w:pPr>
      <w:r>
        <w:rPr>
          <w:b/>
          <w:sz w:val="24"/>
          <w:szCs w:val="24"/>
        </w:rPr>
        <w:t>2.</w:t>
      </w:r>
      <w:r>
        <w:rPr>
          <w:b/>
          <w:sz w:val="24"/>
          <w:szCs w:val="24"/>
        </w:rPr>
        <w:tab/>
      </w:r>
      <w:r>
        <w:rPr>
          <w:b/>
          <w:sz w:val="24"/>
          <w:szCs w:val="24"/>
        </w:rPr>
        <w:tab/>
      </w:r>
      <w:r w:rsidRPr="006D67DD">
        <w:rPr>
          <w:b/>
          <w:sz w:val="24"/>
          <w:szCs w:val="24"/>
        </w:rPr>
        <w:t>Red Bull Acrobatic Aircraft Design Requirements/Restrictions</w:t>
      </w:r>
      <w:r>
        <w:rPr>
          <w:b/>
          <w:sz w:val="24"/>
          <w:szCs w:val="24"/>
        </w:rPr>
        <w:t>…….</w:t>
      </w:r>
      <w:r w:rsidR="00DB6106">
        <w:rPr>
          <w:sz w:val="24"/>
          <w:szCs w:val="24"/>
        </w:rPr>
        <w:tab/>
        <w:t>6</w:t>
      </w:r>
    </w:p>
    <w:p w:rsidR="00013732" w:rsidRDefault="00013732" w:rsidP="00AE5A9E">
      <w:pPr>
        <w:pStyle w:val="Text"/>
        <w:jc w:val="left"/>
        <w:rPr>
          <w:b/>
          <w:sz w:val="24"/>
          <w:szCs w:val="24"/>
        </w:rPr>
      </w:pPr>
      <w:r w:rsidRPr="00AE5A9E">
        <w:rPr>
          <w:b/>
          <w:sz w:val="24"/>
          <w:szCs w:val="24"/>
        </w:rPr>
        <w:t>3</w:t>
      </w:r>
      <w:r>
        <w:rPr>
          <w:b/>
          <w:sz w:val="24"/>
          <w:szCs w:val="24"/>
        </w:rPr>
        <w:t>.</w:t>
      </w:r>
      <w:r>
        <w:rPr>
          <w:b/>
          <w:sz w:val="24"/>
          <w:szCs w:val="24"/>
        </w:rPr>
        <w:tab/>
      </w:r>
      <w:r>
        <w:rPr>
          <w:b/>
          <w:sz w:val="24"/>
          <w:szCs w:val="24"/>
        </w:rPr>
        <w:tab/>
      </w:r>
      <w:r w:rsidRPr="00AE5A9E">
        <w:rPr>
          <w:b/>
          <w:sz w:val="24"/>
          <w:szCs w:val="24"/>
        </w:rPr>
        <w:t>Layout &amp; Preliminary Analysis</w:t>
      </w:r>
      <w:r>
        <w:rPr>
          <w:b/>
          <w:sz w:val="24"/>
          <w:szCs w:val="24"/>
        </w:rPr>
        <w:t>………………………………………..</w:t>
      </w:r>
      <w:r w:rsidR="00DB6106">
        <w:rPr>
          <w:b/>
          <w:sz w:val="24"/>
          <w:szCs w:val="24"/>
        </w:rPr>
        <w:tab/>
        <w:t>10</w:t>
      </w:r>
    </w:p>
    <w:p w:rsidR="00DB6106" w:rsidRPr="00AE5A9E" w:rsidRDefault="00013732" w:rsidP="00DB6106">
      <w:pPr>
        <w:pStyle w:val="Text"/>
        <w:jc w:val="left"/>
        <w:rPr>
          <w:b/>
          <w:sz w:val="24"/>
          <w:szCs w:val="24"/>
        </w:rPr>
      </w:pPr>
      <w:r>
        <w:rPr>
          <w:b/>
          <w:sz w:val="24"/>
          <w:szCs w:val="24"/>
        </w:rPr>
        <w:t>4.</w:t>
      </w:r>
      <w:r>
        <w:rPr>
          <w:b/>
          <w:sz w:val="24"/>
          <w:szCs w:val="24"/>
        </w:rPr>
        <w:tab/>
      </w:r>
      <w:r>
        <w:rPr>
          <w:b/>
          <w:sz w:val="24"/>
          <w:szCs w:val="24"/>
        </w:rPr>
        <w:tab/>
        <w:t>Power Plant……………………………………………………………..</w:t>
      </w:r>
      <w:r w:rsidR="00DB6106">
        <w:rPr>
          <w:b/>
          <w:sz w:val="24"/>
          <w:szCs w:val="24"/>
        </w:rPr>
        <w:tab/>
      </w:r>
      <w:r w:rsidR="00DB6106">
        <w:rPr>
          <w:b/>
          <w:sz w:val="24"/>
          <w:szCs w:val="24"/>
        </w:rPr>
        <w:tab/>
        <w:t>15</w:t>
      </w:r>
    </w:p>
    <w:p w:rsidR="00013732" w:rsidRDefault="00013732" w:rsidP="006D67DD">
      <w:pPr>
        <w:pStyle w:val="Text"/>
        <w:jc w:val="left"/>
        <w:rPr>
          <w:b/>
          <w:sz w:val="24"/>
          <w:szCs w:val="24"/>
        </w:rPr>
      </w:pPr>
      <w:r>
        <w:rPr>
          <w:b/>
          <w:sz w:val="24"/>
          <w:szCs w:val="24"/>
        </w:rPr>
        <w:t>5.</w:t>
      </w:r>
      <w:r>
        <w:rPr>
          <w:b/>
          <w:sz w:val="24"/>
          <w:szCs w:val="24"/>
        </w:rPr>
        <w:tab/>
      </w:r>
      <w:r>
        <w:rPr>
          <w:b/>
          <w:sz w:val="24"/>
          <w:szCs w:val="24"/>
        </w:rPr>
        <w:tab/>
        <w:t>Aerodynamic Analysis………………………………………………….</w:t>
      </w:r>
      <w:r w:rsidR="00DB6106">
        <w:rPr>
          <w:b/>
          <w:sz w:val="24"/>
          <w:szCs w:val="24"/>
        </w:rPr>
        <w:tab/>
        <w:t>18</w:t>
      </w:r>
    </w:p>
    <w:p w:rsidR="00013732" w:rsidRPr="006D67DD" w:rsidRDefault="00013732" w:rsidP="006D67DD">
      <w:pPr>
        <w:pStyle w:val="Text"/>
        <w:jc w:val="left"/>
        <w:rPr>
          <w:b/>
          <w:sz w:val="24"/>
          <w:szCs w:val="24"/>
        </w:rPr>
      </w:pPr>
      <w:r>
        <w:rPr>
          <w:b/>
          <w:sz w:val="24"/>
          <w:szCs w:val="24"/>
        </w:rPr>
        <w:t>6.</w:t>
      </w:r>
      <w:r>
        <w:rPr>
          <w:b/>
          <w:sz w:val="24"/>
          <w:szCs w:val="24"/>
        </w:rPr>
        <w:tab/>
      </w:r>
      <w:r>
        <w:rPr>
          <w:b/>
          <w:sz w:val="24"/>
          <w:szCs w:val="24"/>
        </w:rPr>
        <w:tab/>
        <w:t>Weight Estimation………………………………………………………</w:t>
      </w:r>
      <w:r w:rsidR="00DB6106">
        <w:rPr>
          <w:b/>
          <w:sz w:val="24"/>
          <w:szCs w:val="24"/>
        </w:rPr>
        <w:tab/>
        <w:t>26</w:t>
      </w:r>
    </w:p>
    <w:p w:rsidR="00013732" w:rsidRDefault="00013732" w:rsidP="00BD0E54">
      <w:pPr>
        <w:pStyle w:val="Text"/>
        <w:jc w:val="left"/>
        <w:rPr>
          <w:b/>
          <w:sz w:val="24"/>
          <w:szCs w:val="24"/>
        </w:rPr>
      </w:pPr>
      <w:r>
        <w:rPr>
          <w:b/>
          <w:sz w:val="24"/>
          <w:szCs w:val="24"/>
        </w:rPr>
        <w:t>7.</w:t>
      </w:r>
      <w:r>
        <w:rPr>
          <w:b/>
          <w:sz w:val="24"/>
          <w:szCs w:val="24"/>
        </w:rPr>
        <w:tab/>
      </w:r>
      <w:r>
        <w:rPr>
          <w:b/>
          <w:sz w:val="24"/>
          <w:szCs w:val="24"/>
        </w:rPr>
        <w:tab/>
        <w:t>Stability Analysis………………………………………………………..</w:t>
      </w:r>
      <w:r w:rsidR="00DB6106">
        <w:rPr>
          <w:b/>
          <w:sz w:val="24"/>
          <w:szCs w:val="24"/>
        </w:rPr>
        <w:tab/>
        <w:t>28</w:t>
      </w:r>
    </w:p>
    <w:p w:rsidR="00013732" w:rsidRDefault="00013732" w:rsidP="00BD0E54">
      <w:pPr>
        <w:pStyle w:val="Text"/>
        <w:jc w:val="left"/>
        <w:rPr>
          <w:b/>
          <w:sz w:val="24"/>
          <w:szCs w:val="24"/>
        </w:rPr>
      </w:pPr>
      <w:r>
        <w:rPr>
          <w:b/>
          <w:sz w:val="24"/>
          <w:szCs w:val="24"/>
        </w:rPr>
        <w:t>8.</w:t>
      </w:r>
      <w:r>
        <w:rPr>
          <w:b/>
          <w:sz w:val="24"/>
          <w:szCs w:val="24"/>
        </w:rPr>
        <w:tab/>
      </w:r>
      <w:r>
        <w:rPr>
          <w:b/>
          <w:sz w:val="24"/>
          <w:szCs w:val="24"/>
        </w:rPr>
        <w:tab/>
        <w:t>Structural Analysis……………………………………………………...</w:t>
      </w:r>
      <w:r w:rsidR="00C13B81">
        <w:rPr>
          <w:b/>
          <w:sz w:val="24"/>
          <w:szCs w:val="24"/>
        </w:rPr>
        <w:tab/>
        <w:t>29</w:t>
      </w:r>
    </w:p>
    <w:p w:rsidR="00013732" w:rsidRDefault="00013732" w:rsidP="00BD0E54">
      <w:pPr>
        <w:pStyle w:val="Text"/>
        <w:jc w:val="left"/>
        <w:rPr>
          <w:b/>
          <w:sz w:val="24"/>
          <w:szCs w:val="24"/>
        </w:rPr>
      </w:pPr>
      <w:r>
        <w:rPr>
          <w:b/>
          <w:sz w:val="24"/>
          <w:szCs w:val="24"/>
        </w:rPr>
        <w:t>9.</w:t>
      </w:r>
      <w:r>
        <w:rPr>
          <w:b/>
          <w:sz w:val="24"/>
          <w:szCs w:val="24"/>
        </w:rPr>
        <w:tab/>
      </w:r>
      <w:r>
        <w:rPr>
          <w:b/>
          <w:sz w:val="24"/>
          <w:szCs w:val="24"/>
        </w:rPr>
        <w:tab/>
        <w:t>Flight Profile Analysis…………………………………………………..</w:t>
      </w:r>
      <w:r w:rsidR="00C13B81">
        <w:rPr>
          <w:b/>
          <w:sz w:val="24"/>
          <w:szCs w:val="24"/>
        </w:rPr>
        <w:tab/>
        <w:t>36</w:t>
      </w:r>
    </w:p>
    <w:p w:rsidR="00013732" w:rsidRDefault="00013732" w:rsidP="00BD0E54">
      <w:pPr>
        <w:pStyle w:val="Text"/>
        <w:jc w:val="left"/>
        <w:rPr>
          <w:b/>
          <w:sz w:val="24"/>
          <w:szCs w:val="24"/>
        </w:rPr>
      </w:pPr>
      <w:r>
        <w:rPr>
          <w:b/>
          <w:sz w:val="24"/>
          <w:szCs w:val="24"/>
        </w:rPr>
        <w:t>10.</w:t>
      </w:r>
      <w:r>
        <w:rPr>
          <w:b/>
          <w:sz w:val="24"/>
          <w:szCs w:val="24"/>
        </w:rPr>
        <w:tab/>
        <w:t>Conclusions………………………………………………………………</w:t>
      </w:r>
      <w:r w:rsidR="002B7C65">
        <w:rPr>
          <w:b/>
          <w:sz w:val="24"/>
          <w:szCs w:val="24"/>
        </w:rPr>
        <w:tab/>
        <w:t>39</w:t>
      </w:r>
    </w:p>
    <w:p w:rsidR="00013732" w:rsidRDefault="00013732" w:rsidP="00BD0E54">
      <w:pPr>
        <w:pStyle w:val="Text"/>
        <w:jc w:val="left"/>
        <w:rPr>
          <w:b/>
          <w:sz w:val="24"/>
          <w:szCs w:val="24"/>
        </w:rPr>
      </w:pPr>
      <w:r>
        <w:rPr>
          <w:b/>
          <w:sz w:val="24"/>
          <w:szCs w:val="24"/>
        </w:rPr>
        <w:t>11.</w:t>
      </w:r>
      <w:r>
        <w:rPr>
          <w:b/>
          <w:sz w:val="24"/>
          <w:szCs w:val="24"/>
        </w:rPr>
        <w:tab/>
        <w:t>Works Cited……………………………………………………………...</w:t>
      </w:r>
      <w:r w:rsidR="002B7C65">
        <w:rPr>
          <w:b/>
          <w:sz w:val="24"/>
          <w:szCs w:val="24"/>
        </w:rPr>
        <w:tab/>
        <w:t>41</w:t>
      </w:r>
    </w:p>
    <w:p w:rsidR="00013732" w:rsidRPr="00BD0E54" w:rsidRDefault="00013732" w:rsidP="00BD0E54">
      <w:pPr>
        <w:pStyle w:val="Text"/>
        <w:jc w:val="left"/>
        <w:rPr>
          <w:b/>
          <w:sz w:val="24"/>
          <w:szCs w:val="24"/>
        </w:rPr>
      </w:pPr>
      <w:r>
        <w:rPr>
          <w:b/>
          <w:sz w:val="24"/>
          <w:szCs w:val="24"/>
        </w:rPr>
        <w:t>12.</w:t>
      </w:r>
      <w:r>
        <w:rPr>
          <w:b/>
          <w:sz w:val="24"/>
          <w:szCs w:val="24"/>
        </w:rPr>
        <w:tab/>
        <w:t>Appendix…………………………………………………………………</w:t>
      </w:r>
      <w:r w:rsidR="002B7C65">
        <w:rPr>
          <w:b/>
          <w:sz w:val="24"/>
          <w:szCs w:val="24"/>
        </w:rPr>
        <w:tab/>
        <w:t>42</w:t>
      </w:r>
      <w:bookmarkStart w:id="0" w:name="_GoBack"/>
      <w:bookmarkEnd w:id="0"/>
    </w:p>
    <w:p w:rsidR="00013732" w:rsidRDefault="00013732" w:rsidP="00BD0E54">
      <w:pPr>
        <w:pStyle w:val="Text"/>
        <w:jc w:val="center"/>
        <w:rPr>
          <w:b/>
          <w:sz w:val="28"/>
        </w:rPr>
      </w:pPr>
    </w:p>
    <w:p w:rsidR="00013732" w:rsidRDefault="00013732" w:rsidP="00BD0E54">
      <w:pPr>
        <w:pStyle w:val="Text"/>
        <w:jc w:val="center"/>
        <w:rPr>
          <w:b/>
          <w:sz w:val="28"/>
        </w:rPr>
      </w:pPr>
    </w:p>
    <w:p w:rsidR="00013732" w:rsidRDefault="00013732" w:rsidP="00BD0E54">
      <w:pPr>
        <w:pStyle w:val="Text"/>
        <w:jc w:val="center"/>
        <w:rPr>
          <w:b/>
          <w:sz w:val="28"/>
        </w:rPr>
      </w:pPr>
    </w:p>
    <w:p w:rsidR="00013732" w:rsidRDefault="00013732">
      <w:pPr>
        <w:jc w:val="left"/>
        <w:rPr>
          <w:b/>
          <w:sz w:val="28"/>
        </w:rPr>
      </w:pPr>
      <w:r>
        <w:rPr>
          <w:b/>
          <w:sz w:val="28"/>
        </w:rPr>
        <w:br w:type="page"/>
      </w:r>
    </w:p>
    <w:p w:rsidR="00013732" w:rsidRDefault="00013732" w:rsidP="0027159D">
      <w:pPr>
        <w:pStyle w:val="Text"/>
        <w:jc w:val="center"/>
        <w:rPr>
          <w:b/>
          <w:sz w:val="28"/>
        </w:rPr>
      </w:pPr>
      <w:r>
        <w:rPr>
          <w:b/>
          <w:sz w:val="28"/>
        </w:rPr>
        <w:lastRenderedPageBreak/>
        <w:t>Nomenclature</w:t>
      </w:r>
    </w:p>
    <w:p w:rsidR="00013732" w:rsidRPr="0027159D" w:rsidRDefault="00013732" w:rsidP="0027159D">
      <w:pPr>
        <w:rPr>
          <w:b/>
          <w:sz w:val="24"/>
        </w:rPr>
      </w:pPr>
      <w:r w:rsidRPr="0027159D">
        <w:rPr>
          <w:b/>
          <w:sz w:val="24"/>
        </w:rPr>
        <w:t>English:</w:t>
      </w:r>
    </w:p>
    <w:p w:rsidR="00013732" w:rsidRPr="0027159D" w:rsidRDefault="00013732" w:rsidP="0027159D">
      <w:pPr>
        <w:rPr>
          <w:sz w:val="24"/>
        </w:rPr>
      </w:pPr>
      <w:r w:rsidRPr="0027159D">
        <w:rPr>
          <w:b/>
          <w:sz w:val="24"/>
        </w:rPr>
        <w:tab/>
      </w:r>
      <w:r w:rsidRPr="0027159D">
        <w:rPr>
          <w:b/>
          <w:sz w:val="24"/>
        </w:rPr>
        <w:tab/>
      </w:r>
      <m:oMath>
        <m:r>
          <m:rPr>
            <m:nor/>
          </m:rPr>
          <w:rPr>
            <w:rFonts w:ascii="Cambria Math" w:hAnsi="Cambria Math"/>
            <w:sz w:val="24"/>
          </w:rPr>
          <m:t>a</m:t>
        </m:r>
      </m:oMath>
      <w:r w:rsidRPr="0027159D">
        <w:rPr>
          <w:sz w:val="24"/>
        </w:rPr>
        <w:tab/>
      </w:r>
      <w:r w:rsidRPr="0027159D">
        <w:rPr>
          <w:sz w:val="24"/>
        </w:rPr>
        <w:tab/>
      </w:r>
      <w:r>
        <w:rPr>
          <w:sz w:val="24"/>
        </w:rPr>
        <w:tab/>
      </w:r>
      <w:r w:rsidRPr="0027159D">
        <w:rPr>
          <w:sz w:val="24"/>
        </w:rPr>
        <w:t>- lift curve slope of wing (1/rad)</w:t>
      </w:r>
    </w:p>
    <w:p w:rsidR="00013732" w:rsidRDefault="00013732" w:rsidP="0027159D">
      <w:pPr>
        <w:rPr>
          <w:sz w:val="24"/>
        </w:rPr>
      </w:pPr>
      <w:r w:rsidRPr="0027159D">
        <w:rPr>
          <w:b/>
          <w:sz w:val="24"/>
        </w:rPr>
        <w:tab/>
      </w:r>
      <w:r w:rsidRPr="0027159D">
        <w:rPr>
          <w:b/>
          <w:sz w:val="24"/>
        </w:rPr>
        <w:tab/>
      </w:r>
      <m:oMath>
        <m:sSub>
          <m:sSubPr>
            <m:ctrlPr>
              <w:rPr>
                <w:rFonts w:ascii="Cambria Math" w:hAnsi="Cambria Math"/>
                <w:i/>
                <w:sz w:val="24"/>
              </w:rPr>
            </m:ctrlPr>
          </m:sSubPr>
          <m:e>
            <m:r>
              <m:rPr>
                <m:nor/>
              </m:rPr>
              <w:rPr>
                <w:rFonts w:ascii="Cambria Math" w:hAnsi="Cambria Math"/>
                <w:sz w:val="24"/>
              </w:rPr>
              <m:t>a</m:t>
            </m:r>
          </m:e>
          <m:sub>
            <m:r>
              <m:rPr>
                <m:nor/>
              </m:rPr>
              <w:rPr>
                <w:rFonts w:ascii="Cambria Math" w:hAnsi="Cambria Math"/>
                <w:sz w:val="24"/>
              </w:rPr>
              <m:t>t</m:t>
            </m:r>
          </m:sub>
        </m:sSub>
      </m:oMath>
      <w:r w:rsidRPr="0027159D">
        <w:rPr>
          <w:sz w:val="24"/>
        </w:rPr>
        <w:tab/>
      </w:r>
      <w:r w:rsidRPr="0027159D">
        <w:rPr>
          <w:sz w:val="24"/>
        </w:rPr>
        <w:tab/>
      </w:r>
      <w:r>
        <w:rPr>
          <w:sz w:val="24"/>
        </w:rPr>
        <w:tab/>
      </w:r>
      <w:r w:rsidRPr="0027159D">
        <w:rPr>
          <w:sz w:val="24"/>
        </w:rPr>
        <w:t>- lift curve slope of tail (1/rad)</w:t>
      </w:r>
    </w:p>
    <w:p w:rsidR="00FA65D4" w:rsidRPr="00FA65D4" w:rsidRDefault="00FA65D4" w:rsidP="00FA65D4">
      <w:pPr>
        <w:tabs>
          <w:tab w:val="left" w:pos="288"/>
          <w:tab w:val="left" w:pos="576"/>
          <w:tab w:val="left" w:pos="864"/>
          <w:tab w:val="left" w:pos="1440"/>
        </w:tabs>
        <w:rPr>
          <w:sz w:val="24"/>
        </w:rPr>
      </w:pPr>
      <w:r>
        <w:rPr>
          <w:sz w:val="24"/>
        </w:rPr>
        <w:tab/>
      </w:r>
      <w:r>
        <w:rPr>
          <w:sz w:val="24"/>
        </w:rPr>
        <w:tab/>
      </w:r>
      <w:proofErr w:type="gramStart"/>
      <w:r>
        <w:rPr>
          <w:sz w:val="24"/>
        </w:rPr>
        <w:t>a</w:t>
      </w:r>
      <w:r>
        <w:rPr>
          <w:sz w:val="24"/>
          <w:vertAlign w:val="subscript"/>
        </w:rPr>
        <w:t>x</w:t>
      </w:r>
      <w:proofErr w:type="gramEnd"/>
      <w:r>
        <w:rPr>
          <w:sz w:val="24"/>
        </w:rPr>
        <w:tab/>
      </w:r>
      <w:r>
        <w:rPr>
          <w:sz w:val="24"/>
        </w:rPr>
        <w:tab/>
        <w:t xml:space="preserve">- acceleration in </w:t>
      </w:r>
      <w:r>
        <w:rPr>
          <w:i/>
          <w:sz w:val="24"/>
        </w:rPr>
        <w:t>x</w:t>
      </w:r>
      <w:r>
        <w:rPr>
          <w:sz w:val="24"/>
        </w:rPr>
        <w:t>( m/s</w:t>
      </w:r>
      <w:r>
        <w:rPr>
          <w:sz w:val="24"/>
          <w:vertAlign w:val="superscript"/>
        </w:rPr>
        <w:t>2</w:t>
      </w:r>
      <w:r>
        <w:rPr>
          <w:sz w:val="24"/>
        </w:rPr>
        <w:t>)</w:t>
      </w:r>
    </w:p>
    <w:p w:rsidR="00FA65D4" w:rsidRPr="00FA65D4" w:rsidRDefault="00FA65D4" w:rsidP="00FA65D4">
      <w:pPr>
        <w:tabs>
          <w:tab w:val="left" w:pos="288"/>
          <w:tab w:val="left" w:pos="576"/>
          <w:tab w:val="left" w:pos="864"/>
          <w:tab w:val="left" w:pos="1440"/>
        </w:tabs>
        <w:rPr>
          <w:sz w:val="24"/>
        </w:rPr>
      </w:pPr>
      <w:r>
        <w:rPr>
          <w:sz w:val="24"/>
        </w:rPr>
        <w:tab/>
      </w:r>
      <w:r>
        <w:rPr>
          <w:sz w:val="24"/>
        </w:rPr>
        <w:tab/>
      </w:r>
      <w:proofErr w:type="gramStart"/>
      <w:r>
        <w:rPr>
          <w:sz w:val="24"/>
        </w:rPr>
        <w:t>a</w:t>
      </w:r>
      <w:r>
        <w:rPr>
          <w:sz w:val="24"/>
          <w:vertAlign w:val="subscript"/>
        </w:rPr>
        <w:t>y</w:t>
      </w:r>
      <w:proofErr w:type="gramEnd"/>
      <w:r>
        <w:rPr>
          <w:sz w:val="24"/>
        </w:rPr>
        <w:tab/>
      </w:r>
      <w:r>
        <w:rPr>
          <w:sz w:val="24"/>
        </w:rPr>
        <w:tab/>
        <w:t xml:space="preserve">- acceleration in </w:t>
      </w:r>
      <w:r>
        <w:rPr>
          <w:i/>
          <w:sz w:val="24"/>
        </w:rPr>
        <w:t>y</w:t>
      </w:r>
      <w:r>
        <w:rPr>
          <w:sz w:val="24"/>
        </w:rPr>
        <w:t>( m/s</w:t>
      </w:r>
      <w:r>
        <w:rPr>
          <w:sz w:val="24"/>
          <w:vertAlign w:val="superscript"/>
        </w:rPr>
        <w:t>2</w:t>
      </w:r>
      <w:r>
        <w:rPr>
          <w:sz w:val="24"/>
        </w:rPr>
        <w:t>)</w:t>
      </w:r>
    </w:p>
    <w:p w:rsidR="00013732" w:rsidRPr="0027159D" w:rsidRDefault="00013732" w:rsidP="0027159D">
      <w:pPr>
        <w:rPr>
          <w:sz w:val="24"/>
        </w:rPr>
      </w:pPr>
      <w:r w:rsidRPr="0027159D">
        <w:rPr>
          <w:sz w:val="24"/>
        </w:rPr>
        <w:tab/>
      </w:r>
      <w:r w:rsidRPr="0027159D">
        <w:rPr>
          <w:sz w:val="24"/>
        </w:rPr>
        <w:tab/>
      </w:r>
      <m:oMath>
        <m:acc>
          <m:accPr>
            <m:chr m:val="̅"/>
            <m:ctrlPr>
              <w:rPr>
                <w:rFonts w:ascii="Cambria Math" w:hAnsi="Cambria Math"/>
                <w:i/>
                <w:sz w:val="24"/>
              </w:rPr>
            </m:ctrlPr>
          </m:accPr>
          <m:e>
            <m:r>
              <m:rPr>
                <m:nor/>
              </m:rPr>
              <w:rPr>
                <w:rFonts w:ascii="Cambria Math" w:hAnsi="Cambria Math"/>
                <w:sz w:val="24"/>
              </w:rPr>
              <m:t>c</m:t>
            </m:r>
          </m:e>
        </m:acc>
      </m:oMath>
      <w:r w:rsidRPr="0027159D">
        <w:rPr>
          <w:sz w:val="24"/>
        </w:rPr>
        <w:tab/>
      </w:r>
      <w:r w:rsidRPr="0027159D">
        <w:rPr>
          <w:sz w:val="24"/>
        </w:rPr>
        <w:tab/>
      </w:r>
      <w:r>
        <w:rPr>
          <w:sz w:val="24"/>
        </w:rPr>
        <w:tab/>
      </w:r>
      <w:r w:rsidRPr="0027159D">
        <w:rPr>
          <w:sz w:val="24"/>
        </w:rPr>
        <w:t>- mean aerodynamic chord (m)</w:t>
      </w:r>
    </w:p>
    <w:p w:rsidR="00013732" w:rsidRDefault="00013732" w:rsidP="0027159D">
      <w:pPr>
        <w:rPr>
          <w:sz w:val="24"/>
        </w:rPr>
      </w:pPr>
      <w:r w:rsidRPr="0027159D">
        <w:rPr>
          <w:b/>
          <w:sz w:val="24"/>
        </w:rPr>
        <w:tab/>
      </w:r>
      <w:r w:rsidRPr="0027159D">
        <w:rPr>
          <w:b/>
          <w:sz w:val="24"/>
        </w:rPr>
        <w:tab/>
      </w:r>
      <m:oMath>
        <m:sSub>
          <m:sSubPr>
            <m:ctrlPr>
              <w:rPr>
                <w:rFonts w:ascii="Cambria Math" w:hAnsi="Cambria Math"/>
                <w:i/>
                <w:sz w:val="24"/>
              </w:rPr>
            </m:ctrlPr>
          </m:sSubPr>
          <m:e>
            <m:r>
              <m:rPr>
                <m:nor/>
              </m:rPr>
              <w:rPr>
                <w:rFonts w:ascii="Cambria Math" w:hAnsi="Cambria Math"/>
                <w:sz w:val="24"/>
              </w:rPr>
              <m:t>C</m:t>
            </m:r>
          </m:e>
          <m:sub>
            <m:r>
              <m:rPr>
                <m:nor/>
              </m:rPr>
              <w:rPr>
                <w:rFonts w:ascii="Cambria Math" w:hAnsi="Cambria Math"/>
                <w:sz w:val="24"/>
              </w:rPr>
              <m:t>p</m:t>
            </m:r>
          </m:sub>
        </m:sSub>
      </m:oMath>
      <w:r w:rsidRPr="0027159D">
        <w:rPr>
          <w:sz w:val="24"/>
        </w:rPr>
        <w:tab/>
      </w:r>
      <w:r w:rsidRPr="0027159D">
        <w:rPr>
          <w:sz w:val="24"/>
        </w:rPr>
        <w:tab/>
      </w:r>
      <w:r>
        <w:rPr>
          <w:sz w:val="24"/>
        </w:rPr>
        <w:tab/>
      </w:r>
      <w:r w:rsidRPr="0027159D">
        <w:rPr>
          <w:sz w:val="24"/>
        </w:rPr>
        <w:t xml:space="preserve">- </w:t>
      </w:r>
      <w:proofErr w:type="gramStart"/>
      <w:r w:rsidRPr="0027159D">
        <w:rPr>
          <w:sz w:val="24"/>
        </w:rPr>
        <w:t>coefficient</w:t>
      </w:r>
      <w:proofErr w:type="gramEnd"/>
      <w:r w:rsidRPr="0027159D">
        <w:rPr>
          <w:sz w:val="24"/>
        </w:rPr>
        <w:t xml:space="preserve"> of power</w:t>
      </w:r>
    </w:p>
    <w:p w:rsidR="00272B00" w:rsidRPr="00272B00" w:rsidRDefault="00272B00" w:rsidP="0027159D">
      <w:pPr>
        <w:rPr>
          <w:sz w:val="24"/>
        </w:rPr>
      </w:pPr>
      <w:r>
        <w:rPr>
          <w:sz w:val="24"/>
        </w:rPr>
        <w:tab/>
      </w:r>
      <w:r>
        <w:rPr>
          <w:sz w:val="24"/>
        </w:rPr>
        <w:tab/>
      </w:r>
      <w:proofErr w:type="gramStart"/>
      <w:r>
        <w:rPr>
          <w:sz w:val="24"/>
          <w:szCs w:val="24"/>
        </w:rPr>
        <w:t>C</w:t>
      </w:r>
      <w:r>
        <w:rPr>
          <w:sz w:val="24"/>
          <w:szCs w:val="24"/>
          <w:vertAlign w:val="subscript"/>
        </w:rPr>
        <w:t>y</w:t>
      </w:r>
      <w:proofErr w:type="gramEnd"/>
      <w:r>
        <w:rPr>
          <w:sz w:val="24"/>
          <w:szCs w:val="24"/>
          <w:vertAlign w:val="subscript"/>
        </w:rPr>
        <w:tab/>
      </w:r>
      <w:r>
        <w:rPr>
          <w:sz w:val="24"/>
          <w:szCs w:val="24"/>
          <w:vertAlign w:val="subscript"/>
        </w:rPr>
        <w:tab/>
      </w:r>
      <w:r>
        <w:rPr>
          <w:sz w:val="24"/>
          <w:szCs w:val="24"/>
          <w:vertAlign w:val="subscript"/>
        </w:rPr>
        <w:tab/>
        <w:t>-</w:t>
      </w:r>
      <w:r>
        <w:rPr>
          <w:sz w:val="24"/>
          <w:szCs w:val="24"/>
        </w:rPr>
        <w:t>chord distribution</w:t>
      </w:r>
    </w:p>
    <w:p w:rsidR="00013732" w:rsidRDefault="00013732" w:rsidP="0027159D">
      <w:pPr>
        <w:rPr>
          <w:sz w:val="24"/>
        </w:rPr>
      </w:pPr>
      <w:r w:rsidRPr="0027159D">
        <w:rPr>
          <w:sz w:val="24"/>
        </w:rPr>
        <w:tab/>
      </w:r>
      <w:r w:rsidRPr="0027159D">
        <w:rPr>
          <w:sz w:val="24"/>
        </w:rPr>
        <w:tab/>
      </w:r>
      <m:oMath>
        <m:r>
          <m:rPr>
            <m:nor/>
          </m:rPr>
          <w:rPr>
            <w:rFonts w:ascii="Cambria Math" w:hAnsi="Cambria Math"/>
            <w:sz w:val="24"/>
          </w:rPr>
          <m:t>D</m:t>
        </m:r>
      </m:oMath>
      <w:r w:rsidRPr="0027159D">
        <w:rPr>
          <w:sz w:val="24"/>
        </w:rPr>
        <w:tab/>
      </w:r>
      <w:r w:rsidRPr="0027159D">
        <w:rPr>
          <w:sz w:val="24"/>
        </w:rPr>
        <w:tab/>
      </w:r>
      <w:r>
        <w:rPr>
          <w:sz w:val="24"/>
        </w:rPr>
        <w:tab/>
      </w:r>
      <w:r w:rsidRPr="0027159D">
        <w:rPr>
          <w:sz w:val="24"/>
        </w:rPr>
        <w:t xml:space="preserve">- </w:t>
      </w:r>
      <w:proofErr w:type="gramStart"/>
      <w:r w:rsidRPr="0027159D">
        <w:rPr>
          <w:sz w:val="24"/>
        </w:rPr>
        <w:t>propeller</w:t>
      </w:r>
      <w:proofErr w:type="gramEnd"/>
      <w:r w:rsidRPr="0027159D">
        <w:rPr>
          <w:sz w:val="24"/>
        </w:rPr>
        <w:t xml:space="preserve"> diameter (m)</w:t>
      </w:r>
    </w:p>
    <w:p w:rsidR="00FA65D4" w:rsidRPr="00FA65D4" w:rsidRDefault="00FA65D4" w:rsidP="0027159D">
      <w:pPr>
        <w:rPr>
          <w:sz w:val="24"/>
        </w:rPr>
      </w:pPr>
      <w:r>
        <w:rPr>
          <w:sz w:val="24"/>
        </w:rPr>
        <w:tab/>
      </w:r>
      <w:r>
        <w:rPr>
          <w:sz w:val="24"/>
        </w:rPr>
        <w:tab/>
        <w:t>g</w:t>
      </w:r>
      <w:r>
        <w:rPr>
          <w:sz w:val="24"/>
        </w:rPr>
        <w:tab/>
      </w:r>
      <w:r>
        <w:rPr>
          <w:sz w:val="24"/>
        </w:rPr>
        <w:tab/>
      </w:r>
      <w:r>
        <w:rPr>
          <w:sz w:val="24"/>
        </w:rPr>
        <w:tab/>
        <w:t>-</w:t>
      </w:r>
      <w:proofErr w:type="gramStart"/>
      <w:r>
        <w:rPr>
          <w:sz w:val="24"/>
        </w:rPr>
        <w:t>gravity(</w:t>
      </w:r>
      <w:proofErr w:type="gramEnd"/>
      <w:r>
        <w:rPr>
          <w:sz w:val="24"/>
        </w:rPr>
        <w:t>m/s</w:t>
      </w:r>
      <w:r>
        <w:rPr>
          <w:sz w:val="24"/>
          <w:vertAlign w:val="superscript"/>
        </w:rPr>
        <w:t>2</w:t>
      </w:r>
      <w:r>
        <w:rPr>
          <w:sz w:val="24"/>
        </w:rPr>
        <w:t>)</w:t>
      </w:r>
    </w:p>
    <w:p w:rsidR="00272B00" w:rsidRDefault="00013732" w:rsidP="0027159D">
      <w:pPr>
        <w:rPr>
          <w:sz w:val="24"/>
        </w:rPr>
      </w:pPr>
      <w:r w:rsidRPr="0027159D">
        <w:rPr>
          <w:sz w:val="24"/>
        </w:rPr>
        <w:tab/>
      </w:r>
      <w:r w:rsidRPr="0027159D">
        <w:rPr>
          <w:sz w:val="24"/>
        </w:rPr>
        <w:tab/>
        <w:t>GW</w:t>
      </w:r>
      <w:r w:rsidRPr="0027159D">
        <w:rPr>
          <w:sz w:val="24"/>
        </w:rPr>
        <w:tab/>
      </w:r>
      <w:r w:rsidRPr="0027159D">
        <w:rPr>
          <w:sz w:val="24"/>
        </w:rPr>
        <w:tab/>
        <w:t>- gross weight (N)</w:t>
      </w:r>
    </w:p>
    <w:p w:rsidR="00272B00" w:rsidRDefault="00272B00" w:rsidP="0027159D">
      <w:pPr>
        <w:rPr>
          <w:sz w:val="24"/>
        </w:rPr>
      </w:pPr>
      <w:r>
        <w:rPr>
          <w:sz w:val="24"/>
        </w:rPr>
        <w:tab/>
      </w:r>
      <w:r>
        <w:rPr>
          <w:sz w:val="24"/>
        </w:rPr>
        <w:tab/>
      </w:r>
      <w:proofErr w:type="spellStart"/>
      <w:r>
        <w:rPr>
          <w:sz w:val="24"/>
          <w:szCs w:val="24"/>
        </w:rPr>
        <w:t>I</w:t>
      </w:r>
      <w:r>
        <w:rPr>
          <w:sz w:val="24"/>
          <w:szCs w:val="24"/>
          <w:vertAlign w:val="subscript"/>
        </w:rPr>
        <w:t>Req</w:t>
      </w:r>
      <w:proofErr w:type="spellEnd"/>
      <w:r>
        <w:rPr>
          <w:sz w:val="24"/>
          <w:szCs w:val="24"/>
          <w:vertAlign w:val="subscript"/>
        </w:rPr>
        <w:tab/>
      </w:r>
      <w:r>
        <w:rPr>
          <w:sz w:val="24"/>
          <w:szCs w:val="24"/>
          <w:vertAlign w:val="subscript"/>
        </w:rPr>
        <w:tab/>
        <w:t>-</w:t>
      </w:r>
      <w:r w:rsidRPr="00272B00">
        <w:rPr>
          <w:sz w:val="24"/>
          <w:szCs w:val="24"/>
        </w:rPr>
        <w:t xml:space="preserve"> </w:t>
      </w:r>
      <w:r>
        <w:rPr>
          <w:sz w:val="24"/>
          <w:szCs w:val="24"/>
        </w:rPr>
        <w:t xml:space="preserve">total required moment of </w:t>
      </w:r>
      <w:r w:rsidR="009E1919">
        <w:rPr>
          <w:sz w:val="24"/>
          <w:szCs w:val="24"/>
        </w:rPr>
        <w:t>inertia (m</w:t>
      </w:r>
      <w:r w:rsidR="00747FE2">
        <w:rPr>
          <w:sz w:val="24"/>
          <w:vertAlign w:val="superscript"/>
        </w:rPr>
        <w:t>4</w:t>
      </w:r>
      <w:r>
        <w:rPr>
          <w:sz w:val="24"/>
        </w:rPr>
        <w:t>)</w:t>
      </w:r>
    </w:p>
    <w:p w:rsidR="00272B00" w:rsidRPr="009E1919" w:rsidRDefault="00272B00" w:rsidP="0027159D">
      <w:pPr>
        <w:rPr>
          <w:sz w:val="24"/>
        </w:rPr>
      </w:pPr>
      <w:r>
        <w:rPr>
          <w:sz w:val="24"/>
        </w:rPr>
        <w:tab/>
      </w:r>
      <w:r>
        <w:rPr>
          <w:sz w:val="24"/>
        </w:rPr>
        <w:tab/>
      </w:r>
      <w:proofErr w:type="spellStart"/>
      <w:proofErr w:type="gramStart"/>
      <w:r>
        <w:rPr>
          <w:sz w:val="24"/>
          <w:szCs w:val="24"/>
        </w:rPr>
        <w:t>I</w:t>
      </w:r>
      <w:r>
        <w:rPr>
          <w:sz w:val="24"/>
          <w:szCs w:val="24"/>
          <w:vertAlign w:val="subscript"/>
        </w:rPr>
        <w:t>st</w:t>
      </w:r>
      <w:proofErr w:type="spellEnd"/>
      <w:proofErr w:type="gramEnd"/>
      <w:r>
        <w:rPr>
          <w:sz w:val="24"/>
          <w:szCs w:val="24"/>
          <w:vertAlign w:val="subscript"/>
        </w:rPr>
        <w:tab/>
      </w:r>
      <w:r>
        <w:rPr>
          <w:sz w:val="24"/>
          <w:szCs w:val="24"/>
          <w:vertAlign w:val="subscript"/>
        </w:rPr>
        <w:tab/>
      </w:r>
      <w:r>
        <w:rPr>
          <w:sz w:val="24"/>
          <w:szCs w:val="24"/>
          <w:vertAlign w:val="subscript"/>
        </w:rPr>
        <w:tab/>
        <w:t>-</w:t>
      </w:r>
      <w:r w:rsidRPr="00272B00">
        <w:rPr>
          <w:sz w:val="24"/>
          <w:szCs w:val="24"/>
        </w:rPr>
        <w:t xml:space="preserve"> </w:t>
      </w:r>
      <w:r w:rsidR="009E1919">
        <w:rPr>
          <w:sz w:val="24"/>
          <w:szCs w:val="24"/>
        </w:rPr>
        <w:t>s</w:t>
      </w:r>
      <w:r>
        <w:rPr>
          <w:sz w:val="24"/>
          <w:szCs w:val="24"/>
        </w:rPr>
        <w:t xml:space="preserve">tringer </w:t>
      </w:r>
      <w:r w:rsidR="009E1919">
        <w:rPr>
          <w:sz w:val="24"/>
          <w:szCs w:val="24"/>
        </w:rPr>
        <w:t>d</w:t>
      </w:r>
      <w:r>
        <w:rPr>
          <w:sz w:val="24"/>
          <w:szCs w:val="24"/>
        </w:rPr>
        <w:t xml:space="preserve">esign </w:t>
      </w:r>
      <w:r w:rsidR="009E1919">
        <w:rPr>
          <w:sz w:val="24"/>
          <w:szCs w:val="24"/>
        </w:rPr>
        <w:t>m</w:t>
      </w:r>
      <w:r>
        <w:rPr>
          <w:sz w:val="24"/>
          <w:szCs w:val="24"/>
        </w:rPr>
        <w:t xml:space="preserve">oment of </w:t>
      </w:r>
      <w:r w:rsidR="009E1919">
        <w:rPr>
          <w:sz w:val="24"/>
          <w:szCs w:val="24"/>
        </w:rPr>
        <w:t>inertia (</w:t>
      </w:r>
      <w:r w:rsidR="00747FE2">
        <w:rPr>
          <w:sz w:val="24"/>
          <w:szCs w:val="24"/>
        </w:rPr>
        <w:t>m</w:t>
      </w:r>
      <w:r w:rsidR="00747FE2">
        <w:rPr>
          <w:sz w:val="24"/>
          <w:vertAlign w:val="superscript"/>
        </w:rPr>
        <w:t>4</w:t>
      </w:r>
      <w:r w:rsidR="009E1919">
        <w:rPr>
          <w:sz w:val="24"/>
        </w:rPr>
        <w:t>)</w:t>
      </w:r>
    </w:p>
    <w:p w:rsidR="00272B00" w:rsidRPr="00272B00" w:rsidRDefault="00272B00" w:rsidP="0027159D">
      <w:pPr>
        <w:rPr>
          <w:sz w:val="24"/>
        </w:rPr>
      </w:pPr>
      <w:r>
        <w:rPr>
          <w:sz w:val="24"/>
        </w:rPr>
        <w:tab/>
      </w:r>
      <w:r>
        <w:rPr>
          <w:sz w:val="24"/>
        </w:rPr>
        <w:tab/>
      </w:r>
      <w:proofErr w:type="spellStart"/>
      <w:r>
        <w:rPr>
          <w:sz w:val="24"/>
          <w:szCs w:val="24"/>
        </w:rPr>
        <w:t>I</w:t>
      </w:r>
      <w:r>
        <w:rPr>
          <w:sz w:val="24"/>
          <w:szCs w:val="24"/>
          <w:vertAlign w:val="subscript"/>
        </w:rPr>
        <w:t>xx</w:t>
      </w:r>
      <w:proofErr w:type="spellEnd"/>
      <w:r w:rsidR="00013732" w:rsidRPr="0027159D">
        <w:rPr>
          <w:sz w:val="24"/>
        </w:rPr>
        <w:tab/>
      </w:r>
      <w:r w:rsidR="00013732" w:rsidRPr="0027159D">
        <w:rPr>
          <w:sz w:val="24"/>
        </w:rPr>
        <w:tab/>
      </w:r>
      <w:r w:rsidR="00013732" w:rsidRPr="0027159D">
        <w:rPr>
          <w:sz w:val="24"/>
        </w:rPr>
        <w:tab/>
      </w:r>
      <w:r>
        <w:rPr>
          <w:sz w:val="24"/>
        </w:rPr>
        <w:t>-second mass moment of inertia (</w:t>
      </w:r>
      <w:r w:rsidR="002649E0">
        <w:rPr>
          <w:sz w:val="24"/>
          <w:szCs w:val="24"/>
        </w:rPr>
        <w:t>m</w:t>
      </w:r>
      <w:r w:rsidR="002649E0">
        <w:rPr>
          <w:sz w:val="24"/>
          <w:vertAlign w:val="superscript"/>
        </w:rPr>
        <w:t>4</w:t>
      </w:r>
      <w:r>
        <w:rPr>
          <w:sz w:val="24"/>
        </w:rPr>
        <w:t>)</w:t>
      </w:r>
    </w:p>
    <w:p w:rsidR="00013732" w:rsidRDefault="00013732" w:rsidP="0027159D">
      <w:pPr>
        <w:rPr>
          <w:sz w:val="24"/>
        </w:rPr>
      </w:pPr>
      <w:r w:rsidRPr="0027159D">
        <w:rPr>
          <w:sz w:val="24"/>
        </w:rPr>
        <w:tab/>
      </w:r>
      <w:r w:rsidRPr="0027159D">
        <w:rPr>
          <w:sz w:val="24"/>
        </w:rPr>
        <w:tab/>
      </w:r>
      <m:oMath>
        <m:r>
          <m:rPr>
            <m:nor/>
          </m:rPr>
          <w:rPr>
            <w:rFonts w:ascii="Cambria Math" w:hAnsi="Cambria Math"/>
            <w:sz w:val="24"/>
          </w:rPr>
          <m:t>J</m:t>
        </m:r>
      </m:oMath>
      <w:r w:rsidRPr="0027159D">
        <w:rPr>
          <w:sz w:val="24"/>
        </w:rPr>
        <w:tab/>
      </w:r>
      <w:r>
        <w:rPr>
          <w:sz w:val="24"/>
        </w:rPr>
        <w:tab/>
      </w:r>
      <w:r w:rsidRPr="0027159D">
        <w:rPr>
          <w:sz w:val="24"/>
        </w:rPr>
        <w:tab/>
        <w:t xml:space="preserve">- </w:t>
      </w:r>
      <w:proofErr w:type="gramStart"/>
      <w:r w:rsidRPr="0027159D">
        <w:rPr>
          <w:sz w:val="24"/>
        </w:rPr>
        <w:t>advance</w:t>
      </w:r>
      <w:proofErr w:type="gramEnd"/>
      <w:r w:rsidRPr="0027159D">
        <w:rPr>
          <w:sz w:val="24"/>
        </w:rPr>
        <w:t xml:space="preserve"> ratio (1/rev)</w:t>
      </w:r>
    </w:p>
    <w:p w:rsidR="00CC2EEC" w:rsidRDefault="00CC2EEC" w:rsidP="0027159D">
      <w:pPr>
        <w:rPr>
          <w:sz w:val="24"/>
        </w:rPr>
      </w:pPr>
      <w:r>
        <w:rPr>
          <w:sz w:val="24"/>
        </w:rPr>
        <w:tab/>
      </w:r>
      <w:r>
        <w:rPr>
          <w:sz w:val="24"/>
        </w:rPr>
        <w:tab/>
      </w:r>
      <w:r>
        <w:rPr>
          <w:sz w:val="24"/>
          <w:szCs w:val="24"/>
        </w:rPr>
        <w:t>M</w:t>
      </w:r>
      <w:r>
        <w:rPr>
          <w:sz w:val="24"/>
          <w:szCs w:val="24"/>
          <w:vertAlign w:val="subscript"/>
        </w:rPr>
        <w:t>D</w:t>
      </w:r>
      <w:r>
        <w:rPr>
          <w:sz w:val="24"/>
          <w:szCs w:val="24"/>
          <w:vertAlign w:val="subscript"/>
        </w:rPr>
        <w:tab/>
      </w:r>
      <w:r>
        <w:rPr>
          <w:sz w:val="24"/>
          <w:szCs w:val="24"/>
          <w:vertAlign w:val="subscript"/>
        </w:rPr>
        <w:tab/>
        <w:t>-</w:t>
      </w:r>
      <w:r w:rsidRPr="00CC2EEC">
        <w:rPr>
          <w:sz w:val="24"/>
          <w:szCs w:val="24"/>
        </w:rPr>
        <w:t xml:space="preserve"> </w:t>
      </w:r>
      <w:r>
        <w:rPr>
          <w:sz w:val="24"/>
          <w:szCs w:val="24"/>
        </w:rPr>
        <w:t>design load moment</w:t>
      </w:r>
    </w:p>
    <w:p w:rsidR="00CC2EEC" w:rsidRPr="00CC2EEC" w:rsidRDefault="00CC2EEC" w:rsidP="0027159D">
      <w:pPr>
        <w:rPr>
          <w:sz w:val="24"/>
        </w:rPr>
      </w:pPr>
      <w:r>
        <w:rPr>
          <w:sz w:val="24"/>
        </w:rPr>
        <w:tab/>
      </w:r>
      <w:r>
        <w:rPr>
          <w:sz w:val="24"/>
        </w:rPr>
        <w:tab/>
      </w:r>
      <w:r>
        <w:rPr>
          <w:sz w:val="24"/>
          <w:szCs w:val="24"/>
        </w:rPr>
        <w:t>M</w:t>
      </w:r>
      <w:r>
        <w:rPr>
          <w:sz w:val="24"/>
          <w:szCs w:val="24"/>
          <w:vertAlign w:val="subscript"/>
        </w:rPr>
        <w:t>L</w:t>
      </w:r>
      <w:r>
        <w:rPr>
          <w:sz w:val="24"/>
          <w:szCs w:val="24"/>
          <w:vertAlign w:val="subscript"/>
        </w:rPr>
        <w:tab/>
      </w:r>
      <w:r>
        <w:rPr>
          <w:sz w:val="24"/>
          <w:szCs w:val="24"/>
          <w:vertAlign w:val="subscript"/>
        </w:rPr>
        <w:tab/>
        <w:t>-</w:t>
      </w:r>
      <w:r w:rsidRPr="00CC2EEC">
        <w:rPr>
          <w:sz w:val="24"/>
          <w:szCs w:val="24"/>
        </w:rPr>
        <w:t xml:space="preserve"> </w:t>
      </w:r>
      <w:r>
        <w:rPr>
          <w:sz w:val="24"/>
          <w:szCs w:val="24"/>
        </w:rPr>
        <w:t xml:space="preserve">root moment based on limit </w:t>
      </w:r>
      <w:r w:rsidR="00272B00">
        <w:rPr>
          <w:sz w:val="24"/>
          <w:szCs w:val="24"/>
        </w:rPr>
        <w:t>load (</w:t>
      </w:r>
      <w:r>
        <w:rPr>
          <w:sz w:val="24"/>
          <w:szCs w:val="24"/>
        </w:rPr>
        <w:t>N/m</w:t>
      </w:r>
      <w:r>
        <w:rPr>
          <w:sz w:val="24"/>
          <w:szCs w:val="24"/>
          <w:vertAlign w:val="superscript"/>
        </w:rPr>
        <w:t>2</w:t>
      </w:r>
      <w:r>
        <w:rPr>
          <w:sz w:val="24"/>
          <w:szCs w:val="24"/>
        </w:rPr>
        <w:t>)</w:t>
      </w:r>
    </w:p>
    <w:p w:rsidR="00FA65D4" w:rsidRPr="0027159D" w:rsidRDefault="00FA65D4" w:rsidP="0027159D">
      <w:pPr>
        <w:rPr>
          <w:sz w:val="24"/>
        </w:rPr>
      </w:pPr>
      <w:r>
        <w:rPr>
          <w:sz w:val="24"/>
        </w:rPr>
        <w:tab/>
      </w:r>
      <w:r>
        <w:rPr>
          <w:sz w:val="24"/>
        </w:rPr>
        <w:tab/>
        <w:t>n</w:t>
      </w:r>
      <w:r>
        <w:rPr>
          <w:sz w:val="24"/>
        </w:rPr>
        <w:tab/>
      </w:r>
      <w:r>
        <w:rPr>
          <w:sz w:val="24"/>
        </w:rPr>
        <w:tab/>
      </w:r>
      <w:r>
        <w:rPr>
          <w:sz w:val="24"/>
        </w:rPr>
        <w:tab/>
        <w:t>-load factor</w:t>
      </w:r>
    </w:p>
    <w:p w:rsidR="00013732" w:rsidRDefault="00013732" w:rsidP="0027159D">
      <w:pPr>
        <w:rPr>
          <w:sz w:val="24"/>
        </w:rPr>
      </w:pPr>
      <w:r w:rsidRPr="0027159D">
        <w:rPr>
          <w:sz w:val="24"/>
        </w:rPr>
        <w:tab/>
      </w:r>
      <w:r w:rsidRPr="0027159D">
        <w:rPr>
          <w:sz w:val="24"/>
        </w:rPr>
        <w:tab/>
      </w:r>
      <m:oMath>
        <m:r>
          <m:rPr>
            <m:nor/>
          </m:rPr>
          <w:rPr>
            <w:rFonts w:ascii="Cambria Math" w:hAnsi="Cambria Math"/>
            <w:sz w:val="24"/>
          </w:rPr>
          <m:t>P</m:t>
        </m:r>
      </m:oMath>
      <w:r w:rsidRPr="0027159D">
        <w:rPr>
          <w:sz w:val="24"/>
        </w:rPr>
        <w:tab/>
      </w:r>
      <w:r w:rsidRPr="0027159D">
        <w:rPr>
          <w:sz w:val="24"/>
        </w:rPr>
        <w:tab/>
      </w:r>
      <w:r>
        <w:rPr>
          <w:sz w:val="24"/>
        </w:rPr>
        <w:tab/>
      </w:r>
      <w:r w:rsidRPr="0027159D">
        <w:rPr>
          <w:sz w:val="24"/>
        </w:rPr>
        <w:t xml:space="preserve">- </w:t>
      </w:r>
      <w:proofErr w:type="gramStart"/>
      <w:r w:rsidRPr="0027159D">
        <w:rPr>
          <w:sz w:val="24"/>
        </w:rPr>
        <w:t>shaft</w:t>
      </w:r>
      <w:proofErr w:type="gramEnd"/>
      <w:r w:rsidRPr="0027159D">
        <w:rPr>
          <w:sz w:val="24"/>
        </w:rPr>
        <w:t xml:space="preserve"> power to propeller (W)</w:t>
      </w:r>
    </w:p>
    <w:p w:rsidR="00FA65D4" w:rsidRPr="0027159D" w:rsidRDefault="00FA65D4" w:rsidP="0027159D">
      <w:pPr>
        <w:rPr>
          <w:sz w:val="24"/>
        </w:rPr>
      </w:pPr>
      <w:r>
        <w:rPr>
          <w:sz w:val="24"/>
        </w:rPr>
        <w:tab/>
      </w:r>
      <w:r>
        <w:rPr>
          <w:sz w:val="24"/>
        </w:rPr>
        <w:tab/>
        <w:t>R</w:t>
      </w:r>
      <w:r>
        <w:rPr>
          <w:sz w:val="24"/>
        </w:rPr>
        <w:tab/>
      </w:r>
      <w:r>
        <w:rPr>
          <w:sz w:val="24"/>
        </w:rPr>
        <w:tab/>
      </w:r>
      <w:r>
        <w:rPr>
          <w:sz w:val="24"/>
        </w:rPr>
        <w:tab/>
        <w:t xml:space="preserve">-turn </w:t>
      </w:r>
      <w:proofErr w:type="gramStart"/>
      <w:r>
        <w:rPr>
          <w:sz w:val="24"/>
        </w:rPr>
        <w:t>radius(</w:t>
      </w:r>
      <w:proofErr w:type="gramEnd"/>
      <w:r>
        <w:rPr>
          <w:sz w:val="24"/>
        </w:rPr>
        <w:t>m)</w:t>
      </w:r>
    </w:p>
    <w:p w:rsidR="00013732" w:rsidRDefault="00013732" w:rsidP="0027159D">
      <w:pPr>
        <w:rPr>
          <w:sz w:val="24"/>
        </w:rPr>
      </w:pPr>
      <w:r w:rsidRPr="0027159D">
        <w:rPr>
          <w:sz w:val="24"/>
        </w:rPr>
        <w:tab/>
      </w:r>
      <w:r w:rsidRPr="0027159D">
        <w:rPr>
          <w:sz w:val="24"/>
        </w:rPr>
        <w:tab/>
      </w:r>
      <m:oMath>
        <m:r>
          <m:rPr>
            <m:nor/>
          </m:rPr>
          <w:rPr>
            <w:rFonts w:ascii="Cambria Math" w:hAnsi="Cambria Math"/>
            <w:sz w:val="24"/>
          </w:rPr>
          <m:t>SM</m:t>
        </m:r>
      </m:oMath>
      <w:r w:rsidRPr="0027159D">
        <w:rPr>
          <w:sz w:val="24"/>
        </w:rPr>
        <w:tab/>
      </w:r>
      <w:r w:rsidRPr="0027159D">
        <w:rPr>
          <w:sz w:val="24"/>
        </w:rPr>
        <w:tab/>
        <w:t xml:space="preserve">- </w:t>
      </w:r>
      <w:proofErr w:type="gramStart"/>
      <w:r w:rsidRPr="0027159D">
        <w:rPr>
          <w:sz w:val="24"/>
        </w:rPr>
        <w:t>static</w:t>
      </w:r>
      <w:proofErr w:type="gramEnd"/>
      <w:r w:rsidRPr="0027159D">
        <w:rPr>
          <w:sz w:val="24"/>
        </w:rPr>
        <w:t xml:space="preserve"> margin</w:t>
      </w:r>
    </w:p>
    <w:p w:rsidR="00D82932" w:rsidRDefault="00D82932" w:rsidP="00D82932">
      <w:pPr>
        <w:pStyle w:val="Text"/>
        <w:spacing w:line="240" w:lineRule="auto"/>
        <w:rPr>
          <w:sz w:val="24"/>
          <w:szCs w:val="24"/>
        </w:rPr>
      </w:pPr>
      <w:r>
        <w:rPr>
          <w:sz w:val="24"/>
          <w:szCs w:val="24"/>
        </w:rPr>
        <w:tab/>
      </w:r>
      <w:proofErr w:type="spellStart"/>
      <w:r>
        <w:rPr>
          <w:sz w:val="24"/>
          <w:szCs w:val="24"/>
        </w:rPr>
        <w:t>S</w:t>
      </w:r>
      <w:r>
        <w:rPr>
          <w:sz w:val="24"/>
          <w:szCs w:val="24"/>
          <w:vertAlign w:val="subscript"/>
        </w:rPr>
        <w:t>wet</w:t>
      </w:r>
      <w:proofErr w:type="spellEnd"/>
      <w:r>
        <w:rPr>
          <w:sz w:val="24"/>
          <w:szCs w:val="24"/>
        </w:rPr>
        <w:tab/>
      </w:r>
      <w:r>
        <w:rPr>
          <w:sz w:val="24"/>
          <w:szCs w:val="24"/>
        </w:rPr>
        <w:tab/>
        <w:t>-Area of aircraft if completely submerged in water (m</w:t>
      </w:r>
      <w:r>
        <w:rPr>
          <w:sz w:val="24"/>
          <w:szCs w:val="24"/>
          <w:vertAlign w:val="superscript"/>
        </w:rPr>
        <w:t>2</w:t>
      </w:r>
      <w:r>
        <w:rPr>
          <w:sz w:val="24"/>
          <w:szCs w:val="24"/>
        </w:rPr>
        <w:t>)</w:t>
      </w:r>
    </w:p>
    <w:p w:rsidR="00D82932" w:rsidRPr="00D82932" w:rsidRDefault="00D82932" w:rsidP="00D82932">
      <w:pPr>
        <w:pStyle w:val="Text"/>
        <w:spacing w:line="240" w:lineRule="auto"/>
        <w:rPr>
          <w:sz w:val="24"/>
          <w:szCs w:val="24"/>
        </w:rPr>
      </w:pPr>
      <w:r>
        <w:rPr>
          <w:sz w:val="24"/>
          <w:szCs w:val="24"/>
        </w:rPr>
        <w:tab/>
      </w:r>
      <w:proofErr w:type="spellStart"/>
      <w:r>
        <w:rPr>
          <w:sz w:val="24"/>
          <w:szCs w:val="24"/>
        </w:rPr>
        <w:t>S</w:t>
      </w:r>
      <w:r>
        <w:rPr>
          <w:sz w:val="24"/>
          <w:szCs w:val="24"/>
          <w:vertAlign w:val="subscript"/>
        </w:rPr>
        <w:t>ref</w:t>
      </w:r>
      <w:proofErr w:type="spellEnd"/>
      <w:r>
        <w:rPr>
          <w:sz w:val="24"/>
          <w:szCs w:val="24"/>
        </w:rPr>
        <w:t xml:space="preserve"> </w:t>
      </w:r>
      <w:r>
        <w:rPr>
          <w:sz w:val="24"/>
          <w:szCs w:val="24"/>
        </w:rPr>
        <w:tab/>
      </w:r>
      <w:r>
        <w:rPr>
          <w:sz w:val="24"/>
          <w:szCs w:val="24"/>
        </w:rPr>
        <w:tab/>
        <w:t xml:space="preserve">-Area of the </w:t>
      </w:r>
      <w:proofErr w:type="spellStart"/>
      <w:r>
        <w:rPr>
          <w:sz w:val="24"/>
          <w:szCs w:val="24"/>
        </w:rPr>
        <w:t>planform</w:t>
      </w:r>
      <w:proofErr w:type="spellEnd"/>
      <w:r>
        <w:rPr>
          <w:sz w:val="24"/>
          <w:szCs w:val="24"/>
        </w:rPr>
        <w:t xml:space="preserve"> of the wings (m</w:t>
      </w:r>
      <w:r>
        <w:rPr>
          <w:sz w:val="24"/>
          <w:szCs w:val="24"/>
          <w:vertAlign w:val="superscript"/>
        </w:rPr>
        <w:t>2</w:t>
      </w:r>
      <w:r>
        <w:rPr>
          <w:sz w:val="24"/>
          <w:szCs w:val="24"/>
        </w:rPr>
        <w:t>)</w:t>
      </w:r>
    </w:p>
    <w:p w:rsidR="00013732" w:rsidRPr="0027159D" w:rsidRDefault="00013732" w:rsidP="0027159D">
      <w:pPr>
        <w:rPr>
          <w:sz w:val="24"/>
        </w:rPr>
      </w:pPr>
      <w:r w:rsidRPr="0027159D">
        <w:rPr>
          <w:sz w:val="24"/>
        </w:rPr>
        <w:tab/>
      </w:r>
      <w:r w:rsidRPr="0027159D">
        <w:rPr>
          <w:sz w:val="24"/>
        </w:rPr>
        <w:tab/>
      </w:r>
      <m:oMath>
        <m:r>
          <m:rPr>
            <m:nor/>
          </m:rPr>
          <w:rPr>
            <w:rFonts w:ascii="Cambria Math" w:hAnsi="Cambria Math"/>
            <w:sz w:val="24"/>
          </w:rPr>
          <m:t>V</m:t>
        </m:r>
      </m:oMath>
      <w:r w:rsidRPr="0027159D">
        <w:rPr>
          <w:sz w:val="24"/>
        </w:rPr>
        <w:tab/>
      </w:r>
      <w:r>
        <w:rPr>
          <w:sz w:val="24"/>
        </w:rPr>
        <w:tab/>
      </w:r>
      <w:r w:rsidRPr="0027159D">
        <w:rPr>
          <w:sz w:val="24"/>
        </w:rPr>
        <w:tab/>
        <w:t xml:space="preserve">- </w:t>
      </w:r>
      <w:proofErr w:type="gramStart"/>
      <w:r w:rsidRPr="0027159D">
        <w:rPr>
          <w:sz w:val="24"/>
        </w:rPr>
        <w:t>airspeed</w:t>
      </w:r>
      <w:proofErr w:type="gramEnd"/>
      <w:r w:rsidRPr="0027159D">
        <w:rPr>
          <w:sz w:val="24"/>
        </w:rPr>
        <w:t xml:space="preserve"> (m/s)</w:t>
      </w:r>
    </w:p>
    <w:p w:rsidR="00013732" w:rsidRDefault="00013732" w:rsidP="0027159D">
      <w:pPr>
        <w:rPr>
          <w:sz w:val="24"/>
        </w:rPr>
      </w:pPr>
      <w:r w:rsidRPr="0027159D">
        <w:rPr>
          <w:sz w:val="24"/>
        </w:rPr>
        <w:tab/>
      </w:r>
      <w:r w:rsidRPr="0027159D">
        <w:rPr>
          <w:sz w:val="24"/>
        </w:rPr>
        <w:tab/>
      </w:r>
      <m:oMath>
        <m:sSub>
          <m:sSubPr>
            <m:ctrlPr>
              <w:rPr>
                <w:rFonts w:ascii="Cambria Math" w:hAnsi="Cambria Math"/>
                <w:i/>
                <w:sz w:val="24"/>
              </w:rPr>
            </m:ctrlPr>
          </m:sSubPr>
          <m:e>
            <m:r>
              <m:rPr>
                <m:nor/>
              </m:rPr>
              <w:rPr>
                <w:rFonts w:ascii="Cambria Math" w:hAnsi="Cambria Math"/>
                <w:sz w:val="24"/>
              </w:rPr>
              <m:t>V</m:t>
            </m:r>
          </m:e>
          <m:sub>
            <m:r>
              <m:rPr>
                <m:nor/>
              </m:rPr>
              <w:rPr>
                <w:rFonts w:ascii="Cambria Math" w:hAnsi="Cambria Math"/>
                <w:sz w:val="24"/>
              </w:rPr>
              <m:t>HT</m:t>
            </m:r>
          </m:sub>
        </m:sSub>
      </m:oMath>
      <w:r w:rsidRPr="0027159D">
        <w:rPr>
          <w:sz w:val="24"/>
        </w:rPr>
        <w:tab/>
      </w:r>
      <w:r w:rsidRPr="0027159D">
        <w:rPr>
          <w:sz w:val="24"/>
        </w:rPr>
        <w:tab/>
        <w:t xml:space="preserve">- </w:t>
      </w:r>
      <w:proofErr w:type="gramStart"/>
      <w:r w:rsidRPr="0027159D">
        <w:rPr>
          <w:sz w:val="24"/>
        </w:rPr>
        <w:t>volume</w:t>
      </w:r>
      <w:proofErr w:type="gramEnd"/>
      <w:r w:rsidRPr="0027159D">
        <w:rPr>
          <w:sz w:val="24"/>
        </w:rPr>
        <w:t xml:space="preserve"> of horizontal tail</w:t>
      </w:r>
    </w:p>
    <w:p w:rsidR="00272B00" w:rsidRDefault="00272B00" w:rsidP="0027159D">
      <w:pPr>
        <w:rPr>
          <w:sz w:val="24"/>
        </w:rPr>
      </w:pPr>
      <w:r>
        <w:rPr>
          <w:sz w:val="24"/>
        </w:rPr>
        <w:tab/>
      </w:r>
      <w:r>
        <w:rPr>
          <w:sz w:val="24"/>
        </w:rPr>
        <w:tab/>
      </w:r>
      <w:proofErr w:type="spellStart"/>
      <w:r>
        <w:rPr>
          <w:sz w:val="24"/>
          <w:szCs w:val="24"/>
        </w:rPr>
        <w:t>W</w:t>
      </w:r>
      <w:r>
        <w:rPr>
          <w:sz w:val="24"/>
          <w:szCs w:val="24"/>
          <w:vertAlign w:val="subscript"/>
        </w:rPr>
        <w:t>r</w:t>
      </w:r>
      <w:proofErr w:type="spellEnd"/>
      <w:r>
        <w:rPr>
          <w:sz w:val="24"/>
          <w:szCs w:val="24"/>
          <w:vertAlign w:val="subscript"/>
        </w:rPr>
        <w:tab/>
      </w:r>
      <w:r>
        <w:rPr>
          <w:sz w:val="24"/>
          <w:szCs w:val="24"/>
          <w:vertAlign w:val="subscript"/>
        </w:rPr>
        <w:tab/>
      </w:r>
      <w:r>
        <w:rPr>
          <w:sz w:val="24"/>
          <w:szCs w:val="24"/>
          <w:vertAlign w:val="subscript"/>
        </w:rPr>
        <w:tab/>
        <w:t>-</w:t>
      </w:r>
      <w:r w:rsidRPr="00272B00">
        <w:rPr>
          <w:sz w:val="24"/>
          <w:szCs w:val="24"/>
        </w:rPr>
        <w:t xml:space="preserve"> </w:t>
      </w:r>
      <w:r>
        <w:rPr>
          <w:sz w:val="24"/>
          <w:szCs w:val="24"/>
        </w:rPr>
        <w:t>approximation of weight at the root</w:t>
      </w:r>
    </w:p>
    <w:p w:rsidR="00272B00" w:rsidRPr="00272B00" w:rsidRDefault="00272B00" w:rsidP="0027159D">
      <w:pPr>
        <w:rPr>
          <w:sz w:val="24"/>
          <w:szCs w:val="24"/>
        </w:rPr>
      </w:pPr>
      <w:r>
        <w:rPr>
          <w:sz w:val="24"/>
        </w:rPr>
        <w:tab/>
      </w:r>
      <w:r>
        <w:rPr>
          <w:sz w:val="24"/>
        </w:rPr>
        <w:tab/>
      </w:r>
      <w:proofErr w:type="spellStart"/>
      <w:r>
        <w:rPr>
          <w:sz w:val="24"/>
          <w:szCs w:val="24"/>
        </w:rPr>
        <w:t>W</w:t>
      </w:r>
      <w:r>
        <w:rPr>
          <w:sz w:val="24"/>
          <w:szCs w:val="24"/>
          <w:vertAlign w:val="subscript"/>
        </w:rPr>
        <w:t>w</w:t>
      </w:r>
      <w:proofErr w:type="spellEnd"/>
      <w:r>
        <w:rPr>
          <w:sz w:val="24"/>
          <w:szCs w:val="24"/>
          <w:vertAlign w:val="subscript"/>
        </w:rPr>
        <w:tab/>
      </w:r>
      <w:r>
        <w:rPr>
          <w:sz w:val="24"/>
          <w:szCs w:val="24"/>
          <w:vertAlign w:val="subscript"/>
        </w:rPr>
        <w:tab/>
        <w:t>-</w:t>
      </w:r>
      <w:r>
        <w:rPr>
          <w:sz w:val="24"/>
          <w:szCs w:val="24"/>
        </w:rPr>
        <w:t>wing weight (N)</w:t>
      </w:r>
    </w:p>
    <w:p w:rsidR="00013732" w:rsidRPr="0027159D" w:rsidRDefault="00013732" w:rsidP="0027159D">
      <w:pPr>
        <w:rPr>
          <w:sz w:val="24"/>
        </w:rPr>
      </w:pPr>
      <w:r w:rsidRPr="0027159D">
        <w:rPr>
          <w:sz w:val="24"/>
        </w:rPr>
        <w:tab/>
      </w:r>
      <w:r w:rsidRPr="0027159D">
        <w:rPr>
          <w:sz w:val="24"/>
        </w:rPr>
        <w:tab/>
      </w:r>
      <m:oMath>
        <m:sSub>
          <m:sSubPr>
            <m:ctrlPr>
              <w:rPr>
                <w:rFonts w:ascii="Cambria Math" w:hAnsi="Cambria Math"/>
                <w:i/>
                <w:sz w:val="24"/>
              </w:rPr>
            </m:ctrlPr>
          </m:sSubPr>
          <m:e>
            <m:r>
              <m:rPr>
                <m:nor/>
              </m:rPr>
              <w:rPr>
                <w:rFonts w:ascii="Cambria Math" w:hAnsi="Cambria Math"/>
                <w:sz w:val="24"/>
              </w:rPr>
              <m:t>x</m:t>
            </m:r>
          </m:e>
          <m:sub>
            <m:r>
              <m:rPr>
                <m:nor/>
              </m:rPr>
              <w:rPr>
                <w:rFonts w:ascii="Cambria Math" w:hAnsi="Cambria Math"/>
                <w:sz w:val="24"/>
              </w:rPr>
              <m:t>acwb</m:t>
            </m:r>
          </m:sub>
        </m:sSub>
      </m:oMath>
      <w:r w:rsidRPr="0027159D">
        <w:rPr>
          <w:sz w:val="24"/>
        </w:rPr>
        <w:tab/>
      </w:r>
      <w:r w:rsidRPr="0027159D">
        <w:rPr>
          <w:sz w:val="24"/>
        </w:rPr>
        <w:tab/>
        <w:t xml:space="preserve">- </w:t>
      </w:r>
      <w:proofErr w:type="gramStart"/>
      <w:r w:rsidRPr="0027159D">
        <w:rPr>
          <w:sz w:val="24"/>
        </w:rPr>
        <w:t>distance</w:t>
      </w:r>
      <w:proofErr w:type="gramEnd"/>
      <w:r w:rsidRPr="0027159D">
        <w:rPr>
          <w:sz w:val="24"/>
        </w:rPr>
        <w:t xml:space="preserve"> from nose to aerodynamic center of wing body (m)</w:t>
      </w:r>
    </w:p>
    <w:p w:rsidR="00013732" w:rsidRPr="0027159D" w:rsidRDefault="00013732" w:rsidP="0027159D">
      <w:pPr>
        <w:rPr>
          <w:sz w:val="24"/>
        </w:rPr>
      </w:pPr>
      <w:r w:rsidRPr="0027159D">
        <w:rPr>
          <w:sz w:val="24"/>
        </w:rPr>
        <w:tab/>
      </w:r>
      <w:r w:rsidRPr="0027159D">
        <w:rPr>
          <w:sz w:val="24"/>
        </w:rPr>
        <w:tab/>
      </w:r>
      <m:oMath>
        <m:sSub>
          <m:sSubPr>
            <m:ctrlPr>
              <w:rPr>
                <w:rFonts w:ascii="Cambria Math" w:hAnsi="Cambria Math"/>
                <w:i/>
                <w:sz w:val="24"/>
              </w:rPr>
            </m:ctrlPr>
          </m:sSubPr>
          <m:e>
            <m:r>
              <m:rPr>
                <m:nor/>
              </m:rPr>
              <w:rPr>
                <w:rFonts w:ascii="Cambria Math" w:hAnsi="Cambria Math"/>
                <w:sz w:val="24"/>
              </w:rPr>
              <m:t>x</m:t>
            </m:r>
          </m:e>
          <m:sub>
            <m:r>
              <m:rPr>
                <m:nor/>
              </m:rPr>
              <w:rPr>
                <w:rFonts w:ascii="Cambria Math" w:hAnsi="Cambria Math"/>
                <w:sz w:val="24"/>
              </w:rPr>
              <m:t>cg</m:t>
            </m:r>
          </m:sub>
        </m:sSub>
      </m:oMath>
      <w:r w:rsidRPr="0027159D">
        <w:rPr>
          <w:sz w:val="24"/>
        </w:rPr>
        <w:tab/>
      </w:r>
      <w:r w:rsidRPr="0027159D">
        <w:rPr>
          <w:sz w:val="24"/>
        </w:rPr>
        <w:tab/>
        <w:t xml:space="preserve">- </w:t>
      </w:r>
      <w:proofErr w:type="gramStart"/>
      <w:r w:rsidRPr="0027159D">
        <w:rPr>
          <w:sz w:val="24"/>
        </w:rPr>
        <w:t>distance</w:t>
      </w:r>
      <w:proofErr w:type="gramEnd"/>
      <w:r w:rsidRPr="0027159D">
        <w:rPr>
          <w:sz w:val="24"/>
        </w:rPr>
        <w:t xml:space="preserve"> from the nose to the center of gravity (m)</w:t>
      </w:r>
    </w:p>
    <w:p w:rsidR="00013732" w:rsidRPr="0027159D" w:rsidRDefault="00013732" w:rsidP="0027159D">
      <w:pPr>
        <w:rPr>
          <w:sz w:val="24"/>
        </w:rPr>
      </w:pPr>
      <w:r w:rsidRPr="0027159D">
        <w:rPr>
          <w:sz w:val="24"/>
        </w:rPr>
        <w:tab/>
      </w:r>
      <w:r w:rsidRPr="0027159D">
        <w:rPr>
          <w:sz w:val="24"/>
        </w:rPr>
        <w:tab/>
      </w:r>
      <m:oMath>
        <m:sSub>
          <m:sSubPr>
            <m:ctrlPr>
              <w:rPr>
                <w:rFonts w:ascii="Cambria Math" w:hAnsi="Cambria Math"/>
                <w:i/>
                <w:sz w:val="24"/>
              </w:rPr>
            </m:ctrlPr>
          </m:sSubPr>
          <m:e>
            <m:r>
              <m:rPr>
                <m:nor/>
              </m:rPr>
              <w:rPr>
                <w:rFonts w:ascii="Cambria Math" w:hAnsi="Cambria Math"/>
                <w:sz w:val="24"/>
              </w:rPr>
              <m:t>x</m:t>
            </m:r>
          </m:e>
          <m:sub>
            <m:r>
              <m:rPr>
                <m:nor/>
              </m:rPr>
              <w:rPr>
                <w:rFonts w:ascii="Cambria Math" w:hAnsi="Cambria Math"/>
                <w:sz w:val="24"/>
              </w:rPr>
              <m:t>n</m:t>
            </m:r>
          </m:sub>
        </m:sSub>
      </m:oMath>
      <w:r w:rsidRPr="0027159D">
        <w:rPr>
          <w:sz w:val="24"/>
        </w:rPr>
        <w:tab/>
      </w:r>
      <w:r>
        <w:rPr>
          <w:sz w:val="24"/>
        </w:rPr>
        <w:tab/>
      </w:r>
      <w:r w:rsidRPr="0027159D">
        <w:rPr>
          <w:sz w:val="24"/>
        </w:rPr>
        <w:tab/>
        <w:t xml:space="preserve">- </w:t>
      </w:r>
      <w:proofErr w:type="gramStart"/>
      <w:r w:rsidRPr="0027159D">
        <w:rPr>
          <w:sz w:val="24"/>
        </w:rPr>
        <w:t>distance</w:t>
      </w:r>
      <w:proofErr w:type="gramEnd"/>
      <w:r w:rsidRPr="0027159D">
        <w:rPr>
          <w:sz w:val="24"/>
        </w:rPr>
        <w:t xml:space="preserve"> from the nose to the neutral point (m)</w:t>
      </w:r>
    </w:p>
    <w:p w:rsidR="00013732" w:rsidRPr="0027159D" w:rsidRDefault="00013732" w:rsidP="0027159D">
      <w:pPr>
        <w:rPr>
          <w:sz w:val="24"/>
        </w:rPr>
      </w:pPr>
    </w:p>
    <w:p w:rsidR="00013732" w:rsidRPr="0027159D" w:rsidRDefault="00013732" w:rsidP="0027159D">
      <w:pPr>
        <w:rPr>
          <w:b/>
          <w:sz w:val="24"/>
        </w:rPr>
      </w:pPr>
      <w:r w:rsidRPr="0027159D">
        <w:rPr>
          <w:b/>
          <w:sz w:val="24"/>
        </w:rPr>
        <w:t>Greek:</w:t>
      </w:r>
    </w:p>
    <w:p w:rsidR="00013732" w:rsidRDefault="00013732" w:rsidP="0027159D">
      <w:pPr>
        <w:rPr>
          <w:sz w:val="24"/>
        </w:rPr>
      </w:pPr>
      <w:r w:rsidRPr="0027159D">
        <w:rPr>
          <w:b/>
          <w:sz w:val="24"/>
        </w:rPr>
        <w:tab/>
      </w:r>
      <w:r w:rsidRPr="0027159D">
        <w:rPr>
          <w:b/>
          <w:sz w:val="24"/>
        </w:rPr>
        <w:tab/>
      </w:r>
      <m:oMath>
        <m:r>
          <m:rPr>
            <m:nor/>
          </m:rPr>
          <w:rPr>
            <w:rFonts w:ascii="Cambria Math" w:hAnsi="Cambria Math"/>
            <w:sz w:val="24"/>
          </w:rPr>
          <m:t>ρ</m:t>
        </m:r>
      </m:oMath>
      <w:r w:rsidRPr="0027159D">
        <w:rPr>
          <w:sz w:val="24"/>
        </w:rPr>
        <w:tab/>
      </w:r>
      <w:r w:rsidRPr="0027159D">
        <w:rPr>
          <w:sz w:val="24"/>
        </w:rPr>
        <w:tab/>
      </w:r>
      <w:r>
        <w:rPr>
          <w:sz w:val="24"/>
        </w:rPr>
        <w:tab/>
      </w:r>
      <w:r w:rsidRPr="0027159D">
        <w:rPr>
          <w:sz w:val="24"/>
        </w:rPr>
        <w:t xml:space="preserve">- </w:t>
      </w:r>
      <w:proofErr w:type="gramStart"/>
      <w:r w:rsidRPr="0027159D">
        <w:rPr>
          <w:sz w:val="24"/>
        </w:rPr>
        <w:t>air</w:t>
      </w:r>
      <w:proofErr w:type="gramEnd"/>
      <w:r w:rsidRPr="0027159D">
        <w:rPr>
          <w:sz w:val="24"/>
        </w:rPr>
        <w:t xml:space="preserve"> density (kg/m</w:t>
      </w:r>
      <w:r w:rsidRPr="0027159D">
        <w:rPr>
          <w:sz w:val="24"/>
          <w:vertAlign w:val="superscript"/>
        </w:rPr>
        <w:t>3</w:t>
      </w:r>
      <w:r w:rsidRPr="0027159D">
        <w:rPr>
          <w:sz w:val="24"/>
        </w:rPr>
        <w:t>)</w:t>
      </w:r>
    </w:p>
    <w:p w:rsidR="00013732" w:rsidRPr="00F41F1C" w:rsidRDefault="00013732" w:rsidP="001C7842">
      <w:pPr>
        <w:pStyle w:val="Nomenclature"/>
        <w:tabs>
          <w:tab w:val="clear" w:pos="864"/>
          <w:tab w:val="clear" w:pos="1152"/>
          <w:tab w:val="left" w:pos="540"/>
          <w:tab w:val="left" w:pos="990"/>
        </w:tabs>
        <w:rPr>
          <w:sz w:val="24"/>
          <w:szCs w:val="24"/>
        </w:rPr>
      </w:pPr>
      <w:r>
        <w:rPr>
          <w:i/>
          <w:sz w:val="24"/>
          <w:szCs w:val="24"/>
        </w:rPr>
        <w:tab/>
      </w:r>
      <w:r w:rsidRPr="00F41F1C">
        <w:rPr>
          <w:i/>
          <w:sz w:val="24"/>
          <w:szCs w:val="24"/>
        </w:rPr>
        <w:t>ε</w:t>
      </w:r>
      <w:r>
        <w:rPr>
          <w:sz w:val="24"/>
          <w:szCs w:val="24"/>
        </w:rPr>
        <w:t xml:space="preserve"> </w:t>
      </w:r>
      <w:r>
        <w:rPr>
          <w:sz w:val="24"/>
          <w:szCs w:val="24"/>
        </w:rPr>
        <w:tab/>
      </w:r>
      <w:r>
        <w:rPr>
          <w:sz w:val="24"/>
          <w:szCs w:val="24"/>
        </w:rPr>
        <w:tab/>
      </w:r>
      <w:r>
        <w:rPr>
          <w:sz w:val="24"/>
          <w:szCs w:val="24"/>
        </w:rPr>
        <w:tab/>
        <w:t>-</w:t>
      </w:r>
      <w:r w:rsidRPr="00F41F1C">
        <w:rPr>
          <w:sz w:val="24"/>
          <w:szCs w:val="24"/>
        </w:rPr>
        <w:t xml:space="preserve"> </w:t>
      </w:r>
      <w:proofErr w:type="gramStart"/>
      <w:r w:rsidRPr="00F41F1C">
        <w:rPr>
          <w:sz w:val="24"/>
          <w:szCs w:val="24"/>
        </w:rPr>
        <w:t>angle</w:t>
      </w:r>
      <w:proofErr w:type="gramEnd"/>
      <w:r w:rsidRPr="00F41F1C">
        <w:rPr>
          <w:sz w:val="24"/>
          <w:szCs w:val="24"/>
        </w:rPr>
        <w:t xml:space="preserve"> of the engine effective thrust line with respect to </w:t>
      </w:r>
      <w:r>
        <w:rPr>
          <w:sz w:val="24"/>
          <w:szCs w:val="24"/>
        </w:rPr>
        <w:t>the flight path (deg)</w:t>
      </w:r>
    </w:p>
    <w:p w:rsidR="00013732" w:rsidRDefault="00013732" w:rsidP="001C7842">
      <w:pPr>
        <w:pStyle w:val="Nomenclature"/>
        <w:tabs>
          <w:tab w:val="clear" w:pos="864"/>
          <w:tab w:val="clear" w:pos="1152"/>
          <w:tab w:val="left" w:pos="540"/>
          <w:tab w:val="left" w:pos="990"/>
        </w:tabs>
        <w:rPr>
          <w:sz w:val="24"/>
          <w:szCs w:val="24"/>
        </w:rPr>
      </w:pPr>
      <w:r>
        <w:rPr>
          <w:sz w:val="24"/>
          <w:szCs w:val="24"/>
        </w:rPr>
        <w:tab/>
      </w:r>
      <w:r w:rsidRPr="00F41F1C">
        <w:rPr>
          <w:sz w:val="24"/>
          <w:szCs w:val="24"/>
        </w:rPr>
        <w:t xml:space="preserve">λ  </w:t>
      </w:r>
      <w:r>
        <w:rPr>
          <w:sz w:val="24"/>
          <w:szCs w:val="24"/>
        </w:rPr>
        <w:tab/>
      </w:r>
      <w:r>
        <w:rPr>
          <w:sz w:val="24"/>
          <w:szCs w:val="24"/>
        </w:rPr>
        <w:tab/>
      </w:r>
      <w:r>
        <w:rPr>
          <w:sz w:val="24"/>
          <w:szCs w:val="24"/>
        </w:rPr>
        <w:tab/>
        <w:t xml:space="preserve">- </w:t>
      </w:r>
      <w:proofErr w:type="gramStart"/>
      <w:r>
        <w:rPr>
          <w:sz w:val="24"/>
          <w:szCs w:val="24"/>
        </w:rPr>
        <w:t>taper</w:t>
      </w:r>
      <w:proofErr w:type="gramEnd"/>
      <w:r>
        <w:rPr>
          <w:sz w:val="24"/>
          <w:szCs w:val="24"/>
        </w:rPr>
        <w:t xml:space="preserve"> r</w:t>
      </w:r>
      <w:r w:rsidRPr="00F41F1C">
        <w:rPr>
          <w:sz w:val="24"/>
          <w:szCs w:val="24"/>
        </w:rPr>
        <w:t>atio</w:t>
      </w:r>
    </w:p>
    <w:p w:rsidR="00FA65D4" w:rsidRDefault="00FA65D4" w:rsidP="001C7842">
      <w:pPr>
        <w:pStyle w:val="Nomenclature"/>
        <w:tabs>
          <w:tab w:val="clear" w:pos="864"/>
          <w:tab w:val="clear" w:pos="1152"/>
          <w:tab w:val="left" w:pos="540"/>
          <w:tab w:val="left" w:pos="990"/>
        </w:tabs>
        <w:rPr>
          <w:sz w:val="24"/>
          <w:szCs w:val="24"/>
        </w:rPr>
      </w:pPr>
      <w:r>
        <w:rPr>
          <w:sz w:val="24"/>
          <w:szCs w:val="24"/>
        </w:rPr>
        <w:tab/>
        <w:t>Γ</w:t>
      </w:r>
      <w:r>
        <w:rPr>
          <w:sz w:val="24"/>
          <w:szCs w:val="24"/>
        </w:rPr>
        <w:tab/>
      </w:r>
      <w:r>
        <w:rPr>
          <w:sz w:val="24"/>
          <w:szCs w:val="24"/>
        </w:rPr>
        <w:tab/>
      </w:r>
      <w:r>
        <w:rPr>
          <w:sz w:val="24"/>
          <w:szCs w:val="24"/>
        </w:rPr>
        <w:tab/>
        <w:t>-streamline</w:t>
      </w:r>
    </w:p>
    <w:p w:rsidR="00FA65D4" w:rsidRDefault="00FA65D4" w:rsidP="001C7842">
      <w:pPr>
        <w:pStyle w:val="Nomenclature"/>
        <w:tabs>
          <w:tab w:val="clear" w:pos="864"/>
          <w:tab w:val="clear" w:pos="1152"/>
          <w:tab w:val="left" w:pos="540"/>
          <w:tab w:val="left" w:pos="990"/>
        </w:tabs>
        <w:rPr>
          <w:sz w:val="24"/>
          <w:szCs w:val="24"/>
        </w:rPr>
      </w:pPr>
      <w:r>
        <w:rPr>
          <w:sz w:val="24"/>
          <w:szCs w:val="24"/>
        </w:rPr>
        <w:tab/>
        <w:t>ω</w:t>
      </w:r>
      <w:r>
        <w:rPr>
          <w:sz w:val="24"/>
          <w:szCs w:val="24"/>
        </w:rPr>
        <w:tab/>
      </w:r>
      <w:r>
        <w:rPr>
          <w:sz w:val="24"/>
          <w:szCs w:val="24"/>
        </w:rPr>
        <w:tab/>
      </w:r>
      <w:r>
        <w:rPr>
          <w:sz w:val="24"/>
          <w:szCs w:val="24"/>
        </w:rPr>
        <w:tab/>
        <w:t>-turn angle (rad)</w:t>
      </w:r>
    </w:p>
    <w:p w:rsidR="00FA65D4" w:rsidRDefault="00FA65D4" w:rsidP="001C7842">
      <w:pPr>
        <w:pStyle w:val="Nomenclature"/>
        <w:tabs>
          <w:tab w:val="clear" w:pos="864"/>
          <w:tab w:val="clear" w:pos="1152"/>
          <w:tab w:val="left" w:pos="540"/>
          <w:tab w:val="left" w:pos="990"/>
        </w:tabs>
        <w:rPr>
          <w:sz w:val="24"/>
          <w:szCs w:val="24"/>
        </w:rPr>
      </w:pPr>
      <w:r>
        <w:rPr>
          <w:sz w:val="24"/>
          <w:szCs w:val="24"/>
        </w:rPr>
        <w:tab/>
        <w:t>θ</w:t>
      </w:r>
      <w:r>
        <w:rPr>
          <w:sz w:val="24"/>
          <w:szCs w:val="24"/>
        </w:rPr>
        <w:tab/>
      </w:r>
      <w:r>
        <w:rPr>
          <w:sz w:val="24"/>
          <w:szCs w:val="24"/>
        </w:rPr>
        <w:tab/>
      </w:r>
      <w:r>
        <w:rPr>
          <w:sz w:val="24"/>
          <w:szCs w:val="24"/>
        </w:rPr>
        <w:tab/>
        <w:t>-flight path angle (rad)</w:t>
      </w:r>
    </w:p>
    <w:p w:rsidR="00FA65D4" w:rsidRPr="00FA65D4" w:rsidRDefault="00FA65D4" w:rsidP="001C7842">
      <w:pPr>
        <w:pStyle w:val="Nomenclature"/>
        <w:tabs>
          <w:tab w:val="clear" w:pos="864"/>
          <w:tab w:val="clear" w:pos="1152"/>
          <w:tab w:val="left" w:pos="540"/>
          <w:tab w:val="left" w:pos="990"/>
        </w:tabs>
        <w:rPr>
          <w:sz w:val="24"/>
          <w:szCs w:val="24"/>
        </w:rPr>
      </w:pPr>
      <w:r>
        <w:rPr>
          <w:sz w:val="24"/>
          <w:szCs w:val="24"/>
        </w:rPr>
        <w:tab/>
      </w:r>
      <w:proofErr w:type="spellStart"/>
      <w:proofErr w:type="gramStart"/>
      <w:r>
        <w:rPr>
          <w:sz w:val="24"/>
          <w:szCs w:val="24"/>
        </w:rPr>
        <w:t>σ</w:t>
      </w:r>
      <w:r>
        <w:rPr>
          <w:sz w:val="24"/>
          <w:szCs w:val="24"/>
          <w:vertAlign w:val="subscript"/>
        </w:rPr>
        <w:t>u</w:t>
      </w:r>
      <w:proofErr w:type="spellEnd"/>
      <w:proofErr w:type="gramEnd"/>
      <w:r>
        <w:rPr>
          <w:sz w:val="24"/>
          <w:szCs w:val="24"/>
          <w:vertAlign w:val="subscript"/>
        </w:rPr>
        <w:tab/>
      </w:r>
      <w:r>
        <w:rPr>
          <w:sz w:val="24"/>
          <w:szCs w:val="24"/>
          <w:vertAlign w:val="subscript"/>
        </w:rPr>
        <w:tab/>
      </w:r>
      <w:r>
        <w:rPr>
          <w:sz w:val="24"/>
          <w:szCs w:val="24"/>
          <w:vertAlign w:val="subscript"/>
        </w:rPr>
        <w:tab/>
      </w:r>
      <w:r w:rsidR="0065202B">
        <w:rPr>
          <w:sz w:val="24"/>
          <w:szCs w:val="24"/>
          <w:vertAlign w:val="subscript"/>
        </w:rPr>
        <w:t>-</w:t>
      </w:r>
      <w:r>
        <w:rPr>
          <w:sz w:val="24"/>
          <w:szCs w:val="24"/>
        </w:rPr>
        <w:t>ultimate tensile strength</w:t>
      </w:r>
    </w:p>
    <w:p w:rsidR="00FA65D4" w:rsidRPr="00F41F1C" w:rsidRDefault="00FA65D4" w:rsidP="001C7842">
      <w:pPr>
        <w:pStyle w:val="Nomenclature"/>
        <w:tabs>
          <w:tab w:val="clear" w:pos="864"/>
          <w:tab w:val="clear" w:pos="1152"/>
          <w:tab w:val="left" w:pos="540"/>
          <w:tab w:val="left" w:pos="990"/>
        </w:tabs>
        <w:rPr>
          <w:sz w:val="24"/>
          <w:szCs w:val="24"/>
        </w:rPr>
      </w:pPr>
    </w:p>
    <w:p w:rsidR="00013732" w:rsidRPr="0027159D" w:rsidRDefault="00013732" w:rsidP="0027159D">
      <w:pPr>
        <w:rPr>
          <w:b/>
          <w:sz w:val="24"/>
        </w:rPr>
      </w:pPr>
    </w:p>
    <w:p w:rsidR="00013732" w:rsidRPr="0027159D" w:rsidRDefault="00013732" w:rsidP="0027159D">
      <w:pPr>
        <w:pStyle w:val="Text"/>
        <w:jc w:val="center"/>
        <w:rPr>
          <w:b/>
          <w:sz w:val="28"/>
        </w:rPr>
      </w:pPr>
    </w:p>
    <w:p w:rsidR="00013732" w:rsidRPr="00BD0E54" w:rsidRDefault="00013732" w:rsidP="00BD0E54">
      <w:pPr>
        <w:jc w:val="left"/>
        <w:rPr>
          <w:b/>
          <w:sz w:val="24"/>
          <w:szCs w:val="24"/>
        </w:rPr>
      </w:pPr>
      <w:r>
        <w:rPr>
          <w:b/>
          <w:sz w:val="24"/>
          <w:szCs w:val="24"/>
        </w:rPr>
        <w:lastRenderedPageBreak/>
        <w:br w:type="page"/>
      </w:r>
    </w:p>
    <w:p w:rsidR="00013732" w:rsidRPr="00BE0DFC" w:rsidRDefault="00013732" w:rsidP="00AE5A9E">
      <w:pPr>
        <w:pStyle w:val="Heading1"/>
        <w:numPr>
          <w:ilvl w:val="0"/>
          <w:numId w:val="0"/>
        </w:numPr>
        <w:spacing w:after="240"/>
        <w:rPr>
          <w:sz w:val="28"/>
        </w:rPr>
      </w:pPr>
      <w:r w:rsidRPr="00BE0DFC">
        <w:rPr>
          <w:sz w:val="28"/>
        </w:rPr>
        <w:lastRenderedPageBreak/>
        <w:t>1.     Introduction</w:t>
      </w:r>
    </w:p>
    <w:p w:rsidR="00013732" w:rsidRPr="00945CB4" w:rsidRDefault="00013732">
      <w:pPr>
        <w:pStyle w:val="Text"/>
        <w:keepNext/>
        <w:framePr w:dropCap="drop" w:lines="2" w:wrap="around" w:vAnchor="text" w:hAnchor="text"/>
        <w:spacing w:line="459" w:lineRule="exact"/>
        <w:ind w:firstLine="0"/>
        <w:rPr>
          <w:position w:val="-5"/>
          <w:sz w:val="58"/>
        </w:rPr>
      </w:pPr>
      <w:r w:rsidRPr="00945CB4">
        <w:rPr>
          <w:position w:val="-5"/>
          <w:sz w:val="58"/>
        </w:rPr>
        <w:t>T</w:t>
      </w:r>
    </w:p>
    <w:p w:rsidR="00013732" w:rsidRPr="007844F9" w:rsidRDefault="00013732" w:rsidP="001A3B47">
      <w:pPr>
        <w:pStyle w:val="Text"/>
        <w:spacing w:line="240" w:lineRule="auto"/>
        <w:ind w:firstLine="0"/>
        <w:rPr>
          <w:sz w:val="24"/>
          <w:szCs w:val="24"/>
        </w:rPr>
      </w:pPr>
      <w:r w:rsidRPr="00945CB4">
        <w:rPr>
          <w:sz w:val="24"/>
          <w:szCs w:val="24"/>
        </w:rPr>
        <w:t xml:space="preserve">HE </w:t>
      </w:r>
      <w:r w:rsidRPr="007844F9">
        <w:rPr>
          <w:sz w:val="24"/>
          <w:szCs w:val="24"/>
        </w:rPr>
        <w:t xml:space="preserve">scope of this project was to design a pusher convention aircraft capable of achieving a competitive runtime in the Red Bull Air-racing league as compared to the general tractor convention models such as the MX-S and the Edge 540 (See Figures </w:t>
      </w:r>
      <w:r>
        <w:rPr>
          <w:sz w:val="24"/>
          <w:szCs w:val="24"/>
        </w:rPr>
        <w:t>1.</w:t>
      </w:r>
      <w:r w:rsidRPr="007844F9">
        <w:rPr>
          <w:sz w:val="24"/>
          <w:szCs w:val="24"/>
        </w:rPr>
        <w:t xml:space="preserve">1 and </w:t>
      </w:r>
      <w:r>
        <w:rPr>
          <w:sz w:val="24"/>
          <w:szCs w:val="24"/>
        </w:rPr>
        <w:t>1.</w:t>
      </w:r>
      <w:r w:rsidRPr="007844F9">
        <w:rPr>
          <w:sz w:val="24"/>
          <w:szCs w:val="24"/>
        </w:rPr>
        <w:t xml:space="preserve">2) which are most commonly flown in these races.  Typically, pusher aircraft are aerodynamically more efficient and smaller than their equivalent tractor convention brothers because the tapered aft end of the fuselage does not have to extend as far since the aft airflow is all sucked into the propeller stream anyway.  The form drag is </w:t>
      </w:r>
      <w:r w:rsidR="00031EAD">
        <w:rPr>
          <w:sz w:val="24"/>
          <w:szCs w:val="24"/>
        </w:rPr>
        <w:t xml:space="preserve">in turn </w:t>
      </w:r>
      <w:r w:rsidRPr="007844F9">
        <w:rPr>
          <w:sz w:val="24"/>
          <w:szCs w:val="24"/>
        </w:rPr>
        <w:t xml:space="preserve">reduced because the boundary layer of the skin airflow is re-energized upon entrance into the propeller stream.  Also, for the purpose of maneuverability pusher aircraft can be superior since in theory, they are less stable than general tractor configuration aircraft.  From the point of view of the pilot, forward and downward line of sight is also improved since the engine and propeller are not in the front as an obstruction, which proves very useful when flying low to the ground around tight obstacles. </w:t>
      </w:r>
    </w:p>
    <w:p w:rsidR="00013732" w:rsidRPr="007844F9" w:rsidRDefault="00013732" w:rsidP="001A3B47">
      <w:pPr>
        <w:pStyle w:val="Text"/>
        <w:spacing w:line="240" w:lineRule="auto"/>
        <w:ind w:firstLine="0"/>
        <w:rPr>
          <w:sz w:val="24"/>
          <w:szCs w:val="24"/>
        </w:rPr>
      </w:pPr>
    </w:p>
    <w:p w:rsidR="00013732" w:rsidRPr="007844F9" w:rsidRDefault="00013732" w:rsidP="001A3B47">
      <w:pPr>
        <w:pStyle w:val="Text"/>
        <w:spacing w:line="240" w:lineRule="auto"/>
        <w:ind w:firstLine="0"/>
        <w:rPr>
          <w:sz w:val="24"/>
          <w:szCs w:val="24"/>
        </w:rPr>
      </w:pPr>
      <w:r w:rsidRPr="007844F9">
        <w:rPr>
          <w:sz w:val="24"/>
          <w:szCs w:val="24"/>
        </w:rPr>
        <w:tab/>
        <w:t xml:space="preserve">This design was broken into four main categories for consideration: Aerodynamic, Stability, Structural, and Flight Profile Analysis.  A detailed account of these will each be presented, following a brief overview of the preliminary considerations that were quantified.  </w:t>
      </w:r>
      <w:r w:rsidRPr="007844F9">
        <w:rPr>
          <w:sz w:val="24"/>
          <w:szCs w:val="24"/>
        </w:rPr>
        <w:tab/>
      </w:r>
    </w:p>
    <w:p w:rsidR="00013732" w:rsidRPr="00945CB4" w:rsidRDefault="00013732" w:rsidP="001A3B47">
      <w:pPr>
        <w:pStyle w:val="Text"/>
        <w:spacing w:line="240" w:lineRule="auto"/>
        <w:ind w:firstLine="0"/>
        <w:rPr>
          <w:sz w:val="24"/>
          <w:szCs w:val="24"/>
        </w:rPr>
      </w:pPr>
      <w:r w:rsidRPr="00945CB4">
        <w:rPr>
          <w:sz w:val="24"/>
          <w:szCs w:val="24"/>
        </w:rPr>
        <w:tab/>
        <w:t xml:space="preserve">           </w:t>
      </w:r>
    </w:p>
    <w:p w:rsidR="00013732" w:rsidRPr="00945CB4" w:rsidRDefault="00F7006B" w:rsidP="00D46883">
      <w:pPr>
        <w:pStyle w:val="Text"/>
        <w:keepNext/>
        <w:spacing w:line="240" w:lineRule="auto"/>
        <w:ind w:firstLine="0"/>
      </w:pPr>
      <w:r>
        <w:rPr>
          <w:noProof/>
        </w:rPr>
        <w:drawing>
          <wp:inline distT="0" distB="0" distL="0" distR="0">
            <wp:extent cx="2076450" cy="1371600"/>
            <wp:effectExtent l="0" t="0" r="0" b="0"/>
            <wp:docPr id="29" name="Picture 1" descr="http://www.air-races.com/images/PICT0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ir-races.com/images/PICT0871.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6450" cy="1371600"/>
                    </a:xfrm>
                    <a:prstGeom prst="rect">
                      <a:avLst/>
                    </a:prstGeom>
                    <a:noFill/>
                    <a:ln>
                      <a:noFill/>
                    </a:ln>
                  </pic:spPr>
                </pic:pic>
              </a:graphicData>
            </a:graphic>
          </wp:inline>
        </w:drawing>
      </w:r>
      <w:r w:rsidR="00013732" w:rsidRPr="00945CB4">
        <w:tab/>
      </w:r>
      <w:r w:rsidR="00013732" w:rsidRPr="00945CB4">
        <w:tab/>
      </w:r>
      <w:r w:rsidR="00013732" w:rsidRPr="00945CB4">
        <w:tab/>
      </w:r>
      <w:r w:rsidR="00013732" w:rsidRPr="00945CB4">
        <w:tab/>
      </w:r>
      <w:r w:rsidR="00013732" w:rsidRPr="00945CB4">
        <w:tab/>
      </w:r>
      <w:r w:rsidR="00013732" w:rsidRPr="00945CB4">
        <w:tab/>
      </w:r>
      <w:r w:rsidR="00013732" w:rsidRPr="00945CB4">
        <w:tab/>
      </w:r>
      <w:r w:rsidR="00013732" w:rsidRPr="00945CB4">
        <w:tab/>
      </w:r>
      <w:r w:rsidR="00013732" w:rsidRPr="00945CB4">
        <w:tab/>
      </w:r>
      <w:r w:rsidR="00013732" w:rsidRPr="00945CB4">
        <w:tab/>
      </w:r>
      <w:r>
        <w:rPr>
          <w:noProof/>
        </w:rPr>
        <w:drawing>
          <wp:inline distT="0" distB="0" distL="0" distR="0">
            <wp:extent cx="2028825" cy="1371600"/>
            <wp:effectExtent l="0" t="0" r="9525" b="0"/>
            <wp:docPr id="30" name="Picture 2" descr="http://images3.jetphotos.net/img/2/5/9/5/24995_1217265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3.jetphotos.net/img/2/5/9/5/24995_1217265595.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8825" cy="1371600"/>
                    </a:xfrm>
                    <a:prstGeom prst="rect">
                      <a:avLst/>
                    </a:prstGeom>
                    <a:noFill/>
                    <a:ln>
                      <a:noFill/>
                    </a:ln>
                  </pic:spPr>
                </pic:pic>
              </a:graphicData>
            </a:graphic>
          </wp:inline>
        </w:drawing>
      </w:r>
    </w:p>
    <w:p w:rsidR="00013732" w:rsidRDefault="00013732" w:rsidP="00AE5A9E">
      <w:pPr>
        <w:pStyle w:val="Caption"/>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right" w:pos="9360"/>
        </w:tabs>
      </w:pPr>
      <w:proofErr w:type="gramStart"/>
      <w:r w:rsidRPr="00945CB4">
        <w:t xml:space="preserve">Figure </w:t>
      </w:r>
      <w:r>
        <w:t>1.</w:t>
      </w:r>
      <w:proofErr w:type="gramEnd"/>
      <w:r w:rsidR="008A5C2D">
        <w:fldChar w:fldCharType="begin"/>
      </w:r>
      <w:r>
        <w:instrText xml:space="preserve"> SEQ Figure \* ARABIC </w:instrText>
      </w:r>
      <w:r w:rsidR="008A5C2D">
        <w:fldChar w:fldCharType="separate"/>
      </w:r>
      <w:r w:rsidR="00E32656">
        <w:rPr>
          <w:noProof/>
        </w:rPr>
        <w:t>1</w:t>
      </w:r>
      <w:r w:rsidR="008A5C2D">
        <w:fldChar w:fldCharType="end"/>
      </w:r>
      <w:r w:rsidRPr="00945CB4">
        <w:t>: Edge 540</w:t>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rPr>
          <w:sz w:val="24"/>
          <w:szCs w:val="24"/>
        </w:rPr>
        <w:tab/>
      </w:r>
      <w:r w:rsidRPr="00945CB4">
        <w:t xml:space="preserve">Figure </w:t>
      </w:r>
      <w:r>
        <w:t>1</w:t>
      </w:r>
      <w:r>
        <w:rPr>
          <w:noProof/>
        </w:rPr>
        <w:t>.2</w:t>
      </w:r>
      <w:r w:rsidRPr="00945CB4">
        <w:t>: MX-S</w:t>
      </w:r>
      <w:r>
        <w:tab/>
      </w:r>
    </w:p>
    <w:p w:rsidR="00013732" w:rsidRPr="00AE5A9E" w:rsidRDefault="00013732" w:rsidP="00AE5A9E"/>
    <w:p w:rsidR="00013732" w:rsidRPr="00BE0DFC" w:rsidRDefault="00013732" w:rsidP="00AE5A9E">
      <w:pPr>
        <w:pStyle w:val="Heading1"/>
        <w:numPr>
          <w:ilvl w:val="0"/>
          <w:numId w:val="0"/>
        </w:numPr>
        <w:spacing w:line="480" w:lineRule="auto"/>
        <w:rPr>
          <w:sz w:val="28"/>
        </w:rPr>
      </w:pPr>
      <w:r w:rsidRPr="00BE0DFC">
        <w:rPr>
          <w:sz w:val="28"/>
        </w:rPr>
        <w:t>2.     Red Bull Acrobatic Aircraft Design Requirements/Restrictions</w:t>
      </w:r>
    </w:p>
    <w:p w:rsidR="00013732" w:rsidRPr="007844F9" w:rsidRDefault="00013732" w:rsidP="0080734E">
      <w:pPr>
        <w:ind w:firstLine="288"/>
        <w:rPr>
          <w:sz w:val="24"/>
          <w:szCs w:val="24"/>
        </w:rPr>
      </w:pPr>
      <w:r w:rsidRPr="007844F9">
        <w:rPr>
          <w:sz w:val="24"/>
          <w:szCs w:val="24"/>
        </w:rPr>
        <w:t>The following key rules and regulations were taken from the Red Bull Air Race World Championship Regulations 2010 Edition, infor</w:t>
      </w:r>
      <w:r>
        <w:rPr>
          <w:sz w:val="24"/>
          <w:szCs w:val="24"/>
        </w:rPr>
        <w:t>mation on which can be found below</w:t>
      </w:r>
      <w:r w:rsidRPr="007844F9">
        <w:rPr>
          <w:sz w:val="24"/>
          <w:szCs w:val="24"/>
        </w:rPr>
        <w:t xml:space="preserve">.  Due to the scope of this project, not all regulations were substantiated since the design did not mature to the necessary level of detail to do so.  However, all of the regulations that apply to work accomplished were successfully met.  There were two </w:t>
      </w:r>
      <w:r>
        <w:rPr>
          <w:sz w:val="24"/>
          <w:szCs w:val="24"/>
        </w:rPr>
        <w:t xml:space="preserve">specific </w:t>
      </w:r>
      <w:r w:rsidRPr="007844F9">
        <w:rPr>
          <w:sz w:val="24"/>
          <w:szCs w:val="24"/>
        </w:rPr>
        <w:t>regulations that were ignored in order to make this configuration of aircraft legal. Regulation 6.1 states that each aircraft must have the following general configuration: single engine driving propeller, followed by fixed symmetrical wing, followed by horizontal and vertical tail.  In order to accommodate a pusher aircraft, this had to be neglected since the aerodynamic configuration is</w:t>
      </w:r>
      <w:r>
        <w:rPr>
          <w:sz w:val="24"/>
          <w:szCs w:val="24"/>
        </w:rPr>
        <w:t>, for lack of a better</w:t>
      </w:r>
      <w:r w:rsidRPr="007844F9">
        <w:rPr>
          <w:sz w:val="24"/>
          <w:szCs w:val="24"/>
        </w:rPr>
        <w:t xml:space="preserve"> </w:t>
      </w:r>
      <w:r>
        <w:rPr>
          <w:sz w:val="24"/>
          <w:szCs w:val="24"/>
        </w:rPr>
        <w:t xml:space="preserve">word, </w:t>
      </w:r>
      <w:r w:rsidRPr="007844F9">
        <w:rPr>
          <w:sz w:val="24"/>
          <w:szCs w:val="24"/>
        </w:rPr>
        <w:t xml:space="preserve">reversed.  Regulation 6.4 states that each aircraft must have fixed landing gear on board.  Since this is usually accomplished in a tail dragger fashion (see Figures </w:t>
      </w:r>
      <w:r>
        <w:rPr>
          <w:sz w:val="24"/>
          <w:szCs w:val="24"/>
        </w:rPr>
        <w:t>1.</w:t>
      </w:r>
      <w:r w:rsidRPr="007844F9">
        <w:rPr>
          <w:sz w:val="24"/>
          <w:szCs w:val="24"/>
        </w:rPr>
        <w:t xml:space="preserve">1 and </w:t>
      </w:r>
      <w:r>
        <w:rPr>
          <w:sz w:val="24"/>
          <w:szCs w:val="24"/>
        </w:rPr>
        <w:t>1.</w:t>
      </w:r>
      <w:r w:rsidRPr="007844F9">
        <w:rPr>
          <w:sz w:val="24"/>
          <w:szCs w:val="24"/>
        </w:rPr>
        <w:t xml:space="preserve">2 for examples), this regulation also needed to be neglected.  A pusher aircraft is equipped with its propeller at the aft end of the plane, and thus in order to have fixed landing gear, there would be substantially more aerodynamic drag induced by the wetted area of the landing gear necessary </w:t>
      </w:r>
      <w:r w:rsidRPr="007844F9">
        <w:rPr>
          <w:sz w:val="24"/>
          <w:szCs w:val="24"/>
        </w:rPr>
        <w:lastRenderedPageBreak/>
        <w:t xml:space="preserve">for take-off.  With the propeller at the aft end of the aircraft, longer gear would have to be used in the rear to allow for ground clearance, and if small landing gear were used in the front, the wings would be at a negative angle of attack thus preventing the aircraft from generating lift.  In order to even the playing field concerning aerodynamic drag, </w:t>
      </w:r>
      <w:r>
        <w:rPr>
          <w:sz w:val="24"/>
          <w:szCs w:val="24"/>
        </w:rPr>
        <w:t xml:space="preserve">a </w:t>
      </w:r>
      <w:r w:rsidRPr="007844F9">
        <w:rPr>
          <w:sz w:val="24"/>
          <w:szCs w:val="24"/>
        </w:rPr>
        <w:t xml:space="preserve">retractable landing gear </w:t>
      </w:r>
      <w:r>
        <w:rPr>
          <w:sz w:val="24"/>
          <w:szCs w:val="24"/>
        </w:rPr>
        <w:t xml:space="preserve">arm </w:t>
      </w:r>
      <w:r w:rsidRPr="007844F9">
        <w:rPr>
          <w:sz w:val="24"/>
          <w:szCs w:val="24"/>
        </w:rPr>
        <w:t xml:space="preserve">was used in the front of the aircraft. </w:t>
      </w:r>
    </w:p>
    <w:p w:rsidR="00013732" w:rsidRPr="007844F9" w:rsidRDefault="00013732" w:rsidP="00B72E55">
      <w:pPr>
        <w:rPr>
          <w:sz w:val="24"/>
          <w:szCs w:val="24"/>
        </w:rPr>
      </w:pPr>
      <w:r w:rsidRPr="007844F9">
        <w:rPr>
          <w:sz w:val="24"/>
          <w:szCs w:val="24"/>
        </w:rPr>
        <w:tab/>
      </w:r>
    </w:p>
    <w:p w:rsidR="00013732" w:rsidRPr="007844F9" w:rsidRDefault="00013732" w:rsidP="00B72E55">
      <w:pPr>
        <w:rPr>
          <w:sz w:val="24"/>
          <w:szCs w:val="24"/>
        </w:rPr>
      </w:pPr>
      <w:r w:rsidRPr="007844F9">
        <w:rPr>
          <w:sz w:val="24"/>
          <w:szCs w:val="24"/>
        </w:rPr>
        <w:tab/>
        <w:t xml:space="preserve">All other regulations will be discussed in their respective sections including those involving </w:t>
      </w:r>
      <w:r>
        <w:rPr>
          <w:sz w:val="24"/>
          <w:szCs w:val="24"/>
        </w:rPr>
        <w:t xml:space="preserve">aerodynamic, </w:t>
      </w:r>
      <w:r w:rsidRPr="007844F9">
        <w:rPr>
          <w:sz w:val="24"/>
          <w:szCs w:val="24"/>
        </w:rPr>
        <w:t xml:space="preserve">stability, structural considerations, and flight characteristics.  </w:t>
      </w:r>
      <w:r>
        <w:rPr>
          <w:sz w:val="24"/>
          <w:szCs w:val="24"/>
        </w:rPr>
        <w:t>Note that a</w:t>
      </w:r>
      <w:r w:rsidRPr="007844F9">
        <w:rPr>
          <w:sz w:val="24"/>
          <w:szCs w:val="24"/>
        </w:rPr>
        <w:t xml:space="preserve">ll weights were considered as point loads in the Stability section.  Below are the documented rules and regulations from the Red Bull Race Committee.  </w:t>
      </w:r>
    </w:p>
    <w:p w:rsidR="00013732" w:rsidRPr="00945CB4" w:rsidRDefault="00013732" w:rsidP="00B72E55">
      <w:pPr>
        <w:rPr>
          <w:sz w:val="22"/>
          <w:szCs w:val="22"/>
        </w:rPr>
      </w:pPr>
    </w:p>
    <w:p w:rsidR="00013732" w:rsidRPr="007844F9" w:rsidRDefault="00013732" w:rsidP="00D215BA">
      <w:pPr>
        <w:rPr>
          <w:b/>
          <w:sz w:val="24"/>
          <w:szCs w:val="24"/>
        </w:rPr>
      </w:pPr>
      <w:r w:rsidRPr="007844F9">
        <w:rPr>
          <w:b/>
          <w:sz w:val="24"/>
          <w:szCs w:val="24"/>
        </w:rPr>
        <w:t>Technical Definitions</w:t>
      </w:r>
    </w:p>
    <w:p w:rsidR="00013732" w:rsidRPr="007844F9" w:rsidRDefault="00013732" w:rsidP="00D215BA">
      <w:pPr>
        <w:rPr>
          <w:sz w:val="24"/>
          <w:szCs w:val="24"/>
        </w:rPr>
      </w:pPr>
      <w:r w:rsidRPr="007844F9">
        <w:rPr>
          <w:sz w:val="24"/>
          <w:szCs w:val="24"/>
        </w:rPr>
        <w:t>2.1 Mass</w:t>
      </w:r>
    </w:p>
    <w:p w:rsidR="00013732" w:rsidRPr="007844F9" w:rsidRDefault="00013732" w:rsidP="00D215BA">
      <w:pPr>
        <w:pStyle w:val="ListParagraph"/>
        <w:numPr>
          <w:ilvl w:val="0"/>
          <w:numId w:val="30"/>
        </w:numPr>
        <w:spacing w:after="200" w:line="276" w:lineRule="auto"/>
        <w:jc w:val="left"/>
        <w:rPr>
          <w:sz w:val="24"/>
          <w:szCs w:val="24"/>
        </w:rPr>
      </w:pPr>
      <w:r w:rsidRPr="007844F9">
        <w:rPr>
          <w:sz w:val="24"/>
          <w:szCs w:val="24"/>
        </w:rPr>
        <w:t>Race Aircraft Mass – Camera Control and Transmission box, Race Fuel, Pilot, Spare Air system, G Race Suit</w:t>
      </w:r>
    </w:p>
    <w:p w:rsidR="00013732" w:rsidRPr="007844F9" w:rsidRDefault="00013732" w:rsidP="00D215BA">
      <w:pPr>
        <w:pStyle w:val="ListParagraph"/>
        <w:numPr>
          <w:ilvl w:val="0"/>
          <w:numId w:val="30"/>
        </w:numPr>
        <w:spacing w:after="200" w:line="276" w:lineRule="auto"/>
        <w:jc w:val="left"/>
        <w:rPr>
          <w:sz w:val="24"/>
          <w:szCs w:val="24"/>
        </w:rPr>
      </w:pPr>
      <w:r w:rsidRPr="007844F9">
        <w:rPr>
          <w:sz w:val="24"/>
          <w:szCs w:val="24"/>
        </w:rPr>
        <w:t>Race Pilot Mass – Pilot excluding Helmet, Parachute, and inflatable life vest</w:t>
      </w:r>
    </w:p>
    <w:p w:rsidR="00013732" w:rsidRPr="007844F9" w:rsidRDefault="00013732" w:rsidP="00D215BA">
      <w:pPr>
        <w:pStyle w:val="ListParagraph"/>
        <w:numPr>
          <w:ilvl w:val="0"/>
          <w:numId w:val="30"/>
        </w:numPr>
        <w:spacing w:after="200" w:line="276" w:lineRule="auto"/>
        <w:jc w:val="left"/>
        <w:rPr>
          <w:sz w:val="24"/>
          <w:szCs w:val="24"/>
        </w:rPr>
      </w:pPr>
      <w:r w:rsidRPr="007844F9">
        <w:rPr>
          <w:sz w:val="24"/>
          <w:szCs w:val="24"/>
        </w:rPr>
        <w:t>Race Aircraft Empty Mass – Race Aircraft totally empty except for 10 quarts engine oil</w:t>
      </w:r>
    </w:p>
    <w:p w:rsidR="00013732" w:rsidRPr="007844F9" w:rsidRDefault="00013732" w:rsidP="00D215BA">
      <w:pPr>
        <w:rPr>
          <w:b/>
          <w:sz w:val="24"/>
          <w:szCs w:val="24"/>
        </w:rPr>
      </w:pPr>
      <w:r w:rsidRPr="007844F9">
        <w:rPr>
          <w:b/>
          <w:sz w:val="24"/>
          <w:szCs w:val="24"/>
        </w:rPr>
        <w:t>Flight Performance</w:t>
      </w:r>
    </w:p>
    <w:p w:rsidR="00013732" w:rsidRPr="007844F9" w:rsidRDefault="00013732" w:rsidP="00D215BA">
      <w:pPr>
        <w:rPr>
          <w:sz w:val="24"/>
          <w:szCs w:val="24"/>
        </w:rPr>
      </w:pPr>
      <w:r w:rsidRPr="007844F9">
        <w:rPr>
          <w:sz w:val="24"/>
          <w:szCs w:val="24"/>
        </w:rPr>
        <w:t>4.1 Load Distribution Limits</w:t>
      </w:r>
    </w:p>
    <w:p w:rsidR="00013732" w:rsidRPr="007844F9" w:rsidRDefault="00013732" w:rsidP="00D215BA">
      <w:pPr>
        <w:pStyle w:val="ListParagraph"/>
        <w:numPr>
          <w:ilvl w:val="0"/>
          <w:numId w:val="27"/>
        </w:numPr>
        <w:spacing w:after="200" w:line="276" w:lineRule="auto"/>
        <w:jc w:val="left"/>
        <w:rPr>
          <w:sz w:val="24"/>
          <w:szCs w:val="24"/>
        </w:rPr>
      </w:pPr>
      <w:r w:rsidRPr="007844F9">
        <w:rPr>
          <w:sz w:val="24"/>
          <w:szCs w:val="24"/>
        </w:rPr>
        <w:t>Define Center of Gravity (fixed CG only)</w:t>
      </w:r>
    </w:p>
    <w:p w:rsidR="00013732" w:rsidRPr="007844F9" w:rsidRDefault="00013732" w:rsidP="00D215BA">
      <w:pPr>
        <w:pStyle w:val="ListParagraph"/>
        <w:numPr>
          <w:ilvl w:val="0"/>
          <w:numId w:val="27"/>
        </w:numPr>
        <w:spacing w:after="200" w:line="276" w:lineRule="auto"/>
        <w:jc w:val="left"/>
        <w:rPr>
          <w:sz w:val="24"/>
          <w:szCs w:val="24"/>
        </w:rPr>
      </w:pPr>
      <w:r w:rsidRPr="007844F9">
        <w:rPr>
          <w:sz w:val="24"/>
          <w:szCs w:val="24"/>
        </w:rPr>
        <w:t>Static stability analysis</w:t>
      </w:r>
    </w:p>
    <w:p w:rsidR="00013732" w:rsidRPr="007844F9" w:rsidRDefault="00013732" w:rsidP="00D215BA">
      <w:pPr>
        <w:pStyle w:val="ListParagraph"/>
        <w:numPr>
          <w:ilvl w:val="0"/>
          <w:numId w:val="27"/>
        </w:numPr>
        <w:spacing w:after="200" w:line="276" w:lineRule="auto"/>
        <w:jc w:val="left"/>
        <w:rPr>
          <w:sz w:val="24"/>
          <w:szCs w:val="24"/>
        </w:rPr>
      </w:pPr>
      <w:r w:rsidRPr="007844F9">
        <w:rPr>
          <w:sz w:val="24"/>
          <w:szCs w:val="24"/>
        </w:rPr>
        <w:t>Pitch and yaw stability/moments</w:t>
      </w:r>
    </w:p>
    <w:p w:rsidR="00013732" w:rsidRPr="007844F9" w:rsidRDefault="00013732" w:rsidP="00D215BA">
      <w:pPr>
        <w:pStyle w:val="ListParagraph"/>
        <w:numPr>
          <w:ilvl w:val="0"/>
          <w:numId w:val="27"/>
        </w:numPr>
        <w:spacing w:after="200" w:line="276" w:lineRule="auto"/>
        <w:jc w:val="left"/>
        <w:rPr>
          <w:sz w:val="24"/>
          <w:szCs w:val="24"/>
        </w:rPr>
      </w:pPr>
      <w:r w:rsidRPr="007844F9">
        <w:rPr>
          <w:sz w:val="24"/>
          <w:szCs w:val="24"/>
        </w:rPr>
        <w:t xml:space="preserve">Structural Limits </w:t>
      </w:r>
    </w:p>
    <w:p w:rsidR="00013732" w:rsidRPr="007844F9" w:rsidRDefault="00013732" w:rsidP="00D215BA">
      <w:pPr>
        <w:rPr>
          <w:sz w:val="24"/>
          <w:szCs w:val="24"/>
        </w:rPr>
      </w:pPr>
      <w:r w:rsidRPr="007844F9">
        <w:rPr>
          <w:sz w:val="24"/>
          <w:szCs w:val="24"/>
        </w:rPr>
        <w:t>4.2 Mass Limits</w:t>
      </w:r>
    </w:p>
    <w:p w:rsidR="00013732" w:rsidRPr="007844F9" w:rsidRDefault="00013732" w:rsidP="00D215BA">
      <w:pPr>
        <w:pStyle w:val="ListParagraph"/>
        <w:numPr>
          <w:ilvl w:val="0"/>
          <w:numId w:val="28"/>
        </w:numPr>
        <w:spacing w:after="200" w:line="276" w:lineRule="auto"/>
        <w:jc w:val="left"/>
        <w:rPr>
          <w:sz w:val="24"/>
          <w:szCs w:val="24"/>
        </w:rPr>
      </w:pPr>
      <w:r w:rsidRPr="007844F9">
        <w:rPr>
          <w:sz w:val="24"/>
          <w:szCs w:val="24"/>
        </w:rPr>
        <w:t>Mass not less than 540 kg/ 1190 lb (If less must carry ballast in safe location)</w:t>
      </w:r>
    </w:p>
    <w:p w:rsidR="00013732" w:rsidRPr="007844F9" w:rsidRDefault="00013732" w:rsidP="00D215BA">
      <w:pPr>
        <w:pStyle w:val="ListParagraph"/>
        <w:numPr>
          <w:ilvl w:val="0"/>
          <w:numId w:val="28"/>
        </w:numPr>
        <w:spacing w:after="200" w:line="276" w:lineRule="auto"/>
        <w:jc w:val="left"/>
        <w:rPr>
          <w:sz w:val="24"/>
          <w:szCs w:val="24"/>
        </w:rPr>
      </w:pPr>
      <w:r w:rsidRPr="007844F9">
        <w:rPr>
          <w:sz w:val="24"/>
          <w:szCs w:val="24"/>
        </w:rPr>
        <w:t>Assume 50 L fuel</w:t>
      </w:r>
    </w:p>
    <w:p w:rsidR="00013732" w:rsidRPr="007844F9" w:rsidRDefault="00013732" w:rsidP="00D215BA">
      <w:pPr>
        <w:pStyle w:val="ListParagraph"/>
        <w:numPr>
          <w:ilvl w:val="0"/>
          <w:numId w:val="28"/>
        </w:numPr>
        <w:spacing w:after="200" w:line="276" w:lineRule="auto"/>
        <w:jc w:val="left"/>
        <w:rPr>
          <w:sz w:val="24"/>
          <w:szCs w:val="24"/>
        </w:rPr>
      </w:pPr>
      <w:r w:rsidRPr="007844F9">
        <w:rPr>
          <w:sz w:val="24"/>
          <w:szCs w:val="24"/>
        </w:rPr>
        <w:t>Telemetry, Cameras and Camera Control Systems 10 kg / 22 lb</w:t>
      </w:r>
    </w:p>
    <w:p w:rsidR="00013732" w:rsidRPr="007844F9" w:rsidRDefault="00013732" w:rsidP="00D215BA">
      <w:pPr>
        <w:pStyle w:val="ListParagraph"/>
        <w:numPr>
          <w:ilvl w:val="0"/>
          <w:numId w:val="28"/>
        </w:numPr>
        <w:spacing w:after="200" w:line="276" w:lineRule="auto"/>
        <w:jc w:val="left"/>
        <w:rPr>
          <w:sz w:val="24"/>
          <w:szCs w:val="24"/>
        </w:rPr>
      </w:pPr>
      <w:r w:rsidRPr="007844F9">
        <w:rPr>
          <w:sz w:val="24"/>
          <w:szCs w:val="24"/>
        </w:rPr>
        <w:t>Spare Air System 6 kg / 12 lb</w:t>
      </w:r>
    </w:p>
    <w:p w:rsidR="00013732" w:rsidRPr="007844F9" w:rsidRDefault="00013732" w:rsidP="00D215BA">
      <w:pPr>
        <w:rPr>
          <w:sz w:val="24"/>
          <w:szCs w:val="24"/>
        </w:rPr>
      </w:pPr>
      <w:r w:rsidRPr="007844F9">
        <w:rPr>
          <w:sz w:val="24"/>
          <w:szCs w:val="24"/>
        </w:rPr>
        <w:t>4.3 Stalling Speed</w:t>
      </w:r>
    </w:p>
    <w:p w:rsidR="00013732" w:rsidRPr="007844F9" w:rsidRDefault="00013732" w:rsidP="00D215BA">
      <w:pPr>
        <w:pStyle w:val="ListParagraph"/>
        <w:numPr>
          <w:ilvl w:val="0"/>
          <w:numId w:val="29"/>
        </w:numPr>
        <w:spacing w:after="200" w:line="276" w:lineRule="auto"/>
        <w:jc w:val="left"/>
        <w:rPr>
          <w:sz w:val="24"/>
          <w:szCs w:val="24"/>
        </w:rPr>
      </w:pPr>
      <w:r w:rsidRPr="007844F9">
        <w:rPr>
          <w:sz w:val="24"/>
          <w:szCs w:val="24"/>
        </w:rPr>
        <w:t>Shall not exceed 61 knots (70 mph) at max race mass</w:t>
      </w:r>
    </w:p>
    <w:p w:rsidR="00013732" w:rsidRPr="007844F9" w:rsidRDefault="00013732" w:rsidP="00D215BA">
      <w:pPr>
        <w:rPr>
          <w:sz w:val="24"/>
          <w:szCs w:val="24"/>
        </w:rPr>
      </w:pPr>
      <w:r w:rsidRPr="007844F9">
        <w:rPr>
          <w:sz w:val="24"/>
          <w:szCs w:val="24"/>
        </w:rPr>
        <w:t>4.4 Velocity Never Exceed (VNE)</w:t>
      </w:r>
    </w:p>
    <w:p w:rsidR="00013732" w:rsidRPr="007844F9" w:rsidRDefault="00013732" w:rsidP="00D215BA">
      <w:pPr>
        <w:pStyle w:val="ListParagraph"/>
        <w:numPr>
          <w:ilvl w:val="0"/>
          <w:numId w:val="29"/>
        </w:numPr>
        <w:spacing w:after="200" w:line="276" w:lineRule="auto"/>
        <w:jc w:val="left"/>
        <w:rPr>
          <w:sz w:val="24"/>
          <w:szCs w:val="24"/>
        </w:rPr>
      </w:pPr>
      <w:r w:rsidRPr="007844F9">
        <w:rPr>
          <w:sz w:val="24"/>
          <w:szCs w:val="24"/>
        </w:rPr>
        <w:t>Define this with the flight envelope</w:t>
      </w:r>
    </w:p>
    <w:p w:rsidR="00013732" w:rsidRPr="007844F9" w:rsidRDefault="00013732" w:rsidP="00D215BA">
      <w:pPr>
        <w:rPr>
          <w:sz w:val="24"/>
          <w:szCs w:val="24"/>
        </w:rPr>
      </w:pPr>
      <w:r w:rsidRPr="007844F9">
        <w:rPr>
          <w:sz w:val="24"/>
          <w:szCs w:val="24"/>
        </w:rPr>
        <w:t>4.5 Take-off Performance</w:t>
      </w:r>
    </w:p>
    <w:p w:rsidR="00013732" w:rsidRPr="007844F9" w:rsidRDefault="00013732" w:rsidP="00D215BA">
      <w:pPr>
        <w:pStyle w:val="ListParagraph"/>
        <w:numPr>
          <w:ilvl w:val="0"/>
          <w:numId w:val="29"/>
        </w:numPr>
        <w:spacing w:after="200" w:line="276" w:lineRule="auto"/>
        <w:jc w:val="left"/>
        <w:rPr>
          <w:sz w:val="24"/>
          <w:szCs w:val="24"/>
        </w:rPr>
      </w:pPr>
      <w:r w:rsidRPr="007844F9">
        <w:rPr>
          <w:sz w:val="24"/>
          <w:szCs w:val="24"/>
        </w:rPr>
        <w:t>Take-off distance shall not exceed 500 m at minimum Race Mass</w:t>
      </w:r>
    </w:p>
    <w:p w:rsidR="00013732" w:rsidRPr="007844F9" w:rsidRDefault="00013732" w:rsidP="00D215BA">
      <w:pPr>
        <w:rPr>
          <w:sz w:val="24"/>
          <w:szCs w:val="24"/>
        </w:rPr>
      </w:pPr>
      <w:r w:rsidRPr="007844F9">
        <w:rPr>
          <w:sz w:val="24"/>
          <w:szCs w:val="24"/>
        </w:rPr>
        <w:t>4.6 Landing Performance</w:t>
      </w:r>
    </w:p>
    <w:p w:rsidR="00013732" w:rsidRPr="007844F9" w:rsidRDefault="00013732" w:rsidP="00D215BA">
      <w:pPr>
        <w:pStyle w:val="ListParagraph"/>
        <w:numPr>
          <w:ilvl w:val="0"/>
          <w:numId w:val="29"/>
        </w:numPr>
        <w:spacing w:after="200" w:line="276" w:lineRule="auto"/>
        <w:jc w:val="left"/>
        <w:rPr>
          <w:sz w:val="24"/>
          <w:szCs w:val="24"/>
        </w:rPr>
      </w:pPr>
      <w:r w:rsidRPr="007844F9">
        <w:rPr>
          <w:sz w:val="24"/>
          <w:szCs w:val="24"/>
        </w:rPr>
        <w:t>Horizontal distance to come to a stop from 50 feet above landing surface (FAR 23.75)</w:t>
      </w:r>
    </w:p>
    <w:p w:rsidR="00013732" w:rsidRPr="007844F9" w:rsidRDefault="00013732" w:rsidP="00D215BA">
      <w:pPr>
        <w:pStyle w:val="ListParagraph"/>
        <w:numPr>
          <w:ilvl w:val="0"/>
          <w:numId w:val="29"/>
        </w:numPr>
        <w:spacing w:after="200" w:line="276" w:lineRule="auto"/>
        <w:jc w:val="left"/>
        <w:rPr>
          <w:sz w:val="24"/>
          <w:szCs w:val="24"/>
        </w:rPr>
      </w:pPr>
      <w:r w:rsidRPr="007844F9">
        <w:rPr>
          <w:sz w:val="24"/>
          <w:szCs w:val="24"/>
        </w:rPr>
        <w:t>At minimum allowable race mass, cannot exceed 500m</w:t>
      </w:r>
    </w:p>
    <w:p w:rsidR="00013732" w:rsidRPr="007844F9" w:rsidRDefault="00013732" w:rsidP="00D215BA">
      <w:pPr>
        <w:pStyle w:val="ListParagraph"/>
        <w:numPr>
          <w:ilvl w:val="0"/>
          <w:numId w:val="29"/>
        </w:numPr>
        <w:spacing w:after="200" w:line="276" w:lineRule="auto"/>
        <w:jc w:val="left"/>
        <w:rPr>
          <w:sz w:val="24"/>
          <w:szCs w:val="24"/>
        </w:rPr>
      </w:pPr>
      <w:r w:rsidRPr="007844F9">
        <w:rPr>
          <w:sz w:val="24"/>
          <w:szCs w:val="24"/>
        </w:rPr>
        <w:t>Only wheel brakes can be used to stop plane</w:t>
      </w:r>
    </w:p>
    <w:p w:rsidR="00013732" w:rsidRPr="007844F9" w:rsidRDefault="00013732" w:rsidP="00D215BA">
      <w:pPr>
        <w:rPr>
          <w:b/>
          <w:sz w:val="24"/>
          <w:szCs w:val="24"/>
        </w:rPr>
      </w:pPr>
    </w:p>
    <w:p w:rsidR="00013732" w:rsidRPr="007844F9" w:rsidRDefault="00013732" w:rsidP="00D215BA">
      <w:pPr>
        <w:rPr>
          <w:b/>
          <w:sz w:val="24"/>
          <w:szCs w:val="24"/>
        </w:rPr>
      </w:pPr>
      <w:r w:rsidRPr="007844F9">
        <w:rPr>
          <w:b/>
          <w:sz w:val="24"/>
          <w:szCs w:val="24"/>
        </w:rPr>
        <w:t>Structure</w:t>
      </w:r>
    </w:p>
    <w:p w:rsidR="00013732" w:rsidRPr="007844F9" w:rsidRDefault="00013732" w:rsidP="00D215BA">
      <w:pPr>
        <w:rPr>
          <w:sz w:val="24"/>
          <w:szCs w:val="24"/>
        </w:rPr>
      </w:pPr>
      <w:r w:rsidRPr="007844F9">
        <w:rPr>
          <w:sz w:val="24"/>
          <w:szCs w:val="24"/>
        </w:rPr>
        <w:t>5.1 Limit Maneuvering Load Factors</w:t>
      </w:r>
    </w:p>
    <w:p w:rsidR="00013732" w:rsidRPr="007844F9" w:rsidRDefault="00013732" w:rsidP="00D215BA">
      <w:pPr>
        <w:pStyle w:val="ListParagraph"/>
        <w:numPr>
          <w:ilvl w:val="0"/>
          <w:numId w:val="31"/>
        </w:numPr>
        <w:spacing w:after="200" w:line="276" w:lineRule="auto"/>
        <w:jc w:val="left"/>
        <w:rPr>
          <w:sz w:val="24"/>
          <w:szCs w:val="24"/>
        </w:rPr>
      </w:pPr>
      <w:r w:rsidRPr="007844F9">
        <w:rPr>
          <w:sz w:val="24"/>
          <w:szCs w:val="24"/>
        </w:rPr>
        <w:t>Can operate at least +/- 12 g at maximum allowable race mass</w:t>
      </w:r>
    </w:p>
    <w:p w:rsidR="00013732" w:rsidRPr="007844F9" w:rsidRDefault="00013732" w:rsidP="00D215BA">
      <w:pPr>
        <w:pStyle w:val="ListParagraph"/>
        <w:numPr>
          <w:ilvl w:val="0"/>
          <w:numId w:val="31"/>
        </w:numPr>
        <w:spacing w:after="200" w:line="276" w:lineRule="auto"/>
        <w:jc w:val="left"/>
        <w:rPr>
          <w:sz w:val="24"/>
          <w:szCs w:val="24"/>
        </w:rPr>
      </w:pPr>
      <w:r w:rsidRPr="007844F9">
        <w:rPr>
          <w:sz w:val="24"/>
          <w:szCs w:val="24"/>
        </w:rPr>
        <w:t>Safety factor of 1.5</w:t>
      </w:r>
    </w:p>
    <w:p w:rsidR="00013732" w:rsidRPr="007844F9" w:rsidRDefault="00013732" w:rsidP="00D215BA">
      <w:pPr>
        <w:rPr>
          <w:sz w:val="24"/>
          <w:szCs w:val="24"/>
        </w:rPr>
      </w:pPr>
      <w:r w:rsidRPr="007844F9">
        <w:rPr>
          <w:sz w:val="24"/>
          <w:szCs w:val="24"/>
        </w:rPr>
        <w:t>5.2 Roll-over Structure</w:t>
      </w:r>
    </w:p>
    <w:p w:rsidR="00013732" w:rsidRPr="007844F9" w:rsidRDefault="00013732" w:rsidP="00D215BA">
      <w:pPr>
        <w:pStyle w:val="ListParagraph"/>
        <w:numPr>
          <w:ilvl w:val="0"/>
          <w:numId w:val="32"/>
        </w:numPr>
        <w:spacing w:after="200" w:line="276" w:lineRule="auto"/>
        <w:jc w:val="left"/>
        <w:rPr>
          <w:sz w:val="24"/>
          <w:szCs w:val="24"/>
        </w:rPr>
      </w:pPr>
      <w:r w:rsidRPr="007844F9">
        <w:rPr>
          <w:sz w:val="24"/>
          <w:szCs w:val="24"/>
        </w:rPr>
        <w:t xml:space="preserve">Located either forward or aft of cockpit </w:t>
      </w:r>
    </w:p>
    <w:p w:rsidR="00013732" w:rsidRPr="007844F9" w:rsidRDefault="00013732" w:rsidP="00D215BA">
      <w:pPr>
        <w:pStyle w:val="ListParagraph"/>
        <w:numPr>
          <w:ilvl w:val="0"/>
          <w:numId w:val="32"/>
        </w:numPr>
        <w:spacing w:after="200" w:line="276" w:lineRule="auto"/>
        <w:jc w:val="left"/>
        <w:rPr>
          <w:sz w:val="24"/>
          <w:szCs w:val="24"/>
        </w:rPr>
      </w:pPr>
      <w:r w:rsidRPr="007844F9">
        <w:rPr>
          <w:sz w:val="24"/>
          <w:szCs w:val="24"/>
        </w:rPr>
        <w:t>Able to withstand point load (applied vertically from the top) of 2 times race takeoff mass</w:t>
      </w:r>
    </w:p>
    <w:p w:rsidR="00013732" w:rsidRPr="007844F9" w:rsidRDefault="00013732" w:rsidP="00D215BA">
      <w:pPr>
        <w:rPr>
          <w:sz w:val="24"/>
          <w:szCs w:val="24"/>
        </w:rPr>
      </w:pPr>
      <w:r w:rsidRPr="007844F9">
        <w:rPr>
          <w:sz w:val="24"/>
          <w:szCs w:val="24"/>
        </w:rPr>
        <w:t>5.3 Cockpit Structure</w:t>
      </w:r>
    </w:p>
    <w:p w:rsidR="00013732" w:rsidRPr="007844F9" w:rsidRDefault="00013732" w:rsidP="00D215BA">
      <w:pPr>
        <w:pStyle w:val="ListParagraph"/>
        <w:numPr>
          <w:ilvl w:val="0"/>
          <w:numId w:val="33"/>
        </w:numPr>
        <w:spacing w:after="200" w:line="276" w:lineRule="auto"/>
        <w:jc w:val="left"/>
        <w:rPr>
          <w:sz w:val="24"/>
          <w:szCs w:val="24"/>
        </w:rPr>
      </w:pPr>
      <w:r w:rsidRPr="007844F9">
        <w:rPr>
          <w:sz w:val="24"/>
          <w:szCs w:val="24"/>
        </w:rPr>
        <w:t>If manufactured of steel tube, 2 cm of padding around tubes with flame retardant materials</w:t>
      </w:r>
    </w:p>
    <w:p w:rsidR="00013732" w:rsidRPr="007844F9" w:rsidRDefault="00013732" w:rsidP="00D215BA">
      <w:pPr>
        <w:pStyle w:val="ListParagraph"/>
        <w:numPr>
          <w:ilvl w:val="0"/>
          <w:numId w:val="33"/>
        </w:numPr>
        <w:spacing w:after="200" w:line="276" w:lineRule="auto"/>
        <w:jc w:val="left"/>
        <w:rPr>
          <w:sz w:val="24"/>
          <w:szCs w:val="24"/>
        </w:rPr>
      </w:pPr>
      <w:r w:rsidRPr="007844F9">
        <w:rPr>
          <w:sz w:val="24"/>
          <w:szCs w:val="24"/>
        </w:rPr>
        <w:t>Avoid Splinter-able materials</w:t>
      </w:r>
    </w:p>
    <w:p w:rsidR="00013732" w:rsidRPr="007844F9" w:rsidRDefault="00013732" w:rsidP="00D215BA">
      <w:pPr>
        <w:rPr>
          <w:sz w:val="24"/>
          <w:szCs w:val="24"/>
        </w:rPr>
      </w:pPr>
      <w:r w:rsidRPr="007844F9">
        <w:rPr>
          <w:sz w:val="24"/>
          <w:szCs w:val="24"/>
        </w:rPr>
        <w:t>5.4 Pylon Impact Case</w:t>
      </w:r>
    </w:p>
    <w:p w:rsidR="00013732" w:rsidRPr="007844F9" w:rsidRDefault="00013732" w:rsidP="00D215BA">
      <w:pPr>
        <w:pStyle w:val="ListParagraph"/>
        <w:numPr>
          <w:ilvl w:val="0"/>
          <w:numId w:val="34"/>
        </w:numPr>
        <w:spacing w:after="200" w:line="276" w:lineRule="auto"/>
        <w:jc w:val="left"/>
        <w:rPr>
          <w:sz w:val="24"/>
          <w:szCs w:val="24"/>
        </w:rPr>
      </w:pPr>
      <w:r w:rsidRPr="007844F9">
        <w:rPr>
          <w:sz w:val="24"/>
          <w:szCs w:val="24"/>
        </w:rPr>
        <w:t>Load assumptions made for pylon impact on wing, tail, main landing gear</w:t>
      </w:r>
    </w:p>
    <w:p w:rsidR="00013732" w:rsidRPr="007844F9" w:rsidRDefault="00013732" w:rsidP="00D215BA">
      <w:pPr>
        <w:rPr>
          <w:b/>
          <w:sz w:val="24"/>
          <w:szCs w:val="24"/>
        </w:rPr>
      </w:pPr>
      <w:r w:rsidRPr="007844F9">
        <w:rPr>
          <w:b/>
          <w:sz w:val="24"/>
          <w:szCs w:val="24"/>
        </w:rPr>
        <w:t>Design and Construction</w:t>
      </w:r>
    </w:p>
    <w:p w:rsidR="00013732" w:rsidRPr="007844F9" w:rsidRDefault="00013732" w:rsidP="00D215BA">
      <w:pPr>
        <w:rPr>
          <w:sz w:val="24"/>
          <w:szCs w:val="24"/>
        </w:rPr>
      </w:pPr>
      <w:r w:rsidRPr="007844F9">
        <w:rPr>
          <w:sz w:val="24"/>
          <w:szCs w:val="24"/>
        </w:rPr>
        <w:t>6.1 Configuration</w:t>
      </w:r>
    </w:p>
    <w:p w:rsidR="00013732" w:rsidRPr="007844F9" w:rsidRDefault="00013732" w:rsidP="00D215BA">
      <w:pPr>
        <w:pStyle w:val="ListParagraph"/>
        <w:numPr>
          <w:ilvl w:val="0"/>
          <w:numId w:val="34"/>
        </w:numPr>
        <w:spacing w:after="200" w:line="276" w:lineRule="auto"/>
        <w:jc w:val="left"/>
        <w:rPr>
          <w:sz w:val="24"/>
          <w:szCs w:val="24"/>
        </w:rPr>
      </w:pPr>
      <w:r w:rsidRPr="007844F9">
        <w:rPr>
          <w:sz w:val="24"/>
          <w:szCs w:val="24"/>
        </w:rPr>
        <w:t xml:space="preserve">Single engine driving propeller, followed by fixed symmetrical wing, followed by horizontal and vertical tail </w:t>
      </w:r>
      <w:r w:rsidRPr="007844F9">
        <w:rPr>
          <w:b/>
          <w:sz w:val="24"/>
          <w:szCs w:val="24"/>
        </w:rPr>
        <w:t>(neglected for pusher configuration)</w:t>
      </w:r>
    </w:p>
    <w:p w:rsidR="00013732" w:rsidRPr="007844F9" w:rsidRDefault="00013732" w:rsidP="00D215BA">
      <w:pPr>
        <w:rPr>
          <w:sz w:val="24"/>
          <w:szCs w:val="24"/>
        </w:rPr>
      </w:pPr>
      <w:r w:rsidRPr="007844F9">
        <w:rPr>
          <w:sz w:val="24"/>
          <w:szCs w:val="24"/>
        </w:rPr>
        <w:t>6.2 Payload</w:t>
      </w:r>
    </w:p>
    <w:p w:rsidR="00013732" w:rsidRPr="007844F9" w:rsidRDefault="00013732" w:rsidP="00D215BA">
      <w:pPr>
        <w:pStyle w:val="ListParagraph"/>
        <w:numPr>
          <w:ilvl w:val="0"/>
          <w:numId w:val="34"/>
        </w:numPr>
        <w:spacing w:after="200" w:line="276" w:lineRule="auto"/>
        <w:jc w:val="left"/>
        <w:rPr>
          <w:sz w:val="24"/>
          <w:szCs w:val="24"/>
        </w:rPr>
      </w:pPr>
      <w:r w:rsidRPr="007844F9">
        <w:rPr>
          <w:sz w:val="24"/>
          <w:szCs w:val="24"/>
        </w:rPr>
        <w:t>Should be designed to carry equipment in 9.7.6</w:t>
      </w:r>
    </w:p>
    <w:p w:rsidR="00013732" w:rsidRPr="007844F9" w:rsidRDefault="00013732" w:rsidP="00D215BA">
      <w:pPr>
        <w:rPr>
          <w:sz w:val="24"/>
          <w:szCs w:val="24"/>
        </w:rPr>
      </w:pPr>
      <w:r w:rsidRPr="007844F9">
        <w:rPr>
          <w:sz w:val="24"/>
          <w:szCs w:val="24"/>
        </w:rPr>
        <w:t>6.3 Wingspan</w:t>
      </w:r>
    </w:p>
    <w:p w:rsidR="00013732" w:rsidRPr="007844F9" w:rsidRDefault="00013732" w:rsidP="00D215BA">
      <w:pPr>
        <w:pStyle w:val="ListParagraph"/>
        <w:numPr>
          <w:ilvl w:val="0"/>
          <w:numId w:val="34"/>
        </w:numPr>
        <w:spacing w:after="200" w:line="276" w:lineRule="auto"/>
        <w:jc w:val="left"/>
        <w:rPr>
          <w:sz w:val="24"/>
          <w:szCs w:val="24"/>
        </w:rPr>
      </w:pPr>
      <w:r w:rsidRPr="007844F9">
        <w:rPr>
          <w:sz w:val="24"/>
          <w:szCs w:val="24"/>
        </w:rPr>
        <w:t>Between 7 and 8.5 m including wingtips</w:t>
      </w:r>
    </w:p>
    <w:p w:rsidR="00013732" w:rsidRPr="007844F9" w:rsidRDefault="00013732" w:rsidP="00D215BA">
      <w:pPr>
        <w:rPr>
          <w:sz w:val="24"/>
          <w:szCs w:val="24"/>
        </w:rPr>
      </w:pPr>
      <w:r w:rsidRPr="007844F9">
        <w:rPr>
          <w:sz w:val="24"/>
          <w:szCs w:val="24"/>
        </w:rPr>
        <w:t>6.4 Landing Gear</w:t>
      </w:r>
    </w:p>
    <w:p w:rsidR="00013732" w:rsidRPr="007844F9" w:rsidRDefault="00013732" w:rsidP="00D215BA">
      <w:pPr>
        <w:pStyle w:val="ListParagraph"/>
        <w:numPr>
          <w:ilvl w:val="0"/>
          <w:numId w:val="34"/>
        </w:numPr>
        <w:spacing w:after="200" w:line="276" w:lineRule="auto"/>
        <w:jc w:val="left"/>
        <w:rPr>
          <w:sz w:val="24"/>
          <w:szCs w:val="24"/>
        </w:rPr>
      </w:pPr>
      <w:r w:rsidRPr="007844F9">
        <w:rPr>
          <w:sz w:val="24"/>
          <w:szCs w:val="24"/>
        </w:rPr>
        <w:t xml:space="preserve">Fixed Landing Gear Only </w:t>
      </w:r>
      <w:r w:rsidRPr="007844F9">
        <w:rPr>
          <w:b/>
          <w:sz w:val="24"/>
          <w:szCs w:val="24"/>
        </w:rPr>
        <w:t>(neglected for equality)</w:t>
      </w:r>
    </w:p>
    <w:p w:rsidR="00013732" w:rsidRPr="007844F9" w:rsidRDefault="00013732" w:rsidP="00D215BA">
      <w:pPr>
        <w:pStyle w:val="ListParagraph"/>
        <w:numPr>
          <w:ilvl w:val="0"/>
          <w:numId w:val="34"/>
        </w:numPr>
        <w:spacing w:after="200" w:line="276" w:lineRule="auto"/>
        <w:jc w:val="left"/>
        <w:rPr>
          <w:sz w:val="24"/>
          <w:szCs w:val="24"/>
        </w:rPr>
      </w:pPr>
      <w:r w:rsidRPr="007844F9">
        <w:rPr>
          <w:sz w:val="24"/>
          <w:szCs w:val="24"/>
        </w:rPr>
        <w:t>Minimum wheel size 5”</w:t>
      </w:r>
    </w:p>
    <w:p w:rsidR="00013732" w:rsidRPr="007844F9" w:rsidRDefault="00013732" w:rsidP="00D215BA">
      <w:pPr>
        <w:pStyle w:val="ListParagraph"/>
        <w:numPr>
          <w:ilvl w:val="0"/>
          <w:numId w:val="34"/>
        </w:numPr>
        <w:spacing w:after="200" w:line="276" w:lineRule="auto"/>
        <w:jc w:val="left"/>
        <w:rPr>
          <w:sz w:val="24"/>
          <w:szCs w:val="24"/>
        </w:rPr>
      </w:pPr>
      <w:r w:rsidRPr="007844F9">
        <w:rPr>
          <w:sz w:val="24"/>
          <w:szCs w:val="24"/>
        </w:rPr>
        <w:t>Minimum tire size 500 x 5.00 w/ 6 ply</w:t>
      </w:r>
    </w:p>
    <w:p w:rsidR="00013732" w:rsidRPr="007844F9" w:rsidRDefault="00013732" w:rsidP="00D215BA">
      <w:pPr>
        <w:pStyle w:val="ListParagraph"/>
        <w:numPr>
          <w:ilvl w:val="0"/>
          <w:numId w:val="34"/>
        </w:numPr>
        <w:spacing w:after="200" w:line="276" w:lineRule="auto"/>
        <w:jc w:val="left"/>
        <w:rPr>
          <w:sz w:val="24"/>
          <w:szCs w:val="24"/>
        </w:rPr>
      </w:pPr>
      <w:r w:rsidRPr="007844F9">
        <w:rPr>
          <w:sz w:val="24"/>
          <w:szCs w:val="24"/>
        </w:rPr>
        <w:t>Heavy duty brake discs minimum thickness 0.250” (no inner wheel brakes)</w:t>
      </w:r>
    </w:p>
    <w:p w:rsidR="00013732" w:rsidRPr="007844F9" w:rsidRDefault="00013732" w:rsidP="00D215BA">
      <w:pPr>
        <w:pStyle w:val="ListParagraph"/>
        <w:numPr>
          <w:ilvl w:val="1"/>
          <w:numId w:val="34"/>
        </w:numPr>
        <w:spacing w:after="200" w:line="276" w:lineRule="auto"/>
        <w:jc w:val="left"/>
        <w:rPr>
          <w:sz w:val="24"/>
          <w:szCs w:val="24"/>
        </w:rPr>
      </w:pPr>
      <w:r w:rsidRPr="007844F9">
        <w:rPr>
          <w:sz w:val="24"/>
          <w:szCs w:val="24"/>
        </w:rPr>
        <w:t>Only approved supplier (Grove and Cleveland)</w:t>
      </w:r>
    </w:p>
    <w:p w:rsidR="00013732" w:rsidRPr="007844F9" w:rsidRDefault="00013732" w:rsidP="00D215BA">
      <w:pPr>
        <w:pStyle w:val="ListParagraph"/>
        <w:numPr>
          <w:ilvl w:val="0"/>
          <w:numId w:val="34"/>
        </w:numPr>
        <w:spacing w:after="200" w:line="276" w:lineRule="auto"/>
        <w:jc w:val="left"/>
        <w:rPr>
          <w:sz w:val="24"/>
          <w:szCs w:val="24"/>
        </w:rPr>
      </w:pPr>
      <w:r w:rsidRPr="007844F9">
        <w:rPr>
          <w:sz w:val="24"/>
          <w:szCs w:val="24"/>
        </w:rPr>
        <w:t>Wheel pants minimum ground clearance of 1” with tire inflated</w:t>
      </w:r>
    </w:p>
    <w:p w:rsidR="00013732" w:rsidRPr="007844F9" w:rsidRDefault="00013732" w:rsidP="00D215BA">
      <w:pPr>
        <w:rPr>
          <w:sz w:val="24"/>
          <w:szCs w:val="24"/>
        </w:rPr>
      </w:pPr>
      <w:r w:rsidRPr="007844F9">
        <w:rPr>
          <w:sz w:val="24"/>
          <w:szCs w:val="24"/>
        </w:rPr>
        <w:t>6.5 Seat</w:t>
      </w:r>
    </w:p>
    <w:p w:rsidR="00013732" w:rsidRPr="007844F9" w:rsidRDefault="00013732" w:rsidP="00D215BA">
      <w:pPr>
        <w:pStyle w:val="ListParagraph"/>
        <w:numPr>
          <w:ilvl w:val="0"/>
          <w:numId w:val="35"/>
        </w:numPr>
        <w:spacing w:after="200" w:line="276" w:lineRule="auto"/>
        <w:jc w:val="left"/>
        <w:rPr>
          <w:sz w:val="24"/>
          <w:szCs w:val="24"/>
        </w:rPr>
      </w:pPr>
      <w:r w:rsidRPr="007844F9">
        <w:rPr>
          <w:sz w:val="24"/>
          <w:szCs w:val="24"/>
        </w:rPr>
        <w:t>Designed to sit upright, with a recline angle greater than 30 degrees with respect to the thrust line</w:t>
      </w:r>
    </w:p>
    <w:p w:rsidR="00013732" w:rsidRPr="007844F9" w:rsidRDefault="00013732" w:rsidP="00D215BA">
      <w:pPr>
        <w:rPr>
          <w:sz w:val="24"/>
          <w:szCs w:val="24"/>
        </w:rPr>
      </w:pPr>
      <w:r w:rsidRPr="007844F9">
        <w:rPr>
          <w:sz w:val="24"/>
          <w:szCs w:val="24"/>
        </w:rPr>
        <w:t>6.6 Bird Strike Protection</w:t>
      </w:r>
    </w:p>
    <w:p w:rsidR="00013732" w:rsidRPr="007844F9" w:rsidRDefault="00013732" w:rsidP="00D215BA">
      <w:pPr>
        <w:pStyle w:val="ListParagraph"/>
        <w:numPr>
          <w:ilvl w:val="0"/>
          <w:numId w:val="35"/>
        </w:numPr>
        <w:spacing w:after="200" w:line="276" w:lineRule="auto"/>
        <w:jc w:val="left"/>
        <w:rPr>
          <w:sz w:val="24"/>
          <w:szCs w:val="24"/>
        </w:rPr>
      </w:pPr>
      <w:r w:rsidRPr="007844F9">
        <w:rPr>
          <w:sz w:val="24"/>
          <w:szCs w:val="24"/>
        </w:rPr>
        <w:t xml:space="preserve">Air intake screen of max mesh width of 10 mm </w:t>
      </w:r>
    </w:p>
    <w:p w:rsidR="00013732" w:rsidRPr="007844F9" w:rsidRDefault="00013732" w:rsidP="00D215BA">
      <w:pPr>
        <w:pStyle w:val="ListParagraph"/>
        <w:numPr>
          <w:ilvl w:val="0"/>
          <w:numId w:val="35"/>
        </w:numPr>
        <w:spacing w:after="200" w:line="276" w:lineRule="auto"/>
        <w:jc w:val="left"/>
        <w:rPr>
          <w:sz w:val="24"/>
          <w:szCs w:val="24"/>
        </w:rPr>
      </w:pPr>
      <w:r w:rsidRPr="007844F9">
        <w:rPr>
          <w:sz w:val="24"/>
          <w:szCs w:val="24"/>
        </w:rPr>
        <w:t xml:space="preserve">An alternate air intake system shall be fitted.  It must supply the engine with air, to run at not less than 18 inches of manifold pressure with the main air intake closed.  Alternate air </w:t>
      </w:r>
      <w:r w:rsidRPr="007844F9">
        <w:rPr>
          <w:sz w:val="24"/>
          <w:szCs w:val="24"/>
        </w:rPr>
        <w:lastRenderedPageBreak/>
        <w:t>must be taken from an angle not less than 90° to the longitudinal axis of the Race Aircraft.</w:t>
      </w:r>
    </w:p>
    <w:p w:rsidR="00013732" w:rsidRPr="007844F9" w:rsidRDefault="00013732" w:rsidP="00D215BA">
      <w:pPr>
        <w:rPr>
          <w:b/>
          <w:sz w:val="24"/>
          <w:szCs w:val="24"/>
        </w:rPr>
      </w:pPr>
      <w:r w:rsidRPr="007844F9">
        <w:rPr>
          <w:b/>
          <w:sz w:val="24"/>
          <w:szCs w:val="24"/>
        </w:rPr>
        <w:t>Power Plant</w:t>
      </w:r>
    </w:p>
    <w:p w:rsidR="00013732" w:rsidRPr="007844F9" w:rsidRDefault="00013732" w:rsidP="00D215BA">
      <w:pPr>
        <w:rPr>
          <w:sz w:val="24"/>
          <w:szCs w:val="24"/>
        </w:rPr>
      </w:pPr>
      <w:r w:rsidRPr="007844F9">
        <w:rPr>
          <w:sz w:val="24"/>
          <w:szCs w:val="24"/>
        </w:rPr>
        <w:t>7.1 General</w:t>
      </w:r>
    </w:p>
    <w:p w:rsidR="00013732" w:rsidRPr="007844F9" w:rsidRDefault="00013732" w:rsidP="00D215BA">
      <w:pPr>
        <w:pStyle w:val="ListParagraph"/>
        <w:numPr>
          <w:ilvl w:val="0"/>
          <w:numId w:val="36"/>
        </w:numPr>
        <w:spacing w:after="200" w:line="276" w:lineRule="auto"/>
        <w:jc w:val="left"/>
        <w:rPr>
          <w:sz w:val="24"/>
          <w:szCs w:val="24"/>
        </w:rPr>
      </w:pPr>
      <w:r w:rsidRPr="007844F9">
        <w:rPr>
          <w:sz w:val="24"/>
          <w:szCs w:val="24"/>
        </w:rPr>
        <w:t>Piston Engine with 6 cylinders or less with max 10:1 compression ratio</w:t>
      </w:r>
    </w:p>
    <w:p w:rsidR="00013732" w:rsidRPr="007844F9" w:rsidRDefault="00013732" w:rsidP="00D215BA">
      <w:pPr>
        <w:pStyle w:val="ListParagraph"/>
        <w:numPr>
          <w:ilvl w:val="0"/>
          <w:numId w:val="36"/>
        </w:numPr>
        <w:spacing w:after="200" w:line="276" w:lineRule="auto"/>
        <w:jc w:val="left"/>
        <w:rPr>
          <w:sz w:val="24"/>
          <w:szCs w:val="24"/>
        </w:rPr>
      </w:pPr>
      <w:r w:rsidRPr="007844F9">
        <w:rPr>
          <w:sz w:val="24"/>
          <w:szCs w:val="24"/>
        </w:rPr>
        <w:t>540 Cylinder Bore 5.125”, Stroke 4.375”, Displacement 541.5 cu in, Max Bore 0.010” Oversize</w:t>
      </w:r>
    </w:p>
    <w:p w:rsidR="00013732" w:rsidRPr="007844F9" w:rsidRDefault="00013732" w:rsidP="00D215BA">
      <w:pPr>
        <w:pStyle w:val="ListParagraph"/>
        <w:numPr>
          <w:ilvl w:val="0"/>
          <w:numId w:val="36"/>
        </w:numPr>
        <w:spacing w:after="200" w:line="276" w:lineRule="auto"/>
        <w:jc w:val="left"/>
        <w:rPr>
          <w:sz w:val="24"/>
          <w:szCs w:val="24"/>
        </w:rPr>
      </w:pPr>
      <w:r w:rsidRPr="007844F9">
        <w:rPr>
          <w:sz w:val="24"/>
          <w:szCs w:val="24"/>
        </w:rPr>
        <w:t xml:space="preserve">Two Magnetos for ignition only </w:t>
      </w:r>
    </w:p>
    <w:p w:rsidR="00013732" w:rsidRPr="007844F9" w:rsidRDefault="00013732" w:rsidP="00D215BA">
      <w:pPr>
        <w:pStyle w:val="ListParagraph"/>
        <w:numPr>
          <w:ilvl w:val="0"/>
          <w:numId w:val="36"/>
        </w:numPr>
        <w:spacing w:after="200" w:line="276" w:lineRule="auto"/>
        <w:jc w:val="left"/>
        <w:rPr>
          <w:sz w:val="24"/>
          <w:szCs w:val="24"/>
        </w:rPr>
      </w:pPr>
      <w:r w:rsidRPr="007844F9">
        <w:rPr>
          <w:sz w:val="24"/>
          <w:szCs w:val="24"/>
        </w:rPr>
        <w:t>Alternator capable of supplying power to aircraft systems and charge battery</w:t>
      </w:r>
    </w:p>
    <w:p w:rsidR="00013732" w:rsidRPr="007844F9" w:rsidRDefault="00013732" w:rsidP="00D215BA">
      <w:pPr>
        <w:pStyle w:val="ListParagraph"/>
        <w:numPr>
          <w:ilvl w:val="0"/>
          <w:numId w:val="36"/>
        </w:numPr>
        <w:spacing w:after="200" w:line="276" w:lineRule="auto"/>
        <w:jc w:val="left"/>
        <w:rPr>
          <w:sz w:val="24"/>
          <w:szCs w:val="24"/>
        </w:rPr>
      </w:pPr>
      <w:r w:rsidRPr="007844F9">
        <w:rPr>
          <w:sz w:val="24"/>
          <w:szCs w:val="24"/>
        </w:rPr>
        <w:t>6 point fuel injection system with nozzles located in standard Lycoming position (no electronic injection)</w:t>
      </w:r>
    </w:p>
    <w:p w:rsidR="00013732" w:rsidRPr="007844F9" w:rsidRDefault="00013732" w:rsidP="00D215BA">
      <w:pPr>
        <w:pStyle w:val="ListParagraph"/>
        <w:numPr>
          <w:ilvl w:val="0"/>
          <w:numId w:val="36"/>
        </w:numPr>
        <w:spacing w:after="200" w:line="276" w:lineRule="auto"/>
        <w:jc w:val="left"/>
        <w:rPr>
          <w:sz w:val="24"/>
          <w:szCs w:val="24"/>
        </w:rPr>
      </w:pPr>
      <w:r w:rsidRPr="007844F9">
        <w:rPr>
          <w:sz w:val="24"/>
          <w:szCs w:val="24"/>
        </w:rPr>
        <w:t>Cooling engine with ambient air only</w:t>
      </w:r>
    </w:p>
    <w:p w:rsidR="00013732" w:rsidRPr="007844F9" w:rsidRDefault="00013732" w:rsidP="00D215BA">
      <w:pPr>
        <w:pStyle w:val="ListParagraph"/>
        <w:numPr>
          <w:ilvl w:val="0"/>
          <w:numId w:val="36"/>
        </w:numPr>
        <w:spacing w:after="200" w:line="276" w:lineRule="auto"/>
        <w:jc w:val="left"/>
        <w:rPr>
          <w:sz w:val="24"/>
          <w:szCs w:val="24"/>
        </w:rPr>
      </w:pPr>
      <w:r w:rsidRPr="007844F9">
        <w:rPr>
          <w:sz w:val="24"/>
          <w:szCs w:val="24"/>
        </w:rPr>
        <w:t>Piston crown thickness less than 0.250”</w:t>
      </w:r>
    </w:p>
    <w:p w:rsidR="00013732" w:rsidRPr="007844F9" w:rsidRDefault="00013732" w:rsidP="00D215BA">
      <w:pPr>
        <w:pStyle w:val="ListParagraph"/>
        <w:numPr>
          <w:ilvl w:val="0"/>
          <w:numId w:val="36"/>
        </w:numPr>
        <w:spacing w:after="200" w:line="276" w:lineRule="auto"/>
        <w:jc w:val="left"/>
        <w:rPr>
          <w:sz w:val="24"/>
          <w:szCs w:val="24"/>
        </w:rPr>
      </w:pPr>
      <w:r w:rsidRPr="007844F9">
        <w:rPr>
          <w:sz w:val="24"/>
          <w:szCs w:val="24"/>
        </w:rPr>
        <w:t>Engine should have 5 hours of operation and data</w:t>
      </w:r>
    </w:p>
    <w:p w:rsidR="00013732" w:rsidRPr="007844F9" w:rsidRDefault="00013732" w:rsidP="00D215BA">
      <w:pPr>
        <w:rPr>
          <w:sz w:val="24"/>
          <w:szCs w:val="24"/>
        </w:rPr>
      </w:pPr>
      <w:r w:rsidRPr="007844F9">
        <w:rPr>
          <w:sz w:val="24"/>
          <w:szCs w:val="24"/>
        </w:rPr>
        <w:t>7.2 Engine Intake Air</w:t>
      </w:r>
    </w:p>
    <w:p w:rsidR="00013732" w:rsidRPr="007844F9" w:rsidRDefault="00013732" w:rsidP="00D215BA">
      <w:pPr>
        <w:pStyle w:val="ListParagraph"/>
        <w:numPr>
          <w:ilvl w:val="0"/>
          <w:numId w:val="37"/>
        </w:numPr>
        <w:spacing w:after="200" w:line="276" w:lineRule="auto"/>
        <w:jc w:val="left"/>
        <w:rPr>
          <w:sz w:val="24"/>
          <w:szCs w:val="24"/>
        </w:rPr>
      </w:pPr>
      <w:r w:rsidRPr="007844F9">
        <w:rPr>
          <w:sz w:val="24"/>
          <w:szCs w:val="24"/>
        </w:rPr>
        <w:t>Other than sump breather gases, and fuel for use of combustion, no other mixture can be sprayed into intake air</w:t>
      </w:r>
    </w:p>
    <w:p w:rsidR="00013732" w:rsidRPr="007844F9" w:rsidRDefault="00013732" w:rsidP="00D215BA">
      <w:pPr>
        <w:rPr>
          <w:sz w:val="24"/>
          <w:szCs w:val="24"/>
        </w:rPr>
      </w:pPr>
      <w:r w:rsidRPr="007844F9">
        <w:rPr>
          <w:sz w:val="24"/>
          <w:szCs w:val="24"/>
        </w:rPr>
        <w:t>7.3 Starting the Engine</w:t>
      </w:r>
    </w:p>
    <w:p w:rsidR="00013732" w:rsidRPr="007844F9" w:rsidRDefault="00013732" w:rsidP="00D215BA">
      <w:pPr>
        <w:pStyle w:val="ListParagraph"/>
        <w:numPr>
          <w:ilvl w:val="0"/>
          <w:numId w:val="37"/>
        </w:numPr>
        <w:spacing w:after="200" w:line="276" w:lineRule="auto"/>
        <w:jc w:val="left"/>
        <w:rPr>
          <w:sz w:val="24"/>
          <w:szCs w:val="24"/>
        </w:rPr>
      </w:pPr>
      <w:r w:rsidRPr="007844F9">
        <w:rPr>
          <w:sz w:val="24"/>
          <w:szCs w:val="24"/>
        </w:rPr>
        <w:t>Starter motor and battery so pilot can start independently</w:t>
      </w:r>
    </w:p>
    <w:p w:rsidR="00013732" w:rsidRPr="007844F9" w:rsidRDefault="00013732" w:rsidP="00D215BA">
      <w:pPr>
        <w:pStyle w:val="ListParagraph"/>
        <w:numPr>
          <w:ilvl w:val="0"/>
          <w:numId w:val="37"/>
        </w:numPr>
        <w:spacing w:after="200" w:line="276" w:lineRule="auto"/>
        <w:jc w:val="left"/>
        <w:rPr>
          <w:sz w:val="24"/>
          <w:szCs w:val="24"/>
        </w:rPr>
      </w:pPr>
      <w:r w:rsidRPr="007844F9">
        <w:rPr>
          <w:sz w:val="24"/>
          <w:szCs w:val="24"/>
        </w:rPr>
        <w:t>Ground power may be used in ground starting</w:t>
      </w:r>
    </w:p>
    <w:p w:rsidR="00013732" w:rsidRPr="007844F9" w:rsidRDefault="00013732" w:rsidP="00D215BA">
      <w:pPr>
        <w:rPr>
          <w:sz w:val="24"/>
          <w:szCs w:val="24"/>
        </w:rPr>
      </w:pPr>
      <w:r w:rsidRPr="007844F9">
        <w:rPr>
          <w:sz w:val="24"/>
          <w:szCs w:val="24"/>
        </w:rPr>
        <w:t>7.4 Fuel</w:t>
      </w:r>
    </w:p>
    <w:p w:rsidR="00013732" w:rsidRPr="007844F9" w:rsidRDefault="00013732" w:rsidP="00D215BA">
      <w:pPr>
        <w:pStyle w:val="ListParagraph"/>
        <w:numPr>
          <w:ilvl w:val="0"/>
          <w:numId w:val="38"/>
        </w:numPr>
        <w:spacing w:after="200" w:line="276" w:lineRule="auto"/>
        <w:jc w:val="left"/>
        <w:rPr>
          <w:sz w:val="24"/>
          <w:szCs w:val="24"/>
        </w:rPr>
      </w:pPr>
      <w:r w:rsidRPr="007844F9">
        <w:rPr>
          <w:sz w:val="24"/>
          <w:szCs w:val="24"/>
        </w:rPr>
        <w:t>Aviation Gasoline 100LL according to ASTM D 910 only</w:t>
      </w:r>
    </w:p>
    <w:p w:rsidR="00013732" w:rsidRPr="007844F9" w:rsidRDefault="00013732" w:rsidP="00D215BA">
      <w:pPr>
        <w:pStyle w:val="ListParagraph"/>
        <w:numPr>
          <w:ilvl w:val="0"/>
          <w:numId w:val="38"/>
        </w:numPr>
        <w:spacing w:after="200" w:line="276" w:lineRule="auto"/>
        <w:jc w:val="left"/>
        <w:rPr>
          <w:sz w:val="24"/>
          <w:szCs w:val="24"/>
        </w:rPr>
      </w:pPr>
      <w:r w:rsidRPr="007844F9">
        <w:rPr>
          <w:sz w:val="24"/>
          <w:szCs w:val="24"/>
        </w:rPr>
        <w:t>Minimum of 50 L with no means of dumping</w:t>
      </w:r>
    </w:p>
    <w:p w:rsidR="00013732" w:rsidRPr="007844F9" w:rsidRDefault="00013732" w:rsidP="00D215BA">
      <w:pPr>
        <w:pStyle w:val="ListParagraph"/>
        <w:numPr>
          <w:ilvl w:val="0"/>
          <w:numId w:val="38"/>
        </w:numPr>
        <w:spacing w:after="200" w:line="276" w:lineRule="auto"/>
        <w:jc w:val="left"/>
        <w:rPr>
          <w:sz w:val="24"/>
          <w:szCs w:val="24"/>
        </w:rPr>
      </w:pPr>
      <w:r w:rsidRPr="007844F9">
        <w:rPr>
          <w:sz w:val="24"/>
          <w:szCs w:val="24"/>
        </w:rPr>
        <w:t>No fuel cooling</w:t>
      </w:r>
    </w:p>
    <w:p w:rsidR="00013732" w:rsidRPr="007844F9" w:rsidRDefault="00013732" w:rsidP="00D215BA">
      <w:pPr>
        <w:pStyle w:val="ListParagraph"/>
        <w:numPr>
          <w:ilvl w:val="0"/>
          <w:numId w:val="38"/>
        </w:numPr>
        <w:spacing w:after="200" w:line="276" w:lineRule="auto"/>
        <w:jc w:val="left"/>
        <w:rPr>
          <w:sz w:val="24"/>
          <w:szCs w:val="24"/>
        </w:rPr>
      </w:pPr>
      <w:r w:rsidRPr="007844F9">
        <w:rPr>
          <w:sz w:val="24"/>
          <w:szCs w:val="24"/>
        </w:rPr>
        <w:t>Only ambient air can be used as oxidizer (no turbo or supercharging)</w:t>
      </w:r>
    </w:p>
    <w:p w:rsidR="00013732" w:rsidRPr="007844F9" w:rsidRDefault="00013732" w:rsidP="00D215BA">
      <w:pPr>
        <w:rPr>
          <w:sz w:val="24"/>
          <w:szCs w:val="24"/>
        </w:rPr>
      </w:pPr>
      <w:r w:rsidRPr="007844F9">
        <w:rPr>
          <w:sz w:val="24"/>
          <w:szCs w:val="24"/>
        </w:rPr>
        <w:t>7.5 Inverted Fuel and Oil System</w:t>
      </w:r>
    </w:p>
    <w:p w:rsidR="00013732" w:rsidRPr="007844F9" w:rsidRDefault="00013732" w:rsidP="00D215BA">
      <w:pPr>
        <w:pStyle w:val="ListParagraph"/>
        <w:numPr>
          <w:ilvl w:val="0"/>
          <w:numId w:val="39"/>
        </w:numPr>
        <w:spacing w:after="200" w:line="276" w:lineRule="auto"/>
        <w:jc w:val="left"/>
        <w:rPr>
          <w:sz w:val="24"/>
          <w:szCs w:val="24"/>
        </w:rPr>
      </w:pPr>
      <w:r w:rsidRPr="007844F9">
        <w:rPr>
          <w:sz w:val="24"/>
          <w:szCs w:val="24"/>
        </w:rPr>
        <w:t>Capable of sustaining inverted flight for minimum of 30 seconds</w:t>
      </w:r>
    </w:p>
    <w:p w:rsidR="00013732" w:rsidRPr="007844F9" w:rsidRDefault="00013732" w:rsidP="00D215BA">
      <w:pPr>
        <w:pStyle w:val="ListParagraph"/>
        <w:numPr>
          <w:ilvl w:val="0"/>
          <w:numId w:val="39"/>
        </w:numPr>
        <w:spacing w:after="200" w:line="276" w:lineRule="auto"/>
        <w:jc w:val="left"/>
        <w:rPr>
          <w:sz w:val="24"/>
          <w:szCs w:val="24"/>
        </w:rPr>
      </w:pPr>
      <w:r w:rsidRPr="007844F9">
        <w:rPr>
          <w:sz w:val="24"/>
          <w:szCs w:val="24"/>
        </w:rPr>
        <w:t>Only inverted oil system approved is Inverted Christen System</w:t>
      </w:r>
    </w:p>
    <w:p w:rsidR="00013732" w:rsidRPr="007844F9" w:rsidRDefault="00013732" w:rsidP="00D215BA">
      <w:pPr>
        <w:rPr>
          <w:b/>
          <w:sz w:val="24"/>
          <w:szCs w:val="24"/>
        </w:rPr>
      </w:pPr>
      <w:r w:rsidRPr="007844F9">
        <w:rPr>
          <w:b/>
          <w:sz w:val="24"/>
          <w:szCs w:val="24"/>
        </w:rPr>
        <w:t>Additional Technical Specifications</w:t>
      </w:r>
    </w:p>
    <w:p w:rsidR="00013732" w:rsidRPr="007844F9" w:rsidRDefault="00013732" w:rsidP="00D215BA">
      <w:pPr>
        <w:rPr>
          <w:sz w:val="24"/>
          <w:szCs w:val="24"/>
        </w:rPr>
      </w:pPr>
      <w:r w:rsidRPr="007844F9">
        <w:rPr>
          <w:sz w:val="24"/>
          <w:szCs w:val="24"/>
        </w:rPr>
        <w:t>8.1 Propeller</w:t>
      </w:r>
    </w:p>
    <w:p w:rsidR="00013732" w:rsidRPr="007844F9" w:rsidRDefault="00013732" w:rsidP="00D215BA">
      <w:pPr>
        <w:pStyle w:val="ListParagraph"/>
        <w:numPr>
          <w:ilvl w:val="0"/>
          <w:numId w:val="40"/>
        </w:numPr>
        <w:spacing w:after="200" w:line="276" w:lineRule="auto"/>
        <w:jc w:val="left"/>
        <w:rPr>
          <w:sz w:val="24"/>
          <w:szCs w:val="24"/>
        </w:rPr>
      </w:pPr>
      <w:r w:rsidRPr="007844F9">
        <w:rPr>
          <w:sz w:val="24"/>
          <w:szCs w:val="24"/>
        </w:rPr>
        <w:t>Propeller and its governor must comply with the overhaul times listed in Appendix B (6 yrs or 600 hrs)</w:t>
      </w:r>
    </w:p>
    <w:p w:rsidR="00013732" w:rsidRPr="007844F9" w:rsidRDefault="00013732" w:rsidP="00D215BA">
      <w:pPr>
        <w:rPr>
          <w:sz w:val="24"/>
          <w:szCs w:val="24"/>
        </w:rPr>
      </w:pPr>
      <w:r w:rsidRPr="007844F9">
        <w:rPr>
          <w:sz w:val="24"/>
          <w:szCs w:val="24"/>
        </w:rPr>
        <w:t>8.2 Smoke System</w:t>
      </w:r>
    </w:p>
    <w:p w:rsidR="00013732" w:rsidRPr="007844F9" w:rsidRDefault="00013732" w:rsidP="00D215BA">
      <w:pPr>
        <w:pStyle w:val="ListParagraph"/>
        <w:numPr>
          <w:ilvl w:val="0"/>
          <w:numId w:val="40"/>
        </w:numPr>
        <w:spacing w:after="200" w:line="276" w:lineRule="auto"/>
        <w:jc w:val="left"/>
        <w:rPr>
          <w:sz w:val="24"/>
          <w:szCs w:val="24"/>
        </w:rPr>
      </w:pPr>
      <w:r w:rsidRPr="007844F9">
        <w:rPr>
          <w:sz w:val="24"/>
          <w:szCs w:val="24"/>
        </w:rPr>
        <w:t>Must produce 2 L/min and must last from smoke on to crossing of finish line</w:t>
      </w:r>
    </w:p>
    <w:p w:rsidR="00013732" w:rsidRPr="007844F9" w:rsidRDefault="00013732" w:rsidP="00D215BA">
      <w:pPr>
        <w:pStyle w:val="ListParagraph"/>
        <w:numPr>
          <w:ilvl w:val="0"/>
          <w:numId w:val="40"/>
        </w:numPr>
        <w:spacing w:after="200" w:line="276" w:lineRule="auto"/>
        <w:jc w:val="left"/>
        <w:rPr>
          <w:sz w:val="24"/>
          <w:szCs w:val="24"/>
        </w:rPr>
      </w:pPr>
      <w:r w:rsidRPr="007844F9">
        <w:rPr>
          <w:sz w:val="24"/>
          <w:szCs w:val="24"/>
        </w:rPr>
        <w:t>Must be based on injecting smoke oil into exhaust stream</w:t>
      </w:r>
    </w:p>
    <w:p w:rsidR="00013732" w:rsidRPr="007844F9" w:rsidRDefault="00013732" w:rsidP="00D215BA">
      <w:pPr>
        <w:rPr>
          <w:b/>
          <w:sz w:val="24"/>
          <w:szCs w:val="24"/>
        </w:rPr>
      </w:pPr>
      <w:r w:rsidRPr="007844F9">
        <w:rPr>
          <w:b/>
          <w:sz w:val="24"/>
          <w:szCs w:val="24"/>
        </w:rPr>
        <w:t>Payload</w:t>
      </w:r>
    </w:p>
    <w:p w:rsidR="00013732" w:rsidRPr="007844F9" w:rsidRDefault="00013732" w:rsidP="00D215BA">
      <w:pPr>
        <w:rPr>
          <w:sz w:val="24"/>
          <w:szCs w:val="24"/>
        </w:rPr>
      </w:pPr>
      <w:r w:rsidRPr="007844F9">
        <w:rPr>
          <w:sz w:val="24"/>
          <w:szCs w:val="24"/>
        </w:rPr>
        <w:lastRenderedPageBreak/>
        <w:t>10.1 Camera Control and Transmission Box</w:t>
      </w:r>
    </w:p>
    <w:p w:rsidR="00013732" w:rsidRPr="007844F9" w:rsidRDefault="00013732" w:rsidP="00D215BA">
      <w:pPr>
        <w:pStyle w:val="ListParagraph"/>
        <w:numPr>
          <w:ilvl w:val="0"/>
          <w:numId w:val="41"/>
        </w:numPr>
        <w:spacing w:after="200" w:line="276" w:lineRule="auto"/>
        <w:jc w:val="left"/>
        <w:rPr>
          <w:sz w:val="24"/>
          <w:szCs w:val="24"/>
        </w:rPr>
      </w:pPr>
      <w:r w:rsidRPr="007844F9">
        <w:rPr>
          <w:sz w:val="24"/>
          <w:szCs w:val="24"/>
        </w:rPr>
        <w:t>Height 19 cm, Width 30 cm, Length 45 cm</w:t>
      </w:r>
    </w:p>
    <w:p w:rsidR="00013732" w:rsidRPr="007844F9" w:rsidRDefault="00013732" w:rsidP="00D215BA">
      <w:pPr>
        <w:pStyle w:val="ListParagraph"/>
        <w:numPr>
          <w:ilvl w:val="0"/>
          <w:numId w:val="41"/>
        </w:numPr>
        <w:spacing w:after="200" w:line="276" w:lineRule="auto"/>
        <w:jc w:val="left"/>
        <w:rPr>
          <w:sz w:val="24"/>
          <w:szCs w:val="24"/>
        </w:rPr>
      </w:pPr>
      <w:r w:rsidRPr="007844F9">
        <w:rPr>
          <w:sz w:val="24"/>
          <w:szCs w:val="24"/>
        </w:rPr>
        <w:t>Mass 12.1 kg / 26 lb equipped</w:t>
      </w:r>
    </w:p>
    <w:p w:rsidR="00013732" w:rsidRDefault="00013732" w:rsidP="002E3370">
      <w:pPr>
        <w:pStyle w:val="ListParagraph"/>
        <w:numPr>
          <w:ilvl w:val="0"/>
          <w:numId w:val="41"/>
        </w:numPr>
        <w:spacing w:after="200" w:line="276" w:lineRule="auto"/>
        <w:jc w:val="left"/>
        <w:rPr>
          <w:sz w:val="24"/>
          <w:szCs w:val="24"/>
        </w:rPr>
      </w:pPr>
      <w:r w:rsidRPr="007844F9">
        <w:rPr>
          <w:sz w:val="24"/>
          <w:szCs w:val="24"/>
        </w:rPr>
        <w:t>Mounted on luggage rack directly behind pilot</w:t>
      </w:r>
    </w:p>
    <w:p w:rsidR="00013732" w:rsidRPr="007844F9" w:rsidRDefault="00013732" w:rsidP="00AE5A9E">
      <w:pPr>
        <w:pStyle w:val="ListParagraph"/>
        <w:spacing w:after="200" w:line="276" w:lineRule="auto"/>
        <w:jc w:val="left"/>
        <w:rPr>
          <w:sz w:val="24"/>
          <w:szCs w:val="24"/>
        </w:rPr>
      </w:pPr>
    </w:p>
    <w:p w:rsidR="00013732" w:rsidRPr="00BE0DFC" w:rsidRDefault="00013732" w:rsidP="00AE5A9E">
      <w:pPr>
        <w:pStyle w:val="Heading1"/>
        <w:numPr>
          <w:ilvl w:val="0"/>
          <w:numId w:val="0"/>
        </w:numPr>
        <w:spacing w:line="480" w:lineRule="auto"/>
        <w:rPr>
          <w:sz w:val="28"/>
          <w:szCs w:val="24"/>
        </w:rPr>
      </w:pPr>
      <w:r w:rsidRPr="00BE0DFC">
        <w:rPr>
          <w:sz w:val="28"/>
          <w:szCs w:val="24"/>
        </w:rPr>
        <w:t xml:space="preserve">3.     Layout &amp; Preliminary Analysis </w:t>
      </w:r>
    </w:p>
    <w:p w:rsidR="00E00FCC" w:rsidRDefault="00013732" w:rsidP="008915F1">
      <w:pPr>
        <w:pStyle w:val="Text"/>
        <w:spacing w:line="240" w:lineRule="auto"/>
        <w:ind w:firstLine="0"/>
        <w:rPr>
          <w:sz w:val="24"/>
          <w:szCs w:val="24"/>
        </w:rPr>
      </w:pPr>
      <w:r w:rsidRPr="00945CB4">
        <w:tab/>
      </w:r>
      <w:r w:rsidRPr="00C34617">
        <w:rPr>
          <w:sz w:val="24"/>
          <w:szCs w:val="24"/>
        </w:rPr>
        <w:t>The first considerations pertained to the initial geometry of the wing section.  In order to help locate the aerodynamic center in a desirable spot behind the center of gravity, an aft swept wing body was chosen for this application.  Strakes were also implemented on the wings to store the fuel load in an effort to move the center of gravity farther forward and keep it in front of the aerodynamic center.  Since most of the aircraft used the Red Bull Races (examples in Figures 1</w:t>
      </w:r>
      <w:r>
        <w:rPr>
          <w:sz w:val="24"/>
          <w:szCs w:val="24"/>
        </w:rPr>
        <w:t>.1</w:t>
      </w:r>
      <w:r w:rsidRPr="00C34617">
        <w:rPr>
          <w:sz w:val="24"/>
          <w:szCs w:val="24"/>
        </w:rPr>
        <w:t xml:space="preserve"> and </w:t>
      </w:r>
      <w:r>
        <w:rPr>
          <w:sz w:val="24"/>
          <w:szCs w:val="24"/>
        </w:rPr>
        <w:t>1.</w:t>
      </w:r>
      <w:r w:rsidRPr="00C34617">
        <w:rPr>
          <w:sz w:val="24"/>
          <w:szCs w:val="24"/>
        </w:rPr>
        <w:t>2 above) are actually manufactured as acrobatic aircraft, they are equipped with symmetric, un-cambered airfoils for the purpose of sustaining in</w:t>
      </w:r>
      <w:r>
        <w:rPr>
          <w:sz w:val="24"/>
          <w:szCs w:val="24"/>
        </w:rPr>
        <w:t>verted flight for certain maneuvers</w:t>
      </w:r>
      <w:r w:rsidRPr="00C34617">
        <w:rPr>
          <w:sz w:val="24"/>
          <w:szCs w:val="24"/>
        </w:rPr>
        <w:t xml:space="preserve">.  For the purpose of this design, there was no need for sustained inverted flight longer than a second or two, so a cambered airfoil (NACA 2312) was used for the wing cross-section in order to allow the aircraft to fly at a zero </w:t>
      </w:r>
      <w:r w:rsidRPr="00C34617">
        <w:rPr>
          <w:i/>
          <w:sz w:val="24"/>
          <w:szCs w:val="24"/>
        </w:rPr>
        <w:t>ε</w:t>
      </w:r>
      <w:r w:rsidRPr="00C34617">
        <w:rPr>
          <w:sz w:val="24"/>
          <w:szCs w:val="24"/>
        </w:rPr>
        <w:t xml:space="preserve"> and thus reduce the overall induced drag.  When an aircraft has symmetric airfoils for inverted flight, it is forced to fly at a slightly pitched upward angle to generate lift, in turn increasing the frontal area of the aircraft.  Table </w:t>
      </w:r>
      <w:r>
        <w:rPr>
          <w:sz w:val="24"/>
          <w:szCs w:val="24"/>
        </w:rPr>
        <w:t>3.</w:t>
      </w:r>
      <w:r w:rsidRPr="00C34617">
        <w:rPr>
          <w:sz w:val="24"/>
          <w:szCs w:val="24"/>
        </w:rPr>
        <w:t>1 below gives the resultant dimensions and specifications</w:t>
      </w:r>
      <w:r>
        <w:rPr>
          <w:sz w:val="24"/>
          <w:szCs w:val="24"/>
        </w:rPr>
        <w:t xml:space="preserve"> for the preliminary design of this aircraft</w:t>
      </w:r>
      <w:r w:rsidRPr="00C34617">
        <w:rPr>
          <w:sz w:val="24"/>
          <w:szCs w:val="24"/>
        </w:rPr>
        <w:t>.  The wing span was required to be between 7 and 8.5 meters wide for safely navigating through the course pylons (referenced in the F</w:t>
      </w:r>
      <w:r>
        <w:rPr>
          <w:sz w:val="24"/>
          <w:szCs w:val="24"/>
        </w:rPr>
        <w:t>light Profile Analysis section)</w:t>
      </w:r>
      <w:r w:rsidRPr="00C34617">
        <w:rPr>
          <w:sz w:val="24"/>
          <w:szCs w:val="24"/>
        </w:rPr>
        <w:t xml:space="preserve"> according to regulation 6.3 as referenced in the Rules/Regulations section </w:t>
      </w:r>
      <w:r w:rsidRPr="00C34617">
        <w:rPr>
          <w:noProof/>
          <w:sz w:val="24"/>
          <w:szCs w:val="24"/>
        </w:rPr>
        <w:t>(Red Bull Race Committee)</w:t>
      </w:r>
      <w:r w:rsidRPr="00C34617">
        <w:rPr>
          <w:sz w:val="24"/>
          <w:szCs w:val="24"/>
        </w:rPr>
        <w:t xml:space="preserve">.  To clarify, the Root-Strake Span is the span between the centerline of the aircraft and the end of the strake, while the Strake-Tip Span is the distance from the end of the strake to the wingtip.  The Mate Chord refers to the </w:t>
      </w:r>
      <w:r>
        <w:rPr>
          <w:sz w:val="24"/>
          <w:szCs w:val="24"/>
        </w:rPr>
        <w:t>chord of the strake if it were extended to the centerline of the aircraft,</w:t>
      </w:r>
      <w:r w:rsidRPr="00C34617">
        <w:rPr>
          <w:sz w:val="24"/>
          <w:szCs w:val="24"/>
        </w:rPr>
        <w:t xml:space="preserve"> and the Strake Chord is the chord length at the transition from strake to main wing frame defined by the Root and Tip Chords.  The following equations were used from external sources in the creation of Table </w:t>
      </w:r>
      <w:r>
        <w:rPr>
          <w:sz w:val="24"/>
          <w:szCs w:val="24"/>
        </w:rPr>
        <w:t>3.</w:t>
      </w:r>
      <w:r w:rsidRPr="00C34617">
        <w:rPr>
          <w:sz w:val="24"/>
          <w:szCs w:val="24"/>
        </w:rPr>
        <w:t>1.</w:t>
      </w:r>
    </w:p>
    <w:p w:rsidR="00E00FCC" w:rsidRPr="00C34617" w:rsidRDefault="00E00FCC" w:rsidP="008915F1">
      <w:pPr>
        <w:pStyle w:val="Text"/>
        <w:spacing w:line="240" w:lineRule="auto"/>
        <w:ind w:firstLine="0"/>
        <w:rPr>
          <w:sz w:val="24"/>
          <w:szCs w:val="24"/>
        </w:rPr>
      </w:pPr>
    </w:p>
    <w:p w:rsidR="00013732" w:rsidRDefault="00013732" w:rsidP="00777D5D">
      <w:pPr>
        <w:pStyle w:val="Text"/>
        <w:spacing w:line="240" w:lineRule="auto"/>
        <w:ind w:firstLine="0"/>
        <w:rPr>
          <w:sz w:val="24"/>
          <w:szCs w:val="24"/>
        </w:rPr>
      </w:pPr>
      <w:r w:rsidRPr="00C34617">
        <w:rPr>
          <w:sz w:val="24"/>
          <w:szCs w:val="24"/>
        </w:rPr>
        <w:t xml:space="preserve">  </w:t>
      </w:r>
    </w:p>
    <w:p w:rsidR="00013732" w:rsidRDefault="00013732" w:rsidP="00DD5A21">
      <w:pPr>
        <w:pStyle w:val="Text"/>
        <w:tabs>
          <w:tab w:val="clear" w:pos="288"/>
          <w:tab w:val="left" w:pos="360"/>
        </w:tabs>
        <w:spacing w:line="240" w:lineRule="auto"/>
        <w:ind w:firstLine="0"/>
        <w:rPr>
          <w:sz w:val="24"/>
          <w:szCs w:val="24"/>
        </w:rPr>
      </w:pPr>
      <w:r>
        <w:rPr>
          <w:sz w:val="24"/>
          <w:szCs w:val="24"/>
        </w:rPr>
        <w:tab/>
      </w:r>
      <w:r>
        <w:rPr>
          <w:sz w:val="24"/>
          <w:szCs w:val="24"/>
        </w:rPr>
        <w:tab/>
      </w:r>
      <m:oMath>
        <m:r>
          <w:rPr>
            <w:rFonts w:ascii="Cambria Math" w:hAnsi="Cambria Math"/>
            <w:sz w:val="24"/>
            <w:szCs w:val="24"/>
          </w:rPr>
          <m:t>AR=</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2</m:t>
                </m:r>
              </m:sup>
            </m:sSup>
          </m:num>
          <m:den>
            <m:r>
              <w:rPr>
                <w:rFonts w:ascii="Cambria Math" w:hAnsi="Cambria Math"/>
                <w:sz w:val="24"/>
                <w:szCs w:val="24"/>
              </w:rPr>
              <m:t>S</m:t>
            </m:r>
          </m:den>
        </m:f>
      </m:oMath>
      <w:r w:rsidRPr="00C34617">
        <w:rPr>
          <w:sz w:val="24"/>
          <w:szCs w:val="24"/>
        </w:rPr>
        <w:tab/>
      </w:r>
      <w:r w:rsidRPr="00C34617">
        <w:rPr>
          <w:sz w:val="24"/>
          <w:szCs w:val="24"/>
        </w:rPr>
        <w:tab/>
      </w:r>
      <w:r w:rsidRPr="00C34617">
        <w:rPr>
          <w:sz w:val="24"/>
          <w:szCs w:val="24"/>
        </w:rPr>
        <w:tab/>
      </w:r>
      <w:r w:rsidRPr="00C34617">
        <w:rPr>
          <w:sz w:val="24"/>
          <w:szCs w:val="24"/>
        </w:rPr>
        <w:tab/>
      </w:r>
      <w:r w:rsidRPr="00C34617">
        <w:rPr>
          <w:sz w:val="24"/>
          <w:szCs w:val="24"/>
        </w:rPr>
        <w:tab/>
      </w:r>
      <w:r w:rsidRPr="00C34617">
        <w:rPr>
          <w:sz w:val="24"/>
          <w:szCs w:val="24"/>
        </w:rPr>
        <w:tab/>
      </w:r>
      <w:r w:rsidRPr="00C34617">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4617">
        <w:rPr>
          <w:noProof/>
          <w:sz w:val="24"/>
          <w:szCs w:val="24"/>
        </w:rPr>
        <w:t>(John D. Anderson 425)</w:t>
      </w:r>
      <w:r>
        <w:rPr>
          <w:sz w:val="24"/>
          <w:szCs w:val="24"/>
        </w:rPr>
        <w:tab/>
        <w:t>[3.1]</w:t>
      </w:r>
    </w:p>
    <w:p w:rsidR="00E00FCC" w:rsidRDefault="00E00FCC" w:rsidP="00DD5A21">
      <w:pPr>
        <w:pStyle w:val="Text"/>
        <w:tabs>
          <w:tab w:val="clear" w:pos="288"/>
          <w:tab w:val="left" w:pos="360"/>
        </w:tabs>
        <w:spacing w:line="240" w:lineRule="auto"/>
        <w:ind w:firstLine="0"/>
        <w:rPr>
          <w:sz w:val="24"/>
          <w:szCs w:val="24"/>
        </w:rPr>
      </w:pPr>
    </w:p>
    <w:p w:rsidR="00E00FCC" w:rsidRDefault="00013732" w:rsidP="00DD5A21">
      <w:pPr>
        <w:pStyle w:val="Text"/>
        <w:tabs>
          <w:tab w:val="clear" w:pos="288"/>
          <w:tab w:val="left" w:pos="360"/>
        </w:tabs>
        <w:spacing w:line="240" w:lineRule="auto"/>
        <w:ind w:firstLine="0"/>
        <w:rPr>
          <w:sz w:val="24"/>
          <w:szCs w:val="24"/>
        </w:rPr>
      </w:pPr>
      <w:r>
        <w:rPr>
          <w:sz w:val="24"/>
          <w:szCs w:val="24"/>
        </w:rPr>
        <w:tab/>
      </w:r>
      <w:r>
        <w:rPr>
          <w:sz w:val="24"/>
          <w:szCs w:val="24"/>
        </w:rPr>
        <w:tab/>
      </w:r>
      <m:oMath>
        <m:r>
          <w:rPr>
            <w:rFonts w:ascii="Cambria Math" w:hAnsi="Cambria Math"/>
            <w:sz w:val="24"/>
            <w:szCs w:val="24"/>
          </w:rPr>
          <m:t xml:space="preserve">λ=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r</m:t>
                </m:r>
              </m:sub>
            </m:sSub>
          </m:den>
        </m:f>
      </m:oMath>
      <w:r w:rsidRPr="00C34617">
        <w:rPr>
          <w:sz w:val="24"/>
          <w:szCs w:val="24"/>
        </w:rPr>
        <w:tab/>
      </w:r>
      <w:r w:rsidRPr="00C34617">
        <w:rPr>
          <w:sz w:val="24"/>
          <w:szCs w:val="24"/>
        </w:rPr>
        <w:tab/>
      </w:r>
      <w:r w:rsidRPr="00C34617">
        <w:rPr>
          <w:sz w:val="24"/>
          <w:szCs w:val="24"/>
        </w:rPr>
        <w:tab/>
      </w:r>
      <w:r w:rsidRPr="00C34617">
        <w:rPr>
          <w:sz w:val="24"/>
          <w:szCs w:val="24"/>
        </w:rPr>
        <w:tab/>
      </w:r>
      <w:r w:rsidRPr="00C34617">
        <w:rPr>
          <w:sz w:val="24"/>
          <w:szCs w:val="24"/>
        </w:rPr>
        <w:tab/>
      </w:r>
      <w:r w:rsidRPr="00C34617">
        <w:rPr>
          <w:sz w:val="24"/>
          <w:szCs w:val="24"/>
        </w:rPr>
        <w:tab/>
      </w:r>
      <w:r w:rsidRPr="00C34617">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4617">
        <w:rPr>
          <w:sz w:val="24"/>
          <w:szCs w:val="24"/>
        </w:rPr>
        <w:tab/>
      </w:r>
      <w:r>
        <w:rPr>
          <w:sz w:val="24"/>
          <w:szCs w:val="24"/>
        </w:rPr>
        <w:tab/>
      </w:r>
      <w:r w:rsidRPr="00C34617">
        <w:rPr>
          <w:noProof/>
          <w:sz w:val="24"/>
          <w:szCs w:val="24"/>
        </w:rPr>
        <w:t>(John D. Anderson 423)</w:t>
      </w:r>
      <w:r>
        <w:rPr>
          <w:sz w:val="24"/>
          <w:szCs w:val="24"/>
        </w:rPr>
        <w:tab/>
        <w:t>[3.2</w:t>
      </w:r>
      <w:r w:rsidR="00851E73">
        <w:rPr>
          <w:sz w:val="24"/>
          <w:szCs w:val="24"/>
        </w:rPr>
        <w:t>]</w:t>
      </w:r>
      <w:r>
        <w:rPr>
          <w:sz w:val="24"/>
          <w:szCs w:val="24"/>
        </w:rPr>
        <w:tab/>
      </w:r>
    </w:p>
    <w:p w:rsidR="00E00FCC" w:rsidRDefault="00E00FCC" w:rsidP="00DD5A21">
      <w:pPr>
        <w:pStyle w:val="Text"/>
        <w:tabs>
          <w:tab w:val="clear" w:pos="288"/>
          <w:tab w:val="left" w:pos="360"/>
        </w:tabs>
        <w:spacing w:line="240" w:lineRule="auto"/>
        <w:ind w:firstLine="0"/>
        <w:rPr>
          <w:sz w:val="24"/>
          <w:szCs w:val="24"/>
        </w:rPr>
      </w:pPr>
    </w:p>
    <w:p w:rsidR="00E00FCC" w:rsidRDefault="00013732" w:rsidP="00DD5A21">
      <w:pPr>
        <w:pStyle w:val="Text"/>
        <w:tabs>
          <w:tab w:val="clear" w:pos="288"/>
          <w:tab w:val="left" w:pos="360"/>
        </w:tabs>
        <w:spacing w:line="240" w:lineRule="auto"/>
        <w:ind w:firstLine="0"/>
        <w:rPr>
          <w:sz w:val="24"/>
          <w:szCs w:val="24"/>
        </w:rPr>
      </w:pP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MAC</m:t>
            </m:r>
          </m:sub>
        </m:sSub>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r</m:t>
            </m:r>
          </m:sub>
        </m:sSub>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1+λ+</m:t>
                </m:r>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2</m:t>
                    </m:r>
                  </m:sup>
                </m:sSup>
              </m:num>
              <m:den>
                <m:r>
                  <w:rPr>
                    <w:rFonts w:ascii="Cambria Math" w:hAnsi="Cambria Math"/>
                    <w:sz w:val="24"/>
                    <w:szCs w:val="24"/>
                  </w:rPr>
                  <m:t>1+λ</m:t>
                </m:r>
              </m:den>
            </m:f>
          </m:e>
        </m:d>
      </m:oMath>
      <w:r w:rsidRPr="00C34617">
        <w:rPr>
          <w:sz w:val="24"/>
          <w:szCs w:val="24"/>
        </w:rPr>
        <w:tab/>
      </w:r>
      <w:r w:rsidRPr="00C34617">
        <w:rPr>
          <w:sz w:val="24"/>
          <w:szCs w:val="24"/>
        </w:rPr>
        <w:tab/>
      </w:r>
      <w:r w:rsidRPr="00C34617">
        <w:rPr>
          <w:sz w:val="24"/>
          <w:szCs w:val="24"/>
        </w:rPr>
        <w:tab/>
      </w:r>
      <w:r w:rsidRPr="00C34617">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4617">
        <w:rPr>
          <w:noProof/>
          <w:sz w:val="24"/>
          <w:szCs w:val="24"/>
        </w:rPr>
        <w:t>(John D. Anderson 428)</w:t>
      </w:r>
      <w:r w:rsidR="00F7006B">
        <w:rPr>
          <w:sz w:val="24"/>
          <w:szCs w:val="24"/>
        </w:rPr>
        <w:t xml:space="preserve"> </w:t>
      </w:r>
      <w:r w:rsidR="00055A9E">
        <w:rPr>
          <w:sz w:val="24"/>
          <w:szCs w:val="24"/>
        </w:rPr>
        <w:tab/>
      </w:r>
      <w:r>
        <w:rPr>
          <w:sz w:val="24"/>
          <w:szCs w:val="24"/>
        </w:rPr>
        <w:t>[3.3]</w:t>
      </w:r>
      <w:r>
        <w:rPr>
          <w:sz w:val="24"/>
          <w:szCs w:val="24"/>
        </w:rPr>
        <w:tab/>
      </w:r>
    </w:p>
    <w:p w:rsidR="00E00FCC" w:rsidRDefault="00E00FCC" w:rsidP="00DD5A21">
      <w:pPr>
        <w:pStyle w:val="Text"/>
        <w:tabs>
          <w:tab w:val="clear" w:pos="288"/>
          <w:tab w:val="left" w:pos="360"/>
        </w:tabs>
        <w:spacing w:line="240" w:lineRule="auto"/>
        <w:ind w:firstLine="0"/>
        <w:rPr>
          <w:sz w:val="24"/>
          <w:szCs w:val="24"/>
        </w:rPr>
      </w:pPr>
    </w:p>
    <w:p w:rsidR="00013732" w:rsidRPr="00C34617" w:rsidRDefault="00013732" w:rsidP="00DD5A21">
      <w:pPr>
        <w:pStyle w:val="Text"/>
        <w:tabs>
          <w:tab w:val="clear" w:pos="288"/>
          <w:tab w:val="left" w:pos="360"/>
        </w:tabs>
        <w:spacing w:line="240" w:lineRule="auto"/>
        <w:ind w:firstLine="0"/>
        <w:rPr>
          <w:sz w:val="24"/>
          <w:szCs w:val="24"/>
        </w:rPr>
      </w:pPr>
      <w:r>
        <w:rPr>
          <w:sz w:val="24"/>
          <w:szCs w:val="24"/>
        </w:rPr>
        <w:tab/>
      </w:r>
      <w:r w:rsidR="00055A9E">
        <w:rPr>
          <w:sz w:val="24"/>
          <w:szCs w:val="24"/>
        </w:rPr>
        <w:tab/>
      </w:r>
      <m:oMath>
        <m:func>
          <m:funcPr>
            <m:ctrlPr>
              <w:rPr>
                <w:rFonts w:ascii="Cambria Math" w:hAnsi="Cambria Math"/>
                <w:i/>
                <w:sz w:val="24"/>
                <w:szCs w:val="24"/>
              </w:rPr>
            </m:ctrlPr>
          </m:funcPr>
          <m:fName>
            <m:r>
              <m:rPr>
                <m:sty m:val="p"/>
              </m:rPr>
              <w:rPr>
                <w:rFonts w:ascii="Cambria Math" w:hAnsi="Cambria Math"/>
                <w:sz w:val="24"/>
                <w:szCs w:val="24"/>
              </w:rPr>
              <m:t>tan</m:t>
            </m:r>
          </m:fName>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LE</m:t>
                </m:r>
              </m:sub>
            </m:sSub>
            <m:r>
              <w:rPr>
                <w:rFonts w:ascii="Cambria Math" w:hAnsi="Cambria Math"/>
                <w:sz w:val="24"/>
                <w:szCs w:val="24"/>
              </w:rPr>
              <m:t xml:space="preserve">= </m:t>
            </m:r>
            <m:func>
              <m:funcPr>
                <m:ctrlPr>
                  <w:rPr>
                    <w:rFonts w:ascii="Cambria Math" w:hAnsi="Cambria Math"/>
                    <w:i/>
                    <w:sz w:val="24"/>
                    <w:szCs w:val="24"/>
                  </w:rPr>
                </m:ctrlPr>
              </m:funcPr>
              <m:fName>
                <m:r>
                  <m:rPr>
                    <m:sty m:val="p"/>
                  </m:rPr>
                  <w:rPr>
                    <w:rFonts w:ascii="Cambria Math" w:hAnsi="Cambria Math"/>
                    <w:sz w:val="24"/>
                    <w:szCs w:val="24"/>
                  </w:rPr>
                  <m:t>tan</m:t>
                </m:r>
              </m:fName>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C/4</m:t>
                    </m:r>
                  </m:sub>
                </m:sSub>
                <m:r>
                  <w:rPr>
                    <w:rFonts w:ascii="Cambria Math" w:hAnsi="Cambria Math"/>
                    <w:sz w:val="24"/>
                    <w:szCs w:val="24"/>
                  </w:rPr>
                  <m:t xml:space="preserve">+ </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(1-λ)</m:t>
                        </m:r>
                      </m:num>
                      <m:den>
                        <m:r>
                          <w:rPr>
                            <w:rFonts w:ascii="Cambria Math" w:hAnsi="Cambria Math"/>
                            <w:sz w:val="24"/>
                            <w:szCs w:val="24"/>
                          </w:rPr>
                          <m:t>AR(1+λ)</m:t>
                        </m:r>
                      </m:den>
                    </m:f>
                  </m:e>
                </m:d>
              </m:e>
            </m:func>
            <m:r>
              <w:rPr>
                <w:rFonts w:ascii="Cambria Math" w:hAnsi="Cambria Math"/>
                <w:sz w:val="24"/>
                <w:szCs w:val="24"/>
              </w:rPr>
              <m:t xml:space="preserve"> </m:t>
            </m:r>
          </m:e>
        </m:func>
      </m:oMath>
      <w:r w:rsidRPr="00C34617">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34617">
        <w:rPr>
          <w:noProof/>
          <w:sz w:val="24"/>
          <w:szCs w:val="24"/>
        </w:rPr>
        <w:t>(Raymer 52)</w:t>
      </w:r>
      <w:r>
        <w:rPr>
          <w:sz w:val="24"/>
          <w:szCs w:val="24"/>
        </w:rPr>
        <w:tab/>
      </w:r>
      <w:r>
        <w:rPr>
          <w:sz w:val="24"/>
          <w:szCs w:val="24"/>
        </w:rPr>
        <w:tab/>
      </w:r>
      <w:r>
        <w:rPr>
          <w:sz w:val="24"/>
          <w:szCs w:val="24"/>
        </w:rPr>
        <w:tab/>
      </w:r>
      <w:r>
        <w:rPr>
          <w:sz w:val="24"/>
          <w:szCs w:val="24"/>
        </w:rPr>
        <w:tab/>
      </w:r>
      <w:r>
        <w:rPr>
          <w:sz w:val="24"/>
          <w:szCs w:val="24"/>
        </w:rPr>
        <w:tab/>
        <w:t>[3.4]</w:t>
      </w:r>
    </w:p>
    <w:p w:rsidR="00013732" w:rsidRDefault="00013732" w:rsidP="00911179">
      <w:pPr>
        <w:pStyle w:val="Text"/>
        <w:spacing w:line="240" w:lineRule="auto"/>
        <w:ind w:left="2430" w:hanging="540"/>
        <w:rPr>
          <w:sz w:val="22"/>
          <w:szCs w:val="22"/>
        </w:rPr>
      </w:pPr>
    </w:p>
    <w:p w:rsidR="00E00FCC" w:rsidRDefault="00E00FCC" w:rsidP="00911179">
      <w:pPr>
        <w:pStyle w:val="Text"/>
        <w:spacing w:line="240" w:lineRule="auto"/>
        <w:ind w:left="2430" w:hanging="540"/>
        <w:rPr>
          <w:sz w:val="22"/>
          <w:szCs w:val="22"/>
        </w:rPr>
      </w:pPr>
    </w:p>
    <w:p w:rsidR="00E00FCC" w:rsidRDefault="00E00FCC" w:rsidP="00911179">
      <w:pPr>
        <w:pStyle w:val="Text"/>
        <w:spacing w:line="240" w:lineRule="auto"/>
        <w:ind w:left="2430" w:hanging="540"/>
        <w:rPr>
          <w:sz w:val="22"/>
          <w:szCs w:val="22"/>
        </w:rPr>
      </w:pPr>
    </w:p>
    <w:p w:rsidR="00E00FCC" w:rsidRPr="00945CB4" w:rsidRDefault="00E00FCC" w:rsidP="00911179">
      <w:pPr>
        <w:pStyle w:val="Text"/>
        <w:spacing w:line="240" w:lineRule="auto"/>
        <w:ind w:left="2430" w:hanging="540"/>
        <w:rPr>
          <w:sz w:val="22"/>
          <w:szCs w:val="22"/>
        </w:rPr>
      </w:pPr>
    </w:p>
    <w:p w:rsidR="00013732" w:rsidRPr="00106065" w:rsidRDefault="00013732" w:rsidP="006B5482">
      <w:pPr>
        <w:pStyle w:val="Caption"/>
        <w:keepNext/>
        <w:ind w:left="864" w:firstLine="126"/>
      </w:pPr>
      <w:r w:rsidRPr="00106065">
        <w:lastRenderedPageBreak/>
        <w:t>Table 3.1: Wing Parameters</w:t>
      </w:r>
    </w:p>
    <w:tbl>
      <w:tblPr>
        <w:tblW w:w="7321" w:type="dxa"/>
        <w:jc w:val="center"/>
        <w:tblInd w:w="55" w:type="dxa"/>
        <w:tblCellMar>
          <w:left w:w="70" w:type="dxa"/>
          <w:right w:w="70" w:type="dxa"/>
        </w:tblCellMar>
        <w:tblLook w:val="04A0"/>
      </w:tblPr>
      <w:tblGrid>
        <w:gridCol w:w="2269"/>
        <w:gridCol w:w="564"/>
        <w:gridCol w:w="316"/>
        <w:gridCol w:w="2298"/>
        <w:gridCol w:w="1393"/>
        <w:gridCol w:w="481"/>
      </w:tblGrid>
      <w:tr w:rsidR="00013732" w:rsidRPr="00945CB4">
        <w:trPr>
          <w:trHeight w:val="300"/>
          <w:jc w:val="center"/>
        </w:trPr>
        <w:tc>
          <w:tcPr>
            <w:tcW w:w="7321" w:type="dxa"/>
            <w:gridSpan w:val="6"/>
            <w:tcBorders>
              <w:top w:val="single" w:sz="4" w:space="0" w:color="auto"/>
              <w:left w:val="single" w:sz="4" w:space="0" w:color="auto"/>
              <w:bottom w:val="nil"/>
              <w:right w:val="single" w:sz="4" w:space="0" w:color="000000"/>
            </w:tcBorders>
            <w:noWrap/>
            <w:vAlign w:val="bottom"/>
          </w:tcPr>
          <w:p w:rsidR="00013732" w:rsidRPr="00945CB4" w:rsidRDefault="00013732" w:rsidP="006B5482">
            <w:pPr>
              <w:jc w:val="left"/>
              <w:rPr>
                <w:b/>
                <w:bCs/>
                <w:color w:val="000000"/>
                <w:sz w:val="22"/>
                <w:szCs w:val="22"/>
                <w:u w:val="single"/>
                <w:lang w:val="es-US" w:eastAsia="es-US"/>
              </w:rPr>
            </w:pPr>
            <w:proofErr w:type="spellStart"/>
            <w:r w:rsidRPr="00945CB4">
              <w:rPr>
                <w:b/>
                <w:bCs/>
                <w:color w:val="000000"/>
                <w:sz w:val="22"/>
                <w:szCs w:val="22"/>
                <w:u w:val="single"/>
                <w:lang w:val="es-US" w:eastAsia="es-US"/>
              </w:rPr>
              <w:t>Wing</w:t>
            </w:r>
            <w:proofErr w:type="spellEnd"/>
            <w:r w:rsidRPr="00945CB4">
              <w:rPr>
                <w:b/>
                <w:bCs/>
                <w:color w:val="000000"/>
                <w:sz w:val="22"/>
                <w:szCs w:val="22"/>
                <w:u w:val="single"/>
                <w:lang w:val="es-US" w:eastAsia="es-US"/>
              </w:rPr>
              <w:t xml:space="preserve"> </w:t>
            </w:r>
            <w:proofErr w:type="spellStart"/>
            <w:r w:rsidRPr="00945CB4">
              <w:rPr>
                <w:b/>
                <w:bCs/>
                <w:color w:val="000000"/>
                <w:sz w:val="22"/>
                <w:szCs w:val="22"/>
                <w:u w:val="single"/>
                <w:lang w:val="es-US" w:eastAsia="es-US"/>
              </w:rPr>
              <w:t>Geometry</w:t>
            </w:r>
            <w:proofErr w:type="spellEnd"/>
          </w:p>
        </w:tc>
      </w:tr>
      <w:tr w:rsidR="00013732" w:rsidRPr="00945CB4">
        <w:trPr>
          <w:trHeight w:val="360"/>
          <w:jc w:val="center"/>
        </w:trPr>
        <w:tc>
          <w:tcPr>
            <w:tcW w:w="2269" w:type="dxa"/>
            <w:tcBorders>
              <w:top w:val="single" w:sz="4" w:space="0" w:color="auto"/>
              <w:left w:val="single" w:sz="4" w:space="0" w:color="auto"/>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Wing</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Span</w:t>
            </w:r>
            <w:proofErr w:type="spellEnd"/>
            <w:r w:rsidRPr="00945CB4">
              <w:rPr>
                <w:color w:val="000000"/>
                <w:sz w:val="22"/>
                <w:szCs w:val="22"/>
                <w:lang w:val="es-US" w:eastAsia="es-US"/>
              </w:rPr>
              <w:t xml:space="preserve"> (b)</w:t>
            </w:r>
          </w:p>
        </w:tc>
        <w:tc>
          <w:tcPr>
            <w:tcW w:w="564" w:type="dxa"/>
            <w:tcBorders>
              <w:top w:val="single" w:sz="4" w:space="0" w:color="auto"/>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8.00</w:t>
            </w:r>
          </w:p>
        </w:tc>
        <w:tc>
          <w:tcPr>
            <w:tcW w:w="316" w:type="dxa"/>
            <w:tcBorders>
              <w:top w:val="single" w:sz="4" w:space="0" w:color="auto"/>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m</w:t>
            </w:r>
          </w:p>
        </w:tc>
        <w:tc>
          <w:tcPr>
            <w:tcW w:w="2298" w:type="dxa"/>
            <w:tcBorders>
              <w:top w:val="single" w:sz="4" w:space="0" w:color="auto"/>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Sweep</w:t>
            </w:r>
            <w:proofErr w:type="spellEnd"/>
            <w:r w:rsidRPr="00945CB4">
              <w:rPr>
                <w:color w:val="000000"/>
                <w:sz w:val="22"/>
                <w:szCs w:val="22"/>
                <w:lang w:val="es-US" w:eastAsia="es-US"/>
              </w:rPr>
              <w:t xml:space="preserve"> LE (Λ</w:t>
            </w:r>
            <w:r w:rsidRPr="00945CB4">
              <w:rPr>
                <w:color w:val="000000"/>
                <w:sz w:val="22"/>
                <w:szCs w:val="22"/>
                <w:vertAlign w:val="subscript"/>
                <w:lang w:val="es-US" w:eastAsia="es-US"/>
              </w:rPr>
              <w:t>LE</w:t>
            </w:r>
            <w:r w:rsidRPr="00945CB4">
              <w:rPr>
                <w:color w:val="000000"/>
                <w:sz w:val="22"/>
                <w:szCs w:val="22"/>
                <w:lang w:val="es-US" w:eastAsia="es-US"/>
              </w:rPr>
              <w:t>)</w:t>
            </w:r>
          </w:p>
        </w:tc>
        <w:tc>
          <w:tcPr>
            <w:tcW w:w="1393" w:type="dxa"/>
            <w:tcBorders>
              <w:top w:val="single" w:sz="4" w:space="0" w:color="auto"/>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26.24</w:t>
            </w:r>
          </w:p>
        </w:tc>
        <w:tc>
          <w:tcPr>
            <w:tcW w:w="481" w:type="dxa"/>
            <w:tcBorders>
              <w:top w:val="single" w:sz="4" w:space="0" w:color="auto"/>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deg</w:t>
            </w:r>
            <w:proofErr w:type="spellEnd"/>
          </w:p>
        </w:tc>
      </w:tr>
      <w:tr w:rsidR="00013732" w:rsidRPr="00945CB4">
        <w:trPr>
          <w:trHeight w:val="345"/>
          <w:jc w:val="center"/>
        </w:trPr>
        <w:tc>
          <w:tcPr>
            <w:tcW w:w="2269" w:type="dxa"/>
            <w:tcBorders>
              <w:top w:val="nil"/>
              <w:left w:val="single" w:sz="4" w:space="0" w:color="auto"/>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Root-Strake</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Span</w:t>
            </w:r>
            <w:proofErr w:type="spellEnd"/>
          </w:p>
        </w:tc>
        <w:tc>
          <w:tcPr>
            <w:tcW w:w="564"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2.50</w:t>
            </w:r>
          </w:p>
        </w:tc>
        <w:tc>
          <w:tcPr>
            <w:tcW w:w="316"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m</w:t>
            </w:r>
          </w:p>
        </w:tc>
        <w:tc>
          <w:tcPr>
            <w:tcW w:w="2298"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Planform</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Area</w:t>
            </w:r>
            <w:proofErr w:type="spellEnd"/>
            <w:r w:rsidRPr="00945CB4">
              <w:rPr>
                <w:color w:val="000000"/>
                <w:sz w:val="22"/>
                <w:szCs w:val="22"/>
                <w:lang w:val="es-US" w:eastAsia="es-US"/>
              </w:rPr>
              <w:t xml:space="preserve"> (S)</w:t>
            </w:r>
          </w:p>
        </w:tc>
        <w:tc>
          <w:tcPr>
            <w:tcW w:w="1393"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10.00</w:t>
            </w:r>
          </w:p>
        </w:tc>
        <w:tc>
          <w:tcPr>
            <w:tcW w:w="481"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m</w:t>
            </w:r>
            <w:r w:rsidRPr="00945CB4">
              <w:rPr>
                <w:color w:val="000000"/>
                <w:sz w:val="22"/>
                <w:szCs w:val="22"/>
                <w:vertAlign w:val="superscript"/>
                <w:lang w:val="es-US" w:eastAsia="es-US"/>
              </w:rPr>
              <w:t>2</w:t>
            </w:r>
          </w:p>
        </w:tc>
      </w:tr>
      <w:tr w:rsidR="00013732" w:rsidRPr="00945CB4">
        <w:trPr>
          <w:trHeight w:val="300"/>
          <w:jc w:val="center"/>
        </w:trPr>
        <w:tc>
          <w:tcPr>
            <w:tcW w:w="2269" w:type="dxa"/>
            <w:tcBorders>
              <w:top w:val="nil"/>
              <w:left w:val="single" w:sz="4" w:space="0" w:color="auto"/>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Strake-Tip</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Span</w:t>
            </w:r>
            <w:proofErr w:type="spellEnd"/>
          </w:p>
        </w:tc>
        <w:tc>
          <w:tcPr>
            <w:tcW w:w="564"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5.50</w:t>
            </w:r>
          </w:p>
        </w:tc>
        <w:tc>
          <w:tcPr>
            <w:tcW w:w="316"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m</w:t>
            </w:r>
          </w:p>
        </w:tc>
        <w:tc>
          <w:tcPr>
            <w:tcW w:w="2298"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Aspect</w:t>
            </w:r>
            <w:proofErr w:type="spellEnd"/>
            <w:r w:rsidRPr="00945CB4">
              <w:rPr>
                <w:color w:val="000000"/>
                <w:sz w:val="22"/>
                <w:szCs w:val="22"/>
                <w:lang w:val="es-US" w:eastAsia="es-US"/>
              </w:rPr>
              <w:t xml:space="preserve"> Ratio (AR)</w:t>
            </w:r>
          </w:p>
        </w:tc>
        <w:tc>
          <w:tcPr>
            <w:tcW w:w="1393"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6.40</w:t>
            </w:r>
          </w:p>
        </w:tc>
        <w:tc>
          <w:tcPr>
            <w:tcW w:w="481"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 </w:t>
            </w:r>
          </w:p>
        </w:tc>
      </w:tr>
      <w:tr w:rsidR="00013732" w:rsidRPr="00945CB4">
        <w:trPr>
          <w:trHeight w:val="360"/>
          <w:jc w:val="center"/>
        </w:trPr>
        <w:tc>
          <w:tcPr>
            <w:tcW w:w="2269" w:type="dxa"/>
            <w:tcBorders>
              <w:top w:val="nil"/>
              <w:left w:val="single" w:sz="4" w:space="0" w:color="auto"/>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 xml:space="preserve">Mate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w:t>
            </w:r>
            <w:r w:rsidRPr="00945CB4">
              <w:rPr>
                <w:color w:val="000000"/>
                <w:sz w:val="22"/>
                <w:szCs w:val="22"/>
                <w:vertAlign w:val="subscript"/>
                <w:lang w:val="es-US" w:eastAsia="es-US"/>
              </w:rPr>
              <w:t>mate</w:t>
            </w:r>
            <w:proofErr w:type="spellEnd"/>
            <w:r w:rsidRPr="00945CB4">
              <w:rPr>
                <w:color w:val="000000"/>
                <w:sz w:val="22"/>
                <w:szCs w:val="22"/>
                <w:lang w:val="es-US" w:eastAsia="es-US"/>
              </w:rPr>
              <w:t>)</w:t>
            </w:r>
          </w:p>
        </w:tc>
        <w:tc>
          <w:tcPr>
            <w:tcW w:w="564"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2.25</w:t>
            </w:r>
          </w:p>
        </w:tc>
        <w:tc>
          <w:tcPr>
            <w:tcW w:w="316"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m</w:t>
            </w:r>
          </w:p>
        </w:tc>
        <w:tc>
          <w:tcPr>
            <w:tcW w:w="2298"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Taper</w:t>
            </w:r>
            <w:proofErr w:type="spellEnd"/>
            <w:r w:rsidRPr="00945CB4">
              <w:rPr>
                <w:color w:val="000000"/>
                <w:sz w:val="22"/>
                <w:szCs w:val="22"/>
                <w:lang w:val="es-US" w:eastAsia="es-US"/>
              </w:rPr>
              <w:t xml:space="preserve"> Ratio (λ)</w:t>
            </w:r>
          </w:p>
        </w:tc>
        <w:tc>
          <w:tcPr>
            <w:tcW w:w="1393"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0.43</w:t>
            </w:r>
          </w:p>
        </w:tc>
        <w:tc>
          <w:tcPr>
            <w:tcW w:w="481"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 </w:t>
            </w:r>
          </w:p>
        </w:tc>
      </w:tr>
      <w:tr w:rsidR="00013732" w:rsidRPr="00945CB4">
        <w:trPr>
          <w:trHeight w:val="360"/>
          <w:jc w:val="center"/>
        </w:trPr>
        <w:tc>
          <w:tcPr>
            <w:tcW w:w="2269" w:type="dxa"/>
            <w:tcBorders>
              <w:top w:val="nil"/>
              <w:left w:val="single" w:sz="4" w:space="0" w:color="auto"/>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Root</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(C</w:t>
            </w:r>
            <w:r w:rsidRPr="00945CB4">
              <w:rPr>
                <w:color w:val="000000"/>
                <w:sz w:val="22"/>
                <w:szCs w:val="22"/>
                <w:vertAlign w:val="subscript"/>
                <w:lang w:val="es-US" w:eastAsia="es-US"/>
              </w:rPr>
              <w:t>r</w:t>
            </w:r>
            <w:r w:rsidRPr="00945CB4">
              <w:rPr>
                <w:color w:val="000000"/>
                <w:sz w:val="22"/>
                <w:szCs w:val="22"/>
                <w:lang w:val="es-US" w:eastAsia="es-US"/>
              </w:rPr>
              <w:t>)</w:t>
            </w:r>
          </w:p>
        </w:tc>
        <w:tc>
          <w:tcPr>
            <w:tcW w:w="564"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1.75</w:t>
            </w:r>
          </w:p>
        </w:tc>
        <w:tc>
          <w:tcPr>
            <w:tcW w:w="316"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m</w:t>
            </w:r>
          </w:p>
        </w:tc>
        <w:tc>
          <w:tcPr>
            <w:tcW w:w="2298" w:type="dxa"/>
            <w:tcBorders>
              <w:top w:val="nil"/>
              <w:left w:val="nil"/>
              <w:bottom w:val="single" w:sz="4" w:space="0" w:color="auto"/>
              <w:right w:val="single" w:sz="4" w:space="0" w:color="auto"/>
            </w:tcBorders>
            <w:noWrap/>
            <w:vAlign w:val="bottom"/>
          </w:tcPr>
          <w:p w:rsidR="00013732" w:rsidRPr="00945CB4" w:rsidRDefault="00013732" w:rsidP="006B5482">
            <w:pPr>
              <w:jc w:val="left"/>
              <w:rPr>
                <w:sz w:val="22"/>
                <w:szCs w:val="22"/>
                <w:lang w:val="es-US" w:eastAsia="es-US"/>
              </w:rPr>
            </w:pPr>
            <w:r w:rsidRPr="00945CB4">
              <w:rPr>
                <w:sz w:val="22"/>
                <w:szCs w:val="22"/>
                <w:lang w:val="es-US" w:eastAsia="es-US"/>
              </w:rPr>
              <w:t xml:space="preserve">Mean </w:t>
            </w:r>
            <w:proofErr w:type="spellStart"/>
            <w:r w:rsidRPr="00945CB4">
              <w:rPr>
                <w:sz w:val="22"/>
                <w:szCs w:val="22"/>
                <w:lang w:val="es-US" w:eastAsia="es-US"/>
              </w:rPr>
              <w:t>Chord</w:t>
            </w:r>
            <w:proofErr w:type="spellEnd"/>
            <w:r w:rsidRPr="00945CB4">
              <w:rPr>
                <w:sz w:val="22"/>
                <w:szCs w:val="22"/>
                <w:lang w:val="es-US" w:eastAsia="es-US"/>
              </w:rPr>
              <w:t xml:space="preserve"> (C</w:t>
            </w:r>
            <w:r w:rsidRPr="00945CB4">
              <w:rPr>
                <w:sz w:val="22"/>
                <w:szCs w:val="22"/>
                <w:vertAlign w:val="subscript"/>
                <w:lang w:val="es-US" w:eastAsia="es-US"/>
              </w:rPr>
              <w:t>MAC</w:t>
            </w:r>
            <w:r w:rsidRPr="00945CB4">
              <w:rPr>
                <w:sz w:val="22"/>
                <w:szCs w:val="22"/>
                <w:lang w:val="es-US" w:eastAsia="es-US"/>
              </w:rPr>
              <w:t>)</w:t>
            </w:r>
          </w:p>
        </w:tc>
        <w:tc>
          <w:tcPr>
            <w:tcW w:w="1393"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1.32</w:t>
            </w:r>
          </w:p>
        </w:tc>
        <w:tc>
          <w:tcPr>
            <w:tcW w:w="481"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m</w:t>
            </w:r>
          </w:p>
        </w:tc>
      </w:tr>
      <w:tr w:rsidR="00013732" w:rsidRPr="00945CB4">
        <w:trPr>
          <w:trHeight w:val="360"/>
          <w:jc w:val="center"/>
        </w:trPr>
        <w:tc>
          <w:tcPr>
            <w:tcW w:w="2269" w:type="dxa"/>
            <w:tcBorders>
              <w:top w:val="nil"/>
              <w:left w:val="single" w:sz="4" w:space="0" w:color="auto"/>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Strake</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w:t>
            </w:r>
            <w:r w:rsidRPr="00945CB4">
              <w:rPr>
                <w:color w:val="000000"/>
                <w:sz w:val="22"/>
                <w:szCs w:val="22"/>
                <w:vertAlign w:val="subscript"/>
                <w:lang w:val="es-US" w:eastAsia="es-US"/>
              </w:rPr>
              <w:t>str</w:t>
            </w:r>
            <w:proofErr w:type="spellEnd"/>
            <w:r w:rsidRPr="00945CB4">
              <w:rPr>
                <w:color w:val="000000"/>
                <w:sz w:val="22"/>
                <w:szCs w:val="22"/>
                <w:lang w:val="es-US" w:eastAsia="es-US"/>
              </w:rPr>
              <w:t>)</w:t>
            </w:r>
          </w:p>
        </w:tc>
        <w:tc>
          <w:tcPr>
            <w:tcW w:w="564"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1.44</w:t>
            </w:r>
          </w:p>
        </w:tc>
        <w:tc>
          <w:tcPr>
            <w:tcW w:w="316"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m</w:t>
            </w:r>
          </w:p>
        </w:tc>
        <w:tc>
          <w:tcPr>
            <w:tcW w:w="2298"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Airfoil</w:t>
            </w:r>
            <w:proofErr w:type="spellEnd"/>
          </w:p>
        </w:tc>
        <w:tc>
          <w:tcPr>
            <w:tcW w:w="1393"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NACA 2312</w:t>
            </w:r>
          </w:p>
        </w:tc>
        <w:tc>
          <w:tcPr>
            <w:tcW w:w="481"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 </w:t>
            </w:r>
          </w:p>
        </w:tc>
      </w:tr>
      <w:tr w:rsidR="00013732" w:rsidRPr="00945CB4">
        <w:trPr>
          <w:trHeight w:val="360"/>
          <w:jc w:val="center"/>
        </w:trPr>
        <w:tc>
          <w:tcPr>
            <w:tcW w:w="2269" w:type="dxa"/>
            <w:tcBorders>
              <w:top w:val="nil"/>
              <w:left w:val="single" w:sz="4" w:space="0" w:color="auto"/>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proofErr w:type="spellStart"/>
            <w:r w:rsidRPr="00945CB4">
              <w:rPr>
                <w:color w:val="000000"/>
                <w:sz w:val="22"/>
                <w:szCs w:val="22"/>
                <w:lang w:val="es-US" w:eastAsia="es-US"/>
              </w:rPr>
              <w:t>Tip</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w:t>
            </w:r>
            <w:r w:rsidRPr="00945CB4">
              <w:rPr>
                <w:color w:val="000000"/>
                <w:sz w:val="22"/>
                <w:szCs w:val="22"/>
                <w:vertAlign w:val="subscript"/>
                <w:lang w:val="es-US" w:eastAsia="es-US"/>
              </w:rPr>
              <w:t>t</w:t>
            </w:r>
            <w:proofErr w:type="spellEnd"/>
            <w:r w:rsidRPr="00945CB4">
              <w:rPr>
                <w:color w:val="000000"/>
                <w:sz w:val="22"/>
                <w:szCs w:val="22"/>
                <w:lang w:val="es-US" w:eastAsia="es-US"/>
              </w:rPr>
              <w:t>)</w:t>
            </w:r>
          </w:p>
        </w:tc>
        <w:tc>
          <w:tcPr>
            <w:tcW w:w="564" w:type="dxa"/>
            <w:tcBorders>
              <w:top w:val="nil"/>
              <w:left w:val="nil"/>
              <w:bottom w:val="single" w:sz="4" w:space="0" w:color="auto"/>
              <w:right w:val="single" w:sz="4" w:space="0" w:color="auto"/>
            </w:tcBorders>
            <w:noWrap/>
            <w:vAlign w:val="bottom"/>
          </w:tcPr>
          <w:p w:rsidR="00013732" w:rsidRPr="00945CB4" w:rsidRDefault="00013732" w:rsidP="006B5482">
            <w:pPr>
              <w:jc w:val="right"/>
              <w:rPr>
                <w:color w:val="000000"/>
                <w:sz w:val="22"/>
                <w:szCs w:val="22"/>
                <w:lang w:val="es-US" w:eastAsia="es-US"/>
              </w:rPr>
            </w:pPr>
            <w:r w:rsidRPr="00945CB4">
              <w:rPr>
                <w:color w:val="000000"/>
                <w:sz w:val="22"/>
                <w:szCs w:val="22"/>
                <w:lang w:val="es-US" w:eastAsia="es-US"/>
              </w:rPr>
              <w:t>0.75</w:t>
            </w:r>
          </w:p>
        </w:tc>
        <w:tc>
          <w:tcPr>
            <w:tcW w:w="316"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m</w:t>
            </w:r>
          </w:p>
        </w:tc>
        <w:tc>
          <w:tcPr>
            <w:tcW w:w="2298" w:type="dxa"/>
            <w:tcBorders>
              <w:top w:val="nil"/>
              <w:left w:val="nil"/>
              <w:bottom w:val="single" w:sz="4" w:space="0" w:color="auto"/>
              <w:right w:val="nil"/>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 </w:t>
            </w:r>
          </w:p>
        </w:tc>
        <w:tc>
          <w:tcPr>
            <w:tcW w:w="1393" w:type="dxa"/>
            <w:tcBorders>
              <w:top w:val="nil"/>
              <w:left w:val="nil"/>
              <w:bottom w:val="single" w:sz="4" w:space="0" w:color="auto"/>
              <w:right w:val="nil"/>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 </w:t>
            </w:r>
          </w:p>
        </w:tc>
        <w:tc>
          <w:tcPr>
            <w:tcW w:w="481" w:type="dxa"/>
            <w:tcBorders>
              <w:top w:val="nil"/>
              <w:left w:val="nil"/>
              <w:bottom w:val="single" w:sz="4" w:space="0" w:color="auto"/>
              <w:right w:val="single" w:sz="4" w:space="0" w:color="auto"/>
            </w:tcBorders>
            <w:noWrap/>
            <w:vAlign w:val="bottom"/>
          </w:tcPr>
          <w:p w:rsidR="00013732" w:rsidRPr="00945CB4" w:rsidRDefault="00013732" w:rsidP="006B5482">
            <w:pPr>
              <w:jc w:val="left"/>
              <w:rPr>
                <w:color w:val="000000"/>
                <w:sz w:val="22"/>
                <w:szCs w:val="22"/>
                <w:lang w:val="es-US" w:eastAsia="es-US"/>
              </w:rPr>
            </w:pPr>
            <w:r w:rsidRPr="00945CB4">
              <w:rPr>
                <w:color w:val="000000"/>
                <w:sz w:val="22"/>
                <w:szCs w:val="22"/>
                <w:lang w:val="es-US" w:eastAsia="es-US"/>
              </w:rPr>
              <w:t> </w:t>
            </w:r>
          </w:p>
        </w:tc>
      </w:tr>
    </w:tbl>
    <w:p w:rsidR="00013732" w:rsidRPr="00945CB4" w:rsidRDefault="00013732" w:rsidP="006B5482">
      <w:pPr>
        <w:pStyle w:val="Text"/>
        <w:spacing w:line="240" w:lineRule="auto"/>
        <w:ind w:firstLine="0"/>
        <w:jc w:val="center"/>
        <w:rPr>
          <w:sz w:val="22"/>
          <w:szCs w:val="22"/>
        </w:rPr>
      </w:pPr>
    </w:p>
    <w:p w:rsidR="00013732" w:rsidRPr="00267BA8" w:rsidRDefault="00013732" w:rsidP="003726D4">
      <w:pPr>
        <w:pStyle w:val="Text"/>
        <w:spacing w:line="240" w:lineRule="auto"/>
        <w:ind w:firstLine="0"/>
        <w:jc w:val="left"/>
        <w:rPr>
          <w:sz w:val="24"/>
          <w:szCs w:val="24"/>
        </w:rPr>
      </w:pPr>
      <w:r w:rsidRPr="00945CB4">
        <w:rPr>
          <w:sz w:val="22"/>
          <w:szCs w:val="22"/>
        </w:rPr>
        <w:tab/>
      </w:r>
      <w:r w:rsidRPr="00267BA8">
        <w:rPr>
          <w:sz w:val="24"/>
          <w:szCs w:val="24"/>
        </w:rPr>
        <w:t xml:space="preserve">The canard geometry became the next driving factor since, for safe operation of a pusher aircraft in this configuration these must stall first in order to retain control of the aircraft.  If the canards were allowed to stall first, the aircraft would be forced into an unrecoverable stall where the un-stalled canards would hold the nose pitched upward while the plane plunged toward the ground.  The associated nose drop effect of the canard stalling before the wing also serves as a warning to the pilot that </w:t>
      </w:r>
      <w:r>
        <w:rPr>
          <w:sz w:val="24"/>
          <w:szCs w:val="24"/>
        </w:rPr>
        <w:t>the plane is beginning to stall, and to take action.</w:t>
      </w:r>
      <w:r w:rsidRPr="00267BA8">
        <w:rPr>
          <w:sz w:val="24"/>
          <w:szCs w:val="24"/>
        </w:rPr>
        <w:t xml:space="preserve">  The canards were located as far forward as possible in order to allow for the maximum moment arm about the aerodynamic center of the airplane, and as high as possible to prevent the trailing edge streamlines of the airfoil to affect the airflow coming into the leading edge of the wing.  </w:t>
      </w:r>
    </w:p>
    <w:p w:rsidR="00013732" w:rsidRPr="00267BA8" w:rsidRDefault="00013732" w:rsidP="003726D4">
      <w:pPr>
        <w:pStyle w:val="Text"/>
        <w:spacing w:line="240" w:lineRule="auto"/>
        <w:ind w:firstLine="0"/>
        <w:jc w:val="left"/>
        <w:rPr>
          <w:sz w:val="24"/>
          <w:szCs w:val="24"/>
        </w:rPr>
      </w:pPr>
      <w:r w:rsidRPr="00267BA8">
        <w:rPr>
          <w:sz w:val="24"/>
          <w:szCs w:val="24"/>
        </w:rPr>
        <w:tab/>
        <w:t xml:space="preserve">There are a couple of ways to go about ensuring the canards stall first.  One of which would be to mount them at slightly higher angle of attack with respect to the wings, causing the canards to hit their maximum lift coefficient at a given angle of attack before the wings.  This is assuming similar or identical airfoil characteristics for both the wings and the canards.  However, this would mean that by geometry, the frontal projected area of the canards would be slightly higher than necessary (picture a piece of cardboard at zero angle of attack and one at 5 degrees and consider the amount of drag increase).  For this reason, an alternate method was chosen.  By noting that a more cambered airfoil will generally have a higher lift curve slope, the assumption was made that for a given angle of attack, a higher cambered airfoil would stall first.  Thus by using an airfoil with a higher camber, the canards were able to be mounted at zero angle of attack with the wing, while also ensuring that they will stall first.  For this reason, the canards were designed with the NACA 4409 airfoil section.   </w:t>
      </w:r>
    </w:p>
    <w:p w:rsidR="00013732" w:rsidRDefault="00013732" w:rsidP="00945CB4">
      <w:pPr>
        <w:jc w:val="left"/>
        <w:rPr>
          <w:sz w:val="24"/>
          <w:szCs w:val="24"/>
        </w:rPr>
      </w:pPr>
      <w:r w:rsidRPr="00267BA8">
        <w:rPr>
          <w:sz w:val="24"/>
          <w:szCs w:val="24"/>
        </w:rPr>
        <w:tab/>
        <w:t xml:space="preserve">Since this plane is only operating in the subsonic regime and no further center of gravity shift was necessary at this time, a taper ratio (λ) of zero was used.  In order to get a feel for the relative size that the canards should be relative to the wings for adequate maneuverability, some typical ratios were studied for typical home-built and acrobatic aircraft.  The data presented in Table </w:t>
      </w:r>
      <w:r>
        <w:rPr>
          <w:sz w:val="24"/>
          <w:szCs w:val="24"/>
        </w:rPr>
        <w:t>3.</w:t>
      </w:r>
      <w:r w:rsidRPr="00267BA8">
        <w:rPr>
          <w:sz w:val="24"/>
          <w:szCs w:val="24"/>
        </w:rPr>
        <w:t xml:space="preserve">2 was taken from </w:t>
      </w:r>
      <w:r w:rsidRPr="00267BA8">
        <w:rPr>
          <w:noProof/>
          <w:sz w:val="24"/>
          <w:szCs w:val="24"/>
        </w:rPr>
        <w:t>(Roskam, Airplane Design Part II: Preliminary Configuration Design and Integration of the Propulsion System 191)</w:t>
      </w:r>
      <w:r w:rsidRPr="00267BA8">
        <w:rPr>
          <w:sz w:val="24"/>
          <w:szCs w:val="24"/>
        </w:rPr>
        <w:t xml:space="preserve">.  Note that this method of approximation was also used for the vertical stabilizers, and will be referenced below also.  Beginning with the first column and moving to the right, </w:t>
      </w:r>
      <w:proofErr w:type="spellStart"/>
      <w:r w:rsidRPr="00267BA8">
        <w:rPr>
          <w:bCs/>
          <w:color w:val="000000"/>
          <w:sz w:val="24"/>
          <w:szCs w:val="24"/>
          <w:lang w:eastAsia="es-US"/>
        </w:rPr>
        <w:t>S</w:t>
      </w:r>
      <w:r w:rsidRPr="00267BA8">
        <w:rPr>
          <w:bCs/>
          <w:color w:val="000000"/>
          <w:sz w:val="24"/>
          <w:szCs w:val="24"/>
          <w:vertAlign w:val="subscript"/>
          <w:lang w:eastAsia="es-US"/>
        </w:rPr>
        <w:t>h</w:t>
      </w:r>
      <w:proofErr w:type="spellEnd"/>
      <w:r w:rsidRPr="00267BA8">
        <w:rPr>
          <w:bCs/>
          <w:color w:val="000000"/>
          <w:sz w:val="24"/>
          <w:szCs w:val="24"/>
          <w:lang w:eastAsia="es-US"/>
        </w:rPr>
        <w:t>/</w:t>
      </w:r>
      <w:proofErr w:type="spellStart"/>
      <w:r w:rsidRPr="00267BA8">
        <w:rPr>
          <w:bCs/>
          <w:color w:val="000000"/>
          <w:sz w:val="24"/>
          <w:szCs w:val="24"/>
          <w:lang w:eastAsia="es-US"/>
        </w:rPr>
        <w:t>S</w:t>
      </w:r>
      <w:r w:rsidRPr="00267BA8">
        <w:rPr>
          <w:bCs/>
          <w:color w:val="000000"/>
          <w:sz w:val="24"/>
          <w:szCs w:val="24"/>
          <w:vertAlign w:val="subscript"/>
          <w:lang w:eastAsia="es-US"/>
        </w:rPr>
        <w:t>ref</w:t>
      </w:r>
      <w:proofErr w:type="spellEnd"/>
      <w:r w:rsidRPr="00267BA8">
        <w:rPr>
          <w:sz w:val="24"/>
          <w:szCs w:val="24"/>
        </w:rPr>
        <w:t xml:space="preserve"> is the ratio horizontal area of the canards or tail to the reference area of the wing </w:t>
      </w:r>
      <w:proofErr w:type="spellStart"/>
      <w:r w:rsidRPr="00267BA8">
        <w:rPr>
          <w:sz w:val="24"/>
          <w:szCs w:val="24"/>
        </w:rPr>
        <w:t>planform</w:t>
      </w:r>
      <w:proofErr w:type="spellEnd"/>
      <w:r w:rsidRPr="00267BA8">
        <w:rPr>
          <w:sz w:val="24"/>
          <w:szCs w:val="24"/>
        </w:rPr>
        <w:t xml:space="preserve">, </w:t>
      </w:r>
      <w:r w:rsidRPr="00267BA8">
        <w:rPr>
          <w:bCs/>
          <w:color w:val="000000"/>
          <w:sz w:val="24"/>
          <w:szCs w:val="24"/>
          <w:lang w:eastAsia="es-US"/>
        </w:rPr>
        <w:t>S</w:t>
      </w:r>
      <w:r w:rsidRPr="00267BA8">
        <w:rPr>
          <w:bCs/>
          <w:color w:val="000000"/>
          <w:sz w:val="24"/>
          <w:szCs w:val="24"/>
          <w:vertAlign w:val="subscript"/>
          <w:lang w:eastAsia="es-US"/>
        </w:rPr>
        <w:t>e</w:t>
      </w:r>
      <w:r w:rsidRPr="00267BA8">
        <w:rPr>
          <w:bCs/>
          <w:color w:val="000000"/>
          <w:sz w:val="24"/>
          <w:szCs w:val="24"/>
          <w:lang w:eastAsia="es-US"/>
        </w:rPr>
        <w:t>/</w:t>
      </w:r>
      <w:proofErr w:type="spellStart"/>
      <w:r w:rsidRPr="00267BA8">
        <w:rPr>
          <w:bCs/>
          <w:color w:val="000000"/>
          <w:sz w:val="24"/>
          <w:szCs w:val="24"/>
          <w:lang w:eastAsia="es-US"/>
        </w:rPr>
        <w:t>S</w:t>
      </w:r>
      <w:r w:rsidRPr="00267BA8">
        <w:rPr>
          <w:bCs/>
          <w:color w:val="000000"/>
          <w:sz w:val="24"/>
          <w:szCs w:val="24"/>
          <w:vertAlign w:val="subscript"/>
          <w:lang w:eastAsia="es-US"/>
        </w:rPr>
        <w:t>h</w:t>
      </w:r>
      <w:proofErr w:type="spellEnd"/>
      <w:r w:rsidRPr="00267BA8">
        <w:rPr>
          <w:bCs/>
          <w:color w:val="000000"/>
          <w:sz w:val="24"/>
          <w:szCs w:val="24"/>
          <w:lang w:eastAsia="es-US"/>
        </w:rPr>
        <w:t xml:space="preserve"> is the ration of the elevator area to horizontal tail or canard area, </w:t>
      </w:r>
      <w:proofErr w:type="spellStart"/>
      <w:r w:rsidRPr="00267BA8">
        <w:rPr>
          <w:bCs/>
          <w:color w:val="000000"/>
          <w:sz w:val="24"/>
          <w:szCs w:val="24"/>
          <w:lang w:eastAsia="es-US"/>
        </w:rPr>
        <w:t>x</w:t>
      </w:r>
      <w:r w:rsidRPr="00267BA8">
        <w:rPr>
          <w:bCs/>
          <w:color w:val="000000"/>
          <w:sz w:val="24"/>
          <w:szCs w:val="24"/>
          <w:vertAlign w:val="subscript"/>
          <w:lang w:eastAsia="es-US"/>
        </w:rPr>
        <w:t>h</w:t>
      </w:r>
      <w:proofErr w:type="spellEnd"/>
      <w:r w:rsidRPr="00267BA8">
        <w:rPr>
          <w:bCs/>
          <w:color w:val="000000"/>
          <w:sz w:val="24"/>
          <w:szCs w:val="24"/>
          <w:lang w:eastAsia="es-US"/>
        </w:rPr>
        <w:t xml:space="preserve"> is the distance between the neutral points of the canards and wings, </w:t>
      </w:r>
      <w:proofErr w:type="spellStart"/>
      <w:r w:rsidRPr="00267BA8">
        <w:rPr>
          <w:bCs/>
          <w:color w:val="000000"/>
          <w:sz w:val="24"/>
          <w:szCs w:val="24"/>
          <w:lang w:eastAsia="es-US"/>
        </w:rPr>
        <w:t>V</w:t>
      </w:r>
      <w:r w:rsidRPr="00267BA8">
        <w:rPr>
          <w:bCs/>
          <w:color w:val="000000"/>
          <w:sz w:val="24"/>
          <w:szCs w:val="24"/>
          <w:vertAlign w:val="subscript"/>
          <w:lang w:eastAsia="es-US"/>
        </w:rPr>
        <w:t>h</w:t>
      </w:r>
      <w:proofErr w:type="spellEnd"/>
      <w:r w:rsidR="00E3754A">
        <w:rPr>
          <w:bCs/>
          <w:color w:val="000000"/>
          <w:sz w:val="24"/>
          <w:szCs w:val="24"/>
          <w:lang w:eastAsia="es-US"/>
        </w:rPr>
        <w:t xml:space="preserve"> is derived from E</w:t>
      </w:r>
      <w:r w:rsidRPr="00267BA8">
        <w:rPr>
          <w:bCs/>
          <w:color w:val="000000"/>
          <w:sz w:val="24"/>
          <w:szCs w:val="24"/>
          <w:lang w:eastAsia="es-US"/>
        </w:rPr>
        <w:t xml:space="preserve">quation </w:t>
      </w:r>
      <w:r>
        <w:rPr>
          <w:bCs/>
          <w:color w:val="000000"/>
          <w:sz w:val="24"/>
          <w:szCs w:val="24"/>
          <w:lang w:eastAsia="es-US"/>
        </w:rPr>
        <w:t>3.</w:t>
      </w:r>
      <w:r w:rsidRPr="00267BA8">
        <w:rPr>
          <w:bCs/>
          <w:color w:val="000000"/>
          <w:sz w:val="24"/>
          <w:szCs w:val="24"/>
          <w:lang w:eastAsia="es-US"/>
        </w:rPr>
        <w:t xml:space="preserve">5, and </w:t>
      </w:r>
      <w:proofErr w:type="spellStart"/>
      <w:r w:rsidRPr="00267BA8">
        <w:rPr>
          <w:bCs/>
          <w:color w:val="000000"/>
          <w:sz w:val="24"/>
          <w:szCs w:val="24"/>
          <w:lang w:eastAsia="es-US"/>
        </w:rPr>
        <w:t>C</w:t>
      </w:r>
      <w:r w:rsidRPr="00267BA8">
        <w:rPr>
          <w:bCs/>
          <w:color w:val="000000"/>
          <w:sz w:val="24"/>
          <w:szCs w:val="24"/>
          <w:vertAlign w:val="subscript"/>
          <w:lang w:eastAsia="es-US"/>
        </w:rPr>
        <w:t>e</w:t>
      </w:r>
      <w:proofErr w:type="spellEnd"/>
      <w:r w:rsidRPr="00267BA8">
        <w:rPr>
          <w:bCs/>
          <w:color w:val="000000"/>
          <w:sz w:val="24"/>
          <w:szCs w:val="24"/>
          <w:vertAlign w:val="subscript"/>
          <w:lang w:eastAsia="es-US"/>
        </w:rPr>
        <w:t xml:space="preserve"> %Ch</w:t>
      </w:r>
      <w:r w:rsidRPr="00267BA8">
        <w:rPr>
          <w:bCs/>
          <w:color w:val="000000"/>
          <w:sz w:val="24"/>
          <w:szCs w:val="24"/>
          <w:lang w:eastAsia="es-US"/>
        </w:rPr>
        <w:t xml:space="preserve"> is the elevator chord in percent chord of the canard mean aerodynamic chord.</w:t>
      </w:r>
      <w:r w:rsidRPr="00267BA8">
        <w:rPr>
          <w:sz w:val="24"/>
          <w:szCs w:val="24"/>
        </w:rPr>
        <w:t xml:space="preserve">  By averaging this data, a good ballpark estimate for the size of the canards </w:t>
      </w:r>
      <w:r w:rsidRPr="00267BA8">
        <w:rPr>
          <w:sz w:val="24"/>
          <w:szCs w:val="24"/>
        </w:rPr>
        <w:lastRenderedPageBreak/>
        <w:t xml:space="preserve">relative to the wing was determined and used to obtain the dimensions in Table </w:t>
      </w:r>
      <w:r>
        <w:rPr>
          <w:sz w:val="24"/>
          <w:szCs w:val="24"/>
        </w:rPr>
        <w:t>3.</w:t>
      </w:r>
      <w:r w:rsidRPr="00267BA8">
        <w:rPr>
          <w:sz w:val="24"/>
          <w:szCs w:val="24"/>
        </w:rPr>
        <w:t xml:space="preserve">3, which gives the specifications for the canard geometry.           </w:t>
      </w:r>
    </w:p>
    <w:p w:rsidR="00E3754A" w:rsidRPr="00267BA8" w:rsidRDefault="00E3754A" w:rsidP="00945CB4">
      <w:pPr>
        <w:jc w:val="left"/>
        <w:rPr>
          <w:sz w:val="24"/>
          <w:szCs w:val="24"/>
        </w:rPr>
      </w:pPr>
    </w:p>
    <w:p w:rsidR="00013732" w:rsidRDefault="00013732" w:rsidP="001037EF">
      <w:pPr>
        <w:tabs>
          <w:tab w:val="left" w:pos="2970"/>
        </w:tabs>
        <w:ind w:left="360" w:firstLine="1800"/>
        <w:jc w:val="left"/>
        <w:rPr>
          <w:sz w:val="24"/>
          <w:szCs w:val="24"/>
        </w:rPr>
      </w:pPr>
    </w:p>
    <w:p w:rsidR="00013732" w:rsidRDefault="00013732" w:rsidP="00DD5A21">
      <w:pPr>
        <w:tabs>
          <w:tab w:val="left" w:pos="360"/>
        </w:tabs>
        <w:jc w:val="left"/>
        <w:rPr>
          <w:sz w:val="24"/>
          <w:szCs w:val="24"/>
          <w:lang w:eastAsia="es-US"/>
        </w:rPr>
      </w:pPr>
      <w:r>
        <w:rPr>
          <w:bCs/>
          <w:color w:val="000000"/>
          <w:sz w:val="24"/>
          <w:szCs w:val="24"/>
          <w:lang w:eastAsia="es-US"/>
        </w:rPr>
        <w:tab/>
      </w:r>
      <w:r>
        <w:rPr>
          <w:bCs/>
          <w:color w:val="000000"/>
          <w:sz w:val="24"/>
          <w:szCs w:val="24"/>
          <w:lang w:eastAsia="es-US"/>
        </w:rPr>
        <w:tab/>
        <w:t xml:space="preserve"> </w:t>
      </w:r>
      <m:oMath>
        <m:sSub>
          <m:sSubPr>
            <m:ctrlPr>
              <w:rPr>
                <w:rFonts w:ascii="Cambria Math" w:hAnsi="Cambria Math"/>
                <w:bCs/>
                <w:i/>
                <w:color w:val="000000"/>
                <w:sz w:val="24"/>
                <w:szCs w:val="24"/>
                <w:lang w:eastAsia="es-US"/>
              </w:rPr>
            </m:ctrlPr>
          </m:sSubPr>
          <m:e>
            <m:r>
              <w:rPr>
                <w:rFonts w:ascii="Cambria Math" w:hAnsi="Cambria Math"/>
                <w:color w:val="000000"/>
                <w:sz w:val="24"/>
                <w:szCs w:val="24"/>
                <w:lang w:eastAsia="es-US"/>
              </w:rPr>
              <m:t>V</m:t>
            </m:r>
          </m:e>
          <m:sub>
            <m:r>
              <w:rPr>
                <w:rFonts w:ascii="Cambria Math" w:hAnsi="Cambria Math"/>
                <w:color w:val="000000"/>
                <w:sz w:val="24"/>
                <w:szCs w:val="24"/>
                <w:lang w:eastAsia="es-US"/>
              </w:rPr>
              <m:t>h</m:t>
            </m:r>
          </m:sub>
        </m:sSub>
        <m:r>
          <w:rPr>
            <w:rFonts w:ascii="Cambria Math" w:hAnsi="Cambria Math"/>
            <w:color w:val="000000"/>
            <w:sz w:val="24"/>
            <w:szCs w:val="24"/>
            <w:lang w:eastAsia="es-US"/>
          </w:rPr>
          <m:t>=(</m:t>
        </m:r>
        <m:sSub>
          <m:sSubPr>
            <m:ctrlPr>
              <w:rPr>
                <w:rFonts w:ascii="Cambria Math" w:hAnsi="Cambria Math"/>
                <w:bCs/>
                <w:i/>
                <w:color w:val="000000"/>
                <w:sz w:val="24"/>
                <w:szCs w:val="24"/>
                <w:lang w:eastAsia="es-US"/>
              </w:rPr>
            </m:ctrlPr>
          </m:sSubPr>
          <m:e>
            <m:r>
              <w:rPr>
                <w:rFonts w:ascii="Cambria Math" w:hAnsi="Cambria Math"/>
                <w:color w:val="000000"/>
                <w:sz w:val="24"/>
                <w:szCs w:val="24"/>
                <w:lang w:eastAsia="es-US"/>
              </w:rPr>
              <m:t>x</m:t>
            </m:r>
          </m:e>
          <m:sub>
            <m:r>
              <w:rPr>
                <w:rFonts w:ascii="Cambria Math" w:hAnsi="Cambria Math"/>
                <w:color w:val="000000"/>
                <w:sz w:val="24"/>
                <w:szCs w:val="24"/>
                <w:lang w:eastAsia="es-US"/>
              </w:rPr>
              <m:t>h</m:t>
            </m:r>
          </m:sub>
        </m:sSub>
        <m:sSub>
          <m:sSubPr>
            <m:ctrlPr>
              <w:rPr>
                <w:rFonts w:ascii="Cambria Math" w:hAnsi="Cambria Math"/>
                <w:bCs/>
                <w:i/>
                <w:color w:val="000000"/>
                <w:sz w:val="24"/>
                <w:szCs w:val="24"/>
                <w:lang w:eastAsia="es-US"/>
              </w:rPr>
            </m:ctrlPr>
          </m:sSubPr>
          <m:e>
            <m:r>
              <w:rPr>
                <w:rFonts w:ascii="Cambria Math" w:hAnsi="Cambria Math"/>
                <w:color w:val="000000"/>
                <w:sz w:val="24"/>
                <w:szCs w:val="24"/>
                <w:lang w:eastAsia="es-US"/>
              </w:rPr>
              <m:t>S</m:t>
            </m:r>
          </m:e>
          <m:sub>
            <m:r>
              <w:rPr>
                <w:rFonts w:ascii="Cambria Math" w:hAnsi="Cambria Math"/>
                <w:color w:val="000000"/>
                <w:sz w:val="24"/>
                <w:szCs w:val="24"/>
                <w:lang w:eastAsia="es-US"/>
              </w:rPr>
              <m:t>h</m:t>
            </m:r>
          </m:sub>
        </m:sSub>
        <m:r>
          <w:rPr>
            <w:rFonts w:ascii="Cambria Math" w:hAnsi="Cambria Math"/>
            <w:color w:val="000000"/>
            <w:sz w:val="24"/>
            <w:szCs w:val="24"/>
            <w:lang w:eastAsia="es-US"/>
          </w:rPr>
          <m:t>)/(</m:t>
        </m:r>
        <m:sSub>
          <m:sSubPr>
            <m:ctrlPr>
              <w:rPr>
                <w:rFonts w:ascii="Cambria Math" w:hAnsi="Cambria Math"/>
                <w:bCs/>
                <w:i/>
                <w:color w:val="000000"/>
                <w:sz w:val="24"/>
                <w:szCs w:val="24"/>
                <w:lang w:eastAsia="es-US"/>
              </w:rPr>
            </m:ctrlPr>
          </m:sSubPr>
          <m:e>
            <m:r>
              <w:rPr>
                <w:rFonts w:ascii="Cambria Math" w:hAnsi="Cambria Math"/>
                <w:color w:val="000000"/>
                <w:sz w:val="24"/>
                <w:szCs w:val="24"/>
                <w:lang w:eastAsia="es-US"/>
              </w:rPr>
              <m:t>S</m:t>
            </m:r>
          </m:e>
          <m:sub>
            <m:r>
              <w:rPr>
                <w:rFonts w:ascii="Cambria Math" w:hAnsi="Cambria Math"/>
                <w:color w:val="000000"/>
                <w:sz w:val="24"/>
                <w:szCs w:val="24"/>
                <w:lang w:eastAsia="es-US"/>
              </w:rPr>
              <m:t>re</m:t>
            </m:r>
            <m:r>
              <w:rPr>
                <w:rFonts w:ascii="Cambria Math" w:hAnsi="Cambria Math"/>
                <w:color w:val="000000"/>
                <w:sz w:val="24"/>
                <w:szCs w:val="24"/>
                <w:lang w:eastAsia="es-US"/>
              </w:rPr>
              <m:t>f</m:t>
            </m:r>
          </m:sub>
        </m:sSub>
        <m:sSub>
          <m:sSubPr>
            <m:ctrlPr>
              <w:rPr>
                <w:rFonts w:ascii="Cambria Math" w:hAnsi="Cambria Math"/>
                <w:bCs/>
                <w:i/>
                <w:color w:val="000000"/>
                <w:sz w:val="24"/>
                <w:szCs w:val="24"/>
                <w:lang w:eastAsia="es-US"/>
              </w:rPr>
            </m:ctrlPr>
          </m:sSubPr>
          <m:e>
            <m:r>
              <w:rPr>
                <w:rFonts w:ascii="Cambria Math" w:hAnsi="Cambria Math"/>
                <w:color w:val="000000"/>
                <w:sz w:val="24"/>
                <w:szCs w:val="24"/>
                <w:lang w:eastAsia="es-US"/>
              </w:rPr>
              <m:t>c</m:t>
            </m:r>
          </m:e>
          <m:sub>
            <m:r>
              <w:rPr>
                <w:rFonts w:ascii="Cambria Math" w:hAnsi="Cambria Math"/>
                <w:color w:val="000000"/>
                <w:sz w:val="24"/>
                <w:szCs w:val="24"/>
                <w:lang w:eastAsia="es-US"/>
              </w:rPr>
              <m:t>h</m:t>
            </m:r>
          </m:sub>
        </m:sSub>
        <m:r>
          <w:rPr>
            <w:rFonts w:ascii="Cambria Math" w:hAnsi="Cambria Math"/>
            <w:color w:val="000000"/>
            <w:sz w:val="24"/>
            <w:szCs w:val="24"/>
            <w:lang w:eastAsia="es-US"/>
          </w:rPr>
          <m:t>)</m:t>
        </m:r>
      </m:oMath>
      <w:r w:rsidRPr="001037EF">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sidRPr="001037EF">
        <w:rPr>
          <w:b/>
          <w:bCs/>
          <w:color w:val="000000"/>
          <w:sz w:val="24"/>
          <w:szCs w:val="24"/>
          <w:lang w:eastAsia="es-US"/>
        </w:rPr>
        <w:tab/>
      </w:r>
      <w:r w:rsidRPr="001037EF">
        <w:rPr>
          <w:noProof/>
          <w:color w:val="000000"/>
          <w:sz w:val="24"/>
          <w:szCs w:val="24"/>
          <w:lang w:eastAsia="es-US"/>
        </w:rPr>
        <w:t>(Roskam II 191)</w:t>
      </w:r>
      <w:r w:rsidRPr="001037EF">
        <w:rPr>
          <w:b/>
          <w:sz w:val="24"/>
          <w:szCs w:val="24"/>
          <w:lang w:eastAsia="es-US"/>
        </w:rPr>
        <w:tab/>
      </w:r>
      <w:r>
        <w:rPr>
          <w:b/>
          <w:sz w:val="24"/>
          <w:szCs w:val="24"/>
          <w:lang w:eastAsia="es-US"/>
        </w:rPr>
        <w:tab/>
      </w:r>
      <w:r w:rsidRPr="001037EF">
        <w:rPr>
          <w:b/>
          <w:sz w:val="24"/>
          <w:szCs w:val="24"/>
          <w:lang w:eastAsia="es-US"/>
        </w:rPr>
        <w:tab/>
      </w:r>
      <w:r w:rsidRPr="001037EF">
        <w:rPr>
          <w:sz w:val="24"/>
          <w:szCs w:val="24"/>
          <w:lang w:eastAsia="es-US"/>
        </w:rPr>
        <w:t>[3.5]</w:t>
      </w:r>
    </w:p>
    <w:p w:rsidR="00E3754A" w:rsidRDefault="00E3754A" w:rsidP="00DD5A21">
      <w:pPr>
        <w:tabs>
          <w:tab w:val="left" w:pos="360"/>
        </w:tabs>
        <w:jc w:val="left"/>
        <w:rPr>
          <w:sz w:val="24"/>
          <w:szCs w:val="24"/>
          <w:lang w:eastAsia="es-US"/>
        </w:rPr>
      </w:pPr>
    </w:p>
    <w:p w:rsidR="00013732" w:rsidRPr="001037EF" w:rsidRDefault="00013732" w:rsidP="00DD5A21">
      <w:pPr>
        <w:tabs>
          <w:tab w:val="left" w:pos="360"/>
        </w:tabs>
        <w:jc w:val="left"/>
        <w:rPr>
          <w:b/>
          <w:bCs/>
          <w:color w:val="000000"/>
          <w:sz w:val="24"/>
          <w:szCs w:val="24"/>
          <w:lang w:eastAsia="es-US"/>
        </w:rPr>
      </w:pPr>
    </w:p>
    <w:p w:rsidR="00013732" w:rsidRPr="00106065" w:rsidRDefault="00013732" w:rsidP="00F95E9A">
      <w:pPr>
        <w:pStyle w:val="Caption"/>
        <w:keepNext/>
        <w:ind w:firstLine="1350"/>
      </w:pPr>
      <w:r>
        <w:t xml:space="preserve"> </w:t>
      </w:r>
      <w:r w:rsidRPr="00106065">
        <w:t>Table 3.2: Canard to Wing Ratio Data</w:t>
      </w:r>
    </w:p>
    <w:tbl>
      <w:tblPr>
        <w:tblW w:w="6540" w:type="dxa"/>
        <w:jc w:val="center"/>
        <w:tblInd w:w="55" w:type="dxa"/>
        <w:tblCellMar>
          <w:left w:w="70" w:type="dxa"/>
          <w:right w:w="70" w:type="dxa"/>
        </w:tblCellMar>
        <w:tblLook w:val="04A0"/>
      </w:tblPr>
      <w:tblGrid>
        <w:gridCol w:w="2228"/>
        <w:gridCol w:w="1062"/>
        <w:gridCol w:w="786"/>
        <w:gridCol w:w="948"/>
        <w:gridCol w:w="696"/>
        <w:gridCol w:w="820"/>
      </w:tblGrid>
      <w:tr w:rsidR="00013732" w:rsidRPr="00945CB4">
        <w:trPr>
          <w:trHeight w:val="300"/>
          <w:jc w:val="center"/>
        </w:trPr>
        <w:tc>
          <w:tcPr>
            <w:tcW w:w="6540" w:type="dxa"/>
            <w:gridSpan w:val="6"/>
            <w:tcBorders>
              <w:top w:val="single" w:sz="4" w:space="0" w:color="auto"/>
              <w:left w:val="single" w:sz="4" w:space="0" w:color="auto"/>
              <w:bottom w:val="single" w:sz="4" w:space="0" w:color="auto"/>
              <w:right w:val="single" w:sz="4" w:space="0" w:color="000000"/>
            </w:tcBorders>
            <w:noWrap/>
            <w:vAlign w:val="bottom"/>
          </w:tcPr>
          <w:p w:rsidR="00013732" w:rsidRPr="00945CB4" w:rsidRDefault="00013732" w:rsidP="00F95E9A">
            <w:pPr>
              <w:jc w:val="left"/>
              <w:rPr>
                <w:b/>
                <w:bCs/>
                <w:color w:val="000000"/>
                <w:sz w:val="22"/>
                <w:szCs w:val="22"/>
                <w:u w:val="single"/>
                <w:lang w:eastAsia="es-US"/>
              </w:rPr>
            </w:pPr>
            <w:r w:rsidRPr="00945CB4">
              <w:rPr>
                <w:b/>
                <w:bCs/>
                <w:color w:val="000000"/>
                <w:sz w:val="22"/>
                <w:szCs w:val="22"/>
                <w:u w:val="single"/>
                <w:lang w:eastAsia="es-US"/>
              </w:rPr>
              <w:t>Horizontal Tail Volume and Elevator Data</w:t>
            </w:r>
          </w:p>
        </w:tc>
      </w:tr>
      <w:tr w:rsidR="00013732" w:rsidRPr="00945CB4">
        <w:trPr>
          <w:trHeight w:val="360"/>
          <w:jc w:val="center"/>
        </w:trPr>
        <w:tc>
          <w:tcPr>
            <w:tcW w:w="2228" w:type="dxa"/>
            <w:tcBorders>
              <w:top w:val="nil"/>
              <w:left w:val="single" w:sz="4" w:space="0" w:color="auto"/>
              <w:bottom w:val="single" w:sz="4" w:space="0" w:color="auto"/>
              <w:right w:val="single" w:sz="4" w:space="0" w:color="auto"/>
            </w:tcBorders>
            <w:noWrap/>
            <w:vAlign w:val="bottom"/>
          </w:tcPr>
          <w:p w:rsidR="00013732" w:rsidRPr="00945CB4" w:rsidRDefault="00013732" w:rsidP="00F95E9A">
            <w:pPr>
              <w:jc w:val="left"/>
              <w:rPr>
                <w:b/>
                <w:bCs/>
                <w:color w:val="000000"/>
                <w:sz w:val="22"/>
                <w:szCs w:val="22"/>
                <w:lang w:eastAsia="es-US"/>
              </w:rPr>
            </w:pPr>
            <w:r w:rsidRPr="00945CB4">
              <w:rPr>
                <w:b/>
                <w:bCs/>
                <w:color w:val="000000"/>
                <w:sz w:val="22"/>
                <w:szCs w:val="22"/>
                <w:lang w:eastAsia="es-US"/>
              </w:rPr>
              <w:t>TYPE</w:t>
            </w:r>
          </w:p>
        </w:tc>
        <w:tc>
          <w:tcPr>
            <w:tcW w:w="1062" w:type="dxa"/>
            <w:tcBorders>
              <w:top w:val="nil"/>
              <w:left w:val="nil"/>
              <w:bottom w:val="single" w:sz="4" w:space="0" w:color="auto"/>
              <w:right w:val="single" w:sz="4" w:space="0" w:color="auto"/>
            </w:tcBorders>
            <w:noWrap/>
            <w:vAlign w:val="bottom"/>
          </w:tcPr>
          <w:p w:rsidR="00013732" w:rsidRPr="00945CB4" w:rsidRDefault="00013732" w:rsidP="00F95E9A">
            <w:pPr>
              <w:jc w:val="left"/>
              <w:rPr>
                <w:b/>
                <w:bCs/>
                <w:color w:val="000000"/>
                <w:sz w:val="22"/>
                <w:szCs w:val="22"/>
                <w:lang w:eastAsia="es-US"/>
              </w:rPr>
            </w:pPr>
            <w:proofErr w:type="spellStart"/>
            <w:r w:rsidRPr="00945CB4">
              <w:rPr>
                <w:b/>
                <w:bCs/>
                <w:color w:val="000000"/>
                <w:sz w:val="22"/>
                <w:szCs w:val="22"/>
                <w:lang w:eastAsia="es-US"/>
              </w:rPr>
              <w:t>S</w:t>
            </w:r>
            <w:r w:rsidRPr="00945CB4">
              <w:rPr>
                <w:b/>
                <w:bCs/>
                <w:color w:val="000000"/>
                <w:sz w:val="22"/>
                <w:szCs w:val="22"/>
                <w:vertAlign w:val="subscript"/>
                <w:lang w:eastAsia="es-US"/>
              </w:rPr>
              <w:t>h</w:t>
            </w:r>
            <w:proofErr w:type="spellEnd"/>
            <w:r w:rsidRPr="00945CB4">
              <w:rPr>
                <w:b/>
                <w:bCs/>
                <w:color w:val="000000"/>
                <w:sz w:val="22"/>
                <w:szCs w:val="22"/>
                <w:lang w:eastAsia="es-US"/>
              </w:rPr>
              <w:t>/</w:t>
            </w:r>
            <w:proofErr w:type="spellStart"/>
            <w:r w:rsidRPr="00945CB4">
              <w:rPr>
                <w:b/>
                <w:bCs/>
                <w:color w:val="000000"/>
                <w:sz w:val="22"/>
                <w:szCs w:val="22"/>
                <w:lang w:eastAsia="es-US"/>
              </w:rPr>
              <w:t>S</w:t>
            </w:r>
            <w:r w:rsidRPr="00945CB4">
              <w:rPr>
                <w:b/>
                <w:bCs/>
                <w:color w:val="000000"/>
                <w:sz w:val="22"/>
                <w:szCs w:val="22"/>
                <w:vertAlign w:val="subscript"/>
                <w:lang w:eastAsia="es-US"/>
              </w:rPr>
              <w:t>ref</w:t>
            </w:r>
            <w:proofErr w:type="spellEnd"/>
          </w:p>
        </w:tc>
        <w:tc>
          <w:tcPr>
            <w:tcW w:w="786" w:type="dxa"/>
            <w:tcBorders>
              <w:top w:val="nil"/>
              <w:left w:val="nil"/>
              <w:bottom w:val="single" w:sz="4" w:space="0" w:color="auto"/>
              <w:right w:val="single" w:sz="4" w:space="0" w:color="auto"/>
            </w:tcBorders>
            <w:noWrap/>
            <w:vAlign w:val="bottom"/>
          </w:tcPr>
          <w:p w:rsidR="00013732" w:rsidRPr="00945CB4" w:rsidRDefault="00013732" w:rsidP="00F95E9A">
            <w:pPr>
              <w:jc w:val="left"/>
              <w:rPr>
                <w:b/>
                <w:bCs/>
                <w:color w:val="000000"/>
                <w:sz w:val="22"/>
                <w:szCs w:val="22"/>
                <w:lang w:eastAsia="es-US"/>
              </w:rPr>
            </w:pPr>
            <w:r w:rsidRPr="00945CB4">
              <w:rPr>
                <w:b/>
                <w:bCs/>
                <w:color w:val="000000"/>
                <w:sz w:val="22"/>
                <w:szCs w:val="22"/>
                <w:lang w:eastAsia="es-US"/>
              </w:rPr>
              <w:t>S</w:t>
            </w:r>
            <w:r w:rsidRPr="00945CB4">
              <w:rPr>
                <w:b/>
                <w:bCs/>
                <w:color w:val="000000"/>
                <w:sz w:val="22"/>
                <w:szCs w:val="22"/>
                <w:vertAlign w:val="subscript"/>
                <w:lang w:eastAsia="es-US"/>
              </w:rPr>
              <w:t>e</w:t>
            </w:r>
            <w:r w:rsidRPr="00945CB4">
              <w:rPr>
                <w:b/>
                <w:bCs/>
                <w:color w:val="000000"/>
                <w:sz w:val="22"/>
                <w:szCs w:val="22"/>
                <w:lang w:eastAsia="es-US"/>
              </w:rPr>
              <w:t>/</w:t>
            </w:r>
            <w:proofErr w:type="spellStart"/>
            <w:r w:rsidRPr="00945CB4">
              <w:rPr>
                <w:b/>
                <w:bCs/>
                <w:color w:val="000000"/>
                <w:sz w:val="22"/>
                <w:szCs w:val="22"/>
                <w:lang w:eastAsia="es-US"/>
              </w:rPr>
              <w:t>S</w:t>
            </w:r>
            <w:r w:rsidRPr="00945CB4">
              <w:rPr>
                <w:b/>
                <w:bCs/>
                <w:color w:val="000000"/>
                <w:sz w:val="22"/>
                <w:szCs w:val="22"/>
                <w:vertAlign w:val="subscript"/>
                <w:lang w:eastAsia="es-US"/>
              </w:rPr>
              <w:t>h</w:t>
            </w:r>
            <w:proofErr w:type="spellEnd"/>
          </w:p>
        </w:tc>
        <w:tc>
          <w:tcPr>
            <w:tcW w:w="948" w:type="dxa"/>
            <w:tcBorders>
              <w:top w:val="nil"/>
              <w:left w:val="nil"/>
              <w:bottom w:val="single" w:sz="4" w:space="0" w:color="auto"/>
              <w:right w:val="single" w:sz="4" w:space="0" w:color="auto"/>
            </w:tcBorders>
            <w:noWrap/>
            <w:vAlign w:val="bottom"/>
          </w:tcPr>
          <w:p w:rsidR="00013732" w:rsidRPr="00945CB4" w:rsidRDefault="00013732" w:rsidP="00F95E9A">
            <w:pPr>
              <w:jc w:val="left"/>
              <w:rPr>
                <w:b/>
                <w:bCs/>
                <w:color w:val="000000"/>
                <w:sz w:val="22"/>
                <w:szCs w:val="22"/>
                <w:lang w:eastAsia="es-US"/>
              </w:rPr>
            </w:pPr>
            <w:proofErr w:type="spellStart"/>
            <w:r w:rsidRPr="00945CB4">
              <w:rPr>
                <w:b/>
                <w:bCs/>
                <w:color w:val="000000"/>
                <w:sz w:val="22"/>
                <w:szCs w:val="22"/>
                <w:lang w:eastAsia="es-US"/>
              </w:rPr>
              <w:t>x</w:t>
            </w:r>
            <w:r w:rsidRPr="00945CB4">
              <w:rPr>
                <w:b/>
                <w:bCs/>
                <w:color w:val="000000"/>
                <w:sz w:val="22"/>
                <w:szCs w:val="22"/>
                <w:vertAlign w:val="subscript"/>
                <w:lang w:eastAsia="es-US"/>
              </w:rPr>
              <w:t>h</w:t>
            </w:r>
            <w:proofErr w:type="spellEnd"/>
            <w:r w:rsidRPr="00945CB4">
              <w:rPr>
                <w:b/>
                <w:bCs/>
                <w:color w:val="000000"/>
                <w:sz w:val="22"/>
                <w:szCs w:val="22"/>
                <w:lang w:eastAsia="es-US"/>
              </w:rPr>
              <w:t xml:space="preserve"> [m]</w:t>
            </w:r>
          </w:p>
        </w:tc>
        <w:tc>
          <w:tcPr>
            <w:tcW w:w="696" w:type="dxa"/>
            <w:tcBorders>
              <w:top w:val="nil"/>
              <w:left w:val="nil"/>
              <w:bottom w:val="single" w:sz="4" w:space="0" w:color="auto"/>
              <w:right w:val="single" w:sz="4" w:space="0" w:color="auto"/>
            </w:tcBorders>
            <w:noWrap/>
            <w:vAlign w:val="bottom"/>
          </w:tcPr>
          <w:p w:rsidR="00013732" w:rsidRPr="00945CB4" w:rsidRDefault="00013732" w:rsidP="00F95E9A">
            <w:pPr>
              <w:jc w:val="left"/>
              <w:rPr>
                <w:b/>
                <w:bCs/>
                <w:color w:val="000000"/>
                <w:sz w:val="22"/>
                <w:szCs w:val="22"/>
                <w:lang w:eastAsia="es-US"/>
              </w:rPr>
            </w:pPr>
            <w:proofErr w:type="spellStart"/>
            <w:r w:rsidRPr="00945CB4">
              <w:rPr>
                <w:b/>
                <w:bCs/>
                <w:color w:val="000000"/>
                <w:sz w:val="22"/>
                <w:szCs w:val="22"/>
                <w:lang w:eastAsia="es-US"/>
              </w:rPr>
              <w:t>V</w:t>
            </w:r>
            <w:r w:rsidRPr="00945CB4">
              <w:rPr>
                <w:b/>
                <w:bCs/>
                <w:color w:val="000000"/>
                <w:sz w:val="22"/>
                <w:szCs w:val="22"/>
                <w:vertAlign w:val="subscript"/>
                <w:lang w:eastAsia="es-US"/>
              </w:rPr>
              <w:t>h</w:t>
            </w:r>
            <w:proofErr w:type="spellEnd"/>
          </w:p>
        </w:tc>
        <w:tc>
          <w:tcPr>
            <w:tcW w:w="820" w:type="dxa"/>
            <w:tcBorders>
              <w:top w:val="nil"/>
              <w:left w:val="nil"/>
              <w:bottom w:val="single" w:sz="4" w:space="0" w:color="auto"/>
              <w:right w:val="single" w:sz="4" w:space="0" w:color="auto"/>
            </w:tcBorders>
            <w:noWrap/>
            <w:vAlign w:val="bottom"/>
          </w:tcPr>
          <w:p w:rsidR="00013732" w:rsidRPr="00945CB4" w:rsidRDefault="00013732" w:rsidP="00F95E9A">
            <w:pPr>
              <w:jc w:val="left"/>
              <w:rPr>
                <w:b/>
                <w:bCs/>
                <w:color w:val="000000"/>
                <w:sz w:val="22"/>
                <w:szCs w:val="22"/>
                <w:lang w:eastAsia="es-US"/>
              </w:rPr>
            </w:pPr>
            <w:proofErr w:type="spellStart"/>
            <w:r w:rsidRPr="00945CB4">
              <w:rPr>
                <w:b/>
                <w:bCs/>
                <w:color w:val="000000"/>
                <w:sz w:val="22"/>
                <w:szCs w:val="22"/>
                <w:lang w:eastAsia="es-US"/>
              </w:rPr>
              <w:t>C</w:t>
            </w:r>
            <w:r w:rsidRPr="00945CB4">
              <w:rPr>
                <w:b/>
                <w:bCs/>
                <w:color w:val="000000"/>
                <w:sz w:val="22"/>
                <w:szCs w:val="22"/>
                <w:vertAlign w:val="subscript"/>
                <w:lang w:eastAsia="es-US"/>
              </w:rPr>
              <w:t>e</w:t>
            </w:r>
            <w:proofErr w:type="spellEnd"/>
            <w:r w:rsidRPr="00945CB4">
              <w:rPr>
                <w:b/>
                <w:bCs/>
                <w:color w:val="000000"/>
                <w:sz w:val="22"/>
                <w:szCs w:val="22"/>
                <w:vertAlign w:val="subscript"/>
                <w:lang w:eastAsia="es-US"/>
              </w:rPr>
              <w:t xml:space="preserve"> %Ch</w:t>
            </w:r>
          </w:p>
        </w:tc>
      </w:tr>
      <w:tr w:rsidR="00013732" w:rsidRPr="00945CB4">
        <w:trPr>
          <w:trHeight w:val="345"/>
          <w:jc w:val="center"/>
        </w:trPr>
        <w:tc>
          <w:tcPr>
            <w:tcW w:w="2228" w:type="dxa"/>
            <w:tcBorders>
              <w:top w:val="nil"/>
              <w:left w:val="single" w:sz="4" w:space="0" w:color="auto"/>
              <w:bottom w:val="single" w:sz="4" w:space="0" w:color="auto"/>
              <w:right w:val="single" w:sz="4" w:space="0" w:color="auto"/>
            </w:tcBorders>
            <w:noWrap/>
            <w:vAlign w:val="bottom"/>
          </w:tcPr>
          <w:p w:rsidR="00013732" w:rsidRPr="00945CB4" w:rsidRDefault="00013732" w:rsidP="00F95E9A">
            <w:pPr>
              <w:jc w:val="left"/>
              <w:rPr>
                <w:color w:val="000000"/>
                <w:sz w:val="22"/>
                <w:szCs w:val="22"/>
                <w:lang w:eastAsia="es-US"/>
              </w:rPr>
            </w:pPr>
            <w:r w:rsidRPr="00945CB4">
              <w:rPr>
                <w:color w:val="000000"/>
                <w:sz w:val="22"/>
                <w:szCs w:val="22"/>
                <w:lang w:eastAsia="es-US"/>
              </w:rPr>
              <w:t>PIK-21</w:t>
            </w:r>
          </w:p>
        </w:tc>
        <w:tc>
          <w:tcPr>
            <w:tcW w:w="1062"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0.1361</w:t>
            </w:r>
          </w:p>
        </w:tc>
        <w:tc>
          <w:tcPr>
            <w:tcW w:w="786"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0.45</w:t>
            </w:r>
          </w:p>
        </w:tc>
        <w:tc>
          <w:tcPr>
            <w:tcW w:w="948"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3.08</w:t>
            </w:r>
          </w:p>
        </w:tc>
        <w:tc>
          <w:tcPr>
            <w:tcW w:w="696"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0.30</w:t>
            </w:r>
          </w:p>
        </w:tc>
        <w:tc>
          <w:tcPr>
            <w:tcW w:w="820"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0.45</w:t>
            </w:r>
          </w:p>
        </w:tc>
      </w:tr>
      <w:tr w:rsidR="00013732" w:rsidRPr="00945CB4">
        <w:trPr>
          <w:trHeight w:val="300"/>
          <w:jc w:val="center"/>
        </w:trPr>
        <w:tc>
          <w:tcPr>
            <w:tcW w:w="2228" w:type="dxa"/>
            <w:tcBorders>
              <w:top w:val="nil"/>
              <w:left w:val="single" w:sz="4" w:space="0" w:color="auto"/>
              <w:bottom w:val="single" w:sz="4" w:space="0" w:color="auto"/>
              <w:right w:val="single" w:sz="4" w:space="0" w:color="auto"/>
            </w:tcBorders>
            <w:noWrap/>
            <w:vAlign w:val="bottom"/>
          </w:tcPr>
          <w:p w:rsidR="00013732" w:rsidRPr="00945CB4" w:rsidRDefault="00013732" w:rsidP="00F95E9A">
            <w:pPr>
              <w:jc w:val="left"/>
              <w:rPr>
                <w:color w:val="000000"/>
                <w:sz w:val="22"/>
                <w:szCs w:val="22"/>
                <w:lang w:eastAsia="es-US"/>
              </w:rPr>
            </w:pPr>
            <w:r w:rsidRPr="00945CB4">
              <w:rPr>
                <w:color w:val="000000"/>
                <w:sz w:val="22"/>
                <w:szCs w:val="22"/>
                <w:lang w:eastAsia="es-US"/>
              </w:rPr>
              <w:t>P-70S</w:t>
            </w:r>
          </w:p>
        </w:tc>
        <w:tc>
          <w:tcPr>
            <w:tcW w:w="1062"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0.1871</w:t>
            </w:r>
          </w:p>
        </w:tc>
        <w:tc>
          <w:tcPr>
            <w:tcW w:w="786"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0.60</w:t>
            </w:r>
          </w:p>
        </w:tc>
        <w:tc>
          <w:tcPr>
            <w:tcW w:w="948"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2.95</w:t>
            </w:r>
          </w:p>
        </w:tc>
        <w:tc>
          <w:tcPr>
            <w:tcW w:w="696"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0.44</w:t>
            </w:r>
          </w:p>
        </w:tc>
        <w:tc>
          <w:tcPr>
            <w:tcW w:w="820"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0.60</w:t>
            </w:r>
          </w:p>
        </w:tc>
      </w:tr>
      <w:tr w:rsidR="00013732" w:rsidRPr="00945CB4">
        <w:trPr>
          <w:trHeight w:val="360"/>
          <w:jc w:val="center"/>
        </w:trPr>
        <w:tc>
          <w:tcPr>
            <w:tcW w:w="2228" w:type="dxa"/>
            <w:tcBorders>
              <w:top w:val="nil"/>
              <w:left w:val="single" w:sz="4" w:space="0" w:color="auto"/>
              <w:bottom w:val="single" w:sz="4" w:space="0" w:color="auto"/>
              <w:right w:val="single" w:sz="4" w:space="0" w:color="auto"/>
            </w:tcBorders>
            <w:noWrap/>
            <w:vAlign w:val="bottom"/>
          </w:tcPr>
          <w:p w:rsidR="00013732" w:rsidRPr="00945CB4" w:rsidRDefault="00013732" w:rsidP="00F95E9A">
            <w:pPr>
              <w:jc w:val="left"/>
              <w:rPr>
                <w:color w:val="000000"/>
                <w:sz w:val="22"/>
                <w:szCs w:val="22"/>
                <w:lang w:eastAsia="es-US"/>
              </w:rPr>
            </w:pPr>
            <w:r w:rsidRPr="00945CB4">
              <w:rPr>
                <w:color w:val="000000"/>
                <w:sz w:val="22"/>
                <w:szCs w:val="22"/>
                <w:lang w:eastAsia="es-US"/>
              </w:rPr>
              <w:t>SA-III Sequoia</w:t>
            </w:r>
          </w:p>
        </w:tc>
        <w:tc>
          <w:tcPr>
            <w:tcW w:w="1062"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0.1473</w:t>
            </w:r>
          </w:p>
        </w:tc>
        <w:tc>
          <w:tcPr>
            <w:tcW w:w="786"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0.46</w:t>
            </w:r>
          </w:p>
        </w:tc>
        <w:tc>
          <w:tcPr>
            <w:tcW w:w="948"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3.32</w:t>
            </w:r>
          </w:p>
        </w:tc>
        <w:tc>
          <w:tcPr>
            <w:tcW w:w="696"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0.36</w:t>
            </w:r>
          </w:p>
        </w:tc>
        <w:tc>
          <w:tcPr>
            <w:tcW w:w="820"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0.46</w:t>
            </w:r>
          </w:p>
        </w:tc>
      </w:tr>
      <w:tr w:rsidR="00013732" w:rsidRPr="00945CB4">
        <w:trPr>
          <w:trHeight w:val="360"/>
          <w:jc w:val="center"/>
        </w:trPr>
        <w:tc>
          <w:tcPr>
            <w:tcW w:w="2228" w:type="dxa"/>
            <w:tcBorders>
              <w:top w:val="nil"/>
              <w:left w:val="single" w:sz="4" w:space="0" w:color="auto"/>
              <w:bottom w:val="single" w:sz="4" w:space="0" w:color="auto"/>
              <w:right w:val="single" w:sz="4" w:space="0" w:color="auto"/>
            </w:tcBorders>
            <w:noWrap/>
            <w:vAlign w:val="bottom"/>
          </w:tcPr>
          <w:p w:rsidR="00013732" w:rsidRPr="00945CB4" w:rsidRDefault="00013732" w:rsidP="00F95E9A">
            <w:pPr>
              <w:jc w:val="left"/>
              <w:rPr>
                <w:color w:val="000000"/>
                <w:sz w:val="22"/>
                <w:szCs w:val="22"/>
                <w:lang w:eastAsia="es-US"/>
              </w:rPr>
            </w:pPr>
            <w:r w:rsidRPr="00945CB4">
              <w:rPr>
                <w:color w:val="000000"/>
                <w:sz w:val="22"/>
                <w:szCs w:val="22"/>
                <w:lang w:eastAsia="es-US"/>
              </w:rPr>
              <w:t xml:space="preserve">300 </w:t>
            </w:r>
            <w:proofErr w:type="spellStart"/>
            <w:r w:rsidRPr="00945CB4">
              <w:rPr>
                <w:color w:val="000000"/>
                <w:sz w:val="22"/>
                <w:szCs w:val="22"/>
                <w:lang w:eastAsia="es-US"/>
              </w:rPr>
              <w:t>Ord</w:t>
            </w:r>
            <w:proofErr w:type="spellEnd"/>
            <w:r w:rsidRPr="00945CB4">
              <w:rPr>
                <w:color w:val="000000"/>
                <w:sz w:val="22"/>
                <w:szCs w:val="22"/>
                <w:lang w:eastAsia="es-US"/>
              </w:rPr>
              <w:t>-Hume</w:t>
            </w:r>
          </w:p>
        </w:tc>
        <w:tc>
          <w:tcPr>
            <w:tcW w:w="1062"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0.1962</w:t>
            </w:r>
          </w:p>
        </w:tc>
        <w:tc>
          <w:tcPr>
            <w:tcW w:w="786"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0.43</w:t>
            </w:r>
          </w:p>
        </w:tc>
        <w:tc>
          <w:tcPr>
            <w:tcW w:w="948"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3.38</w:t>
            </w:r>
          </w:p>
        </w:tc>
        <w:tc>
          <w:tcPr>
            <w:tcW w:w="696"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0.59</w:t>
            </w:r>
          </w:p>
        </w:tc>
        <w:tc>
          <w:tcPr>
            <w:tcW w:w="820" w:type="dxa"/>
            <w:tcBorders>
              <w:top w:val="nil"/>
              <w:left w:val="nil"/>
              <w:bottom w:val="single" w:sz="4" w:space="0" w:color="auto"/>
              <w:right w:val="single" w:sz="4" w:space="0" w:color="auto"/>
            </w:tcBorders>
            <w:noWrap/>
            <w:vAlign w:val="bottom"/>
          </w:tcPr>
          <w:p w:rsidR="00013732" w:rsidRPr="00945CB4" w:rsidRDefault="00013732" w:rsidP="00F95E9A">
            <w:pPr>
              <w:jc w:val="right"/>
              <w:rPr>
                <w:color w:val="000000"/>
                <w:sz w:val="22"/>
                <w:szCs w:val="22"/>
                <w:lang w:eastAsia="es-US"/>
              </w:rPr>
            </w:pPr>
            <w:r w:rsidRPr="00945CB4">
              <w:rPr>
                <w:color w:val="000000"/>
                <w:sz w:val="22"/>
                <w:szCs w:val="22"/>
                <w:lang w:eastAsia="es-US"/>
              </w:rPr>
              <w:t>0.43</w:t>
            </w:r>
          </w:p>
        </w:tc>
      </w:tr>
      <w:tr w:rsidR="00013732" w:rsidRPr="00945CB4">
        <w:trPr>
          <w:trHeight w:val="360"/>
          <w:jc w:val="center"/>
        </w:trPr>
        <w:tc>
          <w:tcPr>
            <w:tcW w:w="2228" w:type="dxa"/>
            <w:tcBorders>
              <w:top w:val="nil"/>
              <w:left w:val="single" w:sz="4" w:space="0" w:color="auto"/>
              <w:bottom w:val="single" w:sz="4" w:space="0" w:color="auto"/>
              <w:right w:val="single" w:sz="4" w:space="0" w:color="auto"/>
            </w:tcBorders>
            <w:noWrap/>
            <w:vAlign w:val="bottom"/>
          </w:tcPr>
          <w:p w:rsidR="00013732" w:rsidRPr="00945CB4" w:rsidRDefault="00013732" w:rsidP="00F95E9A">
            <w:pPr>
              <w:jc w:val="left"/>
              <w:rPr>
                <w:b/>
                <w:bCs/>
                <w:color w:val="000000"/>
                <w:sz w:val="22"/>
                <w:szCs w:val="22"/>
                <w:lang w:eastAsia="es-US"/>
              </w:rPr>
            </w:pPr>
            <w:r w:rsidRPr="00945CB4">
              <w:rPr>
                <w:b/>
                <w:bCs/>
                <w:color w:val="000000"/>
                <w:sz w:val="22"/>
                <w:szCs w:val="22"/>
                <w:lang w:eastAsia="es-US"/>
              </w:rPr>
              <w:t>AVERAGE</w:t>
            </w:r>
          </w:p>
        </w:tc>
        <w:tc>
          <w:tcPr>
            <w:tcW w:w="1062" w:type="dxa"/>
            <w:tcBorders>
              <w:top w:val="nil"/>
              <w:left w:val="nil"/>
              <w:bottom w:val="single" w:sz="4" w:space="0" w:color="auto"/>
              <w:right w:val="single" w:sz="4" w:space="0" w:color="auto"/>
            </w:tcBorders>
            <w:noWrap/>
            <w:vAlign w:val="bottom"/>
          </w:tcPr>
          <w:p w:rsidR="00013732" w:rsidRPr="00945CB4" w:rsidRDefault="00013732" w:rsidP="00F95E9A">
            <w:pPr>
              <w:jc w:val="right"/>
              <w:rPr>
                <w:b/>
                <w:bCs/>
                <w:color w:val="000000"/>
                <w:sz w:val="22"/>
                <w:szCs w:val="22"/>
                <w:lang w:eastAsia="es-US"/>
              </w:rPr>
            </w:pPr>
            <w:r w:rsidRPr="00945CB4">
              <w:rPr>
                <w:b/>
                <w:bCs/>
                <w:color w:val="000000"/>
                <w:sz w:val="22"/>
                <w:szCs w:val="22"/>
                <w:lang w:eastAsia="es-US"/>
              </w:rPr>
              <w:t>0.1667</w:t>
            </w:r>
          </w:p>
        </w:tc>
        <w:tc>
          <w:tcPr>
            <w:tcW w:w="786" w:type="dxa"/>
            <w:tcBorders>
              <w:top w:val="nil"/>
              <w:left w:val="nil"/>
              <w:bottom w:val="single" w:sz="4" w:space="0" w:color="auto"/>
              <w:right w:val="single" w:sz="4" w:space="0" w:color="auto"/>
            </w:tcBorders>
            <w:noWrap/>
            <w:vAlign w:val="bottom"/>
          </w:tcPr>
          <w:p w:rsidR="00013732" w:rsidRPr="00945CB4" w:rsidRDefault="00013732" w:rsidP="00F95E9A">
            <w:pPr>
              <w:jc w:val="right"/>
              <w:rPr>
                <w:b/>
                <w:bCs/>
                <w:color w:val="000000"/>
                <w:sz w:val="22"/>
                <w:szCs w:val="22"/>
                <w:lang w:eastAsia="es-US"/>
              </w:rPr>
            </w:pPr>
            <w:r w:rsidRPr="00945CB4">
              <w:rPr>
                <w:b/>
                <w:bCs/>
                <w:color w:val="000000"/>
                <w:sz w:val="22"/>
                <w:szCs w:val="22"/>
                <w:lang w:eastAsia="es-US"/>
              </w:rPr>
              <w:t>0.49</w:t>
            </w:r>
          </w:p>
        </w:tc>
        <w:tc>
          <w:tcPr>
            <w:tcW w:w="948" w:type="dxa"/>
            <w:tcBorders>
              <w:top w:val="nil"/>
              <w:left w:val="nil"/>
              <w:bottom w:val="single" w:sz="4" w:space="0" w:color="auto"/>
              <w:right w:val="single" w:sz="4" w:space="0" w:color="auto"/>
            </w:tcBorders>
            <w:noWrap/>
            <w:vAlign w:val="bottom"/>
          </w:tcPr>
          <w:p w:rsidR="00013732" w:rsidRPr="00945CB4" w:rsidRDefault="00013732" w:rsidP="00F95E9A">
            <w:pPr>
              <w:jc w:val="right"/>
              <w:rPr>
                <w:b/>
                <w:bCs/>
                <w:color w:val="000000"/>
                <w:sz w:val="22"/>
                <w:szCs w:val="22"/>
                <w:lang w:eastAsia="es-US"/>
              </w:rPr>
            </w:pPr>
            <w:r w:rsidRPr="00945CB4">
              <w:rPr>
                <w:b/>
                <w:bCs/>
                <w:color w:val="000000"/>
                <w:sz w:val="22"/>
                <w:szCs w:val="22"/>
                <w:lang w:eastAsia="es-US"/>
              </w:rPr>
              <w:t>3.18</w:t>
            </w:r>
          </w:p>
        </w:tc>
        <w:tc>
          <w:tcPr>
            <w:tcW w:w="696" w:type="dxa"/>
            <w:tcBorders>
              <w:top w:val="nil"/>
              <w:left w:val="nil"/>
              <w:bottom w:val="single" w:sz="4" w:space="0" w:color="auto"/>
              <w:right w:val="single" w:sz="4" w:space="0" w:color="auto"/>
            </w:tcBorders>
            <w:noWrap/>
            <w:vAlign w:val="bottom"/>
          </w:tcPr>
          <w:p w:rsidR="00013732" w:rsidRPr="00945CB4" w:rsidRDefault="00013732" w:rsidP="00F95E9A">
            <w:pPr>
              <w:jc w:val="right"/>
              <w:rPr>
                <w:b/>
                <w:bCs/>
                <w:color w:val="000000"/>
                <w:sz w:val="22"/>
                <w:szCs w:val="22"/>
                <w:lang w:eastAsia="es-US"/>
              </w:rPr>
            </w:pPr>
            <w:r w:rsidRPr="00945CB4">
              <w:rPr>
                <w:b/>
                <w:bCs/>
                <w:color w:val="000000"/>
                <w:sz w:val="22"/>
                <w:szCs w:val="22"/>
                <w:lang w:eastAsia="es-US"/>
              </w:rPr>
              <w:t>0.42</w:t>
            </w:r>
          </w:p>
        </w:tc>
        <w:tc>
          <w:tcPr>
            <w:tcW w:w="820" w:type="dxa"/>
            <w:tcBorders>
              <w:top w:val="nil"/>
              <w:left w:val="nil"/>
              <w:bottom w:val="single" w:sz="4" w:space="0" w:color="auto"/>
              <w:right w:val="single" w:sz="4" w:space="0" w:color="auto"/>
            </w:tcBorders>
            <w:noWrap/>
            <w:vAlign w:val="bottom"/>
          </w:tcPr>
          <w:p w:rsidR="00013732" w:rsidRPr="00945CB4" w:rsidRDefault="00013732" w:rsidP="00F95E9A">
            <w:pPr>
              <w:jc w:val="right"/>
              <w:rPr>
                <w:b/>
                <w:bCs/>
                <w:color w:val="000000"/>
                <w:sz w:val="22"/>
                <w:szCs w:val="22"/>
                <w:lang w:eastAsia="es-US"/>
              </w:rPr>
            </w:pPr>
            <w:r w:rsidRPr="00945CB4">
              <w:rPr>
                <w:b/>
                <w:bCs/>
                <w:color w:val="000000"/>
                <w:sz w:val="22"/>
                <w:szCs w:val="22"/>
                <w:lang w:eastAsia="es-US"/>
              </w:rPr>
              <w:t>0.49</w:t>
            </w:r>
          </w:p>
        </w:tc>
      </w:tr>
    </w:tbl>
    <w:p w:rsidR="00013732" w:rsidRDefault="00013732" w:rsidP="003726D4">
      <w:pPr>
        <w:pStyle w:val="Text"/>
        <w:spacing w:line="240" w:lineRule="auto"/>
        <w:ind w:firstLine="0"/>
        <w:jc w:val="left"/>
        <w:rPr>
          <w:sz w:val="22"/>
          <w:szCs w:val="22"/>
        </w:rPr>
      </w:pPr>
      <w:r w:rsidRPr="00945CB4">
        <w:rPr>
          <w:sz w:val="22"/>
          <w:szCs w:val="22"/>
        </w:rPr>
        <w:t xml:space="preserve"> </w:t>
      </w:r>
    </w:p>
    <w:p w:rsidR="00E3754A" w:rsidRPr="00945CB4" w:rsidRDefault="00E3754A" w:rsidP="003726D4">
      <w:pPr>
        <w:pStyle w:val="Text"/>
        <w:spacing w:line="240" w:lineRule="auto"/>
        <w:ind w:firstLine="0"/>
        <w:jc w:val="left"/>
        <w:rPr>
          <w:sz w:val="22"/>
          <w:szCs w:val="22"/>
        </w:rPr>
      </w:pPr>
    </w:p>
    <w:p w:rsidR="00013732" w:rsidRPr="00106065" w:rsidRDefault="00013732" w:rsidP="00A15E65">
      <w:pPr>
        <w:pStyle w:val="Caption"/>
        <w:keepNext/>
      </w:pPr>
      <w:r>
        <w:tab/>
      </w:r>
      <w:r>
        <w:tab/>
      </w:r>
      <w:r>
        <w:tab/>
        <w:t xml:space="preserve">   </w:t>
      </w:r>
      <w:r w:rsidRPr="00106065">
        <w:t>Table 3.3: Canard Parameters</w:t>
      </w:r>
    </w:p>
    <w:tbl>
      <w:tblPr>
        <w:tblW w:w="7300" w:type="dxa"/>
        <w:jc w:val="center"/>
        <w:tblInd w:w="55" w:type="dxa"/>
        <w:tblCellMar>
          <w:left w:w="70" w:type="dxa"/>
          <w:right w:w="70" w:type="dxa"/>
        </w:tblCellMar>
        <w:tblLook w:val="04A0"/>
      </w:tblPr>
      <w:tblGrid>
        <w:gridCol w:w="2225"/>
        <w:gridCol w:w="1379"/>
        <w:gridCol w:w="387"/>
        <w:gridCol w:w="2275"/>
        <w:gridCol w:w="558"/>
        <w:gridCol w:w="476"/>
      </w:tblGrid>
      <w:tr w:rsidR="00013732" w:rsidRPr="00945CB4">
        <w:trPr>
          <w:trHeight w:val="300"/>
          <w:jc w:val="center"/>
        </w:trPr>
        <w:tc>
          <w:tcPr>
            <w:tcW w:w="7300" w:type="dxa"/>
            <w:gridSpan w:val="6"/>
            <w:tcBorders>
              <w:top w:val="single" w:sz="4" w:space="0" w:color="auto"/>
              <w:left w:val="single" w:sz="4" w:space="0" w:color="auto"/>
              <w:bottom w:val="single" w:sz="4" w:space="0" w:color="auto"/>
              <w:right w:val="single" w:sz="4" w:space="0" w:color="000000"/>
            </w:tcBorders>
            <w:noWrap/>
            <w:vAlign w:val="bottom"/>
          </w:tcPr>
          <w:p w:rsidR="00013732" w:rsidRPr="00945CB4" w:rsidRDefault="00013732" w:rsidP="00C37A86">
            <w:pPr>
              <w:jc w:val="left"/>
              <w:rPr>
                <w:b/>
                <w:bCs/>
                <w:color w:val="000000"/>
                <w:sz w:val="22"/>
                <w:szCs w:val="22"/>
                <w:u w:val="single"/>
                <w:lang w:val="es-US" w:eastAsia="es-US"/>
              </w:rPr>
            </w:pPr>
            <w:r w:rsidRPr="00945CB4">
              <w:rPr>
                <w:b/>
                <w:bCs/>
                <w:color w:val="000000"/>
                <w:sz w:val="22"/>
                <w:szCs w:val="22"/>
                <w:u w:val="single"/>
                <w:lang w:val="es-US" w:eastAsia="es-US"/>
              </w:rPr>
              <w:t xml:space="preserve">Canard </w:t>
            </w:r>
            <w:proofErr w:type="spellStart"/>
            <w:r w:rsidRPr="00945CB4">
              <w:rPr>
                <w:b/>
                <w:bCs/>
                <w:color w:val="000000"/>
                <w:sz w:val="22"/>
                <w:szCs w:val="22"/>
                <w:u w:val="single"/>
                <w:lang w:val="es-US" w:eastAsia="es-US"/>
              </w:rPr>
              <w:t>Geometry</w:t>
            </w:r>
            <w:proofErr w:type="spellEnd"/>
          </w:p>
        </w:tc>
      </w:tr>
      <w:tr w:rsidR="00013732" w:rsidRPr="00945CB4">
        <w:trPr>
          <w:trHeight w:val="360"/>
          <w:jc w:val="center"/>
        </w:trPr>
        <w:tc>
          <w:tcPr>
            <w:tcW w:w="2225" w:type="dxa"/>
            <w:tcBorders>
              <w:top w:val="nil"/>
              <w:left w:val="single" w:sz="4" w:space="0" w:color="auto"/>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proofErr w:type="spellStart"/>
            <w:r w:rsidRPr="00945CB4">
              <w:rPr>
                <w:color w:val="000000"/>
                <w:sz w:val="22"/>
                <w:szCs w:val="22"/>
                <w:lang w:val="es-US" w:eastAsia="es-US"/>
              </w:rPr>
              <w:t>Wing</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Span</w:t>
            </w:r>
            <w:proofErr w:type="spellEnd"/>
            <w:r w:rsidRPr="00945CB4">
              <w:rPr>
                <w:color w:val="000000"/>
                <w:sz w:val="22"/>
                <w:szCs w:val="22"/>
                <w:lang w:val="es-US" w:eastAsia="es-US"/>
              </w:rPr>
              <w:t xml:space="preserve"> (b)</w:t>
            </w:r>
          </w:p>
        </w:tc>
        <w:tc>
          <w:tcPr>
            <w:tcW w:w="1379" w:type="dxa"/>
            <w:tcBorders>
              <w:top w:val="nil"/>
              <w:left w:val="nil"/>
              <w:bottom w:val="single" w:sz="4" w:space="0" w:color="auto"/>
              <w:right w:val="single" w:sz="4" w:space="0" w:color="auto"/>
            </w:tcBorders>
            <w:noWrap/>
            <w:vAlign w:val="bottom"/>
          </w:tcPr>
          <w:p w:rsidR="00013732" w:rsidRPr="00945CB4" w:rsidRDefault="00013732" w:rsidP="00C37A86">
            <w:pPr>
              <w:jc w:val="right"/>
              <w:rPr>
                <w:color w:val="000000"/>
                <w:sz w:val="22"/>
                <w:szCs w:val="22"/>
                <w:lang w:val="es-US" w:eastAsia="es-US"/>
              </w:rPr>
            </w:pPr>
            <w:r w:rsidRPr="00945CB4">
              <w:rPr>
                <w:color w:val="000000"/>
                <w:sz w:val="22"/>
                <w:szCs w:val="22"/>
                <w:lang w:val="es-US" w:eastAsia="es-US"/>
              </w:rPr>
              <w:t>3.25</w:t>
            </w:r>
          </w:p>
        </w:tc>
        <w:tc>
          <w:tcPr>
            <w:tcW w:w="387"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m</w:t>
            </w:r>
          </w:p>
        </w:tc>
        <w:tc>
          <w:tcPr>
            <w:tcW w:w="2275"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proofErr w:type="spellStart"/>
            <w:r w:rsidRPr="00945CB4">
              <w:rPr>
                <w:color w:val="000000"/>
                <w:sz w:val="22"/>
                <w:szCs w:val="22"/>
                <w:lang w:val="es-US" w:eastAsia="es-US"/>
              </w:rPr>
              <w:t>Sweep</w:t>
            </w:r>
            <w:proofErr w:type="spellEnd"/>
            <w:r w:rsidRPr="00945CB4">
              <w:rPr>
                <w:color w:val="000000"/>
                <w:sz w:val="22"/>
                <w:szCs w:val="22"/>
                <w:lang w:val="es-US" w:eastAsia="es-US"/>
              </w:rPr>
              <w:t xml:space="preserve"> LE (Λ</w:t>
            </w:r>
            <w:r w:rsidRPr="00945CB4">
              <w:rPr>
                <w:color w:val="000000"/>
                <w:sz w:val="22"/>
                <w:szCs w:val="22"/>
                <w:vertAlign w:val="subscript"/>
                <w:lang w:val="es-US" w:eastAsia="es-US"/>
              </w:rPr>
              <w:t>LE</w:t>
            </w:r>
            <w:r w:rsidRPr="00945CB4">
              <w:rPr>
                <w:color w:val="000000"/>
                <w:sz w:val="22"/>
                <w:szCs w:val="22"/>
                <w:lang w:val="es-US" w:eastAsia="es-US"/>
              </w:rPr>
              <w:t>)</w:t>
            </w:r>
          </w:p>
        </w:tc>
        <w:tc>
          <w:tcPr>
            <w:tcW w:w="558" w:type="dxa"/>
            <w:tcBorders>
              <w:top w:val="nil"/>
              <w:left w:val="nil"/>
              <w:bottom w:val="single" w:sz="4" w:space="0" w:color="auto"/>
              <w:right w:val="single" w:sz="4" w:space="0" w:color="auto"/>
            </w:tcBorders>
            <w:noWrap/>
            <w:vAlign w:val="bottom"/>
          </w:tcPr>
          <w:p w:rsidR="00013732" w:rsidRPr="00945CB4" w:rsidRDefault="00013732" w:rsidP="00C37A86">
            <w:pPr>
              <w:jc w:val="right"/>
              <w:rPr>
                <w:color w:val="000000"/>
                <w:sz w:val="22"/>
                <w:szCs w:val="22"/>
                <w:lang w:val="es-US" w:eastAsia="es-US"/>
              </w:rPr>
            </w:pPr>
            <w:r w:rsidRPr="00945CB4">
              <w:rPr>
                <w:color w:val="000000"/>
                <w:sz w:val="22"/>
                <w:szCs w:val="22"/>
                <w:lang w:val="es-US" w:eastAsia="es-US"/>
              </w:rPr>
              <w:t>0.00</w:t>
            </w:r>
          </w:p>
        </w:tc>
        <w:tc>
          <w:tcPr>
            <w:tcW w:w="476"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proofErr w:type="spellStart"/>
            <w:r w:rsidRPr="00945CB4">
              <w:rPr>
                <w:color w:val="000000"/>
                <w:sz w:val="22"/>
                <w:szCs w:val="22"/>
                <w:lang w:val="es-US" w:eastAsia="es-US"/>
              </w:rPr>
              <w:t>deg</w:t>
            </w:r>
            <w:proofErr w:type="spellEnd"/>
          </w:p>
        </w:tc>
      </w:tr>
      <w:tr w:rsidR="00013732" w:rsidRPr="00945CB4">
        <w:trPr>
          <w:trHeight w:val="360"/>
          <w:jc w:val="center"/>
        </w:trPr>
        <w:tc>
          <w:tcPr>
            <w:tcW w:w="2225" w:type="dxa"/>
            <w:tcBorders>
              <w:top w:val="nil"/>
              <w:left w:val="single" w:sz="4" w:space="0" w:color="auto"/>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proofErr w:type="spellStart"/>
            <w:r w:rsidRPr="00945CB4">
              <w:rPr>
                <w:color w:val="000000"/>
                <w:sz w:val="22"/>
                <w:szCs w:val="22"/>
                <w:lang w:val="es-US" w:eastAsia="es-US"/>
              </w:rPr>
              <w:t>Tip</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w:t>
            </w:r>
            <w:r w:rsidRPr="00945CB4">
              <w:rPr>
                <w:color w:val="000000"/>
                <w:sz w:val="22"/>
                <w:szCs w:val="22"/>
                <w:vertAlign w:val="subscript"/>
                <w:lang w:val="es-US" w:eastAsia="es-US"/>
              </w:rPr>
              <w:t>t</w:t>
            </w:r>
            <w:proofErr w:type="spellEnd"/>
            <w:r w:rsidRPr="00945CB4">
              <w:rPr>
                <w:color w:val="000000"/>
                <w:sz w:val="22"/>
                <w:szCs w:val="22"/>
                <w:lang w:val="es-US" w:eastAsia="es-US"/>
              </w:rPr>
              <w:t>)</w:t>
            </w:r>
          </w:p>
        </w:tc>
        <w:tc>
          <w:tcPr>
            <w:tcW w:w="1379" w:type="dxa"/>
            <w:tcBorders>
              <w:top w:val="nil"/>
              <w:left w:val="nil"/>
              <w:bottom w:val="single" w:sz="4" w:space="0" w:color="auto"/>
              <w:right w:val="single" w:sz="4" w:space="0" w:color="auto"/>
            </w:tcBorders>
            <w:noWrap/>
            <w:vAlign w:val="bottom"/>
          </w:tcPr>
          <w:p w:rsidR="00013732" w:rsidRPr="00945CB4" w:rsidRDefault="00013732" w:rsidP="00C37A86">
            <w:pPr>
              <w:jc w:val="right"/>
              <w:rPr>
                <w:color w:val="000000"/>
                <w:sz w:val="22"/>
                <w:szCs w:val="22"/>
                <w:lang w:val="es-US" w:eastAsia="es-US"/>
              </w:rPr>
            </w:pPr>
            <w:r w:rsidRPr="00945CB4">
              <w:rPr>
                <w:color w:val="000000"/>
                <w:sz w:val="22"/>
                <w:szCs w:val="22"/>
                <w:lang w:val="es-US" w:eastAsia="es-US"/>
              </w:rPr>
              <w:t>0.43</w:t>
            </w:r>
          </w:p>
        </w:tc>
        <w:tc>
          <w:tcPr>
            <w:tcW w:w="387"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m</w:t>
            </w:r>
          </w:p>
        </w:tc>
        <w:tc>
          <w:tcPr>
            <w:tcW w:w="2275"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proofErr w:type="spellStart"/>
            <w:r w:rsidRPr="00945CB4">
              <w:rPr>
                <w:color w:val="000000"/>
                <w:sz w:val="22"/>
                <w:szCs w:val="22"/>
                <w:lang w:val="es-US" w:eastAsia="es-US"/>
              </w:rPr>
              <w:t>Aspect</w:t>
            </w:r>
            <w:proofErr w:type="spellEnd"/>
            <w:r w:rsidRPr="00945CB4">
              <w:rPr>
                <w:color w:val="000000"/>
                <w:sz w:val="22"/>
                <w:szCs w:val="22"/>
                <w:lang w:val="es-US" w:eastAsia="es-US"/>
              </w:rPr>
              <w:t xml:space="preserve"> Ratio (AR)</w:t>
            </w:r>
          </w:p>
        </w:tc>
        <w:tc>
          <w:tcPr>
            <w:tcW w:w="558" w:type="dxa"/>
            <w:tcBorders>
              <w:top w:val="nil"/>
              <w:left w:val="nil"/>
              <w:bottom w:val="single" w:sz="4" w:space="0" w:color="auto"/>
              <w:right w:val="single" w:sz="4" w:space="0" w:color="auto"/>
            </w:tcBorders>
            <w:noWrap/>
            <w:vAlign w:val="bottom"/>
          </w:tcPr>
          <w:p w:rsidR="00013732" w:rsidRPr="00945CB4" w:rsidRDefault="00013732" w:rsidP="00C37A86">
            <w:pPr>
              <w:jc w:val="right"/>
              <w:rPr>
                <w:color w:val="000000"/>
                <w:sz w:val="22"/>
                <w:szCs w:val="22"/>
                <w:lang w:val="es-US" w:eastAsia="es-US"/>
              </w:rPr>
            </w:pPr>
            <w:r w:rsidRPr="00945CB4">
              <w:rPr>
                <w:color w:val="000000"/>
                <w:sz w:val="22"/>
                <w:szCs w:val="22"/>
                <w:lang w:val="es-US" w:eastAsia="es-US"/>
              </w:rPr>
              <w:t>7.56</w:t>
            </w:r>
          </w:p>
        </w:tc>
        <w:tc>
          <w:tcPr>
            <w:tcW w:w="476"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 </w:t>
            </w:r>
          </w:p>
        </w:tc>
      </w:tr>
      <w:tr w:rsidR="00013732" w:rsidRPr="00945CB4">
        <w:trPr>
          <w:trHeight w:val="360"/>
          <w:jc w:val="center"/>
        </w:trPr>
        <w:tc>
          <w:tcPr>
            <w:tcW w:w="2225" w:type="dxa"/>
            <w:tcBorders>
              <w:top w:val="nil"/>
              <w:left w:val="single" w:sz="4" w:space="0" w:color="auto"/>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proofErr w:type="spellStart"/>
            <w:r w:rsidRPr="00945CB4">
              <w:rPr>
                <w:color w:val="000000"/>
                <w:sz w:val="22"/>
                <w:szCs w:val="22"/>
                <w:lang w:val="es-US" w:eastAsia="es-US"/>
              </w:rPr>
              <w:t>Root</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(C</w:t>
            </w:r>
            <w:r w:rsidRPr="00945CB4">
              <w:rPr>
                <w:color w:val="000000"/>
                <w:sz w:val="22"/>
                <w:szCs w:val="22"/>
                <w:vertAlign w:val="subscript"/>
                <w:lang w:val="es-US" w:eastAsia="es-US"/>
              </w:rPr>
              <w:t>r</w:t>
            </w:r>
            <w:r w:rsidRPr="00945CB4">
              <w:rPr>
                <w:color w:val="000000"/>
                <w:sz w:val="22"/>
                <w:szCs w:val="22"/>
                <w:lang w:val="es-US" w:eastAsia="es-US"/>
              </w:rPr>
              <w:t>)</w:t>
            </w:r>
          </w:p>
        </w:tc>
        <w:tc>
          <w:tcPr>
            <w:tcW w:w="1379" w:type="dxa"/>
            <w:tcBorders>
              <w:top w:val="nil"/>
              <w:left w:val="nil"/>
              <w:bottom w:val="single" w:sz="4" w:space="0" w:color="auto"/>
              <w:right w:val="single" w:sz="4" w:space="0" w:color="auto"/>
            </w:tcBorders>
            <w:noWrap/>
            <w:vAlign w:val="bottom"/>
          </w:tcPr>
          <w:p w:rsidR="00013732" w:rsidRPr="00945CB4" w:rsidRDefault="00013732" w:rsidP="00C37A86">
            <w:pPr>
              <w:jc w:val="right"/>
              <w:rPr>
                <w:color w:val="000000"/>
                <w:sz w:val="22"/>
                <w:szCs w:val="22"/>
                <w:lang w:val="es-US" w:eastAsia="es-US"/>
              </w:rPr>
            </w:pPr>
            <w:r w:rsidRPr="00945CB4">
              <w:rPr>
                <w:color w:val="000000"/>
                <w:sz w:val="22"/>
                <w:szCs w:val="22"/>
                <w:lang w:val="es-US" w:eastAsia="es-US"/>
              </w:rPr>
              <w:t>0.43</w:t>
            </w:r>
          </w:p>
        </w:tc>
        <w:tc>
          <w:tcPr>
            <w:tcW w:w="387"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m</w:t>
            </w:r>
          </w:p>
        </w:tc>
        <w:tc>
          <w:tcPr>
            <w:tcW w:w="2275"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proofErr w:type="spellStart"/>
            <w:r w:rsidRPr="00945CB4">
              <w:rPr>
                <w:color w:val="000000"/>
                <w:sz w:val="22"/>
                <w:szCs w:val="22"/>
                <w:lang w:val="es-US" w:eastAsia="es-US"/>
              </w:rPr>
              <w:t>Taper</w:t>
            </w:r>
            <w:proofErr w:type="spellEnd"/>
            <w:r w:rsidRPr="00945CB4">
              <w:rPr>
                <w:color w:val="000000"/>
                <w:sz w:val="22"/>
                <w:szCs w:val="22"/>
                <w:lang w:val="es-US" w:eastAsia="es-US"/>
              </w:rPr>
              <w:t xml:space="preserve"> Ratio (λ)</w:t>
            </w:r>
          </w:p>
        </w:tc>
        <w:tc>
          <w:tcPr>
            <w:tcW w:w="558" w:type="dxa"/>
            <w:tcBorders>
              <w:top w:val="nil"/>
              <w:left w:val="nil"/>
              <w:bottom w:val="single" w:sz="4" w:space="0" w:color="auto"/>
              <w:right w:val="single" w:sz="4" w:space="0" w:color="auto"/>
            </w:tcBorders>
            <w:noWrap/>
            <w:vAlign w:val="bottom"/>
          </w:tcPr>
          <w:p w:rsidR="00013732" w:rsidRPr="00945CB4" w:rsidRDefault="00013732" w:rsidP="00C37A86">
            <w:pPr>
              <w:jc w:val="right"/>
              <w:rPr>
                <w:color w:val="000000"/>
                <w:sz w:val="22"/>
                <w:szCs w:val="22"/>
                <w:lang w:val="es-US" w:eastAsia="es-US"/>
              </w:rPr>
            </w:pPr>
            <w:r w:rsidRPr="00945CB4">
              <w:rPr>
                <w:color w:val="000000"/>
                <w:sz w:val="22"/>
                <w:szCs w:val="22"/>
                <w:lang w:val="es-US" w:eastAsia="es-US"/>
              </w:rPr>
              <w:t>1.00</w:t>
            </w:r>
          </w:p>
        </w:tc>
        <w:tc>
          <w:tcPr>
            <w:tcW w:w="476"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 </w:t>
            </w:r>
          </w:p>
        </w:tc>
      </w:tr>
      <w:tr w:rsidR="00013732" w:rsidRPr="00945CB4">
        <w:trPr>
          <w:trHeight w:val="375"/>
          <w:jc w:val="center"/>
        </w:trPr>
        <w:tc>
          <w:tcPr>
            <w:tcW w:w="2225" w:type="dxa"/>
            <w:tcBorders>
              <w:top w:val="nil"/>
              <w:left w:val="single" w:sz="4" w:space="0" w:color="auto"/>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proofErr w:type="spellStart"/>
            <w:r w:rsidRPr="00945CB4">
              <w:rPr>
                <w:color w:val="000000"/>
                <w:sz w:val="22"/>
                <w:szCs w:val="22"/>
                <w:lang w:val="es-US" w:eastAsia="es-US"/>
              </w:rPr>
              <w:t>Planform</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Area</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S</w:t>
            </w:r>
            <w:r w:rsidRPr="00945CB4">
              <w:rPr>
                <w:color w:val="000000"/>
                <w:sz w:val="22"/>
                <w:szCs w:val="22"/>
                <w:vertAlign w:val="subscript"/>
                <w:lang w:val="es-US" w:eastAsia="es-US"/>
              </w:rPr>
              <w:t>h</w:t>
            </w:r>
            <w:proofErr w:type="spellEnd"/>
            <w:r w:rsidRPr="00945CB4">
              <w:rPr>
                <w:color w:val="000000"/>
                <w:sz w:val="22"/>
                <w:szCs w:val="22"/>
                <w:lang w:val="es-US" w:eastAsia="es-US"/>
              </w:rPr>
              <w:t>)</w:t>
            </w:r>
          </w:p>
        </w:tc>
        <w:tc>
          <w:tcPr>
            <w:tcW w:w="1379" w:type="dxa"/>
            <w:tcBorders>
              <w:top w:val="nil"/>
              <w:left w:val="nil"/>
              <w:bottom w:val="single" w:sz="4" w:space="0" w:color="auto"/>
              <w:right w:val="single" w:sz="4" w:space="0" w:color="auto"/>
            </w:tcBorders>
            <w:noWrap/>
            <w:vAlign w:val="bottom"/>
          </w:tcPr>
          <w:p w:rsidR="00013732" w:rsidRPr="00945CB4" w:rsidRDefault="00013732" w:rsidP="00C37A86">
            <w:pPr>
              <w:jc w:val="right"/>
              <w:rPr>
                <w:color w:val="000000"/>
                <w:sz w:val="22"/>
                <w:szCs w:val="22"/>
                <w:lang w:val="es-US" w:eastAsia="es-US"/>
              </w:rPr>
            </w:pPr>
            <w:r w:rsidRPr="00945CB4">
              <w:rPr>
                <w:color w:val="000000"/>
                <w:sz w:val="22"/>
                <w:szCs w:val="22"/>
                <w:lang w:val="es-US" w:eastAsia="es-US"/>
              </w:rPr>
              <w:t>1.40</w:t>
            </w:r>
          </w:p>
        </w:tc>
        <w:tc>
          <w:tcPr>
            <w:tcW w:w="387"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m</w:t>
            </w:r>
            <w:r w:rsidRPr="00945CB4">
              <w:rPr>
                <w:color w:val="000000"/>
                <w:sz w:val="22"/>
                <w:szCs w:val="22"/>
                <w:vertAlign w:val="superscript"/>
                <w:lang w:val="es-US" w:eastAsia="es-US"/>
              </w:rPr>
              <w:t>2</w:t>
            </w:r>
          </w:p>
        </w:tc>
        <w:tc>
          <w:tcPr>
            <w:tcW w:w="2275"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 xml:space="preserve">Mean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(C</w:t>
            </w:r>
            <w:r w:rsidRPr="00945CB4">
              <w:rPr>
                <w:color w:val="000000"/>
                <w:sz w:val="22"/>
                <w:szCs w:val="22"/>
                <w:vertAlign w:val="subscript"/>
                <w:lang w:val="es-US" w:eastAsia="es-US"/>
              </w:rPr>
              <w:t>MAC</w:t>
            </w:r>
            <w:r w:rsidRPr="00945CB4">
              <w:rPr>
                <w:color w:val="000000"/>
                <w:sz w:val="22"/>
                <w:szCs w:val="22"/>
                <w:lang w:val="es-US" w:eastAsia="es-US"/>
              </w:rPr>
              <w:t>)</w:t>
            </w:r>
          </w:p>
        </w:tc>
        <w:tc>
          <w:tcPr>
            <w:tcW w:w="558" w:type="dxa"/>
            <w:tcBorders>
              <w:top w:val="nil"/>
              <w:left w:val="nil"/>
              <w:bottom w:val="single" w:sz="4" w:space="0" w:color="auto"/>
              <w:right w:val="single" w:sz="4" w:space="0" w:color="auto"/>
            </w:tcBorders>
            <w:noWrap/>
            <w:vAlign w:val="bottom"/>
          </w:tcPr>
          <w:p w:rsidR="00013732" w:rsidRPr="00945CB4" w:rsidRDefault="00013732" w:rsidP="00C37A86">
            <w:pPr>
              <w:jc w:val="right"/>
              <w:rPr>
                <w:color w:val="000000"/>
                <w:sz w:val="22"/>
                <w:szCs w:val="22"/>
                <w:lang w:val="es-US" w:eastAsia="es-US"/>
              </w:rPr>
            </w:pPr>
            <w:r w:rsidRPr="00945CB4">
              <w:rPr>
                <w:color w:val="000000"/>
                <w:sz w:val="22"/>
                <w:szCs w:val="22"/>
                <w:lang w:val="es-US" w:eastAsia="es-US"/>
              </w:rPr>
              <w:t>0.43</w:t>
            </w:r>
          </w:p>
        </w:tc>
        <w:tc>
          <w:tcPr>
            <w:tcW w:w="476"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m</w:t>
            </w:r>
          </w:p>
        </w:tc>
      </w:tr>
      <w:tr w:rsidR="00013732" w:rsidRPr="00945CB4">
        <w:trPr>
          <w:trHeight w:val="300"/>
          <w:jc w:val="center"/>
        </w:trPr>
        <w:tc>
          <w:tcPr>
            <w:tcW w:w="2225" w:type="dxa"/>
            <w:tcBorders>
              <w:top w:val="nil"/>
              <w:left w:val="single" w:sz="4" w:space="0" w:color="auto"/>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proofErr w:type="spellStart"/>
            <w:r w:rsidRPr="00945CB4">
              <w:rPr>
                <w:color w:val="000000"/>
                <w:sz w:val="22"/>
                <w:szCs w:val="22"/>
                <w:lang w:val="es-US" w:eastAsia="es-US"/>
              </w:rPr>
              <w:t>Airfoil</w:t>
            </w:r>
            <w:proofErr w:type="spellEnd"/>
          </w:p>
        </w:tc>
        <w:tc>
          <w:tcPr>
            <w:tcW w:w="1379"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NACA 4409</w:t>
            </w:r>
          </w:p>
        </w:tc>
        <w:tc>
          <w:tcPr>
            <w:tcW w:w="387" w:type="dxa"/>
            <w:tcBorders>
              <w:top w:val="nil"/>
              <w:left w:val="nil"/>
              <w:bottom w:val="single" w:sz="4" w:space="0" w:color="auto"/>
              <w:right w:val="single" w:sz="4" w:space="0" w:color="auto"/>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 </w:t>
            </w:r>
          </w:p>
        </w:tc>
        <w:tc>
          <w:tcPr>
            <w:tcW w:w="3309" w:type="dxa"/>
            <w:gridSpan w:val="3"/>
            <w:tcBorders>
              <w:top w:val="single" w:sz="4" w:space="0" w:color="auto"/>
              <w:left w:val="nil"/>
              <w:bottom w:val="single" w:sz="4" w:space="0" w:color="auto"/>
              <w:right w:val="single" w:sz="4" w:space="0" w:color="000000"/>
            </w:tcBorders>
            <w:noWrap/>
            <w:vAlign w:val="bottom"/>
          </w:tcPr>
          <w:p w:rsidR="00013732" w:rsidRPr="00945CB4" w:rsidRDefault="00013732" w:rsidP="00C37A86">
            <w:pPr>
              <w:jc w:val="left"/>
              <w:rPr>
                <w:color w:val="000000"/>
                <w:sz w:val="22"/>
                <w:szCs w:val="22"/>
                <w:lang w:val="es-US" w:eastAsia="es-US"/>
              </w:rPr>
            </w:pPr>
            <w:r w:rsidRPr="00945CB4">
              <w:rPr>
                <w:color w:val="000000"/>
                <w:sz w:val="22"/>
                <w:szCs w:val="22"/>
                <w:lang w:val="es-US" w:eastAsia="es-US"/>
              </w:rPr>
              <w:t> </w:t>
            </w:r>
          </w:p>
        </w:tc>
      </w:tr>
    </w:tbl>
    <w:p w:rsidR="00013732" w:rsidRDefault="00013732" w:rsidP="00BA1C13">
      <w:pPr>
        <w:pStyle w:val="Text"/>
        <w:spacing w:line="240" w:lineRule="auto"/>
        <w:ind w:firstLine="0"/>
        <w:jc w:val="left"/>
        <w:rPr>
          <w:sz w:val="22"/>
          <w:szCs w:val="22"/>
        </w:rPr>
      </w:pPr>
    </w:p>
    <w:p w:rsidR="00E3754A" w:rsidRDefault="00E3754A" w:rsidP="00BA1C13">
      <w:pPr>
        <w:pStyle w:val="Text"/>
        <w:spacing w:line="240" w:lineRule="auto"/>
        <w:ind w:firstLine="0"/>
        <w:jc w:val="left"/>
        <w:rPr>
          <w:sz w:val="22"/>
          <w:szCs w:val="22"/>
        </w:rPr>
      </w:pPr>
    </w:p>
    <w:p w:rsidR="00013732" w:rsidRDefault="00013732" w:rsidP="00BA1C13">
      <w:pPr>
        <w:pStyle w:val="Text"/>
        <w:spacing w:line="240" w:lineRule="auto"/>
        <w:ind w:firstLine="0"/>
        <w:jc w:val="left"/>
        <w:rPr>
          <w:sz w:val="24"/>
          <w:szCs w:val="22"/>
        </w:rPr>
      </w:pPr>
      <w:r w:rsidRPr="00DD5A21">
        <w:rPr>
          <w:sz w:val="24"/>
          <w:szCs w:val="22"/>
        </w:rPr>
        <w:t xml:space="preserve">  </w:t>
      </w:r>
      <w:r w:rsidRPr="00DD5A21">
        <w:rPr>
          <w:b/>
          <w:sz w:val="24"/>
          <w:szCs w:val="22"/>
        </w:rPr>
        <w:tab/>
      </w:r>
      <w:r w:rsidRPr="00DD5A21">
        <w:rPr>
          <w:sz w:val="24"/>
          <w:szCs w:val="22"/>
        </w:rPr>
        <w:t xml:space="preserve">The geometry of the vertical stabilizers was determined in a similar manner to that of the canards.  In order to ensure that the plane would have adequate maneuverability, the same aircraft compared above for horizontal tail and canard data were studied for vertical tail and aileron data.  Table 3.4 shows this data comparison and the resulting averages from </w:t>
      </w:r>
      <w:r w:rsidRPr="00DD5A21">
        <w:rPr>
          <w:noProof/>
          <w:sz w:val="24"/>
          <w:szCs w:val="22"/>
        </w:rPr>
        <w:t>(Roskam, Airplane Design Part II: Preliminary Configuration Design and Integration of the Propulsion System 191)</w:t>
      </w:r>
      <w:r w:rsidRPr="00DD5A21">
        <w:rPr>
          <w:sz w:val="24"/>
          <w:szCs w:val="22"/>
        </w:rPr>
        <w:t>.  The notation is the same as in Table 3.2 except that the ailerons and vertical tail are referenced.  Equation 3.6 was used in the determination of V</w:t>
      </w:r>
      <w:r w:rsidRPr="00DD5A21">
        <w:rPr>
          <w:sz w:val="24"/>
          <w:szCs w:val="22"/>
          <w:vertAlign w:val="subscript"/>
        </w:rPr>
        <w:t>v</w:t>
      </w:r>
      <w:r w:rsidRPr="00DD5A21">
        <w:rPr>
          <w:sz w:val="24"/>
          <w:szCs w:val="22"/>
        </w:rPr>
        <w:t>.</w:t>
      </w:r>
    </w:p>
    <w:p w:rsidR="00E3754A" w:rsidRPr="00DD5A21" w:rsidRDefault="00E3754A" w:rsidP="00BA1C13">
      <w:pPr>
        <w:pStyle w:val="Text"/>
        <w:spacing w:line="240" w:lineRule="auto"/>
        <w:ind w:firstLine="0"/>
        <w:jc w:val="left"/>
        <w:rPr>
          <w:sz w:val="24"/>
          <w:szCs w:val="22"/>
        </w:rPr>
      </w:pPr>
    </w:p>
    <w:p w:rsidR="00013732" w:rsidRDefault="00013732" w:rsidP="00BA1C13">
      <w:pPr>
        <w:pStyle w:val="Text"/>
        <w:spacing w:line="240" w:lineRule="auto"/>
        <w:ind w:firstLine="0"/>
        <w:jc w:val="left"/>
        <w:rPr>
          <w:sz w:val="22"/>
          <w:szCs w:val="22"/>
        </w:rPr>
      </w:pPr>
    </w:p>
    <w:p w:rsidR="00013732" w:rsidRDefault="00013732" w:rsidP="00A15E65">
      <w:pPr>
        <w:tabs>
          <w:tab w:val="left" w:pos="360"/>
        </w:tabs>
        <w:jc w:val="left"/>
        <w:rPr>
          <w:sz w:val="24"/>
          <w:szCs w:val="24"/>
          <w:lang w:eastAsia="es-US"/>
        </w:rPr>
      </w:pPr>
      <w:r>
        <w:rPr>
          <w:bCs/>
          <w:color w:val="000000"/>
          <w:sz w:val="22"/>
          <w:szCs w:val="22"/>
          <w:lang w:eastAsia="es-US"/>
        </w:rPr>
        <w:tab/>
      </w:r>
      <w:r>
        <w:rPr>
          <w:bCs/>
          <w:color w:val="000000"/>
          <w:sz w:val="22"/>
          <w:szCs w:val="22"/>
          <w:lang w:eastAsia="es-US"/>
        </w:rPr>
        <w:tab/>
      </w:r>
      <m:oMath>
        <m:sSub>
          <m:sSubPr>
            <m:ctrlPr>
              <w:rPr>
                <w:rFonts w:ascii="Cambria Math" w:hAnsi="Cambria Math"/>
                <w:bCs/>
                <w:i/>
                <w:color w:val="000000"/>
                <w:sz w:val="24"/>
                <w:szCs w:val="24"/>
                <w:lang w:eastAsia="es-US"/>
              </w:rPr>
            </m:ctrlPr>
          </m:sSubPr>
          <m:e>
            <m:r>
              <w:rPr>
                <w:rFonts w:ascii="Cambria Math" w:hAnsi="Cambria Math"/>
                <w:color w:val="000000"/>
                <w:sz w:val="24"/>
                <w:szCs w:val="24"/>
                <w:lang w:eastAsia="es-US"/>
              </w:rPr>
              <m:t>V</m:t>
            </m:r>
          </m:e>
          <m:sub>
            <m:r>
              <w:rPr>
                <w:rFonts w:ascii="Cambria Math" w:hAnsi="Cambria Math"/>
                <w:color w:val="000000"/>
                <w:sz w:val="24"/>
                <w:szCs w:val="24"/>
                <w:lang w:eastAsia="es-US"/>
              </w:rPr>
              <m:t>v</m:t>
            </m:r>
          </m:sub>
        </m:sSub>
        <m:r>
          <w:rPr>
            <w:rFonts w:ascii="Cambria Math" w:hAnsi="Cambria Math"/>
            <w:color w:val="000000"/>
            <w:sz w:val="24"/>
            <w:szCs w:val="24"/>
            <w:lang w:eastAsia="es-US"/>
          </w:rPr>
          <m:t>=(</m:t>
        </m:r>
        <m:sSub>
          <m:sSubPr>
            <m:ctrlPr>
              <w:rPr>
                <w:rFonts w:ascii="Cambria Math" w:hAnsi="Cambria Math"/>
                <w:bCs/>
                <w:i/>
                <w:color w:val="000000"/>
                <w:sz w:val="24"/>
                <w:szCs w:val="24"/>
                <w:lang w:eastAsia="es-US"/>
              </w:rPr>
            </m:ctrlPr>
          </m:sSubPr>
          <m:e>
            <m:r>
              <w:rPr>
                <w:rFonts w:ascii="Cambria Math" w:hAnsi="Cambria Math"/>
                <w:color w:val="000000"/>
                <w:sz w:val="24"/>
                <w:szCs w:val="24"/>
                <w:lang w:eastAsia="es-US"/>
              </w:rPr>
              <m:t>x</m:t>
            </m:r>
          </m:e>
          <m:sub>
            <m:r>
              <w:rPr>
                <w:rFonts w:ascii="Cambria Math" w:hAnsi="Cambria Math"/>
                <w:color w:val="000000"/>
                <w:sz w:val="24"/>
                <w:szCs w:val="24"/>
                <w:lang w:eastAsia="es-US"/>
              </w:rPr>
              <m:t>v</m:t>
            </m:r>
          </m:sub>
        </m:sSub>
        <m:sSub>
          <m:sSubPr>
            <m:ctrlPr>
              <w:rPr>
                <w:rFonts w:ascii="Cambria Math" w:hAnsi="Cambria Math"/>
                <w:bCs/>
                <w:i/>
                <w:color w:val="000000"/>
                <w:sz w:val="24"/>
                <w:szCs w:val="24"/>
                <w:lang w:eastAsia="es-US"/>
              </w:rPr>
            </m:ctrlPr>
          </m:sSubPr>
          <m:e>
            <m:r>
              <w:rPr>
                <w:rFonts w:ascii="Cambria Math" w:hAnsi="Cambria Math"/>
                <w:color w:val="000000"/>
                <w:sz w:val="24"/>
                <w:szCs w:val="24"/>
                <w:lang w:eastAsia="es-US"/>
              </w:rPr>
              <m:t>S</m:t>
            </m:r>
          </m:e>
          <m:sub>
            <m:r>
              <w:rPr>
                <w:rFonts w:ascii="Cambria Math" w:hAnsi="Cambria Math"/>
                <w:color w:val="000000"/>
                <w:sz w:val="24"/>
                <w:szCs w:val="24"/>
                <w:lang w:eastAsia="es-US"/>
              </w:rPr>
              <m:t>v</m:t>
            </m:r>
          </m:sub>
        </m:sSub>
        <m:r>
          <w:rPr>
            <w:rFonts w:ascii="Cambria Math" w:hAnsi="Cambria Math"/>
            <w:color w:val="000000"/>
            <w:sz w:val="24"/>
            <w:szCs w:val="24"/>
            <w:lang w:eastAsia="es-US"/>
          </w:rPr>
          <m:t>)/(</m:t>
        </m:r>
        <m:sSub>
          <m:sSubPr>
            <m:ctrlPr>
              <w:rPr>
                <w:rFonts w:ascii="Cambria Math" w:hAnsi="Cambria Math"/>
                <w:bCs/>
                <w:i/>
                <w:color w:val="000000"/>
                <w:sz w:val="24"/>
                <w:szCs w:val="24"/>
                <w:lang w:eastAsia="es-US"/>
              </w:rPr>
            </m:ctrlPr>
          </m:sSubPr>
          <m:e>
            <m:r>
              <w:rPr>
                <w:rFonts w:ascii="Cambria Math" w:hAnsi="Cambria Math"/>
                <w:color w:val="000000"/>
                <w:sz w:val="24"/>
                <w:szCs w:val="24"/>
                <w:lang w:eastAsia="es-US"/>
              </w:rPr>
              <m:t>S</m:t>
            </m:r>
          </m:e>
          <m:sub>
            <m:r>
              <w:rPr>
                <w:rFonts w:ascii="Cambria Math" w:hAnsi="Cambria Math"/>
                <w:color w:val="000000"/>
                <w:sz w:val="24"/>
                <w:szCs w:val="24"/>
                <w:lang w:eastAsia="es-US"/>
              </w:rPr>
              <m:t>ref</m:t>
            </m:r>
          </m:sub>
        </m:sSub>
        <m:r>
          <w:rPr>
            <w:rFonts w:ascii="Cambria Math" w:hAnsi="Cambria Math"/>
            <w:color w:val="000000"/>
            <w:sz w:val="24"/>
            <w:szCs w:val="24"/>
            <w:lang w:eastAsia="es-US"/>
          </w:rPr>
          <m:t>b)</m:t>
        </m:r>
      </m:oMath>
      <w:r w:rsidRPr="00A15E65">
        <w:rPr>
          <w:bCs/>
          <w:color w:val="000000"/>
          <w:sz w:val="24"/>
          <w:szCs w:val="24"/>
          <w:lang w:eastAsia="es-US"/>
        </w:rPr>
        <w:tab/>
      </w:r>
      <w:r w:rsidRPr="00A15E65">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Pr>
          <w:bCs/>
          <w:color w:val="000000"/>
          <w:sz w:val="24"/>
          <w:szCs w:val="24"/>
          <w:lang w:eastAsia="es-US"/>
        </w:rPr>
        <w:tab/>
      </w:r>
      <w:r w:rsidRPr="00A15E65">
        <w:rPr>
          <w:bCs/>
          <w:color w:val="000000"/>
          <w:sz w:val="24"/>
          <w:szCs w:val="24"/>
          <w:lang w:eastAsia="es-US"/>
        </w:rPr>
        <w:tab/>
      </w:r>
      <w:r w:rsidRPr="00A15E65">
        <w:rPr>
          <w:noProof/>
          <w:color w:val="000000"/>
          <w:sz w:val="24"/>
          <w:szCs w:val="24"/>
          <w:lang w:eastAsia="es-US"/>
        </w:rPr>
        <w:t>(Roskam II 191)</w:t>
      </w:r>
      <w:r w:rsidRPr="00A15E65">
        <w:rPr>
          <w:sz w:val="24"/>
          <w:szCs w:val="24"/>
          <w:lang w:eastAsia="es-US"/>
        </w:rPr>
        <w:tab/>
      </w:r>
      <w:r w:rsidRPr="00A15E65">
        <w:rPr>
          <w:sz w:val="24"/>
          <w:szCs w:val="24"/>
          <w:lang w:eastAsia="es-US"/>
        </w:rPr>
        <w:tab/>
      </w:r>
      <w:r>
        <w:rPr>
          <w:sz w:val="24"/>
          <w:szCs w:val="24"/>
          <w:lang w:eastAsia="es-US"/>
        </w:rPr>
        <w:tab/>
      </w:r>
      <w:r w:rsidRPr="00A15E65">
        <w:rPr>
          <w:sz w:val="24"/>
          <w:szCs w:val="24"/>
          <w:lang w:eastAsia="es-US"/>
        </w:rPr>
        <w:t>[3.6]</w:t>
      </w:r>
    </w:p>
    <w:p w:rsidR="00E3754A" w:rsidRDefault="00E3754A" w:rsidP="00A15E65">
      <w:pPr>
        <w:tabs>
          <w:tab w:val="left" w:pos="360"/>
        </w:tabs>
        <w:jc w:val="left"/>
        <w:rPr>
          <w:sz w:val="24"/>
          <w:szCs w:val="24"/>
          <w:lang w:eastAsia="es-US"/>
        </w:rPr>
      </w:pPr>
    </w:p>
    <w:p w:rsidR="00E3754A" w:rsidRDefault="00E3754A" w:rsidP="00A15E65">
      <w:pPr>
        <w:tabs>
          <w:tab w:val="left" w:pos="360"/>
        </w:tabs>
        <w:jc w:val="left"/>
        <w:rPr>
          <w:sz w:val="24"/>
          <w:szCs w:val="24"/>
          <w:lang w:eastAsia="es-US"/>
        </w:rPr>
      </w:pPr>
    </w:p>
    <w:p w:rsidR="00E3754A" w:rsidRDefault="00E3754A" w:rsidP="00A15E65">
      <w:pPr>
        <w:tabs>
          <w:tab w:val="left" w:pos="360"/>
        </w:tabs>
        <w:jc w:val="left"/>
        <w:rPr>
          <w:sz w:val="24"/>
          <w:szCs w:val="24"/>
          <w:lang w:eastAsia="es-US"/>
        </w:rPr>
      </w:pPr>
    </w:p>
    <w:p w:rsidR="00013732" w:rsidRPr="00A15E65" w:rsidRDefault="00013732" w:rsidP="00A15E65">
      <w:pPr>
        <w:tabs>
          <w:tab w:val="left" w:pos="360"/>
        </w:tabs>
        <w:jc w:val="left"/>
        <w:rPr>
          <w:bCs/>
          <w:color w:val="000000"/>
          <w:sz w:val="24"/>
          <w:szCs w:val="24"/>
          <w:lang w:eastAsia="es-US"/>
        </w:rPr>
      </w:pPr>
    </w:p>
    <w:p w:rsidR="00013732" w:rsidRPr="00106065" w:rsidRDefault="00013732" w:rsidP="007319DC">
      <w:pPr>
        <w:pStyle w:val="Caption"/>
        <w:keepNext/>
        <w:ind w:firstLine="1350"/>
      </w:pPr>
      <w:r>
        <w:lastRenderedPageBreak/>
        <w:t xml:space="preserve"> </w:t>
      </w:r>
      <w:r w:rsidRPr="00106065">
        <w:t>Table 3.4: Vertical Stabilizer to Wing Ratio Data</w:t>
      </w:r>
    </w:p>
    <w:tbl>
      <w:tblPr>
        <w:tblW w:w="6540" w:type="dxa"/>
        <w:jc w:val="center"/>
        <w:tblInd w:w="55" w:type="dxa"/>
        <w:tblCellMar>
          <w:left w:w="70" w:type="dxa"/>
          <w:right w:w="70" w:type="dxa"/>
        </w:tblCellMar>
        <w:tblLook w:val="04A0"/>
      </w:tblPr>
      <w:tblGrid>
        <w:gridCol w:w="1815"/>
        <w:gridCol w:w="865"/>
        <w:gridCol w:w="894"/>
        <w:gridCol w:w="1015"/>
        <w:gridCol w:w="916"/>
        <w:gridCol w:w="1035"/>
      </w:tblGrid>
      <w:tr w:rsidR="00013732" w:rsidRPr="00945CB4">
        <w:trPr>
          <w:trHeight w:val="300"/>
          <w:jc w:val="center"/>
        </w:trPr>
        <w:tc>
          <w:tcPr>
            <w:tcW w:w="6540" w:type="dxa"/>
            <w:gridSpan w:val="6"/>
            <w:tcBorders>
              <w:top w:val="single" w:sz="4" w:space="0" w:color="auto"/>
              <w:left w:val="single" w:sz="4" w:space="0" w:color="auto"/>
              <w:bottom w:val="single" w:sz="4" w:space="0" w:color="auto"/>
              <w:right w:val="single" w:sz="4" w:space="0" w:color="000000"/>
            </w:tcBorders>
            <w:noWrap/>
            <w:vAlign w:val="bottom"/>
          </w:tcPr>
          <w:p w:rsidR="00013732" w:rsidRPr="00945CB4" w:rsidRDefault="00013732" w:rsidP="007319DC">
            <w:pPr>
              <w:jc w:val="left"/>
              <w:rPr>
                <w:b/>
                <w:bCs/>
                <w:color w:val="000000"/>
                <w:sz w:val="22"/>
                <w:szCs w:val="22"/>
                <w:u w:val="single"/>
                <w:lang w:val="es-US" w:eastAsia="es-US"/>
              </w:rPr>
            </w:pPr>
            <w:r w:rsidRPr="00945CB4">
              <w:rPr>
                <w:b/>
                <w:bCs/>
                <w:color w:val="000000"/>
                <w:sz w:val="22"/>
                <w:szCs w:val="22"/>
                <w:u w:val="single"/>
                <w:lang w:val="es-US" w:eastAsia="es-US"/>
              </w:rPr>
              <w:t xml:space="preserve">Vertical Tail </w:t>
            </w:r>
            <w:proofErr w:type="spellStart"/>
            <w:r w:rsidRPr="00945CB4">
              <w:rPr>
                <w:b/>
                <w:bCs/>
                <w:color w:val="000000"/>
                <w:sz w:val="22"/>
                <w:szCs w:val="22"/>
                <w:u w:val="single"/>
                <w:lang w:val="es-US" w:eastAsia="es-US"/>
              </w:rPr>
              <w:t>Volume</w:t>
            </w:r>
            <w:proofErr w:type="spellEnd"/>
            <w:r w:rsidRPr="00945CB4">
              <w:rPr>
                <w:b/>
                <w:bCs/>
                <w:color w:val="000000"/>
                <w:sz w:val="22"/>
                <w:szCs w:val="22"/>
                <w:u w:val="single"/>
                <w:lang w:val="es-US" w:eastAsia="es-US"/>
              </w:rPr>
              <w:t xml:space="preserve">, </w:t>
            </w:r>
            <w:proofErr w:type="spellStart"/>
            <w:r w:rsidRPr="00945CB4">
              <w:rPr>
                <w:b/>
                <w:bCs/>
                <w:color w:val="000000"/>
                <w:sz w:val="22"/>
                <w:szCs w:val="22"/>
                <w:u w:val="single"/>
                <w:lang w:val="es-US" w:eastAsia="es-US"/>
              </w:rPr>
              <w:t>Rudder</w:t>
            </w:r>
            <w:proofErr w:type="spellEnd"/>
            <w:r w:rsidRPr="00945CB4">
              <w:rPr>
                <w:b/>
                <w:bCs/>
                <w:color w:val="000000"/>
                <w:sz w:val="22"/>
                <w:szCs w:val="22"/>
                <w:u w:val="single"/>
                <w:lang w:val="es-US" w:eastAsia="es-US"/>
              </w:rPr>
              <w:t xml:space="preserve"> and </w:t>
            </w:r>
            <w:proofErr w:type="spellStart"/>
            <w:r w:rsidRPr="00945CB4">
              <w:rPr>
                <w:b/>
                <w:bCs/>
                <w:color w:val="000000"/>
                <w:sz w:val="22"/>
                <w:szCs w:val="22"/>
                <w:u w:val="single"/>
                <w:lang w:val="es-US" w:eastAsia="es-US"/>
              </w:rPr>
              <w:t>Aileron</w:t>
            </w:r>
            <w:proofErr w:type="spellEnd"/>
            <w:r w:rsidRPr="00945CB4">
              <w:rPr>
                <w:b/>
                <w:bCs/>
                <w:color w:val="000000"/>
                <w:sz w:val="22"/>
                <w:szCs w:val="22"/>
                <w:u w:val="single"/>
                <w:lang w:val="es-US" w:eastAsia="es-US"/>
              </w:rPr>
              <w:t xml:space="preserve"> Data</w:t>
            </w:r>
          </w:p>
        </w:tc>
      </w:tr>
      <w:tr w:rsidR="00013732" w:rsidRPr="00945CB4">
        <w:trPr>
          <w:trHeight w:val="36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TYPE</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S</w:t>
            </w:r>
            <w:r w:rsidRPr="00945CB4">
              <w:rPr>
                <w:b/>
                <w:bCs/>
                <w:color w:val="000000"/>
                <w:sz w:val="22"/>
                <w:szCs w:val="22"/>
                <w:vertAlign w:val="subscript"/>
                <w:lang w:val="es-US" w:eastAsia="es-US"/>
              </w:rPr>
              <w:t>v</w:t>
            </w:r>
            <w:r w:rsidRPr="00945CB4">
              <w:rPr>
                <w:b/>
                <w:bCs/>
                <w:color w:val="000000"/>
                <w:sz w:val="22"/>
                <w:szCs w:val="22"/>
                <w:lang w:val="es-US" w:eastAsia="es-US"/>
              </w:rPr>
              <w:t>/</w:t>
            </w:r>
            <w:proofErr w:type="spellStart"/>
            <w:r w:rsidRPr="00945CB4">
              <w:rPr>
                <w:b/>
                <w:bCs/>
                <w:color w:val="000000"/>
                <w:sz w:val="22"/>
                <w:szCs w:val="22"/>
                <w:lang w:val="es-US" w:eastAsia="es-US"/>
              </w:rPr>
              <w:t>S</w:t>
            </w:r>
            <w:r w:rsidRPr="00945CB4">
              <w:rPr>
                <w:b/>
                <w:bCs/>
                <w:color w:val="000000"/>
                <w:sz w:val="22"/>
                <w:szCs w:val="22"/>
                <w:vertAlign w:val="subscript"/>
                <w:lang w:val="es-US" w:eastAsia="es-US"/>
              </w:rPr>
              <w:t>ref</w:t>
            </w:r>
            <w:proofErr w:type="spellEnd"/>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S</w:t>
            </w:r>
            <w:r w:rsidRPr="00945CB4">
              <w:rPr>
                <w:b/>
                <w:bCs/>
                <w:color w:val="000000"/>
                <w:sz w:val="22"/>
                <w:szCs w:val="22"/>
                <w:vertAlign w:val="subscript"/>
                <w:lang w:val="es-US" w:eastAsia="es-US"/>
              </w:rPr>
              <w:t>r</w:t>
            </w:r>
            <w:r w:rsidRPr="00945CB4">
              <w:rPr>
                <w:b/>
                <w:bCs/>
                <w:color w:val="000000"/>
                <w:sz w:val="22"/>
                <w:szCs w:val="22"/>
                <w:lang w:val="es-US" w:eastAsia="es-US"/>
              </w:rPr>
              <w:t>/S</w:t>
            </w:r>
            <w:r w:rsidRPr="00945CB4">
              <w:rPr>
                <w:b/>
                <w:bCs/>
                <w:color w:val="000000"/>
                <w:sz w:val="22"/>
                <w:szCs w:val="22"/>
                <w:vertAlign w:val="subscript"/>
                <w:lang w:val="es-US" w:eastAsia="es-US"/>
              </w:rPr>
              <w:t>v</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x</w:t>
            </w:r>
            <w:r w:rsidRPr="00945CB4">
              <w:rPr>
                <w:b/>
                <w:bCs/>
                <w:color w:val="000000"/>
                <w:sz w:val="22"/>
                <w:szCs w:val="22"/>
                <w:vertAlign w:val="subscript"/>
                <w:lang w:val="es-US" w:eastAsia="es-US"/>
              </w:rPr>
              <w:t xml:space="preserve">v </w:t>
            </w:r>
            <w:r w:rsidRPr="00945CB4">
              <w:rPr>
                <w:b/>
                <w:bCs/>
                <w:color w:val="000000"/>
                <w:sz w:val="22"/>
                <w:szCs w:val="22"/>
                <w:lang w:val="es-US" w:eastAsia="es-US"/>
              </w:rPr>
              <w:t>[m]</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proofErr w:type="spellStart"/>
            <w:r w:rsidRPr="00945CB4">
              <w:rPr>
                <w:b/>
                <w:bCs/>
                <w:color w:val="000000"/>
                <w:sz w:val="22"/>
                <w:szCs w:val="22"/>
                <w:lang w:val="es-US" w:eastAsia="es-US"/>
              </w:rPr>
              <w:t>V</w:t>
            </w:r>
            <w:r w:rsidRPr="00945CB4">
              <w:rPr>
                <w:b/>
                <w:bCs/>
                <w:color w:val="000000"/>
                <w:sz w:val="22"/>
                <w:szCs w:val="22"/>
                <w:vertAlign w:val="subscript"/>
                <w:lang w:val="es-US" w:eastAsia="es-US"/>
              </w:rPr>
              <w:t>v</w:t>
            </w:r>
            <w:proofErr w:type="spellEnd"/>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C</w:t>
            </w:r>
            <w:r w:rsidRPr="00945CB4">
              <w:rPr>
                <w:b/>
                <w:bCs/>
                <w:color w:val="000000"/>
                <w:sz w:val="22"/>
                <w:szCs w:val="22"/>
                <w:vertAlign w:val="subscript"/>
                <w:lang w:val="es-US" w:eastAsia="es-US"/>
              </w:rPr>
              <w:t>r %</w:t>
            </w:r>
            <w:proofErr w:type="spellStart"/>
            <w:r w:rsidRPr="00945CB4">
              <w:rPr>
                <w:b/>
                <w:bCs/>
                <w:color w:val="000000"/>
                <w:sz w:val="22"/>
                <w:szCs w:val="22"/>
                <w:vertAlign w:val="subscript"/>
                <w:lang w:val="es-US" w:eastAsia="es-US"/>
              </w:rPr>
              <w:t>Cv</w:t>
            </w:r>
            <w:proofErr w:type="spellEnd"/>
            <w:r w:rsidRPr="00945CB4">
              <w:rPr>
                <w:b/>
                <w:bCs/>
                <w:color w:val="000000"/>
                <w:sz w:val="22"/>
                <w:szCs w:val="22"/>
                <w:vertAlign w:val="subscript"/>
                <w:lang w:val="es-US" w:eastAsia="es-US"/>
              </w:rPr>
              <w:t xml:space="preserve"> </w:t>
            </w:r>
            <w:proofErr w:type="spellStart"/>
            <w:r w:rsidRPr="00945CB4">
              <w:rPr>
                <w:b/>
                <w:bCs/>
                <w:color w:val="000000"/>
                <w:sz w:val="22"/>
                <w:szCs w:val="22"/>
                <w:vertAlign w:val="subscript"/>
                <w:lang w:val="es-US" w:eastAsia="es-US"/>
              </w:rPr>
              <w:t>root</w:t>
            </w:r>
            <w:proofErr w:type="spellEnd"/>
          </w:p>
        </w:tc>
      </w:tr>
      <w:tr w:rsidR="00013732" w:rsidRPr="00945CB4">
        <w:trPr>
          <w:trHeight w:val="36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left"/>
              <w:rPr>
                <w:color w:val="000000"/>
                <w:sz w:val="22"/>
                <w:szCs w:val="22"/>
                <w:lang w:val="es-US" w:eastAsia="es-US"/>
              </w:rPr>
            </w:pPr>
            <w:r w:rsidRPr="00945CB4">
              <w:rPr>
                <w:color w:val="000000"/>
                <w:sz w:val="22"/>
                <w:szCs w:val="22"/>
                <w:lang w:val="es-US" w:eastAsia="es-US"/>
              </w:rPr>
              <w:t>PIK-21</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0.0457</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0.33</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3.20</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0.03</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0.24</w:t>
            </w:r>
          </w:p>
        </w:tc>
      </w:tr>
      <w:tr w:rsidR="00013732" w:rsidRPr="00945CB4">
        <w:trPr>
          <w:trHeight w:val="36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left"/>
              <w:rPr>
                <w:color w:val="000000"/>
                <w:sz w:val="22"/>
                <w:szCs w:val="22"/>
                <w:lang w:val="es-US" w:eastAsia="es-US"/>
              </w:rPr>
            </w:pPr>
            <w:r w:rsidRPr="00945CB4">
              <w:rPr>
                <w:color w:val="000000"/>
                <w:sz w:val="22"/>
                <w:szCs w:val="22"/>
                <w:lang w:val="es-US" w:eastAsia="es-US"/>
              </w:rPr>
              <w:t>P-70S</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0.0563</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0.67</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3.20</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0.03</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0.59</w:t>
            </w:r>
          </w:p>
        </w:tc>
      </w:tr>
      <w:tr w:rsidR="00013732" w:rsidRPr="00945CB4">
        <w:trPr>
          <w:trHeight w:val="36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left"/>
              <w:rPr>
                <w:color w:val="000000"/>
                <w:sz w:val="22"/>
                <w:szCs w:val="22"/>
                <w:lang w:val="es-US" w:eastAsia="es-US"/>
              </w:rPr>
            </w:pPr>
            <w:r w:rsidRPr="00945CB4">
              <w:rPr>
                <w:color w:val="000000"/>
                <w:sz w:val="22"/>
                <w:szCs w:val="22"/>
                <w:lang w:val="es-US" w:eastAsia="es-US"/>
              </w:rPr>
              <w:t>SA-III Sequoia</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0.0672</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0.44</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3.23</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0.03</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0.35</w:t>
            </w:r>
          </w:p>
        </w:tc>
      </w:tr>
      <w:tr w:rsidR="00013732" w:rsidRPr="00945CB4">
        <w:trPr>
          <w:trHeight w:val="375"/>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left"/>
              <w:rPr>
                <w:color w:val="000000"/>
                <w:sz w:val="22"/>
                <w:szCs w:val="22"/>
                <w:lang w:val="es-US" w:eastAsia="es-US"/>
              </w:rPr>
            </w:pPr>
            <w:r w:rsidRPr="00945CB4">
              <w:rPr>
                <w:color w:val="000000"/>
                <w:sz w:val="22"/>
                <w:szCs w:val="22"/>
                <w:lang w:val="es-US" w:eastAsia="es-US"/>
              </w:rPr>
              <w:t>300 Ord-Hume</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0.1269</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0.31</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4.02</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0.06</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0.27</w:t>
            </w:r>
          </w:p>
        </w:tc>
      </w:tr>
      <w:tr w:rsidR="00013732" w:rsidRPr="00945CB4">
        <w:trPr>
          <w:trHeight w:val="30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AVERAGE</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0.0740</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0.44</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3.41</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0.04</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0.36</w:t>
            </w:r>
          </w:p>
        </w:tc>
      </w:tr>
      <w:tr w:rsidR="00013732" w:rsidRPr="00945CB4">
        <w:trPr>
          <w:trHeight w:val="300"/>
          <w:jc w:val="center"/>
        </w:trPr>
        <w:tc>
          <w:tcPr>
            <w:tcW w:w="6540" w:type="dxa"/>
            <w:gridSpan w:val="6"/>
            <w:tcBorders>
              <w:top w:val="single" w:sz="4" w:space="0" w:color="auto"/>
              <w:left w:val="single" w:sz="4" w:space="0" w:color="auto"/>
              <w:bottom w:val="single" w:sz="4" w:space="0" w:color="auto"/>
              <w:right w:val="single" w:sz="4" w:space="0" w:color="auto"/>
            </w:tcBorders>
            <w:noWrap/>
            <w:vAlign w:val="bottom"/>
          </w:tcPr>
          <w:p w:rsidR="00013732" w:rsidRPr="00945CB4" w:rsidRDefault="00013732" w:rsidP="007319DC">
            <w:pPr>
              <w:jc w:val="left"/>
              <w:rPr>
                <w:color w:val="000000"/>
                <w:sz w:val="22"/>
                <w:szCs w:val="22"/>
                <w:lang w:val="es-US" w:eastAsia="es-US"/>
              </w:rPr>
            </w:pPr>
            <w:r w:rsidRPr="00945CB4">
              <w:rPr>
                <w:color w:val="000000"/>
                <w:sz w:val="22"/>
                <w:szCs w:val="22"/>
                <w:lang w:val="es-US" w:eastAsia="es-US"/>
              </w:rPr>
              <w:t> </w:t>
            </w:r>
          </w:p>
        </w:tc>
      </w:tr>
      <w:tr w:rsidR="00013732" w:rsidRPr="00945CB4">
        <w:trPr>
          <w:trHeight w:val="36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C</w:t>
            </w:r>
            <w:r w:rsidRPr="00945CB4">
              <w:rPr>
                <w:b/>
                <w:bCs/>
                <w:color w:val="000000"/>
                <w:sz w:val="22"/>
                <w:szCs w:val="22"/>
                <w:vertAlign w:val="subscript"/>
                <w:lang w:val="es-US" w:eastAsia="es-US"/>
              </w:rPr>
              <w:t>r %</w:t>
            </w:r>
            <w:proofErr w:type="spellStart"/>
            <w:r w:rsidRPr="00945CB4">
              <w:rPr>
                <w:b/>
                <w:bCs/>
                <w:color w:val="000000"/>
                <w:sz w:val="22"/>
                <w:szCs w:val="22"/>
                <w:vertAlign w:val="subscript"/>
                <w:lang w:val="es-US" w:eastAsia="es-US"/>
              </w:rPr>
              <w:t>Cv</w:t>
            </w:r>
            <w:proofErr w:type="spellEnd"/>
            <w:r w:rsidRPr="00945CB4">
              <w:rPr>
                <w:b/>
                <w:bCs/>
                <w:color w:val="000000"/>
                <w:sz w:val="22"/>
                <w:szCs w:val="22"/>
                <w:vertAlign w:val="subscript"/>
                <w:lang w:val="es-US" w:eastAsia="es-US"/>
              </w:rPr>
              <w:t xml:space="preserve"> </w:t>
            </w:r>
            <w:proofErr w:type="spellStart"/>
            <w:r w:rsidRPr="00945CB4">
              <w:rPr>
                <w:b/>
                <w:bCs/>
                <w:color w:val="000000"/>
                <w:sz w:val="22"/>
                <w:szCs w:val="22"/>
                <w:vertAlign w:val="subscript"/>
                <w:lang w:val="es-US" w:eastAsia="es-US"/>
              </w:rPr>
              <w:t>tip</w:t>
            </w:r>
            <w:proofErr w:type="spellEnd"/>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proofErr w:type="spellStart"/>
            <w:r w:rsidRPr="00945CB4">
              <w:rPr>
                <w:b/>
                <w:bCs/>
                <w:color w:val="000000"/>
                <w:sz w:val="22"/>
                <w:szCs w:val="22"/>
                <w:lang w:val="es-US" w:eastAsia="es-US"/>
              </w:rPr>
              <w:t>S</w:t>
            </w:r>
            <w:r w:rsidRPr="00945CB4">
              <w:rPr>
                <w:b/>
                <w:bCs/>
                <w:color w:val="000000"/>
                <w:sz w:val="22"/>
                <w:szCs w:val="22"/>
                <w:vertAlign w:val="subscript"/>
                <w:lang w:val="es-US" w:eastAsia="es-US"/>
              </w:rPr>
              <w:t>a</w:t>
            </w:r>
            <w:proofErr w:type="spellEnd"/>
            <w:r w:rsidRPr="00945CB4">
              <w:rPr>
                <w:b/>
                <w:bCs/>
                <w:color w:val="000000"/>
                <w:sz w:val="22"/>
                <w:szCs w:val="22"/>
                <w:lang w:val="es-US" w:eastAsia="es-US"/>
              </w:rPr>
              <w:t>/</w:t>
            </w:r>
            <w:proofErr w:type="spellStart"/>
            <w:r w:rsidRPr="00945CB4">
              <w:rPr>
                <w:b/>
                <w:bCs/>
                <w:color w:val="000000"/>
                <w:sz w:val="22"/>
                <w:szCs w:val="22"/>
                <w:lang w:val="es-US" w:eastAsia="es-US"/>
              </w:rPr>
              <w:t>S</w:t>
            </w:r>
            <w:r w:rsidRPr="00945CB4">
              <w:rPr>
                <w:b/>
                <w:bCs/>
                <w:color w:val="000000"/>
                <w:sz w:val="22"/>
                <w:szCs w:val="22"/>
                <w:vertAlign w:val="subscript"/>
                <w:lang w:val="es-US" w:eastAsia="es-US"/>
              </w:rPr>
              <w:t>ref</w:t>
            </w:r>
            <w:proofErr w:type="spellEnd"/>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C</w:t>
            </w:r>
            <w:r w:rsidRPr="00945CB4">
              <w:rPr>
                <w:b/>
                <w:bCs/>
                <w:color w:val="000000"/>
                <w:sz w:val="22"/>
                <w:szCs w:val="22"/>
                <w:vertAlign w:val="subscript"/>
                <w:lang w:val="es-US" w:eastAsia="es-US"/>
              </w:rPr>
              <w:t>a %</w:t>
            </w:r>
            <w:proofErr w:type="spellStart"/>
            <w:r w:rsidRPr="00945CB4">
              <w:rPr>
                <w:b/>
                <w:bCs/>
                <w:color w:val="000000"/>
                <w:sz w:val="22"/>
                <w:szCs w:val="22"/>
                <w:vertAlign w:val="subscript"/>
                <w:lang w:val="es-US" w:eastAsia="es-US"/>
              </w:rPr>
              <w:t>Cw</w:t>
            </w:r>
            <w:proofErr w:type="spellEnd"/>
            <w:r w:rsidRPr="00945CB4">
              <w:rPr>
                <w:b/>
                <w:bCs/>
                <w:color w:val="000000"/>
                <w:sz w:val="22"/>
                <w:szCs w:val="22"/>
                <w:vertAlign w:val="subscript"/>
                <w:lang w:val="es-US" w:eastAsia="es-US"/>
              </w:rPr>
              <w:t xml:space="preserve"> in</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C</w:t>
            </w:r>
            <w:r w:rsidRPr="00945CB4">
              <w:rPr>
                <w:b/>
                <w:bCs/>
                <w:color w:val="000000"/>
                <w:sz w:val="22"/>
                <w:szCs w:val="22"/>
                <w:vertAlign w:val="subscript"/>
                <w:lang w:val="es-US" w:eastAsia="es-US"/>
              </w:rPr>
              <w:t>a %</w:t>
            </w:r>
            <w:proofErr w:type="spellStart"/>
            <w:r w:rsidRPr="00945CB4">
              <w:rPr>
                <w:b/>
                <w:bCs/>
                <w:color w:val="000000"/>
                <w:sz w:val="22"/>
                <w:szCs w:val="22"/>
                <w:vertAlign w:val="subscript"/>
                <w:lang w:val="es-US" w:eastAsia="es-US"/>
              </w:rPr>
              <w:t>Cw</w:t>
            </w:r>
            <w:proofErr w:type="spellEnd"/>
            <w:r w:rsidRPr="00945CB4">
              <w:rPr>
                <w:b/>
                <w:bCs/>
                <w:color w:val="000000"/>
                <w:sz w:val="22"/>
                <w:szCs w:val="22"/>
                <w:vertAlign w:val="subscript"/>
                <w:lang w:val="es-US" w:eastAsia="es-US"/>
              </w:rPr>
              <w:t xml:space="preserve"> </w:t>
            </w:r>
            <w:proofErr w:type="spellStart"/>
            <w:r w:rsidRPr="00945CB4">
              <w:rPr>
                <w:b/>
                <w:bCs/>
                <w:color w:val="000000"/>
                <w:sz w:val="22"/>
                <w:szCs w:val="22"/>
                <w:vertAlign w:val="subscript"/>
                <w:lang w:val="es-US" w:eastAsia="es-US"/>
              </w:rPr>
              <w:t>out</w:t>
            </w:r>
            <w:proofErr w:type="spellEnd"/>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y</w:t>
            </w:r>
            <w:r w:rsidRPr="00945CB4">
              <w:rPr>
                <w:b/>
                <w:bCs/>
                <w:color w:val="000000"/>
                <w:sz w:val="22"/>
                <w:szCs w:val="22"/>
                <w:vertAlign w:val="subscript"/>
                <w:lang w:val="es-US" w:eastAsia="es-US"/>
              </w:rPr>
              <w:t>a %b/2 in</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left"/>
              <w:rPr>
                <w:b/>
                <w:bCs/>
                <w:color w:val="000000"/>
                <w:sz w:val="22"/>
                <w:szCs w:val="22"/>
                <w:lang w:val="es-US" w:eastAsia="es-US"/>
              </w:rPr>
            </w:pPr>
            <w:r w:rsidRPr="00945CB4">
              <w:rPr>
                <w:b/>
                <w:bCs/>
                <w:color w:val="000000"/>
                <w:sz w:val="22"/>
                <w:szCs w:val="22"/>
                <w:lang w:val="es-US" w:eastAsia="es-US"/>
              </w:rPr>
              <w:t>y</w:t>
            </w:r>
            <w:r w:rsidRPr="00945CB4">
              <w:rPr>
                <w:b/>
                <w:bCs/>
                <w:color w:val="000000"/>
                <w:sz w:val="22"/>
                <w:szCs w:val="22"/>
                <w:vertAlign w:val="subscript"/>
                <w:lang w:val="es-US" w:eastAsia="es-US"/>
              </w:rPr>
              <w:t xml:space="preserve">a %b/2 </w:t>
            </w:r>
            <w:proofErr w:type="spellStart"/>
            <w:r w:rsidRPr="00945CB4">
              <w:rPr>
                <w:b/>
                <w:bCs/>
                <w:color w:val="000000"/>
                <w:sz w:val="22"/>
                <w:szCs w:val="22"/>
                <w:vertAlign w:val="subscript"/>
                <w:lang w:val="es-US" w:eastAsia="es-US"/>
              </w:rPr>
              <w:t>out</w:t>
            </w:r>
            <w:proofErr w:type="spellEnd"/>
          </w:p>
        </w:tc>
      </w:tr>
      <w:tr w:rsidR="00013732" w:rsidRPr="00945CB4">
        <w:trPr>
          <w:trHeight w:val="30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0.49</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0.13</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0.13</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0.13</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0.00</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1.00</w:t>
            </w:r>
          </w:p>
        </w:tc>
      </w:tr>
      <w:tr w:rsidR="00013732" w:rsidRPr="00945CB4">
        <w:trPr>
          <w:trHeight w:val="30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0.76</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0.08</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0.20</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0.20</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0.52</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0.88</w:t>
            </w:r>
          </w:p>
        </w:tc>
      </w:tr>
      <w:tr w:rsidR="00013732" w:rsidRPr="00945CB4">
        <w:trPr>
          <w:trHeight w:val="30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0.68</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0.13</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0.26</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0.26</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0.55</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1.00</w:t>
            </w:r>
          </w:p>
        </w:tc>
      </w:tr>
      <w:tr w:rsidR="00013732" w:rsidRPr="00945CB4">
        <w:trPr>
          <w:trHeight w:val="30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0.43</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0.09</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0.29</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0.29</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0.60</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color w:val="000000"/>
                <w:sz w:val="22"/>
                <w:szCs w:val="22"/>
                <w:lang w:val="es-US" w:eastAsia="es-US"/>
              </w:rPr>
            </w:pPr>
            <w:r w:rsidRPr="00945CB4">
              <w:rPr>
                <w:color w:val="000000"/>
                <w:sz w:val="22"/>
                <w:szCs w:val="22"/>
                <w:lang w:val="es-US" w:eastAsia="es-US"/>
              </w:rPr>
              <w:t>0.95</w:t>
            </w:r>
          </w:p>
        </w:tc>
      </w:tr>
      <w:tr w:rsidR="00013732" w:rsidRPr="00945CB4">
        <w:trPr>
          <w:trHeight w:val="300"/>
          <w:jc w:val="center"/>
        </w:trPr>
        <w:tc>
          <w:tcPr>
            <w:tcW w:w="1815" w:type="dxa"/>
            <w:tcBorders>
              <w:top w:val="nil"/>
              <w:left w:val="single" w:sz="4" w:space="0" w:color="auto"/>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0.59</w:t>
            </w:r>
          </w:p>
        </w:tc>
        <w:tc>
          <w:tcPr>
            <w:tcW w:w="865"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0.11</w:t>
            </w:r>
          </w:p>
        </w:tc>
        <w:tc>
          <w:tcPr>
            <w:tcW w:w="894"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0.22</w:t>
            </w:r>
          </w:p>
        </w:tc>
        <w:tc>
          <w:tcPr>
            <w:tcW w:w="1015"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0.22</w:t>
            </w:r>
          </w:p>
        </w:tc>
        <w:tc>
          <w:tcPr>
            <w:tcW w:w="916"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0.42</w:t>
            </w:r>
          </w:p>
        </w:tc>
        <w:tc>
          <w:tcPr>
            <w:tcW w:w="1035" w:type="dxa"/>
            <w:tcBorders>
              <w:top w:val="nil"/>
              <w:left w:val="nil"/>
              <w:bottom w:val="single" w:sz="4" w:space="0" w:color="auto"/>
              <w:right w:val="single" w:sz="4" w:space="0" w:color="auto"/>
            </w:tcBorders>
            <w:noWrap/>
            <w:vAlign w:val="bottom"/>
          </w:tcPr>
          <w:p w:rsidR="00013732" w:rsidRPr="00945CB4" w:rsidRDefault="00013732" w:rsidP="007319DC">
            <w:pPr>
              <w:jc w:val="right"/>
              <w:rPr>
                <w:b/>
                <w:bCs/>
                <w:color w:val="000000"/>
                <w:sz w:val="22"/>
                <w:szCs w:val="22"/>
                <w:lang w:val="es-US" w:eastAsia="es-US"/>
              </w:rPr>
            </w:pPr>
            <w:r w:rsidRPr="00945CB4">
              <w:rPr>
                <w:b/>
                <w:bCs/>
                <w:color w:val="000000"/>
                <w:sz w:val="22"/>
                <w:szCs w:val="22"/>
                <w:lang w:val="es-US" w:eastAsia="es-US"/>
              </w:rPr>
              <w:t>0.96</w:t>
            </w:r>
          </w:p>
        </w:tc>
      </w:tr>
    </w:tbl>
    <w:p w:rsidR="00013732" w:rsidRDefault="00013732" w:rsidP="003726D4">
      <w:pPr>
        <w:pStyle w:val="Text"/>
        <w:spacing w:line="240" w:lineRule="auto"/>
        <w:ind w:firstLine="0"/>
        <w:jc w:val="left"/>
        <w:rPr>
          <w:sz w:val="22"/>
          <w:szCs w:val="22"/>
        </w:rPr>
      </w:pPr>
    </w:p>
    <w:p w:rsidR="00013732" w:rsidRDefault="00013732" w:rsidP="003726D4">
      <w:pPr>
        <w:pStyle w:val="Text"/>
        <w:spacing w:line="240" w:lineRule="auto"/>
        <w:ind w:firstLine="0"/>
        <w:jc w:val="left"/>
        <w:rPr>
          <w:sz w:val="24"/>
          <w:szCs w:val="22"/>
        </w:rPr>
      </w:pPr>
      <w:r w:rsidRPr="00DD5A21">
        <w:rPr>
          <w:sz w:val="24"/>
          <w:szCs w:val="22"/>
        </w:rPr>
        <w:tab/>
        <w:t xml:space="preserve">A symmetric airfoil (NACA 0015) was used for the vertical stabilizers since they need only generate lift when the plane rudders or begins to veer off of straight flight.  The root chord is the same as the tip chord of the main wing for mating purposes, and a general 60 degree sweep was used for sportiness and controllability.  Table </w:t>
      </w:r>
      <w:r>
        <w:rPr>
          <w:sz w:val="24"/>
          <w:szCs w:val="22"/>
        </w:rPr>
        <w:t>3</w:t>
      </w:r>
      <w:r w:rsidRPr="00DD5A21">
        <w:rPr>
          <w:sz w:val="24"/>
          <w:szCs w:val="22"/>
        </w:rPr>
        <w:t xml:space="preserve">.5 presents all of these specifications for the vertical stabilizers.  </w:t>
      </w:r>
    </w:p>
    <w:p w:rsidR="00013732" w:rsidRPr="00106065" w:rsidRDefault="00013732" w:rsidP="003726D4">
      <w:pPr>
        <w:pStyle w:val="Text"/>
        <w:spacing w:line="240" w:lineRule="auto"/>
        <w:ind w:firstLine="0"/>
        <w:jc w:val="left"/>
      </w:pPr>
    </w:p>
    <w:p w:rsidR="00013732" w:rsidRPr="00106065" w:rsidRDefault="00013732" w:rsidP="00C6750F">
      <w:pPr>
        <w:pStyle w:val="Caption"/>
        <w:keepNext/>
        <w:ind w:firstLine="990"/>
      </w:pPr>
      <w:r w:rsidRPr="00106065">
        <w:t>Table 3.5: Vertical Stabilizer Parameters</w:t>
      </w:r>
    </w:p>
    <w:tbl>
      <w:tblPr>
        <w:tblW w:w="7308" w:type="dxa"/>
        <w:jc w:val="center"/>
        <w:tblInd w:w="55" w:type="dxa"/>
        <w:tblCellMar>
          <w:left w:w="70" w:type="dxa"/>
          <w:right w:w="70" w:type="dxa"/>
        </w:tblCellMar>
        <w:tblLook w:val="04A0"/>
      </w:tblPr>
      <w:tblGrid>
        <w:gridCol w:w="2171"/>
        <w:gridCol w:w="1354"/>
        <w:gridCol w:w="387"/>
        <w:gridCol w:w="2234"/>
        <w:gridCol w:w="693"/>
        <w:gridCol w:w="469"/>
      </w:tblGrid>
      <w:tr w:rsidR="00013732" w:rsidRPr="00945CB4">
        <w:trPr>
          <w:trHeight w:val="360"/>
          <w:jc w:val="center"/>
        </w:trPr>
        <w:tc>
          <w:tcPr>
            <w:tcW w:w="7308" w:type="dxa"/>
            <w:gridSpan w:val="6"/>
            <w:tcBorders>
              <w:top w:val="single" w:sz="4" w:space="0" w:color="auto"/>
              <w:left w:val="single" w:sz="4" w:space="0" w:color="auto"/>
              <w:bottom w:val="single" w:sz="4" w:space="0" w:color="auto"/>
              <w:right w:val="single" w:sz="4" w:space="0" w:color="000000"/>
            </w:tcBorders>
            <w:noWrap/>
            <w:vAlign w:val="bottom"/>
          </w:tcPr>
          <w:p w:rsidR="00013732" w:rsidRPr="00945CB4" w:rsidRDefault="00013732" w:rsidP="00C6750F">
            <w:pPr>
              <w:jc w:val="left"/>
              <w:rPr>
                <w:b/>
                <w:bCs/>
                <w:color w:val="000000"/>
                <w:sz w:val="22"/>
                <w:szCs w:val="22"/>
                <w:u w:val="single"/>
                <w:lang w:val="es-US" w:eastAsia="es-US"/>
              </w:rPr>
            </w:pPr>
            <w:proofErr w:type="spellStart"/>
            <w:r w:rsidRPr="00945CB4">
              <w:rPr>
                <w:b/>
                <w:bCs/>
                <w:color w:val="000000"/>
                <w:sz w:val="22"/>
                <w:szCs w:val="22"/>
                <w:u w:val="single"/>
                <w:lang w:val="es-US" w:eastAsia="es-US"/>
              </w:rPr>
              <w:t>Stabilizer</w:t>
            </w:r>
            <w:proofErr w:type="spellEnd"/>
            <w:r w:rsidRPr="00945CB4">
              <w:rPr>
                <w:b/>
                <w:bCs/>
                <w:color w:val="000000"/>
                <w:sz w:val="22"/>
                <w:szCs w:val="22"/>
                <w:u w:val="single"/>
                <w:lang w:val="es-US" w:eastAsia="es-US"/>
              </w:rPr>
              <w:t xml:space="preserve"> </w:t>
            </w:r>
            <w:proofErr w:type="spellStart"/>
            <w:r w:rsidRPr="00945CB4">
              <w:rPr>
                <w:b/>
                <w:bCs/>
                <w:color w:val="000000"/>
                <w:sz w:val="22"/>
                <w:szCs w:val="22"/>
                <w:u w:val="single"/>
                <w:lang w:val="es-US" w:eastAsia="es-US"/>
              </w:rPr>
              <w:t>Geometry</w:t>
            </w:r>
            <w:proofErr w:type="spellEnd"/>
          </w:p>
        </w:tc>
      </w:tr>
      <w:tr w:rsidR="00013732" w:rsidRPr="00945CB4">
        <w:trPr>
          <w:trHeight w:val="360"/>
          <w:jc w:val="center"/>
        </w:trPr>
        <w:tc>
          <w:tcPr>
            <w:tcW w:w="2171" w:type="dxa"/>
            <w:tcBorders>
              <w:top w:val="nil"/>
              <w:left w:val="single" w:sz="4" w:space="0" w:color="auto"/>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 xml:space="preserve">Total </w:t>
            </w:r>
            <w:proofErr w:type="spellStart"/>
            <w:r w:rsidRPr="00945CB4">
              <w:rPr>
                <w:color w:val="000000"/>
                <w:sz w:val="22"/>
                <w:szCs w:val="22"/>
                <w:lang w:val="es-US" w:eastAsia="es-US"/>
              </w:rPr>
              <w:t>Span</w:t>
            </w:r>
            <w:proofErr w:type="spellEnd"/>
          </w:p>
        </w:tc>
        <w:tc>
          <w:tcPr>
            <w:tcW w:w="1354" w:type="dxa"/>
            <w:tcBorders>
              <w:top w:val="nil"/>
              <w:left w:val="nil"/>
              <w:bottom w:val="single" w:sz="4" w:space="0" w:color="auto"/>
              <w:right w:val="single" w:sz="4" w:space="0" w:color="auto"/>
            </w:tcBorders>
            <w:noWrap/>
            <w:vAlign w:val="bottom"/>
          </w:tcPr>
          <w:p w:rsidR="00013732" w:rsidRPr="00945CB4" w:rsidRDefault="00013732" w:rsidP="00C6750F">
            <w:pPr>
              <w:jc w:val="right"/>
              <w:rPr>
                <w:color w:val="000000"/>
                <w:sz w:val="22"/>
                <w:szCs w:val="22"/>
                <w:lang w:val="es-US" w:eastAsia="es-US"/>
              </w:rPr>
            </w:pPr>
            <w:r w:rsidRPr="00945CB4">
              <w:rPr>
                <w:color w:val="000000"/>
                <w:sz w:val="22"/>
                <w:szCs w:val="22"/>
                <w:lang w:val="es-US" w:eastAsia="es-US"/>
              </w:rPr>
              <w:t>2.50</w:t>
            </w:r>
          </w:p>
        </w:tc>
        <w:tc>
          <w:tcPr>
            <w:tcW w:w="387"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m</w:t>
            </w:r>
          </w:p>
        </w:tc>
        <w:tc>
          <w:tcPr>
            <w:tcW w:w="2234"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proofErr w:type="spellStart"/>
            <w:r w:rsidRPr="00945CB4">
              <w:rPr>
                <w:color w:val="000000"/>
                <w:sz w:val="22"/>
                <w:szCs w:val="22"/>
                <w:lang w:val="es-US" w:eastAsia="es-US"/>
              </w:rPr>
              <w:t>Sweep</w:t>
            </w:r>
            <w:proofErr w:type="spellEnd"/>
            <w:r w:rsidRPr="00945CB4">
              <w:rPr>
                <w:color w:val="000000"/>
                <w:sz w:val="22"/>
                <w:szCs w:val="22"/>
                <w:lang w:val="es-US" w:eastAsia="es-US"/>
              </w:rPr>
              <w:t xml:space="preserve"> .25 (Λ</w:t>
            </w:r>
            <w:r w:rsidRPr="00945CB4">
              <w:rPr>
                <w:color w:val="000000"/>
                <w:sz w:val="22"/>
                <w:szCs w:val="22"/>
                <w:vertAlign w:val="subscript"/>
                <w:lang w:val="es-US" w:eastAsia="es-US"/>
              </w:rPr>
              <w:t>25</w:t>
            </w:r>
            <w:r w:rsidRPr="00945CB4">
              <w:rPr>
                <w:color w:val="000000"/>
                <w:sz w:val="22"/>
                <w:szCs w:val="22"/>
                <w:lang w:val="es-US" w:eastAsia="es-US"/>
              </w:rPr>
              <w:t>)</w:t>
            </w:r>
          </w:p>
        </w:tc>
        <w:tc>
          <w:tcPr>
            <w:tcW w:w="693" w:type="dxa"/>
            <w:tcBorders>
              <w:top w:val="nil"/>
              <w:left w:val="nil"/>
              <w:bottom w:val="single" w:sz="4" w:space="0" w:color="auto"/>
              <w:right w:val="single" w:sz="4" w:space="0" w:color="auto"/>
            </w:tcBorders>
            <w:noWrap/>
            <w:vAlign w:val="bottom"/>
          </w:tcPr>
          <w:p w:rsidR="00013732" w:rsidRPr="00945CB4" w:rsidRDefault="00013732" w:rsidP="00C6750F">
            <w:pPr>
              <w:jc w:val="right"/>
              <w:rPr>
                <w:color w:val="000000"/>
                <w:sz w:val="22"/>
                <w:szCs w:val="22"/>
                <w:lang w:val="es-US" w:eastAsia="es-US"/>
              </w:rPr>
            </w:pPr>
            <w:r w:rsidRPr="00945CB4">
              <w:rPr>
                <w:color w:val="000000"/>
                <w:sz w:val="22"/>
                <w:szCs w:val="22"/>
                <w:lang w:val="es-US" w:eastAsia="es-US"/>
              </w:rPr>
              <w:t>60.00</w:t>
            </w:r>
          </w:p>
        </w:tc>
        <w:tc>
          <w:tcPr>
            <w:tcW w:w="469"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proofErr w:type="spellStart"/>
            <w:r w:rsidRPr="00945CB4">
              <w:rPr>
                <w:color w:val="000000"/>
                <w:sz w:val="22"/>
                <w:szCs w:val="22"/>
                <w:lang w:val="es-US" w:eastAsia="es-US"/>
              </w:rPr>
              <w:t>deg</w:t>
            </w:r>
            <w:proofErr w:type="spellEnd"/>
          </w:p>
        </w:tc>
      </w:tr>
      <w:tr w:rsidR="00013732" w:rsidRPr="00945CB4">
        <w:trPr>
          <w:trHeight w:val="360"/>
          <w:jc w:val="center"/>
        </w:trPr>
        <w:tc>
          <w:tcPr>
            <w:tcW w:w="2171" w:type="dxa"/>
            <w:tcBorders>
              <w:top w:val="nil"/>
              <w:left w:val="single" w:sz="4" w:space="0" w:color="auto"/>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proofErr w:type="spellStart"/>
            <w:r w:rsidRPr="00945CB4">
              <w:rPr>
                <w:color w:val="000000"/>
                <w:sz w:val="22"/>
                <w:szCs w:val="22"/>
                <w:lang w:val="es-US" w:eastAsia="es-US"/>
              </w:rPr>
              <w:t>Tip</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w:t>
            </w:r>
            <w:r w:rsidRPr="00945CB4">
              <w:rPr>
                <w:color w:val="000000"/>
                <w:sz w:val="22"/>
                <w:szCs w:val="22"/>
                <w:vertAlign w:val="subscript"/>
                <w:lang w:val="es-US" w:eastAsia="es-US"/>
              </w:rPr>
              <w:t>t</w:t>
            </w:r>
            <w:proofErr w:type="spellEnd"/>
            <w:r w:rsidRPr="00945CB4">
              <w:rPr>
                <w:color w:val="000000"/>
                <w:sz w:val="22"/>
                <w:szCs w:val="22"/>
                <w:lang w:val="es-US" w:eastAsia="es-US"/>
              </w:rPr>
              <w:t>)</w:t>
            </w:r>
          </w:p>
        </w:tc>
        <w:tc>
          <w:tcPr>
            <w:tcW w:w="1354" w:type="dxa"/>
            <w:tcBorders>
              <w:top w:val="nil"/>
              <w:left w:val="nil"/>
              <w:bottom w:val="single" w:sz="4" w:space="0" w:color="auto"/>
              <w:right w:val="single" w:sz="4" w:space="0" w:color="auto"/>
            </w:tcBorders>
            <w:noWrap/>
            <w:vAlign w:val="bottom"/>
          </w:tcPr>
          <w:p w:rsidR="00013732" w:rsidRPr="00945CB4" w:rsidRDefault="00013732" w:rsidP="00C6750F">
            <w:pPr>
              <w:jc w:val="right"/>
              <w:rPr>
                <w:color w:val="000000"/>
                <w:sz w:val="22"/>
                <w:szCs w:val="22"/>
                <w:lang w:val="es-US" w:eastAsia="es-US"/>
              </w:rPr>
            </w:pPr>
            <w:r w:rsidRPr="00945CB4">
              <w:rPr>
                <w:color w:val="000000"/>
                <w:sz w:val="22"/>
                <w:szCs w:val="22"/>
                <w:lang w:val="es-US" w:eastAsia="es-US"/>
              </w:rPr>
              <w:t>0.30</w:t>
            </w:r>
          </w:p>
        </w:tc>
        <w:tc>
          <w:tcPr>
            <w:tcW w:w="387"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m</w:t>
            </w:r>
          </w:p>
        </w:tc>
        <w:tc>
          <w:tcPr>
            <w:tcW w:w="2234"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proofErr w:type="spellStart"/>
            <w:r w:rsidRPr="00945CB4">
              <w:rPr>
                <w:color w:val="000000"/>
                <w:sz w:val="22"/>
                <w:szCs w:val="22"/>
                <w:lang w:val="es-US" w:eastAsia="es-US"/>
              </w:rPr>
              <w:t>Aspect</w:t>
            </w:r>
            <w:proofErr w:type="spellEnd"/>
            <w:r w:rsidRPr="00945CB4">
              <w:rPr>
                <w:color w:val="000000"/>
                <w:sz w:val="22"/>
                <w:szCs w:val="22"/>
                <w:lang w:val="es-US" w:eastAsia="es-US"/>
              </w:rPr>
              <w:t xml:space="preserve"> Ratio (AR)</w:t>
            </w:r>
          </w:p>
        </w:tc>
        <w:tc>
          <w:tcPr>
            <w:tcW w:w="693" w:type="dxa"/>
            <w:tcBorders>
              <w:top w:val="nil"/>
              <w:left w:val="nil"/>
              <w:bottom w:val="single" w:sz="4" w:space="0" w:color="auto"/>
              <w:right w:val="single" w:sz="4" w:space="0" w:color="auto"/>
            </w:tcBorders>
            <w:noWrap/>
            <w:vAlign w:val="bottom"/>
          </w:tcPr>
          <w:p w:rsidR="00013732" w:rsidRPr="00945CB4" w:rsidRDefault="00013732" w:rsidP="00C6750F">
            <w:pPr>
              <w:jc w:val="right"/>
              <w:rPr>
                <w:color w:val="000000"/>
                <w:sz w:val="22"/>
                <w:szCs w:val="22"/>
                <w:lang w:val="es-US" w:eastAsia="es-US"/>
              </w:rPr>
            </w:pPr>
            <w:r w:rsidRPr="00945CB4">
              <w:rPr>
                <w:color w:val="000000"/>
                <w:sz w:val="22"/>
                <w:szCs w:val="22"/>
                <w:lang w:val="es-US" w:eastAsia="es-US"/>
              </w:rPr>
              <w:t>4.76</w:t>
            </w:r>
          </w:p>
        </w:tc>
        <w:tc>
          <w:tcPr>
            <w:tcW w:w="469"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 </w:t>
            </w:r>
          </w:p>
        </w:tc>
      </w:tr>
      <w:tr w:rsidR="00013732" w:rsidRPr="00945CB4">
        <w:trPr>
          <w:trHeight w:val="360"/>
          <w:jc w:val="center"/>
        </w:trPr>
        <w:tc>
          <w:tcPr>
            <w:tcW w:w="2171" w:type="dxa"/>
            <w:tcBorders>
              <w:top w:val="nil"/>
              <w:left w:val="single" w:sz="4" w:space="0" w:color="auto"/>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proofErr w:type="spellStart"/>
            <w:r w:rsidRPr="00945CB4">
              <w:rPr>
                <w:color w:val="000000"/>
                <w:sz w:val="22"/>
                <w:szCs w:val="22"/>
                <w:lang w:val="es-US" w:eastAsia="es-US"/>
              </w:rPr>
              <w:t>Root</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(C</w:t>
            </w:r>
            <w:r w:rsidRPr="00945CB4">
              <w:rPr>
                <w:color w:val="000000"/>
                <w:sz w:val="22"/>
                <w:szCs w:val="22"/>
                <w:vertAlign w:val="subscript"/>
                <w:lang w:val="es-US" w:eastAsia="es-US"/>
              </w:rPr>
              <w:t>r</w:t>
            </w:r>
            <w:r w:rsidRPr="00945CB4">
              <w:rPr>
                <w:color w:val="000000"/>
                <w:sz w:val="22"/>
                <w:szCs w:val="22"/>
                <w:lang w:val="es-US" w:eastAsia="es-US"/>
              </w:rPr>
              <w:t>)</w:t>
            </w:r>
          </w:p>
        </w:tc>
        <w:tc>
          <w:tcPr>
            <w:tcW w:w="1354" w:type="dxa"/>
            <w:tcBorders>
              <w:top w:val="nil"/>
              <w:left w:val="nil"/>
              <w:bottom w:val="single" w:sz="4" w:space="0" w:color="auto"/>
              <w:right w:val="single" w:sz="4" w:space="0" w:color="auto"/>
            </w:tcBorders>
            <w:noWrap/>
            <w:vAlign w:val="bottom"/>
          </w:tcPr>
          <w:p w:rsidR="00013732" w:rsidRPr="00945CB4" w:rsidRDefault="00013732" w:rsidP="00C6750F">
            <w:pPr>
              <w:jc w:val="right"/>
              <w:rPr>
                <w:color w:val="000000"/>
                <w:sz w:val="22"/>
                <w:szCs w:val="22"/>
                <w:lang w:val="es-US" w:eastAsia="es-US"/>
              </w:rPr>
            </w:pPr>
            <w:r w:rsidRPr="00945CB4">
              <w:rPr>
                <w:color w:val="000000"/>
                <w:sz w:val="22"/>
                <w:szCs w:val="22"/>
                <w:lang w:val="es-US" w:eastAsia="es-US"/>
              </w:rPr>
              <w:t>0.75</w:t>
            </w:r>
          </w:p>
        </w:tc>
        <w:tc>
          <w:tcPr>
            <w:tcW w:w="387"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m</w:t>
            </w:r>
          </w:p>
        </w:tc>
        <w:tc>
          <w:tcPr>
            <w:tcW w:w="2234"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proofErr w:type="spellStart"/>
            <w:r w:rsidRPr="00945CB4">
              <w:rPr>
                <w:color w:val="000000"/>
                <w:sz w:val="22"/>
                <w:szCs w:val="22"/>
                <w:lang w:val="es-US" w:eastAsia="es-US"/>
              </w:rPr>
              <w:t>Taper</w:t>
            </w:r>
            <w:proofErr w:type="spellEnd"/>
            <w:r w:rsidRPr="00945CB4">
              <w:rPr>
                <w:color w:val="000000"/>
                <w:sz w:val="22"/>
                <w:szCs w:val="22"/>
                <w:lang w:val="es-US" w:eastAsia="es-US"/>
              </w:rPr>
              <w:t xml:space="preserve"> Ratio (λ)</w:t>
            </w:r>
          </w:p>
        </w:tc>
        <w:tc>
          <w:tcPr>
            <w:tcW w:w="693" w:type="dxa"/>
            <w:tcBorders>
              <w:top w:val="nil"/>
              <w:left w:val="nil"/>
              <w:bottom w:val="single" w:sz="4" w:space="0" w:color="auto"/>
              <w:right w:val="single" w:sz="4" w:space="0" w:color="auto"/>
            </w:tcBorders>
            <w:noWrap/>
            <w:vAlign w:val="bottom"/>
          </w:tcPr>
          <w:p w:rsidR="00013732" w:rsidRPr="00945CB4" w:rsidRDefault="00013732" w:rsidP="00C6750F">
            <w:pPr>
              <w:jc w:val="right"/>
              <w:rPr>
                <w:color w:val="000000"/>
                <w:sz w:val="22"/>
                <w:szCs w:val="22"/>
                <w:lang w:val="es-US" w:eastAsia="es-US"/>
              </w:rPr>
            </w:pPr>
            <w:r w:rsidRPr="00945CB4">
              <w:rPr>
                <w:color w:val="000000"/>
                <w:sz w:val="22"/>
                <w:szCs w:val="22"/>
                <w:lang w:val="es-US" w:eastAsia="es-US"/>
              </w:rPr>
              <w:t>0.40</w:t>
            </w:r>
          </w:p>
        </w:tc>
        <w:tc>
          <w:tcPr>
            <w:tcW w:w="469"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 </w:t>
            </w:r>
          </w:p>
        </w:tc>
      </w:tr>
      <w:tr w:rsidR="00013732" w:rsidRPr="00945CB4">
        <w:trPr>
          <w:trHeight w:val="375"/>
          <w:jc w:val="center"/>
        </w:trPr>
        <w:tc>
          <w:tcPr>
            <w:tcW w:w="2171" w:type="dxa"/>
            <w:tcBorders>
              <w:top w:val="nil"/>
              <w:left w:val="single" w:sz="4" w:space="0" w:color="auto"/>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proofErr w:type="spellStart"/>
            <w:r w:rsidRPr="00945CB4">
              <w:rPr>
                <w:color w:val="000000"/>
                <w:sz w:val="22"/>
                <w:szCs w:val="22"/>
                <w:lang w:val="es-US" w:eastAsia="es-US"/>
              </w:rPr>
              <w:t>Planform</w:t>
            </w:r>
            <w:proofErr w:type="spellEnd"/>
            <w:r w:rsidRPr="00945CB4">
              <w:rPr>
                <w:color w:val="000000"/>
                <w:sz w:val="22"/>
                <w:szCs w:val="22"/>
                <w:lang w:val="es-US" w:eastAsia="es-US"/>
              </w:rPr>
              <w:t xml:space="preserve"> </w:t>
            </w:r>
            <w:proofErr w:type="spellStart"/>
            <w:r w:rsidRPr="00945CB4">
              <w:rPr>
                <w:color w:val="000000"/>
                <w:sz w:val="22"/>
                <w:szCs w:val="22"/>
                <w:lang w:val="es-US" w:eastAsia="es-US"/>
              </w:rPr>
              <w:t>Area</w:t>
            </w:r>
            <w:proofErr w:type="spellEnd"/>
            <w:r w:rsidRPr="00945CB4">
              <w:rPr>
                <w:color w:val="000000"/>
                <w:sz w:val="22"/>
                <w:szCs w:val="22"/>
                <w:lang w:val="es-US" w:eastAsia="es-US"/>
              </w:rPr>
              <w:t xml:space="preserve"> (S</w:t>
            </w:r>
            <w:r w:rsidRPr="00945CB4">
              <w:rPr>
                <w:color w:val="000000"/>
                <w:sz w:val="22"/>
                <w:szCs w:val="22"/>
                <w:vertAlign w:val="subscript"/>
                <w:lang w:val="es-US" w:eastAsia="es-US"/>
              </w:rPr>
              <w:t>v</w:t>
            </w:r>
            <w:r w:rsidRPr="00945CB4">
              <w:rPr>
                <w:color w:val="000000"/>
                <w:sz w:val="22"/>
                <w:szCs w:val="22"/>
                <w:lang w:val="es-US" w:eastAsia="es-US"/>
              </w:rPr>
              <w:t>)</w:t>
            </w:r>
          </w:p>
        </w:tc>
        <w:tc>
          <w:tcPr>
            <w:tcW w:w="1354" w:type="dxa"/>
            <w:tcBorders>
              <w:top w:val="nil"/>
              <w:left w:val="nil"/>
              <w:bottom w:val="single" w:sz="4" w:space="0" w:color="auto"/>
              <w:right w:val="single" w:sz="4" w:space="0" w:color="auto"/>
            </w:tcBorders>
            <w:noWrap/>
            <w:vAlign w:val="bottom"/>
          </w:tcPr>
          <w:p w:rsidR="00013732" w:rsidRPr="00945CB4" w:rsidRDefault="00013732" w:rsidP="00C6750F">
            <w:pPr>
              <w:jc w:val="right"/>
              <w:rPr>
                <w:color w:val="000000"/>
                <w:sz w:val="22"/>
                <w:szCs w:val="22"/>
                <w:lang w:val="es-US" w:eastAsia="es-US"/>
              </w:rPr>
            </w:pPr>
            <w:r w:rsidRPr="00945CB4">
              <w:rPr>
                <w:color w:val="000000"/>
                <w:sz w:val="22"/>
                <w:szCs w:val="22"/>
                <w:lang w:val="es-US" w:eastAsia="es-US"/>
              </w:rPr>
              <w:t>1.31</w:t>
            </w:r>
          </w:p>
        </w:tc>
        <w:tc>
          <w:tcPr>
            <w:tcW w:w="387"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m</w:t>
            </w:r>
            <w:r w:rsidRPr="00945CB4">
              <w:rPr>
                <w:color w:val="000000"/>
                <w:sz w:val="22"/>
                <w:szCs w:val="22"/>
                <w:vertAlign w:val="superscript"/>
                <w:lang w:val="es-US" w:eastAsia="es-US"/>
              </w:rPr>
              <w:t>2</w:t>
            </w:r>
          </w:p>
        </w:tc>
        <w:tc>
          <w:tcPr>
            <w:tcW w:w="2234" w:type="dxa"/>
            <w:tcBorders>
              <w:top w:val="nil"/>
              <w:left w:val="nil"/>
              <w:bottom w:val="single" w:sz="4" w:space="0" w:color="auto"/>
              <w:right w:val="single" w:sz="4" w:space="0" w:color="auto"/>
            </w:tcBorders>
            <w:shd w:val="clear" w:color="000000" w:fill="FFFFFF"/>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 xml:space="preserve">Mean </w:t>
            </w:r>
            <w:proofErr w:type="spellStart"/>
            <w:r w:rsidRPr="00945CB4">
              <w:rPr>
                <w:color w:val="000000"/>
                <w:sz w:val="22"/>
                <w:szCs w:val="22"/>
                <w:lang w:val="es-US" w:eastAsia="es-US"/>
              </w:rPr>
              <w:t>Chord</w:t>
            </w:r>
            <w:proofErr w:type="spellEnd"/>
            <w:r w:rsidRPr="00945CB4">
              <w:rPr>
                <w:color w:val="000000"/>
                <w:sz w:val="22"/>
                <w:szCs w:val="22"/>
                <w:lang w:val="es-US" w:eastAsia="es-US"/>
              </w:rPr>
              <w:t xml:space="preserve"> (C</w:t>
            </w:r>
            <w:r w:rsidRPr="00945CB4">
              <w:rPr>
                <w:color w:val="000000"/>
                <w:sz w:val="22"/>
                <w:szCs w:val="22"/>
                <w:vertAlign w:val="subscript"/>
                <w:lang w:val="es-US" w:eastAsia="es-US"/>
              </w:rPr>
              <w:t>MAC</w:t>
            </w:r>
            <w:r w:rsidRPr="00945CB4">
              <w:rPr>
                <w:color w:val="000000"/>
                <w:sz w:val="22"/>
                <w:szCs w:val="22"/>
                <w:lang w:val="es-US" w:eastAsia="es-US"/>
              </w:rPr>
              <w:t>)</w:t>
            </w:r>
          </w:p>
        </w:tc>
        <w:tc>
          <w:tcPr>
            <w:tcW w:w="693" w:type="dxa"/>
            <w:tcBorders>
              <w:top w:val="nil"/>
              <w:left w:val="nil"/>
              <w:bottom w:val="single" w:sz="4" w:space="0" w:color="auto"/>
              <w:right w:val="single" w:sz="4" w:space="0" w:color="auto"/>
            </w:tcBorders>
            <w:noWrap/>
            <w:vAlign w:val="bottom"/>
          </w:tcPr>
          <w:p w:rsidR="00013732" w:rsidRPr="00945CB4" w:rsidRDefault="00013732" w:rsidP="00C6750F">
            <w:pPr>
              <w:jc w:val="right"/>
              <w:rPr>
                <w:color w:val="000000"/>
                <w:sz w:val="22"/>
                <w:szCs w:val="22"/>
                <w:lang w:val="es-US" w:eastAsia="es-US"/>
              </w:rPr>
            </w:pPr>
            <w:r w:rsidRPr="00945CB4">
              <w:rPr>
                <w:color w:val="000000"/>
                <w:sz w:val="22"/>
                <w:szCs w:val="22"/>
                <w:lang w:val="es-US" w:eastAsia="es-US"/>
              </w:rPr>
              <w:t>0.56</w:t>
            </w:r>
          </w:p>
        </w:tc>
        <w:tc>
          <w:tcPr>
            <w:tcW w:w="469"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m</w:t>
            </w:r>
          </w:p>
        </w:tc>
      </w:tr>
      <w:tr w:rsidR="00013732" w:rsidRPr="00945CB4">
        <w:trPr>
          <w:trHeight w:val="300"/>
          <w:jc w:val="center"/>
        </w:trPr>
        <w:tc>
          <w:tcPr>
            <w:tcW w:w="2171" w:type="dxa"/>
            <w:tcBorders>
              <w:top w:val="nil"/>
              <w:left w:val="single" w:sz="4" w:space="0" w:color="auto"/>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proofErr w:type="spellStart"/>
            <w:r w:rsidRPr="00945CB4">
              <w:rPr>
                <w:color w:val="000000"/>
                <w:sz w:val="22"/>
                <w:szCs w:val="22"/>
                <w:lang w:val="es-US" w:eastAsia="es-US"/>
              </w:rPr>
              <w:t>Airfoil</w:t>
            </w:r>
            <w:proofErr w:type="spellEnd"/>
          </w:p>
        </w:tc>
        <w:tc>
          <w:tcPr>
            <w:tcW w:w="1354"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NACA 0015</w:t>
            </w:r>
          </w:p>
        </w:tc>
        <w:tc>
          <w:tcPr>
            <w:tcW w:w="387" w:type="dxa"/>
            <w:tcBorders>
              <w:top w:val="nil"/>
              <w:left w:val="nil"/>
              <w:bottom w:val="single" w:sz="4" w:space="0" w:color="auto"/>
              <w:right w:val="single" w:sz="4" w:space="0" w:color="auto"/>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 </w:t>
            </w:r>
          </w:p>
        </w:tc>
        <w:tc>
          <w:tcPr>
            <w:tcW w:w="3396" w:type="dxa"/>
            <w:gridSpan w:val="3"/>
            <w:tcBorders>
              <w:top w:val="single" w:sz="4" w:space="0" w:color="auto"/>
              <w:left w:val="nil"/>
              <w:bottom w:val="single" w:sz="4" w:space="0" w:color="auto"/>
              <w:right w:val="single" w:sz="4" w:space="0" w:color="000000"/>
            </w:tcBorders>
            <w:noWrap/>
            <w:vAlign w:val="bottom"/>
          </w:tcPr>
          <w:p w:rsidR="00013732" w:rsidRPr="00945CB4" w:rsidRDefault="00013732" w:rsidP="00C6750F">
            <w:pPr>
              <w:jc w:val="left"/>
              <w:rPr>
                <w:color w:val="000000"/>
                <w:sz w:val="22"/>
                <w:szCs w:val="22"/>
                <w:lang w:val="es-US" w:eastAsia="es-US"/>
              </w:rPr>
            </w:pPr>
            <w:r w:rsidRPr="00945CB4">
              <w:rPr>
                <w:color w:val="000000"/>
                <w:sz w:val="22"/>
                <w:szCs w:val="22"/>
                <w:lang w:val="es-US" w:eastAsia="es-US"/>
              </w:rPr>
              <w:t> </w:t>
            </w:r>
          </w:p>
        </w:tc>
      </w:tr>
    </w:tbl>
    <w:p w:rsidR="00013732" w:rsidRDefault="00013732" w:rsidP="003726D4">
      <w:pPr>
        <w:pStyle w:val="Text"/>
        <w:spacing w:line="240" w:lineRule="auto"/>
        <w:ind w:firstLine="0"/>
        <w:jc w:val="left"/>
        <w:rPr>
          <w:sz w:val="22"/>
          <w:szCs w:val="22"/>
        </w:rPr>
      </w:pPr>
    </w:p>
    <w:p w:rsidR="00013732" w:rsidRPr="00742E64" w:rsidRDefault="00013732" w:rsidP="003726D4">
      <w:pPr>
        <w:pStyle w:val="Text"/>
        <w:spacing w:line="240" w:lineRule="auto"/>
        <w:ind w:firstLine="0"/>
        <w:jc w:val="left"/>
        <w:rPr>
          <w:sz w:val="24"/>
          <w:szCs w:val="22"/>
        </w:rPr>
      </w:pPr>
      <w:r w:rsidRPr="00742E64">
        <w:rPr>
          <w:sz w:val="24"/>
          <w:szCs w:val="22"/>
        </w:rPr>
        <w:tab/>
        <w:t xml:space="preserve">Figure 3.1 shows the finished wing-strake-stabilizer product with the theoretical wing area shown (neglecting the fuselage interference).  The wing strakes were located such that they could carry the fuel load and shift the center of gravity forward for stability.  Also, a 5 degree off perpendicular orientation was given to the vertical stabilizers to give a more aesthetically pleasing and sporty look.   </w:t>
      </w:r>
    </w:p>
    <w:p w:rsidR="00013732" w:rsidRDefault="00013732" w:rsidP="003726D4">
      <w:pPr>
        <w:pStyle w:val="Text"/>
        <w:spacing w:line="240" w:lineRule="auto"/>
        <w:ind w:firstLine="0"/>
        <w:jc w:val="left"/>
        <w:rPr>
          <w:sz w:val="22"/>
          <w:szCs w:val="22"/>
        </w:rPr>
      </w:pPr>
    </w:p>
    <w:p w:rsidR="00013732" w:rsidRDefault="00F7006B" w:rsidP="00986E55">
      <w:pPr>
        <w:pStyle w:val="Text"/>
        <w:keepNext/>
        <w:spacing w:line="240" w:lineRule="auto"/>
        <w:ind w:firstLine="0"/>
        <w:jc w:val="center"/>
      </w:pPr>
      <w:r>
        <w:rPr>
          <w:noProof/>
          <w:sz w:val="22"/>
          <w:szCs w:val="22"/>
        </w:rPr>
        <w:lastRenderedPageBreak/>
        <w:drawing>
          <wp:inline distT="0" distB="0" distL="0" distR="0">
            <wp:extent cx="3105150" cy="1771650"/>
            <wp:effectExtent l="0" t="0" r="0" b="0"/>
            <wp:docPr id="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5150" cy="1771650"/>
                    </a:xfrm>
                    <a:prstGeom prst="rect">
                      <a:avLst/>
                    </a:prstGeom>
                    <a:noFill/>
                    <a:ln>
                      <a:noFill/>
                    </a:ln>
                  </pic:spPr>
                </pic:pic>
              </a:graphicData>
            </a:graphic>
          </wp:inline>
        </w:drawing>
      </w:r>
    </w:p>
    <w:p w:rsidR="00013732" w:rsidRPr="00106065" w:rsidRDefault="00013732" w:rsidP="00D65F7B">
      <w:pPr>
        <w:pStyle w:val="Caption"/>
        <w:jc w:val="center"/>
      </w:pPr>
      <w:r w:rsidRPr="00106065">
        <w:t>Figure 3.1: Completed Wing Model (Solid-Works)</w:t>
      </w:r>
    </w:p>
    <w:p w:rsidR="00013732" w:rsidRPr="00106065" w:rsidRDefault="00013732" w:rsidP="003726D4">
      <w:pPr>
        <w:pStyle w:val="Text"/>
        <w:spacing w:line="240" w:lineRule="auto"/>
        <w:ind w:firstLine="0"/>
        <w:jc w:val="left"/>
      </w:pPr>
      <w:r w:rsidRPr="00742E64">
        <w:rPr>
          <w:sz w:val="24"/>
          <w:szCs w:val="22"/>
        </w:rPr>
        <w:tab/>
        <w:t xml:space="preserve">The fuselage dimensions were constrained by the average pilot size and the size of the engine that was used.  The engine will be discussed in further detail section V with the rest of the power plant.  Table </w:t>
      </w:r>
      <w:r>
        <w:rPr>
          <w:sz w:val="24"/>
          <w:szCs w:val="22"/>
        </w:rPr>
        <w:t>3</w:t>
      </w:r>
      <w:r w:rsidRPr="00742E64">
        <w:rPr>
          <w:sz w:val="24"/>
          <w:szCs w:val="22"/>
        </w:rPr>
        <w:t xml:space="preserve">.6 gives the locations of the canard, landing gear, and wing placement relative to the nose of the fuselage, along with the length and width of the fuselage.  The wing and canard placement will be discussed in section VII where the stability analysis is presented.  The placement of the rear landing gear was determined by the necessary clearance for the rear propeller diameter (2.03 meters) in order to keep in from hitting the ground.  The propeller used will also be discussed in section V with the power plant.  </w:t>
      </w:r>
      <w:r>
        <w:rPr>
          <w:sz w:val="24"/>
          <w:szCs w:val="22"/>
        </w:rPr>
        <w:t>Figure 3</w:t>
      </w:r>
      <w:r w:rsidRPr="00742E64">
        <w:rPr>
          <w:sz w:val="24"/>
          <w:szCs w:val="22"/>
        </w:rPr>
        <w:t xml:space="preserve">.2 shows the completed model of the fuselage. </w:t>
      </w:r>
    </w:p>
    <w:p w:rsidR="00013732" w:rsidRPr="00106065" w:rsidRDefault="00013732" w:rsidP="003C7508">
      <w:pPr>
        <w:pStyle w:val="Caption"/>
        <w:keepNext/>
        <w:ind w:left="2304" w:firstLine="126"/>
      </w:pPr>
      <w:r w:rsidRPr="00106065">
        <w:t>Table 3.6: Fuselage Geometry and Mates</w:t>
      </w:r>
    </w:p>
    <w:tbl>
      <w:tblPr>
        <w:tblW w:w="4484" w:type="dxa"/>
        <w:jc w:val="center"/>
        <w:tblInd w:w="55" w:type="dxa"/>
        <w:tblCellMar>
          <w:left w:w="70" w:type="dxa"/>
          <w:right w:w="70" w:type="dxa"/>
        </w:tblCellMar>
        <w:tblLook w:val="04A0"/>
      </w:tblPr>
      <w:tblGrid>
        <w:gridCol w:w="3415"/>
        <w:gridCol w:w="753"/>
        <w:gridCol w:w="316"/>
      </w:tblGrid>
      <w:tr w:rsidR="00013732" w:rsidRPr="00401C02">
        <w:trPr>
          <w:trHeight w:val="300"/>
          <w:jc w:val="center"/>
        </w:trPr>
        <w:tc>
          <w:tcPr>
            <w:tcW w:w="4484" w:type="dxa"/>
            <w:gridSpan w:val="3"/>
            <w:tcBorders>
              <w:top w:val="single" w:sz="4" w:space="0" w:color="auto"/>
              <w:left w:val="single" w:sz="4" w:space="0" w:color="auto"/>
              <w:bottom w:val="single" w:sz="4" w:space="0" w:color="auto"/>
              <w:right w:val="single" w:sz="4" w:space="0" w:color="000000"/>
            </w:tcBorders>
            <w:noWrap/>
            <w:vAlign w:val="bottom"/>
          </w:tcPr>
          <w:p w:rsidR="00013732" w:rsidRPr="00401C02" w:rsidRDefault="00013732" w:rsidP="00401C02">
            <w:pPr>
              <w:jc w:val="left"/>
              <w:rPr>
                <w:rFonts w:ascii="Calibri" w:hAnsi="Calibri" w:cs="Calibri"/>
                <w:b/>
                <w:bCs/>
                <w:color w:val="000000"/>
                <w:sz w:val="22"/>
                <w:szCs w:val="22"/>
                <w:u w:val="single"/>
                <w:lang w:val="es-US" w:eastAsia="es-US"/>
              </w:rPr>
            </w:pPr>
            <w:proofErr w:type="spellStart"/>
            <w:r w:rsidRPr="00401C02">
              <w:rPr>
                <w:rFonts w:ascii="Calibri" w:hAnsi="Calibri" w:cs="Calibri"/>
                <w:b/>
                <w:bCs/>
                <w:color w:val="000000"/>
                <w:sz w:val="22"/>
                <w:szCs w:val="22"/>
                <w:u w:val="single"/>
                <w:lang w:val="es-US" w:eastAsia="es-US"/>
              </w:rPr>
              <w:t>Fuselage</w:t>
            </w:r>
            <w:proofErr w:type="spellEnd"/>
            <w:r w:rsidRPr="00401C02">
              <w:rPr>
                <w:rFonts w:ascii="Calibri" w:hAnsi="Calibri" w:cs="Calibri"/>
                <w:b/>
                <w:bCs/>
                <w:color w:val="000000"/>
                <w:sz w:val="22"/>
                <w:szCs w:val="22"/>
                <w:u w:val="single"/>
                <w:lang w:val="es-US" w:eastAsia="es-US"/>
              </w:rPr>
              <w:t xml:space="preserve"> </w:t>
            </w:r>
            <w:proofErr w:type="spellStart"/>
            <w:r w:rsidRPr="00401C02">
              <w:rPr>
                <w:rFonts w:ascii="Calibri" w:hAnsi="Calibri" w:cs="Calibri"/>
                <w:b/>
                <w:bCs/>
                <w:color w:val="000000"/>
                <w:sz w:val="22"/>
                <w:szCs w:val="22"/>
                <w:u w:val="single"/>
                <w:lang w:val="es-US" w:eastAsia="es-US"/>
              </w:rPr>
              <w:t>Geometry</w:t>
            </w:r>
            <w:proofErr w:type="spellEnd"/>
            <w:r w:rsidRPr="00401C02">
              <w:rPr>
                <w:rFonts w:ascii="Calibri" w:hAnsi="Calibri" w:cs="Calibri"/>
                <w:b/>
                <w:bCs/>
                <w:color w:val="000000"/>
                <w:sz w:val="22"/>
                <w:szCs w:val="22"/>
                <w:u w:val="single"/>
                <w:lang w:val="es-US" w:eastAsia="es-US"/>
              </w:rPr>
              <w:t xml:space="preserve"> &amp; Mates</w:t>
            </w:r>
          </w:p>
        </w:tc>
      </w:tr>
      <w:tr w:rsidR="00013732" w:rsidRPr="00401C02">
        <w:trPr>
          <w:trHeight w:val="360"/>
          <w:jc w:val="center"/>
        </w:trPr>
        <w:tc>
          <w:tcPr>
            <w:tcW w:w="3415" w:type="dxa"/>
            <w:tcBorders>
              <w:top w:val="nil"/>
              <w:left w:val="single" w:sz="4" w:space="0" w:color="auto"/>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 xml:space="preserve">Total </w:t>
            </w:r>
            <w:proofErr w:type="spellStart"/>
            <w:r w:rsidRPr="00401C02">
              <w:rPr>
                <w:rFonts w:ascii="Calibri" w:hAnsi="Calibri" w:cs="Calibri"/>
                <w:color w:val="000000"/>
                <w:sz w:val="22"/>
                <w:szCs w:val="22"/>
                <w:lang w:val="es-US" w:eastAsia="es-US"/>
              </w:rPr>
              <w:t>Length</w:t>
            </w:r>
            <w:proofErr w:type="spellEnd"/>
          </w:p>
        </w:tc>
        <w:tc>
          <w:tcPr>
            <w:tcW w:w="753" w:type="dxa"/>
            <w:tcBorders>
              <w:top w:val="nil"/>
              <w:left w:val="nil"/>
              <w:bottom w:val="single" w:sz="4" w:space="0" w:color="auto"/>
              <w:right w:val="single" w:sz="4" w:space="0" w:color="auto"/>
            </w:tcBorders>
            <w:noWrap/>
            <w:vAlign w:val="bottom"/>
          </w:tcPr>
          <w:p w:rsidR="00013732" w:rsidRPr="00401C02" w:rsidRDefault="00013732" w:rsidP="00401C02">
            <w:pPr>
              <w:jc w:val="righ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5.00</w:t>
            </w:r>
          </w:p>
        </w:tc>
        <w:tc>
          <w:tcPr>
            <w:tcW w:w="316" w:type="dxa"/>
            <w:tcBorders>
              <w:top w:val="nil"/>
              <w:left w:val="nil"/>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m</w:t>
            </w:r>
          </w:p>
        </w:tc>
      </w:tr>
      <w:tr w:rsidR="00013732" w:rsidRPr="00401C02">
        <w:trPr>
          <w:trHeight w:val="345"/>
          <w:jc w:val="center"/>
        </w:trPr>
        <w:tc>
          <w:tcPr>
            <w:tcW w:w="3415" w:type="dxa"/>
            <w:tcBorders>
              <w:top w:val="nil"/>
              <w:left w:val="single" w:sz="4" w:space="0" w:color="auto"/>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proofErr w:type="spellStart"/>
            <w:r w:rsidRPr="00401C02">
              <w:rPr>
                <w:rFonts w:ascii="Calibri" w:hAnsi="Calibri" w:cs="Calibri"/>
                <w:color w:val="000000"/>
                <w:sz w:val="22"/>
                <w:szCs w:val="22"/>
                <w:lang w:val="es-US" w:eastAsia="es-US"/>
              </w:rPr>
              <w:t>Maximum</w:t>
            </w:r>
            <w:proofErr w:type="spellEnd"/>
            <w:r w:rsidRPr="00401C02">
              <w:rPr>
                <w:rFonts w:ascii="Calibri" w:hAnsi="Calibri" w:cs="Calibri"/>
                <w:color w:val="000000"/>
                <w:sz w:val="22"/>
                <w:szCs w:val="22"/>
                <w:lang w:val="es-US" w:eastAsia="es-US"/>
              </w:rPr>
              <w:t xml:space="preserve"> </w:t>
            </w:r>
            <w:proofErr w:type="spellStart"/>
            <w:r w:rsidRPr="00401C02">
              <w:rPr>
                <w:rFonts w:ascii="Calibri" w:hAnsi="Calibri" w:cs="Calibri"/>
                <w:color w:val="000000"/>
                <w:sz w:val="22"/>
                <w:szCs w:val="22"/>
                <w:lang w:val="es-US" w:eastAsia="es-US"/>
              </w:rPr>
              <w:t>Width</w:t>
            </w:r>
            <w:proofErr w:type="spellEnd"/>
          </w:p>
        </w:tc>
        <w:tc>
          <w:tcPr>
            <w:tcW w:w="753" w:type="dxa"/>
            <w:tcBorders>
              <w:top w:val="nil"/>
              <w:left w:val="nil"/>
              <w:bottom w:val="single" w:sz="4" w:space="0" w:color="auto"/>
              <w:right w:val="single" w:sz="4" w:space="0" w:color="auto"/>
            </w:tcBorders>
            <w:noWrap/>
            <w:vAlign w:val="bottom"/>
          </w:tcPr>
          <w:p w:rsidR="00013732" w:rsidRPr="00401C02" w:rsidRDefault="00013732" w:rsidP="00401C02">
            <w:pPr>
              <w:jc w:val="righ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1.25</w:t>
            </w:r>
          </w:p>
        </w:tc>
        <w:tc>
          <w:tcPr>
            <w:tcW w:w="316" w:type="dxa"/>
            <w:tcBorders>
              <w:top w:val="nil"/>
              <w:left w:val="nil"/>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m</w:t>
            </w:r>
          </w:p>
        </w:tc>
      </w:tr>
      <w:tr w:rsidR="00013732" w:rsidRPr="00401C02">
        <w:trPr>
          <w:trHeight w:val="360"/>
          <w:jc w:val="center"/>
        </w:trPr>
        <w:tc>
          <w:tcPr>
            <w:tcW w:w="3415" w:type="dxa"/>
            <w:tcBorders>
              <w:top w:val="nil"/>
              <w:left w:val="single" w:sz="4" w:space="0" w:color="auto"/>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proofErr w:type="spellStart"/>
            <w:r w:rsidRPr="00401C02">
              <w:rPr>
                <w:rFonts w:ascii="Calibri" w:hAnsi="Calibri" w:cs="Calibri"/>
                <w:color w:val="000000"/>
                <w:sz w:val="22"/>
                <w:szCs w:val="22"/>
                <w:lang w:val="es-US" w:eastAsia="es-US"/>
              </w:rPr>
              <w:t>Wing</w:t>
            </w:r>
            <w:proofErr w:type="spellEnd"/>
            <w:r w:rsidRPr="00401C02">
              <w:rPr>
                <w:rFonts w:ascii="Calibri" w:hAnsi="Calibri" w:cs="Calibri"/>
                <w:color w:val="000000"/>
                <w:sz w:val="22"/>
                <w:szCs w:val="22"/>
                <w:lang w:val="es-US" w:eastAsia="es-US"/>
              </w:rPr>
              <w:t xml:space="preserve"> </w:t>
            </w:r>
            <w:proofErr w:type="spellStart"/>
            <w:r w:rsidRPr="00401C02">
              <w:rPr>
                <w:rFonts w:ascii="Calibri" w:hAnsi="Calibri" w:cs="Calibri"/>
                <w:color w:val="000000"/>
                <w:sz w:val="22"/>
                <w:szCs w:val="22"/>
                <w:lang w:val="es-US" w:eastAsia="es-US"/>
              </w:rPr>
              <w:t>X</w:t>
            </w:r>
            <w:r w:rsidRPr="00401C02">
              <w:rPr>
                <w:rFonts w:ascii="Calibri" w:hAnsi="Calibri" w:cs="Calibri"/>
                <w:color w:val="000000"/>
                <w:sz w:val="22"/>
                <w:szCs w:val="22"/>
                <w:vertAlign w:val="subscript"/>
                <w:lang w:val="es-US" w:eastAsia="es-US"/>
              </w:rPr>
              <w:t>ac</w:t>
            </w:r>
            <w:proofErr w:type="spellEnd"/>
            <w:r w:rsidRPr="00401C02">
              <w:rPr>
                <w:rFonts w:ascii="Calibri" w:hAnsi="Calibri" w:cs="Calibri"/>
                <w:color w:val="000000"/>
                <w:sz w:val="22"/>
                <w:szCs w:val="22"/>
                <w:vertAlign w:val="subscript"/>
                <w:lang w:val="es-US" w:eastAsia="es-US"/>
              </w:rPr>
              <w:t xml:space="preserve"> </w:t>
            </w:r>
            <w:proofErr w:type="spellStart"/>
            <w:r w:rsidRPr="00401C02">
              <w:rPr>
                <w:rFonts w:ascii="Calibri" w:hAnsi="Calibri" w:cs="Calibri"/>
                <w:color w:val="000000"/>
                <w:sz w:val="22"/>
                <w:szCs w:val="22"/>
                <w:lang w:val="es-US" w:eastAsia="es-US"/>
              </w:rPr>
              <w:t>to</w:t>
            </w:r>
            <w:proofErr w:type="spellEnd"/>
            <w:r w:rsidRPr="00401C02">
              <w:rPr>
                <w:rFonts w:ascii="Calibri" w:hAnsi="Calibri" w:cs="Calibri"/>
                <w:color w:val="000000"/>
                <w:sz w:val="22"/>
                <w:szCs w:val="22"/>
                <w:lang w:val="es-US" w:eastAsia="es-US"/>
              </w:rPr>
              <w:t xml:space="preserve"> </w:t>
            </w:r>
            <w:proofErr w:type="spellStart"/>
            <w:r w:rsidRPr="00401C02">
              <w:rPr>
                <w:rFonts w:ascii="Calibri" w:hAnsi="Calibri" w:cs="Calibri"/>
                <w:color w:val="000000"/>
                <w:sz w:val="22"/>
                <w:szCs w:val="22"/>
                <w:lang w:val="es-US" w:eastAsia="es-US"/>
              </w:rPr>
              <w:t>Nose</w:t>
            </w:r>
            <w:proofErr w:type="spellEnd"/>
          </w:p>
        </w:tc>
        <w:tc>
          <w:tcPr>
            <w:tcW w:w="753" w:type="dxa"/>
            <w:tcBorders>
              <w:top w:val="nil"/>
              <w:left w:val="nil"/>
              <w:bottom w:val="single" w:sz="4" w:space="0" w:color="auto"/>
              <w:right w:val="single" w:sz="4" w:space="0" w:color="auto"/>
            </w:tcBorders>
            <w:noWrap/>
            <w:vAlign w:val="bottom"/>
          </w:tcPr>
          <w:p w:rsidR="00013732" w:rsidRPr="00401C02" w:rsidRDefault="00013732" w:rsidP="00401C02">
            <w:pPr>
              <w:jc w:val="righ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3.125</w:t>
            </w:r>
          </w:p>
        </w:tc>
        <w:tc>
          <w:tcPr>
            <w:tcW w:w="316" w:type="dxa"/>
            <w:tcBorders>
              <w:top w:val="nil"/>
              <w:left w:val="nil"/>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m</w:t>
            </w:r>
          </w:p>
        </w:tc>
      </w:tr>
      <w:tr w:rsidR="00013732" w:rsidRPr="00401C02">
        <w:trPr>
          <w:trHeight w:val="360"/>
          <w:jc w:val="center"/>
        </w:trPr>
        <w:tc>
          <w:tcPr>
            <w:tcW w:w="3415" w:type="dxa"/>
            <w:tcBorders>
              <w:top w:val="nil"/>
              <w:left w:val="single" w:sz="4" w:space="0" w:color="auto"/>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 xml:space="preserve">Canard </w:t>
            </w:r>
            <w:proofErr w:type="spellStart"/>
            <w:r w:rsidRPr="00401C02">
              <w:rPr>
                <w:rFonts w:ascii="Calibri" w:hAnsi="Calibri" w:cs="Calibri"/>
                <w:color w:val="000000"/>
                <w:sz w:val="22"/>
                <w:szCs w:val="22"/>
                <w:lang w:val="es-US" w:eastAsia="es-US"/>
              </w:rPr>
              <w:t>X</w:t>
            </w:r>
            <w:r w:rsidRPr="00401C02">
              <w:rPr>
                <w:rFonts w:ascii="Calibri" w:hAnsi="Calibri" w:cs="Calibri"/>
                <w:color w:val="000000"/>
                <w:sz w:val="22"/>
                <w:szCs w:val="22"/>
                <w:vertAlign w:val="subscript"/>
                <w:lang w:val="es-US" w:eastAsia="es-US"/>
              </w:rPr>
              <w:t>ac</w:t>
            </w:r>
            <w:proofErr w:type="spellEnd"/>
            <w:r w:rsidRPr="00401C02">
              <w:rPr>
                <w:rFonts w:ascii="Calibri" w:hAnsi="Calibri" w:cs="Calibri"/>
                <w:color w:val="000000"/>
                <w:sz w:val="22"/>
                <w:szCs w:val="22"/>
                <w:vertAlign w:val="subscript"/>
                <w:lang w:val="es-US" w:eastAsia="es-US"/>
              </w:rPr>
              <w:t xml:space="preserve"> </w:t>
            </w:r>
            <w:proofErr w:type="spellStart"/>
            <w:r w:rsidRPr="00401C02">
              <w:rPr>
                <w:rFonts w:ascii="Calibri" w:hAnsi="Calibri" w:cs="Calibri"/>
                <w:color w:val="000000"/>
                <w:sz w:val="22"/>
                <w:szCs w:val="22"/>
                <w:lang w:val="es-US" w:eastAsia="es-US"/>
              </w:rPr>
              <w:t>to</w:t>
            </w:r>
            <w:proofErr w:type="spellEnd"/>
            <w:r w:rsidRPr="00401C02">
              <w:rPr>
                <w:rFonts w:ascii="Calibri" w:hAnsi="Calibri" w:cs="Calibri"/>
                <w:color w:val="000000"/>
                <w:sz w:val="22"/>
                <w:szCs w:val="22"/>
                <w:lang w:val="es-US" w:eastAsia="es-US"/>
              </w:rPr>
              <w:t xml:space="preserve"> </w:t>
            </w:r>
            <w:proofErr w:type="spellStart"/>
            <w:r w:rsidRPr="00401C02">
              <w:rPr>
                <w:rFonts w:ascii="Calibri" w:hAnsi="Calibri" w:cs="Calibri"/>
                <w:color w:val="000000"/>
                <w:sz w:val="22"/>
                <w:szCs w:val="22"/>
                <w:lang w:val="es-US" w:eastAsia="es-US"/>
              </w:rPr>
              <w:t>Nose</w:t>
            </w:r>
            <w:proofErr w:type="spellEnd"/>
          </w:p>
        </w:tc>
        <w:tc>
          <w:tcPr>
            <w:tcW w:w="753" w:type="dxa"/>
            <w:tcBorders>
              <w:top w:val="nil"/>
              <w:left w:val="nil"/>
              <w:bottom w:val="single" w:sz="4" w:space="0" w:color="auto"/>
              <w:right w:val="single" w:sz="4" w:space="0" w:color="auto"/>
            </w:tcBorders>
            <w:noWrap/>
            <w:vAlign w:val="bottom"/>
          </w:tcPr>
          <w:p w:rsidR="00013732" w:rsidRPr="00401C02" w:rsidRDefault="00013732" w:rsidP="00401C02">
            <w:pPr>
              <w:jc w:val="righ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0.60</w:t>
            </w:r>
          </w:p>
        </w:tc>
        <w:tc>
          <w:tcPr>
            <w:tcW w:w="316" w:type="dxa"/>
            <w:tcBorders>
              <w:top w:val="nil"/>
              <w:left w:val="nil"/>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m</w:t>
            </w:r>
          </w:p>
        </w:tc>
      </w:tr>
      <w:tr w:rsidR="00013732" w:rsidRPr="00401C02">
        <w:trPr>
          <w:trHeight w:val="360"/>
          <w:jc w:val="center"/>
        </w:trPr>
        <w:tc>
          <w:tcPr>
            <w:tcW w:w="3415" w:type="dxa"/>
            <w:tcBorders>
              <w:top w:val="nil"/>
              <w:left w:val="single" w:sz="4" w:space="0" w:color="auto"/>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proofErr w:type="spellStart"/>
            <w:r w:rsidRPr="00401C02">
              <w:rPr>
                <w:rFonts w:ascii="Calibri" w:hAnsi="Calibri" w:cs="Calibri"/>
                <w:color w:val="000000"/>
                <w:sz w:val="22"/>
                <w:szCs w:val="22"/>
                <w:lang w:val="es-US" w:eastAsia="es-US"/>
              </w:rPr>
              <w:t>Rear</w:t>
            </w:r>
            <w:proofErr w:type="spellEnd"/>
            <w:r w:rsidRPr="00401C02">
              <w:rPr>
                <w:rFonts w:ascii="Calibri" w:hAnsi="Calibri" w:cs="Calibri"/>
                <w:color w:val="000000"/>
                <w:sz w:val="22"/>
                <w:szCs w:val="22"/>
                <w:lang w:val="es-US" w:eastAsia="es-US"/>
              </w:rPr>
              <w:t xml:space="preserve"> </w:t>
            </w:r>
            <w:proofErr w:type="spellStart"/>
            <w:r w:rsidRPr="00401C02">
              <w:rPr>
                <w:rFonts w:ascii="Calibri" w:hAnsi="Calibri" w:cs="Calibri"/>
                <w:color w:val="000000"/>
                <w:sz w:val="22"/>
                <w:szCs w:val="22"/>
                <w:lang w:val="es-US" w:eastAsia="es-US"/>
              </w:rPr>
              <w:t>Landing</w:t>
            </w:r>
            <w:proofErr w:type="spellEnd"/>
            <w:r w:rsidRPr="00401C02">
              <w:rPr>
                <w:rFonts w:ascii="Calibri" w:hAnsi="Calibri" w:cs="Calibri"/>
                <w:color w:val="000000"/>
                <w:sz w:val="22"/>
                <w:szCs w:val="22"/>
                <w:lang w:val="es-US" w:eastAsia="es-US"/>
              </w:rPr>
              <w:t xml:space="preserve"> </w:t>
            </w:r>
            <w:proofErr w:type="spellStart"/>
            <w:r w:rsidRPr="00401C02">
              <w:rPr>
                <w:rFonts w:ascii="Calibri" w:hAnsi="Calibri" w:cs="Calibri"/>
                <w:color w:val="000000"/>
                <w:sz w:val="22"/>
                <w:szCs w:val="22"/>
                <w:lang w:val="es-US" w:eastAsia="es-US"/>
              </w:rPr>
              <w:t>Gear</w:t>
            </w:r>
            <w:proofErr w:type="spellEnd"/>
            <w:r w:rsidRPr="00401C02">
              <w:rPr>
                <w:rFonts w:ascii="Calibri" w:hAnsi="Calibri" w:cs="Calibri"/>
                <w:color w:val="000000"/>
                <w:sz w:val="22"/>
                <w:szCs w:val="22"/>
                <w:lang w:val="es-US" w:eastAsia="es-US"/>
              </w:rPr>
              <w:t xml:space="preserve"> </w:t>
            </w:r>
            <w:proofErr w:type="spellStart"/>
            <w:r w:rsidRPr="00401C02">
              <w:rPr>
                <w:rFonts w:ascii="Calibri" w:hAnsi="Calibri" w:cs="Calibri"/>
                <w:color w:val="000000"/>
                <w:sz w:val="22"/>
                <w:szCs w:val="22"/>
                <w:lang w:val="es-US" w:eastAsia="es-US"/>
              </w:rPr>
              <w:t>to</w:t>
            </w:r>
            <w:proofErr w:type="spellEnd"/>
            <w:r w:rsidRPr="00401C02">
              <w:rPr>
                <w:rFonts w:ascii="Calibri" w:hAnsi="Calibri" w:cs="Calibri"/>
                <w:color w:val="000000"/>
                <w:sz w:val="22"/>
                <w:szCs w:val="22"/>
                <w:lang w:val="es-US" w:eastAsia="es-US"/>
              </w:rPr>
              <w:t xml:space="preserve"> </w:t>
            </w:r>
            <w:proofErr w:type="spellStart"/>
            <w:r w:rsidRPr="00401C02">
              <w:rPr>
                <w:rFonts w:ascii="Calibri" w:hAnsi="Calibri" w:cs="Calibri"/>
                <w:color w:val="000000"/>
                <w:sz w:val="22"/>
                <w:szCs w:val="22"/>
                <w:lang w:val="es-US" w:eastAsia="es-US"/>
              </w:rPr>
              <w:t>Nose</w:t>
            </w:r>
            <w:proofErr w:type="spellEnd"/>
          </w:p>
        </w:tc>
        <w:tc>
          <w:tcPr>
            <w:tcW w:w="753" w:type="dxa"/>
            <w:tcBorders>
              <w:top w:val="nil"/>
              <w:left w:val="nil"/>
              <w:bottom w:val="single" w:sz="4" w:space="0" w:color="auto"/>
              <w:right w:val="single" w:sz="4" w:space="0" w:color="auto"/>
            </w:tcBorders>
            <w:noWrap/>
            <w:vAlign w:val="bottom"/>
          </w:tcPr>
          <w:p w:rsidR="00013732" w:rsidRPr="00401C02" w:rsidRDefault="00013732" w:rsidP="00401C02">
            <w:pPr>
              <w:jc w:val="righ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4.00</w:t>
            </w:r>
          </w:p>
        </w:tc>
        <w:tc>
          <w:tcPr>
            <w:tcW w:w="316" w:type="dxa"/>
            <w:tcBorders>
              <w:top w:val="nil"/>
              <w:left w:val="nil"/>
              <w:bottom w:val="single" w:sz="4" w:space="0" w:color="auto"/>
              <w:right w:val="single" w:sz="4" w:space="0" w:color="auto"/>
            </w:tcBorders>
            <w:noWrap/>
            <w:vAlign w:val="bottom"/>
          </w:tcPr>
          <w:p w:rsidR="00013732" w:rsidRPr="00401C02" w:rsidRDefault="00013732" w:rsidP="00401C02">
            <w:pPr>
              <w:jc w:val="left"/>
              <w:rPr>
                <w:rFonts w:ascii="Calibri" w:hAnsi="Calibri" w:cs="Calibri"/>
                <w:color w:val="000000"/>
                <w:sz w:val="22"/>
                <w:szCs w:val="22"/>
                <w:lang w:val="es-US" w:eastAsia="es-US"/>
              </w:rPr>
            </w:pPr>
            <w:r w:rsidRPr="00401C02">
              <w:rPr>
                <w:rFonts w:ascii="Calibri" w:hAnsi="Calibri" w:cs="Calibri"/>
                <w:color w:val="000000"/>
                <w:sz w:val="22"/>
                <w:szCs w:val="22"/>
                <w:lang w:val="es-US" w:eastAsia="es-US"/>
              </w:rPr>
              <w:t>m</w:t>
            </w:r>
          </w:p>
        </w:tc>
      </w:tr>
    </w:tbl>
    <w:p w:rsidR="00013732" w:rsidRDefault="00013732" w:rsidP="003726D4">
      <w:pPr>
        <w:pStyle w:val="Text"/>
        <w:spacing w:line="240" w:lineRule="auto"/>
        <w:ind w:firstLine="0"/>
        <w:jc w:val="left"/>
        <w:rPr>
          <w:b/>
          <w:sz w:val="22"/>
          <w:szCs w:val="22"/>
        </w:rPr>
      </w:pPr>
    </w:p>
    <w:p w:rsidR="00013732" w:rsidRDefault="00013732" w:rsidP="003726D4">
      <w:pPr>
        <w:pStyle w:val="Text"/>
        <w:spacing w:line="240" w:lineRule="auto"/>
        <w:ind w:firstLine="0"/>
        <w:jc w:val="left"/>
        <w:rPr>
          <w:b/>
          <w:sz w:val="22"/>
          <w:szCs w:val="22"/>
        </w:rPr>
      </w:pPr>
    </w:p>
    <w:p w:rsidR="00013732" w:rsidRDefault="00F7006B" w:rsidP="00E65C89">
      <w:pPr>
        <w:pStyle w:val="Text"/>
        <w:keepNext/>
        <w:spacing w:line="240" w:lineRule="auto"/>
        <w:ind w:firstLine="0"/>
        <w:jc w:val="center"/>
      </w:pPr>
      <w:r>
        <w:rPr>
          <w:b/>
          <w:noProof/>
          <w:sz w:val="22"/>
          <w:szCs w:val="22"/>
        </w:rPr>
        <w:drawing>
          <wp:inline distT="0" distB="0" distL="0" distR="0">
            <wp:extent cx="3209925" cy="1828800"/>
            <wp:effectExtent l="0" t="0" r="9525" b="0"/>
            <wp:docPr id="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09925" cy="1828800"/>
                    </a:xfrm>
                    <a:prstGeom prst="rect">
                      <a:avLst/>
                    </a:prstGeom>
                    <a:noFill/>
                    <a:ln>
                      <a:noFill/>
                    </a:ln>
                  </pic:spPr>
                </pic:pic>
              </a:graphicData>
            </a:graphic>
          </wp:inline>
        </w:drawing>
      </w:r>
    </w:p>
    <w:p w:rsidR="00013732" w:rsidRPr="00106065" w:rsidRDefault="00013732" w:rsidP="00E65C89">
      <w:pPr>
        <w:pStyle w:val="Caption"/>
        <w:jc w:val="center"/>
        <w:rPr>
          <w:b w:val="0"/>
        </w:rPr>
      </w:pPr>
      <w:r w:rsidRPr="00106065">
        <w:t>Figure 3.2: Fuselage</w:t>
      </w:r>
    </w:p>
    <w:p w:rsidR="00013732" w:rsidRDefault="00013732" w:rsidP="003726D4">
      <w:pPr>
        <w:pStyle w:val="Text"/>
        <w:spacing w:line="240" w:lineRule="auto"/>
        <w:ind w:firstLine="0"/>
        <w:jc w:val="left"/>
        <w:rPr>
          <w:b/>
          <w:sz w:val="22"/>
          <w:szCs w:val="22"/>
        </w:rPr>
      </w:pPr>
    </w:p>
    <w:p w:rsidR="00E3754A" w:rsidRDefault="00013732" w:rsidP="003726D4">
      <w:pPr>
        <w:pStyle w:val="Text"/>
        <w:spacing w:line="240" w:lineRule="auto"/>
        <w:ind w:firstLine="0"/>
        <w:jc w:val="left"/>
        <w:rPr>
          <w:sz w:val="24"/>
          <w:szCs w:val="22"/>
        </w:rPr>
      </w:pPr>
      <w:r>
        <w:rPr>
          <w:sz w:val="22"/>
          <w:szCs w:val="22"/>
        </w:rPr>
        <w:lastRenderedPageBreak/>
        <w:tab/>
      </w:r>
      <w:r w:rsidRPr="00DD5A21">
        <w:rPr>
          <w:sz w:val="24"/>
          <w:szCs w:val="22"/>
        </w:rPr>
        <w:t xml:space="preserve">The associated stall speeds for the canards and wings in their presented configuration is presented in </w:t>
      </w:r>
      <w:r>
        <w:rPr>
          <w:sz w:val="24"/>
          <w:szCs w:val="22"/>
        </w:rPr>
        <w:t>Figure 3</w:t>
      </w:r>
      <w:r w:rsidRPr="00DD5A21">
        <w:rPr>
          <w:sz w:val="24"/>
          <w:szCs w:val="22"/>
        </w:rPr>
        <w:t xml:space="preserve">.3 as a function of altitude.  It is evident from the plot that the canards will stall before the wings at zero angle of attack, and are given a nice gap of roughly 5 m/s.  This verifies that the canards will always stall before the wings since they not only have a higher stall speed, they will also stall first when the plane is at a high angle of attack, as stated before.   </w:t>
      </w:r>
    </w:p>
    <w:p w:rsidR="00013732" w:rsidRDefault="00013732" w:rsidP="003726D4">
      <w:pPr>
        <w:pStyle w:val="Text"/>
        <w:spacing w:line="240" w:lineRule="auto"/>
        <w:ind w:firstLine="0"/>
        <w:jc w:val="left"/>
        <w:rPr>
          <w:sz w:val="22"/>
          <w:szCs w:val="22"/>
        </w:rPr>
      </w:pPr>
    </w:p>
    <w:p w:rsidR="00013732" w:rsidRDefault="00E3754A" w:rsidP="004D35F6">
      <w:pPr>
        <w:pStyle w:val="Text"/>
        <w:keepNext/>
        <w:spacing w:line="240" w:lineRule="auto"/>
        <w:ind w:firstLine="0"/>
        <w:jc w:val="center"/>
      </w:pPr>
      <w:r>
        <w:rPr>
          <w:noProof/>
        </w:rPr>
        <w:drawing>
          <wp:inline distT="0" distB="0" distL="0" distR="0">
            <wp:extent cx="4838700" cy="30480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13732" w:rsidRPr="00106065" w:rsidRDefault="00013732" w:rsidP="004D35F6">
      <w:pPr>
        <w:pStyle w:val="Caption"/>
        <w:jc w:val="center"/>
        <w:rPr>
          <w:b w:val="0"/>
        </w:rPr>
      </w:pPr>
      <w:r w:rsidRPr="00106065">
        <w:t>Figure 3.3: Stall Speeds vs. Altitude</w:t>
      </w:r>
    </w:p>
    <w:p w:rsidR="00013732" w:rsidRPr="00DD5A21" w:rsidRDefault="00013732" w:rsidP="003726D4">
      <w:pPr>
        <w:pStyle w:val="Text"/>
        <w:spacing w:line="240" w:lineRule="auto"/>
        <w:ind w:firstLine="0"/>
        <w:jc w:val="left"/>
        <w:rPr>
          <w:sz w:val="24"/>
          <w:szCs w:val="22"/>
        </w:rPr>
      </w:pPr>
      <w:r w:rsidRPr="00DD5A21">
        <w:rPr>
          <w:sz w:val="24"/>
          <w:szCs w:val="22"/>
        </w:rPr>
        <w:t>Fig</w:t>
      </w:r>
      <w:r>
        <w:rPr>
          <w:sz w:val="24"/>
          <w:szCs w:val="22"/>
        </w:rPr>
        <w:t>ure 3</w:t>
      </w:r>
      <w:r w:rsidRPr="00DD5A21">
        <w:rPr>
          <w:sz w:val="24"/>
          <w:szCs w:val="22"/>
        </w:rPr>
        <w:t xml:space="preserve">.3 also shows the compliance with Regulation 4.3, which states that the stall speed shall not exceed 70 mph, which equates to about 31 m/s.  The stall speeds were calculated using the following equation from </w:t>
      </w:r>
      <w:smartTag w:uri="urn:schemas-microsoft-com:office:smarttags" w:element="City">
        <w:smartTag w:uri="urn:schemas-microsoft-com:office:smarttags" w:element="place">
          <w:r w:rsidRPr="00DD5A21">
            <w:rPr>
              <w:sz w:val="24"/>
              <w:szCs w:val="22"/>
            </w:rPr>
            <w:t>Anderson</w:t>
          </w:r>
        </w:smartTag>
      </w:smartTag>
      <w:r w:rsidRPr="00DD5A21">
        <w:rPr>
          <w:sz w:val="24"/>
          <w:szCs w:val="22"/>
        </w:rPr>
        <w:t xml:space="preserve">’s </w:t>
      </w:r>
      <w:r w:rsidRPr="00DD5A21">
        <w:rPr>
          <w:i/>
          <w:sz w:val="24"/>
          <w:szCs w:val="22"/>
        </w:rPr>
        <w:t>Aircraft Performance and Design</w:t>
      </w:r>
      <w:r w:rsidRPr="00DD5A21">
        <w:rPr>
          <w:sz w:val="24"/>
          <w:szCs w:val="22"/>
        </w:rPr>
        <w:t xml:space="preserve"> book using standard atmospheric conditions at each respective altitude.  </w:t>
      </w:r>
    </w:p>
    <w:p w:rsidR="00013732" w:rsidRDefault="00013732" w:rsidP="003726D4">
      <w:pPr>
        <w:pStyle w:val="Text"/>
        <w:spacing w:line="240" w:lineRule="auto"/>
        <w:ind w:firstLine="0"/>
        <w:jc w:val="left"/>
        <w:rPr>
          <w:sz w:val="22"/>
          <w:szCs w:val="22"/>
        </w:rPr>
      </w:pPr>
    </w:p>
    <w:p w:rsidR="00013732" w:rsidRDefault="00013732" w:rsidP="00DD5A21">
      <w:pPr>
        <w:pStyle w:val="Text"/>
        <w:tabs>
          <w:tab w:val="clear" w:pos="288"/>
          <w:tab w:val="left" w:pos="360"/>
        </w:tabs>
        <w:spacing w:line="240" w:lineRule="auto"/>
        <w:ind w:firstLine="0"/>
        <w:jc w:val="left"/>
        <w:rPr>
          <w:sz w:val="22"/>
          <w:szCs w:val="22"/>
        </w:rPr>
      </w:pPr>
      <w:r>
        <w:rPr>
          <w:sz w:val="22"/>
          <w:szCs w:val="22"/>
        </w:rPr>
        <w:tab/>
      </w:r>
      <w:r>
        <w:rPr>
          <w:sz w:val="22"/>
          <w:szCs w:val="22"/>
        </w:rPr>
        <w:tab/>
      </w:r>
      <m:oMath>
        <m:sSub>
          <m:sSubPr>
            <m:ctrlPr>
              <w:rPr>
                <w:rFonts w:ascii="Cambria Math" w:hAnsi="Cambria Math"/>
                <w:i/>
                <w:sz w:val="24"/>
                <w:szCs w:val="22"/>
              </w:rPr>
            </m:ctrlPr>
          </m:sSubPr>
          <m:e>
            <m:r>
              <w:rPr>
                <w:rFonts w:ascii="Cambria Math" w:hAnsi="Cambria Math"/>
                <w:sz w:val="24"/>
                <w:szCs w:val="22"/>
              </w:rPr>
              <m:t>V</m:t>
            </m:r>
          </m:e>
          <m:sub>
            <m:r>
              <w:rPr>
                <w:rFonts w:ascii="Cambria Math" w:hAnsi="Cambria Math"/>
                <w:sz w:val="24"/>
                <w:szCs w:val="22"/>
              </w:rPr>
              <m:t>stall</m:t>
            </m:r>
          </m:sub>
        </m:sSub>
        <m:r>
          <w:rPr>
            <w:rFonts w:ascii="Cambria Math" w:hAnsi="Cambria Math"/>
            <w:sz w:val="24"/>
            <w:szCs w:val="22"/>
          </w:rPr>
          <m:t xml:space="preserve">= </m:t>
        </m:r>
        <m:rad>
          <m:radPr>
            <m:degHide m:val="on"/>
            <m:ctrlPr>
              <w:rPr>
                <w:rFonts w:ascii="Cambria Math" w:hAnsi="Cambria Math"/>
                <w:i/>
                <w:sz w:val="24"/>
                <w:szCs w:val="22"/>
              </w:rPr>
            </m:ctrlPr>
          </m:radPr>
          <m:deg/>
          <m:e>
            <m:f>
              <m:fPr>
                <m:ctrlPr>
                  <w:rPr>
                    <w:rFonts w:ascii="Cambria Math" w:hAnsi="Cambria Math"/>
                    <w:i/>
                    <w:sz w:val="24"/>
                    <w:szCs w:val="22"/>
                  </w:rPr>
                </m:ctrlPr>
              </m:fPr>
              <m:num>
                <m:r>
                  <w:rPr>
                    <w:rFonts w:ascii="Cambria Math" w:hAnsi="Cambria Math"/>
                    <w:sz w:val="24"/>
                    <w:szCs w:val="22"/>
                  </w:rPr>
                  <m:t>2</m:t>
                </m:r>
              </m:num>
              <m:den>
                <m:sSub>
                  <m:sSubPr>
                    <m:ctrlPr>
                      <w:rPr>
                        <w:rFonts w:ascii="Cambria Math" w:hAnsi="Cambria Math"/>
                        <w:i/>
                        <w:sz w:val="24"/>
                        <w:szCs w:val="22"/>
                      </w:rPr>
                    </m:ctrlPr>
                  </m:sSubPr>
                  <m:e>
                    <m:r>
                      <w:rPr>
                        <w:rFonts w:ascii="Cambria Math" w:hAnsi="Cambria Math"/>
                        <w:sz w:val="24"/>
                        <w:szCs w:val="22"/>
                      </w:rPr>
                      <m:t>ρ</m:t>
                    </m:r>
                  </m:e>
                  <m:sub>
                    <m:r>
                      <w:rPr>
                        <w:rFonts w:ascii="Cambria Math" w:hAnsi="Cambria Math"/>
                        <w:sz w:val="24"/>
                        <w:szCs w:val="22"/>
                      </w:rPr>
                      <m:t>∞</m:t>
                    </m:r>
                  </m:sub>
                </m:sSub>
              </m:den>
            </m:f>
            <m:f>
              <m:fPr>
                <m:ctrlPr>
                  <w:rPr>
                    <w:rFonts w:ascii="Cambria Math" w:hAnsi="Cambria Math"/>
                    <w:i/>
                    <w:sz w:val="24"/>
                    <w:szCs w:val="22"/>
                  </w:rPr>
                </m:ctrlPr>
              </m:fPr>
              <m:num>
                <m:r>
                  <w:rPr>
                    <w:rFonts w:ascii="Cambria Math" w:hAnsi="Cambria Math"/>
                    <w:sz w:val="24"/>
                    <w:szCs w:val="22"/>
                  </w:rPr>
                  <m:t>W</m:t>
                </m:r>
              </m:num>
              <m:den>
                <m:r>
                  <w:rPr>
                    <w:rFonts w:ascii="Cambria Math" w:hAnsi="Cambria Math"/>
                    <w:sz w:val="24"/>
                    <w:szCs w:val="22"/>
                  </w:rPr>
                  <m:t>S</m:t>
                </m:r>
              </m:den>
            </m:f>
            <m:f>
              <m:fPr>
                <m:ctrlPr>
                  <w:rPr>
                    <w:rFonts w:ascii="Cambria Math" w:hAnsi="Cambria Math"/>
                    <w:i/>
                    <w:sz w:val="24"/>
                    <w:szCs w:val="22"/>
                  </w:rPr>
                </m:ctrlPr>
              </m:fPr>
              <m:num>
                <m:r>
                  <w:rPr>
                    <w:rFonts w:ascii="Cambria Math" w:hAnsi="Cambria Math"/>
                    <w:sz w:val="24"/>
                    <w:szCs w:val="22"/>
                  </w:rPr>
                  <m:t>1</m:t>
                </m:r>
              </m:num>
              <m:den>
                <m:sSub>
                  <m:sSubPr>
                    <m:ctrlPr>
                      <w:rPr>
                        <w:rFonts w:ascii="Cambria Math" w:hAnsi="Cambria Math"/>
                        <w:i/>
                        <w:sz w:val="24"/>
                        <w:szCs w:val="22"/>
                      </w:rPr>
                    </m:ctrlPr>
                  </m:sSubPr>
                  <m:e>
                    <m:r>
                      <w:rPr>
                        <w:rFonts w:ascii="Cambria Math" w:hAnsi="Cambria Math"/>
                        <w:sz w:val="24"/>
                        <w:szCs w:val="22"/>
                      </w:rPr>
                      <m:t>C</m:t>
                    </m:r>
                  </m:e>
                  <m:sub>
                    <m:r>
                      <w:rPr>
                        <w:rFonts w:ascii="Cambria Math" w:hAnsi="Cambria Math"/>
                        <w:sz w:val="24"/>
                        <w:szCs w:val="22"/>
                      </w:rPr>
                      <m:t>L max</m:t>
                    </m:r>
                  </m:sub>
                </m:sSub>
              </m:den>
            </m:f>
          </m:e>
        </m:rad>
      </m:oMath>
      <w:r w:rsidRPr="00A12789">
        <w:rPr>
          <w:sz w:val="24"/>
          <w:szCs w:val="22"/>
        </w:rPr>
        <w:t xml:space="preserve">  </w:t>
      </w:r>
      <w:r w:rsidRPr="00A12789">
        <w:rPr>
          <w:sz w:val="24"/>
          <w:szCs w:val="22"/>
        </w:rPr>
        <w:tab/>
      </w:r>
      <w:r w:rsidRPr="00A12789">
        <w:rPr>
          <w:sz w:val="24"/>
          <w:szCs w:val="22"/>
        </w:rPr>
        <w:tab/>
      </w:r>
      <w:r w:rsidRPr="00A12789">
        <w:rPr>
          <w:sz w:val="24"/>
          <w:szCs w:val="22"/>
        </w:rPr>
        <w:tab/>
      </w:r>
      <w:r w:rsidRPr="00A12789">
        <w:rPr>
          <w:sz w:val="24"/>
          <w:szCs w:val="22"/>
        </w:rPr>
        <w:tab/>
      </w:r>
      <w:r w:rsidRPr="00A12789">
        <w:rPr>
          <w:sz w:val="24"/>
          <w:szCs w:val="22"/>
        </w:rPr>
        <w:tab/>
      </w:r>
      <w:r w:rsidRPr="00A12789">
        <w:rPr>
          <w:sz w:val="24"/>
          <w:szCs w:val="22"/>
        </w:rPr>
        <w:tab/>
      </w:r>
      <w:r w:rsidRPr="00A12789">
        <w:rPr>
          <w:sz w:val="24"/>
          <w:szCs w:val="22"/>
        </w:rPr>
        <w:tab/>
      </w:r>
      <w:r w:rsidRPr="00A12789">
        <w:rPr>
          <w:sz w:val="24"/>
          <w:szCs w:val="22"/>
        </w:rPr>
        <w:tab/>
      </w:r>
      <w:r w:rsidRPr="00A12789">
        <w:rPr>
          <w:sz w:val="24"/>
          <w:szCs w:val="22"/>
        </w:rPr>
        <w:tab/>
      </w:r>
      <w:r w:rsidRPr="00A12789">
        <w:rPr>
          <w:sz w:val="24"/>
          <w:szCs w:val="22"/>
        </w:rPr>
        <w:tab/>
      </w:r>
      <w:r w:rsidRPr="00A12789">
        <w:rPr>
          <w:sz w:val="24"/>
          <w:szCs w:val="22"/>
        </w:rPr>
        <w:tab/>
        <w:t xml:space="preserve"> </w:t>
      </w:r>
      <w:r w:rsidRPr="00A12789">
        <w:rPr>
          <w:noProof/>
          <w:sz w:val="24"/>
          <w:szCs w:val="22"/>
        </w:rPr>
        <w:t>(John D. Anderson 254)</w:t>
      </w:r>
      <w:r w:rsidRPr="00A12789">
        <w:rPr>
          <w:sz w:val="24"/>
          <w:szCs w:val="22"/>
        </w:rPr>
        <w:tab/>
      </w:r>
      <w:r w:rsidRPr="00A12789">
        <w:rPr>
          <w:sz w:val="24"/>
          <w:szCs w:val="22"/>
        </w:rPr>
        <w:tab/>
        <w:t>[3.7]</w:t>
      </w:r>
    </w:p>
    <w:p w:rsidR="00013732" w:rsidRDefault="00013732" w:rsidP="00A365C0">
      <w:pPr>
        <w:pStyle w:val="Text"/>
        <w:spacing w:line="240" w:lineRule="auto"/>
        <w:ind w:firstLine="0"/>
        <w:rPr>
          <w:sz w:val="22"/>
          <w:szCs w:val="22"/>
        </w:rPr>
      </w:pPr>
    </w:p>
    <w:p w:rsidR="00013732" w:rsidRPr="00A365C0" w:rsidRDefault="00013732" w:rsidP="00A365C0">
      <w:pPr>
        <w:pStyle w:val="Text"/>
        <w:spacing w:line="240" w:lineRule="auto"/>
        <w:ind w:firstLine="0"/>
        <w:rPr>
          <w:sz w:val="22"/>
          <w:szCs w:val="22"/>
        </w:rPr>
      </w:pPr>
      <w:r>
        <w:rPr>
          <w:sz w:val="22"/>
          <w:szCs w:val="22"/>
        </w:rPr>
        <w:t>In equation 3.7, ρ</w:t>
      </w:r>
      <w:r w:rsidRPr="00A365C0">
        <w:rPr>
          <w:sz w:val="22"/>
          <w:szCs w:val="22"/>
          <w:vertAlign w:val="subscript"/>
        </w:rPr>
        <w:t>∞</w:t>
      </w:r>
      <w:r>
        <w:rPr>
          <w:sz w:val="22"/>
          <w:szCs w:val="22"/>
        </w:rPr>
        <w:t xml:space="preserve"> is the local atmospheric density, W is the weight</w:t>
      </w:r>
      <w:r w:rsidR="00B412A2">
        <w:rPr>
          <w:sz w:val="22"/>
          <w:szCs w:val="22"/>
        </w:rPr>
        <w:t xml:space="preserve"> of the aircraft, S is the </w:t>
      </w:r>
      <w:proofErr w:type="spellStart"/>
      <w:r w:rsidR="00B412A2">
        <w:rPr>
          <w:sz w:val="22"/>
          <w:szCs w:val="22"/>
        </w:rPr>
        <w:t>plan</w:t>
      </w:r>
      <w:r>
        <w:rPr>
          <w:sz w:val="22"/>
          <w:szCs w:val="22"/>
        </w:rPr>
        <w:t>form</w:t>
      </w:r>
      <w:proofErr w:type="spellEnd"/>
      <w:r>
        <w:rPr>
          <w:sz w:val="22"/>
          <w:szCs w:val="22"/>
        </w:rPr>
        <w:t xml:space="preserve"> of the wings, and C</w:t>
      </w:r>
      <w:r>
        <w:rPr>
          <w:sz w:val="22"/>
          <w:szCs w:val="22"/>
          <w:vertAlign w:val="subscript"/>
        </w:rPr>
        <w:t xml:space="preserve">L max </w:t>
      </w:r>
      <w:r>
        <w:rPr>
          <w:sz w:val="22"/>
          <w:szCs w:val="22"/>
        </w:rPr>
        <w:t xml:space="preserve">is the maximum lift coefficient of the wing section corrected from the theoretical coefficient for the airfoil.     </w:t>
      </w:r>
    </w:p>
    <w:p w:rsidR="00013732" w:rsidRPr="001076AC" w:rsidRDefault="00013732" w:rsidP="003726D4">
      <w:pPr>
        <w:pStyle w:val="Text"/>
        <w:spacing w:line="240" w:lineRule="auto"/>
        <w:ind w:firstLine="0"/>
        <w:jc w:val="left"/>
        <w:rPr>
          <w:sz w:val="22"/>
          <w:szCs w:val="22"/>
        </w:rPr>
      </w:pPr>
    </w:p>
    <w:p w:rsidR="00013732" w:rsidRPr="00BE0DFC" w:rsidRDefault="00013732" w:rsidP="00255F82">
      <w:pPr>
        <w:pStyle w:val="Heading1"/>
        <w:numPr>
          <w:ilvl w:val="0"/>
          <w:numId w:val="0"/>
        </w:numPr>
        <w:spacing w:line="480" w:lineRule="auto"/>
        <w:rPr>
          <w:sz w:val="28"/>
          <w:szCs w:val="24"/>
        </w:rPr>
      </w:pPr>
      <w:r w:rsidRPr="00BE0DFC">
        <w:rPr>
          <w:sz w:val="28"/>
          <w:szCs w:val="24"/>
        </w:rPr>
        <w:t>4.     Power Plant</w:t>
      </w:r>
    </w:p>
    <w:p w:rsidR="00013732" w:rsidRPr="00F41F1C" w:rsidRDefault="00013732" w:rsidP="00F41F1C">
      <w:pPr>
        <w:rPr>
          <w:sz w:val="24"/>
          <w:szCs w:val="24"/>
        </w:rPr>
      </w:pPr>
      <w:r>
        <w:rPr>
          <w:sz w:val="24"/>
          <w:szCs w:val="24"/>
        </w:rPr>
        <w:tab/>
      </w:r>
      <w:r w:rsidRPr="00F41F1C">
        <w:rPr>
          <w:sz w:val="24"/>
          <w:szCs w:val="24"/>
        </w:rPr>
        <w:t xml:space="preserve">The initial power plant selected for use in the aerobatic pusher aircraft was the Lycoming L/TIO-540-J.  This engine has a power output of 350 hp, 261 kW, and weighs 2.4 kN.  The main reason for the selection of this engine was foremost its high power output.  However, there were several engines with the same power, and from here it was selected for its high power-to-weight ratio.  However, after a review of the Red Bull Air Race regulations it was deemed that this engine was illegal for use in the competition because it is turbocharged.  Regulation 7.4 states, </w:t>
      </w:r>
      <w:r w:rsidRPr="00F41F1C">
        <w:rPr>
          <w:sz w:val="24"/>
          <w:szCs w:val="24"/>
        </w:rPr>
        <w:lastRenderedPageBreak/>
        <w:t>“Only ambient air can be used as oxidizer.”  This required that a new engine had to be selected.  The Lycoming AEIO-580-L1B5 was selected as the replacement engine.  Table 4.1 displays a list of pertinent engine specifications.</w:t>
      </w:r>
    </w:p>
    <w:p w:rsidR="00013732" w:rsidRPr="00F41F1C" w:rsidRDefault="00013732" w:rsidP="00F41F1C">
      <w:pPr>
        <w:rPr>
          <w:sz w:val="24"/>
          <w:szCs w:val="24"/>
        </w:rPr>
      </w:pPr>
    </w:p>
    <w:p w:rsidR="00013732" w:rsidRPr="00106065" w:rsidRDefault="00013732" w:rsidP="00106065">
      <w:pPr>
        <w:spacing w:before="120" w:after="120"/>
        <w:ind w:left="1152" w:firstLine="108"/>
        <w:rPr>
          <w:b/>
        </w:rPr>
      </w:pPr>
      <w:r w:rsidRPr="00106065">
        <w:rPr>
          <w:b/>
        </w:rPr>
        <w:t>Table 4.1:  Engine specifications</w:t>
      </w:r>
      <w:r w:rsidR="00E3754A" w:rsidRPr="00106065">
        <w:rPr>
          <w:b/>
        </w:rPr>
        <w:t xml:space="preserve"> for the Lycoming AEIO-580-L1B5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1648"/>
        <w:gridCol w:w="968"/>
        <w:gridCol w:w="968"/>
        <w:gridCol w:w="968"/>
      </w:tblGrid>
      <w:tr w:rsidR="00013732" w:rsidRPr="00F41F1C">
        <w:trPr>
          <w:trHeight w:val="375"/>
          <w:jc w:val="center"/>
        </w:trPr>
        <w:tc>
          <w:tcPr>
            <w:tcW w:w="2268" w:type="dxa"/>
            <w:noWrap/>
          </w:tcPr>
          <w:p w:rsidR="00013732" w:rsidRPr="00033D0B" w:rsidRDefault="00013732" w:rsidP="001222BF">
            <w:pPr>
              <w:rPr>
                <w:sz w:val="24"/>
                <w:szCs w:val="24"/>
              </w:rPr>
            </w:pPr>
            <w:r w:rsidRPr="00033D0B">
              <w:rPr>
                <w:sz w:val="24"/>
                <w:szCs w:val="24"/>
              </w:rPr>
              <w:t>Compression Ratio</w:t>
            </w:r>
          </w:p>
        </w:tc>
        <w:tc>
          <w:tcPr>
            <w:tcW w:w="1648" w:type="dxa"/>
            <w:noWrap/>
          </w:tcPr>
          <w:p w:rsidR="00013732" w:rsidRPr="00033D0B" w:rsidRDefault="00013732" w:rsidP="001222BF">
            <w:pPr>
              <w:rPr>
                <w:sz w:val="24"/>
                <w:szCs w:val="24"/>
              </w:rPr>
            </w:pPr>
            <w:r w:rsidRPr="00033D0B">
              <w:rPr>
                <w:sz w:val="24"/>
                <w:szCs w:val="24"/>
              </w:rPr>
              <w:t>8.90:1</w:t>
            </w:r>
          </w:p>
        </w:tc>
        <w:tc>
          <w:tcPr>
            <w:tcW w:w="968" w:type="dxa"/>
            <w:noWrap/>
          </w:tcPr>
          <w:p w:rsidR="00013732" w:rsidRPr="00033D0B" w:rsidRDefault="00013732" w:rsidP="001222BF">
            <w:pPr>
              <w:rPr>
                <w:sz w:val="24"/>
                <w:szCs w:val="24"/>
              </w:rPr>
            </w:pPr>
            <w:r w:rsidRPr="00033D0B">
              <w:rPr>
                <w:sz w:val="24"/>
                <w:szCs w:val="24"/>
              </w:rPr>
              <w:t> </w:t>
            </w:r>
          </w:p>
        </w:tc>
        <w:tc>
          <w:tcPr>
            <w:tcW w:w="968" w:type="dxa"/>
            <w:noWrap/>
          </w:tcPr>
          <w:p w:rsidR="00013732" w:rsidRPr="00033D0B" w:rsidRDefault="00013732" w:rsidP="001222BF">
            <w:pPr>
              <w:rPr>
                <w:sz w:val="24"/>
                <w:szCs w:val="24"/>
              </w:rPr>
            </w:pPr>
            <w:r w:rsidRPr="00033D0B">
              <w:rPr>
                <w:sz w:val="24"/>
                <w:szCs w:val="24"/>
              </w:rPr>
              <w:t> </w:t>
            </w:r>
          </w:p>
        </w:tc>
        <w:tc>
          <w:tcPr>
            <w:tcW w:w="968" w:type="dxa"/>
            <w:noWrap/>
          </w:tcPr>
          <w:p w:rsidR="00013732" w:rsidRPr="00033D0B" w:rsidRDefault="00013732" w:rsidP="001222BF">
            <w:pPr>
              <w:rPr>
                <w:sz w:val="24"/>
                <w:szCs w:val="24"/>
              </w:rPr>
            </w:pPr>
            <w:r w:rsidRPr="00033D0B">
              <w:rPr>
                <w:sz w:val="24"/>
                <w:szCs w:val="24"/>
              </w:rPr>
              <w:t> </w:t>
            </w:r>
          </w:p>
        </w:tc>
      </w:tr>
      <w:tr w:rsidR="00013732" w:rsidRPr="00F41F1C">
        <w:trPr>
          <w:trHeight w:val="300"/>
          <w:jc w:val="center"/>
        </w:trPr>
        <w:tc>
          <w:tcPr>
            <w:tcW w:w="2268" w:type="dxa"/>
            <w:noWrap/>
          </w:tcPr>
          <w:p w:rsidR="00013732" w:rsidRPr="00033D0B" w:rsidRDefault="00013732" w:rsidP="001222BF">
            <w:pPr>
              <w:rPr>
                <w:sz w:val="24"/>
                <w:szCs w:val="24"/>
              </w:rPr>
            </w:pPr>
            <w:r w:rsidRPr="00033D0B">
              <w:rPr>
                <w:sz w:val="24"/>
                <w:szCs w:val="24"/>
              </w:rPr>
              <w:t>Power</w:t>
            </w:r>
          </w:p>
        </w:tc>
        <w:tc>
          <w:tcPr>
            <w:tcW w:w="1648" w:type="dxa"/>
            <w:noWrap/>
          </w:tcPr>
          <w:p w:rsidR="00013732" w:rsidRPr="00033D0B" w:rsidRDefault="00013732" w:rsidP="001222BF">
            <w:pPr>
              <w:rPr>
                <w:sz w:val="24"/>
                <w:szCs w:val="24"/>
              </w:rPr>
            </w:pPr>
            <w:r w:rsidRPr="00033D0B">
              <w:rPr>
                <w:sz w:val="24"/>
                <w:szCs w:val="24"/>
              </w:rPr>
              <w:t>320</w:t>
            </w:r>
          </w:p>
        </w:tc>
        <w:tc>
          <w:tcPr>
            <w:tcW w:w="968" w:type="dxa"/>
            <w:noWrap/>
          </w:tcPr>
          <w:p w:rsidR="00013732" w:rsidRPr="00033D0B" w:rsidRDefault="00013732" w:rsidP="001222BF">
            <w:pPr>
              <w:rPr>
                <w:sz w:val="24"/>
                <w:szCs w:val="24"/>
              </w:rPr>
            </w:pPr>
            <w:r w:rsidRPr="00033D0B">
              <w:rPr>
                <w:sz w:val="24"/>
                <w:szCs w:val="24"/>
              </w:rPr>
              <w:t>hp</w:t>
            </w:r>
          </w:p>
        </w:tc>
        <w:tc>
          <w:tcPr>
            <w:tcW w:w="968" w:type="dxa"/>
            <w:noWrap/>
          </w:tcPr>
          <w:p w:rsidR="00013732" w:rsidRPr="00033D0B" w:rsidRDefault="00013732" w:rsidP="001222BF">
            <w:pPr>
              <w:rPr>
                <w:sz w:val="24"/>
                <w:szCs w:val="24"/>
              </w:rPr>
            </w:pPr>
            <w:r w:rsidRPr="00033D0B">
              <w:rPr>
                <w:sz w:val="24"/>
                <w:szCs w:val="24"/>
              </w:rPr>
              <w:t>238624</w:t>
            </w:r>
          </w:p>
        </w:tc>
        <w:tc>
          <w:tcPr>
            <w:tcW w:w="968" w:type="dxa"/>
            <w:noWrap/>
          </w:tcPr>
          <w:p w:rsidR="00013732" w:rsidRPr="00033D0B" w:rsidRDefault="00013732" w:rsidP="001222BF">
            <w:pPr>
              <w:rPr>
                <w:sz w:val="24"/>
                <w:szCs w:val="24"/>
              </w:rPr>
            </w:pPr>
            <w:smartTag w:uri="urn:schemas-microsoft-com:office:smarttags" w:element="place">
              <w:r w:rsidRPr="00033D0B">
                <w:rPr>
                  <w:sz w:val="24"/>
                  <w:szCs w:val="24"/>
                </w:rPr>
                <w:t>Watts</w:t>
              </w:r>
            </w:smartTag>
          </w:p>
        </w:tc>
      </w:tr>
      <w:tr w:rsidR="00013732" w:rsidRPr="00F41F1C">
        <w:trPr>
          <w:trHeight w:val="300"/>
          <w:jc w:val="center"/>
        </w:trPr>
        <w:tc>
          <w:tcPr>
            <w:tcW w:w="2268" w:type="dxa"/>
            <w:noWrap/>
          </w:tcPr>
          <w:p w:rsidR="00013732" w:rsidRPr="00033D0B" w:rsidRDefault="00013732" w:rsidP="001222BF">
            <w:pPr>
              <w:rPr>
                <w:sz w:val="24"/>
                <w:szCs w:val="24"/>
              </w:rPr>
            </w:pPr>
            <w:r w:rsidRPr="00033D0B">
              <w:rPr>
                <w:sz w:val="24"/>
                <w:szCs w:val="24"/>
              </w:rPr>
              <w:t>RPM</w:t>
            </w:r>
          </w:p>
        </w:tc>
        <w:tc>
          <w:tcPr>
            <w:tcW w:w="1648" w:type="dxa"/>
            <w:noWrap/>
          </w:tcPr>
          <w:p w:rsidR="00013732" w:rsidRPr="00033D0B" w:rsidRDefault="00013732" w:rsidP="001222BF">
            <w:pPr>
              <w:rPr>
                <w:sz w:val="24"/>
                <w:szCs w:val="24"/>
              </w:rPr>
            </w:pPr>
            <w:r w:rsidRPr="00033D0B">
              <w:rPr>
                <w:sz w:val="24"/>
                <w:szCs w:val="24"/>
              </w:rPr>
              <w:t>2700</w:t>
            </w:r>
          </w:p>
        </w:tc>
        <w:tc>
          <w:tcPr>
            <w:tcW w:w="968" w:type="dxa"/>
            <w:noWrap/>
          </w:tcPr>
          <w:p w:rsidR="00013732" w:rsidRPr="00033D0B" w:rsidRDefault="00013732" w:rsidP="001222BF">
            <w:pPr>
              <w:rPr>
                <w:sz w:val="24"/>
                <w:szCs w:val="24"/>
              </w:rPr>
            </w:pPr>
            <w:r w:rsidRPr="00033D0B">
              <w:rPr>
                <w:sz w:val="24"/>
                <w:szCs w:val="24"/>
              </w:rPr>
              <w:t>rev/min</w:t>
            </w:r>
          </w:p>
        </w:tc>
        <w:tc>
          <w:tcPr>
            <w:tcW w:w="968" w:type="dxa"/>
            <w:noWrap/>
          </w:tcPr>
          <w:p w:rsidR="00013732" w:rsidRPr="00033D0B" w:rsidRDefault="00013732" w:rsidP="001222BF">
            <w:pPr>
              <w:rPr>
                <w:sz w:val="24"/>
                <w:szCs w:val="24"/>
              </w:rPr>
            </w:pPr>
            <w:r w:rsidRPr="00033D0B">
              <w:rPr>
                <w:sz w:val="24"/>
                <w:szCs w:val="24"/>
              </w:rPr>
              <w:t>45</w:t>
            </w:r>
          </w:p>
        </w:tc>
        <w:tc>
          <w:tcPr>
            <w:tcW w:w="968" w:type="dxa"/>
            <w:noWrap/>
          </w:tcPr>
          <w:p w:rsidR="00013732" w:rsidRPr="00033D0B" w:rsidRDefault="00013732" w:rsidP="001222BF">
            <w:pPr>
              <w:rPr>
                <w:sz w:val="24"/>
                <w:szCs w:val="24"/>
              </w:rPr>
            </w:pPr>
            <w:r w:rsidRPr="00033D0B">
              <w:rPr>
                <w:sz w:val="24"/>
                <w:szCs w:val="24"/>
              </w:rPr>
              <w:t>rev/s</w:t>
            </w:r>
          </w:p>
        </w:tc>
      </w:tr>
      <w:tr w:rsidR="00013732" w:rsidRPr="00F41F1C">
        <w:trPr>
          <w:trHeight w:val="300"/>
          <w:jc w:val="center"/>
        </w:trPr>
        <w:tc>
          <w:tcPr>
            <w:tcW w:w="2268" w:type="dxa"/>
            <w:noWrap/>
          </w:tcPr>
          <w:p w:rsidR="00013732" w:rsidRPr="00033D0B" w:rsidRDefault="00013732" w:rsidP="001222BF">
            <w:pPr>
              <w:rPr>
                <w:sz w:val="24"/>
                <w:szCs w:val="24"/>
              </w:rPr>
            </w:pPr>
            <w:r w:rsidRPr="00033D0B">
              <w:rPr>
                <w:sz w:val="24"/>
                <w:szCs w:val="24"/>
              </w:rPr>
              <w:t>Height</w:t>
            </w:r>
          </w:p>
        </w:tc>
        <w:tc>
          <w:tcPr>
            <w:tcW w:w="1648" w:type="dxa"/>
            <w:noWrap/>
          </w:tcPr>
          <w:p w:rsidR="00013732" w:rsidRPr="00033D0B" w:rsidRDefault="00013732" w:rsidP="001222BF">
            <w:pPr>
              <w:rPr>
                <w:sz w:val="24"/>
                <w:szCs w:val="24"/>
              </w:rPr>
            </w:pPr>
            <w:r w:rsidRPr="00033D0B">
              <w:rPr>
                <w:sz w:val="24"/>
                <w:szCs w:val="24"/>
              </w:rPr>
              <w:t>24.46</w:t>
            </w:r>
          </w:p>
        </w:tc>
        <w:tc>
          <w:tcPr>
            <w:tcW w:w="968" w:type="dxa"/>
            <w:noWrap/>
          </w:tcPr>
          <w:p w:rsidR="00013732" w:rsidRPr="00033D0B" w:rsidRDefault="00013732" w:rsidP="001222BF">
            <w:pPr>
              <w:rPr>
                <w:sz w:val="24"/>
                <w:szCs w:val="24"/>
              </w:rPr>
            </w:pPr>
            <w:r w:rsidRPr="00033D0B">
              <w:rPr>
                <w:sz w:val="24"/>
                <w:szCs w:val="24"/>
              </w:rPr>
              <w:t>in</w:t>
            </w:r>
          </w:p>
        </w:tc>
        <w:tc>
          <w:tcPr>
            <w:tcW w:w="968" w:type="dxa"/>
            <w:noWrap/>
          </w:tcPr>
          <w:p w:rsidR="00013732" w:rsidRPr="00033D0B" w:rsidRDefault="00013732" w:rsidP="001222BF">
            <w:pPr>
              <w:rPr>
                <w:sz w:val="24"/>
                <w:szCs w:val="24"/>
              </w:rPr>
            </w:pPr>
            <w:r w:rsidRPr="00033D0B">
              <w:rPr>
                <w:sz w:val="24"/>
                <w:szCs w:val="24"/>
              </w:rPr>
              <w:t>62.13</w:t>
            </w:r>
          </w:p>
        </w:tc>
        <w:tc>
          <w:tcPr>
            <w:tcW w:w="968" w:type="dxa"/>
            <w:noWrap/>
          </w:tcPr>
          <w:p w:rsidR="00013732" w:rsidRPr="00033D0B" w:rsidRDefault="00013732" w:rsidP="001222BF">
            <w:pPr>
              <w:rPr>
                <w:sz w:val="24"/>
                <w:szCs w:val="24"/>
              </w:rPr>
            </w:pPr>
            <w:r w:rsidRPr="00033D0B">
              <w:rPr>
                <w:sz w:val="24"/>
                <w:szCs w:val="24"/>
              </w:rPr>
              <w:t>cm</w:t>
            </w:r>
          </w:p>
        </w:tc>
      </w:tr>
      <w:tr w:rsidR="00013732" w:rsidRPr="00F41F1C">
        <w:trPr>
          <w:trHeight w:val="300"/>
          <w:jc w:val="center"/>
        </w:trPr>
        <w:tc>
          <w:tcPr>
            <w:tcW w:w="2268" w:type="dxa"/>
            <w:noWrap/>
          </w:tcPr>
          <w:p w:rsidR="00013732" w:rsidRPr="00033D0B" w:rsidRDefault="00013732" w:rsidP="001222BF">
            <w:pPr>
              <w:rPr>
                <w:sz w:val="24"/>
                <w:szCs w:val="24"/>
              </w:rPr>
            </w:pPr>
            <w:r w:rsidRPr="00033D0B">
              <w:rPr>
                <w:sz w:val="24"/>
                <w:szCs w:val="24"/>
              </w:rPr>
              <w:t>Width</w:t>
            </w:r>
          </w:p>
        </w:tc>
        <w:tc>
          <w:tcPr>
            <w:tcW w:w="1648" w:type="dxa"/>
            <w:noWrap/>
          </w:tcPr>
          <w:p w:rsidR="00013732" w:rsidRPr="00033D0B" w:rsidRDefault="00013732" w:rsidP="001222BF">
            <w:pPr>
              <w:rPr>
                <w:sz w:val="24"/>
                <w:szCs w:val="24"/>
              </w:rPr>
            </w:pPr>
            <w:r w:rsidRPr="00033D0B">
              <w:rPr>
                <w:sz w:val="24"/>
                <w:szCs w:val="24"/>
              </w:rPr>
              <w:t>34.25</w:t>
            </w:r>
          </w:p>
        </w:tc>
        <w:tc>
          <w:tcPr>
            <w:tcW w:w="968" w:type="dxa"/>
            <w:noWrap/>
          </w:tcPr>
          <w:p w:rsidR="00013732" w:rsidRPr="00033D0B" w:rsidRDefault="00013732" w:rsidP="001222BF">
            <w:pPr>
              <w:rPr>
                <w:sz w:val="24"/>
                <w:szCs w:val="24"/>
              </w:rPr>
            </w:pPr>
            <w:r w:rsidRPr="00033D0B">
              <w:rPr>
                <w:sz w:val="24"/>
                <w:szCs w:val="24"/>
              </w:rPr>
              <w:t>in</w:t>
            </w:r>
          </w:p>
        </w:tc>
        <w:tc>
          <w:tcPr>
            <w:tcW w:w="968" w:type="dxa"/>
            <w:noWrap/>
          </w:tcPr>
          <w:p w:rsidR="00013732" w:rsidRPr="00033D0B" w:rsidRDefault="00013732" w:rsidP="001222BF">
            <w:pPr>
              <w:rPr>
                <w:sz w:val="24"/>
                <w:szCs w:val="24"/>
              </w:rPr>
            </w:pPr>
            <w:r w:rsidRPr="00033D0B">
              <w:rPr>
                <w:sz w:val="24"/>
                <w:szCs w:val="24"/>
              </w:rPr>
              <w:t>87.00</w:t>
            </w:r>
          </w:p>
        </w:tc>
        <w:tc>
          <w:tcPr>
            <w:tcW w:w="968" w:type="dxa"/>
            <w:noWrap/>
          </w:tcPr>
          <w:p w:rsidR="00013732" w:rsidRPr="00033D0B" w:rsidRDefault="00013732" w:rsidP="001222BF">
            <w:pPr>
              <w:rPr>
                <w:sz w:val="24"/>
                <w:szCs w:val="24"/>
              </w:rPr>
            </w:pPr>
            <w:r w:rsidRPr="00033D0B">
              <w:rPr>
                <w:sz w:val="24"/>
                <w:szCs w:val="24"/>
              </w:rPr>
              <w:t>cm</w:t>
            </w:r>
          </w:p>
        </w:tc>
      </w:tr>
      <w:tr w:rsidR="00013732" w:rsidRPr="00F41F1C">
        <w:trPr>
          <w:trHeight w:val="300"/>
          <w:jc w:val="center"/>
        </w:trPr>
        <w:tc>
          <w:tcPr>
            <w:tcW w:w="2268" w:type="dxa"/>
            <w:noWrap/>
          </w:tcPr>
          <w:p w:rsidR="00013732" w:rsidRPr="00033D0B" w:rsidRDefault="00013732" w:rsidP="001222BF">
            <w:pPr>
              <w:rPr>
                <w:sz w:val="24"/>
                <w:szCs w:val="24"/>
              </w:rPr>
            </w:pPr>
            <w:r w:rsidRPr="00033D0B">
              <w:rPr>
                <w:sz w:val="24"/>
                <w:szCs w:val="24"/>
              </w:rPr>
              <w:t>Length</w:t>
            </w:r>
          </w:p>
        </w:tc>
        <w:tc>
          <w:tcPr>
            <w:tcW w:w="1648" w:type="dxa"/>
            <w:noWrap/>
          </w:tcPr>
          <w:p w:rsidR="00013732" w:rsidRPr="00033D0B" w:rsidRDefault="00013732" w:rsidP="001222BF">
            <w:pPr>
              <w:rPr>
                <w:sz w:val="24"/>
                <w:szCs w:val="24"/>
              </w:rPr>
            </w:pPr>
            <w:r w:rsidRPr="00033D0B">
              <w:rPr>
                <w:sz w:val="24"/>
                <w:szCs w:val="24"/>
              </w:rPr>
              <w:t>40.24</w:t>
            </w:r>
          </w:p>
        </w:tc>
        <w:tc>
          <w:tcPr>
            <w:tcW w:w="968" w:type="dxa"/>
            <w:noWrap/>
          </w:tcPr>
          <w:p w:rsidR="00013732" w:rsidRPr="00033D0B" w:rsidRDefault="00013732" w:rsidP="001222BF">
            <w:pPr>
              <w:rPr>
                <w:sz w:val="24"/>
                <w:szCs w:val="24"/>
              </w:rPr>
            </w:pPr>
            <w:r w:rsidRPr="00033D0B">
              <w:rPr>
                <w:sz w:val="24"/>
                <w:szCs w:val="24"/>
              </w:rPr>
              <w:t>in</w:t>
            </w:r>
          </w:p>
        </w:tc>
        <w:tc>
          <w:tcPr>
            <w:tcW w:w="968" w:type="dxa"/>
            <w:noWrap/>
          </w:tcPr>
          <w:p w:rsidR="00013732" w:rsidRPr="00033D0B" w:rsidRDefault="00013732" w:rsidP="001222BF">
            <w:pPr>
              <w:rPr>
                <w:sz w:val="24"/>
                <w:szCs w:val="24"/>
              </w:rPr>
            </w:pPr>
            <w:r w:rsidRPr="00033D0B">
              <w:rPr>
                <w:sz w:val="24"/>
                <w:szCs w:val="24"/>
              </w:rPr>
              <w:t>102.21</w:t>
            </w:r>
          </w:p>
        </w:tc>
        <w:tc>
          <w:tcPr>
            <w:tcW w:w="968" w:type="dxa"/>
            <w:noWrap/>
          </w:tcPr>
          <w:p w:rsidR="00013732" w:rsidRPr="00033D0B" w:rsidRDefault="00013732" w:rsidP="001222BF">
            <w:pPr>
              <w:rPr>
                <w:sz w:val="24"/>
                <w:szCs w:val="24"/>
              </w:rPr>
            </w:pPr>
            <w:r w:rsidRPr="00033D0B">
              <w:rPr>
                <w:sz w:val="24"/>
                <w:szCs w:val="24"/>
              </w:rPr>
              <w:t>cm</w:t>
            </w:r>
          </w:p>
        </w:tc>
      </w:tr>
      <w:tr w:rsidR="00013732" w:rsidRPr="00F41F1C">
        <w:trPr>
          <w:trHeight w:val="315"/>
          <w:jc w:val="center"/>
        </w:trPr>
        <w:tc>
          <w:tcPr>
            <w:tcW w:w="2268" w:type="dxa"/>
            <w:noWrap/>
          </w:tcPr>
          <w:p w:rsidR="00013732" w:rsidRPr="00033D0B" w:rsidRDefault="00013732" w:rsidP="001222BF">
            <w:pPr>
              <w:rPr>
                <w:sz w:val="24"/>
                <w:szCs w:val="24"/>
              </w:rPr>
            </w:pPr>
            <w:r w:rsidRPr="00033D0B">
              <w:rPr>
                <w:sz w:val="24"/>
                <w:szCs w:val="24"/>
              </w:rPr>
              <w:t>Weight</w:t>
            </w:r>
          </w:p>
        </w:tc>
        <w:tc>
          <w:tcPr>
            <w:tcW w:w="1648" w:type="dxa"/>
            <w:noWrap/>
          </w:tcPr>
          <w:p w:rsidR="00013732" w:rsidRPr="00033D0B" w:rsidRDefault="00013732" w:rsidP="001222BF">
            <w:pPr>
              <w:rPr>
                <w:sz w:val="24"/>
                <w:szCs w:val="24"/>
              </w:rPr>
            </w:pPr>
            <w:r w:rsidRPr="00033D0B">
              <w:rPr>
                <w:sz w:val="24"/>
                <w:szCs w:val="24"/>
              </w:rPr>
              <w:t>449</w:t>
            </w:r>
          </w:p>
        </w:tc>
        <w:tc>
          <w:tcPr>
            <w:tcW w:w="968" w:type="dxa"/>
            <w:noWrap/>
          </w:tcPr>
          <w:p w:rsidR="00013732" w:rsidRPr="00033D0B" w:rsidRDefault="00013732" w:rsidP="001222BF">
            <w:pPr>
              <w:rPr>
                <w:sz w:val="24"/>
                <w:szCs w:val="24"/>
              </w:rPr>
            </w:pPr>
            <w:r w:rsidRPr="00033D0B">
              <w:rPr>
                <w:sz w:val="24"/>
                <w:szCs w:val="24"/>
              </w:rPr>
              <w:t>lbs</w:t>
            </w:r>
          </w:p>
        </w:tc>
        <w:tc>
          <w:tcPr>
            <w:tcW w:w="968" w:type="dxa"/>
            <w:noWrap/>
          </w:tcPr>
          <w:p w:rsidR="00013732" w:rsidRPr="00033D0B" w:rsidRDefault="00013732" w:rsidP="001222BF">
            <w:pPr>
              <w:rPr>
                <w:sz w:val="24"/>
                <w:szCs w:val="24"/>
              </w:rPr>
            </w:pPr>
            <w:r w:rsidRPr="00033D0B">
              <w:rPr>
                <w:sz w:val="24"/>
                <w:szCs w:val="24"/>
              </w:rPr>
              <w:t>203.85</w:t>
            </w:r>
          </w:p>
        </w:tc>
        <w:tc>
          <w:tcPr>
            <w:tcW w:w="968" w:type="dxa"/>
            <w:noWrap/>
          </w:tcPr>
          <w:p w:rsidR="00013732" w:rsidRPr="00033D0B" w:rsidRDefault="00013732" w:rsidP="001222BF">
            <w:pPr>
              <w:rPr>
                <w:sz w:val="24"/>
                <w:szCs w:val="24"/>
              </w:rPr>
            </w:pPr>
            <w:r w:rsidRPr="00033D0B">
              <w:rPr>
                <w:sz w:val="24"/>
                <w:szCs w:val="24"/>
              </w:rPr>
              <w:t>kg</w:t>
            </w:r>
          </w:p>
        </w:tc>
      </w:tr>
    </w:tbl>
    <w:p w:rsidR="00013732" w:rsidRPr="00F41F1C" w:rsidRDefault="00013732" w:rsidP="00F41F1C">
      <w:pPr>
        <w:rPr>
          <w:sz w:val="24"/>
          <w:szCs w:val="24"/>
        </w:rPr>
      </w:pPr>
    </w:p>
    <w:p w:rsidR="00013732" w:rsidRPr="00F41F1C" w:rsidRDefault="00013732" w:rsidP="00F41F1C">
      <w:pPr>
        <w:rPr>
          <w:b/>
          <w:sz w:val="24"/>
          <w:szCs w:val="24"/>
        </w:rPr>
      </w:pPr>
      <w:r w:rsidRPr="00F41F1C">
        <w:rPr>
          <w:sz w:val="24"/>
          <w:szCs w:val="24"/>
        </w:rPr>
        <w:tab/>
        <w:t xml:space="preserve">Although the AEIO-580 engine has the largest power output of the engines available for use under the Red Bull Air Race rules, it is possible that another engine with less power would perform better.  A smaller engine would weigh less and have a smaller displacement.  During design, the fuselage had to be remodeled to accommodate the width associated with this engine and the plane is over the minimum allowable weight of 5.3 </w:t>
      </w:r>
      <w:proofErr w:type="gramStart"/>
      <w:r w:rsidRPr="00F41F1C">
        <w:rPr>
          <w:sz w:val="24"/>
          <w:szCs w:val="24"/>
        </w:rPr>
        <w:t>kN</w:t>
      </w:r>
      <w:proofErr w:type="gramEnd"/>
      <w:r w:rsidRPr="00F41F1C">
        <w:rPr>
          <w:sz w:val="24"/>
          <w:szCs w:val="24"/>
        </w:rPr>
        <w:t xml:space="preserve"> (Regulation 4.2).  The best method for determining this would be an iterative approach that encompassed all aspects of the flight performance.  This was not done due to time constraints of the project and the need to address other portions of the aircraft.  It is sufficient to note that the engine selection would affect the power output, propeller efficiency, structural requirements, drag, lift, etc.  Despite the many variables, this engine is believed to perform best for the current needs and therefore has been integrated into the current design.</w:t>
      </w:r>
      <w:r w:rsidRPr="00F41F1C">
        <w:rPr>
          <w:b/>
          <w:sz w:val="24"/>
          <w:szCs w:val="24"/>
        </w:rPr>
        <w:tab/>
      </w:r>
    </w:p>
    <w:p w:rsidR="00013732" w:rsidRPr="00F41F1C" w:rsidRDefault="00013732" w:rsidP="00F41F1C">
      <w:pPr>
        <w:rPr>
          <w:b/>
          <w:sz w:val="24"/>
          <w:szCs w:val="24"/>
        </w:rPr>
      </w:pPr>
    </w:p>
    <w:p w:rsidR="00013732" w:rsidRPr="00F41F1C" w:rsidRDefault="00013732" w:rsidP="00F41F1C">
      <w:pPr>
        <w:rPr>
          <w:sz w:val="24"/>
          <w:szCs w:val="24"/>
        </w:rPr>
      </w:pPr>
      <w:r w:rsidRPr="00F41F1C">
        <w:rPr>
          <w:b/>
          <w:sz w:val="24"/>
          <w:szCs w:val="24"/>
        </w:rPr>
        <w:tab/>
      </w:r>
      <w:r w:rsidRPr="00F41F1C">
        <w:rPr>
          <w:sz w:val="24"/>
          <w:szCs w:val="24"/>
        </w:rPr>
        <w:t>The MTV-9-B/203-206 propeller has been selected for this aircraft.  This is a constant speed, three-bladed propeller.  After contacting MT-Propeller and specifying the use, they sent information on two MTV-9 series propellers.  Unfortunately, the information provided was in German and had to be translated before use.  This resulted in one incorrect calculation for the propeller efficiency.  However, after analyzing the data, this error was recognized and corrected.  The propeller efficiency data was given in terms the coefficient of power and the advance ratio.  The coefficient of power is defined in terms of power input, surrounding air density, revolutions per second, and propeller diameter.</w:t>
      </w:r>
    </w:p>
    <w:p w:rsidR="00013732" w:rsidRPr="00F41F1C" w:rsidRDefault="00013732" w:rsidP="00F41F1C">
      <w:pPr>
        <w:rPr>
          <w:sz w:val="24"/>
          <w:szCs w:val="24"/>
        </w:rPr>
      </w:pPr>
    </w:p>
    <w:p w:rsidR="00013732" w:rsidRPr="00F41F1C" w:rsidRDefault="004D069C" w:rsidP="00F41F1C">
      <w:pPr>
        <w:rPr>
          <w:sz w:val="24"/>
          <w:szCs w:val="24"/>
        </w:rPr>
      </w:pPr>
      <w:r>
        <w:rPr>
          <w:sz w:val="24"/>
          <w:szCs w:val="24"/>
        </w:rPr>
        <w:tab/>
      </w:r>
      <w:r>
        <w:rPr>
          <w:sz w:val="24"/>
          <w:szCs w:val="24"/>
        </w:rPr>
        <w:tab/>
      </w:r>
      <w:r>
        <w:rPr>
          <w:sz w:val="24"/>
          <w:szCs w:val="24"/>
        </w:rPr>
        <w:tab/>
      </w:r>
      <w:r>
        <w:rPr>
          <w:sz w:val="24"/>
          <w:szCs w:val="24"/>
        </w:rPr>
        <w:tab/>
      </w:r>
      <w:r w:rsidR="00013732">
        <w:rPr>
          <w:sz w:val="24"/>
          <w:szCs w:val="24"/>
        </w:rPr>
        <w:tab/>
      </w:r>
      <w:r w:rsidR="00013732" w:rsidRPr="00F41F1C">
        <w:rPr>
          <w:sz w:val="24"/>
          <w:szCs w:val="24"/>
        </w:rPr>
        <w:tab/>
      </w:r>
      <w:r>
        <w:rPr>
          <w:sz w:val="24"/>
          <w:szCs w:val="24"/>
        </w:rPr>
        <w:tab/>
      </w:r>
      <w:r>
        <w:rPr>
          <w:sz w:val="24"/>
          <w:szCs w:val="24"/>
        </w:rPr>
        <w:tab/>
      </w:r>
      <w:r>
        <w:rPr>
          <w:sz w:val="24"/>
          <w:szCs w:val="24"/>
        </w:rPr>
        <w:tab/>
      </w:r>
      <w:r>
        <w:rPr>
          <w:sz w:val="24"/>
          <w:szCs w:val="24"/>
        </w:rPr>
        <w:tab/>
      </w:r>
      <w:r>
        <w:rPr>
          <w:sz w:val="24"/>
          <w:szCs w:val="24"/>
        </w:rPr>
        <w:tab/>
      </w:r>
      <m:oMath>
        <m:sSub>
          <m:sSubPr>
            <m:ctrlPr>
              <w:rPr>
                <w:rFonts w:ascii="Cambria Math" w:hAnsi="Cambria Math"/>
                <w:i/>
                <w:sz w:val="24"/>
                <w:szCs w:val="24"/>
              </w:rPr>
            </m:ctrlPr>
          </m:sSubPr>
          <m:e>
            <m:r>
              <m:rPr>
                <m:nor/>
              </m:rPr>
              <w:rPr>
                <w:rFonts w:ascii="Cambria Math" w:hAnsi="Cambria Math"/>
                <w:sz w:val="24"/>
                <w:szCs w:val="24"/>
              </w:rPr>
              <m:t>C</m:t>
            </m:r>
          </m:e>
          <m:sub>
            <m:r>
              <m:rPr>
                <m:nor/>
              </m:rPr>
              <w:rPr>
                <w:rFonts w:ascii="Cambria Math" w:hAnsi="Cambria Math"/>
                <w:sz w:val="24"/>
                <w:szCs w:val="24"/>
              </w:rPr>
              <m:t>p</m:t>
            </m:r>
          </m:sub>
        </m:sSub>
        <m:r>
          <m:rPr>
            <m:nor/>
          </m:rPr>
          <w:rPr>
            <w:rFonts w:ascii="Cambria Math" w:hAnsi="Cambria Math"/>
            <w:sz w:val="24"/>
            <w:szCs w:val="24"/>
          </w:rPr>
          <m:t xml:space="preserve"> = </m:t>
        </m:r>
        <m:f>
          <m:fPr>
            <m:ctrlPr>
              <w:rPr>
                <w:rFonts w:ascii="Cambria Math" w:hAnsi="Cambria Math"/>
                <w:i/>
                <w:sz w:val="24"/>
                <w:szCs w:val="24"/>
              </w:rPr>
            </m:ctrlPr>
          </m:fPr>
          <m:num>
            <m:r>
              <m:rPr>
                <m:nor/>
              </m:rPr>
              <w:rPr>
                <w:rFonts w:ascii="Cambria Math" w:hAnsi="Cambria Math"/>
                <w:sz w:val="24"/>
                <w:szCs w:val="24"/>
              </w:rPr>
              <m:t>P</m:t>
            </m:r>
          </m:num>
          <m:den>
            <m:r>
              <m:rPr>
                <m:nor/>
              </m:rPr>
              <w:rPr>
                <w:rFonts w:ascii="Cambria Math" w:hAnsi="Cambria Math"/>
                <w:sz w:val="24"/>
                <w:szCs w:val="24"/>
              </w:rPr>
              <m:t>ρ</m:t>
            </m:r>
            <m:sSup>
              <m:sSupPr>
                <m:ctrlPr>
                  <w:rPr>
                    <w:rFonts w:ascii="Cambria Math" w:hAnsi="Cambria Math"/>
                    <w:i/>
                    <w:sz w:val="24"/>
                    <w:szCs w:val="24"/>
                  </w:rPr>
                </m:ctrlPr>
              </m:sSupPr>
              <m:e>
                <m:r>
                  <m:rPr>
                    <m:nor/>
                  </m:rPr>
                  <w:rPr>
                    <w:rFonts w:ascii="Cambria Math" w:hAnsi="Cambria Math"/>
                    <w:sz w:val="24"/>
                    <w:szCs w:val="24"/>
                  </w:rPr>
                  <m:t>n</m:t>
                </m:r>
              </m:e>
              <m:sup>
                <m:r>
                  <m:rPr>
                    <m:nor/>
                  </m:rPr>
                  <w:rPr>
                    <w:rFonts w:ascii="Cambria Math" w:hAnsi="Cambria Math"/>
                    <w:sz w:val="24"/>
                    <w:szCs w:val="24"/>
                  </w:rPr>
                  <m:t>3</m:t>
                </m:r>
              </m:sup>
            </m:sSup>
            <m:sSup>
              <m:sSupPr>
                <m:ctrlPr>
                  <w:rPr>
                    <w:rFonts w:ascii="Cambria Math" w:hAnsi="Cambria Math"/>
                    <w:i/>
                    <w:sz w:val="24"/>
                    <w:szCs w:val="24"/>
                  </w:rPr>
                </m:ctrlPr>
              </m:sSupPr>
              <m:e>
                <m:r>
                  <m:rPr>
                    <m:nor/>
                  </m:rPr>
                  <w:rPr>
                    <w:rFonts w:ascii="Cambria Math" w:hAnsi="Cambria Math"/>
                    <w:sz w:val="24"/>
                    <w:szCs w:val="24"/>
                  </w:rPr>
                  <m:t>D</m:t>
                </m:r>
              </m:e>
              <m:sup>
                <m:r>
                  <m:rPr>
                    <m:nor/>
                  </m:rPr>
                  <w:rPr>
                    <w:rFonts w:ascii="Cambria Math" w:hAnsi="Cambria Math"/>
                    <w:sz w:val="24"/>
                    <w:szCs w:val="24"/>
                  </w:rPr>
                  <m:t>5</m:t>
                </m:r>
              </m:sup>
            </m:sSup>
          </m:den>
        </m:f>
      </m:oMath>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13732" w:rsidRPr="00F41F1C">
        <w:rPr>
          <w:sz w:val="24"/>
          <w:szCs w:val="24"/>
        </w:rPr>
        <w:t>[4.1]</w:t>
      </w:r>
    </w:p>
    <w:p w:rsidR="00013732" w:rsidRPr="00F41F1C" w:rsidRDefault="00013732" w:rsidP="00F41F1C">
      <w:pPr>
        <w:rPr>
          <w:sz w:val="24"/>
          <w:szCs w:val="24"/>
        </w:rPr>
      </w:pPr>
    </w:p>
    <w:p w:rsidR="00013732" w:rsidRPr="00F41F1C" w:rsidRDefault="00013732" w:rsidP="00F41F1C">
      <w:pPr>
        <w:rPr>
          <w:sz w:val="24"/>
          <w:szCs w:val="24"/>
        </w:rPr>
      </w:pPr>
      <w:r w:rsidRPr="00F41F1C">
        <w:rPr>
          <w:sz w:val="24"/>
          <w:szCs w:val="24"/>
        </w:rPr>
        <w:t xml:space="preserve">The shaft power to the propeller is assumed to remain constant from the engine and from Table 4.1, </w:t>
      </w:r>
      <m:oMath>
        <m:r>
          <m:rPr>
            <m:nor/>
          </m:rPr>
          <w:rPr>
            <w:rFonts w:ascii="Cambria Math" w:hAnsi="Cambria Math"/>
            <w:sz w:val="24"/>
            <w:szCs w:val="24"/>
          </w:rPr>
          <m:t xml:space="preserve">P = </m:t>
        </m:r>
      </m:oMath>
      <w:r w:rsidRPr="00F41F1C">
        <w:rPr>
          <w:sz w:val="24"/>
          <w:szCs w:val="24"/>
        </w:rPr>
        <w:t xml:space="preserve">24,000 Watts.  The air density will change depending on atmospheric conditions, but since the flight will occur at relatively low altitude, </w:t>
      </w:r>
      <w:smartTag w:uri="urn:schemas-microsoft-com:office:smarttags" w:element="City">
        <w:smartTag w:uri="urn:schemas-microsoft-com:office:smarttags" w:element="place">
          <w:r w:rsidRPr="00F41F1C">
            <w:rPr>
              <w:sz w:val="24"/>
              <w:szCs w:val="24"/>
            </w:rPr>
            <w:t>Budapest</w:t>
          </w:r>
        </w:smartTag>
      </w:smartTag>
      <w:r w:rsidRPr="00F41F1C">
        <w:rPr>
          <w:sz w:val="24"/>
          <w:szCs w:val="24"/>
        </w:rPr>
        <w:t xml:space="preserve"> is at 102 m, the flight density is assumed to remain constant at </w:t>
      </w:r>
      <m:oMath>
        <m:r>
          <m:rPr>
            <m:nor/>
          </m:rPr>
          <w:rPr>
            <w:rFonts w:ascii="Cambria Math" w:hAnsi="Cambria Math"/>
            <w:sz w:val="24"/>
            <w:szCs w:val="24"/>
          </w:rPr>
          <m:t xml:space="preserve">ρ = </m:t>
        </m:r>
      </m:oMath>
      <w:r w:rsidRPr="00F41F1C">
        <w:rPr>
          <w:sz w:val="24"/>
          <w:szCs w:val="24"/>
        </w:rPr>
        <w:t>1.225 kg/m</w:t>
      </w:r>
      <w:r w:rsidRPr="00F41F1C">
        <w:rPr>
          <w:sz w:val="24"/>
          <w:szCs w:val="24"/>
          <w:vertAlign w:val="superscript"/>
        </w:rPr>
        <w:t>3</w:t>
      </w:r>
      <w:r w:rsidRPr="00F41F1C">
        <w:rPr>
          <w:sz w:val="24"/>
          <w:szCs w:val="24"/>
        </w:rPr>
        <w:t xml:space="preserve">.  The angular velocity is also constant from the engine output where </w:t>
      </w:r>
      <m:oMath>
        <m:r>
          <m:rPr>
            <m:nor/>
          </m:rPr>
          <w:rPr>
            <w:rFonts w:ascii="Cambria Math" w:hAnsi="Cambria Math"/>
            <w:sz w:val="24"/>
            <w:szCs w:val="24"/>
          </w:rPr>
          <m:t>n =</m:t>
        </m:r>
      </m:oMath>
      <w:r w:rsidRPr="00F41F1C">
        <w:rPr>
          <w:sz w:val="24"/>
          <w:szCs w:val="24"/>
        </w:rPr>
        <w:t xml:space="preserve"> 45 rev/s.  Therefore, the coefficient of power is only a function of the propeller diameter.  The advance ratio will also vary with propeller diameter, but it is also a function of the airspeed.</w:t>
      </w:r>
    </w:p>
    <w:p w:rsidR="00013732" w:rsidRPr="00F41F1C" w:rsidRDefault="00013732" w:rsidP="00F41F1C">
      <w:pPr>
        <w:rPr>
          <w:sz w:val="24"/>
          <w:szCs w:val="24"/>
        </w:rPr>
      </w:pPr>
    </w:p>
    <w:p w:rsidR="00013732" w:rsidRPr="00F41F1C" w:rsidRDefault="00013732" w:rsidP="00F41F1C">
      <w:pPr>
        <w:rPr>
          <w:sz w:val="24"/>
          <w:szCs w:val="24"/>
        </w:rPr>
      </w:pPr>
      <w:r>
        <w:rPr>
          <w:sz w:val="24"/>
          <w:szCs w:val="24"/>
        </w:rPr>
        <w:lastRenderedPageBreak/>
        <w:tab/>
      </w:r>
      <w:r w:rsidRPr="00F41F1C">
        <w:rPr>
          <w:sz w:val="24"/>
          <w:szCs w:val="24"/>
        </w:rPr>
        <w:tab/>
      </w:r>
      <m:oMath>
        <m:r>
          <m:rPr>
            <m:nor/>
          </m:rPr>
          <w:rPr>
            <w:rFonts w:ascii="Cambria Math" w:hAnsi="Cambria Math"/>
            <w:sz w:val="24"/>
            <w:szCs w:val="24"/>
          </w:rPr>
          <m:t xml:space="preserve">J= </m:t>
        </m:r>
        <m:f>
          <m:fPr>
            <m:ctrlPr>
              <w:rPr>
                <w:rFonts w:ascii="Cambria Math" w:hAnsi="Cambria Math"/>
                <w:i/>
                <w:sz w:val="24"/>
                <w:szCs w:val="24"/>
              </w:rPr>
            </m:ctrlPr>
          </m:fPr>
          <m:num>
            <m:r>
              <m:rPr>
                <m:nor/>
              </m:rPr>
              <w:rPr>
                <w:rFonts w:ascii="Cambria Math" w:hAnsi="Cambria Math"/>
                <w:sz w:val="24"/>
                <w:szCs w:val="24"/>
              </w:rPr>
              <m:t>V</m:t>
            </m:r>
          </m:num>
          <m:den>
            <m:r>
              <m:rPr>
                <m:nor/>
              </m:rPr>
              <w:rPr>
                <w:rFonts w:ascii="Cambria Math" w:hAnsi="Cambria Math"/>
                <w:sz w:val="24"/>
                <w:szCs w:val="24"/>
              </w:rPr>
              <m:t>nD</m:t>
            </m:r>
          </m:den>
        </m:f>
      </m:oMath>
      <w:r w:rsidRPr="00F41F1C">
        <w:rPr>
          <w:sz w:val="24"/>
          <w:szCs w:val="24"/>
        </w:rPr>
        <w:tab/>
      </w:r>
      <w:r w:rsidRPr="00F41F1C">
        <w:rPr>
          <w:sz w:val="24"/>
          <w:szCs w:val="24"/>
        </w:rPr>
        <w:tab/>
      </w:r>
      <w:r w:rsidRPr="00F41F1C">
        <w:rPr>
          <w:sz w:val="24"/>
          <w:szCs w:val="24"/>
        </w:rPr>
        <w:tab/>
      </w:r>
      <w:r w:rsidRPr="00F41F1C">
        <w:rPr>
          <w:sz w:val="24"/>
          <w:szCs w:val="24"/>
        </w:rPr>
        <w:tab/>
      </w:r>
      <w:r w:rsidRPr="00F41F1C">
        <w:rPr>
          <w:sz w:val="24"/>
          <w:szCs w:val="24"/>
        </w:rPr>
        <w:tab/>
      </w:r>
      <w:r w:rsidRPr="00F41F1C">
        <w:rPr>
          <w:sz w:val="24"/>
          <w:szCs w:val="24"/>
        </w:rPr>
        <w:tab/>
      </w:r>
      <w:r w:rsidRPr="00F41F1C">
        <w:rPr>
          <w:sz w:val="24"/>
          <w:szCs w:val="24"/>
        </w:rPr>
        <w:tab/>
      </w:r>
      <w:r w:rsidRPr="00F41F1C">
        <w:rPr>
          <w:sz w:val="24"/>
          <w:szCs w:val="24"/>
        </w:rPr>
        <w:tab/>
      </w:r>
      <w:r w:rsidRPr="00F41F1C">
        <w:rPr>
          <w:sz w:val="24"/>
          <w:szCs w:val="24"/>
        </w:rPr>
        <w:tab/>
      </w:r>
      <w:r w:rsidRPr="00F41F1C">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F41F1C">
        <w:rPr>
          <w:sz w:val="24"/>
          <w:szCs w:val="24"/>
        </w:rPr>
        <w:tab/>
        <w:t>[4.2]</w:t>
      </w:r>
    </w:p>
    <w:p w:rsidR="00013732" w:rsidRPr="00F41F1C" w:rsidRDefault="00013732" w:rsidP="00F41F1C">
      <w:pPr>
        <w:rPr>
          <w:sz w:val="24"/>
          <w:szCs w:val="24"/>
        </w:rPr>
      </w:pPr>
    </w:p>
    <w:p w:rsidR="00013732" w:rsidRPr="00F41F1C" w:rsidRDefault="00013732" w:rsidP="00F41F1C">
      <w:pPr>
        <w:rPr>
          <w:sz w:val="24"/>
          <w:szCs w:val="24"/>
        </w:rPr>
      </w:pPr>
      <w:r w:rsidRPr="00F41F1C">
        <w:rPr>
          <w:sz w:val="24"/>
          <w:szCs w:val="24"/>
        </w:rPr>
        <w:t>The airspeed will vary throughout the flight and, therefore, is a dependent variable.  The propeller diameter is the only variable that can be changed to increase propeller efficiency.  However, it is difficult to determine the peak propeller efficiency unless the exact operating conditions are known.  For this analysis, the MTV-9-B/203-206 is assumed to have a blade diameter of 2.03 m and the MTV-9-B/198-25 has propeller diameter of 1.98 m.  The calculated propeller efficiencies are shown in Figure 4.1.  Since the propeller diameter is already determined, the advance ratio could be replaced by an equivalent airspeed.  This would allow for a direct correlation between the airspeed and propeller efficiency, but this is unnecessary and not done here.  As can be seen in Figure 4.1, the 203-206 has higher propeller efficiencies than the 198-25.  For this reason, the MTV-9-B/203-206 was selected as the propeller for this aircraft.</w:t>
      </w:r>
    </w:p>
    <w:p w:rsidR="00013732" w:rsidRPr="00F41F1C" w:rsidRDefault="00F7006B" w:rsidP="00F41F1C">
      <w:pPr>
        <w:jc w:val="center"/>
        <w:rPr>
          <w:sz w:val="24"/>
          <w:szCs w:val="24"/>
        </w:rPr>
      </w:pPr>
      <w:r>
        <w:rPr>
          <w:noProof/>
          <w:sz w:val="24"/>
          <w:szCs w:val="24"/>
        </w:rPr>
        <w:drawing>
          <wp:inline distT="0" distB="0" distL="0" distR="0">
            <wp:extent cx="5886450" cy="3114675"/>
            <wp:effectExtent l="0" t="0" r="0" b="0"/>
            <wp:docPr id="5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13732" w:rsidRPr="00106065" w:rsidRDefault="00013732" w:rsidP="00F41F1C">
      <w:pPr>
        <w:rPr>
          <w:b/>
        </w:rPr>
      </w:pPr>
      <w:r w:rsidRPr="00106065">
        <w:rPr>
          <w:b/>
        </w:rPr>
        <w:t xml:space="preserve">Figure 4.1:  Propeller efficiencies versus advance ratio </w:t>
      </w:r>
      <w:r w:rsidR="00106065">
        <w:rPr>
          <w:b/>
        </w:rPr>
        <w:t>for two MTV-9 series propellers</w:t>
      </w:r>
    </w:p>
    <w:p w:rsidR="00013732" w:rsidRPr="00F41F1C" w:rsidRDefault="00013732" w:rsidP="00F41F1C">
      <w:pPr>
        <w:rPr>
          <w:b/>
          <w:sz w:val="24"/>
          <w:szCs w:val="24"/>
        </w:rPr>
      </w:pPr>
    </w:p>
    <w:p w:rsidR="00013732" w:rsidRPr="00F41F1C" w:rsidRDefault="00013732" w:rsidP="00F41F1C">
      <w:pPr>
        <w:rPr>
          <w:sz w:val="24"/>
          <w:szCs w:val="24"/>
        </w:rPr>
      </w:pPr>
      <w:r w:rsidRPr="00F41F1C">
        <w:rPr>
          <w:b/>
          <w:sz w:val="24"/>
          <w:szCs w:val="24"/>
        </w:rPr>
        <w:tab/>
      </w:r>
      <w:r w:rsidRPr="00F41F1C">
        <w:rPr>
          <w:sz w:val="24"/>
          <w:szCs w:val="24"/>
        </w:rPr>
        <w:t>A curve fit has been applied to this efficiency data to use in calculating the power available from this engine-propeller coupling.  It is a sixth degree polynomial that was selected for the close correlation with the data.  This is a purely empirical equation that is not based on underlying physical principles.  This equation is given as:</w:t>
      </w:r>
    </w:p>
    <w:p w:rsidR="00013732" w:rsidRPr="00F41F1C" w:rsidRDefault="00013732" w:rsidP="00F41F1C">
      <w:pPr>
        <w:rPr>
          <w:sz w:val="24"/>
          <w:szCs w:val="24"/>
        </w:rPr>
      </w:pPr>
    </w:p>
    <w:p w:rsidR="00013732" w:rsidRPr="00F41F1C" w:rsidRDefault="00013732" w:rsidP="00F41F1C">
      <w:pPr>
        <w:rPr>
          <w:sz w:val="24"/>
          <w:szCs w:val="24"/>
        </w:rPr>
      </w:pPr>
      <w:r>
        <w:rPr>
          <w:sz w:val="24"/>
          <w:szCs w:val="24"/>
        </w:rPr>
        <w:tab/>
      </w:r>
      <w:r w:rsidRPr="00F41F1C">
        <w:rPr>
          <w:sz w:val="24"/>
          <w:szCs w:val="24"/>
        </w:rPr>
        <w:tab/>
      </w:r>
      <m:oMath>
        <m:sSub>
          <m:sSubPr>
            <m:ctrlPr>
              <w:rPr>
                <w:rFonts w:ascii="Cambria Math" w:hAnsi="Cambria Math"/>
                <w:i/>
                <w:sz w:val="24"/>
                <w:szCs w:val="24"/>
              </w:rPr>
            </m:ctrlPr>
          </m:sSubPr>
          <m:e>
            <m:r>
              <m:rPr>
                <m:nor/>
              </m:rPr>
              <w:rPr>
                <w:rFonts w:ascii="Cambria Math" w:hAnsi="Cambria Math"/>
                <w:sz w:val="24"/>
                <w:szCs w:val="24"/>
              </w:rPr>
              <m:t>η</m:t>
            </m:r>
          </m:e>
          <m:sub>
            <m:r>
              <m:rPr>
                <m:nor/>
              </m:rPr>
              <w:rPr>
                <w:rFonts w:ascii="Cambria Math" w:hAnsi="Cambria Math"/>
                <w:sz w:val="24"/>
                <w:szCs w:val="24"/>
              </w:rPr>
              <m:t>pr</m:t>
            </m:r>
          </m:sub>
        </m:sSub>
        <m:r>
          <m:rPr>
            <m:nor/>
          </m:rPr>
          <w:rPr>
            <w:rFonts w:ascii="Cambria Math" w:hAnsi="Cambria Math"/>
            <w:sz w:val="24"/>
            <w:szCs w:val="24"/>
          </w:rPr>
          <m:t>= -0.0839</m:t>
        </m:r>
        <m:sSup>
          <m:sSupPr>
            <m:ctrlPr>
              <w:rPr>
                <w:rFonts w:ascii="Cambria Math" w:hAnsi="Cambria Math"/>
                <w:i/>
                <w:sz w:val="24"/>
                <w:szCs w:val="24"/>
              </w:rPr>
            </m:ctrlPr>
          </m:sSupPr>
          <m:e>
            <m:r>
              <m:rPr>
                <m:nor/>
              </m:rPr>
              <w:rPr>
                <w:rFonts w:ascii="Cambria Math" w:hAnsi="Cambria Math"/>
                <w:sz w:val="24"/>
                <w:szCs w:val="24"/>
              </w:rPr>
              <m:t>J</m:t>
            </m:r>
          </m:e>
          <m:sup>
            <m:r>
              <m:rPr>
                <m:nor/>
              </m:rPr>
              <w:rPr>
                <w:rFonts w:ascii="Cambria Math" w:hAnsi="Cambria Math"/>
                <w:sz w:val="24"/>
                <w:szCs w:val="24"/>
              </w:rPr>
              <m:t>6</m:t>
            </m:r>
          </m:sup>
        </m:sSup>
        <m:r>
          <m:rPr>
            <m:nor/>
          </m:rPr>
          <w:rPr>
            <w:rFonts w:ascii="Cambria Math" w:hAnsi="Cambria Math"/>
            <w:sz w:val="24"/>
            <w:szCs w:val="24"/>
          </w:rPr>
          <m:t>+0.7521</m:t>
        </m:r>
        <m:sSup>
          <m:sSupPr>
            <m:ctrlPr>
              <w:rPr>
                <w:rFonts w:ascii="Cambria Math" w:hAnsi="Cambria Math"/>
                <w:i/>
                <w:sz w:val="24"/>
                <w:szCs w:val="24"/>
              </w:rPr>
            </m:ctrlPr>
          </m:sSupPr>
          <m:e>
            <m:r>
              <m:rPr>
                <m:nor/>
              </m:rPr>
              <w:rPr>
                <w:rFonts w:ascii="Cambria Math" w:hAnsi="Cambria Math"/>
                <w:sz w:val="24"/>
                <w:szCs w:val="24"/>
              </w:rPr>
              <m:t>J</m:t>
            </m:r>
          </m:e>
          <m:sup>
            <m:r>
              <m:rPr>
                <m:nor/>
              </m:rPr>
              <w:rPr>
                <w:rFonts w:ascii="Cambria Math" w:hAnsi="Cambria Math"/>
                <w:sz w:val="24"/>
                <w:szCs w:val="24"/>
              </w:rPr>
              <m:t>5</m:t>
            </m:r>
          </m:sup>
        </m:sSup>
        <m:r>
          <m:rPr>
            <m:nor/>
          </m:rPr>
          <w:rPr>
            <w:rFonts w:ascii="Cambria Math" w:hAnsi="Cambria Math"/>
            <w:sz w:val="24"/>
            <w:szCs w:val="24"/>
          </w:rPr>
          <m:t>-2.7449</m:t>
        </m:r>
        <m:sSup>
          <m:sSupPr>
            <m:ctrlPr>
              <w:rPr>
                <w:rFonts w:ascii="Cambria Math" w:hAnsi="Cambria Math"/>
                <w:i/>
                <w:sz w:val="24"/>
                <w:szCs w:val="24"/>
              </w:rPr>
            </m:ctrlPr>
          </m:sSupPr>
          <m:e>
            <m:r>
              <m:rPr>
                <m:nor/>
              </m:rPr>
              <w:rPr>
                <w:rFonts w:ascii="Cambria Math" w:hAnsi="Cambria Math"/>
                <w:sz w:val="24"/>
                <w:szCs w:val="24"/>
              </w:rPr>
              <m:t>J</m:t>
            </m:r>
          </m:e>
          <m:sup>
            <m:r>
              <m:rPr>
                <m:nor/>
              </m:rPr>
              <w:rPr>
                <w:rFonts w:ascii="Cambria Math" w:hAnsi="Cambria Math"/>
                <w:sz w:val="24"/>
                <w:szCs w:val="24"/>
              </w:rPr>
              <m:t>4</m:t>
            </m:r>
          </m:sup>
        </m:sSup>
        <m:r>
          <m:rPr>
            <m:nor/>
          </m:rPr>
          <w:rPr>
            <w:rFonts w:ascii="Cambria Math" w:hAnsi="Cambria Math"/>
            <w:sz w:val="24"/>
            <w:szCs w:val="24"/>
          </w:rPr>
          <m:t>+5.2849</m:t>
        </m:r>
        <m:sSup>
          <m:sSupPr>
            <m:ctrlPr>
              <w:rPr>
                <w:rFonts w:ascii="Cambria Math" w:hAnsi="Cambria Math"/>
                <w:i/>
                <w:sz w:val="24"/>
                <w:szCs w:val="24"/>
              </w:rPr>
            </m:ctrlPr>
          </m:sSupPr>
          <m:e>
            <m:r>
              <m:rPr>
                <m:nor/>
              </m:rPr>
              <w:rPr>
                <w:rFonts w:ascii="Cambria Math" w:hAnsi="Cambria Math"/>
                <w:sz w:val="24"/>
                <w:szCs w:val="24"/>
              </w:rPr>
              <m:t>J</m:t>
            </m:r>
          </m:e>
          <m:sup>
            <m:r>
              <m:rPr>
                <m:nor/>
              </m:rPr>
              <w:rPr>
                <w:rFonts w:ascii="Cambria Math" w:hAnsi="Cambria Math"/>
                <w:sz w:val="24"/>
                <w:szCs w:val="24"/>
              </w:rPr>
              <m:t>3</m:t>
            </m:r>
          </m:sup>
        </m:sSup>
        <m:r>
          <m:rPr>
            <m:nor/>
          </m:rPr>
          <w:rPr>
            <w:rFonts w:ascii="Cambria Math" w:hAnsi="Cambria Math"/>
            <w:sz w:val="24"/>
            <w:szCs w:val="24"/>
          </w:rPr>
          <m:t>-5.9098</m:t>
        </m:r>
        <m:sSup>
          <m:sSupPr>
            <m:ctrlPr>
              <w:rPr>
                <w:rFonts w:ascii="Cambria Math" w:hAnsi="Cambria Math"/>
                <w:i/>
                <w:sz w:val="24"/>
                <w:szCs w:val="24"/>
              </w:rPr>
            </m:ctrlPr>
          </m:sSupPr>
          <m:e>
            <m:r>
              <m:rPr>
                <m:nor/>
              </m:rPr>
              <w:rPr>
                <w:rFonts w:ascii="Cambria Math" w:hAnsi="Cambria Math"/>
                <w:sz w:val="24"/>
                <w:szCs w:val="24"/>
              </w:rPr>
              <m:t>J</m:t>
            </m:r>
          </m:e>
          <m:sup>
            <m:r>
              <m:rPr>
                <m:nor/>
              </m:rPr>
              <w:rPr>
                <w:rFonts w:ascii="Cambria Math" w:hAnsi="Cambria Math"/>
                <w:sz w:val="24"/>
                <w:szCs w:val="24"/>
              </w:rPr>
              <m:t>2</m:t>
            </m:r>
          </m:sup>
        </m:sSup>
        <m:r>
          <m:rPr>
            <m:nor/>
          </m:rPr>
          <w:rPr>
            <w:rFonts w:ascii="Cambria Math" w:hAnsi="Cambria Math"/>
            <w:sz w:val="24"/>
            <w:szCs w:val="24"/>
          </w:rPr>
          <m:t>+3.7305J-0.174</m:t>
        </m:r>
      </m:oMath>
      <w:r w:rsidRPr="00F41F1C">
        <w:rPr>
          <w:sz w:val="24"/>
          <w:szCs w:val="24"/>
        </w:rPr>
        <w:tab/>
      </w:r>
      <w:r>
        <w:rPr>
          <w:sz w:val="24"/>
          <w:szCs w:val="24"/>
        </w:rPr>
        <w:tab/>
      </w:r>
      <w:r>
        <w:rPr>
          <w:sz w:val="24"/>
          <w:szCs w:val="24"/>
        </w:rPr>
        <w:tab/>
      </w:r>
      <w:r w:rsidRPr="00F41F1C">
        <w:rPr>
          <w:sz w:val="24"/>
          <w:szCs w:val="24"/>
        </w:rPr>
        <w:t>[4.2]</w:t>
      </w:r>
    </w:p>
    <w:p w:rsidR="00013732" w:rsidRPr="00F41F1C" w:rsidRDefault="00013732" w:rsidP="00F41F1C">
      <w:pPr>
        <w:rPr>
          <w:sz w:val="24"/>
          <w:szCs w:val="24"/>
        </w:rPr>
      </w:pPr>
    </w:p>
    <w:p w:rsidR="00013732" w:rsidRDefault="00013732" w:rsidP="0043740F">
      <w:pPr>
        <w:rPr>
          <w:sz w:val="24"/>
          <w:szCs w:val="24"/>
        </w:rPr>
      </w:pPr>
      <w:r w:rsidRPr="00F41F1C">
        <w:rPr>
          <w:sz w:val="24"/>
          <w:szCs w:val="24"/>
        </w:rPr>
        <w:t xml:space="preserve">It is important to note that this equation is valid only from </w:t>
      </w:r>
      <m:oMath>
        <m:r>
          <m:rPr>
            <m:nor/>
          </m:rPr>
          <w:rPr>
            <w:rFonts w:ascii="Cambria Math" w:hAnsi="Cambria Math"/>
            <w:sz w:val="24"/>
            <w:szCs w:val="24"/>
          </w:rPr>
          <m:t>0.2 ≤ J ≤ 1.4</m:t>
        </m:r>
      </m:oMath>
      <w:r w:rsidRPr="00F41F1C">
        <w:rPr>
          <w:sz w:val="24"/>
          <w:szCs w:val="24"/>
        </w:rPr>
        <w:t>.  Outside this range, there is no data to correlate with and since no underlying physical principle justifies the empirical formula, this equation should not be used.</w:t>
      </w:r>
    </w:p>
    <w:p w:rsidR="004D069C" w:rsidRPr="0043740F" w:rsidRDefault="004D069C" w:rsidP="0043740F">
      <w:pPr>
        <w:rPr>
          <w:sz w:val="24"/>
          <w:szCs w:val="24"/>
        </w:rPr>
      </w:pPr>
    </w:p>
    <w:p w:rsidR="00013732" w:rsidRPr="00F43956" w:rsidRDefault="00013732" w:rsidP="00212626">
      <w:pPr>
        <w:pStyle w:val="Heading1"/>
        <w:numPr>
          <w:ilvl w:val="0"/>
          <w:numId w:val="0"/>
        </w:numPr>
        <w:spacing w:line="480" w:lineRule="auto"/>
        <w:rPr>
          <w:sz w:val="28"/>
          <w:szCs w:val="24"/>
        </w:rPr>
      </w:pPr>
      <w:r w:rsidRPr="00F43956">
        <w:rPr>
          <w:sz w:val="28"/>
          <w:szCs w:val="24"/>
        </w:rPr>
        <w:lastRenderedPageBreak/>
        <w:t>5.     Aerodynamic Analysis</w:t>
      </w:r>
    </w:p>
    <w:p w:rsidR="00AA3372" w:rsidRPr="00B274D8" w:rsidRDefault="00AA3372" w:rsidP="00AA3372">
      <w:pPr>
        <w:jc w:val="center"/>
        <w:rPr>
          <w:b/>
          <w:sz w:val="24"/>
          <w:szCs w:val="24"/>
        </w:rPr>
      </w:pPr>
      <w:r w:rsidRPr="00B274D8">
        <w:rPr>
          <w:b/>
          <w:sz w:val="24"/>
          <w:szCs w:val="24"/>
        </w:rPr>
        <w:t>VLM</w:t>
      </w:r>
    </w:p>
    <w:p w:rsidR="00AA3372" w:rsidRPr="00B274D8" w:rsidRDefault="00AA3372" w:rsidP="00AA3372">
      <w:pPr>
        <w:rPr>
          <w:sz w:val="24"/>
          <w:szCs w:val="24"/>
        </w:rPr>
      </w:pPr>
    </w:p>
    <w:p w:rsidR="00AA3372" w:rsidRPr="00B274D8" w:rsidRDefault="00AA3372" w:rsidP="00AA3372">
      <w:pPr>
        <w:ind w:firstLine="360"/>
        <w:rPr>
          <w:sz w:val="24"/>
          <w:szCs w:val="24"/>
        </w:rPr>
      </w:pPr>
      <w:r w:rsidRPr="00B274D8">
        <w:rPr>
          <w:sz w:val="24"/>
          <w:szCs w:val="24"/>
        </w:rPr>
        <w:t>The Vortex Lattice Method (VLM) was used during initial aerodynamic analysis to give an estimate for the lift generated by the wing.  The VLM is a simple computational method that is capable of generating lift data for a wing of finite size, assuming it as a flat plate at a very low angle of attack.  The method works by breaking the wing down into grid sections that each generates a horseshoe vortex.  These vortices then induce a velocity upon every other grid section along the entire length of the wing.  Summing each of the generated streamlines then gives a simple algebraic equation for the lift as a function of the angle of attack.</w:t>
      </w:r>
    </w:p>
    <w:p w:rsidR="00AA3372" w:rsidRPr="00B274D8" w:rsidRDefault="00AA3372" w:rsidP="00AA3372">
      <w:pPr>
        <w:rPr>
          <w:sz w:val="24"/>
          <w:szCs w:val="24"/>
        </w:rPr>
      </w:pPr>
    </w:p>
    <w:p w:rsidR="00AA3372" w:rsidRPr="00B274D8" w:rsidRDefault="00AA3372" w:rsidP="00AA3372">
      <w:pPr>
        <w:ind w:firstLine="360"/>
        <w:rPr>
          <w:sz w:val="24"/>
          <w:szCs w:val="24"/>
        </w:rPr>
      </w:pPr>
      <w:r w:rsidRPr="00B274D8">
        <w:rPr>
          <w:sz w:val="24"/>
          <w:szCs w:val="24"/>
        </w:rPr>
        <w:t>The VLM was performed using a MATLAB code written to take into account any adjustments in wing geometry during the design process.  The procedure began by assuming the wing dimensions to be input were the wingspan, taper ratio, and quarter chord wing sweep</w:t>
      </w:r>
      <w:r>
        <w:rPr>
          <w:sz w:val="24"/>
          <w:szCs w:val="24"/>
        </w:rPr>
        <w:t xml:space="preserve">.  </w:t>
      </w:r>
      <w:r w:rsidRPr="00B274D8">
        <w:rPr>
          <w:sz w:val="24"/>
          <w:szCs w:val="24"/>
        </w:rPr>
        <w:t>The file then builds a matrix of control points and boundary points based on the wing dimensions and the desired number of grid sections.  Each grid panel has a control point located at the 3 quarter chord point and a boundary point at the port and starboard edges of the panel and is input into the matrix in terms of the wingspan b.</w:t>
      </w:r>
    </w:p>
    <w:p w:rsidR="00AA3372" w:rsidRPr="00B274D8" w:rsidRDefault="00AA3372" w:rsidP="00AA3372">
      <w:pPr>
        <w:rPr>
          <w:sz w:val="24"/>
          <w:szCs w:val="24"/>
        </w:rPr>
      </w:pPr>
    </w:p>
    <w:p w:rsidR="00AA3372" w:rsidRPr="00B274D8" w:rsidRDefault="00AA3372" w:rsidP="00AA3372">
      <w:pPr>
        <w:ind w:firstLine="360"/>
        <w:rPr>
          <w:sz w:val="24"/>
          <w:szCs w:val="24"/>
        </w:rPr>
      </w:pPr>
      <w:r w:rsidRPr="00B274D8">
        <w:rPr>
          <w:sz w:val="24"/>
          <w:szCs w:val="24"/>
        </w:rPr>
        <w:t>By taking into account the induced vortices and boundary conditions at each panel, a simplified equation for the streamlines produce</w:t>
      </w:r>
      <w:r>
        <w:rPr>
          <w:sz w:val="24"/>
          <w:szCs w:val="24"/>
        </w:rPr>
        <w:t xml:space="preserve">d </w:t>
      </w:r>
      <w:r w:rsidRPr="00B274D8">
        <w:rPr>
          <w:sz w:val="24"/>
          <w:szCs w:val="24"/>
        </w:rPr>
        <w:t>from one panel to another were simplified into equation 5.1.</w:t>
      </w:r>
    </w:p>
    <w:p w:rsidR="00AA3372" w:rsidRPr="00B274D8" w:rsidRDefault="00AA3372" w:rsidP="00AA3372">
      <w:pPr>
        <w:rPr>
          <w:sz w:val="24"/>
          <w:szCs w:val="24"/>
        </w:rPr>
      </w:pPr>
    </w:p>
    <w:p w:rsidR="00AA3372" w:rsidRPr="00B274D8" w:rsidRDefault="008A5C2D" w:rsidP="00AA3372">
      <w:pPr>
        <w:spacing w:line="360" w:lineRule="auto"/>
        <w:rPr>
          <w:sz w:val="24"/>
          <w:szCs w:val="24"/>
        </w:rPr>
      </w:pP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m</m:t>
            </m:r>
            <m:r>
              <w:rPr>
                <w:rFonts w:ascii="Cambria Math"/>
                <w:sz w:val="24"/>
                <w:szCs w:val="24"/>
              </w:rPr>
              <m:t>,</m:t>
            </m:r>
            <m:r>
              <w:rPr>
                <w:rFonts w:ascii="Cambria Math" w:hAnsi="Cambria Math"/>
                <w:sz w:val="24"/>
                <w:szCs w:val="24"/>
              </w:rPr>
              <m:t>n</m:t>
            </m:r>
          </m:sub>
        </m:sSub>
        <m:r>
          <w:rPr>
            <w:rFonts w:asci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n</m:t>
                </m:r>
              </m:sub>
            </m:sSub>
          </m:num>
          <m:den>
            <m:r>
              <w:rPr>
                <w:rFonts w:ascii="Cambria Math"/>
                <w:sz w:val="24"/>
                <w:szCs w:val="24"/>
              </w:rPr>
              <m:t>4</m:t>
            </m:r>
            <m:r>
              <w:rPr>
                <w:rFonts w:ascii="Cambria Math" w:hAnsi="Cambria Math"/>
                <w:sz w:val="24"/>
                <w:szCs w:val="24"/>
              </w:rPr>
              <m:t>π</m:t>
            </m:r>
          </m:den>
        </m:f>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sz w:val="24"/>
                    <w:szCs w:val="24"/>
                  </w:rPr>
                  <m:t>1</m:t>
                </m:r>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1</m:t>
                        </m:r>
                        <m:r>
                          <w:rPr>
                            <w:rFonts w:ascii="Cambria Math" w:hAnsi="Cambria Math"/>
                            <w:sz w:val="24"/>
                            <w:szCs w:val="24"/>
                          </w:rPr>
                          <m:t>n</m:t>
                        </m:r>
                      </m:sub>
                    </m:sSub>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2</m:t>
                        </m:r>
                        <m:r>
                          <w:rPr>
                            <w:rFonts w:ascii="Cambria Math" w:hAnsi="Cambria Math"/>
                            <w:sz w:val="24"/>
                            <w:szCs w:val="24"/>
                          </w:rPr>
                          <m:t>n</m:t>
                        </m:r>
                      </m:sub>
                    </m:sSub>
                  </m:e>
                </m:d>
                <m:r>
                  <w:rPr>
                    <w:rFonts w:asci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2</m:t>
                        </m:r>
                        <m:r>
                          <w:rPr>
                            <w:rFonts w:ascii="Cambria Math" w:hAnsi="Cambria Math"/>
                            <w:sz w:val="24"/>
                            <w:szCs w:val="24"/>
                          </w:rPr>
                          <m:t>n</m:t>
                        </m:r>
                      </m:sub>
                    </m:sSub>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1</m:t>
                        </m:r>
                        <m:r>
                          <w:rPr>
                            <w:rFonts w:ascii="Cambria Math" w:hAnsi="Cambria Math"/>
                            <w:sz w:val="24"/>
                            <w:szCs w:val="24"/>
                          </w:rPr>
                          <m:t>n</m:t>
                        </m:r>
                      </m:sub>
                    </m:sSub>
                  </m:e>
                </m:d>
              </m:den>
            </m:f>
            <m:d>
              <m:dPr>
                <m:begChr m:val="["/>
                <m:endChr m:val="]"/>
                <m:ctrlPr>
                  <w:rPr>
                    <w:rFonts w:ascii="Cambria Math" w:hAnsi="Cambria Math"/>
                    <w:i/>
                    <w:sz w:val="24"/>
                    <w:szCs w:val="24"/>
                  </w:rPr>
                </m:ctrlPr>
              </m:dPr>
              <m:e>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2</m:t>
                            </m:r>
                            <m:r>
                              <w:rPr>
                                <w:rFonts w:ascii="Cambria Math" w:hAnsi="Cambria Math"/>
                                <w:sz w:val="24"/>
                                <w:szCs w:val="24"/>
                              </w:rPr>
                              <m:t>n</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1</m:t>
                            </m:r>
                            <m:r>
                              <w:rPr>
                                <w:rFonts w:ascii="Cambria Math" w:hAnsi="Cambria Math"/>
                                <w:sz w:val="24"/>
                                <w:szCs w:val="24"/>
                              </w:rPr>
                              <m:t>n</m:t>
                            </m:r>
                          </m:sub>
                        </m:sSub>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1</m:t>
                            </m:r>
                            <m:r>
                              <w:rPr>
                                <w:rFonts w:ascii="Cambria Math" w:hAnsi="Cambria Math"/>
                                <w:sz w:val="24"/>
                                <w:szCs w:val="24"/>
                              </w:rPr>
                              <m:t>n</m:t>
                            </m:r>
                          </m:sub>
                        </m:sSub>
                      </m:e>
                    </m:d>
                    <m:r>
                      <w:rPr>
                        <w:rFonts w:asci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2</m:t>
                            </m:r>
                            <m:r>
                              <w:rPr>
                                <w:rFonts w:ascii="Cambria Math" w:hAnsi="Cambria Math"/>
                                <w:sz w:val="24"/>
                                <w:szCs w:val="24"/>
                              </w:rPr>
                              <m:t>n</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1</m:t>
                            </m:r>
                            <m:r>
                              <w:rPr>
                                <w:rFonts w:ascii="Cambria Math" w:hAnsi="Cambria Math"/>
                                <w:sz w:val="24"/>
                                <w:szCs w:val="24"/>
                              </w:rPr>
                              <m:t>n</m:t>
                            </m:r>
                          </m:sub>
                        </m:sSub>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1</m:t>
                            </m:r>
                            <m:r>
                              <w:rPr>
                                <w:rFonts w:ascii="Cambria Math" w:hAnsi="Cambria Math"/>
                                <w:sz w:val="24"/>
                                <w:szCs w:val="24"/>
                              </w:rPr>
                              <m:t>n</m:t>
                            </m:r>
                          </m:sub>
                        </m:sSub>
                      </m:e>
                    </m:d>
                  </m:num>
                  <m:den>
                    <m:rad>
                      <m:radPr>
                        <m:degHide m:val="on"/>
                        <m:ctrlPr>
                          <w:rPr>
                            <w:rFonts w:ascii="Cambria Math" w:hAnsi="Cambria Math"/>
                            <w:i/>
                            <w:sz w:val="24"/>
                            <w:szCs w:val="24"/>
                          </w:rPr>
                        </m:ctrlPr>
                      </m:radPr>
                      <m:deg/>
                      <m:e>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1</m:t>
                                    </m:r>
                                    <m:r>
                                      <w:rPr>
                                        <w:rFonts w:ascii="Cambria Math" w:hAnsi="Cambria Math"/>
                                        <w:sz w:val="24"/>
                                        <w:szCs w:val="24"/>
                                      </w:rPr>
                                      <m:t>n</m:t>
                                    </m:r>
                                  </m:sub>
                                </m:sSub>
                              </m:e>
                            </m:d>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1</m:t>
                                    </m:r>
                                    <m:r>
                                      <w:rPr>
                                        <w:rFonts w:ascii="Cambria Math" w:hAnsi="Cambria Math"/>
                                        <w:sz w:val="24"/>
                                        <w:szCs w:val="24"/>
                                      </w:rPr>
                                      <m:t>n</m:t>
                                    </m:r>
                                  </m:sub>
                                </m:sSub>
                              </m:e>
                            </m:d>
                          </m:e>
                          <m:sup>
                            <m:r>
                              <w:rPr>
                                <w:rFonts w:ascii="Cambria Math"/>
                                <w:sz w:val="24"/>
                                <w:szCs w:val="24"/>
                              </w:rPr>
                              <m:t>2</m:t>
                            </m:r>
                          </m:sup>
                        </m:sSup>
                      </m:e>
                    </m:rad>
                  </m:den>
                </m:f>
                <m:r>
                  <w:rPr>
                    <w:rFonts w:asci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2</m:t>
                            </m:r>
                            <m:r>
                              <w:rPr>
                                <w:rFonts w:ascii="Cambria Math" w:hAnsi="Cambria Math"/>
                                <w:sz w:val="24"/>
                                <w:szCs w:val="24"/>
                              </w:rPr>
                              <m:t>n</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1</m:t>
                            </m:r>
                            <m:r>
                              <w:rPr>
                                <w:rFonts w:ascii="Cambria Math" w:hAnsi="Cambria Math"/>
                                <w:sz w:val="24"/>
                                <w:szCs w:val="24"/>
                              </w:rPr>
                              <m:t>n</m:t>
                            </m:r>
                          </m:sub>
                        </m:sSub>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2</m:t>
                            </m:r>
                            <m:r>
                              <w:rPr>
                                <w:rFonts w:ascii="Cambria Math" w:hAnsi="Cambria Math"/>
                                <w:sz w:val="24"/>
                                <w:szCs w:val="24"/>
                              </w:rPr>
                              <m:t>n</m:t>
                            </m:r>
                          </m:sub>
                        </m:sSub>
                      </m:e>
                    </m:d>
                    <m:r>
                      <w:rPr>
                        <w:rFonts w:asci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2</m:t>
                            </m:r>
                            <m:r>
                              <w:rPr>
                                <w:rFonts w:ascii="Cambria Math" w:hAnsi="Cambria Math"/>
                                <w:sz w:val="24"/>
                                <w:szCs w:val="24"/>
                              </w:rPr>
                              <m:t>n</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1</m:t>
                            </m:r>
                            <m:r>
                              <w:rPr>
                                <w:rFonts w:ascii="Cambria Math" w:hAnsi="Cambria Math"/>
                                <w:sz w:val="24"/>
                                <w:szCs w:val="24"/>
                              </w:rPr>
                              <m:t>n</m:t>
                            </m:r>
                          </m:sub>
                        </m:sSub>
                      </m:e>
                    </m:d>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2</m:t>
                            </m:r>
                            <m:r>
                              <w:rPr>
                                <w:rFonts w:ascii="Cambria Math" w:hAnsi="Cambria Math"/>
                                <w:sz w:val="24"/>
                                <w:szCs w:val="24"/>
                              </w:rPr>
                              <m:t>n</m:t>
                            </m:r>
                          </m:sub>
                        </m:sSub>
                      </m:e>
                    </m:d>
                  </m:num>
                  <m:den>
                    <m:rad>
                      <m:radPr>
                        <m:degHide m:val="on"/>
                        <m:ctrlPr>
                          <w:rPr>
                            <w:rFonts w:ascii="Cambria Math" w:hAnsi="Cambria Math"/>
                            <w:i/>
                            <w:sz w:val="24"/>
                            <w:szCs w:val="24"/>
                          </w:rPr>
                        </m:ctrlPr>
                      </m:radPr>
                      <m:deg/>
                      <m:e>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2</m:t>
                                    </m:r>
                                    <m:r>
                                      <w:rPr>
                                        <w:rFonts w:ascii="Cambria Math" w:hAnsi="Cambria Math"/>
                                        <w:sz w:val="24"/>
                                        <w:szCs w:val="24"/>
                                      </w:rPr>
                                      <m:t>n</m:t>
                                    </m:r>
                                  </m:sub>
                                </m:sSub>
                              </m:e>
                            </m:d>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2</m:t>
                                    </m:r>
                                    <m:r>
                                      <w:rPr>
                                        <w:rFonts w:ascii="Cambria Math" w:hAnsi="Cambria Math"/>
                                        <w:sz w:val="24"/>
                                        <w:szCs w:val="24"/>
                                      </w:rPr>
                                      <m:t>n</m:t>
                                    </m:r>
                                  </m:sub>
                                </m:sSub>
                              </m:e>
                            </m:d>
                          </m:e>
                          <m:sup>
                            <m:r>
                              <w:rPr>
                                <w:rFonts w:ascii="Cambria Math"/>
                                <w:sz w:val="24"/>
                                <w:szCs w:val="24"/>
                              </w:rPr>
                              <m:t>2</m:t>
                            </m:r>
                          </m:sup>
                        </m:sSup>
                      </m:e>
                    </m:rad>
                  </m:den>
                </m:f>
              </m:e>
            </m:d>
            <m:r>
              <w:rPr>
                <w:rFonts w:ascii="Cambria Math"/>
                <w:sz w:val="24"/>
                <w:szCs w:val="24"/>
              </w:rPr>
              <m:t>+</m:t>
            </m:r>
            <m:f>
              <m:fPr>
                <m:ctrlPr>
                  <w:rPr>
                    <w:rFonts w:ascii="Cambria Math" w:hAnsi="Cambria Math"/>
                    <w:i/>
                    <w:sz w:val="24"/>
                    <w:szCs w:val="24"/>
                  </w:rPr>
                </m:ctrlPr>
              </m:fPr>
              <m:num>
                <m:r>
                  <w:rPr>
                    <w:rFonts w:ascii="Cambria Math"/>
                    <w:sz w:val="24"/>
                    <w:szCs w:val="24"/>
                  </w:rPr>
                  <m:t>1.0</m:t>
                </m:r>
              </m:num>
              <m:den>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1</m:t>
                    </m:r>
                    <m:r>
                      <w:rPr>
                        <w:rFonts w:ascii="Cambria Math" w:hAnsi="Cambria Math"/>
                        <w:sz w:val="24"/>
                        <w:szCs w:val="24"/>
                      </w:rPr>
                      <m:t>n</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den>
            </m:f>
            <m:d>
              <m:dPr>
                <m:begChr m:val="["/>
                <m:endChr m:val="]"/>
                <m:ctrlPr>
                  <w:rPr>
                    <w:rFonts w:ascii="Cambria Math" w:hAnsi="Cambria Math"/>
                    <w:i/>
                    <w:sz w:val="24"/>
                    <w:szCs w:val="24"/>
                  </w:rPr>
                </m:ctrlPr>
              </m:dPr>
              <m:e>
                <m:r>
                  <w:rPr>
                    <w:rFonts w:ascii="Cambria Math"/>
                    <w:sz w:val="24"/>
                    <w:szCs w:val="24"/>
                  </w:rPr>
                  <m:t>1.0+</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1</m:t>
                        </m:r>
                        <m:r>
                          <w:rPr>
                            <w:rFonts w:ascii="Cambria Math" w:hAnsi="Cambria Math"/>
                            <w:sz w:val="24"/>
                            <w:szCs w:val="24"/>
                          </w:rPr>
                          <m:t>n</m:t>
                        </m:r>
                      </m:sub>
                    </m:sSub>
                  </m:num>
                  <m:den>
                    <m:rad>
                      <m:radPr>
                        <m:degHide m:val="on"/>
                        <m:ctrlPr>
                          <w:rPr>
                            <w:rFonts w:ascii="Cambria Math" w:hAnsi="Cambria Math"/>
                            <w:i/>
                            <w:sz w:val="24"/>
                            <w:szCs w:val="24"/>
                          </w:rPr>
                        </m:ctrlPr>
                      </m:radPr>
                      <m:deg/>
                      <m:e>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1</m:t>
                                    </m:r>
                                    <m:r>
                                      <w:rPr>
                                        <w:rFonts w:ascii="Cambria Math" w:hAnsi="Cambria Math"/>
                                        <w:sz w:val="24"/>
                                        <w:szCs w:val="24"/>
                                      </w:rPr>
                                      <m:t>n</m:t>
                                    </m:r>
                                  </m:sub>
                                </m:sSub>
                              </m:e>
                            </m:d>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1</m:t>
                                    </m:r>
                                    <m:r>
                                      <w:rPr>
                                        <w:rFonts w:ascii="Cambria Math" w:hAnsi="Cambria Math"/>
                                        <w:sz w:val="24"/>
                                        <w:szCs w:val="24"/>
                                      </w:rPr>
                                      <m:t>n</m:t>
                                    </m:r>
                                  </m:sub>
                                </m:sSub>
                              </m:e>
                            </m:d>
                          </m:e>
                          <m:sup>
                            <m:r>
                              <w:rPr>
                                <w:rFonts w:ascii="Cambria Math"/>
                                <w:sz w:val="24"/>
                                <w:szCs w:val="24"/>
                              </w:rPr>
                              <m:t>2</m:t>
                            </m:r>
                          </m:sup>
                        </m:sSup>
                      </m:e>
                    </m:rad>
                  </m:den>
                </m:f>
              </m:e>
            </m:d>
            <m:r>
              <w:rPr>
                <w:rFonts w:ascii="Cambria Math"/>
                <w:sz w:val="24"/>
                <w:szCs w:val="24"/>
              </w:rPr>
              <m:t>-</m:t>
            </m:r>
            <m:f>
              <m:fPr>
                <m:ctrlPr>
                  <w:rPr>
                    <w:rFonts w:ascii="Cambria Math" w:hAnsi="Cambria Math"/>
                    <w:i/>
                    <w:sz w:val="24"/>
                    <w:szCs w:val="24"/>
                  </w:rPr>
                </m:ctrlPr>
              </m:fPr>
              <m:num>
                <m:r>
                  <w:rPr>
                    <w:rFonts w:ascii="Cambria Math"/>
                    <w:sz w:val="24"/>
                    <w:szCs w:val="24"/>
                  </w:rPr>
                  <m:t>1.0</m:t>
                </m:r>
              </m:num>
              <m:den>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1</m:t>
                    </m:r>
                    <m:r>
                      <w:rPr>
                        <w:rFonts w:ascii="Cambria Math" w:hAnsi="Cambria Math"/>
                        <w:sz w:val="24"/>
                        <w:szCs w:val="24"/>
                      </w:rPr>
                      <m:t>n</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den>
            </m:f>
            <m:d>
              <m:dPr>
                <m:begChr m:val="["/>
                <m:endChr m:val="]"/>
                <m:ctrlPr>
                  <w:rPr>
                    <w:rFonts w:ascii="Cambria Math" w:hAnsi="Cambria Math"/>
                    <w:i/>
                    <w:sz w:val="24"/>
                    <w:szCs w:val="24"/>
                  </w:rPr>
                </m:ctrlPr>
              </m:dPr>
              <m:e>
                <m:r>
                  <w:rPr>
                    <w:rFonts w:ascii="Cambria Math"/>
                    <w:sz w:val="24"/>
                    <w:szCs w:val="24"/>
                  </w:rPr>
                  <m:t>1.0+</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2</m:t>
                        </m:r>
                        <m:r>
                          <w:rPr>
                            <w:rFonts w:ascii="Cambria Math" w:hAnsi="Cambria Math"/>
                            <w:sz w:val="24"/>
                            <w:szCs w:val="24"/>
                          </w:rPr>
                          <m:t>n</m:t>
                        </m:r>
                      </m:sub>
                    </m:sSub>
                  </m:num>
                  <m:den>
                    <m:rad>
                      <m:radPr>
                        <m:degHide m:val="on"/>
                        <m:ctrlPr>
                          <w:rPr>
                            <w:rFonts w:ascii="Cambria Math" w:hAnsi="Cambria Math"/>
                            <w:i/>
                            <w:sz w:val="24"/>
                            <w:szCs w:val="24"/>
                          </w:rPr>
                        </m:ctrlPr>
                      </m:radPr>
                      <m:deg/>
                      <m:e>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2</m:t>
                                    </m:r>
                                    <m:r>
                                      <w:rPr>
                                        <w:rFonts w:ascii="Cambria Math" w:hAnsi="Cambria Math"/>
                                        <w:sz w:val="24"/>
                                        <w:szCs w:val="24"/>
                                      </w:rPr>
                                      <m:t>n</m:t>
                                    </m:r>
                                  </m:sub>
                                </m:sSub>
                              </m:e>
                            </m:d>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sz w:val="24"/>
                                        <w:szCs w:val="24"/>
                                      </w:rPr>
                                      <m:t>2</m:t>
                                    </m:r>
                                    <m:r>
                                      <w:rPr>
                                        <w:rFonts w:ascii="Cambria Math" w:hAnsi="Cambria Math"/>
                                        <w:sz w:val="24"/>
                                        <w:szCs w:val="24"/>
                                      </w:rPr>
                                      <m:t>n</m:t>
                                    </m:r>
                                  </m:sub>
                                </m:sSub>
                              </m:e>
                            </m:d>
                          </m:e>
                          <m:sup>
                            <m:r>
                              <w:rPr>
                                <w:rFonts w:ascii="Cambria Math"/>
                                <w:sz w:val="24"/>
                                <w:szCs w:val="24"/>
                              </w:rPr>
                              <m:t>2</m:t>
                            </m:r>
                          </m:sup>
                        </m:sSup>
                      </m:e>
                    </m:rad>
                  </m:den>
                </m:f>
              </m:e>
            </m:d>
          </m:e>
        </m:d>
      </m:oMath>
      <w:r w:rsidR="00AA3372">
        <w:rPr>
          <w:sz w:val="24"/>
          <w:szCs w:val="24"/>
        </w:rPr>
        <w:t xml:space="preserve"> </w:t>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r>
      <w:r w:rsidR="00AA3372">
        <w:rPr>
          <w:sz w:val="24"/>
          <w:szCs w:val="24"/>
        </w:rPr>
        <w:tab/>
        <w:t>[5.1]</w:t>
      </w:r>
    </w:p>
    <w:p w:rsidR="00AA3372" w:rsidRPr="00B274D8" w:rsidRDefault="00AA3372" w:rsidP="00AA3372">
      <w:pPr>
        <w:ind w:left="720"/>
        <w:rPr>
          <w:sz w:val="24"/>
          <w:szCs w:val="24"/>
        </w:rPr>
      </w:pPr>
    </w:p>
    <w:p w:rsidR="00AA3372" w:rsidRPr="00B274D8" w:rsidRDefault="00AA3372" w:rsidP="00AA3372">
      <w:pPr>
        <w:rPr>
          <w:sz w:val="24"/>
          <w:szCs w:val="24"/>
        </w:rPr>
      </w:pPr>
      <w:r w:rsidRPr="00B274D8">
        <w:rPr>
          <w:sz w:val="24"/>
          <w:szCs w:val="24"/>
        </w:rPr>
        <w:t xml:space="preserve">The MATLAB code then runs the calculation for each of the panels and builds a matrix where each panel is a function of each streamline with a solution based on the wingspan, free stream velocity, and angle of attack.  Using a build in </w:t>
      </w:r>
      <w:proofErr w:type="spellStart"/>
      <w:r w:rsidRPr="00B274D8">
        <w:rPr>
          <w:sz w:val="24"/>
          <w:szCs w:val="24"/>
        </w:rPr>
        <w:t>Jacobian</w:t>
      </w:r>
      <w:proofErr w:type="spellEnd"/>
      <w:r w:rsidRPr="00B274D8">
        <w:rPr>
          <w:sz w:val="24"/>
          <w:szCs w:val="24"/>
        </w:rPr>
        <w:t xml:space="preserve"> </w:t>
      </w:r>
      <w:r>
        <w:rPr>
          <w:sz w:val="24"/>
          <w:szCs w:val="24"/>
        </w:rPr>
        <w:t>M</w:t>
      </w:r>
      <w:r w:rsidRPr="00B274D8">
        <w:rPr>
          <w:sz w:val="24"/>
          <w:szCs w:val="24"/>
        </w:rPr>
        <w:t>ethod matrix solver in MATLAB the streamline functions were then calculated.  The lift generated by each panel is then integrated</w:t>
      </w:r>
      <w:r>
        <w:rPr>
          <w:sz w:val="24"/>
          <w:szCs w:val="24"/>
        </w:rPr>
        <w:t xml:space="preserve"> then</w:t>
      </w:r>
      <w:r w:rsidRPr="00B274D8">
        <w:rPr>
          <w:sz w:val="24"/>
          <w:szCs w:val="24"/>
        </w:rPr>
        <w:t xml:space="preserve"> divided by the dynamic pressure and wing </w:t>
      </w:r>
      <w:proofErr w:type="spellStart"/>
      <w:r w:rsidRPr="00B274D8">
        <w:rPr>
          <w:sz w:val="24"/>
          <w:szCs w:val="24"/>
        </w:rPr>
        <w:t>planform</w:t>
      </w:r>
      <w:proofErr w:type="spellEnd"/>
      <w:r w:rsidRPr="00B274D8">
        <w:rPr>
          <w:sz w:val="24"/>
          <w:szCs w:val="24"/>
        </w:rPr>
        <w:t xml:space="preserve"> area to give a linear equation for the coefficient of lift as a function of the angle</w:t>
      </w:r>
      <w:r>
        <w:rPr>
          <w:sz w:val="24"/>
          <w:szCs w:val="24"/>
        </w:rPr>
        <w:t xml:space="preserve"> of attack.   Figure 5.1</w:t>
      </w:r>
      <w:r w:rsidRPr="00B274D8">
        <w:rPr>
          <w:sz w:val="24"/>
          <w:szCs w:val="24"/>
        </w:rPr>
        <w:t xml:space="preserve"> shows an example of the </w:t>
      </w:r>
      <w:proofErr w:type="spellStart"/>
      <w:r w:rsidRPr="00B274D8">
        <w:rPr>
          <w:sz w:val="24"/>
          <w:szCs w:val="24"/>
        </w:rPr>
        <w:t>C</w:t>
      </w:r>
      <w:r w:rsidRPr="00B274D8">
        <w:rPr>
          <w:sz w:val="24"/>
          <w:szCs w:val="24"/>
          <w:vertAlign w:val="subscript"/>
        </w:rPr>
        <w:t>l</w:t>
      </w:r>
      <w:proofErr w:type="spellEnd"/>
      <w:r w:rsidRPr="00B274D8">
        <w:rPr>
          <w:sz w:val="24"/>
          <w:szCs w:val="24"/>
        </w:rPr>
        <w:t xml:space="preserve"> vs. alpha curve generated by the MATLAB program.</w:t>
      </w:r>
    </w:p>
    <w:p w:rsidR="00AA3372" w:rsidRPr="00B274D8" w:rsidRDefault="00AA3372" w:rsidP="00AA3372">
      <w:pPr>
        <w:rPr>
          <w:sz w:val="24"/>
          <w:szCs w:val="24"/>
        </w:rPr>
      </w:pPr>
    </w:p>
    <w:p w:rsidR="00AA3372" w:rsidRDefault="00F7006B" w:rsidP="004D069C">
      <w:pPr>
        <w:jc w:val="center"/>
        <w:rPr>
          <w:sz w:val="24"/>
          <w:szCs w:val="24"/>
        </w:rPr>
      </w:pPr>
      <w:r>
        <w:rPr>
          <w:noProof/>
          <w:sz w:val="24"/>
          <w:szCs w:val="24"/>
        </w:rPr>
        <w:lastRenderedPageBreak/>
        <w:drawing>
          <wp:inline distT="0" distB="0" distL="0" distR="0">
            <wp:extent cx="4267200" cy="3200400"/>
            <wp:effectExtent l="0" t="0" r="0" b="0"/>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70182" cy="3202636"/>
                    </a:xfrm>
                    <a:prstGeom prst="rect">
                      <a:avLst/>
                    </a:prstGeom>
                    <a:noFill/>
                    <a:ln>
                      <a:noFill/>
                    </a:ln>
                  </pic:spPr>
                </pic:pic>
              </a:graphicData>
            </a:graphic>
          </wp:inline>
        </w:drawing>
      </w:r>
    </w:p>
    <w:p w:rsidR="00AA3372" w:rsidRPr="00106065" w:rsidRDefault="00AA3372" w:rsidP="004D069C">
      <w:pPr>
        <w:jc w:val="center"/>
        <w:rPr>
          <w:b/>
        </w:rPr>
      </w:pPr>
      <w:r w:rsidRPr="00106065">
        <w:rPr>
          <w:b/>
        </w:rPr>
        <w:t>Figure 5.1:  Coefficient of lift versus angle of attack calculated us</w:t>
      </w:r>
      <w:r w:rsidR="004D069C" w:rsidRPr="00106065">
        <w:rPr>
          <w:b/>
        </w:rPr>
        <w:t>ing VLM</w:t>
      </w:r>
    </w:p>
    <w:p w:rsidR="004D069C" w:rsidRPr="00B274D8" w:rsidRDefault="004D069C" w:rsidP="004D069C">
      <w:pPr>
        <w:jc w:val="center"/>
        <w:rPr>
          <w:sz w:val="24"/>
          <w:szCs w:val="24"/>
        </w:rPr>
      </w:pPr>
    </w:p>
    <w:p w:rsidR="00AA3372" w:rsidRPr="00B274D8" w:rsidRDefault="00AA3372" w:rsidP="00AA3372">
      <w:pPr>
        <w:ind w:firstLine="360"/>
        <w:rPr>
          <w:sz w:val="24"/>
          <w:szCs w:val="24"/>
        </w:rPr>
      </w:pPr>
      <w:r w:rsidRPr="00B274D8">
        <w:rPr>
          <w:sz w:val="24"/>
          <w:szCs w:val="24"/>
        </w:rPr>
        <w:t xml:space="preserve">Also for use in the structural analysis is the need for a lift distribution across the wing.  Instead of the program only generating a </w:t>
      </w:r>
      <w:proofErr w:type="spellStart"/>
      <w:r w:rsidRPr="00B274D8">
        <w:rPr>
          <w:sz w:val="24"/>
          <w:szCs w:val="24"/>
        </w:rPr>
        <w:t>C</w:t>
      </w:r>
      <w:r w:rsidRPr="00B274D8">
        <w:rPr>
          <w:sz w:val="24"/>
          <w:szCs w:val="24"/>
          <w:vertAlign w:val="subscript"/>
        </w:rPr>
        <w:t>l</w:t>
      </w:r>
      <w:proofErr w:type="spellEnd"/>
      <w:r w:rsidRPr="00B274D8">
        <w:rPr>
          <w:sz w:val="24"/>
          <w:szCs w:val="24"/>
        </w:rPr>
        <w:t xml:space="preserve"> curve, the also plotted the lift generated along the </w:t>
      </w:r>
      <w:r>
        <w:rPr>
          <w:sz w:val="24"/>
          <w:szCs w:val="24"/>
        </w:rPr>
        <w:t>length of the wing.  Figure 5.2</w:t>
      </w:r>
      <w:r w:rsidRPr="00B274D8">
        <w:rPr>
          <w:sz w:val="24"/>
          <w:szCs w:val="24"/>
        </w:rPr>
        <w:t xml:space="preserve"> is an example of one such lift curve.  In the plot, one may notice the dip or notch in the curve.  This dip is due to a part of our wing geometry where the wing is broken down into two wing sections with different wing sweeps and taper ratios.  </w:t>
      </w:r>
    </w:p>
    <w:p w:rsidR="00AA3372" w:rsidRDefault="00F7006B" w:rsidP="004D069C">
      <w:pPr>
        <w:ind w:firstLine="720"/>
        <w:jc w:val="center"/>
        <w:rPr>
          <w:sz w:val="24"/>
          <w:szCs w:val="24"/>
        </w:rPr>
      </w:pPr>
      <w:r>
        <w:rPr>
          <w:noProof/>
          <w:sz w:val="24"/>
          <w:szCs w:val="24"/>
        </w:rPr>
        <w:drawing>
          <wp:inline distT="0" distB="0" distL="0" distR="0">
            <wp:extent cx="4410075" cy="3307556"/>
            <wp:effectExtent l="0" t="0" r="0" b="7620"/>
            <wp:docPr id="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0075" cy="3307556"/>
                    </a:xfrm>
                    <a:prstGeom prst="rect">
                      <a:avLst/>
                    </a:prstGeom>
                    <a:noFill/>
                    <a:ln>
                      <a:noFill/>
                    </a:ln>
                  </pic:spPr>
                </pic:pic>
              </a:graphicData>
            </a:graphic>
          </wp:inline>
        </w:drawing>
      </w:r>
    </w:p>
    <w:p w:rsidR="00AA3372" w:rsidRPr="00672CFA" w:rsidRDefault="00AA3372" w:rsidP="00AA3372">
      <w:pPr>
        <w:ind w:firstLine="720"/>
        <w:jc w:val="left"/>
        <w:rPr>
          <w:b/>
        </w:rPr>
      </w:pPr>
      <w:r>
        <w:rPr>
          <w:sz w:val="24"/>
          <w:szCs w:val="24"/>
        </w:rPr>
        <w:tab/>
      </w:r>
      <w:r>
        <w:rPr>
          <w:sz w:val="24"/>
          <w:szCs w:val="24"/>
        </w:rPr>
        <w:tab/>
      </w:r>
      <w:r w:rsidR="004D069C">
        <w:rPr>
          <w:sz w:val="24"/>
          <w:szCs w:val="24"/>
        </w:rPr>
        <w:tab/>
      </w:r>
      <w:r w:rsidR="004D069C">
        <w:rPr>
          <w:sz w:val="24"/>
          <w:szCs w:val="24"/>
        </w:rPr>
        <w:tab/>
      </w:r>
      <w:r w:rsidRPr="00672CFA">
        <w:rPr>
          <w:b/>
        </w:rPr>
        <w:t>Figure 5.2:  Wingspan li</w:t>
      </w:r>
      <w:r w:rsidR="00672CFA">
        <w:rPr>
          <w:b/>
        </w:rPr>
        <w:t>ft distribution</w:t>
      </w:r>
    </w:p>
    <w:p w:rsidR="0043740F" w:rsidRDefault="0043740F" w:rsidP="0043740F">
      <w:pPr>
        <w:rPr>
          <w:sz w:val="24"/>
          <w:szCs w:val="24"/>
        </w:rPr>
      </w:pPr>
    </w:p>
    <w:p w:rsidR="00106065" w:rsidRDefault="00106065" w:rsidP="00D3530D">
      <w:pPr>
        <w:pStyle w:val="Text"/>
        <w:spacing w:line="240" w:lineRule="auto"/>
        <w:ind w:firstLine="0"/>
        <w:jc w:val="center"/>
        <w:rPr>
          <w:b/>
          <w:sz w:val="24"/>
          <w:szCs w:val="24"/>
        </w:rPr>
      </w:pPr>
    </w:p>
    <w:p w:rsidR="00D3530D" w:rsidRPr="00350771" w:rsidRDefault="00D3530D" w:rsidP="00D3530D">
      <w:pPr>
        <w:pStyle w:val="Text"/>
        <w:spacing w:line="240" w:lineRule="auto"/>
        <w:ind w:firstLine="0"/>
        <w:jc w:val="center"/>
        <w:rPr>
          <w:b/>
          <w:sz w:val="24"/>
          <w:szCs w:val="24"/>
        </w:rPr>
      </w:pPr>
      <w:r w:rsidRPr="00350771">
        <w:rPr>
          <w:b/>
          <w:sz w:val="24"/>
          <w:szCs w:val="24"/>
        </w:rPr>
        <w:lastRenderedPageBreak/>
        <w:t>The Drag Polar</w:t>
      </w:r>
    </w:p>
    <w:p w:rsidR="00D3530D" w:rsidRPr="00D3530D" w:rsidRDefault="00D3530D" w:rsidP="00D3530D">
      <w:pPr>
        <w:pStyle w:val="Text"/>
        <w:spacing w:line="240" w:lineRule="auto"/>
        <w:ind w:firstLine="0"/>
        <w:jc w:val="center"/>
        <w:rPr>
          <w:b/>
          <w:sz w:val="22"/>
          <w:szCs w:val="22"/>
        </w:rPr>
      </w:pPr>
    </w:p>
    <w:p w:rsidR="00D3530D" w:rsidRDefault="00D3530D" w:rsidP="00D3530D">
      <w:pPr>
        <w:pStyle w:val="Text"/>
        <w:spacing w:line="240" w:lineRule="auto"/>
        <w:ind w:firstLine="0"/>
        <w:rPr>
          <w:sz w:val="24"/>
          <w:szCs w:val="24"/>
        </w:rPr>
      </w:pPr>
      <w:r>
        <w:rPr>
          <w:sz w:val="22"/>
          <w:szCs w:val="22"/>
        </w:rPr>
        <w:tab/>
      </w:r>
      <w:r>
        <w:rPr>
          <w:sz w:val="24"/>
          <w:szCs w:val="24"/>
        </w:rPr>
        <w:t xml:space="preserve">With the preliminary design work and power plant considerations completed, it was now time to quantify an accurate portrayal of the drag polar of this aircraft.  The true aerodynamics of aircraft have puzzled engineers since man first took flight in the days of the Wright brothers, leading to the development of many different methods of estimating the drag polar.  Given the iterative nature of the design process, it was not possible to dive head first into an intricate analysis of the drag buildup on each component of the airplane since, until the very end, the airplane was still changing form.  Thus, three different and increasingly difficult methods of estimating the drag polar of this aircraft will be discussed and employed in this section.  </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ab/>
        <w:t>The first method used in developing a working representation of the drag polar entailed estimation based on other aircraft, and had almost no dependency on the actual geometry of the aircraft.  This method employed the basic definition of the drag polar in its simplest form for any arbitrary aircra</w:t>
      </w:r>
      <w:r w:rsidR="00E81D14">
        <w:rPr>
          <w:sz w:val="24"/>
          <w:szCs w:val="24"/>
        </w:rPr>
        <w:t>ft, and is shown in Equation 5.3</w:t>
      </w:r>
      <w:r>
        <w:rPr>
          <w:sz w:val="24"/>
          <w:szCs w:val="24"/>
        </w:rPr>
        <w:t xml:space="preserve"> below.</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Do</m:t>
            </m:r>
          </m:sub>
        </m:sSub>
        <m:r>
          <w:rPr>
            <w:rFonts w:ascii="Cambria Math" w:hAnsi="Cambria Math"/>
            <w:sz w:val="24"/>
            <w:szCs w:val="24"/>
          </w:rPr>
          <m:t>+K</m:t>
        </m:r>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L</m:t>
            </m:r>
          </m:sub>
          <m:sup>
            <m:r>
              <w:rPr>
                <w:rFonts w:ascii="Cambria Math" w:hAnsi="Cambria Math"/>
                <w:sz w:val="24"/>
                <w:szCs w:val="24"/>
              </w:rPr>
              <m:t>2</m:t>
            </m:r>
          </m:sup>
        </m:sSubSup>
      </m:oMath>
      <w:r>
        <w:rPr>
          <w:sz w:val="24"/>
          <w:szCs w:val="24"/>
        </w:rPr>
        <w:t xml:space="preserve"> </w:t>
      </w:r>
      <w:r>
        <w:rPr>
          <w:sz w:val="24"/>
          <w:szCs w:val="24"/>
        </w:rPr>
        <w:tab/>
      </w:r>
      <w:r>
        <w:rPr>
          <w:sz w:val="24"/>
          <w:szCs w:val="24"/>
        </w:rPr>
        <w:tab/>
      </w:r>
      <w:sdt>
        <w:sdtPr>
          <w:rPr>
            <w:sz w:val="24"/>
            <w:szCs w:val="24"/>
          </w:rPr>
          <w:id w:val="-1664390506"/>
          <w:citation/>
        </w:sdtPr>
        <w:sdtContent>
          <w:r w:rsidR="008A5C2D">
            <w:rPr>
              <w:sz w:val="24"/>
              <w:szCs w:val="24"/>
            </w:rPr>
            <w:fldChar w:fldCharType="begin"/>
          </w:r>
          <w:r>
            <w:rPr>
              <w:sz w:val="24"/>
              <w:szCs w:val="24"/>
            </w:rPr>
            <w:instrText xml:space="preserve">CITATION Anderson \p 130 \l 1033 </w:instrText>
          </w:r>
          <w:r w:rsidR="008A5C2D">
            <w:rPr>
              <w:sz w:val="24"/>
              <w:szCs w:val="24"/>
            </w:rPr>
            <w:fldChar w:fldCharType="separate"/>
          </w:r>
          <w:r w:rsidRPr="005F3C79">
            <w:rPr>
              <w:sz w:val="24"/>
              <w:szCs w:val="24"/>
            </w:rPr>
            <w:t>(John D. Anderson 130)</w:t>
          </w:r>
          <w:r w:rsidR="008A5C2D">
            <w:rPr>
              <w:sz w:val="24"/>
              <w:szCs w:val="24"/>
            </w:rPr>
            <w:fldChar w:fldCharType="end"/>
          </w:r>
        </w:sdtContent>
      </w:sdt>
      <w:r w:rsidR="00E81D14">
        <w:rPr>
          <w:sz w:val="24"/>
          <w:szCs w:val="24"/>
        </w:rPr>
        <w:tab/>
      </w:r>
      <w:r w:rsidR="00E81D14">
        <w:rPr>
          <w:sz w:val="24"/>
          <w:szCs w:val="24"/>
        </w:rPr>
        <w:tab/>
        <w:t>[5.3</w:t>
      </w:r>
      <w:r>
        <w:rPr>
          <w:sz w:val="24"/>
          <w:szCs w:val="24"/>
        </w:rPr>
        <w:t>]</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 xml:space="preserve">The zero-lift drag </w:t>
      </w:r>
      <w:proofErr w:type="spellStart"/>
      <w:r>
        <w:rPr>
          <w:sz w:val="24"/>
          <w:szCs w:val="24"/>
        </w:rPr>
        <w:t>C</w:t>
      </w:r>
      <w:r>
        <w:rPr>
          <w:sz w:val="24"/>
          <w:szCs w:val="24"/>
          <w:vertAlign w:val="subscript"/>
        </w:rPr>
        <w:t>Do</w:t>
      </w:r>
      <w:proofErr w:type="spellEnd"/>
      <w:r>
        <w:rPr>
          <w:sz w:val="24"/>
          <w:szCs w:val="24"/>
        </w:rPr>
        <w:t xml:space="preserve"> in this equation was first quantified using Figure 2.54 and 2.55 of </w:t>
      </w:r>
      <w:r>
        <w:rPr>
          <w:i/>
          <w:sz w:val="24"/>
          <w:szCs w:val="24"/>
        </w:rPr>
        <w:t>Aircraft Performance and Design</w:t>
      </w:r>
      <w:r>
        <w:rPr>
          <w:sz w:val="24"/>
          <w:szCs w:val="24"/>
        </w:rPr>
        <w:t xml:space="preserve"> on page 128 and 129 (Reference found in Bibliography).  Figure 2.54 gives the </w:t>
      </w:r>
      <w:proofErr w:type="spellStart"/>
      <w:r w:rsidRPr="006E14FE">
        <w:rPr>
          <w:i/>
          <w:sz w:val="24"/>
          <w:szCs w:val="24"/>
        </w:rPr>
        <w:t>S</w:t>
      </w:r>
      <w:r w:rsidRPr="006E14FE">
        <w:rPr>
          <w:i/>
          <w:sz w:val="24"/>
          <w:szCs w:val="24"/>
          <w:vertAlign w:val="subscript"/>
        </w:rPr>
        <w:t>wet</w:t>
      </w:r>
      <w:proofErr w:type="spellEnd"/>
      <w:r w:rsidRPr="006E14FE">
        <w:rPr>
          <w:i/>
          <w:sz w:val="24"/>
          <w:szCs w:val="24"/>
        </w:rPr>
        <w:t>/</w:t>
      </w:r>
      <w:proofErr w:type="spellStart"/>
      <w:r w:rsidRPr="006E14FE">
        <w:rPr>
          <w:i/>
          <w:sz w:val="24"/>
          <w:szCs w:val="24"/>
        </w:rPr>
        <w:t>S</w:t>
      </w:r>
      <w:r w:rsidRPr="006E14FE">
        <w:rPr>
          <w:i/>
          <w:sz w:val="24"/>
          <w:szCs w:val="24"/>
          <w:vertAlign w:val="subscript"/>
        </w:rPr>
        <w:t>ref</w:t>
      </w:r>
      <w:proofErr w:type="spellEnd"/>
      <w:r>
        <w:rPr>
          <w:sz w:val="24"/>
          <w:szCs w:val="24"/>
        </w:rPr>
        <w:t xml:space="preserve"> ratio versus the wing loading </w:t>
      </w:r>
      <w:r w:rsidRPr="006E14FE">
        <w:rPr>
          <w:i/>
          <w:sz w:val="24"/>
          <w:szCs w:val="24"/>
        </w:rPr>
        <w:t>W/</w:t>
      </w:r>
      <w:proofErr w:type="spellStart"/>
      <w:r w:rsidRPr="006E14FE">
        <w:rPr>
          <w:i/>
          <w:sz w:val="24"/>
          <w:szCs w:val="24"/>
        </w:rPr>
        <w:t>S</w:t>
      </w:r>
      <w:r w:rsidRPr="006E14FE">
        <w:rPr>
          <w:i/>
          <w:sz w:val="24"/>
          <w:szCs w:val="24"/>
          <w:vertAlign w:val="subscript"/>
        </w:rPr>
        <w:t>ref</w:t>
      </w:r>
      <w:proofErr w:type="spellEnd"/>
      <w:r>
        <w:rPr>
          <w:sz w:val="24"/>
          <w:szCs w:val="24"/>
        </w:rPr>
        <w:t xml:space="preserve"> for several different aircraft that are currently or have been in practice.  Figure 2.55 gives the skin friction coefficient </w:t>
      </w:r>
      <w:proofErr w:type="spellStart"/>
      <w:r w:rsidRPr="006E14FE">
        <w:rPr>
          <w:i/>
          <w:sz w:val="24"/>
          <w:szCs w:val="24"/>
        </w:rPr>
        <w:t>C</w:t>
      </w:r>
      <w:r w:rsidRPr="006E14FE">
        <w:rPr>
          <w:i/>
          <w:sz w:val="24"/>
          <w:szCs w:val="24"/>
          <w:vertAlign w:val="subscript"/>
        </w:rPr>
        <w:t>fe</w:t>
      </w:r>
      <w:proofErr w:type="spellEnd"/>
      <w:r>
        <w:rPr>
          <w:sz w:val="24"/>
          <w:szCs w:val="24"/>
        </w:rPr>
        <w:t xml:space="preserve"> as a function of the Reynolds Number for several different aircraft.  The decision was made to use values roughly between those of a Cessna </w:t>
      </w:r>
      <w:proofErr w:type="spellStart"/>
      <w:r>
        <w:rPr>
          <w:sz w:val="24"/>
          <w:szCs w:val="24"/>
        </w:rPr>
        <w:t>Skyplane</w:t>
      </w:r>
      <w:proofErr w:type="spellEnd"/>
      <w:r>
        <w:rPr>
          <w:sz w:val="24"/>
          <w:szCs w:val="24"/>
        </w:rPr>
        <w:t xml:space="preserve"> and an F-104, since that is probably a good estimate of where a subsonic racing </w:t>
      </w:r>
      <w:proofErr w:type="spellStart"/>
      <w:r>
        <w:rPr>
          <w:sz w:val="24"/>
          <w:szCs w:val="24"/>
        </w:rPr>
        <w:t>aricraft</w:t>
      </w:r>
      <w:proofErr w:type="spellEnd"/>
      <w:r>
        <w:rPr>
          <w:sz w:val="24"/>
          <w:szCs w:val="24"/>
        </w:rPr>
        <w:t xml:space="preserve"> would reside.  By</w:t>
      </w:r>
      <w:r w:rsidR="00E81D14">
        <w:rPr>
          <w:sz w:val="24"/>
          <w:szCs w:val="24"/>
        </w:rPr>
        <w:t xml:space="preserve"> employing Equation 5.3</w:t>
      </w:r>
      <w:r>
        <w:rPr>
          <w:sz w:val="24"/>
          <w:szCs w:val="24"/>
        </w:rPr>
        <w:t xml:space="preserve"> below, the first zero-lift drag estimate was obtained.  Note that the </w:t>
      </w:r>
      <w:proofErr w:type="spellStart"/>
      <w:r w:rsidRPr="00CD4B86">
        <w:rPr>
          <w:i/>
          <w:sz w:val="24"/>
          <w:szCs w:val="24"/>
        </w:rPr>
        <w:t>S</w:t>
      </w:r>
      <w:r w:rsidRPr="00CD4B86">
        <w:rPr>
          <w:i/>
          <w:sz w:val="24"/>
          <w:szCs w:val="24"/>
          <w:vertAlign w:val="subscript"/>
        </w:rPr>
        <w:t>ref</w:t>
      </w:r>
      <w:proofErr w:type="spellEnd"/>
      <w:r>
        <w:rPr>
          <w:sz w:val="24"/>
          <w:szCs w:val="24"/>
        </w:rPr>
        <w:t xml:space="preserve"> factor is in this case the projected area of the fuselage if viewed head on.    </w:t>
      </w:r>
    </w:p>
    <w:p w:rsidR="00D3530D" w:rsidRDefault="00D3530D" w:rsidP="00D3530D">
      <w:pPr>
        <w:pStyle w:val="Text"/>
        <w:spacing w:line="240" w:lineRule="auto"/>
        <w:ind w:firstLine="0"/>
        <w:rPr>
          <w:sz w:val="24"/>
          <w:szCs w:val="24"/>
        </w:rPr>
      </w:pPr>
      <w:r>
        <w:rPr>
          <w:sz w:val="24"/>
          <w:szCs w:val="24"/>
        </w:rPr>
        <w:tab/>
      </w:r>
    </w:p>
    <w:p w:rsidR="00D3530D" w:rsidRDefault="00D3530D" w:rsidP="00D3530D">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Do</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wet</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ref</m:t>
                </m:r>
              </m:sub>
            </m:sSub>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fe</m:t>
            </m:r>
          </m:sub>
        </m:sSub>
      </m:oMath>
      <w:r>
        <w:rPr>
          <w:sz w:val="24"/>
          <w:szCs w:val="24"/>
        </w:rPr>
        <w:tab/>
      </w:r>
      <w:r>
        <w:rPr>
          <w:sz w:val="24"/>
          <w:szCs w:val="24"/>
        </w:rPr>
        <w:tab/>
      </w:r>
      <w:r>
        <w:rPr>
          <w:sz w:val="24"/>
          <w:szCs w:val="24"/>
        </w:rPr>
        <w:tab/>
      </w:r>
      <w:sdt>
        <w:sdtPr>
          <w:rPr>
            <w:sz w:val="24"/>
            <w:szCs w:val="24"/>
          </w:rPr>
          <w:id w:val="899950707"/>
          <w:citation/>
        </w:sdtPr>
        <w:sdtContent>
          <w:r w:rsidR="008A5C2D">
            <w:rPr>
              <w:sz w:val="24"/>
              <w:szCs w:val="24"/>
            </w:rPr>
            <w:fldChar w:fldCharType="begin"/>
          </w:r>
          <w:r>
            <w:rPr>
              <w:sz w:val="24"/>
              <w:szCs w:val="24"/>
            </w:rPr>
            <w:instrText xml:space="preserve">CITATION Anderson \p 128 \l 1033 </w:instrText>
          </w:r>
          <w:r w:rsidR="008A5C2D">
            <w:rPr>
              <w:sz w:val="24"/>
              <w:szCs w:val="24"/>
            </w:rPr>
            <w:fldChar w:fldCharType="separate"/>
          </w:r>
          <w:r w:rsidRPr="006E14FE">
            <w:rPr>
              <w:sz w:val="24"/>
              <w:szCs w:val="24"/>
            </w:rPr>
            <w:t>(John D. Anderson 128)</w:t>
          </w:r>
          <w:r w:rsidR="008A5C2D">
            <w:rPr>
              <w:sz w:val="24"/>
              <w:szCs w:val="24"/>
            </w:rPr>
            <w:fldChar w:fldCharType="end"/>
          </w:r>
        </w:sdtContent>
      </w:sdt>
      <w:r>
        <w:rPr>
          <w:sz w:val="24"/>
          <w:szCs w:val="24"/>
        </w:rPr>
        <w:tab/>
      </w:r>
      <w:r>
        <w:rPr>
          <w:sz w:val="24"/>
          <w:szCs w:val="24"/>
        </w:rPr>
        <w:tab/>
        <w:t xml:space="preserve">   </w:t>
      </w:r>
      <w:r w:rsidR="00E81D14">
        <w:rPr>
          <w:sz w:val="24"/>
          <w:szCs w:val="24"/>
        </w:rPr>
        <w:t>[5.3</w:t>
      </w:r>
      <w:r>
        <w:rPr>
          <w:sz w:val="24"/>
          <w:szCs w:val="24"/>
        </w:rPr>
        <w:t xml:space="preserve">] </w:t>
      </w:r>
    </w:p>
    <w:p w:rsidR="00D3530D" w:rsidRDefault="00D3530D" w:rsidP="00D3530D">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D3530D" w:rsidRDefault="00D3530D" w:rsidP="00D3530D">
      <w:pPr>
        <w:pStyle w:val="Text"/>
        <w:spacing w:line="240" w:lineRule="auto"/>
        <w:ind w:firstLine="0"/>
        <w:rPr>
          <w:sz w:val="24"/>
          <w:szCs w:val="24"/>
        </w:rPr>
      </w:pPr>
      <w:r>
        <w:rPr>
          <w:sz w:val="24"/>
          <w:szCs w:val="24"/>
        </w:rPr>
        <w:t>In order to quant</w:t>
      </w:r>
      <w:r w:rsidR="00E81D14">
        <w:rPr>
          <w:sz w:val="24"/>
          <w:szCs w:val="24"/>
        </w:rPr>
        <w:t>ify the K factor in Equation 5.2</w:t>
      </w:r>
      <w:r>
        <w:rPr>
          <w:sz w:val="24"/>
          <w:szCs w:val="24"/>
        </w:rPr>
        <w:t xml:space="preserve">, a relation including a parameter called the span efficiency factor </w:t>
      </w:r>
      <w:r>
        <w:rPr>
          <w:i/>
          <w:sz w:val="24"/>
          <w:szCs w:val="24"/>
        </w:rPr>
        <w:t>e</w:t>
      </w:r>
      <w:r>
        <w:rPr>
          <w:sz w:val="24"/>
          <w:szCs w:val="24"/>
        </w:rPr>
        <w:t xml:space="preserve"> and the aspect ratio of the aircraft </w:t>
      </w:r>
      <w:r>
        <w:rPr>
          <w:i/>
          <w:sz w:val="24"/>
          <w:szCs w:val="24"/>
        </w:rPr>
        <w:t>AR</w:t>
      </w:r>
      <w:r>
        <w:rPr>
          <w:sz w:val="24"/>
          <w:szCs w:val="24"/>
        </w:rPr>
        <w:t xml:space="preserve"> was used,</w:t>
      </w:r>
      <w:r w:rsidR="00E81D14">
        <w:rPr>
          <w:sz w:val="24"/>
          <w:szCs w:val="24"/>
        </w:rPr>
        <w:t xml:space="preserve"> given in Equation 5.4</w:t>
      </w:r>
      <w:r>
        <w:rPr>
          <w:sz w:val="24"/>
          <w:szCs w:val="24"/>
        </w:rPr>
        <w:t xml:space="preserve">.  The span efficiency factor is used to account for the non-elliptical lift distribution along the span of the wing.       </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m:oMath>
        <m:r>
          <w:rPr>
            <w:rFonts w:ascii="Cambria Math" w:hAnsi="Cambria Math"/>
            <w:sz w:val="24"/>
            <w:szCs w:val="24"/>
          </w:rPr>
          <m:t>K=</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πeAR</m:t>
            </m:r>
          </m:den>
        </m:f>
      </m:oMath>
      <w:r>
        <w:rPr>
          <w:sz w:val="24"/>
          <w:szCs w:val="24"/>
        </w:rPr>
        <w:tab/>
      </w:r>
      <w:r>
        <w:rPr>
          <w:sz w:val="24"/>
          <w:szCs w:val="24"/>
        </w:rPr>
        <w:tab/>
      </w:r>
      <w:r>
        <w:rPr>
          <w:sz w:val="24"/>
          <w:szCs w:val="24"/>
        </w:rPr>
        <w:tab/>
      </w:r>
      <w:r>
        <w:rPr>
          <w:sz w:val="24"/>
          <w:szCs w:val="24"/>
        </w:rPr>
        <w:tab/>
      </w:r>
      <w:sdt>
        <w:sdtPr>
          <w:rPr>
            <w:sz w:val="24"/>
            <w:szCs w:val="24"/>
          </w:rPr>
          <w:id w:val="935483730"/>
          <w:citation/>
        </w:sdtPr>
        <w:sdtContent>
          <w:r w:rsidR="008A5C2D">
            <w:rPr>
              <w:sz w:val="24"/>
              <w:szCs w:val="24"/>
            </w:rPr>
            <w:fldChar w:fldCharType="begin"/>
          </w:r>
          <w:r>
            <w:rPr>
              <w:sz w:val="24"/>
              <w:szCs w:val="24"/>
            </w:rPr>
            <w:instrText xml:space="preserve">CITATION Anderson \p 129 \l 1033 </w:instrText>
          </w:r>
          <w:r w:rsidR="008A5C2D">
            <w:rPr>
              <w:sz w:val="24"/>
              <w:szCs w:val="24"/>
            </w:rPr>
            <w:fldChar w:fldCharType="separate"/>
          </w:r>
          <w:r w:rsidRPr="004836A1">
            <w:rPr>
              <w:noProof/>
              <w:sz w:val="24"/>
              <w:szCs w:val="24"/>
            </w:rPr>
            <w:t>(John D. Anderson 129)</w:t>
          </w:r>
          <w:r w:rsidR="008A5C2D">
            <w:rPr>
              <w:sz w:val="24"/>
              <w:szCs w:val="24"/>
            </w:rPr>
            <w:fldChar w:fldCharType="end"/>
          </w:r>
        </w:sdtContent>
      </w:sdt>
      <w:r w:rsidR="00E81D14">
        <w:rPr>
          <w:sz w:val="24"/>
          <w:szCs w:val="24"/>
        </w:rPr>
        <w:tab/>
        <w:t xml:space="preserve">    </w:t>
      </w:r>
      <w:r w:rsidR="00E81D14">
        <w:rPr>
          <w:sz w:val="24"/>
          <w:szCs w:val="24"/>
        </w:rPr>
        <w:tab/>
        <w:t>[5.4</w:t>
      </w:r>
      <w:r>
        <w:rPr>
          <w:sz w:val="24"/>
          <w:szCs w:val="24"/>
        </w:rPr>
        <w:t>]</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By defining a string of values for the lift coefficient and pluggi</w:t>
      </w:r>
      <w:r w:rsidR="00E81D14">
        <w:rPr>
          <w:sz w:val="24"/>
          <w:szCs w:val="24"/>
        </w:rPr>
        <w:t>ng the values from Equations 5.3 and 5.4 into Equation 5.2</w:t>
      </w:r>
      <w:r>
        <w:rPr>
          <w:sz w:val="24"/>
          <w:szCs w:val="24"/>
        </w:rPr>
        <w:t>, a preliminary depiction of the drag polar was generated and is shown at the e</w:t>
      </w:r>
      <w:r w:rsidR="00E81D14">
        <w:rPr>
          <w:sz w:val="24"/>
          <w:szCs w:val="24"/>
        </w:rPr>
        <w:t>nd of this section in Figure 5.2</w:t>
      </w:r>
      <w:r>
        <w:rPr>
          <w:sz w:val="24"/>
          <w:szCs w:val="24"/>
        </w:rPr>
        <w:t>.</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ab/>
        <w:t xml:space="preserve">After some progressive maturing of the design to the point of pre-defined components, a new more in depth analytical approach was taken to generate a more accurate depiction of the resulting drag polar.  This method has been referred to in many different reference texts as “The Component Build-up Method” and basically does just that, build a drag polar representation by </w:t>
      </w:r>
      <w:r>
        <w:rPr>
          <w:sz w:val="24"/>
          <w:szCs w:val="24"/>
        </w:rPr>
        <w:lastRenderedPageBreak/>
        <w:t xml:space="preserve">analyzing all of the different components individually, and then putting them all together.  Unfortunately, this is not a direct additive method.  For reasons that are still unexplained, when the drag for a wing and a fuselage are analyzed separately and then together, there is always a higher amount of drag in the latter case.  For this reason, a number of interference factors will be employed throughout this method to correct for this phenomenon.   </w:t>
      </w:r>
    </w:p>
    <w:p w:rsidR="00D3530D" w:rsidRPr="00425278" w:rsidRDefault="00D3530D" w:rsidP="00D3530D">
      <w:pPr>
        <w:pStyle w:val="Text"/>
        <w:spacing w:line="240" w:lineRule="auto"/>
        <w:ind w:firstLine="0"/>
        <w:rPr>
          <w:sz w:val="24"/>
          <w:szCs w:val="24"/>
        </w:rPr>
      </w:pPr>
      <w:r>
        <w:rPr>
          <w:sz w:val="24"/>
          <w:szCs w:val="24"/>
        </w:rPr>
        <w:tab/>
        <w:t xml:space="preserve">The entire section to follow is related to the component drag on the wings and was all pulled from </w:t>
      </w:r>
      <w:r>
        <w:rPr>
          <w:i/>
          <w:sz w:val="24"/>
          <w:szCs w:val="24"/>
        </w:rPr>
        <w:t>Airplane Design: Part IV</w:t>
      </w:r>
      <w:r>
        <w:rPr>
          <w:sz w:val="24"/>
          <w:szCs w:val="24"/>
        </w:rPr>
        <w:t xml:space="preserve"> in section 4.2.  This reference will be needed to make use of any charts referenced in this section.  The wing drag coefficient in its simplest form is given by Equation 5.4 below with the total drag coefficient </w:t>
      </w:r>
      <w:proofErr w:type="spellStart"/>
      <w:r>
        <w:rPr>
          <w:i/>
          <w:sz w:val="24"/>
          <w:szCs w:val="24"/>
        </w:rPr>
        <w:t>C</w:t>
      </w:r>
      <w:r>
        <w:rPr>
          <w:i/>
          <w:sz w:val="24"/>
          <w:szCs w:val="24"/>
          <w:vertAlign w:val="subscript"/>
        </w:rPr>
        <w:t>Dw</w:t>
      </w:r>
      <w:proofErr w:type="spellEnd"/>
      <w:r>
        <w:rPr>
          <w:sz w:val="24"/>
          <w:szCs w:val="24"/>
        </w:rPr>
        <w:t xml:space="preserve">, the zero-lift drag </w:t>
      </w:r>
      <w:proofErr w:type="spellStart"/>
      <w:r>
        <w:rPr>
          <w:i/>
          <w:sz w:val="24"/>
          <w:szCs w:val="24"/>
        </w:rPr>
        <w:t>C</w:t>
      </w:r>
      <w:r>
        <w:rPr>
          <w:i/>
          <w:sz w:val="24"/>
          <w:szCs w:val="24"/>
          <w:vertAlign w:val="subscript"/>
        </w:rPr>
        <w:t>Dow</w:t>
      </w:r>
      <w:proofErr w:type="spellEnd"/>
      <w:r>
        <w:rPr>
          <w:sz w:val="24"/>
          <w:szCs w:val="24"/>
        </w:rPr>
        <w:t xml:space="preserve">, and the drag due to lift </w:t>
      </w:r>
      <w:proofErr w:type="spellStart"/>
      <w:r>
        <w:rPr>
          <w:i/>
          <w:sz w:val="24"/>
          <w:szCs w:val="24"/>
        </w:rPr>
        <w:t>C</w:t>
      </w:r>
      <w:r>
        <w:rPr>
          <w:i/>
          <w:sz w:val="24"/>
          <w:szCs w:val="24"/>
          <w:vertAlign w:val="subscript"/>
        </w:rPr>
        <w:t>DLw</w:t>
      </w:r>
      <w:proofErr w:type="spellEnd"/>
      <w:r>
        <w:rPr>
          <w:sz w:val="24"/>
          <w:szCs w:val="24"/>
        </w:rPr>
        <w:t xml:space="preserve">.  </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Dw</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Dow</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DLw</m:t>
            </m:r>
          </m:sub>
        </m:sSub>
      </m:oMath>
      <w:r w:rsidR="00E81D14">
        <w:rPr>
          <w:sz w:val="24"/>
          <w:szCs w:val="24"/>
        </w:rPr>
        <w:tab/>
      </w:r>
      <w:r w:rsidR="00E81D14">
        <w:rPr>
          <w:sz w:val="24"/>
          <w:szCs w:val="24"/>
        </w:rPr>
        <w:tab/>
        <w:t>[5.5</w:t>
      </w:r>
      <w:r>
        <w:rPr>
          <w:sz w:val="24"/>
          <w:szCs w:val="24"/>
        </w:rPr>
        <w:t>]</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 xml:space="preserve">In order to quantify the variables in this equation, several graphical approximations were used from this reference.  The wing drag due to lift, as well as all other drag due to lift variables were quantified using the same method as before since the design had not matured to the point of being able to use this method.  At this point in the design, this was sufficiently accurate.  The equation for each variable will be given, followed by a brief explanation of the variables involved.  </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Dow</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WF</m:t>
            </m:r>
          </m:sub>
        </m:sSub>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LS</m:t>
            </m:r>
          </m:sub>
        </m:s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fw</m:t>
            </m:r>
          </m:sub>
        </m:sSub>
        <m:d>
          <m:dPr>
            <m:begChr m:val="["/>
            <m:endChr m:val="]"/>
            <m:ctrlPr>
              <w:rPr>
                <w:rFonts w:ascii="Cambria Math" w:hAnsi="Cambria Math"/>
                <w:i/>
                <w:sz w:val="24"/>
                <w:szCs w:val="24"/>
              </w:rPr>
            </m:ctrlPr>
          </m:dPr>
          <m:e>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L</m:t>
                </m:r>
              </m:e>
              <m:sup>
                <m:r>
                  <w:rPr>
                    <w:rFonts w:ascii="Cambria Math" w:hAnsi="Cambria Math"/>
                    <w:sz w:val="24"/>
                    <w:szCs w:val="24"/>
                  </w:rPr>
                  <m:t>'</m:t>
                </m:r>
              </m:sup>
            </m:sSup>
            <m:d>
              <m:dPr>
                <m:ctrlPr>
                  <w:rPr>
                    <w:rFonts w:ascii="Cambria Math" w:hAnsi="Cambria Math"/>
                    <w:i/>
                    <w:sz w:val="24"/>
                    <w:szCs w:val="24"/>
                  </w:rPr>
                </m:ctrlPr>
              </m:dPr>
              <m:e>
                <m:f>
                  <m:fPr>
                    <m:type m:val="skw"/>
                    <m:ctrlPr>
                      <w:rPr>
                        <w:rFonts w:ascii="Cambria Math" w:hAnsi="Cambria Math"/>
                        <w:i/>
                        <w:sz w:val="24"/>
                        <w:szCs w:val="24"/>
                      </w:rPr>
                    </m:ctrlPr>
                  </m:fPr>
                  <m:num>
                    <m:r>
                      <w:rPr>
                        <w:rFonts w:ascii="Cambria Math" w:hAnsi="Cambria Math"/>
                        <w:sz w:val="24"/>
                        <w:szCs w:val="24"/>
                      </w:rPr>
                      <m:t>t</m:t>
                    </m:r>
                  </m:num>
                  <m:den>
                    <m:r>
                      <w:rPr>
                        <w:rFonts w:ascii="Cambria Math" w:hAnsi="Cambria Math"/>
                        <w:sz w:val="24"/>
                        <w:szCs w:val="24"/>
                      </w:rPr>
                      <m:t>c</m:t>
                    </m:r>
                  </m:den>
                </m:f>
              </m:e>
            </m:d>
            <m:r>
              <w:rPr>
                <w:rFonts w:ascii="Cambria Math" w:hAnsi="Cambria Math"/>
                <w:sz w:val="24"/>
                <w:szCs w:val="24"/>
              </w:rPr>
              <m:t>+100</m:t>
            </m:r>
            <m:sSup>
              <m:sSupPr>
                <m:ctrlPr>
                  <w:rPr>
                    <w:rFonts w:ascii="Cambria Math" w:hAnsi="Cambria Math"/>
                    <w:i/>
                    <w:sz w:val="24"/>
                    <w:szCs w:val="24"/>
                  </w:rPr>
                </m:ctrlPr>
              </m:sSupPr>
              <m:e>
                <m:r>
                  <w:rPr>
                    <w:rFonts w:ascii="Cambria Math" w:hAnsi="Cambria Math"/>
                    <w:sz w:val="24"/>
                    <w:szCs w:val="24"/>
                  </w:rPr>
                  <m:t>(</m:t>
                </m:r>
                <m:f>
                  <m:fPr>
                    <m:type m:val="skw"/>
                    <m:ctrlPr>
                      <w:rPr>
                        <w:rFonts w:ascii="Cambria Math" w:hAnsi="Cambria Math"/>
                        <w:i/>
                        <w:sz w:val="24"/>
                        <w:szCs w:val="24"/>
                      </w:rPr>
                    </m:ctrlPr>
                  </m:fPr>
                  <m:num>
                    <m:r>
                      <w:rPr>
                        <w:rFonts w:ascii="Cambria Math" w:hAnsi="Cambria Math"/>
                        <w:sz w:val="24"/>
                        <w:szCs w:val="24"/>
                      </w:rPr>
                      <m:t>t</m:t>
                    </m:r>
                  </m:num>
                  <m:den>
                    <m:r>
                      <w:rPr>
                        <w:rFonts w:ascii="Cambria Math" w:hAnsi="Cambria Math"/>
                        <w:sz w:val="24"/>
                        <w:szCs w:val="24"/>
                      </w:rPr>
                      <m:t>c</m:t>
                    </m:r>
                  </m:den>
                </m:f>
                <m:r>
                  <w:rPr>
                    <w:rFonts w:ascii="Cambria Math" w:hAnsi="Cambria Math"/>
                    <w:sz w:val="24"/>
                    <w:szCs w:val="24"/>
                  </w:rPr>
                  <m:t>)</m:t>
                </m:r>
              </m:e>
              <m:sup>
                <m:r>
                  <w:rPr>
                    <w:rFonts w:ascii="Cambria Math" w:hAnsi="Cambria Math"/>
                    <w:sz w:val="24"/>
                    <w:szCs w:val="24"/>
                  </w:rPr>
                  <m:t>4</m:t>
                </m:r>
              </m:sup>
            </m:sSup>
          </m:e>
        </m:d>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wet</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ref</m:t>
                </m:r>
              </m:sub>
            </m:sSub>
          </m:den>
        </m:f>
      </m:oMath>
      <w:r w:rsidR="00E81D14">
        <w:rPr>
          <w:sz w:val="24"/>
          <w:szCs w:val="24"/>
        </w:rPr>
        <w:tab/>
      </w:r>
      <w:r w:rsidR="00E81D14">
        <w:rPr>
          <w:sz w:val="24"/>
          <w:szCs w:val="24"/>
        </w:rPr>
        <w:tab/>
        <w:t>[5.6</w:t>
      </w:r>
      <w:r>
        <w:rPr>
          <w:sz w:val="24"/>
          <w:szCs w:val="24"/>
        </w:rPr>
        <w:t>]</w:t>
      </w:r>
    </w:p>
    <w:p w:rsidR="00D3530D" w:rsidRDefault="00D3530D" w:rsidP="00D3530D">
      <w:pPr>
        <w:pStyle w:val="Text"/>
        <w:spacing w:line="240" w:lineRule="auto"/>
        <w:ind w:firstLine="0"/>
        <w:rPr>
          <w:sz w:val="24"/>
          <w:szCs w:val="24"/>
        </w:rPr>
      </w:pPr>
    </w:p>
    <w:p w:rsidR="00D3530D" w:rsidRDefault="00E81D14" w:rsidP="00D3530D">
      <w:pPr>
        <w:pStyle w:val="Text"/>
        <w:spacing w:line="240" w:lineRule="auto"/>
        <w:ind w:firstLine="0"/>
        <w:rPr>
          <w:sz w:val="24"/>
          <w:szCs w:val="24"/>
        </w:rPr>
      </w:pPr>
      <w:r>
        <w:rPr>
          <w:sz w:val="24"/>
          <w:szCs w:val="24"/>
        </w:rPr>
        <w:t>Equation 5.6</w:t>
      </w:r>
      <w:r w:rsidR="00D3530D">
        <w:rPr>
          <w:sz w:val="24"/>
          <w:szCs w:val="24"/>
        </w:rPr>
        <w:t xml:space="preserve"> gives the relationship for the wing zero-lif</w:t>
      </w:r>
      <w:r>
        <w:rPr>
          <w:sz w:val="24"/>
          <w:szCs w:val="24"/>
        </w:rPr>
        <w:t>t drag parameter in Equation 5.5</w:t>
      </w:r>
      <w:r w:rsidR="00D3530D">
        <w:rPr>
          <w:sz w:val="24"/>
          <w:szCs w:val="24"/>
        </w:rPr>
        <w:t xml:space="preserve">.  The wing-fuselage interference factor </w:t>
      </w:r>
      <w:r w:rsidR="00D3530D">
        <w:rPr>
          <w:i/>
          <w:sz w:val="24"/>
          <w:szCs w:val="24"/>
        </w:rPr>
        <w:t>R</w:t>
      </w:r>
      <w:r w:rsidR="00D3530D">
        <w:rPr>
          <w:i/>
          <w:sz w:val="24"/>
          <w:szCs w:val="24"/>
          <w:vertAlign w:val="subscript"/>
        </w:rPr>
        <w:t>WF</w:t>
      </w:r>
      <w:r w:rsidR="00D3530D">
        <w:rPr>
          <w:sz w:val="24"/>
          <w:szCs w:val="24"/>
        </w:rPr>
        <w:t xml:space="preserve"> was obtained using Figure 4.1 in the reference text, which gives a representation of </w:t>
      </w:r>
      <w:r w:rsidR="00D3530D">
        <w:rPr>
          <w:i/>
          <w:sz w:val="24"/>
          <w:szCs w:val="24"/>
        </w:rPr>
        <w:t>R</w:t>
      </w:r>
      <w:r w:rsidR="00D3530D">
        <w:rPr>
          <w:i/>
          <w:sz w:val="24"/>
          <w:szCs w:val="24"/>
          <w:vertAlign w:val="subscript"/>
        </w:rPr>
        <w:t>WF</w:t>
      </w:r>
      <w:r w:rsidR="00D3530D">
        <w:rPr>
          <w:sz w:val="24"/>
          <w:szCs w:val="24"/>
        </w:rPr>
        <w:t xml:space="preserve"> versus the fuselage Reynolds Number for different flight speeds.  The lifting surface correction factor </w:t>
      </w:r>
      <w:r w:rsidR="00D3530D">
        <w:rPr>
          <w:i/>
          <w:sz w:val="24"/>
          <w:szCs w:val="24"/>
        </w:rPr>
        <w:t>R</w:t>
      </w:r>
      <w:r w:rsidR="00D3530D">
        <w:rPr>
          <w:i/>
          <w:sz w:val="24"/>
          <w:szCs w:val="24"/>
          <w:vertAlign w:val="subscript"/>
        </w:rPr>
        <w:t>LS</w:t>
      </w:r>
      <w:r w:rsidR="00D3530D">
        <w:rPr>
          <w:sz w:val="24"/>
          <w:szCs w:val="24"/>
        </w:rPr>
        <w:t xml:space="preserve"> was obtained using Figure 4.2 in the reference text, which gives a representation of </w:t>
      </w:r>
      <w:r w:rsidR="00D3530D">
        <w:rPr>
          <w:i/>
          <w:sz w:val="24"/>
          <w:szCs w:val="24"/>
        </w:rPr>
        <w:t>R</w:t>
      </w:r>
      <w:r w:rsidR="00D3530D">
        <w:rPr>
          <w:i/>
          <w:sz w:val="24"/>
          <w:szCs w:val="24"/>
          <w:vertAlign w:val="subscript"/>
        </w:rPr>
        <w:t>LS</w:t>
      </w:r>
      <w:r w:rsidR="00D3530D">
        <w:rPr>
          <w:sz w:val="24"/>
          <w:szCs w:val="24"/>
        </w:rPr>
        <w:t xml:space="preserve"> versus </w:t>
      </w:r>
      <m:oMath>
        <m:func>
          <m:funcPr>
            <m:ctrlPr>
              <w:rPr>
                <w:rFonts w:ascii="Cambria Math" w:hAnsi="Cambria Math"/>
                <w:i/>
                <w:sz w:val="24"/>
                <w:szCs w:val="24"/>
              </w:rPr>
            </m:ctrlPr>
          </m:funcPr>
          <m:fName>
            <m:r>
              <m:rPr>
                <m:sty m:val="p"/>
              </m:rPr>
              <w:rPr>
                <w:rFonts w:ascii="Cambria Math" w:hAnsi="Cambria Math"/>
                <w:sz w:val="24"/>
                <w:szCs w:val="24"/>
              </w:rPr>
              <m:t>cos</m:t>
            </m:r>
          </m:fName>
          <m:e>
            <m:sSub>
              <m:sSubPr>
                <m:ctrlPr>
                  <w:rPr>
                    <w:rFonts w:ascii="Cambria Math" w:hAnsi="Cambria Math"/>
                    <w:i/>
                    <w:sz w:val="24"/>
                    <w:szCs w:val="24"/>
                  </w:rPr>
                </m:ctrlPr>
              </m:sSubPr>
              <m:e>
                <m:r>
                  <w:rPr>
                    <w:rFonts w:ascii="Cambria Math" w:hAnsi="Cambria Math"/>
                    <w:sz w:val="24"/>
                    <w:szCs w:val="24"/>
                  </w:rPr>
                  <m:t>Λ</m:t>
                </m:r>
              </m:e>
              <m:sub>
                <m:f>
                  <m:fPr>
                    <m:type m:val="lin"/>
                    <m:ctrlPr>
                      <w:rPr>
                        <w:rFonts w:ascii="Cambria Math" w:hAnsi="Cambria Math"/>
                        <w:i/>
                        <w:sz w:val="24"/>
                        <w:szCs w:val="24"/>
                      </w:rPr>
                    </m:ctrlPr>
                  </m:fPr>
                  <m:num>
                    <m:r>
                      <w:rPr>
                        <w:rFonts w:ascii="Cambria Math" w:hAnsi="Cambria Math"/>
                        <w:sz w:val="24"/>
                        <w:szCs w:val="24"/>
                      </w:rPr>
                      <m:t>(t</m:t>
                    </m:r>
                  </m:num>
                  <m:den>
                    <m:r>
                      <w:rPr>
                        <w:rFonts w:ascii="Cambria Math" w:hAnsi="Cambria Math"/>
                        <w:sz w:val="24"/>
                        <w:szCs w:val="24"/>
                      </w:rPr>
                      <m:t>c)</m:t>
                    </m:r>
                  </m:den>
                </m:f>
                <m:r>
                  <w:rPr>
                    <w:rFonts w:ascii="Cambria Math" w:hAnsi="Cambria Math"/>
                    <w:sz w:val="24"/>
                    <w:szCs w:val="24"/>
                  </w:rPr>
                  <m:t>max</m:t>
                </m:r>
              </m:sub>
            </m:sSub>
          </m:e>
        </m:func>
      </m:oMath>
      <w:r w:rsidR="00D3530D">
        <w:rPr>
          <w:sz w:val="24"/>
          <w:szCs w:val="24"/>
        </w:rPr>
        <w:t xml:space="preserve"> where </w:t>
      </w:r>
      <w:proofErr w:type="gramStart"/>
      <w:r w:rsidR="00D3530D">
        <w:rPr>
          <w:i/>
          <w:sz w:val="24"/>
          <w:szCs w:val="24"/>
        </w:rPr>
        <w:t>Λ</w:t>
      </w:r>
      <w:r w:rsidR="00D3530D">
        <w:rPr>
          <w:i/>
          <w:sz w:val="24"/>
          <w:szCs w:val="24"/>
          <w:vertAlign w:val="subscript"/>
        </w:rPr>
        <w:t>(</w:t>
      </w:r>
      <w:proofErr w:type="gramEnd"/>
      <w:r w:rsidR="00D3530D">
        <w:rPr>
          <w:i/>
          <w:sz w:val="24"/>
          <w:szCs w:val="24"/>
          <w:vertAlign w:val="subscript"/>
        </w:rPr>
        <w:t>t/c)max</w:t>
      </w:r>
      <w:r w:rsidR="00D3530D">
        <w:rPr>
          <w:sz w:val="24"/>
          <w:szCs w:val="24"/>
        </w:rPr>
        <w:t xml:space="preserve"> is the sweep angle at the maximum value of airfoil thickness over chord length.  The turbulent flat plate skin-friction coefficient of the wing </w:t>
      </w:r>
      <w:r w:rsidR="00D3530D">
        <w:rPr>
          <w:i/>
          <w:sz w:val="24"/>
          <w:szCs w:val="24"/>
        </w:rPr>
        <w:t>C</w:t>
      </w:r>
      <w:r w:rsidR="00D3530D">
        <w:rPr>
          <w:i/>
          <w:sz w:val="24"/>
          <w:szCs w:val="24"/>
          <w:vertAlign w:val="subscript"/>
        </w:rPr>
        <w:t>FW</w:t>
      </w:r>
      <w:r w:rsidR="00D3530D">
        <w:rPr>
          <w:sz w:val="24"/>
          <w:szCs w:val="24"/>
          <w:vertAlign w:val="subscript"/>
        </w:rPr>
        <w:t xml:space="preserve"> </w:t>
      </w:r>
      <w:r w:rsidR="00D3530D">
        <w:rPr>
          <w:sz w:val="24"/>
          <w:szCs w:val="24"/>
        </w:rPr>
        <w:t xml:space="preserve">was obtained from Figure 4.3 in the reference text, which gives a representation of </w:t>
      </w:r>
      <w:r w:rsidR="00D3530D">
        <w:rPr>
          <w:i/>
          <w:sz w:val="24"/>
          <w:szCs w:val="24"/>
        </w:rPr>
        <w:t>C</w:t>
      </w:r>
      <w:r w:rsidR="00D3530D">
        <w:rPr>
          <w:i/>
          <w:sz w:val="24"/>
          <w:szCs w:val="24"/>
          <w:vertAlign w:val="subscript"/>
        </w:rPr>
        <w:t>FW</w:t>
      </w:r>
      <w:r w:rsidR="00D3530D">
        <w:rPr>
          <w:sz w:val="24"/>
          <w:szCs w:val="24"/>
        </w:rPr>
        <w:t xml:space="preserve"> versus the Reynolds Number calculated using the mean geometric chord of the exposed wing surface.  Note, this is not the equivalent trapezoidal wing mean geometric chord used in the preliminary design calculations; this is excluding the wing area that would theoretically pass through the fuselage.  The airfoil thickness location parameter </w:t>
      </w:r>
      <w:r w:rsidR="00D3530D">
        <w:rPr>
          <w:i/>
          <w:sz w:val="24"/>
          <w:szCs w:val="24"/>
        </w:rPr>
        <w:t>L’</w:t>
      </w:r>
      <w:r w:rsidR="00D3530D">
        <w:rPr>
          <w:sz w:val="24"/>
          <w:szCs w:val="24"/>
        </w:rPr>
        <w:t xml:space="preserve"> was obtained from Figure 4.4 in the reference text, which gave different values based on where the value of </w:t>
      </w:r>
      <w:r w:rsidR="00D3530D">
        <w:rPr>
          <w:i/>
          <w:sz w:val="24"/>
          <w:szCs w:val="24"/>
        </w:rPr>
        <w:t>(t/c</w:t>
      </w:r>
      <w:proofErr w:type="gramStart"/>
      <w:r w:rsidR="00D3530D">
        <w:rPr>
          <w:i/>
          <w:sz w:val="24"/>
          <w:szCs w:val="24"/>
        </w:rPr>
        <w:t>)max</w:t>
      </w:r>
      <w:proofErr w:type="gramEnd"/>
      <w:r w:rsidR="00D3530D">
        <w:rPr>
          <w:sz w:val="24"/>
          <w:szCs w:val="24"/>
        </w:rPr>
        <w:t xml:space="preserve"> is located.  The thickness ratio </w:t>
      </w:r>
      <w:r w:rsidR="00D3530D">
        <w:rPr>
          <w:i/>
          <w:sz w:val="24"/>
          <w:szCs w:val="24"/>
        </w:rPr>
        <w:t>(t/c)</w:t>
      </w:r>
      <w:r w:rsidR="00D3530D">
        <w:rPr>
          <w:sz w:val="24"/>
          <w:szCs w:val="24"/>
        </w:rPr>
        <w:t xml:space="preserve"> is defined at the mean geometric chord of the exposed wing.</w:t>
      </w:r>
    </w:p>
    <w:p w:rsidR="00D3530D" w:rsidRDefault="00D3530D" w:rsidP="00D3530D">
      <w:pPr>
        <w:pStyle w:val="Text"/>
        <w:spacing w:line="240" w:lineRule="auto"/>
        <w:ind w:firstLine="0"/>
        <w:rPr>
          <w:sz w:val="24"/>
          <w:szCs w:val="24"/>
        </w:rPr>
      </w:pPr>
      <w:r>
        <w:rPr>
          <w:sz w:val="24"/>
          <w:szCs w:val="24"/>
        </w:rPr>
        <w:tab/>
        <w:t xml:space="preserve">The entire section to follow is related to the component drag on the fuselage and was all pulled from </w:t>
      </w:r>
      <w:r>
        <w:rPr>
          <w:i/>
          <w:sz w:val="24"/>
          <w:szCs w:val="24"/>
        </w:rPr>
        <w:t>Airplane Design: Part IV</w:t>
      </w:r>
      <w:r>
        <w:rPr>
          <w:sz w:val="24"/>
          <w:szCs w:val="24"/>
        </w:rPr>
        <w:t xml:space="preserve"> in section 4.3.  This reference is needed to make use of any charts referenced in this section.  The fuselage drag coefficient in its simple</w:t>
      </w:r>
      <w:r w:rsidR="00E81D14">
        <w:rPr>
          <w:sz w:val="24"/>
          <w:szCs w:val="24"/>
        </w:rPr>
        <w:t>st form is given by Equation 5.5</w:t>
      </w:r>
      <w:r>
        <w:rPr>
          <w:sz w:val="24"/>
          <w:szCs w:val="24"/>
        </w:rPr>
        <w:t xml:space="preserve"> also, where the zero-lift drag </w:t>
      </w:r>
      <w:proofErr w:type="spellStart"/>
      <w:r>
        <w:rPr>
          <w:i/>
          <w:sz w:val="24"/>
          <w:szCs w:val="24"/>
        </w:rPr>
        <w:t>C</w:t>
      </w:r>
      <w:r>
        <w:rPr>
          <w:i/>
          <w:sz w:val="24"/>
          <w:szCs w:val="24"/>
          <w:vertAlign w:val="subscript"/>
        </w:rPr>
        <w:t>Do</w:t>
      </w:r>
      <w:proofErr w:type="spellEnd"/>
      <w:r>
        <w:rPr>
          <w:sz w:val="24"/>
          <w:szCs w:val="24"/>
        </w:rPr>
        <w:t xml:space="preserve"> and the drag due to lift </w:t>
      </w:r>
      <w:r>
        <w:rPr>
          <w:i/>
          <w:sz w:val="24"/>
          <w:szCs w:val="24"/>
        </w:rPr>
        <w:t>C</w:t>
      </w:r>
      <w:r>
        <w:rPr>
          <w:i/>
          <w:sz w:val="24"/>
          <w:szCs w:val="24"/>
          <w:vertAlign w:val="subscript"/>
        </w:rPr>
        <w:t>DL</w:t>
      </w:r>
      <w:r>
        <w:rPr>
          <w:sz w:val="24"/>
          <w:szCs w:val="24"/>
        </w:rPr>
        <w:t xml:space="preserve"> are substituted with the fuselage values.  In order to quantify the variables in this equation, several graphical approximations were used from this reference.  The equation for each variable will be given, followed by a brief explanation of the variables involved.  </w:t>
      </w:r>
    </w:p>
    <w:p w:rsidR="00D3530D" w:rsidRPr="00425278" w:rsidRDefault="00D3530D" w:rsidP="00D3530D">
      <w:pPr>
        <w:pStyle w:val="Text"/>
        <w:spacing w:line="240" w:lineRule="auto"/>
        <w:ind w:firstLine="0"/>
        <w:rPr>
          <w:sz w:val="24"/>
          <w:szCs w:val="24"/>
        </w:rPr>
      </w:pPr>
      <w:r>
        <w:rPr>
          <w:sz w:val="24"/>
          <w:szCs w:val="24"/>
        </w:rPr>
        <w:t xml:space="preserve">    </w:t>
      </w:r>
    </w:p>
    <w:p w:rsidR="00D3530D" w:rsidRDefault="00D3530D" w:rsidP="00D3530D">
      <w:pPr>
        <w:pStyle w:val="Text"/>
        <w:spacing w:line="240" w:lineRule="auto"/>
        <w:ind w:firstLine="0"/>
        <w:rPr>
          <w:sz w:val="24"/>
          <w:szCs w:val="24"/>
        </w:rPr>
      </w:pPr>
      <w:r>
        <w:rPr>
          <w:sz w:val="24"/>
          <w:szCs w:val="24"/>
        </w:rPr>
        <w:lastRenderedPageBreak/>
        <w:tab/>
      </w:r>
      <w:r>
        <w:rPr>
          <w:sz w:val="24"/>
          <w:szCs w:val="24"/>
        </w:rPr>
        <w:tab/>
      </w:r>
      <w:r>
        <w:rPr>
          <w:sz w:val="24"/>
          <w:szCs w:val="24"/>
        </w:rPr>
        <w:tab/>
      </w: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Dof</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WF</m:t>
            </m:r>
          </m:sub>
        </m:s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ff</m:t>
            </m:r>
          </m:sub>
        </m:sSub>
        <m:d>
          <m:dPr>
            <m:begChr m:val="["/>
            <m:endChr m:val="]"/>
            <m:ctrlPr>
              <w:rPr>
                <w:rFonts w:ascii="Cambria Math" w:hAnsi="Cambria Math"/>
                <w:i/>
                <w:sz w:val="24"/>
                <w:szCs w:val="24"/>
              </w:rPr>
            </m:ctrlPr>
          </m:dPr>
          <m:e>
            <m:r>
              <w:rPr>
                <w:rFonts w:ascii="Cambria Math" w:hAnsi="Cambria Math"/>
                <w:sz w:val="24"/>
                <w:szCs w:val="24"/>
              </w:rPr>
              <m:t>1+</m:t>
            </m:r>
            <m:f>
              <m:fPr>
                <m:type m:val="skw"/>
                <m:ctrlPr>
                  <w:rPr>
                    <w:rFonts w:ascii="Cambria Math" w:hAnsi="Cambria Math"/>
                    <w:i/>
                    <w:sz w:val="24"/>
                    <w:szCs w:val="24"/>
                  </w:rPr>
                </m:ctrlPr>
              </m:fPr>
              <m:num>
                <m:r>
                  <w:rPr>
                    <w:rFonts w:ascii="Cambria Math" w:hAnsi="Cambria Math"/>
                    <w:sz w:val="24"/>
                    <w:szCs w:val="24"/>
                  </w:rPr>
                  <m:t>60</m:t>
                </m:r>
              </m:num>
              <m:den>
                <m:sSup>
                  <m:sSupPr>
                    <m:ctrlPr>
                      <w:rPr>
                        <w:rFonts w:ascii="Cambria Math" w:hAnsi="Cambria Math"/>
                        <w:i/>
                        <w:sz w:val="24"/>
                        <w:szCs w:val="24"/>
                      </w:rPr>
                    </m:ctrlPr>
                  </m:sSupPr>
                  <m:e>
                    <m:d>
                      <m:dPr>
                        <m:ctrlPr>
                          <w:rPr>
                            <w:rFonts w:ascii="Cambria Math" w:hAnsi="Cambria Math"/>
                            <w:i/>
                            <w:sz w:val="24"/>
                            <w:szCs w:val="24"/>
                          </w:rPr>
                        </m:ctrlPr>
                      </m:dPr>
                      <m:e>
                        <m:f>
                          <m:fPr>
                            <m:type m:val="lin"/>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f</m:t>
                                </m:r>
                              </m:sub>
                            </m:sSub>
                          </m:num>
                          <m:den>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f</m:t>
                                </m:r>
                              </m:sub>
                            </m:sSub>
                          </m:den>
                        </m:f>
                      </m:e>
                    </m:d>
                  </m:e>
                  <m:sup>
                    <m:r>
                      <w:rPr>
                        <w:rFonts w:ascii="Cambria Math" w:hAnsi="Cambria Math"/>
                        <w:sz w:val="24"/>
                        <w:szCs w:val="24"/>
                      </w:rPr>
                      <m:t>3</m:t>
                    </m:r>
                  </m:sup>
                </m:sSup>
              </m:den>
            </m:f>
            <m:r>
              <w:rPr>
                <w:rFonts w:ascii="Cambria Math" w:hAnsi="Cambria Math"/>
                <w:sz w:val="24"/>
                <w:szCs w:val="24"/>
              </w:rPr>
              <m:t>+0.0025</m:t>
            </m:r>
            <m:f>
              <m:fPr>
                <m:type m:val="skw"/>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f</m:t>
                    </m:r>
                  </m:sub>
                </m:sSub>
              </m:num>
              <m:den>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f</m:t>
                    </m:r>
                  </m:sub>
                </m:sSub>
              </m:den>
            </m:f>
          </m:e>
        </m:d>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wet</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ref</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Db</m:t>
            </m:r>
          </m:sub>
        </m:sSub>
      </m:oMath>
      <w:r>
        <w:rPr>
          <w:sz w:val="24"/>
          <w:szCs w:val="24"/>
        </w:rPr>
        <w:t xml:space="preserve">  </w:t>
      </w:r>
      <w:r w:rsidR="00E81D14">
        <w:rPr>
          <w:sz w:val="24"/>
          <w:szCs w:val="24"/>
        </w:rPr>
        <w:tab/>
        <w:t>[5.7</w:t>
      </w:r>
      <w:r>
        <w:rPr>
          <w:sz w:val="24"/>
          <w:szCs w:val="24"/>
        </w:rPr>
        <w:t>]</w:t>
      </w:r>
    </w:p>
    <w:p w:rsidR="00D3530D" w:rsidRDefault="00D3530D" w:rsidP="00D3530D">
      <w:pPr>
        <w:pStyle w:val="Text"/>
        <w:spacing w:line="240" w:lineRule="auto"/>
        <w:ind w:firstLine="0"/>
        <w:rPr>
          <w:sz w:val="24"/>
          <w:szCs w:val="24"/>
        </w:rPr>
      </w:pPr>
    </w:p>
    <w:p w:rsidR="00D3530D" w:rsidRDefault="00E81D14" w:rsidP="00D3530D">
      <w:pPr>
        <w:pStyle w:val="Text"/>
        <w:spacing w:line="240" w:lineRule="auto"/>
        <w:ind w:firstLine="0"/>
        <w:rPr>
          <w:sz w:val="24"/>
          <w:szCs w:val="24"/>
        </w:rPr>
      </w:pPr>
      <w:r>
        <w:rPr>
          <w:sz w:val="24"/>
          <w:szCs w:val="24"/>
        </w:rPr>
        <w:t>Equation 5.7</w:t>
      </w:r>
      <w:r w:rsidR="00D3530D">
        <w:rPr>
          <w:sz w:val="24"/>
          <w:szCs w:val="24"/>
        </w:rPr>
        <w:t xml:space="preserve"> gives the relationship for the fuselage zero-lif</w:t>
      </w:r>
      <w:r>
        <w:rPr>
          <w:sz w:val="24"/>
          <w:szCs w:val="24"/>
        </w:rPr>
        <w:t>t drag parameter in Equation 5.5</w:t>
      </w:r>
      <w:r w:rsidR="00D3530D">
        <w:rPr>
          <w:sz w:val="24"/>
          <w:szCs w:val="24"/>
        </w:rPr>
        <w:t xml:space="preserve">.  The wing-fuselage interference factor </w:t>
      </w:r>
      <w:r w:rsidR="00D3530D">
        <w:rPr>
          <w:i/>
          <w:sz w:val="24"/>
          <w:szCs w:val="24"/>
        </w:rPr>
        <w:t>R</w:t>
      </w:r>
      <w:r w:rsidR="00D3530D">
        <w:rPr>
          <w:i/>
          <w:sz w:val="24"/>
          <w:szCs w:val="24"/>
          <w:vertAlign w:val="subscript"/>
        </w:rPr>
        <w:t>WF</w:t>
      </w:r>
      <w:r w:rsidR="00D3530D">
        <w:rPr>
          <w:sz w:val="24"/>
          <w:szCs w:val="24"/>
        </w:rPr>
        <w:t xml:space="preserve"> was obtained using Figure 4.1 in the reference text, which gives a representation of </w:t>
      </w:r>
      <w:r w:rsidR="00D3530D">
        <w:rPr>
          <w:i/>
          <w:sz w:val="24"/>
          <w:szCs w:val="24"/>
        </w:rPr>
        <w:t>R</w:t>
      </w:r>
      <w:r w:rsidR="00D3530D">
        <w:rPr>
          <w:i/>
          <w:sz w:val="24"/>
          <w:szCs w:val="24"/>
          <w:vertAlign w:val="subscript"/>
        </w:rPr>
        <w:t>WF</w:t>
      </w:r>
      <w:r w:rsidR="00D3530D">
        <w:rPr>
          <w:sz w:val="24"/>
          <w:szCs w:val="24"/>
        </w:rPr>
        <w:t xml:space="preserve"> versus the fuselage Reynolds Number for different flight speeds.  Since the flow over a fuselage is almost always turbulent (except in special cases where they are specifically designed for laminar flow), the turbulent flat plate skin-friction coefficient </w:t>
      </w:r>
      <w:proofErr w:type="spellStart"/>
      <w:r w:rsidR="00D3530D">
        <w:rPr>
          <w:i/>
          <w:sz w:val="24"/>
          <w:szCs w:val="24"/>
        </w:rPr>
        <w:t>C</w:t>
      </w:r>
      <w:r w:rsidR="00D3530D">
        <w:rPr>
          <w:i/>
          <w:sz w:val="24"/>
          <w:szCs w:val="24"/>
          <w:vertAlign w:val="subscript"/>
        </w:rPr>
        <w:t>ff</w:t>
      </w:r>
      <w:proofErr w:type="spellEnd"/>
      <w:r w:rsidR="00D3530D">
        <w:rPr>
          <w:sz w:val="24"/>
          <w:szCs w:val="24"/>
          <w:vertAlign w:val="subscript"/>
        </w:rPr>
        <w:t xml:space="preserve"> </w:t>
      </w:r>
      <w:r w:rsidR="00D3530D">
        <w:rPr>
          <w:sz w:val="24"/>
          <w:szCs w:val="24"/>
        </w:rPr>
        <w:t xml:space="preserve">was used from Figure 4.3 referenced above.  The Reynolds Number for this figure was calculated using the length of the fuselage.  The maximum length of the fuselage is </w:t>
      </w:r>
      <w:r w:rsidR="00D3530D">
        <w:rPr>
          <w:i/>
          <w:sz w:val="24"/>
          <w:szCs w:val="24"/>
        </w:rPr>
        <w:t>l</w:t>
      </w:r>
      <w:r w:rsidR="00D3530D">
        <w:rPr>
          <w:i/>
          <w:sz w:val="24"/>
          <w:szCs w:val="24"/>
          <w:vertAlign w:val="subscript"/>
        </w:rPr>
        <w:t>f</w:t>
      </w:r>
      <w:r w:rsidR="00D3530D">
        <w:rPr>
          <w:sz w:val="24"/>
          <w:szCs w:val="24"/>
        </w:rPr>
        <w:t xml:space="preserve"> and the maximum diameter of the fuselage is </w:t>
      </w:r>
      <w:proofErr w:type="spellStart"/>
      <w:proofErr w:type="gramStart"/>
      <w:r w:rsidR="00D3530D">
        <w:rPr>
          <w:i/>
          <w:sz w:val="24"/>
          <w:szCs w:val="24"/>
        </w:rPr>
        <w:t>d</w:t>
      </w:r>
      <w:r w:rsidR="00D3530D">
        <w:rPr>
          <w:i/>
          <w:sz w:val="24"/>
          <w:szCs w:val="24"/>
          <w:vertAlign w:val="subscript"/>
        </w:rPr>
        <w:t>f</w:t>
      </w:r>
      <w:proofErr w:type="spellEnd"/>
      <w:proofErr w:type="gramEnd"/>
      <w:r w:rsidR="00D3530D">
        <w:rPr>
          <w:sz w:val="24"/>
          <w:szCs w:val="24"/>
        </w:rPr>
        <w:t xml:space="preserve">.  The fuselage base drag coefficient </w:t>
      </w:r>
      <w:proofErr w:type="spellStart"/>
      <w:r w:rsidR="00D3530D">
        <w:rPr>
          <w:i/>
          <w:sz w:val="24"/>
          <w:szCs w:val="24"/>
        </w:rPr>
        <w:t>C</w:t>
      </w:r>
      <w:r w:rsidR="00D3530D">
        <w:rPr>
          <w:i/>
          <w:sz w:val="24"/>
          <w:szCs w:val="24"/>
          <w:vertAlign w:val="subscript"/>
        </w:rPr>
        <w:t>Db</w:t>
      </w:r>
      <w:proofErr w:type="spellEnd"/>
      <w:r>
        <w:rPr>
          <w:sz w:val="24"/>
          <w:szCs w:val="24"/>
        </w:rPr>
        <w:t xml:space="preserve"> is given by Equation 5.8</w:t>
      </w:r>
      <w:r w:rsidR="00D3530D">
        <w:rPr>
          <w:sz w:val="24"/>
          <w:szCs w:val="24"/>
        </w:rPr>
        <w:t xml:space="preserve"> below.  </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Dbfus</m:t>
            </m:r>
          </m:sub>
        </m:sSub>
        <m:r>
          <w:rPr>
            <w:rFonts w:ascii="Cambria Math" w:hAnsi="Cambria Math"/>
            <w:sz w:val="24"/>
            <w:szCs w:val="24"/>
          </w:rPr>
          <m:t>=</m:t>
        </m:r>
        <m:d>
          <m:dPr>
            <m:begChr m:val="["/>
            <m:endChr m:val="]"/>
            <m:ctrlPr>
              <w:rPr>
                <w:rFonts w:ascii="Cambria Math" w:hAnsi="Cambria Math"/>
                <w:i/>
                <w:sz w:val="24"/>
                <w:szCs w:val="24"/>
              </w:rPr>
            </m:ctrlPr>
          </m:dPr>
          <m:e>
            <m:f>
              <m:fPr>
                <m:type m:val="lin"/>
                <m:ctrlPr>
                  <w:rPr>
                    <w:rFonts w:ascii="Cambria Math" w:hAnsi="Cambria Math"/>
                    <w:i/>
                    <w:sz w:val="24"/>
                    <w:szCs w:val="24"/>
                  </w:rPr>
                </m:ctrlPr>
              </m:fPr>
              <m:num>
                <m:r>
                  <w:rPr>
                    <w:rFonts w:ascii="Cambria Math" w:hAnsi="Cambria Math"/>
                    <w:sz w:val="24"/>
                    <w:szCs w:val="24"/>
                  </w:rPr>
                  <m:t>0.029</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num>
                          <m:den>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f</m:t>
                                </m:r>
                              </m:sub>
                            </m:sSub>
                          </m:den>
                        </m:f>
                      </m:e>
                    </m:d>
                  </m:e>
                  <m:sup>
                    <m:r>
                      <w:rPr>
                        <w:rFonts w:ascii="Cambria Math" w:hAnsi="Cambria Math"/>
                        <w:sz w:val="24"/>
                        <w:szCs w:val="24"/>
                      </w:rPr>
                      <m:t>3</m:t>
                    </m:r>
                  </m:sup>
                </m:sSup>
              </m:num>
              <m:den>
                <m:sSup>
                  <m:sSupPr>
                    <m:ctrlPr>
                      <w:rPr>
                        <w:rFonts w:ascii="Cambria Math" w:hAnsi="Cambria Math"/>
                        <w:i/>
                        <w:sz w:val="24"/>
                        <w:szCs w:val="24"/>
                      </w:rPr>
                    </m:ctrlPr>
                  </m:sSupPr>
                  <m:e>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m:t>
                            </m:r>
                          </m:e>
                          <m:sub>
                            <m:sSub>
                              <m:sSubPr>
                                <m:ctrlPr>
                                  <w:rPr>
                                    <w:rFonts w:ascii="Cambria Math" w:hAnsi="Cambria Math"/>
                                    <w:i/>
                                    <w:sz w:val="24"/>
                                    <w:szCs w:val="24"/>
                                  </w:rPr>
                                </m:ctrlPr>
                              </m:sSubPr>
                              <m:e>
                                <m:r>
                                  <w:rPr>
                                    <w:rFonts w:ascii="Cambria Math" w:hAnsi="Cambria Math"/>
                                    <w:sz w:val="24"/>
                                    <w:szCs w:val="24"/>
                                  </w:rPr>
                                  <m:t>Do</m:t>
                                </m:r>
                              </m:e>
                              <m:sub>
                                <m:r>
                                  <w:rPr>
                                    <w:rFonts w:ascii="Cambria Math" w:hAnsi="Cambria Math"/>
                                    <w:sz w:val="24"/>
                                    <w:szCs w:val="24"/>
                                  </w:rPr>
                                  <m:t>fus-base</m:t>
                                </m:r>
                              </m:sub>
                            </m:sSub>
                          </m:sub>
                        </m:sSub>
                        <m:d>
                          <m:dPr>
                            <m:ctrlPr>
                              <w:rPr>
                                <w:rFonts w:ascii="Cambria Math" w:hAnsi="Cambria Math"/>
                                <w:i/>
                                <w:sz w:val="24"/>
                                <w:szCs w:val="24"/>
                              </w:rPr>
                            </m:ctrlPr>
                          </m:dPr>
                          <m:e>
                            <m:f>
                              <m:fPr>
                                <m:type m:val="lin"/>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wet</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fus</m:t>
                                    </m:r>
                                  </m:sub>
                                </m:sSub>
                              </m:den>
                            </m:f>
                          </m:e>
                        </m:d>
                      </m:e>
                    </m:d>
                  </m:e>
                  <m:sup>
                    <m:f>
                      <m:fPr>
                        <m:type m:val="skw"/>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den>
            </m:f>
          </m:e>
        </m:d>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wet</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fus</m:t>
                </m:r>
              </m:sub>
            </m:sSub>
          </m:den>
        </m:f>
      </m:oMath>
      <w:r w:rsidR="00E81D14">
        <w:rPr>
          <w:sz w:val="24"/>
          <w:szCs w:val="24"/>
        </w:rPr>
        <w:tab/>
      </w:r>
      <w:r w:rsidR="00E81D14">
        <w:rPr>
          <w:sz w:val="24"/>
          <w:szCs w:val="24"/>
        </w:rPr>
        <w:tab/>
        <w:t>[5.8</w:t>
      </w:r>
      <w:r>
        <w:rPr>
          <w:sz w:val="24"/>
          <w:szCs w:val="24"/>
        </w:rPr>
        <w:t xml:space="preserve">]         </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 xml:space="preserve">The fuselage base diameter </w:t>
      </w:r>
      <w:r>
        <w:rPr>
          <w:i/>
          <w:sz w:val="24"/>
          <w:szCs w:val="24"/>
        </w:rPr>
        <w:t>d</w:t>
      </w:r>
      <w:r>
        <w:rPr>
          <w:i/>
          <w:sz w:val="24"/>
          <w:szCs w:val="24"/>
          <w:vertAlign w:val="subscript"/>
        </w:rPr>
        <w:t>b</w:t>
      </w:r>
      <w:r>
        <w:rPr>
          <w:sz w:val="24"/>
          <w:szCs w:val="24"/>
        </w:rPr>
        <w:t xml:space="preserve"> was obtained from Figure 4.17 in the reference material, which defines it as the equivalent diameter of the cross-sectional area of the rear most section of the fuselage.  The zero-lift drag coefficient of the fuselage exclusive of the base </w:t>
      </w:r>
      <w:proofErr w:type="spellStart"/>
      <w:r>
        <w:rPr>
          <w:i/>
          <w:sz w:val="24"/>
          <w:szCs w:val="24"/>
        </w:rPr>
        <w:t>C</w:t>
      </w:r>
      <w:r>
        <w:rPr>
          <w:i/>
          <w:sz w:val="24"/>
          <w:szCs w:val="24"/>
          <w:vertAlign w:val="subscript"/>
        </w:rPr>
        <w:t>Dbfus</w:t>
      </w:r>
      <w:proofErr w:type="spellEnd"/>
      <w:r>
        <w:rPr>
          <w:sz w:val="24"/>
          <w:szCs w:val="24"/>
        </w:rPr>
        <w:t xml:space="preserve"> as determined from the first term on the</w:t>
      </w:r>
      <w:r w:rsidR="00792B26">
        <w:rPr>
          <w:sz w:val="24"/>
          <w:szCs w:val="24"/>
        </w:rPr>
        <w:t xml:space="preserve"> right hand side of Equation 5.7</w:t>
      </w:r>
      <w:r>
        <w:rPr>
          <w:sz w:val="24"/>
          <w:szCs w:val="24"/>
        </w:rPr>
        <w:t>.</w:t>
      </w:r>
    </w:p>
    <w:p w:rsidR="00D3530D" w:rsidRDefault="00D3530D" w:rsidP="00D3530D">
      <w:pPr>
        <w:pStyle w:val="Text"/>
        <w:spacing w:line="240" w:lineRule="auto"/>
        <w:ind w:firstLine="0"/>
        <w:rPr>
          <w:sz w:val="24"/>
          <w:szCs w:val="24"/>
        </w:rPr>
      </w:pPr>
      <w:r>
        <w:rPr>
          <w:sz w:val="24"/>
          <w:szCs w:val="24"/>
        </w:rPr>
        <w:tab/>
        <w:t xml:space="preserve">    The entire section to follow is related to the component drag on the empennages and was all pulled from </w:t>
      </w:r>
      <w:r>
        <w:rPr>
          <w:i/>
          <w:sz w:val="24"/>
          <w:szCs w:val="24"/>
        </w:rPr>
        <w:t>Airplane Design: Part IV</w:t>
      </w:r>
      <w:r>
        <w:rPr>
          <w:sz w:val="24"/>
          <w:szCs w:val="24"/>
        </w:rPr>
        <w:t xml:space="preserve"> in section 4.4.  This reference is needed to make use of any charts referenced in this section.  The empennage drag coefficients in their simples</w:t>
      </w:r>
      <w:r w:rsidR="00792B26">
        <w:rPr>
          <w:sz w:val="24"/>
          <w:szCs w:val="24"/>
        </w:rPr>
        <w:t>t form are given by Equation 5.5</w:t>
      </w:r>
      <w:r>
        <w:rPr>
          <w:sz w:val="24"/>
          <w:szCs w:val="24"/>
        </w:rPr>
        <w:t xml:space="preserve"> also, where the zero-lift drag </w:t>
      </w:r>
      <w:proofErr w:type="spellStart"/>
      <w:r>
        <w:rPr>
          <w:i/>
          <w:sz w:val="24"/>
          <w:szCs w:val="24"/>
        </w:rPr>
        <w:t>C</w:t>
      </w:r>
      <w:r>
        <w:rPr>
          <w:i/>
          <w:sz w:val="24"/>
          <w:szCs w:val="24"/>
          <w:vertAlign w:val="subscript"/>
        </w:rPr>
        <w:t>Do</w:t>
      </w:r>
      <w:proofErr w:type="spellEnd"/>
      <w:r>
        <w:rPr>
          <w:sz w:val="24"/>
          <w:szCs w:val="24"/>
        </w:rPr>
        <w:t xml:space="preserve"> and the drag due to lift </w:t>
      </w:r>
      <w:r>
        <w:rPr>
          <w:i/>
          <w:sz w:val="24"/>
          <w:szCs w:val="24"/>
        </w:rPr>
        <w:t>C</w:t>
      </w:r>
      <w:r>
        <w:rPr>
          <w:i/>
          <w:sz w:val="24"/>
          <w:szCs w:val="24"/>
          <w:vertAlign w:val="subscript"/>
        </w:rPr>
        <w:t>DL</w:t>
      </w:r>
      <w:r>
        <w:rPr>
          <w:sz w:val="24"/>
          <w:szCs w:val="24"/>
        </w:rPr>
        <w:t xml:space="preserve"> are substituted with the empennage values.  In order to quantify the variables in this equation, several graphical approximations were used from this reference.  Each empennage had</w:t>
      </w:r>
      <w:r w:rsidR="00792B26">
        <w:rPr>
          <w:sz w:val="24"/>
          <w:szCs w:val="24"/>
        </w:rPr>
        <w:t xml:space="preserve"> its own version of Equation 5.5</w:t>
      </w:r>
      <w:r>
        <w:rPr>
          <w:sz w:val="24"/>
          <w:szCs w:val="24"/>
        </w:rPr>
        <w:t>.  The zero-l</w:t>
      </w:r>
      <w:r w:rsidR="00792B26">
        <w:rPr>
          <w:sz w:val="24"/>
          <w:szCs w:val="24"/>
        </w:rPr>
        <w:t>ift drag portion of Equation 5.5 was taken from Equation 5.6</w:t>
      </w:r>
      <w:r>
        <w:rPr>
          <w:sz w:val="24"/>
          <w:szCs w:val="24"/>
        </w:rPr>
        <w:t xml:space="preserve"> for the wing and replaced with the necessary variables for the empennages.  The empennages included the canards and vertical stabilizers. </w:t>
      </w:r>
    </w:p>
    <w:p w:rsidR="00D3530D" w:rsidRDefault="00D3530D" w:rsidP="00D3530D">
      <w:pPr>
        <w:pStyle w:val="Text"/>
        <w:spacing w:line="240" w:lineRule="auto"/>
        <w:ind w:firstLine="0"/>
        <w:rPr>
          <w:sz w:val="24"/>
          <w:szCs w:val="24"/>
        </w:rPr>
      </w:pPr>
      <w:r>
        <w:rPr>
          <w:sz w:val="24"/>
          <w:szCs w:val="24"/>
        </w:rPr>
        <w:tab/>
        <w:t xml:space="preserve">The entire section to follow is related to the component drag on the landing gear and was all pulled from </w:t>
      </w:r>
      <w:r>
        <w:rPr>
          <w:i/>
          <w:sz w:val="24"/>
          <w:szCs w:val="24"/>
        </w:rPr>
        <w:t>Airplane Design: Part IV</w:t>
      </w:r>
      <w:r>
        <w:rPr>
          <w:sz w:val="24"/>
          <w:szCs w:val="24"/>
        </w:rPr>
        <w:t xml:space="preserve"> in section 4.7.  This reference is needed to make use of any charts referenced in this section.  The landing gear drag coefficient in its simplest form is</w:t>
      </w:r>
      <w:r w:rsidR="00792B26">
        <w:rPr>
          <w:sz w:val="24"/>
          <w:szCs w:val="24"/>
        </w:rPr>
        <w:t xml:space="preserve"> given by Equation 5.9</w:t>
      </w:r>
      <w:r>
        <w:rPr>
          <w:sz w:val="24"/>
          <w:szCs w:val="24"/>
        </w:rPr>
        <w:t xml:space="preserve"> below.  In order to quantify the variables in this equation, several graphical approximations were used from this reference.  </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Dgear</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sSub>
              <m:sSubPr>
                <m:ctrlPr>
                  <w:rPr>
                    <w:rFonts w:ascii="Cambria Math" w:hAnsi="Cambria Math"/>
                    <w:i/>
                    <w:sz w:val="24"/>
                    <w:szCs w:val="24"/>
                  </w:rPr>
                </m:ctrlPr>
              </m:sSubPr>
              <m:e>
                <m:r>
                  <w:rPr>
                    <w:rFonts w:ascii="Cambria Math" w:hAnsi="Cambria Math"/>
                    <w:sz w:val="24"/>
                    <w:szCs w:val="24"/>
                  </w:rPr>
                  <m:t>Do</m:t>
                </m:r>
              </m:e>
              <m:sub>
                <m:r>
                  <w:rPr>
                    <w:rFonts w:ascii="Cambria Math" w:hAnsi="Cambria Math"/>
                    <w:sz w:val="24"/>
                    <w:szCs w:val="24"/>
                  </w:rPr>
                  <m:t>gear</m:t>
                </m:r>
              </m:sub>
            </m:sSub>
          </m:sub>
        </m:sSub>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gear</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wet</m:t>
                </m:r>
              </m:sub>
            </m:sSub>
          </m:den>
        </m:f>
      </m:oMath>
      <w:r>
        <w:rPr>
          <w:sz w:val="24"/>
          <w:szCs w:val="24"/>
        </w:rPr>
        <w:t xml:space="preserve">  </w:t>
      </w:r>
      <w:r w:rsidR="00792B26">
        <w:rPr>
          <w:sz w:val="24"/>
          <w:szCs w:val="24"/>
        </w:rPr>
        <w:tab/>
      </w:r>
      <w:r w:rsidR="00792B26">
        <w:rPr>
          <w:sz w:val="24"/>
          <w:szCs w:val="24"/>
        </w:rPr>
        <w:tab/>
      </w:r>
      <w:r w:rsidR="00792B26">
        <w:rPr>
          <w:sz w:val="24"/>
          <w:szCs w:val="24"/>
        </w:rPr>
        <w:tab/>
        <w:t>[5.9</w:t>
      </w:r>
      <w:r>
        <w:rPr>
          <w:sz w:val="24"/>
          <w:szCs w:val="24"/>
        </w:rPr>
        <w:t>]</w:t>
      </w:r>
    </w:p>
    <w:p w:rsidR="00D3530D" w:rsidRDefault="00D3530D" w:rsidP="00D3530D">
      <w:pPr>
        <w:pStyle w:val="Text"/>
        <w:spacing w:line="240" w:lineRule="auto"/>
        <w:ind w:firstLine="0"/>
        <w:rPr>
          <w:sz w:val="24"/>
          <w:szCs w:val="24"/>
        </w:rPr>
      </w:pPr>
    </w:p>
    <w:p w:rsidR="00D3530D" w:rsidRDefault="00D3530D" w:rsidP="00D3530D">
      <w:pPr>
        <w:pStyle w:val="Text"/>
        <w:spacing w:line="240" w:lineRule="auto"/>
        <w:ind w:firstLine="0"/>
        <w:rPr>
          <w:sz w:val="24"/>
          <w:szCs w:val="24"/>
        </w:rPr>
      </w:pPr>
      <w:r>
        <w:rPr>
          <w:sz w:val="24"/>
          <w:szCs w:val="24"/>
        </w:rPr>
        <w:t xml:space="preserve">The zero-lift drag coefficient of the landing gear is based on the reference area of the landing gear, or the projected area of one wheel.  This is defined in Figures 4.54-4.60 of the reference material from empirical data on different landing gear configurations.  </w:t>
      </w:r>
      <w:r>
        <w:rPr>
          <w:i/>
          <w:sz w:val="24"/>
          <w:szCs w:val="24"/>
        </w:rPr>
        <w:t>P</w:t>
      </w:r>
      <w:r>
        <w:rPr>
          <w:sz w:val="24"/>
          <w:szCs w:val="24"/>
        </w:rPr>
        <w:t xml:space="preserve"> is a factor that accounts for the variation of gear drag with lift.  Figure 4.61 of the reference text gives a method for determining this factor by comparison with other configurations of landing gear.  Landing gear design is an art in itself, so with the available time for this project it was not a huge consideration.</w:t>
      </w:r>
    </w:p>
    <w:p w:rsidR="00D3530D" w:rsidRDefault="00D3530D" w:rsidP="00D3530D">
      <w:pPr>
        <w:pStyle w:val="Text"/>
        <w:spacing w:line="240" w:lineRule="auto"/>
        <w:ind w:firstLine="0"/>
        <w:rPr>
          <w:rStyle w:val="apple-style-span"/>
          <w:sz w:val="24"/>
          <w:szCs w:val="24"/>
        </w:rPr>
      </w:pPr>
      <w:r>
        <w:rPr>
          <w:sz w:val="24"/>
          <w:szCs w:val="24"/>
        </w:rPr>
        <w:lastRenderedPageBreak/>
        <w:tab/>
        <w:t>After all predictions had been run and a reasonable estimate for the drag polar had been quantified, the use of a new age and cheap modeling technology (</w:t>
      </w:r>
      <w:proofErr w:type="spellStart"/>
      <w:r>
        <w:rPr>
          <w:sz w:val="24"/>
          <w:szCs w:val="24"/>
        </w:rPr>
        <w:t>Stereolithography</w:t>
      </w:r>
      <w:proofErr w:type="spellEnd"/>
      <w:r>
        <w:rPr>
          <w:sz w:val="24"/>
          <w:szCs w:val="24"/>
        </w:rPr>
        <w:t xml:space="preserve">) was used to generate a solid-body model for use in wind tunnel testing.  </w:t>
      </w:r>
      <w:proofErr w:type="spellStart"/>
      <w:r w:rsidRPr="00D61269">
        <w:rPr>
          <w:rStyle w:val="apple-style-span"/>
          <w:sz w:val="24"/>
          <w:szCs w:val="24"/>
        </w:rPr>
        <w:t>Stereolithography</w:t>
      </w:r>
      <w:proofErr w:type="spellEnd"/>
      <w:r w:rsidRPr="00D61269">
        <w:rPr>
          <w:rStyle w:val="apple-style-span"/>
          <w:sz w:val="24"/>
          <w:szCs w:val="24"/>
        </w:rPr>
        <w:t xml:space="preserve"> is an additive manufacturing process using a vat of liquid</w:t>
      </w:r>
      <w:r w:rsidRPr="00D61269">
        <w:rPr>
          <w:rStyle w:val="apple-converted-space"/>
          <w:sz w:val="24"/>
          <w:szCs w:val="24"/>
        </w:rPr>
        <w:t> </w:t>
      </w:r>
      <w:hyperlink r:id="rId16" w:tooltip="Ultraviolet" w:history="1">
        <w:r w:rsidRPr="00D61269">
          <w:rPr>
            <w:rStyle w:val="Hyperlink"/>
            <w:sz w:val="24"/>
            <w:szCs w:val="24"/>
          </w:rPr>
          <w:t>UV-</w:t>
        </w:r>
      </w:hyperlink>
      <w:hyperlink r:id="rId17" w:tooltip="Curing (chemistry)" w:history="1">
        <w:r w:rsidRPr="00D61269">
          <w:rPr>
            <w:rStyle w:val="Hyperlink"/>
            <w:sz w:val="24"/>
            <w:szCs w:val="24"/>
          </w:rPr>
          <w:t>curable</w:t>
        </w:r>
      </w:hyperlink>
      <w:r w:rsidRPr="00D61269">
        <w:rPr>
          <w:rStyle w:val="apple-converted-space"/>
          <w:sz w:val="24"/>
          <w:szCs w:val="24"/>
        </w:rPr>
        <w:t> </w:t>
      </w:r>
      <w:hyperlink r:id="rId18" w:history="1">
        <w:r w:rsidRPr="00D61269">
          <w:rPr>
            <w:rStyle w:val="Hyperlink"/>
            <w:sz w:val="24"/>
            <w:szCs w:val="24"/>
          </w:rPr>
          <w:t>photopolymer</w:t>
        </w:r>
      </w:hyperlink>
      <w:r w:rsidRPr="00D61269">
        <w:rPr>
          <w:rStyle w:val="apple-converted-space"/>
          <w:sz w:val="24"/>
          <w:szCs w:val="24"/>
        </w:rPr>
        <w:t> </w:t>
      </w:r>
      <w:r w:rsidRPr="00D61269">
        <w:rPr>
          <w:rStyle w:val="apple-style-span"/>
          <w:sz w:val="24"/>
          <w:szCs w:val="24"/>
        </w:rPr>
        <w:t>"</w:t>
      </w:r>
      <w:hyperlink r:id="rId19" w:history="1">
        <w:r w:rsidRPr="00D61269">
          <w:rPr>
            <w:rStyle w:val="Hyperlink"/>
            <w:sz w:val="24"/>
            <w:szCs w:val="24"/>
          </w:rPr>
          <w:t>resin</w:t>
        </w:r>
      </w:hyperlink>
      <w:r w:rsidRPr="00D61269">
        <w:rPr>
          <w:rStyle w:val="apple-style-span"/>
          <w:sz w:val="24"/>
          <w:szCs w:val="24"/>
        </w:rPr>
        <w:t>" and a</w:t>
      </w:r>
      <w:r w:rsidRPr="00D61269">
        <w:rPr>
          <w:rStyle w:val="apple-converted-space"/>
          <w:sz w:val="24"/>
          <w:szCs w:val="24"/>
        </w:rPr>
        <w:t> </w:t>
      </w:r>
      <w:hyperlink r:id="rId20" w:tooltip="Ultraviolet" w:history="1">
        <w:r w:rsidRPr="00D61269">
          <w:rPr>
            <w:rStyle w:val="Hyperlink"/>
            <w:sz w:val="24"/>
            <w:szCs w:val="24"/>
          </w:rPr>
          <w:t>UV</w:t>
        </w:r>
      </w:hyperlink>
      <w:r w:rsidRPr="00D61269">
        <w:rPr>
          <w:rStyle w:val="apple-converted-space"/>
          <w:sz w:val="24"/>
          <w:szCs w:val="24"/>
        </w:rPr>
        <w:t> </w:t>
      </w:r>
      <w:hyperlink r:id="rId21" w:history="1">
        <w:r w:rsidRPr="00D61269">
          <w:rPr>
            <w:rStyle w:val="Hyperlink"/>
            <w:sz w:val="24"/>
            <w:szCs w:val="24"/>
          </w:rPr>
          <w:t>laser</w:t>
        </w:r>
      </w:hyperlink>
      <w:r w:rsidRPr="00D61269">
        <w:rPr>
          <w:rStyle w:val="apple-converted-space"/>
          <w:sz w:val="24"/>
          <w:szCs w:val="24"/>
        </w:rPr>
        <w:t> </w:t>
      </w:r>
      <w:r w:rsidRPr="00D61269">
        <w:rPr>
          <w:rStyle w:val="apple-style-span"/>
          <w:sz w:val="24"/>
          <w:szCs w:val="24"/>
        </w:rPr>
        <w:t>to build parts a layer at a time.</w:t>
      </w:r>
      <w:r>
        <w:rPr>
          <w:rStyle w:val="apple-style-span"/>
          <w:sz w:val="24"/>
          <w:szCs w:val="24"/>
        </w:rPr>
        <w:t xml:space="preserve">  Because of the limitations with the structural integrity of this material, the model had to be made sufficiently large enough such that the smallest structural point of the model was larger than 2 mm, yet still fit in the wind tunnel.  However, in giving the model these dimensions, it became too large for the building area of the </w:t>
      </w:r>
      <w:proofErr w:type="spellStart"/>
      <w:r>
        <w:rPr>
          <w:rStyle w:val="apple-style-span"/>
          <w:sz w:val="24"/>
          <w:szCs w:val="24"/>
        </w:rPr>
        <w:t>Stereolithography</w:t>
      </w:r>
      <w:proofErr w:type="spellEnd"/>
      <w:r>
        <w:rPr>
          <w:rStyle w:val="apple-style-span"/>
          <w:sz w:val="24"/>
          <w:szCs w:val="24"/>
        </w:rPr>
        <w:t xml:space="preserve"> machine.  In order to remedy this problem, the plane had to be sectioned into different tongue and slot parts to be assembled after construction.  Figures</w:t>
      </w:r>
      <w:r w:rsidR="0019187E">
        <w:rPr>
          <w:rStyle w:val="apple-style-span"/>
          <w:sz w:val="24"/>
          <w:szCs w:val="24"/>
        </w:rPr>
        <w:t xml:space="preserve"> 5.3, 5.4, and 5.5</w:t>
      </w:r>
      <w:r>
        <w:rPr>
          <w:rStyle w:val="apple-style-span"/>
          <w:sz w:val="24"/>
          <w:szCs w:val="24"/>
        </w:rPr>
        <w:t xml:space="preserve"> show the parts in their un-assembled fashion.  </w:t>
      </w:r>
    </w:p>
    <w:p w:rsidR="00D3530D" w:rsidRDefault="00D3530D" w:rsidP="00D3530D">
      <w:pPr>
        <w:pStyle w:val="Text"/>
        <w:spacing w:line="240" w:lineRule="auto"/>
        <w:ind w:firstLine="0"/>
        <w:rPr>
          <w:rStyle w:val="apple-style-span"/>
          <w:sz w:val="24"/>
          <w:szCs w:val="24"/>
        </w:rPr>
      </w:pPr>
    </w:p>
    <w:p w:rsidR="00D3530D" w:rsidRDefault="00D3530D" w:rsidP="00D3530D">
      <w:pPr>
        <w:pStyle w:val="Text"/>
        <w:keepNext/>
        <w:spacing w:line="240" w:lineRule="auto"/>
        <w:ind w:firstLine="0"/>
        <w:jc w:val="center"/>
      </w:pPr>
      <w:r>
        <w:rPr>
          <w:noProof/>
          <w:sz w:val="24"/>
          <w:szCs w:val="24"/>
        </w:rPr>
        <w:drawing>
          <wp:inline distT="0" distB="0" distL="0" distR="0">
            <wp:extent cx="3925253" cy="2105025"/>
            <wp:effectExtent l="0" t="0" r="0" b="0"/>
            <wp:docPr id="20" name="Picture 20" descr="C:\Users\Public\Documents\AEClasses\Spring 2011 Classes\AE 429 - Senior Design 2\Solidworks\Wind Tunnel Model\Model\Parts for Prototyping\slotted pl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Documents\AEClasses\Spring 2011 Classes\AE 429 - Senior Design 2\Solidworks\Wind Tunnel Model\Model\Parts for Prototyping\slotted plane.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941" t="27809" r="22223" b="24438"/>
                    <a:stretch/>
                  </pic:blipFill>
                  <pic:spPr bwMode="auto">
                    <a:xfrm>
                      <a:off x="0" y="0"/>
                      <a:ext cx="3929420" cy="21072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3530D" w:rsidRPr="00EE1216" w:rsidRDefault="0019187E" w:rsidP="00D3530D">
      <w:pPr>
        <w:pStyle w:val="Caption"/>
        <w:jc w:val="center"/>
      </w:pPr>
      <w:r>
        <w:t>Figure 5.3</w:t>
      </w:r>
      <w:r w:rsidR="00D3530D" w:rsidRPr="00EE1216">
        <w:t>: Slotted Fuselage</w:t>
      </w:r>
    </w:p>
    <w:p w:rsidR="00D3530D" w:rsidRDefault="00D3530D" w:rsidP="00D3530D"/>
    <w:p w:rsidR="008C72E0" w:rsidRDefault="008C72E0" w:rsidP="00D3530D"/>
    <w:p w:rsidR="008C72E0" w:rsidRDefault="008C72E0" w:rsidP="00D3530D"/>
    <w:p w:rsidR="008C72E0" w:rsidRDefault="008C72E0" w:rsidP="00D3530D"/>
    <w:p w:rsidR="00D3530D" w:rsidRDefault="00D3530D" w:rsidP="00D3530D">
      <w:pPr>
        <w:keepNext/>
        <w:jc w:val="center"/>
      </w:pPr>
      <w:r>
        <w:rPr>
          <w:noProof/>
        </w:rPr>
        <w:drawing>
          <wp:inline distT="0" distB="0" distL="0" distR="0">
            <wp:extent cx="3954136" cy="2257425"/>
            <wp:effectExtent l="0" t="0" r="8890" b="0"/>
            <wp:docPr id="21" name="Picture 21" descr="C:\Users\Public\Documents\AEClasses\Spring 2011 Classes\AE 429 - Senior Design 2\Solidworks\Wind Tunnel Model\Model\Parts for Prototyping\windtunnelassembly(0.0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AEClasses\Spring 2011 Classes\AE 429 - Senior Design 2\Solidworks\Wind Tunnel Model\Model\Parts for Prototyping\windtunnelassembly(0.0625).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70124" cy="2266553"/>
                    </a:xfrm>
                    <a:prstGeom prst="rect">
                      <a:avLst/>
                    </a:prstGeom>
                    <a:noFill/>
                    <a:ln>
                      <a:noFill/>
                    </a:ln>
                  </pic:spPr>
                </pic:pic>
              </a:graphicData>
            </a:graphic>
          </wp:inline>
        </w:drawing>
      </w:r>
    </w:p>
    <w:p w:rsidR="00D3530D" w:rsidRDefault="00D3530D" w:rsidP="00D3530D">
      <w:pPr>
        <w:pStyle w:val="Caption"/>
        <w:jc w:val="center"/>
      </w:pPr>
      <w:r w:rsidRPr="00EE1216">
        <w:t xml:space="preserve">Figure </w:t>
      </w:r>
      <w:r w:rsidR="0019187E">
        <w:t>5.4</w:t>
      </w:r>
      <w:r>
        <w:t>: Tongue Parts Top View</w:t>
      </w:r>
    </w:p>
    <w:p w:rsidR="00D3530D" w:rsidRPr="00EE1216" w:rsidRDefault="00D3530D" w:rsidP="00D3530D"/>
    <w:p w:rsidR="00D3530D" w:rsidRDefault="00D3530D" w:rsidP="00D3530D">
      <w:pPr>
        <w:jc w:val="center"/>
      </w:pPr>
    </w:p>
    <w:p w:rsidR="00D3530D" w:rsidRDefault="00D3530D" w:rsidP="00D3530D">
      <w:pPr>
        <w:keepNext/>
        <w:jc w:val="center"/>
      </w:pPr>
      <w:r>
        <w:rPr>
          <w:noProof/>
        </w:rPr>
        <w:lastRenderedPageBreak/>
        <w:drawing>
          <wp:inline distT="0" distB="0" distL="0" distR="0">
            <wp:extent cx="4057650" cy="2316523"/>
            <wp:effectExtent l="0" t="0" r="0" b="7620"/>
            <wp:docPr id="22" name="Picture 22" descr="C:\Users\Public\Documents\AEClasses\Spring 2011 Classes\AE 429 - Senior Design 2\Solidworks\Wind Tunnel Model\Model\Parts for Prototyping\windtunnelassembly(0.0625)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Documents\AEClasses\Spring 2011 Classes\AE 429 - Senior Design 2\Solidworks\Wind Tunnel Model\Model\Parts for Prototyping\windtunnelassembly(0.0625)front.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85210" cy="2332257"/>
                    </a:xfrm>
                    <a:prstGeom prst="rect">
                      <a:avLst/>
                    </a:prstGeom>
                    <a:noFill/>
                    <a:ln>
                      <a:noFill/>
                    </a:ln>
                  </pic:spPr>
                </pic:pic>
              </a:graphicData>
            </a:graphic>
          </wp:inline>
        </w:drawing>
      </w:r>
    </w:p>
    <w:p w:rsidR="008C72E0" w:rsidRDefault="00D3530D" w:rsidP="008C72E0">
      <w:pPr>
        <w:pStyle w:val="Caption"/>
        <w:jc w:val="center"/>
      </w:pPr>
      <w:r>
        <w:t>Figure 5.</w:t>
      </w:r>
      <w:r w:rsidR="0019187E">
        <w:t>5</w:t>
      </w:r>
      <w:r>
        <w:t>: Tongue Parts Front View</w:t>
      </w:r>
    </w:p>
    <w:p w:rsidR="008C72E0" w:rsidRPr="008C72E0" w:rsidRDefault="008C72E0" w:rsidP="008C72E0"/>
    <w:p w:rsidR="00D3530D" w:rsidRDefault="00D3530D" w:rsidP="00D3530D">
      <w:pPr>
        <w:pStyle w:val="Text"/>
        <w:spacing w:line="240" w:lineRule="auto"/>
        <w:ind w:firstLine="0"/>
        <w:rPr>
          <w:rStyle w:val="apple-style-span"/>
          <w:sz w:val="24"/>
          <w:szCs w:val="24"/>
        </w:rPr>
      </w:pPr>
      <w:r>
        <w:rPr>
          <w:rStyle w:val="apple-style-span"/>
          <w:sz w:val="24"/>
          <w:szCs w:val="24"/>
        </w:rPr>
        <w:t xml:space="preserve">It can be seen from the figures that the wings, canards, landing gear, and aluminum mount (will be discussed below) are all made to fit into their corresponding slots in </w:t>
      </w:r>
      <w:r w:rsidR="0019187E">
        <w:rPr>
          <w:rStyle w:val="apple-style-span"/>
          <w:sz w:val="24"/>
          <w:szCs w:val="24"/>
        </w:rPr>
        <w:t>the fuselage shown in Figure 5.3</w:t>
      </w:r>
      <w:r>
        <w:rPr>
          <w:rStyle w:val="apple-style-span"/>
          <w:sz w:val="24"/>
          <w:szCs w:val="24"/>
        </w:rPr>
        <w:t xml:space="preserve">.  In order to adapt the </w:t>
      </w:r>
      <w:proofErr w:type="spellStart"/>
      <w:r>
        <w:rPr>
          <w:rStyle w:val="apple-style-span"/>
          <w:sz w:val="24"/>
          <w:szCs w:val="24"/>
        </w:rPr>
        <w:t>Stereolithography</w:t>
      </w:r>
      <w:proofErr w:type="spellEnd"/>
      <w:r>
        <w:rPr>
          <w:rStyle w:val="apple-style-span"/>
          <w:sz w:val="24"/>
          <w:szCs w:val="24"/>
        </w:rPr>
        <w:t xml:space="preserve"> model to the wind tunnel, an aluminum mount had to be fabricated from a standard aluminum rod and plug.  The plug was used to narrow the inside diameter of the rod down to the close tolerance needed to fit snugly on the tip of the probe.  A set screw was tapped into this location to secure</w:t>
      </w:r>
      <w:r w:rsidR="0019187E">
        <w:rPr>
          <w:rStyle w:val="apple-style-span"/>
          <w:sz w:val="24"/>
          <w:szCs w:val="24"/>
        </w:rPr>
        <w:t xml:space="preserve"> the model in place.  Figure 5.6</w:t>
      </w:r>
      <w:r>
        <w:rPr>
          <w:rStyle w:val="apple-style-span"/>
          <w:sz w:val="24"/>
          <w:szCs w:val="24"/>
        </w:rPr>
        <w:t xml:space="preserve"> shows the configuration and specs of the aluminum mounting rod.  It can be seen from the figure the shape of the mounting probe of the wind tunnel described above by the dotted outline of the interior of the aluminum mounting rod.     </w:t>
      </w:r>
    </w:p>
    <w:p w:rsidR="00D3530D" w:rsidRDefault="00D3530D" w:rsidP="00D3530D">
      <w:pPr>
        <w:pStyle w:val="Text"/>
        <w:spacing w:line="240" w:lineRule="auto"/>
        <w:ind w:firstLine="0"/>
        <w:rPr>
          <w:rStyle w:val="apple-style-span"/>
          <w:sz w:val="24"/>
          <w:szCs w:val="24"/>
        </w:rPr>
      </w:pPr>
    </w:p>
    <w:p w:rsidR="00D3530D" w:rsidRDefault="00D3530D" w:rsidP="00D3530D">
      <w:pPr>
        <w:pStyle w:val="Text"/>
        <w:keepNext/>
        <w:spacing w:line="240" w:lineRule="auto"/>
        <w:ind w:firstLine="0"/>
        <w:jc w:val="center"/>
      </w:pPr>
      <w:r>
        <w:rPr>
          <w:noProof/>
          <w:sz w:val="24"/>
          <w:szCs w:val="24"/>
        </w:rPr>
        <w:drawing>
          <wp:inline distT="0" distB="0" distL="0" distR="0">
            <wp:extent cx="4410075" cy="3443951"/>
            <wp:effectExtent l="0" t="0" r="0" b="4445"/>
            <wp:docPr id="23" name="Picture 23" descr="C:\Users\Public\Documents\AEClasses\Spring 2011 Classes\AE 429 - Senior Design 2\Solidworks\Wind Tunnel Model\Model\Original Parts\probemountdw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Documents\AEClasses\Spring 2011 Classes\AE 429 - Senior Design 2\Solidworks\Wind Tunnel Model\Model\Original Parts\probemountdwg.jpg"/>
                    <pic:cNvPicPr>
                      <a:picLocks noChangeAspect="1" noChangeArrowheads="1"/>
                    </pic:cNvPicPr>
                  </pic:nvPicPr>
                  <pic:blipFill rotWithShape="1">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955" t="7592" r="15866" b="7197"/>
                    <a:stretch/>
                  </pic:blipFill>
                  <pic:spPr bwMode="auto">
                    <a:xfrm>
                      <a:off x="0" y="0"/>
                      <a:ext cx="4412047" cy="344549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3530D" w:rsidRPr="00D61269" w:rsidRDefault="00D3530D" w:rsidP="00D3530D">
      <w:pPr>
        <w:pStyle w:val="Caption"/>
        <w:jc w:val="center"/>
        <w:rPr>
          <w:sz w:val="24"/>
          <w:szCs w:val="24"/>
        </w:rPr>
      </w:pPr>
      <w:r>
        <w:t xml:space="preserve">Figure </w:t>
      </w:r>
      <w:r w:rsidR="0019187E">
        <w:t>5.6</w:t>
      </w:r>
      <w:r>
        <w:t>: Aluminum Mounting Rod</w:t>
      </w:r>
    </w:p>
    <w:p w:rsidR="00715D32" w:rsidRDefault="00672CFA" w:rsidP="00D3530D">
      <w:pPr>
        <w:pStyle w:val="Text"/>
        <w:spacing w:line="240" w:lineRule="auto"/>
        <w:ind w:firstLine="0"/>
        <w:rPr>
          <w:sz w:val="24"/>
          <w:szCs w:val="24"/>
        </w:rPr>
      </w:pPr>
      <w:r>
        <w:rPr>
          <w:sz w:val="24"/>
          <w:szCs w:val="24"/>
        </w:rPr>
        <w:lastRenderedPageBreak/>
        <w:tab/>
        <w:t>After running several</w:t>
      </w:r>
      <w:r w:rsidR="000E185E">
        <w:rPr>
          <w:sz w:val="24"/>
          <w:szCs w:val="24"/>
        </w:rPr>
        <w:t xml:space="preserve"> wind tunnel tests on the model at 50 mph from an angle of attack of plus or minus 15 degrees, the comparisons in Figure 5.7 were generated.  The legend is made of acronyms for simplicity that stand for Airplane Performance Method (Method 1), Airplane Design Method (Method 2), and the Wind Tunnel Method</w:t>
      </w:r>
      <w:r w:rsidR="00E8783C">
        <w:rPr>
          <w:sz w:val="24"/>
          <w:szCs w:val="24"/>
        </w:rPr>
        <w:t xml:space="preserve"> respectively.  The wind tunnel </w:t>
      </w:r>
      <w:r w:rsidR="00F668B5">
        <w:rPr>
          <w:sz w:val="24"/>
          <w:szCs w:val="24"/>
        </w:rPr>
        <w:t xml:space="preserve">output data in the form of </w:t>
      </w:r>
      <w:r w:rsidR="00715D32">
        <w:rPr>
          <w:sz w:val="24"/>
          <w:szCs w:val="24"/>
        </w:rPr>
        <w:t xml:space="preserve">lift and drag forces, so in order to reduce the data to lift and drag coefficients for use in the drag polar comparison, Equations 5.10 and 5.11 were used.  </w:t>
      </w:r>
    </w:p>
    <w:p w:rsidR="00715D32" w:rsidRDefault="00715D32" w:rsidP="00D3530D">
      <w:pPr>
        <w:pStyle w:val="Text"/>
        <w:spacing w:line="240" w:lineRule="auto"/>
        <w:ind w:firstLine="0"/>
        <w:rPr>
          <w:sz w:val="24"/>
          <w:szCs w:val="24"/>
        </w:rPr>
      </w:pPr>
    </w:p>
    <w:p w:rsidR="00D3530D" w:rsidRDefault="00FD58F0" w:rsidP="00D3530D">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m:oMath>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m:t>
            </m:r>
          </m:sub>
        </m:sSub>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ref</m:t>
            </m:r>
          </m:sub>
        </m:s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m:t>
            </m:r>
          </m:sub>
        </m:sSub>
      </m:oMath>
      <w:r w:rsidR="000E185E">
        <w:rPr>
          <w:sz w:val="24"/>
          <w:szCs w:val="24"/>
        </w:rPr>
        <w:t xml:space="preserve"> </w:t>
      </w:r>
      <w:r w:rsidR="00672CFA">
        <w:rPr>
          <w:sz w:val="24"/>
          <w:szCs w:val="24"/>
        </w:rPr>
        <w:t xml:space="preserve"> </w:t>
      </w:r>
      <w:r>
        <w:rPr>
          <w:sz w:val="24"/>
          <w:szCs w:val="24"/>
        </w:rPr>
        <w:tab/>
        <w:t>[5.10]</w:t>
      </w:r>
    </w:p>
    <w:p w:rsidR="009D339B" w:rsidRDefault="009D339B" w:rsidP="00D3530D">
      <w:pPr>
        <w:pStyle w:val="Text"/>
        <w:spacing w:line="240" w:lineRule="auto"/>
        <w:ind w:firstLine="0"/>
        <w:rPr>
          <w:sz w:val="24"/>
          <w:szCs w:val="24"/>
        </w:rPr>
      </w:pPr>
    </w:p>
    <w:p w:rsidR="009D339B" w:rsidRDefault="00FD58F0" w:rsidP="009D339B">
      <w:pPr>
        <w:pStyle w:val="Text"/>
        <w:spacing w:line="240" w:lineRule="auto"/>
        <w:ind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m:oMath>
        <m:r>
          <w:rPr>
            <w:rFonts w:ascii="Cambria Math" w:hAnsi="Cambria Math"/>
            <w:sz w:val="24"/>
            <w:szCs w:val="24"/>
          </w:rPr>
          <m:t>L=</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m:t>
            </m:r>
          </m:sub>
        </m:sSub>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ref</m:t>
            </m:r>
          </m:sub>
        </m:s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m:t>
            </m:r>
          </m:sub>
        </m:sSub>
      </m:oMath>
      <w:r w:rsidR="009D339B">
        <w:rPr>
          <w:sz w:val="24"/>
          <w:szCs w:val="24"/>
        </w:rPr>
        <w:t xml:space="preserve">  </w:t>
      </w:r>
      <w:r>
        <w:rPr>
          <w:sz w:val="24"/>
          <w:szCs w:val="24"/>
        </w:rPr>
        <w:tab/>
        <w:t>[5.11]</w:t>
      </w:r>
    </w:p>
    <w:p w:rsidR="00311CA8" w:rsidRDefault="00311CA8" w:rsidP="009D339B">
      <w:pPr>
        <w:pStyle w:val="Text"/>
        <w:spacing w:line="240" w:lineRule="auto"/>
        <w:ind w:firstLine="0"/>
        <w:rPr>
          <w:sz w:val="24"/>
          <w:szCs w:val="24"/>
        </w:rPr>
      </w:pPr>
    </w:p>
    <w:p w:rsidR="008C3E7D" w:rsidRDefault="00311CA8" w:rsidP="009D339B">
      <w:pPr>
        <w:pStyle w:val="Text"/>
        <w:spacing w:line="240" w:lineRule="auto"/>
        <w:ind w:firstLine="0"/>
        <w:rPr>
          <w:sz w:val="24"/>
          <w:szCs w:val="24"/>
        </w:rPr>
      </w:pPr>
      <w:r>
        <w:rPr>
          <w:sz w:val="24"/>
          <w:szCs w:val="24"/>
        </w:rPr>
        <w:t xml:space="preserve">Unfortunately, while the predictions made from Methods 1 and 2 are very close to one another, the data obtained from the wind tunnel testing produced significantly higher drag forces.  </w:t>
      </w:r>
      <w:r w:rsidR="006B3E2B">
        <w:rPr>
          <w:sz w:val="24"/>
          <w:szCs w:val="24"/>
        </w:rPr>
        <w:t>This could be attributed to the higher amount of skin friction that was caused by s</w:t>
      </w:r>
      <w:r w:rsidR="00A97F54">
        <w:rPr>
          <w:sz w:val="24"/>
          <w:szCs w:val="24"/>
        </w:rPr>
        <w:t>urface roughness on the model than would be expected of a polished metallic fuselage.</w:t>
      </w:r>
      <w:r w:rsidR="006F0F56">
        <w:rPr>
          <w:sz w:val="24"/>
          <w:szCs w:val="24"/>
        </w:rPr>
        <w:t xml:space="preserve">  </w:t>
      </w:r>
      <w:r w:rsidR="008C3E7D">
        <w:rPr>
          <w:sz w:val="24"/>
          <w:szCs w:val="24"/>
        </w:rPr>
        <w:t xml:space="preserve">Also, this fuselage was designed to have the aft airflow entering into the propeller stream, and thus reducing the form drag on the aircraft at that point.  The wind tunnel model did not have a propeller, thus this could have also caused a percentage of the higher drag readings.  Overall, the drag data from the wind tunnel test was relatively close to the empirical predictions made earlier in this section.  </w:t>
      </w:r>
    </w:p>
    <w:p w:rsidR="00311CA8" w:rsidRDefault="00A97F54" w:rsidP="009D339B">
      <w:pPr>
        <w:pStyle w:val="Text"/>
        <w:spacing w:line="240" w:lineRule="auto"/>
        <w:ind w:firstLine="0"/>
        <w:rPr>
          <w:sz w:val="24"/>
          <w:szCs w:val="24"/>
        </w:rPr>
      </w:pPr>
      <w:r>
        <w:rPr>
          <w:sz w:val="24"/>
          <w:szCs w:val="24"/>
        </w:rPr>
        <w:t xml:space="preserve">  </w:t>
      </w:r>
      <w:r w:rsidR="00311CA8">
        <w:rPr>
          <w:sz w:val="24"/>
          <w:szCs w:val="24"/>
        </w:rPr>
        <w:t xml:space="preserve"> </w:t>
      </w:r>
    </w:p>
    <w:p w:rsidR="009D339B" w:rsidRDefault="009D339B" w:rsidP="00D3530D">
      <w:pPr>
        <w:pStyle w:val="Text"/>
        <w:spacing w:line="240" w:lineRule="auto"/>
        <w:ind w:firstLine="0"/>
        <w:rPr>
          <w:sz w:val="24"/>
          <w:szCs w:val="24"/>
        </w:rPr>
      </w:pPr>
    </w:p>
    <w:p w:rsidR="00E32656" w:rsidRDefault="00E32656" w:rsidP="00E32656">
      <w:pPr>
        <w:pStyle w:val="Text"/>
        <w:keepNext/>
        <w:spacing w:line="240" w:lineRule="auto"/>
        <w:ind w:firstLine="0"/>
        <w:jc w:val="center"/>
      </w:pPr>
      <w:r>
        <w:rPr>
          <w:noProof/>
        </w:rPr>
        <w:drawing>
          <wp:inline distT="0" distB="0" distL="0" distR="0">
            <wp:extent cx="5943600" cy="3893185"/>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F0F56" w:rsidRDefault="00E32656" w:rsidP="005866E7">
      <w:pPr>
        <w:pStyle w:val="Caption"/>
        <w:jc w:val="center"/>
      </w:pPr>
      <w:r>
        <w:t>Figure 5.7: Comparison of the drag polar via different methods discussed</w:t>
      </w:r>
    </w:p>
    <w:p w:rsidR="005866E7" w:rsidRPr="005866E7" w:rsidRDefault="005866E7" w:rsidP="005866E7"/>
    <w:p w:rsidR="00013732" w:rsidRPr="00F43956" w:rsidRDefault="00013732" w:rsidP="000F1F1D">
      <w:pPr>
        <w:pStyle w:val="Text"/>
        <w:spacing w:before="240" w:after="60"/>
        <w:ind w:firstLine="0"/>
        <w:jc w:val="center"/>
        <w:rPr>
          <w:b/>
          <w:sz w:val="28"/>
          <w:szCs w:val="24"/>
        </w:rPr>
      </w:pPr>
      <w:r w:rsidRPr="00F43956">
        <w:rPr>
          <w:b/>
          <w:sz w:val="28"/>
          <w:szCs w:val="24"/>
        </w:rPr>
        <w:lastRenderedPageBreak/>
        <w:t>6.     Weight Estimation</w:t>
      </w:r>
    </w:p>
    <w:p w:rsidR="00013732" w:rsidRPr="00BE0DFC" w:rsidRDefault="00013732" w:rsidP="00BE0DFC">
      <w:pPr>
        <w:rPr>
          <w:sz w:val="24"/>
        </w:rPr>
      </w:pPr>
      <w:r w:rsidRPr="00BE0DFC">
        <w:rPr>
          <w:sz w:val="24"/>
        </w:rPr>
        <w:tab/>
        <w:t xml:space="preserve">To begin structural and stability analyses, a preliminary weight balance was necessary.  This was done by using a class one method for weight estimation described by Dr. Jan </w:t>
      </w:r>
      <w:proofErr w:type="spellStart"/>
      <w:r w:rsidRPr="00BE0DFC">
        <w:rPr>
          <w:sz w:val="24"/>
        </w:rPr>
        <w:t>Roskam</w:t>
      </w:r>
      <w:proofErr w:type="spellEnd"/>
      <w:r w:rsidRPr="00BE0DFC">
        <w:rPr>
          <w:sz w:val="24"/>
        </w:rPr>
        <w:t xml:space="preserve"> in </w:t>
      </w:r>
      <w:r w:rsidRPr="00BE0DFC">
        <w:rPr>
          <w:i/>
          <w:sz w:val="24"/>
        </w:rPr>
        <w:t>Airplane Design Part V:  Component Weight Estimation</w:t>
      </w:r>
      <w:r w:rsidRPr="00BE0DFC">
        <w:rPr>
          <w:sz w:val="24"/>
        </w:rPr>
        <w:t>.  This was a five step process that began by making a list of important weight parameters and making some initial design weight choices and estimations as is displayed in Table 6.1.  Most of the values in this table were known already or simply estimated such as the crew weight.  It was known that the plane would be a single seat aircraft; therefore, an average weight of group members was used.  As this was only an initial step, it could become more specific later.</w:t>
      </w:r>
    </w:p>
    <w:p w:rsidR="00013732" w:rsidRPr="00BE0DFC" w:rsidRDefault="00013732" w:rsidP="00BE0DFC">
      <w:pPr>
        <w:rPr>
          <w:sz w:val="24"/>
        </w:rPr>
      </w:pPr>
    </w:p>
    <w:p w:rsidR="00013732" w:rsidRPr="00421960" w:rsidRDefault="00013732" w:rsidP="000F1F1D">
      <w:pPr>
        <w:spacing w:before="120" w:after="120"/>
        <w:rPr>
          <w:b/>
        </w:rPr>
      </w:pPr>
      <w:r w:rsidRPr="00421960">
        <w:rPr>
          <w:b/>
        </w:rPr>
        <w:t>Table 6.1:  Step 1 for determining estimated weight of a</w:t>
      </w:r>
      <w:r w:rsidR="00421960" w:rsidRPr="00421960">
        <w:rPr>
          <w:b/>
        </w:rPr>
        <w:t>ircraft and aircraft components</w:t>
      </w:r>
    </w:p>
    <w:p w:rsidR="00013732" w:rsidRPr="00BE0DFC" w:rsidRDefault="00F7006B" w:rsidP="00BE0DFC">
      <w:pPr>
        <w:jc w:val="center"/>
        <w:rPr>
          <w:sz w:val="24"/>
        </w:rPr>
      </w:pPr>
      <w:r>
        <w:rPr>
          <w:noProof/>
          <w:sz w:val="24"/>
        </w:rPr>
        <w:drawing>
          <wp:inline distT="0" distB="0" distL="0" distR="0">
            <wp:extent cx="4886325" cy="1771650"/>
            <wp:effectExtent l="0" t="0" r="9525" b="0"/>
            <wp:docPr id="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86325" cy="1771650"/>
                    </a:xfrm>
                    <a:prstGeom prst="rect">
                      <a:avLst/>
                    </a:prstGeom>
                    <a:noFill/>
                    <a:ln>
                      <a:noFill/>
                    </a:ln>
                  </pic:spPr>
                </pic:pic>
              </a:graphicData>
            </a:graphic>
          </wp:inline>
        </w:drawing>
      </w:r>
    </w:p>
    <w:p w:rsidR="00013732" w:rsidRPr="00BE0DFC" w:rsidRDefault="00013732" w:rsidP="00BE0DFC">
      <w:pPr>
        <w:rPr>
          <w:sz w:val="24"/>
        </w:rPr>
      </w:pPr>
      <w:r w:rsidRPr="00BE0DFC">
        <w:rPr>
          <w:sz w:val="24"/>
        </w:rPr>
        <w:tab/>
      </w:r>
    </w:p>
    <w:p w:rsidR="00013732" w:rsidRPr="00BE0DFC" w:rsidRDefault="00013732" w:rsidP="00BE0DFC">
      <w:pPr>
        <w:rPr>
          <w:sz w:val="24"/>
        </w:rPr>
      </w:pPr>
      <w:r w:rsidRPr="00BE0DFC">
        <w:rPr>
          <w:sz w:val="24"/>
        </w:rPr>
        <w:tab/>
        <w:t xml:space="preserve">Step 2 in determining the aircraft and aircraft component weights was to identify a category and airplanes in that category that could be compared to the airplane being designed.  Initially the category was homebuilt propeller driven aircraft, but the only plane in this category was a Bede BD5B.  This plane only has a 30 kW engine and therefore is not comparable to our design goal.  The next group selected was the single engine propeller driven aircraft.  There were several planes in this category.  Only three were selected for comparison however.  These three were the Beech J-35, Saab </w:t>
      </w:r>
      <w:proofErr w:type="spellStart"/>
      <w:r w:rsidRPr="00BE0DFC">
        <w:rPr>
          <w:sz w:val="24"/>
        </w:rPr>
        <w:t>Safir</w:t>
      </w:r>
      <w:proofErr w:type="spellEnd"/>
      <w:r w:rsidRPr="00BE0DFC">
        <w:rPr>
          <w:sz w:val="24"/>
        </w:rPr>
        <w:t>, and Rockwell 112TCA.  They were chosen mostly for engine size, but these all had at least two seats and were significantly heavier than our design goal.  The main difference however was that they were all tractor pull aircraft.  There was no pusher configuration, so this could not be avoided.</w:t>
      </w:r>
    </w:p>
    <w:p w:rsidR="00013732" w:rsidRPr="00BE0DFC" w:rsidRDefault="00013732" w:rsidP="00BE0DFC">
      <w:pPr>
        <w:rPr>
          <w:sz w:val="24"/>
        </w:rPr>
      </w:pPr>
    </w:p>
    <w:p w:rsidR="00013732" w:rsidRPr="00BE0DFC" w:rsidRDefault="00013732" w:rsidP="00BE0DFC">
      <w:pPr>
        <w:rPr>
          <w:sz w:val="24"/>
        </w:rPr>
      </w:pPr>
      <w:r w:rsidRPr="00BE0DFC">
        <w:rPr>
          <w:sz w:val="24"/>
        </w:rPr>
        <w:tab/>
        <w:t>Steps 3 and 4 were to list the significant component weights that applied to the aircraft being designed and find what percentage of the gross weight this represented in the aircraft selected for comparison.  These were then averaged together.  This process is shown in Table 6.2.  Any category that is left blank did not have specific data available.  The most important part of this estimation is the structure weight.  The power plant weight is already set and the fixed equipment for the plane that was being designed is minimal.</w:t>
      </w:r>
    </w:p>
    <w:p w:rsidR="00013732" w:rsidRPr="00BE0DFC" w:rsidRDefault="00013732" w:rsidP="00BE0DFC">
      <w:pPr>
        <w:rPr>
          <w:sz w:val="24"/>
        </w:rPr>
      </w:pPr>
    </w:p>
    <w:p w:rsidR="00421960" w:rsidRDefault="00421960" w:rsidP="000F1F1D">
      <w:pPr>
        <w:spacing w:before="120" w:after="120"/>
        <w:rPr>
          <w:b/>
        </w:rPr>
      </w:pPr>
    </w:p>
    <w:p w:rsidR="00421960" w:rsidRDefault="00421960" w:rsidP="000F1F1D">
      <w:pPr>
        <w:spacing w:before="120" w:after="120"/>
        <w:rPr>
          <w:b/>
        </w:rPr>
      </w:pPr>
    </w:p>
    <w:p w:rsidR="00421960" w:rsidRDefault="00421960" w:rsidP="000F1F1D">
      <w:pPr>
        <w:spacing w:before="120" w:after="120"/>
        <w:rPr>
          <w:b/>
        </w:rPr>
      </w:pPr>
    </w:p>
    <w:p w:rsidR="00013732" w:rsidRPr="00421960" w:rsidRDefault="00013732" w:rsidP="000F1F1D">
      <w:pPr>
        <w:spacing w:before="120" w:after="120"/>
        <w:rPr>
          <w:b/>
        </w:rPr>
      </w:pPr>
      <w:r w:rsidRPr="00421960">
        <w:rPr>
          <w:b/>
        </w:rPr>
        <w:lastRenderedPageBreak/>
        <w:t>Table 6.2:  Steps 3 and 4 for estimating aircraft</w:t>
      </w:r>
      <w:r w:rsidR="00421960">
        <w:rPr>
          <w:b/>
        </w:rPr>
        <w:t xml:space="preserve"> and aircraft component weights</w:t>
      </w:r>
    </w:p>
    <w:p w:rsidR="00013732" w:rsidRDefault="00F7006B" w:rsidP="00BE0DFC">
      <w:pPr>
        <w:rPr>
          <w:sz w:val="24"/>
        </w:rPr>
      </w:pPr>
      <w:r>
        <w:rPr>
          <w:noProof/>
          <w:sz w:val="24"/>
        </w:rPr>
        <w:drawing>
          <wp:inline distT="0" distB="0" distL="0" distR="0">
            <wp:extent cx="5915025" cy="2809875"/>
            <wp:effectExtent l="0" t="0" r="9525" b="9525"/>
            <wp:docPr id="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15025" cy="2809875"/>
                    </a:xfrm>
                    <a:prstGeom prst="rect">
                      <a:avLst/>
                    </a:prstGeom>
                    <a:noFill/>
                    <a:ln>
                      <a:noFill/>
                    </a:ln>
                  </pic:spPr>
                </pic:pic>
              </a:graphicData>
            </a:graphic>
          </wp:inline>
        </w:drawing>
      </w:r>
    </w:p>
    <w:p w:rsidR="00013732" w:rsidRPr="00BE0DFC" w:rsidRDefault="00013732" w:rsidP="00BE0DFC">
      <w:pPr>
        <w:rPr>
          <w:sz w:val="24"/>
        </w:rPr>
      </w:pPr>
    </w:p>
    <w:p w:rsidR="00013732" w:rsidRPr="00BE0DFC" w:rsidRDefault="00013732" w:rsidP="00BE0DFC">
      <w:pPr>
        <w:rPr>
          <w:sz w:val="24"/>
        </w:rPr>
      </w:pPr>
      <w:r w:rsidRPr="00BE0DFC">
        <w:rPr>
          <w:sz w:val="24"/>
        </w:rPr>
        <w:tab/>
        <w:t>The last step for determining preliminary weight estimations was to multiply the design gross weight of our aircraft times the average of the component weights from steps 3 and 4.  This gave numbers for a first weight approximation.  These were then adjusted based on reasonable assumptions.  For example the wing mass was increased by 10 kg because it would likely need more structural stability due to high g-loading and the equipment mass was decreased by 35 kg because there is only one seat and not as many fixtures in an airplane designed to compete in the Red Bull Air Races.  Table 6.3 shows this step.  As you can see in this table, the final weight estimate using a class one method predicts a takeoff gross weight of 5.5 kN.  This is very close to the flight design gross weight given in step 1 and was likely to change as more specific analyses of the various components were undertaken.</w:t>
      </w:r>
    </w:p>
    <w:p w:rsidR="00B412A2" w:rsidRDefault="00B412A2" w:rsidP="000F1F1D">
      <w:pPr>
        <w:spacing w:before="120" w:after="120"/>
        <w:rPr>
          <w:b/>
          <w:sz w:val="24"/>
        </w:rPr>
      </w:pPr>
    </w:p>
    <w:p w:rsidR="00421960" w:rsidRPr="00421960" w:rsidRDefault="00421960" w:rsidP="000F1F1D">
      <w:pPr>
        <w:spacing w:before="120" w:after="120"/>
        <w:rPr>
          <w:b/>
        </w:rPr>
      </w:pPr>
    </w:p>
    <w:p w:rsidR="00013732" w:rsidRPr="00421960" w:rsidRDefault="00013732" w:rsidP="000F1F1D">
      <w:pPr>
        <w:spacing w:before="120" w:after="120"/>
        <w:rPr>
          <w:b/>
        </w:rPr>
      </w:pPr>
      <w:r w:rsidRPr="00421960">
        <w:rPr>
          <w:b/>
        </w:rPr>
        <w:t>Table 6.3:  Step 5 o</w:t>
      </w:r>
      <w:r w:rsidR="00421960" w:rsidRPr="00421960">
        <w:rPr>
          <w:b/>
        </w:rPr>
        <w:t>f preliminary weight estimation</w:t>
      </w:r>
    </w:p>
    <w:p w:rsidR="00013732" w:rsidRPr="00BE0DFC" w:rsidRDefault="00F7006B" w:rsidP="00BE0DFC">
      <w:pPr>
        <w:jc w:val="center"/>
        <w:rPr>
          <w:sz w:val="24"/>
        </w:rPr>
      </w:pPr>
      <w:r>
        <w:rPr>
          <w:noProof/>
          <w:sz w:val="24"/>
        </w:rPr>
        <w:drawing>
          <wp:inline distT="0" distB="0" distL="0" distR="0">
            <wp:extent cx="5905500" cy="2209800"/>
            <wp:effectExtent l="0" t="0" r="0" b="0"/>
            <wp:docPr id="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0" cy="2209800"/>
                    </a:xfrm>
                    <a:prstGeom prst="rect">
                      <a:avLst/>
                    </a:prstGeom>
                    <a:noFill/>
                    <a:ln>
                      <a:noFill/>
                    </a:ln>
                  </pic:spPr>
                </pic:pic>
              </a:graphicData>
            </a:graphic>
          </wp:inline>
        </w:drawing>
      </w:r>
    </w:p>
    <w:p w:rsidR="00013732" w:rsidRDefault="00013732" w:rsidP="00F43956">
      <w:pPr>
        <w:pStyle w:val="Heading1"/>
        <w:numPr>
          <w:ilvl w:val="0"/>
          <w:numId w:val="0"/>
        </w:numPr>
        <w:spacing w:line="480" w:lineRule="auto"/>
        <w:rPr>
          <w:sz w:val="28"/>
          <w:szCs w:val="24"/>
        </w:rPr>
      </w:pPr>
      <w:r w:rsidRPr="00F43956">
        <w:rPr>
          <w:sz w:val="28"/>
          <w:szCs w:val="24"/>
        </w:rPr>
        <w:lastRenderedPageBreak/>
        <w:t>7.     Stability Analysis</w:t>
      </w:r>
    </w:p>
    <w:p w:rsidR="00013732" w:rsidRPr="00F43956" w:rsidRDefault="00013732" w:rsidP="00F43956">
      <w:pPr>
        <w:rPr>
          <w:sz w:val="24"/>
          <w:szCs w:val="24"/>
        </w:rPr>
      </w:pPr>
      <w:r>
        <w:rPr>
          <w:b/>
        </w:rPr>
        <w:tab/>
      </w:r>
      <w:r w:rsidRPr="00F43956">
        <w:rPr>
          <w:sz w:val="24"/>
          <w:szCs w:val="24"/>
        </w:rPr>
        <w:t xml:space="preserve">The stability analysis performed for our model was a simple longitudinal stability analysis.  A more detailed approach was started, but this was deemed inappropriate due to the many estimations and unknowns that were being used in the model.  This technique is taken from </w:t>
      </w:r>
      <w:r w:rsidRPr="00F43956">
        <w:rPr>
          <w:i/>
          <w:sz w:val="24"/>
          <w:szCs w:val="24"/>
        </w:rPr>
        <w:t>Aircraft Performance and Design</w:t>
      </w:r>
      <w:r w:rsidRPr="00F43956">
        <w:rPr>
          <w:sz w:val="24"/>
          <w:szCs w:val="24"/>
        </w:rPr>
        <w:t xml:space="preserve"> by John D. Anderson.  The output of the stability analysis is in static margin.  This is defined as the distance from the neutral point to the center of gravity over the mean aerodynamic chord of the main wing structure.</w:t>
      </w:r>
    </w:p>
    <w:p w:rsidR="00013732" w:rsidRPr="00F43956" w:rsidRDefault="00013732" w:rsidP="00F43956">
      <w:pPr>
        <w:rPr>
          <w:sz w:val="24"/>
          <w:szCs w:val="24"/>
        </w:rPr>
      </w:pPr>
    </w:p>
    <w:p w:rsidR="00013732" w:rsidRPr="00F43956" w:rsidRDefault="00013732" w:rsidP="00F43956">
      <w:pPr>
        <w:rPr>
          <w:sz w:val="24"/>
          <w:szCs w:val="24"/>
        </w:rPr>
      </w:pPr>
      <w:r>
        <w:rPr>
          <w:sz w:val="24"/>
          <w:szCs w:val="24"/>
        </w:rPr>
        <w:tab/>
      </w:r>
      <w:r w:rsidR="00460153">
        <w:rPr>
          <w:sz w:val="24"/>
          <w:szCs w:val="24"/>
        </w:rPr>
        <w:tab/>
      </w:r>
      <m:oMath>
        <m:r>
          <w:rPr>
            <w:rFonts w:ascii="Cambria Math" w:hAnsi="Cambria Math"/>
            <w:sz w:val="24"/>
            <w:szCs w:val="24"/>
          </w:rPr>
          <m:t xml:space="preserve">SM=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cg</m:t>
                </m:r>
              </m:sub>
            </m:sSub>
          </m:num>
          <m:den>
            <m:acc>
              <m:accPr>
                <m:chr m:val="̅"/>
                <m:ctrlPr>
                  <w:rPr>
                    <w:rFonts w:ascii="Cambria Math" w:hAnsi="Cambria Math"/>
                    <w:i/>
                    <w:sz w:val="24"/>
                    <w:szCs w:val="24"/>
                  </w:rPr>
                </m:ctrlPr>
              </m:accPr>
              <m:e>
                <m:r>
                  <w:rPr>
                    <w:rFonts w:ascii="Cambria Math" w:hAnsi="Cambria Math"/>
                    <w:sz w:val="24"/>
                    <w:szCs w:val="24"/>
                  </w:rPr>
                  <m:t>c</m:t>
                </m:r>
              </m:e>
            </m:acc>
          </m:den>
        </m:f>
      </m:oMath>
      <w:r w:rsidR="006E34F2">
        <w:rPr>
          <w:sz w:val="24"/>
          <w:szCs w:val="24"/>
        </w:rPr>
        <w:tab/>
      </w:r>
      <w:r w:rsidR="006E34F2">
        <w:rPr>
          <w:sz w:val="24"/>
          <w:szCs w:val="24"/>
        </w:rPr>
        <w:tab/>
      </w:r>
      <w:r w:rsidR="006E34F2">
        <w:rPr>
          <w:sz w:val="24"/>
          <w:szCs w:val="24"/>
        </w:rPr>
        <w:tab/>
      </w:r>
      <w:r>
        <w:rPr>
          <w:sz w:val="24"/>
          <w:szCs w:val="24"/>
        </w:rPr>
        <w:tab/>
      </w:r>
      <w:r>
        <w:rPr>
          <w:sz w:val="24"/>
          <w:szCs w:val="24"/>
        </w:rPr>
        <w:tab/>
      </w:r>
      <w:r>
        <w:rPr>
          <w:sz w:val="24"/>
          <w:szCs w:val="24"/>
        </w:rPr>
        <w:tab/>
      </w:r>
      <w:r w:rsidRPr="00F43956">
        <w:rPr>
          <w:sz w:val="24"/>
          <w:szCs w:val="24"/>
        </w:rPr>
        <w:t>(</w:t>
      </w:r>
      <w:r>
        <w:rPr>
          <w:sz w:val="24"/>
          <w:szCs w:val="24"/>
        </w:rPr>
        <w:t xml:space="preserve">John D. </w:t>
      </w:r>
      <w:r w:rsidRPr="00F43956">
        <w:rPr>
          <w:sz w:val="24"/>
          <w:szCs w:val="24"/>
        </w:rPr>
        <w:t>Anderson 444)</w:t>
      </w:r>
      <w:r w:rsidRPr="00F43956">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Pr>
          <w:sz w:val="24"/>
          <w:szCs w:val="24"/>
        </w:rPr>
        <w:tab/>
      </w:r>
      <w:r w:rsidRPr="00F43956">
        <w:rPr>
          <w:sz w:val="24"/>
          <w:szCs w:val="24"/>
        </w:rPr>
        <w:t>[7.1]</w:t>
      </w:r>
    </w:p>
    <w:p w:rsidR="00013732" w:rsidRPr="00F43956" w:rsidRDefault="00013732" w:rsidP="00F43956">
      <w:pPr>
        <w:rPr>
          <w:sz w:val="24"/>
          <w:szCs w:val="24"/>
        </w:rPr>
      </w:pPr>
    </w:p>
    <w:p w:rsidR="00013732" w:rsidRPr="00F43956" w:rsidRDefault="00013732" w:rsidP="00F43956">
      <w:pPr>
        <w:rPr>
          <w:sz w:val="24"/>
          <w:szCs w:val="24"/>
        </w:rPr>
      </w:pPr>
      <w:r w:rsidRPr="00F43956">
        <w:rPr>
          <w:sz w:val="24"/>
          <w:szCs w:val="24"/>
        </w:rPr>
        <w:t>For most aerobatic aircraft, the static margin is very low which means that the neutral point and the center of gravity are located very close together.  This is generally assumed to be around 5% for an aerobatic aircraft.  A positive static margin has the center of gravity located in front neutral point for an airplane.  The first step in calculating the static margin is by finding the center of gravity of the airplane.  This was done by using the weight estimation made in section 5 and selecting component locations according to the initial design of our model and geometric constraints.  It is necessary that this be variable in the beginning stages to ensure that the plane is stable.  The next step is to calculate the neutral point of the aircraft.  This accounts for the lift of the main wing body and the tail.</w:t>
      </w:r>
    </w:p>
    <w:p w:rsidR="00013732" w:rsidRPr="00F43956" w:rsidRDefault="00013732" w:rsidP="00F43956">
      <w:pPr>
        <w:rPr>
          <w:sz w:val="24"/>
          <w:szCs w:val="24"/>
        </w:rPr>
      </w:pPr>
    </w:p>
    <w:p w:rsidR="00013732" w:rsidRPr="00F43956" w:rsidRDefault="00013732" w:rsidP="00F43956">
      <w:pPr>
        <w:rPr>
          <w:sz w:val="24"/>
          <w:szCs w:val="24"/>
        </w:rPr>
      </w:pPr>
      <w:r>
        <w:rPr>
          <w:sz w:val="24"/>
          <w:szCs w:val="24"/>
        </w:rPr>
        <w:tab/>
      </w:r>
      <w:r w:rsidRPr="00F43956">
        <w:rPr>
          <w:sz w:val="24"/>
          <w:szCs w:val="24"/>
        </w:rPr>
        <w:tab/>
      </w:r>
      <m:oMath>
        <m:sSub>
          <m:sSubPr>
            <m:ctrlPr>
              <w:rPr>
                <w:rFonts w:ascii="Cambria Math" w:hAnsi="Cambria Math"/>
                <w:i/>
                <w:sz w:val="24"/>
                <w:szCs w:val="24"/>
              </w:rPr>
            </m:ctrlPr>
          </m:sSubPr>
          <m:e>
            <m:r>
              <m:rPr>
                <m:nor/>
              </m:rPr>
              <w:rPr>
                <w:rFonts w:ascii="Cambria Math" w:hAnsi="Cambria Math"/>
                <w:sz w:val="24"/>
                <w:szCs w:val="24"/>
              </w:rPr>
              <m:t>x</m:t>
            </m:r>
          </m:e>
          <m:sub>
            <m:r>
              <m:rPr>
                <m:nor/>
              </m:rPr>
              <w:rPr>
                <w:rFonts w:ascii="Cambria Math" w:hAnsi="Cambria Math"/>
                <w:sz w:val="24"/>
                <w:szCs w:val="24"/>
              </w:rPr>
              <m:t>n</m:t>
            </m:r>
          </m:sub>
        </m:sSub>
        <m:r>
          <m:rPr>
            <m:nor/>
          </m:rPr>
          <w:rPr>
            <w:rFonts w:ascii="Cambria Math" w:hAnsi="Cambria Math"/>
            <w:sz w:val="24"/>
            <w:szCs w:val="24"/>
          </w:rPr>
          <m:t xml:space="preserve">= </m:t>
        </m:r>
        <m:sSub>
          <m:sSubPr>
            <m:ctrlPr>
              <w:rPr>
                <w:rFonts w:ascii="Cambria Math" w:hAnsi="Cambria Math"/>
                <w:i/>
                <w:sz w:val="24"/>
                <w:szCs w:val="24"/>
              </w:rPr>
            </m:ctrlPr>
          </m:sSubPr>
          <m:e>
            <m:r>
              <m:rPr>
                <m:nor/>
              </m:rPr>
              <w:rPr>
                <w:rFonts w:ascii="Cambria Math" w:hAnsi="Cambria Math"/>
                <w:sz w:val="24"/>
                <w:szCs w:val="24"/>
              </w:rPr>
              <m:t>x</m:t>
            </m:r>
          </m:e>
          <m:sub>
            <m:r>
              <m:rPr>
                <m:nor/>
              </m:rPr>
              <w:rPr>
                <w:rFonts w:ascii="Cambria Math" w:hAnsi="Cambria Math"/>
                <w:sz w:val="24"/>
                <w:szCs w:val="24"/>
              </w:rPr>
              <m:t>acwb</m:t>
            </m:r>
          </m:sub>
        </m:sSub>
        <m:r>
          <m:rPr>
            <m:nor/>
          </m:rPr>
          <w:rPr>
            <w:rFonts w:ascii="Cambria Math" w:hAnsi="Cambria Math"/>
            <w:sz w:val="24"/>
            <w:szCs w:val="24"/>
          </w:rPr>
          <m:t xml:space="preserve">+ </m:t>
        </m:r>
        <m:sSub>
          <m:sSubPr>
            <m:ctrlPr>
              <w:rPr>
                <w:rFonts w:ascii="Cambria Math" w:hAnsi="Cambria Math"/>
                <w:i/>
                <w:sz w:val="24"/>
                <w:szCs w:val="24"/>
              </w:rPr>
            </m:ctrlPr>
          </m:sSubPr>
          <m:e>
            <m:r>
              <m:rPr>
                <m:nor/>
              </m:rPr>
              <w:rPr>
                <w:rFonts w:ascii="Cambria Math" w:hAnsi="Cambria Math"/>
                <w:sz w:val="24"/>
                <w:szCs w:val="24"/>
              </w:rPr>
              <m:t>V</m:t>
            </m:r>
          </m:e>
          <m:sub>
            <m:r>
              <m:rPr>
                <m:nor/>
              </m:rPr>
              <w:rPr>
                <w:rFonts w:ascii="Cambria Math" w:hAnsi="Cambria Math"/>
                <w:sz w:val="24"/>
                <w:szCs w:val="24"/>
              </w:rPr>
              <m:t>HT</m:t>
            </m:r>
          </m:sub>
        </m:sSub>
        <m:r>
          <m:rPr>
            <m:nor/>
          </m:rP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m:rPr>
                    <m:nor/>
                  </m:rPr>
                  <w:rPr>
                    <w:rFonts w:ascii="Cambria Math" w:hAnsi="Cambria Math"/>
                    <w:sz w:val="24"/>
                    <w:szCs w:val="24"/>
                  </w:rPr>
                  <m:t>a</m:t>
                </m:r>
              </m:e>
              <m:sub>
                <m:r>
                  <m:rPr>
                    <m:nor/>
                  </m:rPr>
                  <w:rPr>
                    <w:rFonts w:ascii="Cambria Math" w:hAnsi="Cambria Math"/>
                    <w:sz w:val="24"/>
                    <w:szCs w:val="24"/>
                  </w:rPr>
                  <m:t>t</m:t>
                </m:r>
              </m:sub>
            </m:sSub>
          </m:num>
          <m:den>
            <m:r>
              <m:rPr>
                <m:nor/>
              </m:rPr>
              <w:rPr>
                <w:rFonts w:ascii="Cambria Math" w:hAnsi="Cambria Math"/>
                <w:sz w:val="24"/>
                <w:szCs w:val="24"/>
              </w:rPr>
              <m:t>a</m:t>
            </m:r>
          </m:den>
        </m:f>
        <m:r>
          <m:rPr>
            <m:nor/>
          </m:rPr>
          <w:rPr>
            <w:rFonts w:ascii="Cambria Math" w:hAnsi="Cambria Math"/>
            <w:sz w:val="24"/>
            <w:szCs w:val="24"/>
          </w:rPr>
          <m:t>)</m:t>
        </m:r>
      </m:oMath>
      <w:r w:rsidR="00347876">
        <w:rPr>
          <w:sz w:val="24"/>
          <w:szCs w:val="24"/>
        </w:rPr>
        <w:tab/>
      </w:r>
      <w:r w:rsidR="00347876">
        <w:rPr>
          <w:sz w:val="24"/>
          <w:szCs w:val="24"/>
        </w:rPr>
        <w:tab/>
      </w:r>
      <w:r w:rsidR="00347876">
        <w:rPr>
          <w:sz w:val="24"/>
          <w:szCs w:val="24"/>
        </w:rPr>
        <w:tab/>
      </w:r>
      <w:r w:rsidR="00347876">
        <w:rPr>
          <w:sz w:val="24"/>
          <w:szCs w:val="24"/>
        </w:rPr>
        <w:tab/>
      </w:r>
      <w:r w:rsidRPr="00F43956">
        <w:rPr>
          <w:sz w:val="24"/>
          <w:szCs w:val="24"/>
        </w:rPr>
        <w:t>(</w:t>
      </w:r>
      <w:r>
        <w:rPr>
          <w:sz w:val="24"/>
          <w:szCs w:val="24"/>
        </w:rPr>
        <w:t xml:space="preserve">John D. </w:t>
      </w:r>
      <w:r w:rsidRPr="00F43956">
        <w:rPr>
          <w:sz w:val="24"/>
          <w:szCs w:val="24"/>
        </w:rPr>
        <w:t>Anderson 444)</w:t>
      </w:r>
      <w:r>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sidR="00460153">
        <w:rPr>
          <w:sz w:val="24"/>
          <w:szCs w:val="24"/>
        </w:rPr>
        <w:tab/>
      </w:r>
      <w:r>
        <w:rPr>
          <w:sz w:val="24"/>
          <w:szCs w:val="24"/>
        </w:rPr>
        <w:tab/>
      </w:r>
      <w:r w:rsidRPr="00F43956">
        <w:rPr>
          <w:sz w:val="24"/>
          <w:szCs w:val="24"/>
        </w:rPr>
        <w:t>[7.2]</w:t>
      </w:r>
    </w:p>
    <w:p w:rsidR="00013732" w:rsidRPr="00F43956" w:rsidRDefault="00013732" w:rsidP="00F43956">
      <w:pPr>
        <w:rPr>
          <w:sz w:val="24"/>
          <w:szCs w:val="24"/>
        </w:rPr>
      </w:pPr>
    </w:p>
    <w:p w:rsidR="00013732" w:rsidRPr="00F43956" w:rsidRDefault="00013732" w:rsidP="00F43956">
      <w:pPr>
        <w:rPr>
          <w:sz w:val="24"/>
          <w:szCs w:val="24"/>
        </w:rPr>
      </w:pPr>
      <w:r w:rsidRPr="00F43956">
        <w:rPr>
          <w:sz w:val="24"/>
          <w:szCs w:val="24"/>
        </w:rPr>
        <w:t>For conventional aircraft, the tail volume is positive and will shift the neutral point further back along the plane, but for a canard, the neutral point is shifted forward (Stengel).</w:t>
      </w:r>
    </w:p>
    <w:p w:rsidR="00013732" w:rsidRPr="00F43956" w:rsidRDefault="00013732" w:rsidP="00F43956">
      <w:pPr>
        <w:rPr>
          <w:sz w:val="24"/>
          <w:szCs w:val="24"/>
        </w:rPr>
      </w:pPr>
    </w:p>
    <w:p w:rsidR="00013732" w:rsidRPr="00F43956" w:rsidRDefault="00013732" w:rsidP="00F43956">
      <w:pPr>
        <w:rPr>
          <w:sz w:val="24"/>
          <w:szCs w:val="24"/>
        </w:rPr>
      </w:pPr>
      <w:r w:rsidRPr="00F43956">
        <w:rPr>
          <w:sz w:val="24"/>
          <w:szCs w:val="24"/>
        </w:rPr>
        <w:tab/>
        <w:t>After both the neutral point and center of gravity are calculated, the static margin can be adjusted by moving the wings and canards fore and aft, adj</w:t>
      </w:r>
      <w:r w:rsidR="00904140">
        <w:rPr>
          <w:sz w:val="24"/>
          <w:szCs w:val="24"/>
        </w:rPr>
        <w:t xml:space="preserve">usting the wing and canard </w:t>
      </w:r>
      <w:proofErr w:type="spellStart"/>
      <w:r w:rsidR="00904140">
        <w:rPr>
          <w:sz w:val="24"/>
          <w:szCs w:val="24"/>
        </w:rPr>
        <w:t>plan</w:t>
      </w:r>
      <w:r w:rsidRPr="00F43956">
        <w:rPr>
          <w:sz w:val="24"/>
          <w:szCs w:val="24"/>
        </w:rPr>
        <w:t>form</w:t>
      </w:r>
      <w:proofErr w:type="spellEnd"/>
      <w:r w:rsidRPr="00F43956">
        <w:rPr>
          <w:sz w:val="24"/>
          <w:szCs w:val="24"/>
        </w:rPr>
        <w:t xml:space="preserve"> area, and changing the weight distribution of the aircraft.  It was simple enough to create a design that achieved a static margin of about 5%</w:t>
      </w:r>
      <m:oMath>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c</m:t>
            </m:r>
          </m:e>
        </m:acc>
      </m:oMath>
      <w:r w:rsidRPr="00F43956">
        <w:rPr>
          <w:sz w:val="24"/>
          <w:szCs w:val="24"/>
        </w:rPr>
        <w:t>; however, this configuration made the canard stall speed lower than the main wing stall speed.  This is unacceptable for canard aircraft because a stall on the back wing will result in a nose up reaction that will cause a loss of control for the aircraft.  If the canard stalls first, the plane will go nose down, increasing the speed and therefore recovering from the stall.</w:t>
      </w:r>
    </w:p>
    <w:p w:rsidR="00013732" w:rsidRPr="00F43956" w:rsidRDefault="00013732" w:rsidP="00F43956">
      <w:pPr>
        <w:rPr>
          <w:sz w:val="24"/>
          <w:szCs w:val="24"/>
        </w:rPr>
      </w:pPr>
    </w:p>
    <w:p w:rsidR="00013732" w:rsidRPr="00F43956" w:rsidRDefault="00013732" w:rsidP="00F43956">
      <w:pPr>
        <w:rPr>
          <w:sz w:val="24"/>
          <w:szCs w:val="24"/>
        </w:rPr>
      </w:pPr>
      <w:r w:rsidRPr="00F43956">
        <w:rPr>
          <w:sz w:val="24"/>
          <w:szCs w:val="24"/>
        </w:rPr>
        <w:tab/>
        <w:t>The stability analysis was not performed until late in the design process for this aircraft.  This should have been done much earlier to avoid making significant changes to the design.  If only the weight distribution is varied, the minimum static margin achievable while maintaining the proper stall characteristics is about 69%</w:t>
      </w:r>
      <m:oMath>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c</m:t>
            </m:r>
          </m:e>
        </m:acc>
      </m:oMath>
      <w:r w:rsidRPr="00F43956">
        <w:rPr>
          <w:sz w:val="24"/>
          <w:szCs w:val="24"/>
        </w:rPr>
        <w:t>.  This means that the plane will be overly stable and sluggish to the controls.  For this case, Table 7.1 displays the pertinent information.  This is the aircraft configuration that has been modeled for flight performance.  Changes were not made because a wind tunnel model was produced to obtain flight data.</w:t>
      </w:r>
    </w:p>
    <w:p w:rsidR="00013732" w:rsidRDefault="00013732" w:rsidP="00F43956">
      <w:pPr>
        <w:rPr>
          <w:sz w:val="24"/>
          <w:szCs w:val="24"/>
        </w:rPr>
      </w:pPr>
    </w:p>
    <w:p w:rsidR="008C1070" w:rsidRDefault="008C1070" w:rsidP="00F43956">
      <w:pPr>
        <w:rPr>
          <w:sz w:val="24"/>
          <w:szCs w:val="24"/>
        </w:rPr>
      </w:pPr>
    </w:p>
    <w:p w:rsidR="008C1070" w:rsidRPr="00F43956" w:rsidRDefault="008C1070" w:rsidP="00F43956">
      <w:pPr>
        <w:rPr>
          <w:sz w:val="24"/>
          <w:szCs w:val="24"/>
        </w:rPr>
      </w:pPr>
    </w:p>
    <w:p w:rsidR="00013732" w:rsidRPr="008C1070" w:rsidRDefault="00013732" w:rsidP="008C1070">
      <w:pPr>
        <w:spacing w:before="120" w:after="120"/>
        <w:jc w:val="center"/>
        <w:rPr>
          <w:b/>
        </w:rPr>
      </w:pPr>
      <w:r w:rsidRPr="008C1070">
        <w:rPr>
          <w:b/>
        </w:rPr>
        <w:lastRenderedPageBreak/>
        <w:t>Table 7.1:  Stability and stall i</w:t>
      </w:r>
      <w:r w:rsidR="008C1070">
        <w:rPr>
          <w:b/>
        </w:rPr>
        <w:t>nformation for modeled aircraft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3"/>
        <w:gridCol w:w="976"/>
        <w:gridCol w:w="976"/>
      </w:tblGrid>
      <w:tr w:rsidR="00013732" w:rsidRPr="00F43956">
        <w:trPr>
          <w:trHeight w:val="360"/>
          <w:jc w:val="center"/>
        </w:trPr>
        <w:tc>
          <w:tcPr>
            <w:tcW w:w="976" w:type="dxa"/>
            <w:noWrap/>
          </w:tcPr>
          <w:p w:rsidR="00013732" w:rsidRPr="00033D0B" w:rsidRDefault="00013732" w:rsidP="001222BF">
            <w:pPr>
              <w:rPr>
                <w:sz w:val="24"/>
                <w:szCs w:val="24"/>
              </w:rPr>
            </w:pPr>
            <w:proofErr w:type="spellStart"/>
            <w:r w:rsidRPr="00033D0B">
              <w:rPr>
                <w:sz w:val="24"/>
                <w:szCs w:val="24"/>
              </w:rPr>
              <w:t>x</w:t>
            </w:r>
            <w:r w:rsidRPr="00033D0B">
              <w:rPr>
                <w:sz w:val="24"/>
                <w:szCs w:val="24"/>
                <w:vertAlign w:val="subscript"/>
              </w:rPr>
              <w:t>cg</w:t>
            </w:r>
            <w:proofErr w:type="spellEnd"/>
          </w:p>
        </w:tc>
        <w:tc>
          <w:tcPr>
            <w:tcW w:w="976" w:type="dxa"/>
            <w:noWrap/>
          </w:tcPr>
          <w:p w:rsidR="00013732" w:rsidRPr="00033D0B" w:rsidRDefault="00013732" w:rsidP="00033D0B">
            <w:pPr>
              <w:jc w:val="left"/>
              <w:rPr>
                <w:sz w:val="24"/>
                <w:szCs w:val="24"/>
              </w:rPr>
            </w:pPr>
            <w:r w:rsidRPr="00033D0B">
              <w:rPr>
                <w:sz w:val="24"/>
                <w:szCs w:val="24"/>
              </w:rPr>
              <w:t>3.1</w:t>
            </w:r>
          </w:p>
        </w:tc>
        <w:tc>
          <w:tcPr>
            <w:tcW w:w="976" w:type="dxa"/>
            <w:noWrap/>
          </w:tcPr>
          <w:p w:rsidR="00013732" w:rsidRPr="00033D0B" w:rsidRDefault="00013732" w:rsidP="001222BF">
            <w:pPr>
              <w:rPr>
                <w:sz w:val="24"/>
                <w:szCs w:val="24"/>
              </w:rPr>
            </w:pPr>
            <w:r w:rsidRPr="00033D0B">
              <w:rPr>
                <w:sz w:val="24"/>
                <w:szCs w:val="24"/>
              </w:rPr>
              <w:t>m</w:t>
            </w:r>
          </w:p>
        </w:tc>
      </w:tr>
      <w:tr w:rsidR="00013732" w:rsidRPr="00F43956">
        <w:trPr>
          <w:trHeight w:val="360"/>
          <w:jc w:val="center"/>
        </w:trPr>
        <w:tc>
          <w:tcPr>
            <w:tcW w:w="976" w:type="dxa"/>
            <w:noWrap/>
          </w:tcPr>
          <w:p w:rsidR="00013732" w:rsidRPr="00033D0B" w:rsidRDefault="00013732" w:rsidP="001222BF">
            <w:pPr>
              <w:rPr>
                <w:sz w:val="24"/>
                <w:szCs w:val="24"/>
              </w:rPr>
            </w:pPr>
            <w:proofErr w:type="spellStart"/>
            <w:r w:rsidRPr="00033D0B">
              <w:rPr>
                <w:sz w:val="24"/>
                <w:szCs w:val="24"/>
              </w:rPr>
              <w:t>x</w:t>
            </w:r>
            <w:r w:rsidRPr="00033D0B">
              <w:rPr>
                <w:sz w:val="24"/>
                <w:szCs w:val="24"/>
                <w:vertAlign w:val="subscript"/>
              </w:rPr>
              <w:t>n</w:t>
            </w:r>
            <w:proofErr w:type="spellEnd"/>
          </w:p>
        </w:tc>
        <w:tc>
          <w:tcPr>
            <w:tcW w:w="976" w:type="dxa"/>
            <w:noWrap/>
          </w:tcPr>
          <w:p w:rsidR="00013732" w:rsidRPr="00033D0B" w:rsidRDefault="00013732" w:rsidP="00033D0B">
            <w:pPr>
              <w:jc w:val="left"/>
              <w:rPr>
                <w:sz w:val="24"/>
                <w:szCs w:val="24"/>
              </w:rPr>
            </w:pPr>
            <w:r w:rsidRPr="00033D0B">
              <w:rPr>
                <w:sz w:val="24"/>
                <w:szCs w:val="24"/>
              </w:rPr>
              <w:t>4.0</w:t>
            </w:r>
          </w:p>
        </w:tc>
        <w:tc>
          <w:tcPr>
            <w:tcW w:w="976" w:type="dxa"/>
            <w:noWrap/>
          </w:tcPr>
          <w:p w:rsidR="00013732" w:rsidRPr="00033D0B" w:rsidRDefault="00013732" w:rsidP="001222BF">
            <w:pPr>
              <w:rPr>
                <w:sz w:val="24"/>
                <w:szCs w:val="24"/>
              </w:rPr>
            </w:pPr>
            <w:r w:rsidRPr="00033D0B">
              <w:rPr>
                <w:sz w:val="24"/>
                <w:szCs w:val="24"/>
              </w:rPr>
              <w:t>m</w:t>
            </w:r>
          </w:p>
        </w:tc>
      </w:tr>
      <w:tr w:rsidR="00013732" w:rsidRPr="00F43956">
        <w:trPr>
          <w:trHeight w:val="300"/>
          <w:jc w:val="center"/>
        </w:trPr>
        <w:tc>
          <w:tcPr>
            <w:tcW w:w="976" w:type="dxa"/>
            <w:noWrap/>
          </w:tcPr>
          <w:p w:rsidR="00013732" w:rsidRPr="00033D0B" w:rsidRDefault="00013732" w:rsidP="001222BF">
            <w:pPr>
              <w:rPr>
                <w:sz w:val="24"/>
                <w:szCs w:val="24"/>
              </w:rPr>
            </w:pPr>
            <w:r w:rsidRPr="00033D0B">
              <w:rPr>
                <w:sz w:val="24"/>
                <w:szCs w:val="24"/>
              </w:rPr>
              <w:t>SM</w:t>
            </w:r>
          </w:p>
        </w:tc>
        <w:tc>
          <w:tcPr>
            <w:tcW w:w="976" w:type="dxa"/>
            <w:noWrap/>
          </w:tcPr>
          <w:p w:rsidR="00013732" w:rsidRPr="00033D0B" w:rsidRDefault="00013732" w:rsidP="00033D0B">
            <w:pPr>
              <w:jc w:val="left"/>
              <w:rPr>
                <w:sz w:val="24"/>
                <w:szCs w:val="24"/>
              </w:rPr>
            </w:pPr>
            <w:r w:rsidRPr="00033D0B">
              <w:rPr>
                <w:sz w:val="24"/>
                <w:szCs w:val="24"/>
              </w:rPr>
              <w:t>69.0</w:t>
            </w:r>
          </w:p>
        </w:tc>
        <w:tc>
          <w:tcPr>
            <w:tcW w:w="976" w:type="dxa"/>
            <w:noWrap/>
          </w:tcPr>
          <w:p w:rsidR="00013732" w:rsidRPr="00033D0B" w:rsidRDefault="00013732" w:rsidP="001222BF">
            <w:pPr>
              <w:rPr>
                <w:sz w:val="24"/>
                <w:szCs w:val="24"/>
              </w:rPr>
            </w:pPr>
            <w:r w:rsidRPr="00033D0B">
              <w:rPr>
                <w:sz w:val="24"/>
                <w:szCs w:val="24"/>
              </w:rPr>
              <w:t>%</w:t>
            </w:r>
          </w:p>
        </w:tc>
      </w:tr>
      <w:tr w:rsidR="00013732" w:rsidRPr="00F43956">
        <w:trPr>
          <w:trHeight w:val="360"/>
          <w:jc w:val="center"/>
        </w:trPr>
        <w:tc>
          <w:tcPr>
            <w:tcW w:w="976" w:type="dxa"/>
            <w:noWrap/>
          </w:tcPr>
          <w:p w:rsidR="00013732" w:rsidRPr="00033D0B" w:rsidRDefault="00013732" w:rsidP="001222BF">
            <w:pPr>
              <w:rPr>
                <w:sz w:val="24"/>
                <w:szCs w:val="24"/>
              </w:rPr>
            </w:pPr>
            <w:proofErr w:type="spellStart"/>
            <w:r w:rsidRPr="00033D0B">
              <w:rPr>
                <w:sz w:val="24"/>
                <w:szCs w:val="24"/>
              </w:rPr>
              <w:t>V</w:t>
            </w:r>
            <w:r w:rsidRPr="00033D0B">
              <w:rPr>
                <w:sz w:val="24"/>
                <w:szCs w:val="24"/>
                <w:vertAlign w:val="subscript"/>
              </w:rPr>
              <w:t>stall,canard</w:t>
            </w:r>
            <w:proofErr w:type="spellEnd"/>
          </w:p>
        </w:tc>
        <w:tc>
          <w:tcPr>
            <w:tcW w:w="976" w:type="dxa"/>
            <w:noWrap/>
          </w:tcPr>
          <w:p w:rsidR="00013732" w:rsidRPr="00033D0B" w:rsidRDefault="00013732" w:rsidP="00033D0B">
            <w:pPr>
              <w:jc w:val="left"/>
              <w:rPr>
                <w:sz w:val="24"/>
                <w:szCs w:val="24"/>
              </w:rPr>
            </w:pPr>
            <w:r w:rsidRPr="00033D0B">
              <w:rPr>
                <w:sz w:val="24"/>
                <w:szCs w:val="24"/>
              </w:rPr>
              <w:t>26.9</w:t>
            </w:r>
          </w:p>
        </w:tc>
        <w:tc>
          <w:tcPr>
            <w:tcW w:w="976" w:type="dxa"/>
            <w:noWrap/>
          </w:tcPr>
          <w:p w:rsidR="00013732" w:rsidRPr="00033D0B" w:rsidRDefault="00013732" w:rsidP="001222BF">
            <w:pPr>
              <w:rPr>
                <w:sz w:val="24"/>
                <w:szCs w:val="24"/>
              </w:rPr>
            </w:pPr>
            <w:r w:rsidRPr="00033D0B">
              <w:rPr>
                <w:sz w:val="24"/>
                <w:szCs w:val="24"/>
              </w:rPr>
              <w:t>m/s</w:t>
            </w:r>
          </w:p>
        </w:tc>
      </w:tr>
      <w:tr w:rsidR="00013732" w:rsidRPr="00F43956">
        <w:trPr>
          <w:trHeight w:val="360"/>
          <w:jc w:val="center"/>
        </w:trPr>
        <w:tc>
          <w:tcPr>
            <w:tcW w:w="976" w:type="dxa"/>
            <w:noWrap/>
          </w:tcPr>
          <w:p w:rsidR="00013732" w:rsidRPr="00033D0B" w:rsidRDefault="00013732" w:rsidP="001222BF">
            <w:pPr>
              <w:rPr>
                <w:sz w:val="24"/>
                <w:szCs w:val="24"/>
              </w:rPr>
            </w:pPr>
            <w:proofErr w:type="spellStart"/>
            <w:r w:rsidRPr="00033D0B">
              <w:rPr>
                <w:sz w:val="24"/>
                <w:szCs w:val="24"/>
              </w:rPr>
              <w:t>V</w:t>
            </w:r>
            <w:r w:rsidRPr="00033D0B">
              <w:rPr>
                <w:sz w:val="24"/>
                <w:szCs w:val="24"/>
                <w:vertAlign w:val="subscript"/>
              </w:rPr>
              <w:t>stall,wing</w:t>
            </w:r>
            <w:proofErr w:type="spellEnd"/>
          </w:p>
        </w:tc>
        <w:tc>
          <w:tcPr>
            <w:tcW w:w="976" w:type="dxa"/>
            <w:noWrap/>
          </w:tcPr>
          <w:p w:rsidR="00013732" w:rsidRPr="00033D0B" w:rsidRDefault="00013732" w:rsidP="00033D0B">
            <w:pPr>
              <w:jc w:val="left"/>
              <w:rPr>
                <w:sz w:val="24"/>
                <w:szCs w:val="24"/>
              </w:rPr>
            </w:pPr>
            <w:r w:rsidRPr="00033D0B">
              <w:rPr>
                <w:sz w:val="24"/>
                <w:szCs w:val="24"/>
              </w:rPr>
              <w:t>26.0</w:t>
            </w:r>
          </w:p>
        </w:tc>
        <w:tc>
          <w:tcPr>
            <w:tcW w:w="976" w:type="dxa"/>
            <w:noWrap/>
          </w:tcPr>
          <w:p w:rsidR="00013732" w:rsidRPr="00033D0B" w:rsidRDefault="00013732" w:rsidP="001222BF">
            <w:pPr>
              <w:rPr>
                <w:sz w:val="24"/>
                <w:szCs w:val="24"/>
              </w:rPr>
            </w:pPr>
            <w:r w:rsidRPr="00033D0B">
              <w:rPr>
                <w:sz w:val="24"/>
                <w:szCs w:val="24"/>
              </w:rPr>
              <w:t>m/s</w:t>
            </w:r>
          </w:p>
        </w:tc>
      </w:tr>
    </w:tbl>
    <w:p w:rsidR="00013732" w:rsidRPr="00F43956" w:rsidRDefault="00013732" w:rsidP="00F43956">
      <w:pPr>
        <w:rPr>
          <w:sz w:val="24"/>
          <w:szCs w:val="24"/>
        </w:rPr>
      </w:pPr>
    </w:p>
    <w:p w:rsidR="00013732" w:rsidRPr="00F43956" w:rsidRDefault="00013732" w:rsidP="00F43956">
      <w:pPr>
        <w:rPr>
          <w:sz w:val="24"/>
          <w:szCs w:val="24"/>
        </w:rPr>
      </w:pPr>
      <w:r>
        <w:rPr>
          <w:sz w:val="24"/>
          <w:szCs w:val="24"/>
        </w:rPr>
        <w:tab/>
      </w:r>
      <w:r w:rsidRPr="00F43956">
        <w:rPr>
          <w:sz w:val="24"/>
          <w:szCs w:val="24"/>
        </w:rPr>
        <w:t>By altering the geometry and weight distribution of the aircraft, a static margin of about 12 %</w:t>
      </w:r>
      <m:oMath>
        <m:r>
          <w:rPr>
            <w:rFonts w:ascii="Cambria Math" w:hAnsi="Cambria Math"/>
            <w:sz w:val="24"/>
            <w:szCs w:val="24"/>
          </w:rPr>
          <m:t xml:space="preserve"> </m:t>
        </m:r>
        <m:acc>
          <m:accPr>
            <m:chr m:val="̅"/>
            <m:ctrlPr>
              <w:rPr>
                <w:rFonts w:ascii="Cambria Math" w:hAnsi="Cambria Math"/>
                <w:i/>
                <w:sz w:val="24"/>
                <w:szCs w:val="24"/>
              </w:rPr>
            </m:ctrlPr>
          </m:accPr>
          <m:e>
            <m:r>
              <m:rPr>
                <m:nor/>
              </m:rPr>
              <w:rPr>
                <w:rFonts w:ascii="Cambria Math" w:hAnsi="Cambria Math"/>
                <w:sz w:val="24"/>
                <w:szCs w:val="24"/>
              </w:rPr>
              <m:t>c</m:t>
            </m:r>
          </m:e>
        </m:acc>
      </m:oMath>
      <w:r w:rsidRPr="00F43956">
        <w:rPr>
          <w:sz w:val="24"/>
          <w:szCs w:val="24"/>
        </w:rPr>
        <w:t xml:space="preserve"> is possible with the proper stall characteristics.  However, this does require radical changes in the geometry and weight distribution.  Specifically, the wing taper ratio had to be decrease, the wing had to be moved slightly forward along the fuselage, the canard was moved forward along the fuselage, and the canard chord length was decreased.  In future considerations, the stability of the aircraft should be considered sooner, and this should be extended to calculating control surface sizing and forces. </w:t>
      </w:r>
    </w:p>
    <w:p w:rsidR="00013732" w:rsidRPr="00F43956" w:rsidRDefault="00013732" w:rsidP="00F43956">
      <w:pPr>
        <w:pStyle w:val="Text"/>
      </w:pPr>
    </w:p>
    <w:p w:rsidR="00013732" w:rsidRDefault="00013732" w:rsidP="009447C4">
      <w:pPr>
        <w:pStyle w:val="Heading1"/>
        <w:numPr>
          <w:ilvl w:val="0"/>
          <w:numId w:val="0"/>
        </w:numPr>
        <w:spacing w:line="480" w:lineRule="auto"/>
        <w:rPr>
          <w:sz w:val="24"/>
          <w:szCs w:val="24"/>
        </w:rPr>
      </w:pPr>
      <w:r w:rsidRPr="00447AC5">
        <w:rPr>
          <w:sz w:val="28"/>
          <w:szCs w:val="24"/>
        </w:rPr>
        <w:t>8.     Structural Analysis</w:t>
      </w:r>
    </w:p>
    <w:p w:rsidR="00013732" w:rsidRDefault="00013732" w:rsidP="00A035FA">
      <w:pPr>
        <w:rPr>
          <w:sz w:val="24"/>
          <w:szCs w:val="24"/>
        </w:rPr>
      </w:pPr>
      <w:r>
        <w:rPr>
          <w:sz w:val="24"/>
          <w:szCs w:val="24"/>
        </w:rPr>
        <w:tab/>
        <w:t>Basic structural analysis is a critical part of the conceptual design process of the Red Bull racer, thus the loads that would be sustained during flight of the aircraft would have to be determined. The load determination would require a combination of aerodynamics using the span-wise lift distribution, structures, and known and estimated weights. A calculation of the shear and moment distribution along the wing would be necessary to reach a more specific conclusion about material selection and analysis of geometric cross sections that could be used as structural components within the wing of the aircraft. The focus of the structural analysis would be the main wings of the aircraft due to the high-g loads that must be sustained during the flight profile. The wing weight, fuel load, and lift distribution would be the primary concern for the shear and bending moments that would be calculated about the wing. An Excel program would be created to aid in the structural analysis.</w:t>
      </w:r>
    </w:p>
    <w:p w:rsidR="00013732" w:rsidRDefault="00013732" w:rsidP="00447AC5">
      <w:pPr>
        <w:ind w:firstLine="720"/>
        <w:rPr>
          <w:sz w:val="24"/>
          <w:szCs w:val="24"/>
        </w:rPr>
      </w:pPr>
    </w:p>
    <w:p w:rsidR="00013732" w:rsidRDefault="00013732" w:rsidP="00A035FA">
      <w:pPr>
        <w:rPr>
          <w:sz w:val="24"/>
          <w:szCs w:val="24"/>
        </w:rPr>
      </w:pPr>
      <w:r>
        <w:rPr>
          <w:sz w:val="24"/>
          <w:szCs w:val="24"/>
        </w:rPr>
        <w:tab/>
        <w:t>The first part of the structural design process consisted of setting the limit load factor, n. This would be very important for the design scope of the structural analysis of the aircraft due to the extreme loads the aerobatic racer would experience during flight. It was initially assumed that the load factor should be set at n=6, being the upper limit of general aviation aerobatic aircrafts; however, the aircraft was allowed to o</w:t>
      </w:r>
      <w:r w:rsidRPr="002F66FA">
        <w:rPr>
          <w:sz w:val="24"/>
          <w:szCs w:val="24"/>
        </w:rPr>
        <w:t>perate at</w:t>
      </w:r>
      <w:r>
        <w:rPr>
          <w:sz w:val="24"/>
          <w:szCs w:val="24"/>
        </w:rPr>
        <w:t xml:space="preserve"> a maximum of</w:t>
      </w:r>
      <w:r w:rsidRPr="002F66FA">
        <w:rPr>
          <w:sz w:val="24"/>
          <w:szCs w:val="24"/>
        </w:rPr>
        <w:t xml:space="preserve"> +/- 12 g at allowable race mass</w:t>
      </w:r>
      <w:r>
        <w:rPr>
          <w:sz w:val="24"/>
          <w:szCs w:val="24"/>
        </w:rPr>
        <w:t xml:space="preserve"> (Regulation 5.1). A conclusion was reached that the limit load should be set at the highest operational limit prescribed by the race regulations at n=+/-12. The positive limit load would be the primary emphasis due to the particular maneuvers during the flight profile being that the structural analysis would be based on the critical case of the pull-up during the loop when the aircraft load factor could be at as high as n=+12.</w:t>
      </w:r>
    </w:p>
    <w:p w:rsidR="00013732" w:rsidRDefault="00013732" w:rsidP="00447AC5">
      <w:pPr>
        <w:ind w:firstLine="720"/>
        <w:rPr>
          <w:sz w:val="24"/>
          <w:szCs w:val="24"/>
        </w:rPr>
      </w:pPr>
    </w:p>
    <w:p w:rsidR="00013732" w:rsidRDefault="00013732" w:rsidP="00A035FA">
      <w:pPr>
        <w:rPr>
          <w:sz w:val="24"/>
          <w:szCs w:val="24"/>
        </w:rPr>
      </w:pPr>
      <w:r>
        <w:rPr>
          <w:sz w:val="24"/>
          <w:szCs w:val="24"/>
        </w:rPr>
        <w:tab/>
        <w:t xml:space="preserve">The wing structural weight distribution could then be estimated based on the determined load factor. One wing was estimated to be 72.6 kg or 712.2 N based on weight approximations discussed in the weights section of the report. The length of one wing would be half of the wing </w:t>
      </w:r>
      <w:r>
        <w:rPr>
          <w:sz w:val="24"/>
          <w:szCs w:val="24"/>
        </w:rPr>
        <w:lastRenderedPageBreak/>
        <w:t>span, thus 4m would be the span of one wing. Using the wing geometry defined in the aerodynamics section, the wing was non-elliptical, tapering in both chord and thickness. Thus, it was reasonable to assume the weight distribution to be parabolic. Equation 8.1 was used to describe the wing weight where the weight at the root could be approximated by Equation 8.2. The chord distribution could then be derived by Equation 8.3. The wing was not designed to have any geometric or aerodynamic twist thus assuming a trapezoidal wing was reasonable. An Excel program was created to graphically determine a polynomial curve-fit for the graph of the wing weight with respect to the wing length from to root to tip. The wing weight along the wing length was multiplied by 12 to determine the distributive load under the critical case of the loop maneuver at n=12. (See Figure 8.1)</w:t>
      </w:r>
      <w:r w:rsidRPr="00AD0F72">
        <w:rPr>
          <w:sz w:val="24"/>
          <w:szCs w:val="24"/>
        </w:rPr>
        <w:t xml:space="preserve"> </w:t>
      </w:r>
    </w:p>
    <w:p w:rsidR="00013732" w:rsidRDefault="00013732" w:rsidP="00447AC5">
      <w:pPr>
        <w:ind w:firstLine="720"/>
        <w:rPr>
          <w:sz w:val="24"/>
          <w:szCs w:val="24"/>
        </w:rPr>
      </w:pPr>
    </w:p>
    <w:p w:rsidR="00013732" w:rsidRDefault="00013732" w:rsidP="00F94787">
      <w:pPr>
        <w:rPr>
          <w:sz w:val="24"/>
          <w:szCs w:val="24"/>
        </w:rPr>
      </w:pPr>
      <w:r>
        <w:rPr>
          <w:sz w:val="24"/>
          <w:szCs w:val="24"/>
        </w:rPr>
        <w:tab/>
      </w:r>
      <w:r>
        <w:rPr>
          <w:sz w:val="24"/>
          <w:szCs w:val="24"/>
        </w:rPr>
        <w:tab/>
      </w:r>
      <w:proofErr w:type="spellStart"/>
      <w:r>
        <w:rPr>
          <w:sz w:val="24"/>
          <w:szCs w:val="24"/>
        </w:rPr>
        <w:t>W</w:t>
      </w:r>
      <w:r>
        <w:rPr>
          <w:sz w:val="24"/>
          <w:szCs w:val="24"/>
          <w:vertAlign w:val="subscript"/>
        </w:rPr>
        <w:t>y</w:t>
      </w:r>
      <w:proofErr w:type="spellEnd"/>
      <w:r>
        <w:rPr>
          <w:sz w:val="24"/>
          <w:szCs w:val="24"/>
        </w:rPr>
        <w:t>=</w:t>
      </w:r>
      <w:proofErr w:type="spellStart"/>
      <w:r>
        <w:rPr>
          <w:sz w:val="24"/>
          <w:szCs w:val="24"/>
        </w:rPr>
        <w:t>W</w:t>
      </w:r>
      <w:r>
        <w:rPr>
          <w:sz w:val="24"/>
          <w:szCs w:val="24"/>
          <w:vertAlign w:val="subscript"/>
        </w:rPr>
        <w:t>r</w:t>
      </w:r>
      <w:proofErr w:type="spellEnd"/>
      <w:r>
        <w:rPr>
          <w:sz w:val="24"/>
          <w:szCs w:val="24"/>
        </w:rPr>
        <w:t xml:space="preserve"> (C</w:t>
      </w:r>
      <w:r>
        <w:rPr>
          <w:sz w:val="24"/>
          <w:szCs w:val="24"/>
          <w:vertAlign w:val="subscript"/>
        </w:rPr>
        <w:t>y</w:t>
      </w:r>
      <w:r>
        <w:rPr>
          <w:sz w:val="24"/>
          <w:szCs w:val="24"/>
        </w:rPr>
        <w:t>/C</w:t>
      </w:r>
      <w:r>
        <w:rPr>
          <w:sz w:val="24"/>
          <w:szCs w:val="24"/>
          <w:vertAlign w:val="subscript"/>
        </w:rPr>
        <w:t>r</w:t>
      </w:r>
      <w:r>
        <w:rPr>
          <w:sz w:val="24"/>
          <w:szCs w:val="24"/>
        </w:rPr>
        <w:t>)</w:t>
      </w:r>
      <w:r>
        <w:rPr>
          <w:sz w:val="24"/>
          <w:szCs w:val="24"/>
          <w:vertAlign w:val="superscript"/>
        </w:rPr>
        <w:t xml:space="preserve"> 2</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[8.1]</w:t>
      </w:r>
    </w:p>
    <w:p w:rsidR="00013732" w:rsidRDefault="00013732" w:rsidP="00F94787">
      <w:pPr>
        <w:rPr>
          <w:sz w:val="24"/>
          <w:szCs w:val="24"/>
        </w:rPr>
      </w:pPr>
    </w:p>
    <w:p w:rsidR="00013732" w:rsidRDefault="00013732" w:rsidP="00F94787">
      <w:pPr>
        <w:rPr>
          <w:sz w:val="24"/>
          <w:szCs w:val="24"/>
        </w:rPr>
      </w:pPr>
      <w:r>
        <w:rPr>
          <w:sz w:val="24"/>
          <w:szCs w:val="24"/>
        </w:rPr>
        <w:tab/>
      </w:r>
      <w:r>
        <w:rPr>
          <w:sz w:val="24"/>
          <w:szCs w:val="24"/>
        </w:rPr>
        <w:tab/>
      </w:r>
      <w:proofErr w:type="spellStart"/>
      <w:r>
        <w:rPr>
          <w:sz w:val="24"/>
          <w:szCs w:val="24"/>
        </w:rPr>
        <w:t>W</w:t>
      </w:r>
      <w:r>
        <w:rPr>
          <w:sz w:val="24"/>
          <w:szCs w:val="24"/>
          <w:vertAlign w:val="subscript"/>
        </w:rPr>
        <w:t>r</w:t>
      </w:r>
      <w:proofErr w:type="spellEnd"/>
      <w:r>
        <w:rPr>
          <w:sz w:val="24"/>
          <w:szCs w:val="24"/>
        </w:rPr>
        <w:t>=6*</w:t>
      </w:r>
      <w:proofErr w:type="spellStart"/>
      <w:r>
        <w:rPr>
          <w:sz w:val="24"/>
          <w:szCs w:val="24"/>
        </w:rPr>
        <w:t>W</w:t>
      </w:r>
      <w:r>
        <w:rPr>
          <w:sz w:val="24"/>
          <w:szCs w:val="24"/>
          <w:vertAlign w:val="subscript"/>
        </w:rPr>
        <w:t>w</w:t>
      </w:r>
      <w:proofErr w:type="spellEnd"/>
      <w:r>
        <w:rPr>
          <w:sz w:val="24"/>
          <w:szCs w:val="24"/>
        </w:rPr>
        <w:t>/ (b (1+λ+</w:t>
      </w:r>
      <w:r w:rsidRPr="00B13BC6">
        <w:rPr>
          <w:sz w:val="24"/>
          <w:szCs w:val="24"/>
        </w:rPr>
        <w:t xml:space="preserve"> </w:t>
      </w:r>
      <w:r>
        <w:rPr>
          <w:sz w:val="24"/>
          <w:szCs w:val="24"/>
        </w:rPr>
        <w:t>λ</w:t>
      </w:r>
      <w:r>
        <w:rPr>
          <w:sz w:val="24"/>
          <w:szCs w:val="24"/>
          <w:vertAlign w:val="superscript"/>
        </w:rPr>
        <w:t>2</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[8.2]</w:t>
      </w:r>
    </w:p>
    <w:p w:rsidR="00013732" w:rsidRDefault="00013732" w:rsidP="00F94787">
      <w:pPr>
        <w:rPr>
          <w:sz w:val="24"/>
          <w:szCs w:val="24"/>
        </w:rPr>
      </w:pPr>
    </w:p>
    <w:p w:rsidR="00013732" w:rsidRDefault="00013732" w:rsidP="00F94787">
      <w:pPr>
        <w:rPr>
          <w:sz w:val="24"/>
          <w:szCs w:val="24"/>
        </w:rPr>
      </w:pPr>
      <w:r>
        <w:rPr>
          <w:sz w:val="24"/>
          <w:szCs w:val="24"/>
        </w:rPr>
        <w:tab/>
      </w:r>
      <w:r>
        <w:rPr>
          <w:sz w:val="24"/>
          <w:szCs w:val="24"/>
        </w:rPr>
        <w:tab/>
      </w:r>
      <w:proofErr w:type="gramStart"/>
      <w:r>
        <w:rPr>
          <w:sz w:val="24"/>
          <w:szCs w:val="24"/>
        </w:rPr>
        <w:t>C</w:t>
      </w:r>
      <w:r>
        <w:rPr>
          <w:sz w:val="24"/>
          <w:szCs w:val="24"/>
          <w:vertAlign w:val="subscript"/>
        </w:rPr>
        <w:t>y</w:t>
      </w:r>
      <w:r>
        <w:rPr>
          <w:sz w:val="24"/>
          <w:szCs w:val="24"/>
        </w:rPr>
        <w:t>=</w:t>
      </w:r>
      <w:proofErr w:type="gramEnd"/>
      <w:r>
        <w:rPr>
          <w:sz w:val="24"/>
          <w:szCs w:val="24"/>
        </w:rPr>
        <w:t>C</w:t>
      </w:r>
      <w:r>
        <w:rPr>
          <w:sz w:val="24"/>
          <w:szCs w:val="24"/>
          <w:vertAlign w:val="subscript"/>
        </w:rPr>
        <w:t>r</w:t>
      </w:r>
      <w:r>
        <w:rPr>
          <w:sz w:val="24"/>
          <w:szCs w:val="24"/>
        </w:rPr>
        <w:t xml:space="preserve"> [1-2y/b (1-</w:t>
      </w:r>
      <w:r w:rsidRPr="00B13BC6">
        <w:rPr>
          <w:sz w:val="24"/>
          <w:szCs w:val="24"/>
        </w:rPr>
        <w:t xml:space="preserve"> </w:t>
      </w:r>
      <w:r>
        <w:rPr>
          <w:sz w:val="24"/>
          <w:szCs w:val="24"/>
        </w:rPr>
        <w:t>λ)]</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[8.3]</w:t>
      </w:r>
    </w:p>
    <w:p w:rsidR="00013732" w:rsidRDefault="00013732" w:rsidP="00F94787">
      <w:pPr>
        <w:rPr>
          <w:sz w:val="24"/>
          <w:szCs w:val="24"/>
        </w:rPr>
      </w:pPr>
    </w:p>
    <w:p w:rsidR="00013732" w:rsidRPr="00D85B39" w:rsidRDefault="00F7006B" w:rsidP="00477BEB">
      <w:pPr>
        <w:jc w:val="center"/>
        <w:rPr>
          <w:szCs w:val="24"/>
        </w:rPr>
      </w:pPr>
      <w:r>
        <w:rPr>
          <w:noProof/>
        </w:rPr>
        <w:drawing>
          <wp:inline distT="0" distB="0" distL="0" distR="0">
            <wp:extent cx="4572000" cy="2743200"/>
            <wp:effectExtent l="0" t="0" r="0" b="0"/>
            <wp:docPr id="80"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13732" w:rsidRPr="008C1070" w:rsidRDefault="00013732" w:rsidP="00A035FA">
      <w:pPr>
        <w:spacing w:before="120" w:after="120"/>
        <w:rPr>
          <w:b/>
        </w:rPr>
      </w:pPr>
      <w:r>
        <w:rPr>
          <w:b/>
          <w:sz w:val="24"/>
          <w:szCs w:val="24"/>
        </w:rPr>
        <w:tab/>
      </w:r>
      <w:r>
        <w:rPr>
          <w:b/>
          <w:sz w:val="24"/>
          <w:szCs w:val="24"/>
        </w:rPr>
        <w:tab/>
      </w:r>
      <w:r>
        <w:rPr>
          <w:b/>
          <w:sz w:val="24"/>
          <w:szCs w:val="24"/>
        </w:rPr>
        <w:tab/>
      </w:r>
      <w:r w:rsidRPr="008C1070">
        <w:rPr>
          <w:b/>
        </w:rPr>
        <w:t>Figure 8.1: Wing Weight Distribution at n=12</w:t>
      </w:r>
    </w:p>
    <w:p w:rsidR="00013732" w:rsidRDefault="00013732" w:rsidP="00A035FA">
      <w:pPr>
        <w:spacing w:before="120" w:after="120"/>
        <w:rPr>
          <w:b/>
          <w:sz w:val="24"/>
          <w:szCs w:val="24"/>
        </w:rPr>
      </w:pPr>
      <w:r>
        <w:rPr>
          <w:b/>
          <w:sz w:val="24"/>
          <w:szCs w:val="24"/>
        </w:rPr>
        <w:tab/>
      </w:r>
    </w:p>
    <w:p w:rsidR="00013732" w:rsidRPr="00A035FA" w:rsidRDefault="00013732" w:rsidP="00A035FA">
      <w:pPr>
        <w:spacing w:before="120" w:after="120"/>
        <w:rPr>
          <w:b/>
          <w:sz w:val="24"/>
          <w:szCs w:val="24"/>
        </w:rPr>
      </w:pPr>
      <w:r>
        <w:rPr>
          <w:b/>
          <w:sz w:val="24"/>
          <w:szCs w:val="24"/>
        </w:rPr>
        <w:tab/>
      </w:r>
      <w:r>
        <w:rPr>
          <w:sz w:val="24"/>
          <w:szCs w:val="24"/>
        </w:rPr>
        <w:t>The estimation of the fuel load distribution was determined by analysis of the volume of fuel that would be carried and how the fuel would be placed within the wing. It was desired to fit the amount fuel used within the volume of the stake of the wing. The minimum amount of fuel that could be used during the race was 50 liters. (</w:t>
      </w:r>
      <w:r w:rsidRPr="005D0D64">
        <w:rPr>
          <w:sz w:val="24"/>
          <w:szCs w:val="24"/>
        </w:rPr>
        <w:t>Regulation 4.2</w:t>
      </w:r>
      <w:r>
        <w:rPr>
          <w:sz w:val="24"/>
          <w:szCs w:val="24"/>
        </w:rPr>
        <w:t xml:space="preserve">.2) This would mean that 25 liters of fuel must be carried in each wing.  It was decided that a high octane, general aviation fuel would be used, thus 100LL </w:t>
      </w:r>
      <w:proofErr w:type="spellStart"/>
      <w:r>
        <w:rPr>
          <w:sz w:val="24"/>
          <w:szCs w:val="24"/>
        </w:rPr>
        <w:t>AvGas</w:t>
      </w:r>
      <w:proofErr w:type="spellEnd"/>
      <w:r>
        <w:rPr>
          <w:sz w:val="24"/>
          <w:szCs w:val="24"/>
        </w:rPr>
        <w:t xml:space="preserve"> at</w:t>
      </w:r>
      <w:r w:rsidRPr="005D0D64">
        <w:rPr>
          <w:sz w:val="24"/>
          <w:szCs w:val="24"/>
        </w:rPr>
        <w:t xml:space="preserve"> 5.64 lb/gal</w:t>
      </w:r>
      <w:r>
        <w:rPr>
          <w:sz w:val="24"/>
          <w:szCs w:val="24"/>
        </w:rPr>
        <w:t xml:space="preserve"> was chosen. An estimation of the volume of the strake compared to the volume of fuel desired would be necessary. Based on the geometry of the NACA 2312 airfoil, the maximum volume of the strake was calculated by the trapezoid area of the section multiplied by the thickness of the smaller chord of the airfoil section to derive a minimum volume of the strake. The minimum volume of the strake was calculated to be approximately 0.34452 m</w:t>
      </w:r>
      <w:r>
        <w:rPr>
          <w:sz w:val="24"/>
          <w:szCs w:val="24"/>
          <w:vertAlign w:val="superscript"/>
        </w:rPr>
        <w:t>3</w:t>
      </w:r>
      <w:r>
        <w:rPr>
          <w:sz w:val="24"/>
          <w:szCs w:val="24"/>
        </w:rPr>
        <w:t xml:space="preserve">. The volume required for the minimum amount of fuel of 25 liters of </w:t>
      </w:r>
      <w:r>
        <w:rPr>
          <w:sz w:val="24"/>
          <w:szCs w:val="24"/>
        </w:rPr>
        <w:lastRenderedPageBreak/>
        <w:t xml:space="preserve">100LL </w:t>
      </w:r>
      <w:proofErr w:type="spellStart"/>
      <w:r>
        <w:rPr>
          <w:sz w:val="24"/>
          <w:szCs w:val="24"/>
        </w:rPr>
        <w:t>AvGas</w:t>
      </w:r>
      <w:proofErr w:type="spellEnd"/>
      <w:r>
        <w:rPr>
          <w:sz w:val="24"/>
          <w:szCs w:val="24"/>
        </w:rPr>
        <w:t xml:space="preserve"> for one wing was calculated to be 0.025 m</w:t>
      </w:r>
      <w:r>
        <w:rPr>
          <w:sz w:val="24"/>
          <w:szCs w:val="24"/>
          <w:vertAlign w:val="superscript"/>
        </w:rPr>
        <w:t>3</w:t>
      </w:r>
      <w:r>
        <w:rPr>
          <w:sz w:val="24"/>
          <w:szCs w:val="24"/>
        </w:rPr>
        <w:t xml:space="preserve">; thus the strake volume housed enough space for the desired amount of fuel. </w:t>
      </w:r>
      <w:r w:rsidRPr="00975769">
        <w:rPr>
          <w:sz w:val="24"/>
          <w:szCs w:val="24"/>
        </w:rPr>
        <w:t xml:space="preserve">A parabolic load </w:t>
      </w:r>
      <w:r>
        <w:rPr>
          <w:sz w:val="24"/>
          <w:szCs w:val="24"/>
        </w:rPr>
        <w:t>force was desired for the fuel load distribution so that the</w:t>
      </w:r>
      <w:r w:rsidRPr="00975769">
        <w:rPr>
          <w:sz w:val="24"/>
          <w:szCs w:val="24"/>
        </w:rPr>
        <w:t xml:space="preserve"> force </w:t>
      </w:r>
      <w:r>
        <w:rPr>
          <w:sz w:val="24"/>
          <w:szCs w:val="24"/>
        </w:rPr>
        <w:t xml:space="preserve">would vary </w:t>
      </w:r>
      <w:proofErr w:type="spellStart"/>
      <w:r w:rsidRPr="00975769">
        <w:rPr>
          <w:sz w:val="24"/>
          <w:szCs w:val="24"/>
        </w:rPr>
        <w:t>quadratically</w:t>
      </w:r>
      <w:proofErr w:type="spellEnd"/>
      <w:r w:rsidRPr="00975769">
        <w:rPr>
          <w:sz w:val="24"/>
          <w:szCs w:val="24"/>
        </w:rPr>
        <w:t xml:space="preserve"> along the </w:t>
      </w:r>
      <w:r>
        <w:rPr>
          <w:sz w:val="24"/>
          <w:szCs w:val="24"/>
        </w:rPr>
        <w:t xml:space="preserve">strake’s </w:t>
      </w:r>
      <w:r w:rsidRPr="00975769">
        <w:rPr>
          <w:sz w:val="24"/>
          <w:szCs w:val="24"/>
        </w:rPr>
        <w:t>length</w:t>
      </w:r>
      <w:r>
        <w:rPr>
          <w:sz w:val="24"/>
          <w:szCs w:val="24"/>
        </w:rPr>
        <w:t xml:space="preserve">. This would allow the fuel load to be </w:t>
      </w:r>
      <w:r w:rsidRPr="00975769">
        <w:rPr>
          <w:sz w:val="24"/>
          <w:szCs w:val="24"/>
        </w:rPr>
        <w:t xml:space="preserve">zero at </w:t>
      </w:r>
      <w:r>
        <w:rPr>
          <w:sz w:val="24"/>
          <w:szCs w:val="24"/>
        </w:rPr>
        <w:t xml:space="preserve">both the wing root and the strake’s end with the maximum load of the fuel at the middle of the strake. A polynomial curve-fit was created to graphically represent a parabolic fuel load within the desired strake distance.(See Figure 2) The chord length of the </w:t>
      </w:r>
      <w:proofErr w:type="spellStart"/>
      <w:r>
        <w:rPr>
          <w:sz w:val="24"/>
          <w:szCs w:val="24"/>
        </w:rPr>
        <w:t>strake</w:t>
      </w:r>
      <w:proofErr w:type="spellEnd"/>
      <w:r>
        <w:rPr>
          <w:sz w:val="24"/>
          <w:szCs w:val="24"/>
        </w:rPr>
        <w:t xml:space="preserve"> began at 1.75m to 1.44m, with the corresponding values of wing span distance being from 0m to 1.25m. The maximum weight of the fuel based on the minimum volume of fuel of 25 liters per wing was calculated to be 165.49 N. This maximum weight was located at 0.625m from the wing root at the middle of the strake being the minimum of the parabolic load distribution.</w:t>
      </w:r>
    </w:p>
    <w:p w:rsidR="00013732" w:rsidRDefault="00013732" w:rsidP="00447AC5">
      <w:pPr>
        <w:ind w:firstLine="720"/>
        <w:rPr>
          <w:sz w:val="24"/>
          <w:szCs w:val="24"/>
        </w:rPr>
      </w:pPr>
    </w:p>
    <w:p w:rsidR="00013732" w:rsidRDefault="00F7006B" w:rsidP="00672726">
      <w:pPr>
        <w:jc w:val="center"/>
        <w:rPr>
          <w:sz w:val="24"/>
          <w:szCs w:val="24"/>
        </w:rPr>
      </w:pPr>
      <w:r>
        <w:rPr>
          <w:noProof/>
        </w:rPr>
        <w:drawing>
          <wp:inline distT="0" distB="0" distL="0" distR="0">
            <wp:extent cx="5391150" cy="3790950"/>
            <wp:effectExtent l="0" t="0" r="0" b="0"/>
            <wp:docPr id="81"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13732" w:rsidRPr="008C1070" w:rsidRDefault="00013732" w:rsidP="00A035FA">
      <w:pPr>
        <w:spacing w:before="120" w:after="120"/>
        <w:rPr>
          <w:b/>
        </w:rPr>
      </w:pPr>
      <w:r>
        <w:rPr>
          <w:b/>
          <w:sz w:val="24"/>
          <w:szCs w:val="24"/>
        </w:rPr>
        <w:tab/>
      </w:r>
      <w:r w:rsidRPr="008C1070">
        <w:rPr>
          <w:b/>
        </w:rPr>
        <w:t xml:space="preserve">  Figure 2: Fuel Load determination Curve-fit</w:t>
      </w:r>
    </w:p>
    <w:p w:rsidR="00013732" w:rsidRDefault="00013732" w:rsidP="00A035FA">
      <w:pPr>
        <w:spacing w:before="120" w:after="120"/>
        <w:rPr>
          <w:b/>
          <w:sz w:val="24"/>
          <w:szCs w:val="24"/>
        </w:rPr>
      </w:pPr>
      <w:r>
        <w:rPr>
          <w:b/>
          <w:sz w:val="24"/>
          <w:szCs w:val="24"/>
        </w:rPr>
        <w:tab/>
      </w:r>
    </w:p>
    <w:p w:rsidR="00013732" w:rsidRPr="00A035FA" w:rsidRDefault="00013732" w:rsidP="00A035FA">
      <w:pPr>
        <w:spacing w:before="120" w:after="120"/>
        <w:rPr>
          <w:b/>
          <w:sz w:val="24"/>
          <w:szCs w:val="24"/>
        </w:rPr>
      </w:pPr>
      <w:r>
        <w:rPr>
          <w:b/>
          <w:sz w:val="24"/>
          <w:szCs w:val="24"/>
        </w:rPr>
        <w:tab/>
      </w:r>
      <w:r>
        <w:rPr>
          <w:sz w:val="24"/>
          <w:szCs w:val="24"/>
        </w:rPr>
        <w:t xml:space="preserve">The lift distribution along the wingspan was determined by the Vortex Lattice method. Details from the usage of the Vortex Lattice method in the </w:t>
      </w:r>
      <w:r w:rsidR="00104598">
        <w:rPr>
          <w:sz w:val="24"/>
          <w:szCs w:val="24"/>
        </w:rPr>
        <w:t>aerodynamic</w:t>
      </w:r>
      <w:r>
        <w:rPr>
          <w:sz w:val="24"/>
          <w:szCs w:val="24"/>
        </w:rPr>
        <w:t xml:space="preserve"> profile section were input into the Excel program to graph the </w:t>
      </w:r>
      <w:proofErr w:type="spellStart"/>
      <w:r>
        <w:rPr>
          <w:sz w:val="24"/>
          <w:szCs w:val="24"/>
        </w:rPr>
        <w:t>spanwise</w:t>
      </w:r>
      <w:proofErr w:type="spellEnd"/>
      <w:r>
        <w:rPr>
          <w:sz w:val="24"/>
          <w:szCs w:val="24"/>
        </w:rPr>
        <w:t xml:space="preserve"> streamline distribution of one wing with respect to the wing length from the root to the tip. A polynomial curve-fit was derived from the graphical data. (See Figure 8.3) Using Equation 8.4, the streamline profile could be used to find the lift force distribution along the wing as a function of the angle of attack, α. It was assumed that the lift produced by the aerobatic racer at n=12 must be greater than or equal to the weight of the aircraft at 12g during the loop maneuver. Thus, 12 times the estimated weight of the aircraft was used as a gauge to ensure that the theoretical lift was great enough to sustain flight at that flight regime. </w:t>
      </w:r>
      <w:r>
        <w:rPr>
          <w:sz w:val="24"/>
          <w:szCs w:val="24"/>
        </w:rPr>
        <w:lastRenderedPageBreak/>
        <w:t xml:space="preserve">For the total lift produced by the aerobatic racer to be in reasonable range, the lift could be adjusted as a function of the angle of attack. An angle of attack at 4.902º provided the necessary lift to offset the weight of the aerobatic aircraft at an instant when the weight of the entire aircraft is 12 times that of normal. The lift produced at each increasing distance away from the root of the wing is added to acquire the total contributing lift of one wing at 12g. </w:t>
      </w:r>
    </w:p>
    <w:p w:rsidR="00013732" w:rsidRDefault="00013732" w:rsidP="00447AC5">
      <w:pPr>
        <w:ind w:firstLine="720"/>
        <w:rPr>
          <w:sz w:val="24"/>
          <w:szCs w:val="24"/>
        </w:rPr>
      </w:pPr>
    </w:p>
    <w:p w:rsidR="00013732" w:rsidRPr="00F643E9" w:rsidRDefault="00F7006B" w:rsidP="00132B54">
      <w:pPr>
        <w:jc w:val="center"/>
        <w:rPr>
          <w:szCs w:val="24"/>
        </w:rPr>
      </w:pPr>
      <w:r>
        <w:rPr>
          <w:noProof/>
        </w:rPr>
        <w:drawing>
          <wp:inline distT="0" distB="0" distL="0" distR="0">
            <wp:extent cx="4572000" cy="2743200"/>
            <wp:effectExtent l="0" t="0" r="0" b="0"/>
            <wp:docPr id="82"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13732" w:rsidRPr="008C1070" w:rsidRDefault="00013732" w:rsidP="007328AF">
      <w:pPr>
        <w:spacing w:before="120" w:after="120"/>
        <w:rPr>
          <w:b/>
        </w:rPr>
      </w:pPr>
      <w:r>
        <w:rPr>
          <w:b/>
          <w:sz w:val="24"/>
          <w:szCs w:val="24"/>
        </w:rPr>
        <w:tab/>
      </w:r>
      <w:r>
        <w:rPr>
          <w:b/>
          <w:sz w:val="24"/>
          <w:szCs w:val="24"/>
        </w:rPr>
        <w:tab/>
      </w:r>
      <w:r>
        <w:rPr>
          <w:b/>
          <w:sz w:val="24"/>
          <w:szCs w:val="24"/>
        </w:rPr>
        <w:tab/>
      </w:r>
      <w:r>
        <w:rPr>
          <w:b/>
          <w:sz w:val="24"/>
          <w:szCs w:val="24"/>
        </w:rPr>
        <w:tab/>
      </w:r>
      <w:r w:rsidRPr="008C1070">
        <w:rPr>
          <w:b/>
        </w:rPr>
        <w:t>Figure 8.3: Streamline distribution along one wing</w:t>
      </w:r>
    </w:p>
    <w:p w:rsidR="00013732" w:rsidRDefault="00013732" w:rsidP="007328AF">
      <w:pPr>
        <w:spacing w:before="120" w:after="120"/>
        <w:rPr>
          <w:b/>
          <w:sz w:val="24"/>
          <w:szCs w:val="24"/>
        </w:rPr>
      </w:pPr>
    </w:p>
    <w:p w:rsidR="00013732" w:rsidRDefault="00013732" w:rsidP="00A035FA">
      <w:pPr>
        <w:spacing w:before="120" w:after="120"/>
        <w:rPr>
          <w:b/>
          <w:sz w:val="24"/>
          <w:szCs w:val="24"/>
        </w:rPr>
      </w:pPr>
      <w:r>
        <w:rPr>
          <w:b/>
          <w:sz w:val="24"/>
          <w:szCs w:val="24"/>
        </w:rPr>
        <w:tab/>
      </w:r>
      <w:r>
        <w:rPr>
          <w:b/>
          <w:sz w:val="24"/>
          <w:szCs w:val="24"/>
        </w:rPr>
        <w:tab/>
      </w:r>
      <w:r>
        <w:rPr>
          <w:sz w:val="24"/>
          <w:szCs w:val="24"/>
        </w:rPr>
        <w:t>L=Γ*V</w:t>
      </w:r>
      <w:r>
        <w:rPr>
          <w:sz w:val="24"/>
          <w:szCs w:val="24"/>
          <w:vertAlign w:val="subscript"/>
        </w:rPr>
        <w:t>max</w:t>
      </w:r>
      <w:r>
        <w:rPr>
          <w:sz w:val="24"/>
          <w:szCs w:val="24"/>
          <w:vertAlign w:val="superscript"/>
        </w:rPr>
        <w:t>2</w:t>
      </w:r>
      <w:r>
        <w:rPr>
          <w:sz w:val="24"/>
          <w:szCs w:val="24"/>
        </w:rPr>
        <w:t>*π</w:t>
      </w:r>
      <w:r>
        <w:rPr>
          <w:sz w:val="24"/>
          <w:szCs w:val="24"/>
          <w:vertAlign w:val="superscript"/>
        </w:rPr>
        <w:t>2</w:t>
      </w:r>
      <w:r>
        <w:rPr>
          <w:sz w:val="24"/>
          <w:szCs w:val="24"/>
        </w:rPr>
        <w:t>*α/45</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[8.4]</w:t>
      </w:r>
    </w:p>
    <w:p w:rsidR="00013732" w:rsidRPr="00A035FA" w:rsidRDefault="00013732" w:rsidP="00A035FA">
      <w:pPr>
        <w:spacing w:before="120" w:after="120"/>
        <w:rPr>
          <w:b/>
          <w:sz w:val="24"/>
          <w:szCs w:val="24"/>
        </w:rPr>
      </w:pPr>
      <w:r>
        <w:rPr>
          <w:b/>
          <w:sz w:val="24"/>
          <w:szCs w:val="24"/>
        </w:rPr>
        <w:tab/>
      </w:r>
      <w:r>
        <w:rPr>
          <w:sz w:val="24"/>
          <w:szCs w:val="24"/>
        </w:rPr>
        <w:t xml:space="preserve">After the distributed loads of the wing weight, lift distribution, and fuel were determined, the shear and bending moments could be constructed. The Excel program was used to graphically display the shear diagrams for the loads with respect to the wing length. (See Figure 8.4) The shear is given by the sum of the vertical loads along the wingspan by each particular load distribution. The bending moments of each load distribution were then found by integrating the load diagram to find the moment as a function of span location at a load factor of n=12, all moments being equal to zero at the wing root. (See Figure 8.5) Multiplying the bending moment of a distributed load by an arbitrary distance away from the root would give the total </w:t>
      </w:r>
      <w:proofErr w:type="spellStart"/>
      <w:r>
        <w:rPr>
          <w:sz w:val="24"/>
          <w:szCs w:val="24"/>
        </w:rPr>
        <w:t>shear</w:t>
      </w:r>
      <w:proofErr w:type="spellEnd"/>
      <w:r>
        <w:rPr>
          <w:sz w:val="24"/>
          <w:szCs w:val="24"/>
        </w:rPr>
        <w:t xml:space="preserve"> force of that distributed load at that point. The landing gear weights and locations could be neglected in the shear and moment diagrams due to the fact that the tricycle landing gear would be mounted</w:t>
      </w:r>
      <w:r w:rsidRPr="00BF1BD7">
        <w:rPr>
          <w:sz w:val="24"/>
          <w:szCs w:val="24"/>
        </w:rPr>
        <w:t xml:space="preserve"> </w:t>
      </w:r>
      <w:r>
        <w:rPr>
          <w:sz w:val="24"/>
          <w:szCs w:val="24"/>
        </w:rPr>
        <w:t>on the fuselage. The consideration of a wing load due to a wing-mounted engine could also be neglected due to the fact that the engine would be mounted in a pusher configuration at the back of the fuselage.</w:t>
      </w:r>
    </w:p>
    <w:p w:rsidR="00013732" w:rsidRDefault="00013732" w:rsidP="00447AC5">
      <w:pPr>
        <w:ind w:firstLine="720"/>
        <w:rPr>
          <w:sz w:val="24"/>
          <w:szCs w:val="24"/>
        </w:rPr>
      </w:pPr>
    </w:p>
    <w:p w:rsidR="00013732" w:rsidRDefault="00597997" w:rsidP="00557C72">
      <w:pPr>
        <w:jc w:val="center"/>
        <w:rPr>
          <w:noProof/>
        </w:rPr>
      </w:pPr>
      <w:r>
        <w:rPr>
          <w:noProof/>
        </w:rPr>
        <w:lastRenderedPageBreak/>
        <w:drawing>
          <wp:inline distT="0" distB="0" distL="0" distR="0">
            <wp:extent cx="4572000" cy="27432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13732" w:rsidRPr="008C1070" w:rsidRDefault="00013732" w:rsidP="00557C72">
      <w:pPr>
        <w:spacing w:before="120" w:after="120"/>
        <w:rPr>
          <w:b/>
          <w:noProof/>
        </w:rPr>
      </w:pPr>
      <w:r>
        <w:rPr>
          <w:b/>
          <w:noProof/>
          <w:sz w:val="24"/>
          <w:szCs w:val="24"/>
        </w:rPr>
        <w:tab/>
      </w:r>
      <w:r>
        <w:rPr>
          <w:b/>
          <w:noProof/>
          <w:sz w:val="24"/>
          <w:szCs w:val="24"/>
        </w:rPr>
        <w:tab/>
      </w:r>
      <w:r>
        <w:rPr>
          <w:b/>
          <w:noProof/>
          <w:sz w:val="24"/>
          <w:szCs w:val="24"/>
        </w:rPr>
        <w:tab/>
      </w:r>
      <w:r w:rsidR="008C1070">
        <w:rPr>
          <w:b/>
          <w:noProof/>
          <w:sz w:val="24"/>
          <w:szCs w:val="24"/>
        </w:rPr>
        <w:tab/>
      </w:r>
      <w:r w:rsidRPr="008C1070">
        <w:rPr>
          <w:b/>
          <w:noProof/>
        </w:rPr>
        <w:t>Figure 4: Load Diagram of Wing weight, Lift Distribution, and Fuel at n=12</w:t>
      </w:r>
    </w:p>
    <w:p w:rsidR="00013732" w:rsidRPr="006C3630" w:rsidRDefault="00597997" w:rsidP="00C55381">
      <w:pPr>
        <w:jc w:val="center"/>
        <w:rPr>
          <w:sz w:val="24"/>
          <w:szCs w:val="24"/>
        </w:rPr>
      </w:pPr>
      <w:r>
        <w:rPr>
          <w:noProof/>
        </w:rPr>
        <w:drawing>
          <wp:inline distT="0" distB="0" distL="0" distR="0">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13732" w:rsidRDefault="00013732" w:rsidP="00A035FA">
      <w:pPr>
        <w:spacing w:before="120" w:after="120"/>
        <w:rPr>
          <w:b/>
          <w:noProof/>
        </w:rPr>
      </w:pPr>
      <w:r>
        <w:rPr>
          <w:b/>
          <w:sz w:val="24"/>
          <w:szCs w:val="24"/>
        </w:rPr>
        <w:tab/>
      </w:r>
      <w:r>
        <w:rPr>
          <w:b/>
          <w:sz w:val="24"/>
          <w:szCs w:val="24"/>
        </w:rPr>
        <w:tab/>
      </w:r>
      <w:r>
        <w:rPr>
          <w:b/>
          <w:sz w:val="24"/>
          <w:szCs w:val="24"/>
        </w:rPr>
        <w:tab/>
      </w:r>
      <w:r>
        <w:rPr>
          <w:b/>
          <w:sz w:val="24"/>
          <w:szCs w:val="24"/>
        </w:rPr>
        <w:tab/>
      </w:r>
      <w:r w:rsidRPr="008C1070">
        <w:rPr>
          <w:b/>
        </w:rPr>
        <w:t xml:space="preserve">Figure 5: Moment </w:t>
      </w:r>
      <w:r w:rsidRPr="008C1070">
        <w:rPr>
          <w:b/>
          <w:noProof/>
        </w:rPr>
        <w:t>Diagram of Wing weight, Lift Distribution, and Fuel Load at n=12</w:t>
      </w:r>
    </w:p>
    <w:p w:rsidR="008C1070" w:rsidRPr="008C1070" w:rsidRDefault="008C1070" w:rsidP="00A035FA">
      <w:pPr>
        <w:spacing w:before="120" w:after="120"/>
        <w:rPr>
          <w:b/>
          <w:noProof/>
        </w:rPr>
      </w:pPr>
    </w:p>
    <w:p w:rsidR="00013732" w:rsidRPr="00E239C9" w:rsidRDefault="00013732" w:rsidP="00E239C9">
      <w:pPr>
        <w:spacing w:before="120" w:after="120"/>
        <w:rPr>
          <w:b/>
          <w:noProof/>
          <w:sz w:val="24"/>
          <w:szCs w:val="24"/>
        </w:rPr>
      </w:pPr>
      <w:r>
        <w:rPr>
          <w:b/>
          <w:noProof/>
          <w:sz w:val="24"/>
          <w:szCs w:val="24"/>
        </w:rPr>
        <w:tab/>
      </w:r>
      <w:r>
        <w:rPr>
          <w:sz w:val="24"/>
          <w:szCs w:val="24"/>
        </w:rPr>
        <w:t>After the shear and bending diagrams were created, the moment based on the limit load could be derived. The moment at the root of the wing was zero, but as the distance from the root increased, the sum of the moments of the wing weight, lift distribution, and fuel load reached a maximum magnitude, M</w:t>
      </w:r>
      <w:r>
        <w:rPr>
          <w:sz w:val="24"/>
          <w:szCs w:val="24"/>
          <w:vertAlign w:val="subscript"/>
        </w:rPr>
        <w:t>L</w:t>
      </w:r>
      <w:r>
        <w:rPr>
          <w:sz w:val="24"/>
          <w:szCs w:val="24"/>
        </w:rPr>
        <w:t xml:space="preserve">, of </w:t>
      </w:r>
      <w:r w:rsidRPr="00F855C9">
        <w:rPr>
          <w:color w:val="000000"/>
          <w:sz w:val="24"/>
          <w:szCs w:val="24"/>
          <w:lang w:eastAsia="zh-CN"/>
        </w:rPr>
        <w:t>2304.78</w:t>
      </w:r>
      <w:r>
        <w:rPr>
          <w:color w:val="000000"/>
          <w:sz w:val="24"/>
          <w:szCs w:val="24"/>
          <w:lang w:eastAsia="zh-CN"/>
        </w:rPr>
        <w:t xml:space="preserve"> N/m at the tip of the wing. This moment would be critical in the selection of materials and the analysis of structural components used within the wing. </w:t>
      </w:r>
      <w:r>
        <w:rPr>
          <w:sz w:val="24"/>
          <w:szCs w:val="24"/>
        </w:rPr>
        <w:t>The wing strength was required to have a safety factor of 1.5. (Regulation 5.1.2) The design moment,</w:t>
      </w:r>
      <w:r w:rsidRPr="00E624B1">
        <w:rPr>
          <w:sz w:val="24"/>
          <w:szCs w:val="24"/>
        </w:rPr>
        <w:t xml:space="preserve"> </w:t>
      </w:r>
      <w:r>
        <w:rPr>
          <w:sz w:val="24"/>
          <w:szCs w:val="24"/>
        </w:rPr>
        <w:t>M</w:t>
      </w:r>
      <w:r>
        <w:rPr>
          <w:sz w:val="24"/>
          <w:szCs w:val="24"/>
          <w:vertAlign w:val="subscript"/>
        </w:rPr>
        <w:t>D</w:t>
      </w:r>
      <w:r>
        <w:rPr>
          <w:sz w:val="24"/>
          <w:szCs w:val="24"/>
        </w:rPr>
        <w:t>, based on safety factor would be M</w:t>
      </w:r>
      <w:r>
        <w:rPr>
          <w:sz w:val="24"/>
          <w:szCs w:val="24"/>
          <w:vertAlign w:val="subscript"/>
        </w:rPr>
        <w:t>L</w:t>
      </w:r>
      <w:r>
        <w:rPr>
          <w:sz w:val="24"/>
          <w:szCs w:val="24"/>
        </w:rPr>
        <w:t xml:space="preserve"> times 1.5, which was calculated to be </w:t>
      </w:r>
      <w:r>
        <w:rPr>
          <w:rFonts w:cs="Calibri"/>
          <w:color w:val="000000"/>
          <w:lang w:eastAsia="zh-CN"/>
        </w:rPr>
        <w:t xml:space="preserve">a </w:t>
      </w:r>
      <w:r>
        <w:rPr>
          <w:color w:val="000000"/>
          <w:sz w:val="24"/>
          <w:szCs w:val="24"/>
          <w:lang w:eastAsia="zh-CN"/>
        </w:rPr>
        <w:t xml:space="preserve">magnitude of </w:t>
      </w:r>
      <w:r w:rsidRPr="005A5E54">
        <w:rPr>
          <w:color w:val="000000"/>
          <w:sz w:val="24"/>
          <w:szCs w:val="24"/>
          <w:lang w:eastAsia="zh-CN"/>
        </w:rPr>
        <w:t>3457.18</w:t>
      </w:r>
      <w:r>
        <w:rPr>
          <w:rFonts w:cs="Calibri"/>
          <w:color w:val="000000"/>
          <w:lang w:eastAsia="zh-CN"/>
        </w:rPr>
        <w:t xml:space="preserve"> </w:t>
      </w:r>
      <w:r w:rsidRPr="005A5E54">
        <w:rPr>
          <w:color w:val="000000"/>
          <w:sz w:val="24"/>
          <w:szCs w:val="24"/>
          <w:lang w:eastAsia="zh-CN"/>
        </w:rPr>
        <w:t>N/m</w:t>
      </w:r>
      <w:r>
        <w:rPr>
          <w:color w:val="000000"/>
          <w:sz w:val="24"/>
          <w:szCs w:val="24"/>
          <w:lang w:eastAsia="zh-CN"/>
        </w:rPr>
        <w:t xml:space="preserve">. (See Equation 8.5) </w:t>
      </w:r>
      <w:proofErr w:type="gramStart"/>
      <w:r>
        <w:rPr>
          <w:color w:val="000000"/>
          <w:sz w:val="24"/>
          <w:szCs w:val="24"/>
          <w:lang w:eastAsia="zh-CN"/>
        </w:rPr>
        <w:t>The</w:t>
      </w:r>
      <w:proofErr w:type="gramEnd"/>
      <w:r>
        <w:rPr>
          <w:color w:val="000000"/>
          <w:sz w:val="24"/>
          <w:szCs w:val="24"/>
          <w:lang w:eastAsia="zh-CN"/>
        </w:rPr>
        <w:t xml:space="preserve"> design load moment would be the critical factor in the selection of the appropriate materials for the structural supports within the wing and the wing skin material.</w:t>
      </w:r>
    </w:p>
    <w:p w:rsidR="00013732" w:rsidRDefault="00013732" w:rsidP="00622B66">
      <w:pPr>
        <w:rPr>
          <w:sz w:val="24"/>
          <w:szCs w:val="24"/>
        </w:rPr>
      </w:pPr>
      <w:r>
        <w:rPr>
          <w:sz w:val="24"/>
          <w:szCs w:val="24"/>
        </w:rPr>
        <w:lastRenderedPageBreak/>
        <w:tab/>
      </w:r>
      <w:r>
        <w:rPr>
          <w:sz w:val="24"/>
          <w:szCs w:val="24"/>
        </w:rPr>
        <w:tab/>
        <w:t>M</w:t>
      </w:r>
      <w:r>
        <w:rPr>
          <w:sz w:val="24"/>
          <w:szCs w:val="24"/>
          <w:vertAlign w:val="subscript"/>
        </w:rPr>
        <w:t>D</w:t>
      </w:r>
      <w:r>
        <w:rPr>
          <w:sz w:val="24"/>
          <w:szCs w:val="24"/>
        </w:rPr>
        <w:t>=M</w:t>
      </w:r>
      <w:r>
        <w:rPr>
          <w:sz w:val="24"/>
          <w:szCs w:val="24"/>
          <w:vertAlign w:val="subscript"/>
        </w:rPr>
        <w:t>L</w:t>
      </w:r>
      <w:r>
        <w:rPr>
          <w:sz w:val="24"/>
          <w:szCs w:val="24"/>
        </w:rPr>
        <w:t>*safety factor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[8.5]</w:t>
      </w:r>
    </w:p>
    <w:p w:rsidR="00013732" w:rsidRDefault="00013732" w:rsidP="00622B66">
      <w:pPr>
        <w:rPr>
          <w:color w:val="000000"/>
          <w:sz w:val="24"/>
          <w:szCs w:val="24"/>
          <w:lang w:eastAsia="zh-CN"/>
        </w:rPr>
      </w:pPr>
    </w:p>
    <w:p w:rsidR="00013732" w:rsidRDefault="00013732" w:rsidP="00A035FA">
      <w:pPr>
        <w:rPr>
          <w:sz w:val="24"/>
          <w:szCs w:val="24"/>
        </w:rPr>
      </w:pPr>
      <w:r>
        <w:rPr>
          <w:color w:val="000000"/>
          <w:sz w:val="24"/>
          <w:szCs w:val="24"/>
          <w:lang w:eastAsia="zh-CN"/>
        </w:rPr>
        <w:tab/>
        <w:t>The selection of the material for the construction of the wing to support the design moment was based on materials with high strength-to-weight ratios. The material selection would be centered about distinct structural components including: a main and rear wing spar, four stringers, and the wing skin. Materials such as aluminum alloys, steel, carbon fiber, and fiber glass-epoxy were considered for the internal structures of the wing. Due to the fact that cost was not a prominent design parameter, specific aluminum alloys and carbon fiber were decided as the primary materials that would be used in for the wing spars, wing skin, and stringers that would support the loads of the wing. Aluminum is one of the most widely used aircraft materials, and one of the most commonly used aluminum alloys is 2024. 2024 has a density of 2780 kg/m</w:t>
      </w:r>
      <w:r>
        <w:rPr>
          <w:sz w:val="24"/>
          <w:szCs w:val="24"/>
          <w:vertAlign w:val="superscript"/>
        </w:rPr>
        <w:t>3</w:t>
      </w:r>
      <w:r>
        <w:rPr>
          <w:sz w:val="24"/>
          <w:szCs w:val="24"/>
        </w:rPr>
        <w:t xml:space="preserve"> and an ultimate stress, </w:t>
      </w:r>
      <w:proofErr w:type="spellStart"/>
      <w:r>
        <w:rPr>
          <w:sz w:val="24"/>
          <w:szCs w:val="24"/>
        </w:rPr>
        <w:t>σ</w:t>
      </w:r>
      <w:r>
        <w:rPr>
          <w:sz w:val="24"/>
          <w:szCs w:val="24"/>
          <w:vertAlign w:val="subscript"/>
        </w:rPr>
        <w:t>u</w:t>
      </w:r>
      <w:proofErr w:type="spellEnd"/>
      <w:r>
        <w:rPr>
          <w:sz w:val="24"/>
          <w:szCs w:val="24"/>
        </w:rPr>
        <w:t xml:space="preserve">, of 469 </w:t>
      </w:r>
      <w:proofErr w:type="spellStart"/>
      <w:r>
        <w:rPr>
          <w:sz w:val="24"/>
          <w:szCs w:val="24"/>
        </w:rPr>
        <w:t>MPa</w:t>
      </w:r>
      <w:proofErr w:type="spellEnd"/>
      <w:r>
        <w:rPr>
          <w:sz w:val="24"/>
          <w:szCs w:val="24"/>
        </w:rPr>
        <w:t xml:space="preserve">; however a less dense aluminum alloy 6061 was chosen for the wing spars. 6061 had a lower density of 2700 </w:t>
      </w:r>
      <w:r>
        <w:rPr>
          <w:color w:val="000000"/>
          <w:sz w:val="24"/>
          <w:szCs w:val="24"/>
          <w:lang w:eastAsia="zh-CN"/>
        </w:rPr>
        <w:t>kg/m</w:t>
      </w:r>
      <w:r>
        <w:rPr>
          <w:sz w:val="24"/>
          <w:szCs w:val="24"/>
          <w:vertAlign w:val="superscript"/>
        </w:rPr>
        <w:t>3</w:t>
      </w:r>
      <w:r>
        <w:rPr>
          <w:sz w:val="24"/>
          <w:szCs w:val="24"/>
        </w:rPr>
        <w:t xml:space="preserve"> with an ultimate stress, </w:t>
      </w:r>
      <w:proofErr w:type="spellStart"/>
      <w:r w:rsidRPr="00D61C12">
        <w:rPr>
          <w:sz w:val="24"/>
          <w:szCs w:val="24"/>
        </w:rPr>
        <w:t>σ</w:t>
      </w:r>
      <w:r w:rsidRPr="00D61C12">
        <w:rPr>
          <w:sz w:val="24"/>
          <w:szCs w:val="24"/>
          <w:vertAlign w:val="subscript"/>
        </w:rPr>
        <w:t>u</w:t>
      </w:r>
      <w:proofErr w:type="spellEnd"/>
      <w:r>
        <w:rPr>
          <w:sz w:val="24"/>
          <w:szCs w:val="24"/>
        </w:rPr>
        <w:t xml:space="preserve">, of 310 </w:t>
      </w:r>
      <w:proofErr w:type="spellStart"/>
      <w:r>
        <w:rPr>
          <w:sz w:val="24"/>
          <w:szCs w:val="24"/>
        </w:rPr>
        <w:t>MPa</w:t>
      </w:r>
      <w:proofErr w:type="spellEnd"/>
      <w:r>
        <w:rPr>
          <w:sz w:val="24"/>
          <w:szCs w:val="24"/>
        </w:rPr>
        <w:t xml:space="preserve">. This material was thought to be light enough to conserve the weight of the spars within the wing while having the strength to support the bending moment. Aluminum alloy 5086 with even a lower density of 2660 </w:t>
      </w:r>
      <w:r>
        <w:rPr>
          <w:color w:val="000000"/>
          <w:sz w:val="24"/>
          <w:szCs w:val="24"/>
          <w:lang w:eastAsia="zh-CN"/>
        </w:rPr>
        <w:t>kg/m</w:t>
      </w:r>
      <w:r>
        <w:rPr>
          <w:sz w:val="24"/>
          <w:szCs w:val="24"/>
          <w:vertAlign w:val="superscript"/>
        </w:rPr>
        <w:t>3</w:t>
      </w:r>
      <w:r>
        <w:rPr>
          <w:sz w:val="24"/>
          <w:szCs w:val="24"/>
        </w:rPr>
        <w:t xml:space="preserve"> was chosen as the material for the stringers. 5086 was found to have an ultimate stress, </w:t>
      </w:r>
      <w:proofErr w:type="spellStart"/>
      <w:r w:rsidRPr="00D61C12">
        <w:rPr>
          <w:sz w:val="24"/>
          <w:szCs w:val="24"/>
        </w:rPr>
        <w:t>σ</w:t>
      </w:r>
      <w:r w:rsidRPr="00D61C12">
        <w:rPr>
          <w:sz w:val="24"/>
          <w:szCs w:val="24"/>
          <w:vertAlign w:val="subscript"/>
        </w:rPr>
        <w:t>u</w:t>
      </w:r>
      <w:proofErr w:type="spellEnd"/>
      <w:r>
        <w:rPr>
          <w:sz w:val="24"/>
          <w:szCs w:val="24"/>
        </w:rPr>
        <w:t xml:space="preserve">, of 270 </w:t>
      </w:r>
      <w:proofErr w:type="spellStart"/>
      <w:r>
        <w:rPr>
          <w:sz w:val="24"/>
          <w:szCs w:val="24"/>
        </w:rPr>
        <w:t>MPa</w:t>
      </w:r>
      <w:proofErr w:type="spellEnd"/>
      <w:r>
        <w:rPr>
          <w:sz w:val="24"/>
          <w:szCs w:val="24"/>
        </w:rPr>
        <w:t xml:space="preserve">. The stringers within the wing would require the support of a much smaller percentage of the design moment, thus the lighter 5086 was chosen. Carbon fiber was chosen as the material for the wing skin and the control surfaces of the wing. If the spars and stringers using the aluminum alloys were properly designed to support the design moment, the skin load is less critical; however, carbon fiber was chosen because it is very low weight with a very high tensile strength. The carbon fiber used would have ultimate stress, </w:t>
      </w:r>
      <w:proofErr w:type="spellStart"/>
      <w:r w:rsidRPr="00D61C12">
        <w:rPr>
          <w:sz w:val="24"/>
          <w:szCs w:val="24"/>
        </w:rPr>
        <w:t>σ</w:t>
      </w:r>
      <w:r w:rsidRPr="00D61C12">
        <w:rPr>
          <w:sz w:val="24"/>
          <w:szCs w:val="24"/>
          <w:vertAlign w:val="subscript"/>
        </w:rPr>
        <w:t>u</w:t>
      </w:r>
      <w:proofErr w:type="spellEnd"/>
      <w:r>
        <w:rPr>
          <w:sz w:val="24"/>
          <w:szCs w:val="24"/>
        </w:rPr>
        <w:t xml:space="preserve">, of 5650 </w:t>
      </w:r>
      <w:proofErr w:type="spellStart"/>
      <w:r>
        <w:rPr>
          <w:sz w:val="24"/>
          <w:szCs w:val="24"/>
        </w:rPr>
        <w:t>MPa</w:t>
      </w:r>
      <w:proofErr w:type="spellEnd"/>
      <w:r>
        <w:rPr>
          <w:sz w:val="24"/>
          <w:szCs w:val="24"/>
        </w:rPr>
        <w:t xml:space="preserve"> and a density of 1750 </w:t>
      </w:r>
      <w:r>
        <w:rPr>
          <w:color w:val="000000"/>
          <w:sz w:val="24"/>
          <w:szCs w:val="24"/>
          <w:lang w:eastAsia="zh-CN"/>
        </w:rPr>
        <w:t>kg/m</w:t>
      </w:r>
      <w:r>
        <w:rPr>
          <w:sz w:val="24"/>
          <w:szCs w:val="24"/>
          <w:vertAlign w:val="superscript"/>
        </w:rPr>
        <w:t>3</w:t>
      </w:r>
      <w:r>
        <w:rPr>
          <w:sz w:val="24"/>
          <w:szCs w:val="24"/>
        </w:rPr>
        <w:t>. This would provide more than adequate support for the skin load during the flight profile; all while conserving weight without the loss of tensile strength.</w:t>
      </w:r>
    </w:p>
    <w:p w:rsidR="00013732" w:rsidRDefault="00013732" w:rsidP="00A035FA">
      <w:pPr>
        <w:rPr>
          <w:sz w:val="24"/>
          <w:szCs w:val="24"/>
        </w:rPr>
      </w:pPr>
    </w:p>
    <w:p w:rsidR="00013732" w:rsidRDefault="00013732" w:rsidP="00A035FA">
      <w:pPr>
        <w:rPr>
          <w:sz w:val="24"/>
          <w:szCs w:val="24"/>
        </w:rPr>
      </w:pPr>
      <w:r>
        <w:rPr>
          <w:sz w:val="24"/>
          <w:szCs w:val="24"/>
        </w:rPr>
        <w:tab/>
      </w:r>
      <w:r w:rsidRPr="0062572A">
        <w:rPr>
          <w:sz w:val="24"/>
          <w:szCs w:val="24"/>
        </w:rPr>
        <w:t xml:space="preserve">The main and rear wing spar would be the primary concern for the internal structure of the wing. These spars would have to endure most of the load from the design moment. The spars would be represented as a typical geometric shape of an I-beam. The I-beam shape is a symmetrical cross section in which the centroid, C, is located at the intersection of the two axes of symmetry, and therefore coincides with the mid-point of the web. Furthermore, the bending moment is applied to the beam section in a vertical plane so that the </w:t>
      </w:r>
      <w:r w:rsidRPr="0062572A">
        <w:rPr>
          <w:i/>
          <w:sz w:val="24"/>
          <w:szCs w:val="24"/>
        </w:rPr>
        <w:t>x</w:t>
      </w:r>
      <w:r w:rsidRPr="0062572A">
        <w:rPr>
          <w:sz w:val="24"/>
          <w:szCs w:val="24"/>
        </w:rPr>
        <w:t xml:space="preserve"> axis becomes the neutral axis of the beam section.</w:t>
      </w:r>
      <w:r w:rsidRPr="00E620D8">
        <w:rPr>
          <w:sz w:val="24"/>
          <w:szCs w:val="24"/>
        </w:rPr>
        <w:t xml:space="preserve"> </w:t>
      </w:r>
      <w:r>
        <w:rPr>
          <w:sz w:val="24"/>
          <w:szCs w:val="24"/>
        </w:rPr>
        <w:t>(See Figure 8.6)</w:t>
      </w:r>
      <w:r w:rsidRPr="0062572A">
        <w:rPr>
          <w:sz w:val="24"/>
          <w:szCs w:val="24"/>
        </w:rPr>
        <w:t xml:space="preserve"> The second moment of inertia, </w:t>
      </w:r>
      <w:proofErr w:type="spellStart"/>
      <w:r w:rsidRPr="0062572A">
        <w:rPr>
          <w:rStyle w:val="texhtml"/>
          <w:iCs/>
          <w:sz w:val="24"/>
          <w:szCs w:val="24"/>
        </w:rPr>
        <w:t>I</w:t>
      </w:r>
      <w:r w:rsidRPr="0062572A">
        <w:rPr>
          <w:rStyle w:val="texhtml"/>
          <w:iCs/>
          <w:sz w:val="24"/>
          <w:szCs w:val="24"/>
          <w:vertAlign w:val="subscript"/>
        </w:rPr>
        <w:t>xx</w:t>
      </w:r>
      <w:proofErr w:type="spellEnd"/>
      <w:r w:rsidRPr="0062572A">
        <w:rPr>
          <w:sz w:val="24"/>
          <w:szCs w:val="24"/>
        </w:rPr>
        <w:t xml:space="preserve"> must be calculated about this axis. To determine the second moment of inertia </w:t>
      </w:r>
      <w:proofErr w:type="spellStart"/>
      <w:r w:rsidRPr="0062572A">
        <w:rPr>
          <w:sz w:val="24"/>
          <w:szCs w:val="24"/>
        </w:rPr>
        <w:t>I</w:t>
      </w:r>
      <w:r w:rsidRPr="0062572A">
        <w:rPr>
          <w:sz w:val="24"/>
          <w:szCs w:val="24"/>
          <w:vertAlign w:val="subscript"/>
        </w:rPr>
        <w:t>xx</w:t>
      </w:r>
      <w:proofErr w:type="spellEnd"/>
      <w:r w:rsidRPr="0062572A">
        <w:rPr>
          <w:sz w:val="24"/>
          <w:szCs w:val="24"/>
        </w:rPr>
        <w:t xml:space="preserve"> of the I-beam, the cross section was considered a block with two pieces removed; however since the I-beam was symmetrical with respect to the </w:t>
      </w:r>
      <w:r w:rsidRPr="0062572A">
        <w:rPr>
          <w:i/>
          <w:sz w:val="24"/>
          <w:szCs w:val="24"/>
        </w:rPr>
        <w:t>x</w:t>
      </w:r>
      <w:r w:rsidRPr="0062572A">
        <w:rPr>
          <w:sz w:val="24"/>
          <w:szCs w:val="24"/>
        </w:rPr>
        <w:t xml:space="preserve"> axis, the component of the centroid of the blocks is offset equally above or below the x axis. The resulting equation to solve for </w:t>
      </w:r>
      <w:proofErr w:type="spellStart"/>
      <w:r w:rsidRPr="0062572A">
        <w:rPr>
          <w:sz w:val="24"/>
          <w:szCs w:val="24"/>
        </w:rPr>
        <w:t>I</w:t>
      </w:r>
      <w:r w:rsidRPr="0062572A">
        <w:rPr>
          <w:sz w:val="24"/>
          <w:szCs w:val="24"/>
          <w:vertAlign w:val="subscript"/>
        </w:rPr>
        <w:t>xx</w:t>
      </w:r>
      <w:proofErr w:type="spellEnd"/>
      <w:r w:rsidRPr="0062572A">
        <w:rPr>
          <w:sz w:val="24"/>
          <w:szCs w:val="24"/>
        </w:rPr>
        <w:t xml:space="preserve"> of the I-beam was derived </w:t>
      </w:r>
      <w:r>
        <w:rPr>
          <w:sz w:val="24"/>
          <w:szCs w:val="24"/>
        </w:rPr>
        <w:t xml:space="preserve">as </w:t>
      </w:r>
      <w:proofErr w:type="spellStart"/>
      <w:r w:rsidRPr="0062572A">
        <w:rPr>
          <w:sz w:val="24"/>
          <w:szCs w:val="24"/>
        </w:rPr>
        <w:t>I</w:t>
      </w:r>
      <w:r w:rsidRPr="0062572A">
        <w:rPr>
          <w:sz w:val="24"/>
          <w:szCs w:val="24"/>
          <w:vertAlign w:val="subscript"/>
        </w:rPr>
        <w:t>xx</w:t>
      </w:r>
      <w:proofErr w:type="spellEnd"/>
      <w:r w:rsidRPr="0062572A">
        <w:rPr>
          <w:sz w:val="24"/>
          <w:szCs w:val="24"/>
        </w:rPr>
        <w:t xml:space="preserve"> </w:t>
      </w:r>
      <w:r>
        <w:rPr>
          <w:sz w:val="24"/>
          <w:szCs w:val="24"/>
        </w:rPr>
        <w:t>=</w:t>
      </w:r>
      <w:r w:rsidRPr="0062572A">
        <w:rPr>
          <w:sz w:val="24"/>
          <w:szCs w:val="24"/>
        </w:rPr>
        <w:t xml:space="preserve"> (BH</w:t>
      </w:r>
      <w:r w:rsidRPr="0062572A">
        <w:rPr>
          <w:sz w:val="24"/>
          <w:szCs w:val="24"/>
          <w:vertAlign w:val="superscript"/>
        </w:rPr>
        <w:t>3</w:t>
      </w:r>
      <w:r w:rsidRPr="0062572A">
        <w:rPr>
          <w:sz w:val="24"/>
          <w:szCs w:val="24"/>
        </w:rPr>
        <w:t>/12)-(*bh</w:t>
      </w:r>
      <w:r w:rsidRPr="0062572A">
        <w:rPr>
          <w:sz w:val="24"/>
          <w:szCs w:val="24"/>
          <w:vertAlign w:val="superscript"/>
        </w:rPr>
        <w:t>3</w:t>
      </w:r>
      <w:r>
        <w:rPr>
          <w:sz w:val="24"/>
          <w:szCs w:val="24"/>
        </w:rPr>
        <w:t>/12), where</w:t>
      </w:r>
      <w:r w:rsidRPr="0062572A">
        <w:rPr>
          <w:sz w:val="24"/>
          <w:szCs w:val="24"/>
        </w:rPr>
        <w:t xml:space="preserve"> *b=B-b</w:t>
      </w:r>
      <w:r>
        <w:rPr>
          <w:sz w:val="24"/>
          <w:szCs w:val="24"/>
        </w:rPr>
        <w:t>. (See Equation 8.6)</w:t>
      </w:r>
    </w:p>
    <w:p w:rsidR="00013732" w:rsidRDefault="00013732" w:rsidP="00A035FA">
      <w:pPr>
        <w:rPr>
          <w:sz w:val="24"/>
          <w:szCs w:val="24"/>
        </w:rPr>
      </w:pPr>
    </w:p>
    <w:p w:rsidR="00013732" w:rsidRDefault="00013732" w:rsidP="00A035FA">
      <w:pPr>
        <w:rPr>
          <w:sz w:val="24"/>
          <w:szCs w:val="24"/>
        </w:rPr>
      </w:pPr>
    </w:p>
    <w:p w:rsidR="00013732" w:rsidRDefault="00013732" w:rsidP="00A035FA">
      <w:pPr>
        <w:rPr>
          <w:sz w:val="24"/>
          <w:szCs w:val="24"/>
        </w:rPr>
      </w:pPr>
    </w:p>
    <w:p w:rsidR="00013732" w:rsidRDefault="008A5C2D" w:rsidP="00A035FA">
      <w:pPr>
        <w:tabs>
          <w:tab w:val="left" w:pos="330"/>
          <w:tab w:val="left" w:pos="1530"/>
          <w:tab w:val="left" w:pos="1860"/>
          <w:tab w:val="left" w:pos="2880"/>
        </w:tabs>
        <w:rPr>
          <w:sz w:val="24"/>
          <w:szCs w:val="24"/>
        </w:rPr>
      </w:pPr>
      <w:r w:rsidRPr="008A5C2D">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5.1pt;margin-top:14.1pt;width:45pt;height:18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prUswIAALk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x0jQHnp0z/YG3cg9imx5xkFn4HU3gJ/ZwzG4Oqp6uJXVN42EXLZUbNi1UnJsGa0hvdDe9M+u&#10;TjjagqzHj7KGMHRrpAPaN6q3tYNqIECHNj2cWmNTqeAwnodxAJYKTFGUzGBtI9DseHlQ2rxnskd2&#10;kWMFnXfgdHerzeR6dLGxhCx518E5zTrx7AAwpxMIDVetzSbhmvmYBukqWSXEI9Fs5ZGgKLzrckm8&#10;WRnO4+JdsVwW4U8bNyRZy+uaCRvmKKyQ/FnjDhKfJHGSlpYdry2cTUmrzXrZKbSjIOzSfYeCnLn5&#10;z9Nw9QIuLyiFEQluotQrZ8ncIyWJvXQeJF4QpjfpLCApKcrnlG65YP9OCY05TuMonrT0W26B+15z&#10;o1nPDYyOjvc5Tk5ONLMKXInatdZQ3k3rs1LY9J9KAe0+Ntrp1Up0EqvZr/eAYkW8lvUDKFdJUBaI&#10;EOYdLFqpfmA0wuzIsf6+pYph1H0QoP40JMQOG7ch8TyCjTq3rM8tVFQAlWOD0bRcmmlAbQfFNy1E&#10;mt6bkNfwYhru1PyU1eGdwXxwpA6zzA6g873zepq4i18AAAD//wMAUEsDBBQABgAIAAAAIQAbjFx7&#10;3AAAAAgBAAAPAAAAZHJzL2Rvd25yZXYueG1sTI9BT8MwDIXvk/gPkZG4bQnVKKPUnRBo1yEGTNot&#10;a7y2onGqJlvLvyc9sZNlv6fn7+Xr0bbiQr1vHCPcLxQI4tKZhiuEr8/NfAXCB81Gt44J4Zc8rIub&#10;Wa4z4wb+oMsuVCKGsM80Qh1Cl0npy5qs9gvXEUft5HqrQ1z7SppeDzHctjJRKpVWNxw/1Lqj15rK&#10;n93ZInxvT4f9Ur1Xb/ahG9yoJNsniXh3O748gwg0hn8zTPgRHYrIdHRnNl60CI8qiU6EZBXnpKfT&#10;4YiQLhOQRS6vCxR/AAAA//8DAFBLAQItABQABgAIAAAAIQC2gziS/gAAAOEBAAATAAAAAAAAAAAA&#10;AAAAAAAAAABbQ29udGVudF9UeXBlc10ueG1sUEsBAi0AFAAGAAgAAAAhADj9If/WAAAAlAEAAAsA&#10;AAAAAAAAAAAAAAAALwEAAF9yZWxzLy5yZWxzUEsBAi0AFAAGAAgAAAAhANcumtSzAgAAuQUAAA4A&#10;AAAAAAAAAAAAAAAALgIAAGRycy9lMm9Eb2MueG1sUEsBAi0AFAAGAAgAAAAhABuMXHvcAAAACAEA&#10;AA8AAAAAAAAAAAAAAAAADQUAAGRycy9kb3ducmV2LnhtbFBLBQYAAAAABAAEAPMAAAAWBgAAAAA=&#10;" filled="f" stroked="f">
            <v:textbox>
              <w:txbxContent>
                <w:p w:rsidR="00210F29" w:rsidRDefault="00210F29" w:rsidP="00A035FA">
                  <w:r>
                    <w:t xml:space="preserve">       C</w:t>
                  </w:r>
                </w:p>
              </w:txbxContent>
            </v:textbox>
          </v:shape>
        </w:pict>
      </w:r>
      <w:r w:rsidRPr="008A5C2D">
        <w:rPr>
          <w:noProof/>
        </w:rPr>
        <w:pict>
          <v:shape id="Text Box 3" o:spid="_x0000_s1027" type="#_x0000_t202" style="position:absolute;left:0;text-align:left;margin-left:54pt;margin-top:82.25pt;width:45pt;height:18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RbYtgIAAMA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sYI0566NEDnTS6FRO6NOUZB5WB1/0AfnqCY3C1VNVwJ6qvCnGxagnf0hspxdhSUkN6vrnpnl2d&#10;cZQB2YwfRA1hyE4LCzQ1sje1g2ogQIc2PZ5aY1Kp4DBa+JEHlgpMQZDEsDYRSHa8PEil31HRI7PI&#10;sYTOW3Cyv1N6dj26mFhclKzr4JxkHX92AJjzCYSGq8ZmkrDN/JF66TpZJ6ETBvHaCb2icG7KVejE&#10;pb+IistitSr8nyauH2Ytq2vKTZijsPzwzxp3kPgsiZO0lOhYbeBMSkpuN6tOoj0BYZf2OxTkzM19&#10;noatF3B5QckPQu82SJ0yThZOWIaRky68xPH89DaNvTANi/I5pTvG6b9TQmOO0yiIZi39lptnv9fc&#10;SNYzDaOjY32Ok5MTyYwC17y2rdWEdfP6rBQm/adSQLuPjbZ6NRKdxaqnzTS/DBPdaHkj6kcQsBQg&#10;MNAijD1YtEJ+x2iEEZJj9W1HJMWoe8/hEaR+GJqZYzdhtAhgI88tm3ML4RVA5VhjNC9Xep5Tu0Gy&#10;bQuR5mfHxQ08nIZZUT9ldXhuMCYst8NIM3PofG+9ngbv8hcAAAD//wMAUEsDBBQABgAIAAAAIQCg&#10;4sRd2wAAAAsBAAAPAAAAZHJzL2Rvd25yZXYueG1sTE/LTsMwELwj8Q/WInGja1BTtSFOhUBcQbSA&#10;xM2Nt0lEvI5itwl/z+YEt52d0TyK7eQ7daYhtoEN3C40KOIquJZrA+/755s1qJgsO9sFJgM/FGFb&#10;Xl4UNndh5Dc671KtxIRjbg00KfU5Yqwa8jYuQk8s3DEM3iaBQ41usKOY+w7vtF6hty1LQmN7emyo&#10;+t6dvIGPl+PX51K/1k8+68cwaWS/QWOur6aHe1CJpvQnhrm+VIdSOh3CiV1UnWC9li1JjtUyAzUr&#10;NvPnYECCM8CywP8byl8AAAD//wMAUEsBAi0AFAAGAAgAAAAhALaDOJL+AAAA4QEAABMAAAAAAAAA&#10;AAAAAAAAAAAAAFtDb250ZW50X1R5cGVzXS54bWxQSwECLQAUAAYACAAAACEAOP0h/9YAAACUAQAA&#10;CwAAAAAAAAAAAAAAAAAvAQAAX3JlbHMvLnJlbHNQSwECLQAUAAYACAAAACEA1dUW2LYCAADABQAA&#10;DgAAAAAAAAAAAAAAAAAuAgAAZHJzL2Uyb0RvYy54bWxQSwECLQAUAAYACAAAACEAoOLEXdsAAAAL&#10;AQAADwAAAAAAAAAAAAAAAAAQBQAAZHJzL2Rvd25yZXYueG1sUEsFBgAAAAAEAAQA8wAAABgGAAAA&#10;AA==&#10;" filled="f" stroked="f">
            <v:textbox>
              <w:txbxContent>
                <w:p w:rsidR="00210F29" w:rsidRDefault="00210F29" w:rsidP="00A035FA">
                  <w:r>
                    <w:t>B</w:t>
                  </w:r>
                </w:p>
              </w:txbxContent>
            </v:textbox>
          </v:shape>
        </w:pict>
      </w:r>
      <w:r w:rsidRPr="008A5C2D">
        <w:rPr>
          <w:noProof/>
        </w:rPr>
        <w:pict>
          <v:shape id="Text Box 4" o:spid="_x0000_s1028" type="#_x0000_t202" style="position:absolute;left:0;text-align:left;margin-left:135pt;margin-top:9pt;width:45pt;height:18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rentgIAAMA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EVuecdAZeN0N4Gf2cAyujqoebmX1TSMhly0VG3atlBxbRmtIL7Q3/bOr&#10;E462IOvxo6whDN0a6YD2jept7aAaCNChTQ+n1thUKjiM52EcgKUCUxQlM1jbCDQ7Xh6UNu+Z7JFd&#10;5FhB5x043d1qM7keXWwsIUvedXBOs048OwDM6QRCw1Vrs0m4Zj6mQbpKVgnxSDRbeSQoCu+6XBJv&#10;VobzuHhXLJdF+NPGDUnW8rpmwoY5Ciskf9a4g8QnSZykpWXHawtnU9Jqs152Cu0oCLt036EgZ27+&#10;8zRcvYDLC0phRIKbKPXKWTL3SEliL50HiReE6U06C0hKivI5pVsu2L9TQmOO0ziKJy39llvgvtfc&#10;aNZzA6Oj432Ok5MTzawCV6J2rTWUd9P6rBQ2/adSQLuPjXZ6tRKdxGr26717GZGNbrW8lvUDCFhJ&#10;EBhoEcYeLFqpfmA0wgjJsf6+pYph1H0Q8AjSkBA7c9yGxPMINurcsj63UFEBVI4NRtNyaaY5tR0U&#10;37QQaXp2Ql7Dw2m4E/VTVofnBmPCcTuMNDuHzvfO62nwLn4BAAD//wMAUEsDBBQABgAIAAAAIQBK&#10;KW753QAAAAkBAAAPAAAAZHJzL2Rvd25yZXYueG1sTI9BT8MwDIXvSPyHyEjcWMLYxihNJwTiCtpg&#10;k7h5jddWNE7VZGv593gnOFn2e3r+Xr4afatO1McmsIXbiQFFXAbXcGXh8+P1ZgkqJmSHbWCy8EMR&#10;VsXlRY6ZCwOv6bRJlZIQjhlaqFPqMq1jWZPHOAkdsWiH0HtMsvaVdj0OEu5bPTVmoT02LB9q7Oi5&#10;pvJ7c/QWtm+Hr93MvFcvft4NYTSa/YO29vpqfHoElWhMf2Y44ws6FMK0D0d2UbUWpvdGuiQRljLF&#10;cLc4H/YW5jMDusj1/wbFLwAAAP//AwBQSwECLQAUAAYACAAAACEAtoM4kv4AAADhAQAAEwAAAAAA&#10;AAAAAAAAAAAAAAAAW0NvbnRlbnRfVHlwZXNdLnhtbFBLAQItABQABgAIAAAAIQA4/SH/1gAAAJQB&#10;AAALAAAAAAAAAAAAAAAAAC8BAABfcmVscy8ucmVsc1BLAQItABQABgAIAAAAIQAfzrentgIAAMAF&#10;AAAOAAAAAAAAAAAAAAAAAC4CAABkcnMvZTJvRG9jLnhtbFBLAQItABQABgAIAAAAIQBKKW753QAA&#10;AAkBAAAPAAAAAAAAAAAAAAAAABAFAABkcnMvZG93bnJldi54bWxQSwUGAAAAAAQABADzAAAAGgYA&#10;AAAA&#10;" filled="f" stroked="f">
            <v:textbox>
              <w:txbxContent>
                <w:p w:rsidR="00210F29" w:rsidRDefault="00210F29" w:rsidP="00A035FA">
                  <w:r>
                    <w:t>H</w:t>
                  </w:r>
                </w:p>
              </w:txbxContent>
            </v:textbox>
          </v:shape>
        </w:pict>
      </w:r>
      <w:r w:rsidRPr="008A5C2D">
        <w:rPr>
          <w:noProof/>
        </w:rPr>
        <w:pict>
          <v:shape id="Text Box 5" o:spid="_x0000_s1029" type="#_x0000_t202" style="position:absolute;left:0;text-align:left;margin-left:1in;margin-top:18pt;width:45pt;height:18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ukdtg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HMBK0hx49sL1Bt3KPYluecdAZeN0P4Gf2cAyujqoe7mT1VSMhly0VG3ajlBxbRmtIL7Q3/bOr&#10;E462IOvxg6whDN0a6YD2jept7aAaCNChTY+n1thUKjiM52EcgKUCUxQlM1jbCDQ7Xh6UNu+Y7JFd&#10;5FhB5x043d1pM7keXWwsIUvedXBOs048OwDM6QRCw1Vrs0m4Zv5Ig3SVrBLikWi28khQFN5NuSTe&#10;rAzncXFZLJdF+NPGDUnW8rpmwoY5Ciskf9a4g8QnSZykpWXHawtnU9Jqs152Cu0oCLt036EgZ27+&#10;8zRcvYDLC0phRILbKPXKWTL3SEliL50HiReE6W06C0hKivI5pTsu2L9TQmOO0ziKJy39llvgvtfc&#10;aNZzA6Oj432Ok5MTzawCV6J2rTWUd9P6rBQ2/adSQLuPjXZ6tRKdxGr26717GZc2utXyWtaPIGAl&#10;QWCgRRh7sGil+o7RCCMkx/rbliqGUfdewCNIQ0LszHEbEs8j2Khzy/rcQkUFUDk2GE3LpZnm1HZQ&#10;fNNCpOnZCXkDD6fhTtRPWR2eG4wJx+0w0uwcOt87r6fBu/gFAAD//wMAUEsDBBQABgAIAAAAIQC5&#10;LUnn3AAAAAkBAAAPAAAAZHJzL2Rvd25yZXYueG1sTI9PT8MwDMXvSHyHyEjcmENXBpSmEwJxBTH+&#10;SNyyxmsrGqdqsrV8e7wTnKxnPz3/Xrmefa8ONMYusIHLhQZFXAfXcWPg/e3p4gZUTJad7QOTgR+K&#10;sK5OT0pbuDDxKx02qVESwrGwBtqUhgIx1i15GxdhIJbbLozeJpFjg260k4T7HjOtV+htx/KhtQM9&#10;tFR/b/bewMfz7usz1y/No78apjBrZH+Lxpyfzfd3oBLN6c8MR3xBh0qYtmHPLqpedJ5Ll2RguZIp&#10;hmx5XGwNXGcasCrxf4PqFwAA//8DAFBLAQItABQABgAIAAAAIQC2gziS/gAAAOEBAAATAAAAAAAA&#10;AAAAAAAAAAAAAABbQ29udGVudF9UeXBlc10ueG1sUEsBAi0AFAAGAAgAAAAhADj9If/WAAAAlAEA&#10;AAsAAAAAAAAAAAAAAAAALwEAAF9yZWxzLy5yZWxzUEsBAi0AFAAGAAgAAAAhAKXC6R22AgAAwAUA&#10;AA4AAAAAAAAAAAAAAAAALgIAAGRycy9lMm9Eb2MueG1sUEsBAi0AFAAGAAgAAAAhALktSefcAAAA&#10;CQEAAA8AAAAAAAAAAAAAAAAAEAUAAGRycy9kb3ducmV2LnhtbFBLBQYAAAAABAAEAPMAAAAZBgAA&#10;AAA=&#10;" filled="f" stroked="f">
            <v:textbox>
              <w:txbxContent>
                <w:p w:rsidR="00210F29" w:rsidRDefault="00210F29" w:rsidP="00A035FA">
                  <w:r>
                    <w:t xml:space="preserve">        </w:t>
                  </w:r>
                  <w:proofErr w:type="gramStart"/>
                  <w:r>
                    <w:t>b</w:t>
                  </w:r>
                  <w:proofErr w:type="gramEnd"/>
                </w:p>
              </w:txbxContent>
            </v:textbox>
          </v:shape>
        </w:pict>
      </w:r>
      <w:r w:rsidRPr="008A5C2D">
        <w:rPr>
          <w:noProof/>
        </w:rPr>
        <w:pict>
          <v:line id="Line 6" o:spid="_x0000_s1044" style="position:absolute;left:0;text-align:left;flip:x;z-index:251653120;visibility:visible" from="1in,0" to="9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SuMQIAAFYEAAAOAAAAZHJzL2Uyb0RvYy54bWysVMGO2jAQvVfqP1i+QxIIFCLCqkqgPWxb&#10;pN1+gLEdYtWxLdsQUNV/79hk2dJeqqo5OON45s2bmeesHs6dRCdundCqxNk4xYgrqplQhxJ/fd6O&#10;Fhg5TxQjUite4gt3+GH99s2qNwWf6FZLxi0CEOWK3pS49d4USeJoyzvixtpwBYeNth3xsLWHhFnS&#10;A3onk0mazpNeW2asptw5+FpfD/E64jcNp/5L0zjukSwxcPNxtXHdhzVZr0hxsMS0gg40yD+w6IhQ&#10;kPQGVRNP0NGKP6A6Qa12uvFjqrtEN42gPNYA1WTpb9U8tcTwWAs0x5lbm9z/g6WfTzuLBIPZTTFS&#10;pIMZPQrF0Ty0pjeuAI9K7Wwojp7Vk3nU9JtDSlctUQceKT5fDIRlISK5CwkbZyDBvv+kGfiQo9ex&#10;T+fGdqiRwnwMgQEceoHOcTCX22D42SMKH6f5ZJnC+CgczaezmIgUASNEGuv8B647FIwSS6AfEcnp&#10;0fnA6dUluCu9FVLGwUuF+hIvZ5NZDHBaChYOg5uzh30lLTqRIJ34DHnv3Kw+KhbBWk7YZrA9ERJs&#10;5GNnvBXQK8lxyNZxhpHkcFuCdaUnVcgI1QLhwbqq5/syXW4Wm0U+yifzzShP63r0flvlo/k2ezer&#10;p3VV1dmPQD7Li1YwxlXg/6LkLP87pQx36qrBm5ZvjUru0WNHgezLO5KOgw+zvqpmr9llZ0N1QQMg&#10;3ug8XLRwO37dR6/X38H6JwAAAP//AwBQSwMEFAAGAAgAAAAhAOHfGw3bAAAABQEAAA8AAABkcnMv&#10;ZG93bnJldi54bWxMj0FLw0AQhe+C/2EZwZvdVKK0aTZFRMGTaCtCb9vsmMRmZ2N22kR/vZOTXoZ5&#10;vMebb/L16Ft1wj42gQzMZwkopDK4hioDb9vHqwWoyJacbQOhgW+MsC7Oz3KbuTDQK542XCkpoZhZ&#10;AzVzl2kdyxq9jbPQIYn3EXpvWWRfadfbQcp9q6+T5FZ725BcqG2H9zWWh83RG1huh5vw0h/e03nz&#10;tft5+OTu6ZmNubwY71agGEf+C8OEL+hQCNM+HMlF1YpOU/mFDcic7OVClv2U00Wu/9MXvwAAAP//&#10;AwBQSwECLQAUAAYACAAAACEAtoM4kv4AAADhAQAAEwAAAAAAAAAAAAAAAAAAAAAAW0NvbnRlbnRf&#10;VHlwZXNdLnhtbFBLAQItABQABgAIAAAAIQA4/SH/1gAAAJQBAAALAAAAAAAAAAAAAAAAAC8BAABf&#10;cmVscy8ucmVsc1BLAQItABQABgAIAAAAIQBLXxSuMQIAAFYEAAAOAAAAAAAAAAAAAAAAAC4CAABk&#10;cnMvZTJvRG9jLnhtbFBLAQItABQABgAIAAAAIQDh3xsN2wAAAAUBAAAPAAAAAAAAAAAAAAAAAIsE&#10;AABkcnMvZG93bnJldi54bWxQSwUGAAAAAAQABADzAAAAkwUAAAAA&#10;">
            <v:stroke endarrow="block"/>
          </v:line>
        </w:pict>
      </w:r>
      <w:r w:rsidRPr="008A5C2D">
        <w:rPr>
          <w:noProof/>
        </w:rPr>
        <w:pict>
          <v:shape id="Text Box 7" o:spid="_x0000_s1030" type="#_x0000_t202" style="position:absolute;left:0;text-align:left;margin-left:9pt;margin-top:-9pt;width:45pt;height:18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wiwtgIAAMA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SRoDz26Z3uDbuQezW15xkFn4HU3gJ/ZwzG4Oqp6uJXVN42EXLZUbNi1UnJsGa0hvdDe9M+u&#10;TjjagqzHj7KGMHRrpAPaN6q3tYNqIECHNj2cWmNTqeAwnodxAJYKTFGUzGBtI9DseHlQ2rxnskd2&#10;kWMFnXfgdHerzeR6dLGxhCx518E5zTrx7AAwpxMIDVetzSbhmvmYBukqWSXEI9Fs5ZGgKLzrckm8&#10;WRnO4+JdsVwW4U8bNyRZy+uaCRvmKKyQ/FnjDhKfJHGSlpYdry2cTUmrzXrZKbSjIOzSfYeCnLn5&#10;z9Nw9QIuLyiFEQluotQrZ8ncIyWJvXQeJF4QpjfpLCApKcrnlG65YP9OCY05TuMonrT0W26B+15z&#10;o1nPDYyOjvc5Tk5ONLMKXInatdZQ3k3rs1LY9J9KAe0+Ntrp1Up0EqvZr/fuZRAb3Wp5LesHELCS&#10;IDDQIow9WLRS/cBohBGSY/19SxXDqPsg4BGkISF25rgNiecRbNS5ZX1uoaICqBwbjKbl0kxzajso&#10;vmkh0vTshLyGh9NwJ+qnrA7PDcaE43YYaXYOne+d19PgXfwCAAD//wMAUEsDBBQABgAIAAAAIQBF&#10;2x0C1wAAAAkBAAAPAAAAZHJzL2Rvd25yZXYueG1sTE/LTsMwELxX4h+sReLWrkFQlRCnQiCuIEqL&#10;xG0bb5OIeB3FbhP+HgcOcNvZGc0jX4+uVSfuQ+PFwOVCg2IpvW2kMrB9e5qvQIVIYqn1wga+OMC6&#10;OJvllFk/yCufNrFSyURCRgbqGLsMMZQ1OwoL37Ek7uB7RzHBvkLb05DMXYtXWi/RUSMpoaaOH2ou&#10;PzdHZ2D3fPh4v9Yv1aO76QY/ahR3i8ZcnI/3d6Aij/FPDFP9VB2K1Gnvj2KDahNepSnRwPznmAR6&#10;+ux/GSxy/L+g+AYAAP//AwBQSwECLQAUAAYACAAAACEAtoM4kv4AAADhAQAAEwAAAAAAAAAAAAAA&#10;AAAAAAAAW0NvbnRlbnRfVHlwZXNdLnhtbFBLAQItABQABgAIAAAAIQA4/SH/1gAAAJQBAAALAAAA&#10;AAAAAAAAAAAAAC8BAABfcmVscy8ucmVsc1BLAQItABQABgAIAAAAIQBeowiwtgIAAMAFAAAOAAAA&#10;AAAAAAAAAAAAAC4CAABkcnMvZTJvRG9jLnhtbFBLAQItABQABgAIAAAAIQBF2x0C1wAAAAkBAAAP&#10;AAAAAAAAAAAAAAAAABAFAABkcnMvZG93bnJldi54bWxQSwUGAAAAAAQABADzAAAAFAYAAAAA&#10;" filled="f" stroked="f">
            <v:textbox>
              <w:txbxContent>
                <w:p w:rsidR="00210F29" w:rsidRDefault="00210F29" w:rsidP="00A035FA">
                  <w:proofErr w:type="gramStart"/>
                  <w:r>
                    <w:t>b</w:t>
                  </w:r>
                  <w:proofErr w:type="gramEnd"/>
                  <w:r>
                    <w:t xml:space="preserve">*   </w:t>
                  </w:r>
                </w:p>
              </w:txbxContent>
            </v:textbox>
          </v:shape>
        </w:pict>
      </w:r>
      <w:r w:rsidRPr="008A5C2D">
        <w:rPr>
          <w:noProof/>
        </w:rPr>
        <w:pict>
          <v:shape id="Text Box 8" o:spid="_x0000_s1031" type="#_x0000_t202" style="position:absolute;left:0;text-align:left;margin-left:0;margin-top:9pt;width:45pt;height:18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1YZtgIAAMA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iRoDz26Z3uDbuQeJbY846Az8LobwM/s4RhcHVU93Mrqm0ZCLlsqNuxaKTm2jNaQXmhv+mdX&#10;JxxtQdbjR1lDGLo10gHtG9Xb2kE1EKBDmx5OrbGpVHAYz8M4AEsFpihKZrC2EWh2vDwobd4z2SO7&#10;yLGCzjtwurvVZnI9uthYQpa86+CcZp14dgCY0wmEhqvWZpNwzXxMg3SVrBLikWi28khQFN51uSTe&#10;rAzncfGuWC6L8KeNG5Ks5XXNhA1zFFZI/qxxB4lPkjhJS8uO1xbOpqTVZr3sFNpREHbpvkNBztz8&#10;52m4egGXF5TCiAQ3UeqVs2TukZLEXjoPEi8I05t0FpCUFOVzSrdcsH+nhMYcp3EUT1r6LbfAfa+5&#10;0aznBkZHx/scJycnmlkFrkTtWmso76b1WSls+k+lgHYfG+30aiU6idXs13v3MmIb3Wp5LesHELCS&#10;IDDQIow9WLRS/cBohBGSY/19SxXDqPsg4BGkISF25rgNiecRbNS5ZX1uoaICqBwbjKbl0kxzajso&#10;vmkh0vTshLyGh9NwJ+qnrA7PDcaE43YYaXYOne+d19PgXfwCAAD//wMAUEsDBBQABgAIAAAAIQBl&#10;jnkT2QAAAAUBAAAPAAAAZHJzL2Rvd25yZXYueG1sTI9PT8MwDMXvSPsOkZG4sQS0oa1rOk0griD2&#10;B4mb13httcapmmwt3x5zgtOT/azn38vXo2/VlfrYBLbwMDWgiMvgGq4s7Hev9wtQMSE7bAOThW+K&#10;sC4mNzlmLgz8QddtqpSEcMzQQp1Sl2kdy5o8xmnoiMU7hd5jkrGvtOtxkHDf6kdjnrTHhuVDjR09&#10;11Setxdv4fB2+vqcmffqxc+7IYxGs19qa+9ux80KVKIx/R3DL76gQyFMx3BhF1VrQYok2S5ExV0a&#10;0aOF+cyALnL9n774AQAA//8DAFBLAQItABQABgAIAAAAIQC2gziS/gAAAOEBAAATAAAAAAAAAAAA&#10;AAAAAAAAAABbQ29udGVudF9UeXBlc10ueG1sUEsBAi0AFAAGAAgAAAAhADj9If/WAAAAlAEAAAsA&#10;AAAAAAAAAAAAAAAALwEAAF9yZWxzLy5yZWxzUEsBAi0AFAAGAAgAAAAhAB8zVhm2AgAAwAUAAA4A&#10;AAAAAAAAAAAAAAAALgIAAGRycy9lMm9Eb2MueG1sUEsBAi0AFAAGAAgAAAAhAGWOeRPZAAAABQEA&#10;AA8AAAAAAAAAAAAAAAAAEAUAAGRycy9kb3ducmV2LnhtbFBLBQYAAAAABAAEAPMAAAAWBgAAAAA=&#10;" filled="f" stroked="f">
            <v:textbox>
              <w:txbxContent>
                <w:p w:rsidR="00210F29" w:rsidRDefault="00210F29" w:rsidP="00A035FA">
                  <w:proofErr w:type="gramStart"/>
                  <w:r>
                    <w:t>h</w:t>
                  </w:r>
                  <w:proofErr w:type="gramEnd"/>
                </w:p>
              </w:txbxContent>
            </v:textbox>
          </v:shape>
        </w:pict>
      </w:r>
      <w:r w:rsidRPr="008A5C2D">
        <w:rPr>
          <w:noProof/>
        </w:rPr>
        <w:pict>
          <v:line id="Line 9" o:spid="_x0000_s1043" style="position:absolute;left:0;text-align:left;z-index:251656192;visibility:visible" from="126pt,63pt" to="162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7jC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eL0JreuAIiKrWzoTh6Vi9mq+l3h5SuWqIOPFJ8vRhIy0JG8iYlbJyBC/b9Z80ghhy9jn06&#10;N7YLkNABdI5yXO5y8LNHFA7z6RNIjBEdXAkphjxjnf/EdYeCUWIJlCMuOW2dDzxIMYSEa5TeCCmj&#10;2FKhvsSL6WQaE5yWggVnCHP2sK+kRScSxiV+sSjwPIZZfVQsgrWcsPXN9kTIqw2XSxXwoBKgc7Ou&#10;8/BjkS7W8/U8H+WT2XqUp3U9+rip8tFskz1N6w91VdXZz0Aty4tWMMZVYDfMZpb/nfa3V3Kdqvt0&#10;3tuQvEWP/QKywz+SjlIG9a5zsNfssrODxDCOMfj2dMK8P+7Bfnzgq18AAAD//wMAUEsDBBQABgAI&#10;AAAAIQAxBPy33AAAAAsBAAAPAAAAZHJzL2Rvd25yZXYueG1sTE9BTsMwELwj8QdrkbhU1MGFCoU4&#10;FQJy40IBcd3GSxIRr9PYbQOvZ5EqwW1mZzQ7U6wm36s9jbELbOFynoEiroPruLHw+lJd3ICKCdlh&#10;H5gsfFGEVXl6UmDuwoGfab9OjZIQjjlaaFMacq1j3ZLHOA8DsWgfYfSYhI6NdiMeJNz32mTZUnvs&#10;WD60ONB9S/XneuctxOqNttX3rJ5l74smkNk+PD2itedn090tqERT+jPDb32pDqV02oQdu6h6C+ba&#10;yJYkglkKEMfCXAnYHC+6LPT/DeUPAAAA//8DAFBLAQItABQABgAIAAAAIQC2gziS/gAAAOEBAAAT&#10;AAAAAAAAAAAAAAAAAAAAAABbQ29udGVudF9UeXBlc10ueG1sUEsBAi0AFAAGAAgAAAAhADj9If/W&#10;AAAAlAEAAAsAAAAAAAAAAAAAAAAALwEAAF9yZWxzLy5yZWxzUEsBAi0AFAAGAAgAAAAhAN9ruMIR&#10;AgAAKAQAAA4AAAAAAAAAAAAAAAAALgIAAGRycy9lMm9Eb2MueG1sUEsBAi0AFAAGAAgAAAAhADEE&#10;/LfcAAAACwEAAA8AAAAAAAAAAAAAAAAAawQAAGRycy9kb3ducmV2LnhtbFBLBQYAAAAABAAEAPMA&#10;AAB0BQAAAAA=&#10;"/>
        </w:pict>
      </w:r>
      <w:r w:rsidRPr="008A5C2D">
        <w:rPr>
          <w:noProof/>
        </w:rPr>
        <w:pict>
          <v:line id="Line 10" o:spid="_x0000_s1042" style="position:absolute;left:0;text-align:left;z-index:251657216;visibility:visible" from="126pt,54pt" to="126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39HKgIAAGwEAAAOAAAAZHJzL2Uyb0RvYy54bWysVMuO2jAU3VfqP1jeQx4NFCLCqEqgG9pB&#10;mukHGNshVh3bsg0BVf33XptHZ9rNqCoL48f18Tnn3pvFw6mX6MitE1pVOBunGHFFNRNqX+Fvz+vR&#10;DCPniWJEasUrfOYOPyzfv1sMpuS57rRk3CIAUa4cTIU7702ZJI52vCdurA1XcNhq2xMPS7tPmCUD&#10;oPcyydN0mgzaMmM15c7BbnM5xMuI37ac+se2ddwjWWHg5uNo47gLY7JckHJviekEvdIg/8CiJ0LB&#10;o3eohniCDlb8BdULarXTrR9T3Se6bQXlUQOoydI/1Dx1xPCoBcxx5m6T+3+w9Otxa5FgFZ5jpEgP&#10;KdoIxVEWrRmMKyGiVlsbxNGTejIbTb87pHTdEbXnkeLz2cC9LJiZvLoSFs7AA7vhi2YQQw5eR59O&#10;re0DJDiATjEd53s6+MkjetmksJvns2ka6SSkvN0z1vnPXPcoTCosgXPEJceN84EHKW8h4Rml10LK&#10;mGyp0ABqJ/kkXnBaChYOQ5iz+10tLTqSUC7xF0XBycswqw+KRbCOE7ZSDPnogLcCPJEchxd6zjCS&#10;HLoizGK0J0K+NRoESBU4gRsg6Tq71NSPeTpfzVazYlTk09WoSJtm9GldF6PpOvs4aT40dd1kP4O8&#10;rCg7wRhXQeGtvrPibfVz7bRLZd4r/G5l8ho9eg5kb/+RdCyHUAGhIV250+y8tSE9YQUlHYOv7Rd6&#10;5uU6Rv3+SCx/AQAA//8DAFBLAwQUAAYACAAAACEA4ZiNFt0AAAALAQAADwAAAGRycy9kb3ducmV2&#10;LnhtbExPy07DMBC8I/EP1iJxozahoDaNU9GKXjggNeUD3HibhNrrKHbbwNeziAPcdh6anSmWo3fi&#10;jEPsAmm4nygQSHWwHTUa3nebuxmImAxZ4wKhhk+MsCyvrwqT23ChLZ6r1AgOoZgbDW1KfS5lrFv0&#10;Jk5Cj8TaIQzeJIZDI+1gLhzuncyUepLedMQfWtPjusX6WJ28hodu9VW9vdj568atdutjGP3HfKv1&#10;7c34vACRcEx/Zvipz9Wh5E77cCIbhdOQPWa8JbGgZnyw45fZMzOdKpBlIf9vKL8BAAD//wMAUEsB&#10;Ai0AFAAGAAgAAAAhALaDOJL+AAAA4QEAABMAAAAAAAAAAAAAAAAAAAAAAFtDb250ZW50X1R5cGVz&#10;XS54bWxQSwECLQAUAAYACAAAACEAOP0h/9YAAACUAQAACwAAAAAAAAAAAAAAAAAvAQAAX3JlbHMv&#10;LnJlbHNQSwECLQAUAAYACAAAACEAsDt/RyoCAABsBAAADgAAAAAAAAAAAAAAAAAuAgAAZHJzL2Uy&#10;b0RvYy54bWxQSwECLQAUAAYACAAAACEA4ZiNFt0AAAALAQAADwAAAAAAAAAAAAAAAACEBAAAZHJz&#10;L2Rvd25yZXYueG1sUEsFBgAAAAAEAAQA8wAAAI4FAAAAAA==&#10;">
            <v:stroke startarrow="block" endarrow="block"/>
          </v:line>
        </w:pict>
      </w:r>
      <w:r w:rsidRPr="008A5C2D">
        <w:rPr>
          <w:noProof/>
        </w:rPr>
        <w:pict>
          <v:line id="Line 11" o:spid="_x0000_s1041" style="position:absolute;left:0;text-align:left;z-index:251658240;visibility:visible" from="0,81pt" to="12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8yMKQIAAG0EAAAOAAAAZHJzL2Uyb0RvYy54bWysVFHP2iAUfV+y/0B417auOm2sX5ZW9+I2&#10;k+/bD0CglowCAbSaZf99F9Rubi9flvWBQjmce++5hy6fzp1EJ26d0KrE2TjFiCuqmVCHEn992Yzm&#10;GDlPFCNSK17iC3f4afX2zbI3BZ/oVkvGLQIS5YrelLj13hRJ4mjLO+LG2nAFm422HfGwtIeEWdID&#10;eyeTSZrOkl5bZqym3Dn4Wl838SryNw2n/kvTOO6RLDHk5uNo47gPY7JakuJgiWkFvaVB/iGLjggF&#10;QQeqmniCjlb8RdUJarXTjR9T3SW6aQTlsQaoJkv/qOa5JYbHWkAcZwaZ3P+jpZ9PO4sEKzE0SpEO&#10;WrQViqMsC9L0xhWAqNTOhuLoWT2brabfHFK6aok68Jjiy8XAuXgieTgSFs5AgH3/STPAkKPXUadz&#10;Y7tACQqgc2zHZWgHP3tE4WM2S1PoMUb0vpeQ4n7QWOc/ct2hMCmxhKQjMTltnYfUAXqHhDhKb4SU&#10;sdtSob7Ei+lkGg84LQULmwHm7GFfSYtOJPglPkEHIHuAWX1ULJK1nLC1YshHCbwVIIrkOEToOMNI&#10;crgWYRbRngj5WjTElCrkBHJASbfZ1VTfF+liPV/P81E+ma1HeVrXow+bKh/NNtn7af2urqo6+xHK&#10;y/KiFYxxFSq8GzzLX2eg21W7WnOw+CBl8sgeZYJk7++YdPRDsMDVTHvNLjsbFA3WAE9H8O3+hUvz&#10;+zqifv0lVj8BAAD//wMAUEsDBBQABgAIAAAAIQD9t94P2gAAAAgBAAAPAAAAZHJzL2Rvd25yZXYu&#10;eG1sTE9BbsIwELwj9Q/WVuoNHFIVlTQOAgSXHioR+gATb5OAvY5iA2lf30WqVG6zM6PZmXwxOCsu&#10;2IfWk4LpJAGBVHnTUq3gc78dv4IIUZPR1hMq+MYAi+JhlOvM+Cvt8FLGWnAIhUwraGLsMilD1aDT&#10;YeI7JNa+fO905LOvpen1lcOdlWmSzKTTLfGHRne4brA6lWen4Lld/ZQfGzN/39rVfn3ygzvOd0o9&#10;PQ7LNxARh/hvhlt9rg4Fdzr4M5kgrAIeEpmdpQxYTl9u4PDHyCKX9wOKXwAAAP//AwBQSwECLQAU&#10;AAYACAAAACEAtoM4kv4AAADhAQAAEwAAAAAAAAAAAAAAAAAAAAAAW0NvbnRlbnRfVHlwZXNdLnht&#10;bFBLAQItABQABgAIAAAAIQA4/SH/1gAAAJQBAAALAAAAAAAAAAAAAAAAAC8BAABfcmVscy8ucmVs&#10;c1BLAQItABQABgAIAAAAIQDS68yMKQIAAG0EAAAOAAAAAAAAAAAAAAAAAC4CAABkcnMvZTJvRG9j&#10;LnhtbFBLAQItABQABgAIAAAAIQD9t94P2gAAAAgBAAAPAAAAAAAAAAAAAAAAAIMEAABkcnMvZG93&#10;bnJldi54bWxQSwUGAAAAAAQABADzAAAAigUAAAAA&#10;">
            <v:stroke startarrow="block" endarrow="block"/>
          </v:line>
        </w:pict>
      </w:r>
      <w:r w:rsidRPr="008A5C2D">
        <w:rPr>
          <w:noProof/>
        </w:rPr>
        <w:pict>
          <v:rect id="Rectangle 12" o:spid="_x0000_s1040" style="position:absolute;left:0;text-align:left;margin-left:0;margin-top:54pt;width:125.95pt;height:15.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r5kIAIAAD0EAAAOAAAAZHJzL2Uyb0RvYy54bWysU9uO0zAQfUfiHyy/0zRVs7uNmq5WLYuQ&#10;Flix8AGu4yQWjseM3abl6xk73VIu4gGRSJbHMz4+c2ZmeXvoDdsr9BpsxfPJlDNlJdTathX//On+&#10;1Q1nPghbCwNWVfyoPL9dvXyxHFypZtCBqRUyArG+HFzFuxBcmWVedqoXfgJOWXI2gL0IZGKb1SgG&#10;Qu9NNptOr7IBsHYIUnlPp5vRyVcJv2mUDB+axqvATMWJW0grpnUb12y1FGWLwnVanmiIf2DRC23p&#10;0TPURgTBdqh/g+q1RPDQhImEPoOm0VKlHCibfPpLNk+dcCrlQuJ4d5bJ/z9Y+X7/iEzXFb/mzIqe&#10;SvSRRBO2NYrls6jP4HxJYU/uEWOG3j2A/OKZhXVHYeoOEYZOiZpY5TE+++lCNDxdZdvhHdQEL3YB&#10;klSHBvsISCKwQ6rI8VwRdQhM0mFeLBbFVcGZJB/Vezor0hOifL7t0Ic3CnoWNxVHIp/Qxf7Bh8hG&#10;lM8hiT0YXd9rY5KB7XZtkO0FdcfmJv4ndH8ZZiwbKr4o6O2/QxA/+v4E0etAbW50X/Gbc5Aoo2yv&#10;bZ2aMAhtxj1RNvakY5RuLMEW6iPJiDD2MM0cbTrAb5wN1L8V9193AhVn5q2lUizy+Tw2fDLmxfWM&#10;DLz0bC89wkqCqnjgbNyuwzgkO4e67eilPOVu4Y7K1+ikbCztyOpElno0CX6apzgEl3aK+jH1q+8A&#10;AAD//wMAUEsDBBQABgAIAAAAIQBvnO5r3wAAAAgBAAAPAAAAZHJzL2Rvd25yZXYueG1sTI9BT8Mw&#10;DIXvSPyHyEjcWLqNoa40nSYkxAEOY8Dg6DWmLTRO1WRd4ddjTnCz37Oev5evRteqgfrQeDYwnSSg&#10;iEtvG64MPD/dXqSgQkS22HomA18UYFWcnuSYWX/kRxq2sVISwiFDA3WMXaZ1KGtyGCa+Ixbv3fcO&#10;o6x9pW2PRwl3rZ4lyZV22LB8qLGjm5rKz+3BGXiweL9rv9cv4a4bNvPXzeXuI30z5vxsXF+DijTG&#10;v2P4xRd0KIRp7w9sg2oNSJEoapLKIPZsMV2C2osyXy5AF7n+X6D4AQAA//8DAFBLAQItABQABgAI&#10;AAAAIQC2gziS/gAAAOEBAAATAAAAAAAAAAAAAAAAAAAAAABbQ29udGVudF9UeXBlc10ueG1sUEsB&#10;Ai0AFAAGAAgAAAAhADj9If/WAAAAlAEAAAsAAAAAAAAAAAAAAAAALwEAAF9yZWxzLy5yZWxzUEsB&#10;Ai0AFAAGAAgAAAAhAFXSvmQgAgAAPQQAAA4AAAAAAAAAAAAAAAAALgIAAGRycy9lMm9Eb2MueG1s&#10;UEsBAi0AFAAGAAgAAAAhAG+c7mvfAAAACAEAAA8AAAAAAAAAAAAAAAAAegQAAGRycy9kb3ducmV2&#10;LnhtbFBLBQYAAAAABAAEAPMAAACGBQAAAAA=&#10;" fillcolor="#d8d8d8"/>
        </w:pict>
      </w:r>
      <w:r w:rsidRPr="008A5C2D">
        <w:rPr>
          <w:noProof/>
        </w:rPr>
        <w:pict>
          <v:line id="Line 13" o:spid="_x0000_s1039" style="position:absolute;left:0;text-align:left;z-index:251660288;visibility:visible" from="27pt,0" to="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Ac8KAIAAEo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zFSJEe&#10;WrQRiqPsIZRmMK4Ei1ptbUiOntSz2Wj6zSGl646oPY8UX84G/LLgkbxxCRdnIMBu+KwZ2JCD17FO&#10;p9b2ARIqgE6xHed7O/jJIwof83w2TaFp9KZKSHnzM9b5T1z3KAgVlsA54pLjxvnAg5Q3kxBG6bWQ&#10;MjZbKjRUeD7JJ9HBaSlYUAYzZ/e7Wlp0JGFc4hOTAs1rM6sPikWwjhO2usqeCAky8rEa3gqoj+Q4&#10;ROs5w0hy2JAgXehJFSJCrkD4Kl0m5vs8na9mq1kxKvLpalSkTTP6uK6L0XSdfZg0D01dN9mPQD4r&#10;yk4wxlXgf5verPi76bju0WXu7vN7L1TyFj1WFMje3pF0bHbo72VSdpqdtzZkF/oOAxuNr8sVNuL1&#10;PVr9+gUsfwIAAP//AwBQSwMEFAAGAAgAAAAhAFQBTc/bAAAAAwEAAA8AAABkcnMvZG93bnJldi54&#10;bWxMj0FPwkAQhe8m/ofNkHiTLUZNLd0SY4IXUAIYArelO7SN3dlmdwv13zuc9DKTlzd58718NthW&#10;nNGHxpGCyTgBgVQ601Cl4Gs7v09BhKjJ6NYRKvjBALPi9ibXmXEXWuN5EyvBIRQyraCOscukDGWN&#10;Voex65DYOzlvdWTpK2m8vnC4beVDkjxLqxviD7Xu8K3G8nvTWwXr5XyR7hb9UPrD++Rzu1p+7EOq&#10;1N1oeJ2CiDjEv2O44jM6FMx0dD2ZIFoFT49cJSrgye5Lwvt4VbLI5X/24hcAAP//AwBQSwECLQAU&#10;AAYACAAAACEAtoM4kv4AAADhAQAAEwAAAAAAAAAAAAAAAAAAAAAAW0NvbnRlbnRfVHlwZXNdLnht&#10;bFBLAQItABQABgAIAAAAIQA4/SH/1gAAAJQBAAALAAAAAAAAAAAAAAAAAC8BAABfcmVscy8ucmVs&#10;c1BLAQItABQABgAIAAAAIQD3kAc8KAIAAEoEAAAOAAAAAAAAAAAAAAAAAC4CAABkcnMvZTJvRG9j&#10;LnhtbFBLAQItABQABgAIAAAAIQBUAU3P2wAAAAMBAAAPAAAAAAAAAAAAAAAAAIIEAABkcnMvZG93&#10;bnJldi54bWxQSwUGAAAAAAQABADzAAAAigUAAAAA&#10;">
            <v:stroke endarrow="block"/>
          </v:line>
        </w:pict>
      </w:r>
      <w:r w:rsidRPr="008A5C2D">
        <w:rPr>
          <w:noProof/>
        </w:rPr>
        <w:pict>
          <v:line id="Line 14" o:spid="_x0000_s1038" style="position:absolute;left:0;text-align:left;z-index:251661312;visibility:visible" from="1in,18pt" to="12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iQ2KwIAAGwEAAAOAAAAZHJzL2Uyb0RvYy54bWysVE2P2yAQvVfqf0DcE9upkzpWnFVlJ72k&#10;3Ui7/QEEcIyKAQGJE1X97x3IR3fby6qqDxjMzGPem4cXD6deoiO3TmhV4WycYsQV1UyofYW/Pa9H&#10;BUbOE8WI1IpX+Mwdfli+f7cYTMknutOScYsARLlyMBXuvDdlkjja8Z64sTZcwWarbU88LO0+YZYM&#10;gN7LZJKms2TQlhmrKXcOvjaXTbyM+G3LqX9sW8c9khWG2nwcbRx3YUyWC1LuLTGdoNcyyD9U0ROh&#10;4NA7VEM8QQcr/oLqBbXa6daPqe4T3baC8sgB2GTpH2yeOmJ45ALiOHOXyf0/WPr1uLVIsApPMVKk&#10;hxZthOIoy4M0g3ElRNRqawM5elJPZqPpd4eUrjui9jyW+Hw2kJeFjORVSlg4Awfshi+aQQw5eB11&#10;OrW2D5CgADrFdpzv7eAnjyh8nBXTIoWm0dtWQspbnrHOf+a6R2FSYQk1R1xy3Dgf6iDlLSQco/Ra&#10;SBmbLRUaKjyfTqYxwWkpWNgMYc7ud7W06EiCXeITScHOyzCrD4pFsI4TtlIM+aiAtwI0kRyHE3rO&#10;MJIcbkWYxWhPhHxrNBCQKtQEagCl6+ziqR/zdL4qVkU+yiez1ShPm2b0aV3no9k6+zhtPjR13WQ/&#10;A70sLzvBGFeB4c3fWf42/1xv2sWZd4ffpUxeo0fNodjbOxYd7RAccPHSTrPz1ob2BGeApWPw9fqF&#10;O/NyHaN+/ySWvwAAAP//AwBQSwMEFAAGAAgAAAAhAOq3UuDcAAAACQEAAA8AAABkcnMvZG93bnJl&#10;di54bWxMT01vwjAMvU/af4g8abeRrjA0SlMEaFw4TKLsB4TGtB2JUzUBuv16PO2wnexnP72PfDE4&#10;Ky7Yh9aTgudRAgKp8qalWsHHfvP0CiJETUZbT6jgCwMsivu7XGfGX2mHlzLWgkUoZFpBE2OXSRmq&#10;Bp0OI98h8e/oe6cjw76WptdXFndWpkkylU63xA6N7nDdYHUqz07BuF19l+9vZrbd2NV+ffKD+5zt&#10;lHp8GJZzEBGH+EeGn/gcHQrOdPBnMkFYxpMJd4ksNuXJhPQl5eXwe5BFLv83KG4AAAD//wMAUEsB&#10;Ai0AFAAGAAgAAAAhALaDOJL+AAAA4QEAABMAAAAAAAAAAAAAAAAAAAAAAFtDb250ZW50X1R5cGVz&#10;XS54bWxQSwECLQAUAAYACAAAACEAOP0h/9YAAACUAQAACwAAAAAAAAAAAAAAAAAvAQAAX3JlbHMv&#10;LnJlbHNQSwECLQAUAAYACAAAACEA9RIkNisCAABsBAAADgAAAAAAAAAAAAAAAAAuAgAAZHJzL2Uy&#10;b0RvYy54bWxQSwECLQAUAAYACAAAACEA6rdS4NwAAAAJAQAADwAAAAAAAAAAAAAAAACFBAAAZHJz&#10;L2Rvd25yZXYueG1sUEsFBgAAAAAEAAQA8wAAAI4FAAAAAA==&#10;">
            <v:stroke startarrow="block" endarrow="block"/>
          </v:line>
        </w:pict>
      </w:r>
      <w:r w:rsidRPr="008A5C2D">
        <w:rPr>
          <w:noProof/>
        </w:rPr>
        <w:pict>
          <v:line id="Line 15" o:spid="_x0000_s1037" style="position:absolute;left:0;text-align:left;z-index:251662336;visibility:visible" from="0,-9pt" to="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M2LKgIAAGwEAAAOAAAAZHJzL2Uyb0RvYy54bWysVE2P2jAQvVfqf7B8hyQ0UIgIqyqBXmgX&#10;abc/wNgOserYlm0IqOp/79hAutteVlU5GH/MPM9785zlw7mT6MStE1qVOBunGHFFNRPqUOJvz5vR&#10;HCPniWJEasVLfOEOP6zev1v2puAT3WrJuEUAolzRmxK33psiSRxteUfcWBuu4LDRtiMelvaQMEt6&#10;QO9kMknTWdJry4zVlDsHu/X1EK8iftNw6h+bxnGPZImhNh9HG8d9GJPVkhQHS0wr6K0M8g9VdEQo&#10;uHSAqokn6GjFX1CdoFY73fgx1V2im0ZQHjkAmyz9g81TSwyPXEAcZwaZ3P+DpV9PO4sEK3GOkSId&#10;tGgrFEfZNEjTG1dARKV2NpCjZ/Vktpp+d0jpqiXqwGOJzxcDeVnISF6lhIUzcMG+/6IZxJCj11Gn&#10;c2O7AAkKoHNsx2VoBz97RK+bFHbnKSgTO5WQ4p5nrPOfue5QmJRYQs0Rl5y2zoc6SHEPCdcovRFS&#10;xmZLhfoSL6aTaUxwWgoWDkOYs4d9JS06kWCX+Iuk4ORlmNVHxSJYywlbK4Z8VMBbAZpIjsMNHWcY&#10;SQ6vIsxitCdCvjUaCEgVagI1gNJtdvXUj0W6WM/X83yUT2brUZ7W9ejTpspHs032cVp/qKuqzn4G&#10;elletIIxrgLDu7+z/G3+ub20qzMHhw9SJq/Ro+ZQ7P0/Fh3tEBxw9dJes8vOhvYEZ4ClY/Dt+YU3&#10;83Ido35/JFa/AAAA//8DAFBLAwQUAAYACAAAACEAMQkkidoAAAAFAQAADwAAAGRycy9kb3ducmV2&#10;LnhtbEyPQW/CMAyF75P2HyJP4gYpQ5qga4oGGpcdJlH4Aabx2o7EqZoA3X79vNN2sfz0np4/F+vR&#10;O3WlIXaBDcxnGSjiOtiOGwPHw266BBUTskUXmAx8UYR1eX9XYG7Djfd0rVKjpIRjjgbalPpc61i3&#10;5DHOQk8s3kcYPCaRQ6PtgDcp904/ZtmT9tixXGixp21L9bm6eAOLbvNdvb/a1dvObQ7bcxj952pv&#10;zORhfHkGlWhMf2H4xRd0KIXpFC5so3IG5JFkYDpfyiK2zJOEMpG6LPR/+vIHAAD//wMAUEsBAi0A&#10;FAAGAAgAAAAhALaDOJL+AAAA4QEAABMAAAAAAAAAAAAAAAAAAAAAAFtDb250ZW50X1R5cGVzXS54&#10;bWxQSwECLQAUAAYACAAAACEAOP0h/9YAAACUAQAACwAAAAAAAAAAAAAAAAAvAQAAX3JlbHMvLnJl&#10;bHNQSwECLQAUAAYACAAAACEAKDTNiyoCAABsBAAADgAAAAAAAAAAAAAAAAAuAgAAZHJzL2Uyb0Rv&#10;Yy54bWxQSwECLQAUAAYACAAAACEAMQkkidoAAAAFAQAADwAAAAAAAAAAAAAAAACEBAAAZHJzL2Rv&#10;d25yZXYueG1sUEsFBgAAAAAEAAQA8wAAAIsFAAAAAA==&#10;">
            <v:stroke startarrow="block" endarrow="block"/>
          </v:line>
        </w:pict>
      </w:r>
      <w:r w:rsidRPr="008A5C2D">
        <w:rPr>
          <w:noProof/>
        </w:rPr>
        <w:pict>
          <v:line id="Line 16" o:spid="_x0000_s1036" style="position:absolute;left:0;text-align:left;z-index:251663360;visibility:visible" from="135pt,-18pt" to="13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haVLAIAAG0EAAAOAAAAZHJzL2Uyb0RvYy54bWysVMuO2jAU3VfqP1jeQxIIFCLCqEqgG9oi&#10;zfQDjO0Qq45t2YaAqv57r82jM+1mNBoWxo97j+859ziLh1Mn0ZFbJ7QqcTZMMeKKaibUvsQ/ntaD&#10;GUbOE8WI1IqX+Mwdflh+/LDoTcFHutWScYsARLmiNyVuvTdFkjja8o64oTZcwWGjbUc8LO0+YZb0&#10;gN7JZJSm06TXlhmrKXcOduvLIV5G/Kbh1H9vGsc9kiWG2nwcbRx3YUyWC1LsLTGtoNcyyBuq6IhQ&#10;cOkdqiaeoIMV/0F1glrtdOOHVHeJbhpBeeQAbLL0HzaPLTE8cgFxnLnL5N4Pln47bi0SrMRjjBTp&#10;oEUboTjKpkGa3rgCIiq1tYEcPalHs9H0p0NKVy1Rex5LfDobyMtCRvIiJSycgQt2/VfNIIYcvI46&#10;nRrbBUhQAJ1iO873dvCTR/SySWE3y/JxmsZWJaS4JRrr/BeuOxQmJZZQdAQmx43zoRBS3ELCPUqv&#10;hZSx21KhvsTzyWgSE5yWgoXDEObsfldJi44k+CX+Iis4eR5m9UGxCNZywlaKIR8l8FaAKJLjcEPH&#10;GUaSw7MIsxjtiZCvjQYCUoWaQA6gdJ1dTPVrns5Xs9UsH+Sj6WqQp3U9+Lyu8sF0nX2a1OO6qurs&#10;d6CX5UUrGOMqMLwZPMtfZ6DrU7tY827xu5TJS/SoORR7+49FRz8EC1zMtNPsvLWhPcEa4OkYfH1/&#10;4dE8X8eov1+J5R8AAAD//wMAUEsDBBQABgAIAAAAIQC2BO2g3wAAAAsBAAAPAAAAZHJzL2Rvd25y&#10;ZXYueG1sTI9BTwIxEIXvJv6HZky8QSsQlGW7RIhcPJiw+APKdtxdaKebbYHVX+8YD3qbmffy5nv5&#10;avBOXLCPbSAND2MFAqkKtqVaw/t+O3oCEZMha1wg1PCJEVbF7U1uMhuutMNLmWrBIRQzo6FJqcuk&#10;jFWD3sRx6JBY+wi9N4nXvpa2N1cO905OlJpLb1riD43pcNNgdSrPXsO0XX+Vby928bp16/3mFAZ/&#10;XOy0vr8bnpcgEg7pzww/+IwOBTMdwplsFE7D5FFxl6RhNJ3zwI7fy4Gts5kCWeTyf4fiGwAA//8D&#10;AFBLAQItABQABgAIAAAAIQC2gziS/gAAAOEBAAATAAAAAAAAAAAAAAAAAAAAAABbQ29udGVudF9U&#10;eXBlc10ueG1sUEsBAi0AFAAGAAgAAAAhADj9If/WAAAAlAEAAAsAAAAAAAAAAAAAAAAALwEAAF9y&#10;ZWxzLy5yZWxzUEsBAi0AFAAGAAgAAAAhALnqFpUsAgAAbQQAAA4AAAAAAAAAAAAAAAAALgIAAGRy&#10;cy9lMm9Eb2MueG1sUEsBAi0AFAAGAAgAAAAhALYE7aDfAAAACwEAAA8AAAAAAAAAAAAAAAAAhgQA&#10;AGRycy9kb3ducmV2LnhtbFBLBQYAAAAABAAEAPMAAACSBQAAAAA=&#10;">
            <v:stroke startarrow="block" endarrow="block"/>
          </v:line>
        </w:pict>
      </w:r>
      <w:r w:rsidRPr="008A5C2D">
        <w:rPr>
          <w:noProof/>
        </w:rPr>
        <w:pict>
          <v:rect id="Rectangle 17" o:spid="_x0000_s1035" style="position:absolute;left:0;text-align:left;margin-left:-1.45pt;margin-top:-24pt;width:125.95pt;height:15.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FUhIAIAAD0EAAAOAAAAZHJzL2Uyb0RvYy54bWysU9uO0zAQfUfiHyy/0zRVs7uNmq5WLYuQ&#10;Flix8AGu4yQWjseM3abl6xk73VIu4gGRSJbHMz4+c2ZmeXvoDdsr9BpsxfPJlDNlJdTathX//On+&#10;1Q1nPghbCwNWVfyoPL9dvXyxHFypZtCBqRUyArG+HFzFuxBcmWVedqoXfgJOWXI2gL0IZGKb1SgG&#10;Qu9NNptOr7IBsHYIUnlPp5vRyVcJv2mUDB+axqvATMWJW0grpnUb12y1FGWLwnVanmiIf2DRC23p&#10;0TPURgTBdqh/g+q1RPDQhImEPoOm0VKlHCibfPpLNk+dcCrlQuJ4d5bJ/z9Y+X7/iEzXFZ9xZkVP&#10;JfpIognbGsXy66jP4HxJYU/uEWOG3j2A/OKZhXVHYeoOEYZOiZpY5TE+++lCNDxdZdvhHdQEL3YB&#10;klSHBvsISCKwQ6rI8VwRdQhM0mFeLBbFVcGZJB/Vezor0hOifL7t0Ic3CnoWNxVHIp/Qxf7Bh8hG&#10;lM8hiT0YXd9rY5KB7XZtkO0FdcfmJv4ndH8ZZiwbKr4o6O2/QxA/+v4E0etAbW50X/Gbc5Aoo2yv&#10;bZ2aMAhtxj1RNvakY5RuLMEW6iPJiDD2MM0cbTrAb5wN1L8V9193AhVn5q2lUizy+Tw2fDLmxfWM&#10;DLz0bC89wkqCqnjgbNyuwzgkO4e67eilPOVu4Y7K1+ikbCztyOpElno0CX6apzgEl3aK+jH1q+8A&#10;AAD//wMAUEsDBBQABgAIAAAAIQCCQsDh4QAAAAoBAAAPAAAAZHJzL2Rvd25yZXYueG1sTI/NTsMw&#10;EITvSLyDtUjcWqchVGmIU1VIiAMc2kJbjtt4SQKxHcVuGnh6lhOc9m80+02+HE0rBup946yC2TQC&#10;QbZ0urGVgteXh0kKwge0GltnScEXeVgWlxc5Ztqd7YaGbagEm1ifoYI6hC6T0pc1GfRT15Hl27vr&#10;DQYe+0rqHs9sbloZR9FcGmwsf6ixo/uays/tySh41vi0b79XO//YDeubwzrZf6RvSl1fjas7EIHG&#10;8CeGX3xGh4KZju5ktRetgkm8YCXXJOVMLIiTBTdH3szmtyCLXP6PUPwAAAD//wMAUEsBAi0AFAAG&#10;AAgAAAAhALaDOJL+AAAA4QEAABMAAAAAAAAAAAAAAAAAAAAAAFtDb250ZW50X1R5cGVzXS54bWxQ&#10;SwECLQAUAAYACAAAACEAOP0h/9YAAACUAQAACwAAAAAAAAAAAAAAAAAvAQAAX3JlbHMvLnJlbHNQ&#10;SwECLQAUAAYACAAAACEA0PRVISACAAA9BAAADgAAAAAAAAAAAAAAAAAuAgAAZHJzL2Uyb0RvYy54&#10;bWxQSwECLQAUAAYACAAAACEAgkLA4eEAAAAKAQAADwAAAAAAAAAAAAAAAAB6BAAAZHJzL2Rvd25y&#10;ZXYueG1sUEsFBgAAAAAEAAQA8wAAAIgFAAAAAA==&#10;" fillcolor="#d8d8d8"/>
        </w:pict>
      </w:r>
      <w:r w:rsidRPr="008A5C2D">
        <w:rPr>
          <w:noProof/>
        </w:rPr>
        <w:pict>
          <v:rect id="Rectangle 18" o:spid="_x0000_s1034" style="position:absolute;left:0;text-align:left;margin-left:50.25pt;margin-top:-8.25pt;width:21.75pt;height:63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Sr4HwIAADwEAAAOAAAAZHJzL2Uyb0RvYy54bWysU22P0zAM/o7Ef4jynbWrtrtdte502jiE&#10;dMCJgx+QpWkbkcbBydaNX4+T7sZ4ER8QrRTZtfP08WN7eXvoDdsr9BpsxaeTnDNlJdTathX//On+&#10;1YIzH4SthQGrKn5Unt+uXr5YDq5UBXRgaoWMQKwvB1fxLgRXZpmXneqFn4BTloINYC8CudhmNYqB&#10;0HuTFXl+lQ2AtUOQynv6uhmDfJXwm0bJ8KFpvArMVJy4hXRiOrfxzFZLUbYoXKfliYb4Bxa90JZ+&#10;eobaiCDYDvVvUL2WCB6aMJHQZ9A0WqpUA1UzzX+p5qkTTqVaSBzvzjL5/wcr3+8fkemaeseZFT21&#10;6COJJmxrFJsuoj6D8yWlPblHjBV69wDyi2cW1h2lqTtEGDolamI1jfnZTxei4+kq2w7voCZ4sQuQ&#10;pDo02EdAEoEdUkeO546oQ2CSPhbXV0Ux50xSaJGTQqljmSifLzv04Y2CnkWj4kjcE7jYP/gQyYjy&#10;OSWRB6Pre21McrDdrg2yvaDh2Czim/hTjZdpxrKh4jdz4vF3iDw9f4LodaApN7pPVVBaTBJlVO21&#10;rZMdhDajTZSNPckYlRs7sIX6SCoijCNMK0dGB/iNs4HGt+L+606g4sy8tdSJm+lsFuc9ObP5dUEO&#10;Xka2lxFhJUFVPHA2musw7sjOoW47+tM01W7hjrrX6KRs7OzI6kSWRjQJflqnuAOXfsr6sfSr7wAA&#10;AP//AwBQSwMEFAAGAAgAAAAhAD991XXgAAAACwEAAA8AAABkcnMvZG93bnJldi54bWxMj8FOwzAQ&#10;RO9I/IO1SNxap5BWJcSpKiTEAQ6lQOHoxksSsNdR7KaBr+/mBLcdzdPsTL4anBU9dqHxpGA2TUAg&#10;ld40VCl4fbmfLEGEqMlo6wkV/GCAVXF+luvM+CM9Y7+NleAQCplWUMfYZlKGskanw9S3SOx9+s7p&#10;yLKrpOn0kcOdlVdJspBON8Qfat3iXY3l9/bgFDwZ/bizv+u38ND2m+v3Tbr7Wn4odXkxrG9BRBzi&#10;Hwxjfa4OBXfa+wOZICzrJJkzqmAyW/AxEmnK6/ajdTMHWeTy/4biBAAA//8DAFBLAQItABQABgAI&#10;AAAAIQC2gziS/gAAAOEBAAATAAAAAAAAAAAAAAAAAAAAAABbQ29udGVudF9UeXBlc10ueG1sUEsB&#10;Ai0AFAAGAAgAAAAhADj9If/WAAAAlAEAAAsAAAAAAAAAAAAAAAAALwEAAF9yZWxzLy5yZWxzUEsB&#10;Ai0AFAAGAAgAAAAhAGDtKvgfAgAAPAQAAA4AAAAAAAAAAAAAAAAALgIAAGRycy9lMm9Eb2MueG1s&#10;UEsBAi0AFAAGAAgAAAAhAD991XXgAAAACwEAAA8AAAAAAAAAAAAAAAAAeQQAAGRycy9kb3ducmV2&#10;LnhtbFBLBQYAAAAABAAEAPMAAACGBQAAAAA=&#10;" fillcolor="#d8d8d8"/>
        </w:pict>
      </w:r>
      <w:r w:rsidR="00013732" w:rsidRPr="00BA5742">
        <w:rPr>
          <w:sz w:val="24"/>
          <w:szCs w:val="24"/>
        </w:rPr>
        <w:t xml:space="preserve"> </w:t>
      </w:r>
      <w:r w:rsidR="00013732">
        <w:rPr>
          <w:sz w:val="24"/>
          <w:szCs w:val="24"/>
        </w:rPr>
        <w:tab/>
      </w:r>
      <w:r w:rsidR="00013732">
        <w:rPr>
          <w:sz w:val="24"/>
          <w:szCs w:val="24"/>
        </w:rPr>
        <w:tab/>
      </w:r>
      <w:r>
        <w:rPr>
          <w:noProof/>
          <w:sz w:val="24"/>
          <w:szCs w:val="24"/>
        </w:rPr>
      </w:r>
      <w:r>
        <w:rPr>
          <w:noProof/>
          <w:sz w:val="24"/>
          <w:szCs w:val="24"/>
        </w:rPr>
        <w:pict>
          <v:group id="Canvas 19" o:spid="_x0000_s1032" editas="canvas" style="width:3.6pt;height:1in;mso-position-horizontal-relative:char;mso-position-vertical-relative:line" coordsize="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AKDZaF2wAAAAMBAAAPAAAAZHJzL2Rvd25yZXYueG1s&#10;TI9BS8NAEIXvgv9hGcGL2E1rbEvMpoggiODBVqHHTXaaje7Ohuymjf/e0YteHgzv8d435WbyThxx&#10;iF0gBfNZBgKpCaajVsHb7vF6DSImTUa7QKjgCyNsqvOzUhcmnOgVj9vUCi6hWGgFNqW+kDI2Fr2O&#10;s9AjsXcIg9eJz6GVZtAnLvdOLrJsKb3uiBes7vHBYvO5Hb2C52Z59TGvx71fv7zbm1u3f0q7XKnL&#10;i+n+DkTCKf2F4Qef0aFipjqMZKJwCviR9KvsrRYgao7keQayKuV/9uobAAD//wMAUEsBAi0AFAAG&#10;AAgAAAAhALaDOJL+AAAA4QEAABMAAAAAAAAAAAAAAAAAAAAAAFtDb250ZW50X1R5cGVzXS54bWxQ&#10;SwECLQAUAAYACAAAACEAOP0h/9YAAACUAQAACwAAAAAAAAAAAAAAAAAvAQAAX3JlbHMvLnJlbHNQ&#10;SwECLQAUAAYACAAAACEA9JJYjgkBAAAbAgAADgAAAAAAAAAAAAAAAAAuAgAAZHJzL2Uyb0RvYy54&#10;bWxQSwECLQAUAAYACAAAACEACg2WhdsAAAADAQAADwAAAAAAAAAAAAAAAABjAwAAZHJzL2Rvd25y&#10;ZXYueG1sUEsFBgAAAAAEAAQA8wAAAGs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457;height:9144;visibility:visible">
              <v:fill o:detectmouseclick="t"/>
              <v:path o:connecttype="none"/>
            </v:shape>
            <w10:wrap type="none"/>
            <w10:anchorlock/>
          </v:group>
        </w:pict>
      </w:r>
      <w:r w:rsidR="00013732">
        <w:rPr>
          <w:sz w:val="24"/>
          <w:szCs w:val="24"/>
        </w:rPr>
        <w:tab/>
      </w:r>
      <w:r w:rsidR="00013732">
        <w:rPr>
          <w:sz w:val="24"/>
          <w:szCs w:val="24"/>
        </w:rPr>
        <w:tab/>
        <w:t xml:space="preserve">       </w:t>
      </w:r>
      <w:proofErr w:type="spellStart"/>
      <w:proofErr w:type="gramStart"/>
      <w:r w:rsidR="00013732">
        <w:rPr>
          <w:sz w:val="24"/>
          <w:szCs w:val="24"/>
        </w:rPr>
        <w:t>t</w:t>
      </w:r>
      <w:r w:rsidR="00013732">
        <w:rPr>
          <w:sz w:val="24"/>
          <w:szCs w:val="24"/>
          <w:vertAlign w:val="subscript"/>
        </w:rPr>
        <w:t>c</w:t>
      </w:r>
      <w:proofErr w:type="spellEnd"/>
      <w:proofErr w:type="gramEnd"/>
    </w:p>
    <w:p w:rsidR="00013732" w:rsidRDefault="00013732" w:rsidP="00A035FA">
      <w:pPr>
        <w:tabs>
          <w:tab w:val="left" w:pos="3330"/>
        </w:tabs>
        <w:rPr>
          <w:sz w:val="24"/>
          <w:szCs w:val="24"/>
        </w:rPr>
      </w:pPr>
    </w:p>
    <w:p w:rsidR="00013732" w:rsidRPr="00F3340C" w:rsidRDefault="00013732" w:rsidP="000B7489">
      <w:pPr>
        <w:pStyle w:val="NoSpacing"/>
        <w:rPr>
          <w:rFonts w:ascii="Times New Roman" w:hAnsi="Times New Roman"/>
          <w:sz w:val="24"/>
          <w:szCs w:val="24"/>
        </w:rPr>
      </w:pPr>
      <w:r w:rsidRPr="00F3340C">
        <w:rPr>
          <w:rFonts w:ascii="Times New Roman" w:hAnsi="Times New Roman"/>
          <w:sz w:val="24"/>
          <w:szCs w:val="24"/>
        </w:rPr>
        <w:lastRenderedPageBreak/>
        <w:t>B=width</w:t>
      </w:r>
    </w:p>
    <w:p w:rsidR="00013732" w:rsidRPr="00F3340C" w:rsidRDefault="00013732" w:rsidP="000B7489">
      <w:pPr>
        <w:pStyle w:val="NoSpacing"/>
        <w:rPr>
          <w:rFonts w:ascii="Times New Roman" w:hAnsi="Times New Roman"/>
          <w:sz w:val="24"/>
          <w:szCs w:val="24"/>
        </w:rPr>
      </w:pPr>
      <w:r w:rsidRPr="00F3340C">
        <w:rPr>
          <w:rFonts w:ascii="Times New Roman" w:hAnsi="Times New Roman"/>
          <w:sz w:val="24"/>
          <w:szCs w:val="24"/>
        </w:rPr>
        <w:t>H=height</w:t>
      </w:r>
    </w:p>
    <w:p w:rsidR="00013732" w:rsidRPr="00F3340C" w:rsidRDefault="00013732" w:rsidP="000B7489">
      <w:pPr>
        <w:pStyle w:val="NoSpacing"/>
        <w:rPr>
          <w:rFonts w:ascii="Times New Roman" w:hAnsi="Times New Roman"/>
          <w:sz w:val="24"/>
          <w:szCs w:val="24"/>
        </w:rPr>
      </w:pPr>
      <w:r w:rsidRPr="00F3340C">
        <w:rPr>
          <w:rFonts w:ascii="Times New Roman" w:hAnsi="Times New Roman"/>
          <w:sz w:val="24"/>
          <w:szCs w:val="24"/>
        </w:rPr>
        <w:t>h=height of central webbing</w:t>
      </w:r>
    </w:p>
    <w:p w:rsidR="00013732" w:rsidRPr="00F3340C" w:rsidRDefault="00013732" w:rsidP="000B7489">
      <w:pPr>
        <w:pStyle w:val="NoSpacing"/>
        <w:rPr>
          <w:rFonts w:ascii="Times New Roman" w:hAnsi="Times New Roman"/>
          <w:sz w:val="24"/>
          <w:szCs w:val="24"/>
        </w:rPr>
      </w:pPr>
      <w:r w:rsidRPr="00F3340C">
        <w:rPr>
          <w:rFonts w:ascii="Times New Roman" w:hAnsi="Times New Roman"/>
          <w:sz w:val="24"/>
          <w:szCs w:val="24"/>
        </w:rPr>
        <w:t>b=width of the empty space</w:t>
      </w:r>
    </w:p>
    <w:p w:rsidR="00013732" w:rsidRPr="00F3340C" w:rsidRDefault="00013732" w:rsidP="000B7489">
      <w:pPr>
        <w:pStyle w:val="NoSpacing"/>
        <w:rPr>
          <w:rFonts w:ascii="Times New Roman" w:hAnsi="Times New Roman"/>
          <w:sz w:val="24"/>
          <w:szCs w:val="24"/>
        </w:rPr>
      </w:pPr>
      <w:proofErr w:type="gramStart"/>
      <w:r w:rsidRPr="00F3340C">
        <w:rPr>
          <w:rFonts w:ascii="Times New Roman" w:hAnsi="Times New Roman"/>
          <w:sz w:val="24"/>
          <w:szCs w:val="24"/>
        </w:rPr>
        <w:t>b</w:t>
      </w:r>
      <w:proofErr w:type="gramEnd"/>
      <w:r w:rsidRPr="00F3340C">
        <w:rPr>
          <w:rFonts w:ascii="Times New Roman" w:hAnsi="Times New Roman"/>
          <w:sz w:val="24"/>
          <w:szCs w:val="24"/>
        </w:rPr>
        <w:t>*=width of central webbing=B-b</w:t>
      </w:r>
    </w:p>
    <w:p w:rsidR="00013732" w:rsidRPr="00F3340C" w:rsidRDefault="00013732" w:rsidP="000B7489">
      <w:pPr>
        <w:pStyle w:val="NoSpacing"/>
        <w:rPr>
          <w:rFonts w:ascii="Times New Roman" w:hAnsi="Times New Roman"/>
          <w:sz w:val="24"/>
          <w:szCs w:val="24"/>
        </w:rPr>
      </w:pPr>
      <w:proofErr w:type="spellStart"/>
      <w:proofErr w:type="gramStart"/>
      <w:r w:rsidRPr="00F3340C">
        <w:rPr>
          <w:rFonts w:ascii="Times New Roman" w:hAnsi="Times New Roman"/>
          <w:sz w:val="24"/>
          <w:szCs w:val="24"/>
        </w:rPr>
        <w:t>t</w:t>
      </w:r>
      <w:r w:rsidRPr="00F3340C">
        <w:rPr>
          <w:rFonts w:ascii="Times New Roman" w:hAnsi="Times New Roman"/>
          <w:sz w:val="24"/>
          <w:szCs w:val="24"/>
          <w:vertAlign w:val="subscript"/>
        </w:rPr>
        <w:t>c</w:t>
      </w:r>
      <w:proofErr w:type="spellEnd"/>
      <w:r w:rsidRPr="00F3340C">
        <w:rPr>
          <w:rFonts w:ascii="Times New Roman" w:hAnsi="Times New Roman"/>
          <w:sz w:val="24"/>
          <w:szCs w:val="24"/>
        </w:rPr>
        <w:t>=</w:t>
      </w:r>
      <w:proofErr w:type="gramEnd"/>
      <w:r w:rsidRPr="00F3340C">
        <w:rPr>
          <w:rFonts w:ascii="Times New Roman" w:hAnsi="Times New Roman"/>
          <w:sz w:val="24"/>
          <w:szCs w:val="24"/>
        </w:rPr>
        <w:t>thickness of spar cap=(H-h)/2</w:t>
      </w:r>
    </w:p>
    <w:p w:rsidR="00013732" w:rsidRPr="00F3340C" w:rsidRDefault="00013732" w:rsidP="000B7489">
      <w:pPr>
        <w:pStyle w:val="NoSpacing"/>
        <w:rPr>
          <w:rFonts w:ascii="Times New Roman" w:hAnsi="Times New Roman"/>
          <w:sz w:val="24"/>
          <w:szCs w:val="24"/>
        </w:rPr>
      </w:pPr>
      <w:r w:rsidRPr="00F3340C">
        <w:rPr>
          <w:rFonts w:ascii="Times New Roman" w:hAnsi="Times New Roman"/>
          <w:sz w:val="24"/>
          <w:szCs w:val="24"/>
        </w:rPr>
        <w:t>C=centroid of cross section</w:t>
      </w:r>
    </w:p>
    <w:p w:rsidR="00013732" w:rsidRDefault="00013732" w:rsidP="00A035FA">
      <w:pPr>
        <w:tabs>
          <w:tab w:val="left" w:pos="3330"/>
        </w:tabs>
        <w:rPr>
          <w:sz w:val="24"/>
          <w:szCs w:val="24"/>
        </w:rPr>
      </w:pPr>
    </w:p>
    <w:p w:rsidR="00013732" w:rsidRPr="00E239C9" w:rsidRDefault="00013732" w:rsidP="00A035FA">
      <w:pPr>
        <w:tabs>
          <w:tab w:val="left" w:pos="3330"/>
        </w:tabs>
        <w:spacing w:before="120" w:after="120"/>
        <w:rPr>
          <w:b/>
        </w:rPr>
      </w:pPr>
      <w:r>
        <w:rPr>
          <w:sz w:val="24"/>
          <w:szCs w:val="24"/>
        </w:rPr>
        <w:t xml:space="preserve"> </w:t>
      </w:r>
      <w:r w:rsidRPr="00E239C9">
        <w:rPr>
          <w:b/>
        </w:rPr>
        <w:t xml:space="preserve">Figure 8.6: Schematic I-Beam and dimensions          </w:t>
      </w:r>
    </w:p>
    <w:p w:rsidR="00013732" w:rsidRPr="00AA0770" w:rsidRDefault="00013732" w:rsidP="00A035FA">
      <w:pPr>
        <w:tabs>
          <w:tab w:val="left" w:pos="3330"/>
        </w:tabs>
        <w:spacing w:before="120" w:after="120"/>
        <w:rPr>
          <w:b/>
          <w:sz w:val="24"/>
          <w:szCs w:val="24"/>
        </w:rPr>
      </w:pPr>
      <w:r w:rsidRPr="00AA0770">
        <w:rPr>
          <w:b/>
          <w:sz w:val="24"/>
          <w:szCs w:val="24"/>
        </w:rPr>
        <w:t xml:space="preserve">       </w:t>
      </w:r>
    </w:p>
    <w:p w:rsidR="00013732" w:rsidRDefault="00013732" w:rsidP="00A035FA">
      <w:pPr>
        <w:jc w:val="left"/>
        <w:rPr>
          <w:sz w:val="24"/>
          <w:szCs w:val="24"/>
        </w:rPr>
      </w:pPr>
      <w:r>
        <w:rPr>
          <w:sz w:val="24"/>
          <w:szCs w:val="24"/>
        </w:rPr>
        <w:tab/>
      </w:r>
      <w:r>
        <w:rPr>
          <w:sz w:val="24"/>
          <w:szCs w:val="24"/>
        </w:rPr>
        <w:tab/>
      </w:r>
      <w:proofErr w:type="spellStart"/>
      <w:r>
        <w:rPr>
          <w:sz w:val="24"/>
          <w:szCs w:val="24"/>
        </w:rPr>
        <w:t>I</w:t>
      </w:r>
      <w:r>
        <w:rPr>
          <w:sz w:val="24"/>
          <w:szCs w:val="24"/>
          <w:vertAlign w:val="subscript"/>
        </w:rPr>
        <w:t>xx</w:t>
      </w:r>
      <w:proofErr w:type="spellEnd"/>
      <w:r>
        <w:rPr>
          <w:sz w:val="24"/>
          <w:szCs w:val="24"/>
        </w:rPr>
        <w:t>= (BH</w:t>
      </w:r>
      <w:r>
        <w:rPr>
          <w:sz w:val="24"/>
          <w:szCs w:val="24"/>
          <w:vertAlign w:val="superscript"/>
        </w:rPr>
        <w:t>3</w:t>
      </w:r>
      <w:r>
        <w:rPr>
          <w:sz w:val="24"/>
          <w:szCs w:val="24"/>
        </w:rPr>
        <w:t>/12)-(*bh</w:t>
      </w:r>
      <w:r>
        <w:rPr>
          <w:sz w:val="24"/>
          <w:szCs w:val="24"/>
          <w:vertAlign w:val="superscript"/>
        </w:rPr>
        <w:t>3</w:t>
      </w:r>
      <w:r>
        <w:rPr>
          <w:sz w:val="24"/>
          <w:szCs w:val="24"/>
        </w:rPr>
        <w:t>/12</w:t>
      </w:r>
      <w:r w:rsidR="00376087">
        <w:rPr>
          <w:sz w:val="24"/>
          <w:szCs w:val="24"/>
        </w:rPr>
        <w:t>);</w:t>
      </w:r>
      <w:r>
        <w:rPr>
          <w:sz w:val="24"/>
          <w:szCs w:val="24"/>
        </w:rPr>
        <w:t xml:space="preserve"> *b=B-b</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[8.6]</w:t>
      </w:r>
    </w:p>
    <w:p w:rsidR="00013732" w:rsidRDefault="00013732" w:rsidP="00A035FA">
      <w:pPr>
        <w:jc w:val="left"/>
        <w:rPr>
          <w:sz w:val="24"/>
          <w:szCs w:val="24"/>
        </w:rPr>
      </w:pPr>
    </w:p>
    <w:p w:rsidR="00013732" w:rsidRPr="00AA58D9" w:rsidRDefault="00013732" w:rsidP="00A035FA">
      <w:pPr>
        <w:jc w:val="left"/>
        <w:rPr>
          <w:sz w:val="24"/>
          <w:szCs w:val="24"/>
        </w:rPr>
      </w:pPr>
    </w:p>
    <w:p w:rsidR="00013732" w:rsidRDefault="00013732" w:rsidP="00A035FA">
      <w:pPr>
        <w:rPr>
          <w:sz w:val="24"/>
          <w:szCs w:val="24"/>
        </w:rPr>
      </w:pPr>
      <w:r>
        <w:rPr>
          <w:sz w:val="24"/>
          <w:szCs w:val="24"/>
        </w:rPr>
        <w:tab/>
      </w:r>
      <w:r w:rsidRPr="00AA58D9">
        <w:rPr>
          <w:sz w:val="24"/>
          <w:szCs w:val="24"/>
        </w:rPr>
        <w:t>Equation 8</w:t>
      </w:r>
      <w:r>
        <w:rPr>
          <w:sz w:val="24"/>
          <w:szCs w:val="24"/>
        </w:rPr>
        <w:t>.7</w:t>
      </w:r>
      <w:r w:rsidRPr="00AA58D9">
        <w:rPr>
          <w:sz w:val="24"/>
          <w:szCs w:val="24"/>
        </w:rPr>
        <w:t>,</w:t>
      </w:r>
      <w:r>
        <w:t xml:space="preserve"> </w:t>
      </w:r>
      <w:proofErr w:type="spellStart"/>
      <w:r w:rsidRPr="00AA58D9">
        <w:rPr>
          <w:sz w:val="24"/>
          <w:szCs w:val="24"/>
        </w:rPr>
        <w:t>I</w:t>
      </w:r>
      <w:r w:rsidRPr="00AA58D9">
        <w:rPr>
          <w:sz w:val="24"/>
          <w:szCs w:val="24"/>
          <w:vertAlign w:val="subscript"/>
        </w:rPr>
        <w:t>Req</w:t>
      </w:r>
      <w:proofErr w:type="spellEnd"/>
      <w:r w:rsidRPr="00AA58D9">
        <w:rPr>
          <w:sz w:val="24"/>
          <w:szCs w:val="24"/>
        </w:rPr>
        <w:t>= (M</w:t>
      </w:r>
      <w:r w:rsidRPr="00AA58D9">
        <w:rPr>
          <w:sz w:val="24"/>
          <w:szCs w:val="24"/>
          <w:vertAlign w:val="subscript"/>
        </w:rPr>
        <w:t>D</w:t>
      </w:r>
      <w:r w:rsidRPr="00AA58D9">
        <w:rPr>
          <w:sz w:val="24"/>
          <w:szCs w:val="24"/>
        </w:rPr>
        <w:t>/</w:t>
      </w:r>
      <w:proofErr w:type="spellStart"/>
      <w:r w:rsidRPr="00AA58D9">
        <w:rPr>
          <w:sz w:val="24"/>
          <w:szCs w:val="24"/>
        </w:rPr>
        <w:t>σ</w:t>
      </w:r>
      <w:r w:rsidRPr="00AA58D9">
        <w:rPr>
          <w:sz w:val="24"/>
          <w:szCs w:val="24"/>
          <w:vertAlign w:val="subscript"/>
        </w:rPr>
        <w:t>u</w:t>
      </w:r>
      <w:proofErr w:type="spellEnd"/>
      <w:r w:rsidRPr="00AA58D9">
        <w:rPr>
          <w:sz w:val="24"/>
          <w:szCs w:val="24"/>
        </w:rPr>
        <w:t>)*(</w:t>
      </w:r>
      <w:proofErr w:type="spellStart"/>
      <w:r w:rsidRPr="00AA58D9">
        <w:rPr>
          <w:sz w:val="24"/>
          <w:szCs w:val="24"/>
        </w:rPr>
        <w:t>t</w:t>
      </w:r>
      <w:r w:rsidRPr="00AA58D9">
        <w:rPr>
          <w:sz w:val="24"/>
          <w:szCs w:val="24"/>
          <w:vertAlign w:val="subscript"/>
        </w:rPr>
        <w:t>max</w:t>
      </w:r>
      <w:proofErr w:type="spellEnd"/>
      <w:r w:rsidRPr="00AA58D9">
        <w:rPr>
          <w:sz w:val="24"/>
          <w:szCs w:val="24"/>
        </w:rPr>
        <w:t>/2), was used to begin the initial steps in the wing spar analysis.</w:t>
      </w:r>
      <w:r>
        <w:rPr>
          <w:sz w:val="24"/>
          <w:szCs w:val="24"/>
        </w:rPr>
        <w:t xml:space="preserve"> This equation represented the total required moment of inertia.</w:t>
      </w:r>
      <w:r w:rsidRPr="00AA58D9">
        <w:rPr>
          <w:sz w:val="24"/>
          <w:szCs w:val="24"/>
        </w:rPr>
        <w:t xml:space="preserve"> </w:t>
      </w:r>
      <w:proofErr w:type="spellStart"/>
      <w:r>
        <w:rPr>
          <w:sz w:val="24"/>
          <w:szCs w:val="24"/>
        </w:rPr>
        <w:t>T</w:t>
      </w:r>
      <w:r w:rsidRPr="00AA58D9">
        <w:rPr>
          <w:sz w:val="24"/>
          <w:szCs w:val="24"/>
          <w:vertAlign w:val="subscript"/>
        </w:rPr>
        <w:t>max</w:t>
      </w:r>
      <w:proofErr w:type="spellEnd"/>
      <w:r>
        <w:rPr>
          <w:sz w:val="24"/>
          <w:szCs w:val="24"/>
        </w:rPr>
        <w:t xml:space="preserve"> was set to the maximum thickness of the wing, which would be the maximum thickness of the NACA2312 airfoil. </w:t>
      </w:r>
      <w:proofErr w:type="spellStart"/>
      <w:r w:rsidR="001601C9">
        <w:rPr>
          <w:sz w:val="24"/>
          <w:szCs w:val="24"/>
        </w:rPr>
        <w:t>T</w:t>
      </w:r>
      <w:r w:rsidR="001601C9" w:rsidRPr="00AA58D9">
        <w:rPr>
          <w:sz w:val="24"/>
          <w:szCs w:val="24"/>
          <w:vertAlign w:val="subscript"/>
        </w:rPr>
        <w:t>max</w:t>
      </w:r>
      <w:proofErr w:type="spellEnd"/>
      <w:r w:rsidR="001601C9">
        <w:rPr>
          <w:sz w:val="24"/>
          <w:szCs w:val="24"/>
        </w:rPr>
        <w:t xml:space="preserve"> would thus be the maximum height, H, of the wing spar plus the wing skin thickness. </w:t>
      </w:r>
      <w:r>
        <w:rPr>
          <w:sz w:val="24"/>
          <w:szCs w:val="24"/>
        </w:rPr>
        <w:t xml:space="preserve">The total required moment </w:t>
      </w:r>
      <w:proofErr w:type="spellStart"/>
      <w:r w:rsidRPr="00AA58D9">
        <w:rPr>
          <w:sz w:val="24"/>
          <w:szCs w:val="24"/>
        </w:rPr>
        <w:t>I</w:t>
      </w:r>
      <w:r w:rsidRPr="00AA58D9">
        <w:rPr>
          <w:sz w:val="24"/>
          <w:szCs w:val="24"/>
          <w:vertAlign w:val="subscript"/>
        </w:rPr>
        <w:t>Req</w:t>
      </w:r>
      <w:proofErr w:type="spellEnd"/>
      <w:r>
        <w:rPr>
          <w:sz w:val="24"/>
          <w:szCs w:val="24"/>
          <w:vertAlign w:val="subscript"/>
        </w:rPr>
        <w:t xml:space="preserve"> </w:t>
      </w:r>
      <w:r>
        <w:rPr>
          <w:sz w:val="24"/>
          <w:szCs w:val="24"/>
        </w:rPr>
        <w:t xml:space="preserve">was calculated to be </w:t>
      </w:r>
      <w:r w:rsidRPr="00F9511B">
        <w:rPr>
          <w:color w:val="000000"/>
          <w:sz w:val="24"/>
          <w:szCs w:val="24"/>
          <w:lang w:eastAsia="zh-CN"/>
        </w:rPr>
        <w:t>8.1557E-05</w:t>
      </w:r>
      <w:r>
        <w:rPr>
          <w:color w:val="000000"/>
          <w:sz w:val="24"/>
          <w:szCs w:val="24"/>
          <w:lang w:eastAsia="zh-CN"/>
        </w:rPr>
        <w:t xml:space="preserve">. The main spar was decided to be placed at 30% chord since the maximum thickness of the airfoil would be at this location. This would require that moment of the I-beam, </w:t>
      </w:r>
      <w:proofErr w:type="spellStart"/>
      <w:r w:rsidRPr="0062572A">
        <w:rPr>
          <w:sz w:val="24"/>
          <w:szCs w:val="24"/>
        </w:rPr>
        <w:t>I</w:t>
      </w:r>
      <w:r w:rsidRPr="0062572A">
        <w:rPr>
          <w:sz w:val="24"/>
          <w:szCs w:val="24"/>
          <w:vertAlign w:val="subscript"/>
        </w:rPr>
        <w:t>xx</w:t>
      </w:r>
      <w:proofErr w:type="spellEnd"/>
      <w:r>
        <w:rPr>
          <w:sz w:val="24"/>
          <w:szCs w:val="24"/>
        </w:rPr>
        <w:t xml:space="preserve">, be equal to 60% of the total required moment </w:t>
      </w:r>
      <w:proofErr w:type="spellStart"/>
      <w:r w:rsidRPr="00AA58D9">
        <w:rPr>
          <w:sz w:val="24"/>
          <w:szCs w:val="24"/>
        </w:rPr>
        <w:t>I</w:t>
      </w:r>
      <w:r w:rsidRPr="00AA58D9">
        <w:rPr>
          <w:sz w:val="24"/>
          <w:szCs w:val="24"/>
          <w:vertAlign w:val="subscript"/>
        </w:rPr>
        <w:t>Req</w:t>
      </w:r>
      <w:proofErr w:type="spellEnd"/>
      <w:r>
        <w:rPr>
          <w:sz w:val="24"/>
          <w:szCs w:val="24"/>
        </w:rPr>
        <w:t xml:space="preserve">. </w:t>
      </w:r>
      <w:r>
        <w:rPr>
          <w:color w:val="000000"/>
          <w:sz w:val="24"/>
          <w:szCs w:val="24"/>
          <w:lang w:eastAsia="zh-CN"/>
        </w:rPr>
        <w:t>The Excel program was used to compute a trial and error analysis based on the thickness of the spar caps, the maximum height of the spar, the spar cap width, the height of the central webbing, and the width of the central webbing. The thickness of the airfoil skin was set to 0.003m; thus any arbitrary spar would be constrained by a maximum height between the thickness of both the airfoil and the thickness of the NACA 2312 airfoil at 12% of the chord. At 30% chord, the concluded dimensions of the main spar can be seen in Table 8.1. The same trial and error analysis was done for the rear spar, which was designed to support 15% of the total required moment at 70% chord. This would require a much smaller spar; however, the spar cap width was designed to be the same as that of the main spar to conserve weight. The dimensions of the rear spar can be seen in Table 8.2.</w:t>
      </w:r>
      <w:r>
        <w:rPr>
          <w:rFonts w:cs="Calibri"/>
          <w:color w:val="000000"/>
          <w:lang w:eastAsia="zh-CN"/>
        </w:rPr>
        <w:t xml:space="preserve"> </w:t>
      </w:r>
      <w:r>
        <w:rPr>
          <w:sz w:val="24"/>
          <w:szCs w:val="24"/>
        </w:rPr>
        <w:t xml:space="preserve">The values of B and b were used as inputs that would affect the different dimensions of the I-beam in order to reach a moment of inertia that met the required moment of the system. The thickness of the spar caps, </w:t>
      </w:r>
      <w:proofErr w:type="spellStart"/>
      <w:proofErr w:type="gramStart"/>
      <w:r>
        <w:rPr>
          <w:sz w:val="24"/>
          <w:szCs w:val="24"/>
        </w:rPr>
        <w:t>t</w:t>
      </w:r>
      <w:r>
        <w:rPr>
          <w:sz w:val="24"/>
          <w:szCs w:val="24"/>
          <w:vertAlign w:val="subscript"/>
        </w:rPr>
        <w:t>c</w:t>
      </w:r>
      <w:proofErr w:type="spellEnd"/>
      <w:proofErr w:type="gramEnd"/>
      <w:r>
        <w:rPr>
          <w:sz w:val="24"/>
          <w:szCs w:val="24"/>
        </w:rPr>
        <w:t xml:space="preserve">, were equal to </w:t>
      </w:r>
      <w:r w:rsidRPr="00F3340C">
        <w:rPr>
          <w:sz w:val="24"/>
          <w:szCs w:val="24"/>
        </w:rPr>
        <w:t>(H-h)/2</w:t>
      </w:r>
      <w:r>
        <w:rPr>
          <w:sz w:val="24"/>
          <w:szCs w:val="24"/>
        </w:rPr>
        <w:t>. (See Figure 8.6) It was noticed that the value of B had more of an impact on the moment of inertia of the spar. This may be so due to the fact that the cross-sectional area of the shear web is less significant compared to the area of the spar caps, being that the spar caps absorb most of the bending force.</w:t>
      </w:r>
    </w:p>
    <w:p w:rsidR="00013732" w:rsidRPr="00E239C9" w:rsidRDefault="00013732" w:rsidP="00A035FA"/>
    <w:p w:rsidR="00013732" w:rsidRPr="00E239C9" w:rsidRDefault="00013732" w:rsidP="00E239C9">
      <w:pPr>
        <w:spacing w:before="120" w:after="120"/>
        <w:jc w:val="center"/>
        <w:rPr>
          <w:b/>
        </w:rPr>
      </w:pPr>
      <w:r w:rsidRPr="00E239C9">
        <w:rPr>
          <w:b/>
        </w:rPr>
        <w:t>Table 8.1: Main Spar Dimensions</w:t>
      </w:r>
    </w:p>
    <w:tbl>
      <w:tblPr>
        <w:tblW w:w="2320"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
        <w:gridCol w:w="1260"/>
      </w:tblGrid>
      <w:tr w:rsidR="00013732" w:rsidRPr="005A503B">
        <w:trPr>
          <w:trHeight w:val="300"/>
          <w:jc w:val="center"/>
        </w:trPr>
        <w:tc>
          <w:tcPr>
            <w:tcW w:w="1060" w:type="dxa"/>
            <w:noWrap/>
            <w:vAlign w:val="bottom"/>
          </w:tcPr>
          <w:p w:rsidR="00013732" w:rsidRPr="005A503B" w:rsidRDefault="00013732" w:rsidP="009447C4">
            <w:pPr>
              <w:rPr>
                <w:rFonts w:cs="Calibri"/>
                <w:color w:val="000000"/>
                <w:lang w:eastAsia="zh-CN"/>
              </w:rPr>
            </w:pPr>
            <w:r w:rsidRPr="005A503B">
              <w:rPr>
                <w:rFonts w:cs="Calibri"/>
                <w:color w:val="000000"/>
                <w:lang w:eastAsia="zh-CN"/>
              </w:rPr>
              <w:t>B</w:t>
            </w:r>
          </w:p>
        </w:tc>
        <w:tc>
          <w:tcPr>
            <w:tcW w:w="1260" w:type="dxa"/>
            <w:noWrap/>
            <w:vAlign w:val="bottom"/>
          </w:tcPr>
          <w:p w:rsidR="00013732" w:rsidRPr="005A503B" w:rsidRDefault="00013732" w:rsidP="009447C4">
            <w:pPr>
              <w:jc w:val="right"/>
              <w:rPr>
                <w:rFonts w:cs="Calibri"/>
                <w:color w:val="000000"/>
                <w:lang w:eastAsia="zh-CN"/>
              </w:rPr>
            </w:pPr>
            <w:r w:rsidRPr="005A503B">
              <w:rPr>
                <w:rFonts w:cs="Calibri"/>
                <w:color w:val="000000"/>
                <w:lang w:eastAsia="zh-CN"/>
              </w:rPr>
              <w:t>0.0897</w:t>
            </w:r>
            <w:r>
              <w:rPr>
                <w:rFonts w:cs="Calibri"/>
                <w:color w:val="000000"/>
                <w:lang w:eastAsia="zh-CN"/>
              </w:rPr>
              <w:t>6m</w:t>
            </w:r>
          </w:p>
        </w:tc>
      </w:tr>
      <w:tr w:rsidR="00013732" w:rsidRPr="005A503B">
        <w:trPr>
          <w:trHeight w:val="300"/>
          <w:jc w:val="center"/>
        </w:trPr>
        <w:tc>
          <w:tcPr>
            <w:tcW w:w="1060" w:type="dxa"/>
            <w:noWrap/>
            <w:vAlign w:val="bottom"/>
          </w:tcPr>
          <w:p w:rsidR="00013732" w:rsidRPr="005A503B" w:rsidRDefault="00013732" w:rsidP="009447C4">
            <w:pPr>
              <w:rPr>
                <w:rFonts w:cs="Calibri"/>
                <w:color w:val="000000"/>
                <w:lang w:eastAsia="zh-CN"/>
              </w:rPr>
            </w:pPr>
            <w:r w:rsidRPr="005A503B">
              <w:rPr>
                <w:rFonts w:cs="Calibri"/>
                <w:color w:val="000000"/>
                <w:lang w:eastAsia="zh-CN"/>
              </w:rPr>
              <w:t>H</w:t>
            </w:r>
          </w:p>
        </w:tc>
        <w:tc>
          <w:tcPr>
            <w:tcW w:w="1260" w:type="dxa"/>
            <w:noWrap/>
            <w:vAlign w:val="bottom"/>
          </w:tcPr>
          <w:p w:rsidR="00013732" w:rsidRPr="005A503B" w:rsidRDefault="00013732" w:rsidP="009447C4">
            <w:pPr>
              <w:jc w:val="right"/>
              <w:rPr>
                <w:rFonts w:cs="Calibri"/>
                <w:color w:val="000000"/>
                <w:lang w:eastAsia="zh-CN"/>
              </w:rPr>
            </w:pPr>
            <w:r w:rsidRPr="005A503B">
              <w:rPr>
                <w:rFonts w:cs="Calibri"/>
                <w:color w:val="000000"/>
                <w:lang w:eastAsia="zh-CN"/>
              </w:rPr>
              <w:t>0.243</w:t>
            </w:r>
            <w:r>
              <w:rPr>
                <w:rFonts w:cs="Calibri"/>
                <w:color w:val="000000"/>
                <w:lang w:eastAsia="zh-CN"/>
              </w:rPr>
              <w:t>8m</w:t>
            </w:r>
          </w:p>
        </w:tc>
      </w:tr>
      <w:tr w:rsidR="00013732" w:rsidRPr="005A503B">
        <w:trPr>
          <w:trHeight w:val="300"/>
          <w:jc w:val="center"/>
        </w:trPr>
        <w:tc>
          <w:tcPr>
            <w:tcW w:w="1060" w:type="dxa"/>
            <w:noWrap/>
            <w:vAlign w:val="bottom"/>
          </w:tcPr>
          <w:p w:rsidR="00013732" w:rsidRPr="005A503B" w:rsidRDefault="00013732" w:rsidP="009447C4">
            <w:pPr>
              <w:rPr>
                <w:rFonts w:cs="Calibri"/>
                <w:color w:val="000000"/>
                <w:lang w:eastAsia="zh-CN"/>
              </w:rPr>
            </w:pPr>
            <w:r w:rsidRPr="005A503B">
              <w:rPr>
                <w:rFonts w:cs="Calibri"/>
                <w:color w:val="000000"/>
                <w:lang w:eastAsia="zh-CN"/>
              </w:rPr>
              <w:t>*b</w:t>
            </w:r>
          </w:p>
        </w:tc>
        <w:tc>
          <w:tcPr>
            <w:tcW w:w="1260" w:type="dxa"/>
            <w:noWrap/>
            <w:vAlign w:val="bottom"/>
          </w:tcPr>
          <w:p w:rsidR="00013732" w:rsidRPr="005A503B" w:rsidRDefault="00013732" w:rsidP="009447C4">
            <w:pPr>
              <w:jc w:val="right"/>
              <w:rPr>
                <w:rFonts w:cs="Calibri"/>
                <w:color w:val="000000"/>
                <w:lang w:eastAsia="zh-CN"/>
              </w:rPr>
            </w:pPr>
            <w:r w:rsidRPr="005A503B">
              <w:rPr>
                <w:rFonts w:cs="Calibri"/>
                <w:color w:val="000000"/>
                <w:lang w:eastAsia="zh-CN"/>
              </w:rPr>
              <w:t>0.0382</w:t>
            </w:r>
            <w:r>
              <w:rPr>
                <w:rFonts w:cs="Calibri"/>
                <w:color w:val="000000"/>
                <w:lang w:eastAsia="zh-CN"/>
              </w:rPr>
              <w:t>6m</w:t>
            </w:r>
          </w:p>
        </w:tc>
      </w:tr>
      <w:tr w:rsidR="00013732" w:rsidRPr="005A503B">
        <w:trPr>
          <w:trHeight w:val="300"/>
          <w:jc w:val="center"/>
        </w:trPr>
        <w:tc>
          <w:tcPr>
            <w:tcW w:w="1060" w:type="dxa"/>
            <w:noWrap/>
            <w:vAlign w:val="bottom"/>
          </w:tcPr>
          <w:p w:rsidR="00013732" w:rsidRPr="005A503B" w:rsidRDefault="00013732" w:rsidP="009447C4">
            <w:pPr>
              <w:rPr>
                <w:rFonts w:cs="Calibri"/>
                <w:color w:val="000000"/>
                <w:lang w:eastAsia="zh-CN"/>
              </w:rPr>
            </w:pPr>
            <w:r w:rsidRPr="005A503B">
              <w:rPr>
                <w:rFonts w:cs="Calibri"/>
                <w:color w:val="000000"/>
                <w:lang w:eastAsia="zh-CN"/>
              </w:rPr>
              <w:t>b</w:t>
            </w:r>
          </w:p>
        </w:tc>
        <w:tc>
          <w:tcPr>
            <w:tcW w:w="1260" w:type="dxa"/>
            <w:noWrap/>
            <w:vAlign w:val="bottom"/>
          </w:tcPr>
          <w:p w:rsidR="00013732" w:rsidRPr="005A503B" w:rsidRDefault="00013732" w:rsidP="009447C4">
            <w:pPr>
              <w:jc w:val="right"/>
              <w:rPr>
                <w:rFonts w:cs="Calibri"/>
                <w:color w:val="000000"/>
                <w:lang w:eastAsia="zh-CN"/>
              </w:rPr>
            </w:pPr>
            <w:r w:rsidRPr="005A503B">
              <w:rPr>
                <w:rFonts w:cs="Calibri"/>
                <w:color w:val="000000"/>
                <w:lang w:eastAsia="zh-CN"/>
              </w:rPr>
              <w:t>0.0515</w:t>
            </w:r>
            <w:r>
              <w:rPr>
                <w:rFonts w:cs="Calibri"/>
                <w:color w:val="000000"/>
                <w:lang w:eastAsia="zh-CN"/>
              </w:rPr>
              <w:t>m</w:t>
            </w:r>
          </w:p>
        </w:tc>
      </w:tr>
      <w:tr w:rsidR="00013732" w:rsidRPr="005A503B">
        <w:trPr>
          <w:trHeight w:val="300"/>
          <w:jc w:val="center"/>
        </w:trPr>
        <w:tc>
          <w:tcPr>
            <w:tcW w:w="1060" w:type="dxa"/>
            <w:noWrap/>
            <w:vAlign w:val="bottom"/>
          </w:tcPr>
          <w:p w:rsidR="00013732" w:rsidRPr="005A503B" w:rsidRDefault="00013732" w:rsidP="009447C4">
            <w:pPr>
              <w:rPr>
                <w:rFonts w:cs="Calibri"/>
                <w:color w:val="000000"/>
                <w:lang w:eastAsia="zh-CN"/>
              </w:rPr>
            </w:pPr>
            <w:r w:rsidRPr="005A503B">
              <w:rPr>
                <w:rFonts w:cs="Calibri"/>
                <w:color w:val="000000"/>
                <w:lang w:eastAsia="zh-CN"/>
              </w:rPr>
              <w:t>h</w:t>
            </w:r>
          </w:p>
        </w:tc>
        <w:tc>
          <w:tcPr>
            <w:tcW w:w="1260" w:type="dxa"/>
            <w:noWrap/>
            <w:vAlign w:val="bottom"/>
          </w:tcPr>
          <w:p w:rsidR="00013732" w:rsidRPr="005A503B" w:rsidRDefault="00013732" w:rsidP="009447C4">
            <w:pPr>
              <w:jc w:val="right"/>
              <w:rPr>
                <w:rFonts w:cs="Calibri"/>
                <w:color w:val="000000"/>
                <w:lang w:eastAsia="zh-CN"/>
              </w:rPr>
            </w:pPr>
            <w:r w:rsidRPr="005A503B">
              <w:rPr>
                <w:rFonts w:cs="Calibri"/>
                <w:color w:val="000000"/>
                <w:lang w:eastAsia="zh-CN"/>
              </w:rPr>
              <w:t>0.2033</w:t>
            </w:r>
            <w:r>
              <w:rPr>
                <w:rFonts w:cs="Calibri"/>
                <w:color w:val="000000"/>
                <w:lang w:eastAsia="zh-CN"/>
              </w:rPr>
              <w:t>m</w:t>
            </w:r>
          </w:p>
        </w:tc>
      </w:tr>
      <w:tr w:rsidR="00013732" w:rsidRPr="005A503B">
        <w:trPr>
          <w:trHeight w:val="300"/>
          <w:jc w:val="center"/>
        </w:trPr>
        <w:tc>
          <w:tcPr>
            <w:tcW w:w="1060" w:type="dxa"/>
            <w:noWrap/>
            <w:vAlign w:val="bottom"/>
          </w:tcPr>
          <w:p w:rsidR="00013732" w:rsidRPr="005A503B" w:rsidRDefault="00013732" w:rsidP="009447C4">
            <w:pPr>
              <w:rPr>
                <w:rFonts w:cs="Calibri"/>
                <w:color w:val="000000"/>
                <w:lang w:eastAsia="zh-CN"/>
              </w:rPr>
            </w:pPr>
            <w:proofErr w:type="spellStart"/>
            <w:r>
              <w:rPr>
                <w:sz w:val="24"/>
                <w:szCs w:val="24"/>
              </w:rPr>
              <w:t>t</w:t>
            </w:r>
            <w:r>
              <w:rPr>
                <w:sz w:val="24"/>
                <w:szCs w:val="24"/>
                <w:vertAlign w:val="subscript"/>
              </w:rPr>
              <w:t>c</w:t>
            </w:r>
            <w:proofErr w:type="spellEnd"/>
          </w:p>
        </w:tc>
        <w:tc>
          <w:tcPr>
            <w:tcW w:w="1260" w:type="dxa"/>
            <w:noWrap/>
            <w:vAlign w:val="bottom"/>
          </w:tcPr>
          <w:p w:rsidR="00013732" w:rsidRPr="005A503B" w:rsidRDefault="00013732" w:rsidP="009447C4">
            <w:pPr>
              <w:jc w:val="right"/>
              <w:rPr>
                <w:rFonts w:cs="Calibri"/>
                <w:color w:val="000000"/>
                <w:lang w:eastAsia="zh-CN"/>
              </w:rPr>
            </w:pPr>
            <w:r>
              <w:rPr>
                <w:rFonts w:cs="Calibri"/>
                <w:color w:val="000000"/>
                <w:lang w:eastAsia="zh-CN"/>
              </w:rPr>
              <w:t>0.02023m</w:t>
            </w:r>
          </w:p>
        </w:tc>
      </w:tr>
    </w:tbl>
    <w:p w:rsidR="00013732" w:rsidRPr="00E239C9" w:rsidRDefault="00013732" w:rsidP="00E239C9">
      <w:pPr>
        <w:spacing w:before="120" w:after="120"/>
        <w:jc w:val="center"/>
        <w:rPr>
          <w:b/>
          <w:lang w:eastAsia="zh-CN"/>
        </w:rPr>
      </w:pPr>
      <w:r w:rsidRPr="00E239C9">
        <w:rPr>
          <w:b/>
        </w:rPr>
        <w:lastRenderedPageBreak/>
        <w:t>Table 8.2: Rear Spar Dimensions</w:t>
      </w:r>
      <w:r w:rsidR="008A5C2D" w:rsidRPr="008A5C2D">
        <w:rPr>
          <w:b/>
        </w:rPr>
        <w:fldChar w:fldCharType="begin"/>
      </w:r>
      <w:r w:rsidRPr="00E239C9">
        <w:rPr>
          <w:b/>
        </w:rPr>
        <w:instrText xml:space="preserve"> LINK Excel.Sheet.8 "F:\\Senior Design Project\\Structural Analysis.xls" "I-Beam Spar &amp; Stringers!R26C2:R30C3" \a \f 4 \h  \* MERGEFORMAT </w:instrText>
      </w:r>
      <w:r w:rsidR="008A5C2D" w:rsidRPr="008A5C2D">
        <w:rPr>
          <w:b/>
        </w:rPr>
        <w:fldChar w:fldCharType="separate"/>
      </w:r>
    </w:p>
    <w:tbl>
      <w:tblPr>
        <w:tblpPr w:leftFromText="180" w:rightFromText="180" w:vertAnchor="text" w:tblpXSpec="center" w:tblpY="1"/>
        <w:tblOverlap w:val="never"/>
        <w:tblW w:w="2623" w:type="dxa"/>
        <w:tblInd w:w="108" w:type="dxa"/>
        <w:tblLook w:val="04A0"/>
      </w:tblPr>
      <w:tblGrid>
        <w:gridCol w:w="1060"/>
        <w:gridCol w:w="1563"/>
      </w:tblGrid>
      <w:tr w:rsidR="00013732" w:rsidRPr="004A111C">
        <w:trPr>
          <w:trHeight w:val="300"/>
        </w:trPr>
        <w:tc>
          <w:tcPr>
            <w:tcW w:w="1060" w:type="dxa"/>
            <w:tcBorders>
              <w:top w:val="single" w:sz="4" w:space="0" w:color="auto"/>
              <w:left w:val="single" w:sz="4" w:space="0" w:color="auto"/>
              <w:bottom w:val="single" w:sz="4" w:space="0" w:color="auto"/>
              <w:right w:val="single" w:sz="4" w:space="0" w:color="auto"/>
            </w:tcBorders>
            <w:noWrap/>
            <w:vAlign w:val="bottom"/>
          </w:tcPr>
          <w:p w:rsidR="00013732" w:rsidRPr="004A111C" w:rsidRDefault="00013732" w:rsidP="009447C4">
            <w:pPr>
              <w:rPr>
                <w:rFonts w:cs="Calibri"/>
                <w:color w:val="000000"/>
                <w:lang w:eastAsia="zh-CN"/>
              </w:rPr>
            </w:pPr>
            <w:r w:rsidRPr="004A111C">
              <w:rPr>
                <w:rFonts w:cs="Calibri"/>
                <w:color w:val="000000"/>
                <w:lang w:eastAsia="zh-CN"/>
              </w:rPr>
              <w:t>B</w:t>
            </w:r>
          </w:p>
        </w:tc>
        <w:tc>
          <w:tcPr>
            <w:tcW w:w="1563" w:type="dxa"/>
            <w:tcBorders>
              <w:top w:val="single" w:sz="4" w:space="0" w:color="auto"/>
              <w:left w:val="nil"/>
              <w:bottom w:val="single" w:sz="4" w:space="0" w:color="auto"/>
              <w:right w:val="single" w:sz="4" w:space="0" w:color="auto"/>
            </w:tcBorders>
            <w:noWrap/>
            <w:vAlign w:val="bottom"/>
          </w:tcPr>
          <w:p w:rsidR="00013732" w:rsidRPr="004A111C" w:rsidRDefault="00013732" w:rsidP="009447C4">
            <w:pPr>
              <w:jc w:val="right"/>
              <w:rPr>
                <w:rFonts w:cs="Calibri"/>
                <w:color w:val="000000"/>
                <w:lang w:eastAsia="zh-CN"/>
              </w:rPr>
            </w:pPr>
            <w:r w:rsidRPr="004A111C">
              <w:rPr>
                <w:rFonts w:cs="Calibri"/>
                <w:color w:val="000000"/>
                <w:lang w:eastAsia="zh-CN"/>
              </w:rPr>
              <w:t>0.0897</w:t>
            </w:r>
            <w:r>
              <w:rPr>
                <w:rFonts w:cs="Calibri"/>
                <w:color w:val="000000"/>
                <w:lang w:eastAsia="zh-CN"/>
              </w:rPr>
              <w:t>6m</w:t>
            </w:r>
          </w:p>
        </w:tc>
      </w:tr>
      <w:tr w:rsidR="00013732" w:rsidRPr="004A111C">
        <w:trPr>
          <w:trHeight w:val="300"/>
        </w:trPr>
        <w:tc>
          <w:tcPr>
            <w:tcW w:w="1060" w:type="dxa"/>
            <w:tcBorders>
              <w:top w:val="nil"/>
              <w:left w:val="single" w:sz="4" w:space="0" w:color="auto"/>
              <w:bottom w:val="single" w:sz="4" w:space="0" w:color="auto"/>
              <w:right w:val="single" w:sz="4" w:space="0" w:color="auto"/>
            </w:tcBorders>
            <w:noWrap/>
            <w:vAlign w:val="bottom"/>
          </w:tcPr>
          <w:p w:rsidR="00013732" w:rsidRPr="004A111C" w:rsidRDefault="00013732" w:rsidP="009447C4">
            <w:pPr>
              <w:rPr>
                <w:rFonts w:cs="Calibri"/>
                <w:color w:val="000000"/>
                <w:lang w:eastAsia="zh-CN"/>
              </w:rPr>
            </w:pPr>
            <w:r w:rsidRPr="004A111C">
              <w:rPr>
                <w:rFonts w:cs="Calibri"/>
                <w:color w:val="000000"/>
                <w:lang w:eastAsia="zh-CN"/>
              </w:rPr>
              <w:t>H</w:t>
            </w:r>
          </w:p>
        </w:tc>
        <w:tc>
          <w:tcPr>
            <w:tcW w:w="1563" w:type="dxa"/>
            <w:tcBorders>
              <w:top w:val="nil"/>
              <w:left w:val="nil"/>
              <w:bottom w:val="single" w:sz="4" w:space="0" w:color="auto"/>
              <w:right w:val="single" w:sz="4" w:space="0" w:color="auto"/>
            </w:tcBorders>
            <w:noWrap/>
            <w:vAlign w:val="bottom"/>
          </w:tcPr>
          <w:p w:rsidR="00013732" w:rsidRPr="004A111C" w:rsidRDefault="00013732" w:rsidP="009447C4">
            <w:pPr>
              <w:jc w:val="right"/>
              <w:rPr>
                <w:rFonts w:cs="Calibri"/>
                <w:color w:val="000000"/>
                <w:lang w:eastAsia="zh-CN"/>
              </w:rPr>
            </w:pPr>
            <w:r w:rsidRPr="004A111C">
              <w:rPr>
                <w:rFonts w:cs="Calibri"/>
                <w:color w:val="000000"/>
                <w:lang w:eastAsia="zh-CN"/>
              </w:rPr>
              <w:t>0.1169</w:t>
            </w:r>
            <w:r>
              <w:rPr>
                <w:rFonts w:cs="Calibri"/>
                <w:color w:val="000000"/>
                <w:lang w:eastAsia="zh-CN"/>
              </w:rPr>
              <w:t>m</w:t>
            </w:r>
          </w:p>
        </w:tc>
      </w:tr>
      <w:tr w:rsidR="00013732" w:rsidRPr="004A111C">
        <w:trPr>
          <w:trHeight w:val="300"/>
        </w:trPr>
        <w:tc>
          <w:tcPr>
            <w:tcW w:w="1060" w:type="dxa"/>
            <w:tcBorders>
              <w:top w:val="nil"/>
              <w:left w:val="single" w:sz="4" w:space="0" w:color="auto"/>
              <w:bottom w:val="single" w:sz="4" w:space="0" w:color="auto"/>
              <w:right w:val="single" w:sz="4" w:space="0" w:color="auto"/>
            </w:tcBorders>
            <w:noWrap/>
            <w:vAlign w:val="bottom"/>
          </w:tcPr>
          <w:p w:rsidR="00013732" w:rsidRPr="004A111C" w:rsidRDefault="00013732" w:rsidP="009447C4">
            <w:pPr>
              <w:rPr>
                <w:rFonts w:cs="Calibri"/>
                <w:color w:val="000000"/>
                <w:lang w:eastAsia="zh-CN"/>
              </w:rPr>
            </w:pPr>
            <w:r w:rsidRPr="004A111C">
              <w:rPr>
                <w:rFonts w:cs="Calibri"/>
                <w:color w:val="000000"/>
                <w:lang w:eastAsia="zh-CN"/>
              </w:rPr>
              <w:t>*b</w:t>
            </w:r>
          </w:p>
        </w:tc>
        <w:tc>
          <w:tcPr>
            <w:tcW w:w="1563" w:type="dxa"/>
            <w:tcBorders>
              <w:top w:val="nil"/>
              <w:left w:val="nil"/>
              <w:bottom w:val="single" w:sz="4" w:space="0" w:color="auto"/>
              <w:right w:val="single" w:sz="4" w:space="0" w:color="auto"/>
            </w:tcBorders>
            <w:noWrap/>
            <w:vAlign w:val="bottom"/>
          </w:tcPr>
          <w:p w:rsidR="00013732" w:rsidRPr="004A111C" w:rsidRDefault="00013732" w:rsidP="009447C4">
            <w:pPr>
              <w:jc w:val="right"/>
              <w:rPr>
                <w:rFonts w:cs="Calibri"/>
                <w:color w:val="000000"/>
                <w:lang w:eastAsia="zh-CN"/>
              </w:rPr>
            </w:pPr>
            <w:r w:rsidRPr="004A111C">
              <w:rPr>
                <w:rFonts w:cs="Calibri"/>
                <w:color w:val="000000"/>
                <w:lang w:eastAsia="zh-CN"/>
              </w:rPr>
              <w:t>0.01921</w:t>
            </w:r>
            <w:r>
              <w:rPr>
                <w:rFonts w:cs="Calibri"/>
                <w:color w:val="000000"/>
                <w:lang w:eastAsia="zh-CN"/>
              </w:rPr>
              <w:t>m</w:t>
            </w:r>
          </w:p>
        </w:tc>
      </w:tr>
      <w:tr w:rsidR="00013732" w:rsidRPr="004A111C">
        <w:trPr>
          <w:trHeight w:val="300"/>
        </w:trPr>
        <w:tc>
          <w:tcPr>
            <w:tcW w:w="1060" w:type="dxa"/>
            <w:tcBorders>
              <w:top w:val="nil"/>
              <w:left w:val="single" w:sz="4" w:space="0" w:color="auto"/>
              <w:bottom w:val="single" w:sz="4" w:space="0" w:color="auto"/>
              <w:right w:val="single" w:sz="4" w:space="0" w:color="auto"/>
            </w:tcBorders>
            <w:noWrap/>
            <w:vAlign w:val="bottom"/>
          </w:tcPr>
          <w:p w:rsidR="00013732" w:rsidRPr="004A111C" w:rsidRDefault="00013732" w:rsidP="009447C4">
            <w:pPr>
              <w:rPr>
                <w:rFonts w:cs="Calibri"/>
                <w:color w:val="000000"/>
                <w:lang w:eastAsia="zh-CN"/>
              </w:rPr>
            </w:pPr>
            <w:r w:rsidRPr="004A111C">
              <w:rPr>
                <w:rFonts w:cs="Calibri"/>
                <w:color w:val="000000"/>
                <w:lang w:eastAsia="zh-CN"/>
              </w:rPr>
              <w:t>b</w:t>
            </w:r>
          </w:p>
        </w:tc>
        <w:tc>
          <w:tcPr>
            <w:tcW w:w="1563" w:type="dxa"/>
            <w:tcBorders>
              <w:top w:val="nil"/>
              <w:left w:val="nil"/>
              <w:bottom w:val="single" w:sz="4" w:space="0" w:color="auto"/>
              <w:right w:val="single" w:sz="4" w:space="0" w:color="auto"/>
            </w:tcBorders>
            <w:noWrap/>
            <w:vAlign w:val="bottom"/>
          </w:tcPr>
          <w:p w:rsidR="00013732" w:rsidRPr="004A111C" w:rsidRDefault="00013732" w:rsidP="009447C4">
            <w:pPr>
              <w:jc w:val="right"/>
              <w:rPr>
                <w:rFonts w:cs="Calibri"/>
                <w:color w:val="000000"/>
                <w:lang w:eastAsia="zh-CN"/>
              </w:rPr>
            </w:pPr>
            <w:r w:rsidRPr="004A111C">
              <w:rPr>
                <w:rFonts w:cs="Calibri"/>
                <w:color w:val="000000"/>
                <w:lang w:eastAsia="zh-CN"/>
              </w:rPr>
              <w:t>0.07054</w:t>
            </w:r>
            <w:r>
              <w:rPr>
                <w:rFonts w:cs="Calibri"/>
                <w:color w:val="000000"/>
                <w:lang w:eastAsia="zh-CN"/>
              </w:rPr>
              <w:t>m</w:t>
            </w:r>
          </w:p>
        </w:tc>
      </w:tr>
      <w:tr w:rsidR="00013732" w:rsidRPr="004A111C">
        <w:trPr>
          <w:trHeight w:val="300"/>
        </w:trPr>
        <w:tc>
          <w:tcPr>
            <w:tcW w:w="1060" w:type="dxa"/>
            <w:tcBorders>
              <w:top w:val="nil"/>
              <w:left w:val="single" w:sz="4" w:space="0" w:color="auto"/>
              <w:bottom w:val="single" w:sz="4" w:space="0" w:color="auto"/>
              <w:right w:val="single" w:sz="4" w:space="0" w:color="auto"/>
            </w:tcBorders>
            <w:noWrap/>
            <w:vAlign w:val="bottom"/>
          </w:tcPr>
          <w:p w:rsidR="00013732" w:rsidRPr="004A111C" w:rsidRDefault="00013732" w:rsidP="009447C4">
            <w:pPr>
              <w:rPr>
                <w:rFonts w:cs="Calibri"/>
                <w:color w:val="000000"/>
                <w:lang w:eastAsia="zh-CN"/>
              </w:rPr>
            </w:pPr>
            <w:r w:rsidRPr="004A111C">
              <w:rPr>
                <w:rFonts w:cs="Calibri"/>
                <w:color w:val="000000"/>
                <w:lang w:eastAsia="zh-CN"/>
              </w:rPr>
              <w:t>h</w:t>
            </w:r>
          </w:p>
        </w:tc>
        <w:tc>
          <w:tcPr>
            <w:tcW w:w="1563" w:type="dxa"/>
            <w:tcBorders>
              <w:top w:val="nil"/>
              <w:left w:val="nil"/>
              <w:bottom w:val="single" w:sz="4" w:space="0" w:color="auto"/>
              <w:right w:val="single" w:sz="4" w:space="0" w:color="auto"/>
            </w:tcBorders>
            <w:noWrap/>
            <w:vAlign w:val="bottom"/>
          </w:tcPr>
          <w:p w:rsidR="00013732" w:rsidRPr="004A111C" w:rsidRDefault="00013732" w:rsidP="009447C4">
            <w:pPr>
              <w:jc w:val="right"/>
              <w:rPr>
                <w:rFonts w:cs="Calibri"/>
                <w:color w:val="000000"/>
                <w:lang w:eastAsia="zh-CN"/>
              </w:rPr>
            </w:pPr>
            <w:r w:rsidRPr="004A111C">
              <w:rPr>
                <w:rFonts w:cs="Calibri"/>
                <w:color w:val="000000"/>
                <w:lang w:eastAsia="zh-CN"/>
              </w:rPr>
              <w:t>0.1107</w:t>
            </w:r>
            <w:r>
              <w:rPr>
                <w:rFonts w:cs="Calibri"/>
                <w:color w:val="000000"/>
                <w:lang w:eastAsia="zh-CN"/>
              </w:rPr>
              <w:t>m</w:t>
            </w:r>
          </w:p>
        </w:tc>
      </w:tr>
      <w:tr w:rsidR="00013732" w:rsidRPr="004A111C">
        <w:trPr>
          <w:trHeight w:val="300"/>
        </w:trPr>
        <w:tc>
          <w:tcPr>
            <w:tcW w:w="1060" w:type="dxa"/>
            <w:tcBorders>
              <w:top w:val="nil"/>
              <w:left w:val="single" w:sz="4" w:space="0" w:color="auto"/>
              <w:bottom w:val="single" w:sz="4" w:space="0" w:color="auto"/>
              <w:right w:val="single" w:sz="4" w:space="0" w:color="auto"/>
            </w:tcBorders>
            <w:noWrap/>
            <w:vAlign w:val="bottom"/>
          </w:tcPr>
          <w:p w:rsidR="00013732" w:rsidRPr="004A111C" w:rsidRDefault="00013732" w:rsidP="009447C4">
            <w:pPr>
              <w:rPr>
                <w:rFonts w:cs="Calibri"/>
                <w:color w:val="000000"/>
                <w:lang w:eastAsia="zh-CN"/>
              </w:rPr>
            </w:pPr>
            <w:proofErr w:type="spellStart"/>
            <w:r>
              <w:rPr>
                <w:sz w:val="24"/>
                <w:szCs w:val="24"/>
              </w:rPr>
              <w:t>t</w:t>
            </w:r>
            <w:r>
              <w:rPr>
                <w:sz w:val="24"/>
                <w:szCs w:val="24"/>
                <w:vertAlign w:val="subscript"/>
              </w:rPr>
              <w:t>c</w:t>
            </w:r>
            <w:proofErr w:type="spellEnd"/>
          </w:p>
        </w:tc>
        <w:tc>
          <w:tcPr>
            <w:tcW w:w="1563" w:type="dxa"/>
            <w:tcBorders>
              <w:top w:val="nil"/>
              <w:left w:val="nil"/>
              <w:bottom w:val="single" w:sz="4" w:space="0" w:color="auto"/>
              <w:right w:val="single" w:sz="4" w:space="0" w:color="auto"/>
            </w:tcBorders>
            <w:noWrap/>
            <w:vAlign w:val="bottom"/>
          </w:tcPr>
          <w:p w:rsidR="00013732" w:rsidRPr="004A111C" w:rsidRDefault="00013732" w:rsidP="009447C4">
            <w:pPr>
              <w:jc w:val="right"/>
              <w:rPr>
                <w:rFonts w:cs="Calibri"/>
                <w:color w:val="000000"/>
                <w:lang w:eastAsia="zh-CN"/>
              </w:rPr>
            </w:pPr>
            <w:r>
              <w:rPr>
                <w:rFonts w:cs="Calibri"/>
                <w:color w:val="000000"/>
                <w:lang w:eastAsia="zh-CN"/>
              </w:rPr>
              <w:t>0.003085m</w:t>
            </w:r>
          </w:p>
        </w:tc>
      </w:tr>
    </w:tbl>
    <w:p w:rsidR="00013732" w:rsidRDefault="008A5C2D" w:rsidP="000B7489">
      <w:pPr>
        <w:spacing w:line="480" w:lineRule="auto"/>
        <w:rPr>
          <w:sz w:val="24"/>
          <w:szCs w:val="24"/>
        </w:rPr>
      </w:pPr>
      <w:r w:rsidRPr="00AA0770">
        <w:rPr>
          <w:b/>
          <w:sz w:val="24"/>
          <w:szCs w:val="24"/>
        </w:rPr>
        <w:fldChar w:fldCharType="end"/>
      </w:r>
      <w:r>
        <w:rPr>
          <w:sz w:val="24"/>
          <w:szCs w:val="24"/>
        </w:rPr>
        <w:fldChar w:fldCharType="begin"/>
      </w:r>
      <w:r w:rsidR="00013732">
        <w:rPr>
          <w:sz w:val="24"/>
          <w:szCs w:val="24"/>
        </w:rPr>
        <w:instrText xml:space="preserve"> LINK Excel.Sheet.8 "F:\\Senior Design Project\\Structural Analysis.xls" "I-Beam Spar &amp; Stringers!R26C2:R30C3" \a \f 5 \h  \* MERGEFORMAT </w:instrText>
      </w:r>
      <w:r>
        <w:rPr>
          <w:sz w:val="24"/>
          <w:szCs w:val="24"/>
        </w:rPr>
        <w:fldChar w:fldCharType="end"/>
      </w:r>
    </w:p>
    <w:p w:rsidR="00013732" w:rsidRDefault="00013732" w:rsidP="000B7489">
      <w:pPr>
        <w:spacing w:line="480" w:lineRule="auto"/>
        <w:rPr>
          <w:b/>
          <w:sz w:val="24"/>
          <w:szCs w:val="24"/>
        </w:rPr>
      </w:pPr>
    </w:p>
    <w:p w:rsidR="00013732" w:rsidRDefault="00013732" w:rsidP="000B7489">
      <w:pPr>
        <w:spacing w:line="480" w:lineRule="auto"/>
        <w:rPr>
          <w:b/>
          <w:sz w:val="24"/>
          <w:szCs w:val="24"/>
        </w:rPr>
      </w:pPr>
    </w:p>
    <w:p w:rsidR="00013732" w:rsidRDefault="00013732" w:rsidP="00A035FA">
      <w:pPr>
        <w:rPr>
          <w:sz w:val="24"/>
          <w:szCs w:val="24"/>
        </w:rPr>
      </w:pPr>
    </w:p>
    <w:p w:rsidR="00013732" w:rsidRDefault="00013732" w:rsidP="00A035FA">
      <w:pPr>
        <w:rPr>
          <w:sz w:val="24"/>
          <w:szCs w:val="24"/>
        </w:rPr>
      </w:pPr>
    </w:p>
    <w:p w:rsidR="00013732" w:rsidRDefault="00013732" w:rsidP="00A035FA">
      <w:pPr>
        <w:rPr>
          <w:sz w:val="24"/>
          <w:szCs w:val="24"/>
        </w:rPr>
      </w:pPr>
    </w:p>
    <w:p w:rsidR="00013732" w:rsidRDefault="00013732" w:rsidP="005C0E2E">
      <w:pPr>
        <w:rPr>
          <w:sz w:val="24"/>
          <w:szCs w:val="24"/>
        </w:rPr>
      </w:pPr>
      <w:r>
        <w:rPr>
          <w:sz w:val="24"/>
          <w:szCs w:val="24"/>
        </w:rPr>
        <w:tab/>
        <w:t>The component design for the stringers was similar; however, the moment of inertia of the stringer shape could be neglected, and the stringer area, A</w:t>
      </w:r>
      <w:r>
        <w:rPr>
          <w:sz w:val="24"/>
          <w:szCs w:val="24"/>
          <w:vertAlign w:val="subscript"/>
        </w:rPr>
        <w:t xml:space="preserve">n </w:t>
      </w:r>
      <w:r w:rsidRPr="0088661F">
        <w:rPr>
          <w:sz w:val="24"/>
          <w:szCs w:val="24"/>
        </w:rPr>
        <w:t>and</w:t>
      </w:r>
      <w:r>
        <w:rPr>
          <w:sz w:val="24"/>
          <w:szCs w:val="24"/>
        </w:rPr>
        <w:t xml:space="preserve"> its distance from the bending center, </w:t>
      </w:r>
      <w:proofErr w:type="spellStart"/>
      <w:proofErr w:type="gramStart"/>
      <w:r>
        <w:rPr>
          <w:sz w:val="24"/>
          <w:szCs w:val="24"/>
        </w:rPr>
        <w:t>h</w:t>
      </w:r>
      <w:r>
        <w:rPr>
          <w:sz w:val="24"/>
          <w:szCs w:val="24"/>
          <w:vertAlign w:val="subscript"/>
        </w:rPr>
        <w:t>n</w:t>
      </w:r>
      <w:proofErr w:type="spellEnd"/>
      <w:r>
        <w:rPr>
          <w:sz w:val="24"/>
          <w:szCs w:val="24"/>
          <w:vertAlign w:val="subscript"/>
        </w:rPr>
        <w:t xml:space="preserve"> </w:t>
      </w:r>
      <w:r>
        <w:rPr>
          <w:sz w:val="24"/>
          <w:szCs w:val="24"/>
        </w:rPr>
        <w:t>,</w:t>
      </w:r>
      <w:proofErr w:type="gramEnd"/>
      <w:r>
        <w:rPr>
          <w:sz w:val="24"/>
          <w:szCs w:val="24"/>
        </w:rPr>
        <w:t xml:space="preserve"> could be used to find the moment of inertia needed. It was decided that four stringers would be designed to sustain 15% load division of the total required moment. Based on the geometry of the wing, the bending center was found to be at half of the wing span where the chord was 1.25 m. Equation (8.7) was used in the Excel program in a trial and error analysis to calculate the total moment of four stringers with 1ft or 0.3048 m separation between them.</w:t>
      </w:r>
      <w:r w:rsidRPr="00511997">
        <w:rPr>
          <w:sz w:val="24"/>
          <w:szCs w:val="24"/>
        </w:rPr>
        <w:t xml:space="preserve"> </w:t>
      </w:r>
      <w:r w:rsidR="00747FE2">
        <w:rPr>
          <w:sz w:val="24"/>
          <w:szCs w:val="24"/>
        </w:rPr>
        <w:t>I</w:t>
      </w:r>
      <w:r>
        <w:rPr>
          <w:sz w:val="24"/>
          <w:szCs w:val="24"/>
        </w:rPr>
        <w:t xml:space="preserve">n order for the total moment required to be equal to the sum of the moment of inertia of the four stringers, each stringer had to have a diameter of 10.37 mm. </w:t>
      </w:r>
    </w:p>
    <w:p w:rsidR="00013732" w:rsidRDefault="00013732" w:rsidP="005C0E2E">
      <w:pPr>
        <w:rPr>
          <w:sz w:val="24"/>
          <w:szCs w:val="24"/>
        </w:rPr>
      </w:pPr>
    </w:p>
    <w:p w:rsidR="00013732" w:rsidRDefault="00013732" w:rsidP="005C0E2E">
      <w:pPr>
        <w:rPr>
          <w:sz w:val="24"/>
          <w:szCs w:val="24"/>
        </w:rPr>
      </w:pPr>
      <w:r>
        <w:rPr>
          <w:sz w:val="24"/>
          <w:szCs w:val="24"/>
        </w:rPr>
        <w:tab/>
      </w:r>
      <w:r>
        <w:rPr>
          <w:sz w:val="24"/>
          <w:szCs w:val="24"/>
        </w:rPr>
        <w:tab/>
      </w:r>
      <w:proofErr w:type="spellStart"/>
      <w:r>
        <w:rPr>
          <w:sz w:val="24"/>
          <w:szCs w:val="24"/>
        </w:rPr>
        <w:t>I</w:t>
      </w:r>
      <w:r>
        <w:rPr>
          <w:sz w:val="24"/>
          <w:szCs w:val="24"/>
          <w:vertAlign w:val="subscript"/>
        </w:rPr>
        <w:t>Req</w:t>
      </w:r>
      <w:proofErr w:type="spellEnd"/>
      <w:r>
        <w:rPr>
          <w:sz w:val="24"/>
          <w:szCs w:val="24"/>
        </w:rPr>
        <w:t>= (M</w:t>
      </w:r>
      <w:r>
        <w:rPr>
          <w:sz w:val="24"/>
          <w:szCs w:val="24"/>
          <w:vertAlign w:val="subscript"/>
        </w:rPr>
        <w:t>D</w:t>
      </w:r>
      <w:r>
        <w:rPr>
          <w:sz w:val="24"/>
          <w:szCs w:val="24"/>
        </w:rPr>
        <w:t>/</w:t>
      </w:r>
      <w:proofErr w:type="spellStart"/>
      <w:r>
        <w:rPr>
          <w:sz w:val="24"/>
          <w:szCs w:val="24"/>
        </w:rPr>
        <w:t>σ</w:t>
      </w:r>
      <w:r>
        <w:rPr>
          <w:sz w:val="24"/>
          <w:szCs w:val="24"/>
          <w:vertAlign w:val="subscript"/>
        </w:rPr>
        <w:t>u</w:t>
      </w:r>
      <w:proofErr w:type="spellEnd"/>
      <w:r>
        <w:rPr>
          <w:sz w:val="24"/>
          <w:szCs w:val="24"/>
        </w:rPr>
        <w:t>)*(</w:t>
      </w:r>
      <w:proofErr w:type="spellStart"/>
      <w:r>
        <w:rPr>
          <w:sz w:val="24"/>
          <w:szCs w:val="24"/>
        </w:rPr>
        <w:t>t</w:t>
      </w:r>
      <w:r>
        <w:rPr>
          <w:sz w:val="24"/>
          <w:szCs w:val="24"/>
          <w:vertAlign w:val="subscript"/>
        </w:rPr>
        <w:t>max</w:t>
      </w:r>
      <w:proofErr w:type="spellEnd"/>
      <w:r>
        <w:rPr>
          <w:sz w:val="24"/>
          <w:szCs w:val="24"/>
        </w:rPr>
        <w:t>/2)</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[8.7]</w:t>
      </w:r>
    </w:p>
    <w:p w:rsidR="00013732" w:rsidRDefault="00013732" w:rsidP="005C0E2E">
      <w:pPr>
        <w:rPr>
          <w:sz w:val="24"/>
          <w:szCs w:val="24"/>
        </w:rPr>
      </w:pPr>
      <w:r>
        <w:rPr>
          <w:sz w:val="24"/>
          <w:szCs w:val="24"/>
        </w:rPr>
        <w:tab/>
      </w:r>
    </w:p>
    <w:p w:rsidR="00013732" w:rsidRPr="0017250A" w:rsidRDefault="00013732" w:rsidP="005C0E2E">
      <w:pPr>
        <w:rPr>
          <w:sz w:val="24"/>
          <w:szCs w:val="24"/>
        </w:rPr>
      </w:pPr>
    </w:p>
    <w:p w:rsidR="00013732" w:rsidRDefault="00013732" w:rsidP="00447AC5">
      <w:pPr>
        <w:ind w:firstLine="720"/>
        <w:rPr>
          <w:sz w:val="24"/>
          <w:szCs w:val="24"/>
        </w:rPr>
      </w:pPr>
      <w:r>
        <w:rPr>
          <w:sz w:val="24"/>
          <w:szCs w:val="24"/>
        </w:rPr>
        <w:t xml:space="preserve">The last part of the structural analysis consisted of the estimated load division through the skin of the wing. 10% of the load division remained to be distributed in the skin load. With the spars being designed to endure most of the load distribution, the skin of the aircraft was considered a rectangular area, with a length of 4m, a width of 1.25m, and a thickness of 0.003m. Using Equation (8.8) to solve for a design moment, </w:t>
      </w:r>
      <w:r w:rsidRPr="00AA58D9">
        <w:rPr>
          <w:sz w:val="24"/>
          <w:szCs w:val="24"/>
        </w:rPr>
        <w:t>M</w:t>
      </w:r>
      <w:r w:rsidRPr="00AA58D9">
        <w:rPr>
          <w:sz w:val="24"/>
          <w:szCs w:val="24"/>
          <w:vertAlign w:val="subscript"/>
        </w:rPr>
        <w:t>D</w:t>
      </w:r>
      <w:r>
        <w:rPr>
          <w:sz w:val="24"/>
          <w:szCs w:val="24"/>
        </w:rPr>
        <w:t>, based on the moment of inertia of the rectangular area, it was found that the carbon fiber material could support a design moment on the order of 1000 times more than the design moment derived based on the limit load. It was concl</w:t>
      </w:r>
      <w:r w:rsidR="001601C9">
        <w:rPr>
          <w:sz w:val="24"/>
          <w:szCs w:val="24"/>
        </w:rPr>
        <w:t>uded that carbon fiber would be highly</w:t>
      </w:r>
      <w:r>
        <w:rPr>
          <w:sz w:val="24"/>
          <w:szCs w:val="24"/>
        </w:rPr>
        <w:t xml:space="preserve"> sufficient in supporting the skin load as well as being used for the control surfaces on the wings.</w:t>
      </w:r>
    </w:p>
    <w:p w:rsidR="00013732" w:rsidRDefault="00013732" w:rsidP="00447AC5">
      <w:pPr>
        <w:ind w:firstLine="720"/>
        <w:rPr>
          <w:sz w:val="24"/>
          <w:szCs w:val="24"/>
        </w:rPr>
      </w:pPr>
    </w:p>
    <w:p w:rsidR="00013732" w:rsidRDefault="00013732" w:rsidP="0027159D">
      <w:pPr>
        <w:rPr>
          <w:sz w:val="24"/>
          <w:szCs w:val="24"/>
        </w:rPr>
      </w:pPr>
      <w:r>
        <w:rPr>
          <w:sz w:val="24"/>
          <w:szCs w:val="24"/>
        </w:rPr>
        <w:tab/>
      </w:r>
      <w:r>
        <w:rPr>
          <w:sz w:val="24"/>
          <w:szCs w:val="24"/>
        </w:rPr>
        <w:tab/>
      </w:r>
      <w:proofErr w:type="spellStart"/>
      <w:proofErr w:type="gramStart"/>
      <w:r>
        <w:rPr>
          <w:sz w:val="24"/>
          <w:szCs w:val="24"/>
        </w:rPr>
        <w:t>I</w:t>
      </w:r>
      <w:r>
        <w:rPr>
          <w:sz w:val="24"/>
          <w:szCs w:val="24"/>
          <w:vertAlign w:val="subscript"/>
        </w:rPr>
        <w:t>st</w:t>
      </w:r>
      <w:proofErr w:type="spellEnd"/>
      <w:proofErr w:type="gramEnd"/>
      <w:r>
        <w:rPr>
          <w:sz w:val="24"/>
          <w:szCs w:val="24"/>
        </w:rPr>
        <w:t>= ∑A</w:t>
      </w:r>
      <w:r>
        <w:rPr>
          <w:sz w:val="24"/>
          <w:szCs w:val="24"/>
          <w:vertAlign w:val="subscript"/>
        </w:rPr>
        <w:t>n</w:t>
      </w:r>
      <w:r>
        <w:rPr>
          <w:sz w:val="24"/>
          <w:szCs w:val="24"/>
        </w:rPr>
        <w:t>h</w:t>
      </w:r>
      <w:r>
        <w:rPr>
          <w:sz w:val="24"/>
          <w:szCs w:val="24"/>
          <w:vertAlign w:val="subscript"/>
        </w:rPr>
        <w:t>n</w:t>
      </w:r>
      <w:r>
        <w:rPr>
          <w:sz w:val="24"/>
          <w:szCs w:val="24"/>
          <w:vertAlign w:val="superscript"/>
        </w:rPr>
        <w:t>2</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[8.8]</w:t>
      </w:r>
    </w:p>
    <w:p w:rsidR="00E239C9" w:rsidRPr="0027159D" w:rsidRDefault="00E239C9" w:rsidP="0027159D">
      <w:pPr>
        <w:rPr>
          <w:sz w:val="24"/>
          <w:szCs w:val="24"/>
        </w:rPr>
      </w:pPr>
    </w:p>
    <w:p w:rsidR="00013732" w:rsidRDefault="00013732" w:rsidP="005C0E2E">
      <w:pPr>
        <w:pStyle w:val="Heading1"/>
        <w:numPr>
          <w:ilvl w:val="0"/>
          <w:numId w:val="0"/>
        </w:numPr>
        <w:spacing w:line="480" w:lineRule="auto"/>
        <w:rPr>
          <w:sz w:val="24"/>
          <w:szCs w:val="24"/>
        </w:rPr>
      </w:pPr>
      <w:r>
        <w:rPr>
          <w:sz w:val="24"/>
          <w:szCs w:val="24"/>
        </w:rPr>
        <w:t xml:space="preserve">9.     </w:t>
      </w:r>
      <w:r w:rsidRPr="00F41F1C">
        <w:rPr>
          <w:sz w:val="24"/>
          <w:szCs w:val="24"/>
        </w:rPr>
        <w:t>Flight Profile Analysis</w:t>
      </w:r>
    </w:p>
    <w:p w:rsidR="00AA3372" w:rsidRPr="00B274D8" w:rsidRDefault="00AA3372" w:rsidP="00AA3372">
      <w:pPr>
        <w:ind w:firstLine="360"/>
        <w:rPr>
          <w:sz w:val="24"/>
          <w:szCs w:val="24"/>
        </w:rPr>
      </w:pPr>
      <w:r w:rsidRPr="00B274D8">
        <w:rPr>
          <w:sz w:val="24"/>
          <w:szCs w:val="24"/>
        </w:rPr>
        <w:t>In order to get an estimate for the vehicles run time on the track, a</w:t>
      </w:r>
      <w:r>
        <w:rPr>
          <w:sz w:val="24"/>
          <w:szCs w:val="24"/>
        </w:rPr>
        <w:t>nother</w:t>
      </w:r>
      <w:r w:rsidRPr="00B274D8">
        <w:rPr>
          <w:sz w:val="24"/>
          <w:szCs w:val="24"/>
        </w:rPr>
        <w:t xml:space="preserve"> MATLAB program was written.  The track was broken down into </w:t>
      </w:r>
      <w:r>
        <w:rPr>
          <w:sz w:val="24"/>
          <w:szCs w:val="24"/>
        </w:rPr>
        <w:t>several</w:t>
      </w:r>
      <w:r w:rsidRPr="00B274D8">
        <w:rPr>
          <w:sz w:val="24"/>
          <w:szCs w:val="24"/>
        </w:rPr>
        <w:t xml:space="preserve"> segments of different types.  The first type was the straight sections of the track.  In this section of the track we assumed the aircraft was flying through accelerated level flight.  The second section of track was the turns, where we once again assumed level flight and a</w:t>
      </w:r>
      <w:r>
        <w:rPr>
          <w:sz w:val="24"/>
          <w:szCs w:val="24"/>
        </w:rPr>
        <w:t>lso</w:t>
      </w:r>
      <w:r w:rsidRPr="00B274D8">
        <w:rPr>
          <w:sz w:val="24"/>
          <w:szCs w:val="24"/>
        </w:rPr>
        <w:t xml:space="preserve"> constant turning velocity.  The final section</w:t>
      </w:r>
      <w:r>
        <w:rPr>
          <w:sz w:val="24"/>
          <w:szCs w:val="24"/>
        </w:rPr>
        <w:t xml:space="preserve"> type</w:t>
      </w:r>
      <w:r w:rsidRPr="00B274D8">
        <w:rPr>
          <w:sz w:val="24"/>
          <w:szCs w:val="24"/>
        </w:rPr>
        <w:t xml:space="preserve"> is the loop and is the most complex.  By breaking down track into these 3 types made it easier to write code that can be duplicated for each section. </w:t>
      </w:r>
    </w:p>
    <w:p w:rsidR="00AA3372" w:rsidRPr="00B274D8" w:rsidRDefault="00AA3372" w:rsidP="00AA3372">
      <w:pPr>
        <w:rPr>
          <w:sz w:val="24"/>
          <w:szCs w:val="24"/>
        </w:rPr>
      </w:pPr>
    </w:p>
    <w:p w:rsidR="00AA3372" w:rsidRDefault="00AA3372" w:rsidP="00AA3372">
      <w:pPr>
        <w:ind w:firstLine="360"/>
        <w:rPr>
          <w:sz w:val="24"/>
          <w:szCs w:val="24"/>
        </w:rPr>
      </w:pPr>
      <w:r w:rsidRPr="00B274D8">
        <w:rPr>
          <w:sz w:val="24"/>
          <w:szCs w:val="24"/>
        </w:rPr>
        <w:lastRenderedPageBreak/>
        <w:t xml:space="preserve">Using the map in </w:t>
      </w:r>
      <w:r>
        <w:rPr>
          <w:sz w:val="24"/>
          <w:szCs w:val="24"/>
        </w:rPr>
        <w:t>F</w:t>
      </w:r>
      <w:r w:rsidRPr="00B274D8">
        <w:rPr>
          <w:sz w:val="24"/>
          <w:szCs w:val="24"/>
        </w:rPr>
        <w:t xml:space="preserve">igure </w:t>
      </w:r>
      <w:r w:rsidR="00AD2375">
        <w:rPr>
          <w:sz w:val="24"/>
          <w:szCs w:val="24"/>
        </w:rPr>
        <w:t>9.1</w:t>
      </w:r>
      <w:r w:rsidRPr="00B274D8">
        <w:rPr>
          <w:sz w:val="24"/>
          <w:szCs w:val="24"/>
        </w:rPr>
        <w:t xml:space="preserve"> we began to determine how best to break down the track and what methods would be best for gaining an accurate representation analytically.  Through trial and error we broke the track down into different sized turns and straightaways.  The main objective was to try and maintain a fluid path throughout the track and not introduce any unnecessary sharp turns.  Once the track was properly broken down, measurement was needed.  Because the track layout was found as a simple image, there were no "rulers" to scale the image to real life.  Instead, the distance between the pylons was used as a reference to scale the image up</w:t>
      </w:r>
      <w:r>
        <w:rPr>
          <w:sz w:val="24"/>
          <w:szCs w:val="24"/>
        </w:rPr>
        <w:t>.  The pylons are approximately 18-20 meters apart from the center of the pylon.</w:t>
      </w:r>
      <w:r w:rsidRPr="00B274D8">
        <w:rPr>
          <w:sz w:val="24"/>
          <w:szCs w:val="24"/>
        </w:rPr>
        <w:t xml:space="preserve">  </w:t>
      </w:r>
    </w:p>
    <w:p w:rsidR="00AA3372" w:rsidRDefault="00AA3372" w:rsidP="00AA3372">
      <w:pPr>
        <w:ind w:firstLine="360"/>
        <w:rPr>
          <w:sz w:val="24"/>
          <w:szCs w:val="24"/>
        </w:rPr>
      </w:pPr>
    </w:p>
    <w:p w:rsidR="00AA3372" w:rsidRDefault="00F7006B" w:rsidP="00AA3372">
      <w:pPr>
        <w:ind w:firstLine="360"/>
        <w:jc w:val="center"/>
        <w:rPr>
          <w:sz w:val="24"/>
          <w:szCs w:val="24"/>
        </w:rPr>
      </w:pPr>
      <w:r>
        <w:rPr>
          <w:noProof/>
          <w:sz w:val="24"/>
          <w:szCs w:val="24"/>
        </w:rPr>
        <w:drawing>
          <wp:inline distT="0" distB="0" distL="0" distR="0">
            <wp:extent cx="4876800" cy="2743200"/>
            <wp:effectExtent l="0" t="0" r="0" b="0"/>
            <wp:docPr id="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76800" cy="2743200"/>
                    </a:xfrm>
                    <a:prstGeom prst="rect">
                      <a:avLst/>
                    </a:prstGeom>
                    <a:noFill/>
                    <a:ln>
                      <a:noFill/>
                    </a:ln>
                  </pic:spPr>
                </pic:pic>
              </a:graphicData>
            </a:graphic>
          </wp:inline>
        </w:drawing>
      </w:r>
    </w:p>
    <w:p w:rsidR="00AA3372" w:rsidRPr="009770BE" w:rsidRDefault="00AA3372" w:rsidP="00AA3372">
      <w:pPr>
        <w:spacing w:before="120" w:after="120"/>
        <w:ind w:firstLine="360"/>
        <w:jc w:val="left"/>
        <w:rPr>
          <w:b/>
          <w:sz w:val="24"/>
          <w:szCs w:val="24"/>
        </w:rPr>
      </w:pPr>
      <w:r>
        <w:rPr>
          <w:sz w:val="24"/>
          <w:szCs w:val="24"/>
        </w:rPr>
        <w:tab/>
      </w:r>
      <w:r>
        <w:rPr>
          <w:sz w:val="24"/>
          <w:szCs w:val="24"/>
        </w:rPr>
        <w:tab/>
      </w:r>
      <w:r w:rsidR="00AD2375">
        <w:rPr>
          <w:b/>
          <w:sz w:val="24"/>
          <w:szCs w:val="24"/>
        </w:rPr>
        <w:t>Figure 9.1</w:t>
      </w:r>
      <w:r>
        <w:rPr>
          <w:b/>
          <w:sz w:val="24"/>
          <w:szCs w:val="24"/>
        </w:rPr>
        <w:t>:  Budapest track layout.</w:t>
      </w:r>
    </w:p>
    <w:p w:rsidR="00AA3372" w:rsidRPr="00B274D8" w:rsidRDefault="00AA3372" w:rsidP="00AA3372">
      <w:pPr>
        <w:rPr>
          <w:sz w:val="24"/>
          <w:szCs w:val="24"/>
        </w:rPr>
      </w:pPr>
      <w:r w:rsidRPr="00B274D8">
        <w:rPr>
          <w:sz w:val="24"/>
          <w:szCs w:val="24"/>
        </w:rPr>
        <w:tab/>
      </w:r>
    </w:p>
    <w:p w:rsidR="00AA3372" w:rsidRPr="00B274D8" w:rsidRDefault="00AA3372" w:rsidP="00AA3372">
      <w:pPr>
        <w:rPr>
          <w:sz w:val="24"/>
          <w:szCs w:val="24"/>
        </w:rPr>
      </w:pPr>
      <w:r w:rsidRPr="00B274D8">
        <w:rPr>
          <w:sz w:val="24"/>
          <w:szCs w:val="24"/>
        </w:rPr>
        <w:t xml:space="preserve">With a scale in place the dimensions of the map could be laid out.  The track was separated in 16 distinct sections: 10 turns, 3 straightaways, and 3 loops.  The </w:t>
      </w:r>
      <w:r>
        <w:rPr>
          <w:sz w:val="24"/>
          <w:szCs w:val="24"/>
        </w:rPr>
        <w:t>straightaway</w:t>
      </w:r>
      <w:r w:rsidRPr="00B274D8">
        <w:rPr>
          <w:sz w:val="24"/>
          <w:szCs w:val="24"/>
        </w:rPr>
        <w:t xml:space="preserve">s were simple to measure and ranged from 70 meters to 130 meters in length.  The turns though were much harder to measure.  A compass was used on each turn to </w:t>
      </w:r>
      <w:r>
        <w:rPr>
          <w:sz w:val="24"/>
          <w:szCs w:val="24"/>
        </w:rPr>
        <w:t>empirically</w:t>
      </w:r>
      <w:r w:rsidRPr="00B274D8">
        <w:rPr>
          <w:sz w:val="24"/>
          <w:szCs w:val="24"/>
        </w:rPr>
        <w:t xml:space="preserve"> match an arch to each of the turn section.  Using the curves drawn on the track image, it was possible to measure the dimensions of each turn: the turn radius and the chord length of the turn.  The turn radius of each turn, based on a specified load factor, gives the approximate value for the flight speed through the</w:t>
      </w:r>
      <w:r>
        <w:rPr>
          <w:sz w:val="24"/>
          <w:szCs w:val="24"/>
        </w:rPr>
        <w:t xml:space="preserve"> turn and is based on equation 9.1</w:t>
      </w:r>
      <w:r w:rsidRPr="00B274D8">
        <w:rPr>
          <w:sz w:val="24"/>
          <w:szCs w:val="24"/>
        </w:rPr>
        <w:t xml:space="preserve"> below.</w:t>
      </w:r>
    </w:p>
    <w:p w:rsidR="00AA3372" w:rsidRPr="00B274D8" w:rsidRDefault="00AA3372" w:rsidP="00AA3372">
      <w:pPr>
        <w:rPr>
          <w:sz w:val="24"/>
          <w:szCs w:val="24"/>
        </w:rPr>
      </w:pPr>
    </w:p>
    <w:p w:rsidR="00AA3372" w:rsidRPr="00B274D8" w:rsidRDefault="00AA3372" w:rsidP="00AA3372">
      <w:pPr>
        <w:rPr>
          <w:sz w:val="24"/>
          <w:szCs w:val="24"/>
        </w:rPr>
      </w:pPr>
      <w:r>
        <w:rPr>
          <w:sz w:val="24"/>
          <w:szCs w:val="24"/>
        </w:rPr>
        <w:tab/>
      </w:r>
      <w:r>
        <w:rPr>
          <w:sz w:val="24"/>
          <w:szCs w:val="24"/>
        </w:rPr>
        <w:tab/>
      </w:r>
      <m:oMath>
        <m:r>
          <w:rPr>
            <w:rFonts w:ascii="Cambria Math" w:hAnsi="Cambria Math"/>
            <w:sz w:val="24"/>
            <w:szCs w:val="24"/>
          </w:rPr>
          <m:t>R</m:t>
        </m:r>
        <m:r>
          <w:rPr>
            <w:rFonts w:ascii="Cambria Math"/>
            <w:sz w:val="24"/>
            <w:szCs w:val="24"/>
          </w:rPr>
          <m:t>=</m:t>
        </m:r>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V</m:t>
                </m:r>
              </m:e>
              <m:sub>
                <m:r>
                  <w:rPr>
                    <w:rFonts w:ascii="Cambria Math"/>
                    <w:sz w:val="24"/>
                    <w:szCs w:val="24"/>
                  </w:rPr>
                  <m:t>∞</m:t>
                </m:r>
              </m:sub>
              <m:sup>
                <m:r>
                  <w:rPr>
                    <w:rFonts w:ascii="Cambria Math"/>
                    <w:sz w:val="24"/>
                    <w:szCs w:val="24"/>
                  </w:rPr>
                  <m:t>2</m:t>
                </m:r>
              </m:sup>
            </m:sSubSup>
          </m:num>
          <m:den>
            <m:r>
              <w:rPr>
                <w:rFonts w:ascii="Cambria Math" w:hAnsi="Cambria Math"/>
                <w:sz w:val="24"/>
                <w:szCs w:val="24"/>
              </w:rPr>
              <m:t>g</m:t>
            </m:r>
            <m:rad>
              <m:radPr>
                <m:degHide m:val="on"/>
                <m:ctrlPr>
                  <w:rPr>
                    <w:rFonts w:ascii="Cambria Math" w:hAnsi="Cambria Math"/>
                    <w:i/>
                    <w:sz w:val="24"/>
                    <w:szCs w:val="24"/>
                  </w:rPr>
                </m:ctrlPr>
              </m:radPr>
              <m:deg/>
              <m:e>
                <m:r>
                  <w:rPr>
                    <w:rFonts w:ascii="Cambria Math" w:hAnsi="Cambria Math"/>
                    <w:sz w:val="24"/>
                    <w:szCs w:val="24"/>
                  </w:rPr>
                  <m:t>n</m:t>
                </m:r>
                <m:r>
                  <w:rPr>
                    <w:rFonts w:ascii="Cambria Math"/>
                    <w:sz w:val="24"/>
                    <w:szCs w:val="24"/>
                  </w:rPr>
                  <m:t>-</m:t>
                </m:r>
                <m:r>
                  <w:rPr>
                    <w:rFonts w:ascii="Cambria Math"/>
                    <w:sz w:val="24"/>
                    <w:szCs w:val="24"/>
                  </w:rPr>
                  <m:t>1</m:t>
                </m:r>
              </m:e>
            </m:rad>
          </m:den>
        </m:f>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[9.1]</w:t>
      </w:r>
    </w:p>
    <w:p w:rsidR="00AA3372" w:rsidRPr="00B274D8" w:rsidRDefault="00AA3372" w:rsidP="00AA3372">
      <w:pPr>
        <w:rPr>
          <w:sz w:val="24"/>
          <w:szCs w:val="24"/>
        </w:rPr>
      </w:pPr>
    </w:p>
    <w:p w:rsidR="00AA3372" w:rsidRPr="00B274D8" w:rsidRDefault="00AA3372" w:rsidP="00AA3372">
      <w:pPr>
        <w:rPr>
          <w:sz w:val="24"/>
          <w:szCs w:val="24"/>
        </w:rPr>
      </w:pPr>
      <w:r w:rsidRPr="00B274D8">
        <w:rPr>
          <w:sz w:val="24"/>
          <w:szCs w:val="24"/>
        </w:rPr>
        <w:t>The chord length also gives the turn angle using th</w:t>
      </w:r>
      <w:r>
        <w:rPr>
          <w:sz w:val="24"/>
          <w:szCs w:val="24"/>
        </w:rPr>
        <w:t>e law of cosines (equation 9.2).</w:t>
      </w:r>
      <w:r w:rsidRPr="00B274D8">
        <w:rPr>
          <w:sz w:val="24"/>
          <w:szCs w:val="24"/>
        </w:rPr>
        <w:t xml:space="preserve"> </w:t>
      </w:r>
    </w:p>
    <w:p w:rsidR="00AA3372" w:rsidRPr="00B274D8" w:rsidRDefault="00AA3372" w:rsidP="00AA3372">
      <w:pPr>
        <w:jc w:val="left"/>
        <w:rPr>
          <w:sz w:val="24"/>
          <w:szCs w:val="24"/>
        </w:rPr>
      </w:pPr>
    </w:p>
    <w:p w:rsidR="00AA3372" w:rsidRPr="00B274D8" w:rsidRDefault="00AA3372" w:rsidP="00AA3372">
      <w:pPr>
        <w:jc w:val="left"/>
        <w:rPr>
          <w:sz w:val="24"/>
          <w:szCs w:val="24"/>
        </w:rPr>
      </w:pPr>
      <w:r>
        <w:rPr>
          <w:sz w:val="24"/>
          <w:szCs w:val="24"/>
        </w:rPr>
        <w:tab/>
      </w:r>
      <w:r>
        <w:rPr>
          <w:sz w:val="24"/>
          <w:szCs w:val="24"/>
        </w:rPr>
        <w:tab/>
      </w:r>
      <m:oMath>
        <m:r>
          <w:rPr>
            <w:rFonts w:ascii="Cambria Math" w:hAnsi="Cambria Math"/>
            <w:sz w:val="24"/>
            <w:szCs w:val="24"/>
          </w:rPr>
          <m:t>ω</m:t>
        </m:r>
        <m:r>
          <w:rPr>
            <w:rFonts w:ascii="Cambria Math"/>
            <w:sz w:val="24"/>
            <w:szCs w:val="24"/>
          </w:rPr>
          <m:t>=</m:t>
        </m:r>
        <m:r>
          <m:rPr>
            <m:sty m:val="p"/>
          </m:rPr>
          <w:rPr>
            <w:rFonts w:ascii="Cambria Math"/>
            <w:sz w:val="24"/>
            <w:szCs w:val="24"/>
          </w:rPr>
          <m:t>arccos</m:t>
        </m:r>
        <m:d>
          <m:dPr>
            <m:ctrlPr>
              <w:rPr>
                <w:rFonts w:ascii="Cambria Math" w:hAnsi="Cambria Math"/>
                <w:sz w:val="24"/>
                <w:szCs w:val="24"/>
              </w:rPr>
            </m:ctrlPr>
          </m:dPr>
          <m:e>
            <m:r>
              <m:rPr>
                <m:sty m:val="p"/>
              </m:rP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a</m:t>
                    </m:r>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r>
                      <w:rPr>
                        <w:rFonts w:ascii="Cambria Math" w:hAnsi="Cambria Math"/>
                        <w:sz w:val="24"/>
                        <w:szCs w:val="24"/>
                      </w:rPr>
                      <m:t>b</m:t>
                    </m:r>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r>
                      <w:rPr>
                        <w:rFonts w:ascii="Cambria Math" w:hAnsi="Cambria Math"/>
                        <w:sz w:val="24"/>
                        <w:szCs w:val="24"/>
                      </w:rPr>
                      <m:t>c</m:t>
                    </m:r>
                  </m:e>
                  <m:sup>
                    <m:r>
                      <w:rPr>
                        <w:rFonts w:ascii="Cambria Math"/>
                        <w:sz w:val="24"/>
                        <w:szCs w:val="24"/>
                      </w:rPr>
                      <m:t>2</m:t>
                    </m:r>
                  </m:sup>
                </m:sSup>
              </m:num>
              <m:den>
                <m:r>
                  <w:rPr>
                    <w:rFonts w:ascii="Cambria Math"/>
                    <w:sz w:val="24"/>
                    <w:szCs w:val="24"/>
                  </w:rPr>
                  <m:t>4</m:t>
                </m:r>
                <m:r>
                  <w:rPr>
                    <w:rFonts w:ascii="Cambria Math" w:hAnsi="Cambria Math"/>
                    <w:sz w:val="24"/>
                    <w:szCs w:val="24"/>
                  </w:rPr>
                  <m:t>ab</m:t>
                </m:r>
              </m:den>
            </m:f>
          </m:e>
        </m:d>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[9.2]</w:t>
      </w:r>
    </w:p>
    <w:p w:rsidR="00AA3372" w:rsidRPr="00B274D8" w:rsidRDefault="00AA3372" w:rsidP="00AA3372">
      <w:pPr>
        <w:rPr>
          <w:sz w:val="24"/>
          <w:szCs w:val="24"/>
        </w:rPr>
      </w:pPr>
    </w:p>
    <w:p w:rsidR="00AA3372" w:rsidRPr="00B274D8" w:rsidRDefault="00AA3372" w:rsidP="00AA3372">
      <w:pPr>
        <w:rPr>
          <w:sz w:val="24"/>
          <w:szCs w:val="24"/>
        </w:rPr>
      </w:pPr>
      <w:r w:rsidRPr="00B274D8">
        <w:rPr>
          <w:sz w:val="24"/>
          <w:szCs w:val="24"/>
        </w:rPr>
        <w:t>Combining the turning angle with the radius gives the arc length which can then be used with the velocity to determine the time of travel along each turn segment.</w:t>
      </w:r>
    </w:p>
    <w:p w:rsidR="00AA3372" w:rsidRPr="00B274D8" w:rsidRDefault="00AA3372" w:rsidP="00AA3372">
      <w:pPr>
        <w:rPr>
          <w:sz w:val="24"/>
          <w:szCs w:val="24"/>
        </w:rPr>
      </w:pPr>
    </w:p>
    <w:p w:rsidR="00AA3372" w:rsidRPr="00B274D8" w:rsidRDefault="00AA3372" w:rsidP="00AA3372">
      <w:pPr>
        <w:ind w:firstLine="720"/>
        <w:rPr>
          <w:sz w:val="24"/>
          <w:szCs w:val="24"/>
        </w:rPr>
      </w:pPr>
      <w:r w:rsidRPr="00B274D8">
        <w:rPr>
          <w:sz w:val="24"/>
          <w:szCs w:val="24"/>
        </w:rPr>
        <w:lastRenderedPageBreak/>
        <w:t xml:space="preserve">When accounting for accelerated flight along the straight paths of the track functions were written take into account the variation in drag based on the variation in lift.  As the racer accelerates, the angle of attack varies to reduce the lift as the velocity increases and the lift must remain constant during level flight.  To account for the changing aerodynamics at each time segment, the coefficients of lift and drag are recalculated and using a force balance as in </w:t>
      </w:r>
      <w:r>
        <w:rPr>
          <w:sz w:val="24"/>
          <w:szCs w:val="24"/>
        </w:rPr>
        <w:t>figure # resulting in equation 9.3.</w:t>
      </w:r>
    </w:p>
    <w:p w:rsidR="00AA3372" w:rsidRPr="00B274D8" w:rsidRDefault="00AA3372" w:rsidP="00AA3372">
      <w:pPr>
        <w:rPr>
          <w:sz w:val="24"/>
          <w:szCs w:val="24"/>
        </w:rPr>
      </w:pPr>
    </w:p>
    <w:p w:rsidR="00AA3372" w:rsidRPr="00B274D8" w:rsidRDefault="00AA3372" w:rsidP="00AA3372">
      <w:pPr>
        <w:rPr>
          <w:sz w:val="24"/>
          <w:szCs w:val="24"/>
        </w:rPr>
      </w:pP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r>
          <w:rPr>
            <w:rFonts w:asci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T-D</m:t>
                </m:r>
              </m:e>
            </m:d>
          </m:num>
          <m:den>
            <m:r>
              <w:rPr>
                <w:rFonts w:ascii="Cambria Math" w:hAnsi="Cambria Math"/>
                <w:sz w:val="24"/>
                <w:szCs w:val="24"/>
              </w:rPr>
              <m:t>mass</m:t>
            </m:r>
          </m:den>
        </m:f>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[9.3]</w:t>
      </w:r>
    </w:p>
    <w:p w:rsidR="00AA3372" w:rsidRPr="00B274D8" w:rsidRDefault="00AA3372" w:rsidP="00AA3372">
      <w:pPr>
        <w:rPr>
          <w:sz w:val="24"/>
          <w:szCs w:val="24"/>
        </w:rPr>
      </w:pPr>
    </w:p>
    <w:p w:rsidR="00AA3372" w:rsidRPr="00B274D8" w:rsidRDefault="00AA3372" w:rsidP="00AA3372">
      <w:pPr>
        <w:rPr>
          <w:sz w:val="24"/>
          <w:szCs w:val="24"/>
        </w:rPr>
      </w:pPr>
      <w:r w:rsidRPr="00B274D8">
        <w:rPr>
          <w:sz w:val="24"/>
          <w:szCs w:val="24"/>
        </w:rPr>
        <w:t>From there a Taylor series was expanded to calculate the velocity and the location where the velocity is:</w:t>
      </w:r>
    </w:p>
    <w:p w:rsidR="00AA3372" w:rsidRPr="00B274D8" w:rsidRDefault="00AA3372" w:rsidP="00AA3372">
      <w:pPr>
        <w:rPr>
          <w:sz w:val="24"/>
          <w:szCs w:val="24"/>
        </w:rPr>
      </w:pPr>
    </w:p>
    <w:p w:rsidR="00AA3372" w:rsidRDefault="00AA3372" w:rsidP="00AA3372">
      <w:pPr>
        <w:rPr>
          <w:sz w:val="24"/>
          <w:szCs w:val="24"/>
        </w:rPr>
      </w:pP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r>
              <w:rPr>
                <w:rFonts w:ascii="Cambria Math"/>
                <w:sz w:val="24"/>
                <w:szCs w:val="24"/>
              </w:rPr>
              <m:t>+1</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r>
          <w:rPr>
            <w:rFonts w:ascii="Cambria Math"/>
            <w:sz w:val="24"/>
            <w:szCs w:val="24"/>
          </w:rPr>
          <m:t>∙∆</m:t>
        </m:r>
        <m:r>
          <w:rPr>
            <w:rFonts w:ascii="Cambria Math" w:hAnsi="Cambria Math"/>
            <w:sz w:val="24"/>
            <w:szCs w:val="24"/>
          </w:rPr>
          <m:t>t</m:t>
        </m:r>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[9.4]</w:t>
      </w:r>
    </w:p>
    <w:p w:rsidR="00AA3372" w:rsidRPr="00B274D8" w:rsidRDefault="00AA3372" w:rsidP="00AA3372">
      <w:pPr>
        <w:rPr>
          <w:sz w:val="24"/>
          <w:szCs w:val="24"/>
        </w:rPr>
      </w:pPr>
    </w:p>
    <w:p w:rsidR="00AA3372" w:rsidRPr="00B274D8" w:rsidRDefault="00AA3372" w:rsidP="00AA3372">
      <w:pPr>
        <w:rPr>
          <w:sz w:val="24"/>
          <w:szCs w:val="24"/>
        </w:rPr>
      </w:pPr>
      <w:proofErr w:type="gramStart"/>
      <w:r w:rsidRPr="00B274D8">
        <w:rPr>
          <w:sz w:val="24"/>
          <w:szCs w:val="24"/>
        </w:rPr>
        <w:t>and</w:t>
      </w:r>
      <w:proofErr w:type="gramEnd"/>
      <w:r w:rsidRPr="00B274D8">
        <w:rPr>
          <w:sz w:val="24"/>
          <w:szCs w:val="24"/>
        </w:rPr>
        <w:t xml:space="preserve"> the position is then </w:t>
      </w:r>
    </w:p>
    <w:p w:rsidR="00AA3372" w:rsidRPr="00B274D8" w:rsidRDefault="00AA3372" w:rsidP="00AA3372">
      <w:pPr>
        <w:rPr>
          <w:sz w:val="24"/>
          <w:szCs w:val="24"/>
        </w:rPr>
      </w:pPr>
    </w:p>
    <w:p w:rsidR="00AA3372" w:rsidRPr="00B274D8" w:rsidRDefault="00AA3372" w:rsidP="00AA3372">
      <w:pPr>
        <w:rPr>
          <w:sz w:val="24"/>
          <w:szCs w:val="24"/>
        </w:rPr>
      </w:pPr>
      <w:r>
        <w:rPr>
          <w:sz w:val="24"/>
          <w:szCs w:val="24"/>
        </w:rPr>
        <w:tab/>
      </w:r>
      <w:r>
        <w:rPr>
          <w:sz w:val="24"/>
          <w:szCs w:val="24"/>
        </w:rPr>
        <w:tab/>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r>
              <w:rPr>
                <w:rFonts w:ascii="Cambria Math"/>
                <w:sz w:val="24"/>
                <w:szCs w:val="24"/>
              </w:rPr>
              <m:t>+1</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r>
          <w:rPr>
            <w:rFonts w:ascii="Cambria Math"/>
            <w:sz w:val="24"/>
            <w:szCs w:val="24"/>
          </w:rPr>
          <m:t>∙∆</m:t>
        </m:r>
        <m:r>
          <w:rPr>
            <w:rFonts w:ascii="Cambria Math" w:hAnsi="Cambria Math"/>
            <w:sz w:val="24"/>
            <w:szCs w:val="24"/>
          </w:rPr>
          <m:t>t</m:t>
        </m:r>
        <m:r>
          <w:rPr>
            <w:rFonts w:asci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x</m:t>
                </m:r>
              </m:sub>
            </m:sSub>
            <m:r>
              <w:rPr>
                <w:rFonts w:ascii="Cambria Math"/>
                <w:sz w:val="24"/>
                <w:szCs w:val="24"/>
              </w:rPr>
              <m:t>∙∆</m:t>
            </m:r>
            <m:r>
              <w:rPr>
                <w:rFonts w:ascii="Cambria Math" w:hAnsi="Cambria Math"/>
                <w:sz w:val="24"/>
                <w:szCs w:val="24"/>
              </w:rPr>
              <m:t>t</m:t>
            </m:r>
          </m:num>
          <m:den>
            <m:r>
              <w:rPr>
                <w:rFonts w:ascii="Cambria Math"/>
                <w:sz w:val="24"/>
                <w:szCs w:val="24"/>
              </w:rPr>
              <m:t>2</m:t>
            </m:r>
          </m:den>
        </m:f>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[9.5]</w:t>
      </w:r>
    </w:p>
    <w:p w:rsidR="00AA3372" w:rsidRPr="00297F9C" w:rsidRDefault="00AA3372" w:rsidP="00AA3372">
      <w:pPr>
        <w:rPr>
          <w:b/>
          <w:sz w:val="24"/>
          <w:szCs w:val="24"/>
        </w:rPr>
      </w:pPr>
    </w:p>
    <w:p w:rsidR="00AA3372" w:rsidRPr="00B274D8" w:rsidRDefault="00AA3372" w:rsidP="00AA3372">
      <w:pPr>
        <w:rPr>
          <w:sz w:val="24"/>
          <w:szCs w:val="24"/>
        </w:rPr>
      </w:pPr>
      <w:r w:rsidRPr="00B274D8">
        <w:rPr>
          <w:sz w:val="24"/>
          <w:szCs w:val="24"/>
        </w:rPr>
        <w:t>Using time steps the position and subsequent velocity along the straight path was then calculated.</w:t>
      </w:r>
    </w:p>
    <w:p w:rsidR="00AA3372" w:rsidRPr="00B274D8" w:rsidRDefault="00AA3372" w:rsidP="00AA3372">
      <w:pPr>
        <w:rPr>
          <w:sz w:val="24"/>
          <w:szCs w:val="24"/>
        </w:rPr>
      </w:pPr>
    </w:p>
    <w:p w:rsidR="00AA3372" w:rsidRPr="00B274D8" w:rsidRDefault="00AA3372" w:rsidP="00AA3372">
      <w:pPr>
        <w:spacing w:after="240"/>
        <w:ind w:firstLine="720"/>
        <w:rPr>
          <w:sz w:val="24"/>
          <w:szCs w:val="24"/>
        </w:rPr>
      </w:pPr>
      <w:r w:rsidRPr="00B274D8">
        <w:rPr>
          <w:sz w:val="24"/>
          <w:szCs w:val="24"/>
        </w:rPr>
        <w:t xml:space="preserve"> The third and most complex segment of the track is the loop, which is broken down into 3 sections.  The first section is the actual loop where the vehicle becomes inverted.  To account for the change in the coefficient of lift as the ailerons are adjusted, a constant coefficient of lift is assumed based on an assumed load factor.  This can be taken as holding the "stick" back at a constant position and the ailerons remain fixed throughout the loop.  </w:t>
      </w:r>
    </w:p>
    <w:p w:rsidR="00AA3372" w:rsidRDefault="00AA3372" w:rsidP="00AA3372">
      <w:pPr>
        <w:spacing w:after="240"/>
        <w:ind w:firstLine="720"/>
        <w:rPr>
          <w:sz w:val="24"/>
          <w:szCs w:val="24"/>
        </w:rPr>
      </w:pPr>
      <w:r w:rsidRPr="00B274D8">
        <w:rPr>
          <w:sz w:val="24"/>
          <w:szCs w:val="24"/>
        </w:rPr>
        <w:t>Balancing the forces in the perpendicular directio</w:t>
      </w:r>
      <w:r>
        <w:rPr>
          <w:sz w:val="24"/>
          <w:szCs w:val="24"/>
        </w:rPr>
        <w:t>n of the loop through equation 9.6</w:t>
      </w:r>
      <w:r w:rsidRPr="00B274D8">
        <w:rPr>
          <w:sz w:val="24"/>
          <w:szCs w:val="24"/>
        </w:rPr>
        <w:t xml:space="preserve"> the instantaneous turn radius is calculated.</w:t>
      </w:r>
    </w:p>
    <w:p w:rsidR="00AA3372" w:rsidRDefault="00AA3372" w:rsidP="00AA3372">
      <w:pPr>
        <w:ind w:firstLine="720"/>
        <w:rPr>
          <w:sz w:val="24"/>
          <w:szCs w:val="24"/>
        </w:rPr>
      </w:pPr>
    </w:p>
    <w:p w:rsidR="00AA3372" w:rsidRPr="00B274D8" w:rsidRDefault="00AA3372" w:rsidP="00AA3372">
      <w:pPr>
        <w:ind w:firstLine="360"/>
        <w:rPr>
          <w:sz w:val="24"/>
          <w:szCs w:val="24"/>
        </w:rPr>
      </w:pPr>
      <w:r>
        <w:rPr>
          <w:sz w:val="24"/>
          <w:szCs w:val="24"/>
        </w:rPr>
        <w:tab/>
      </w:r>
      <m:oMath>
        <m:r>
          <w:rPr>
            <w:rFonts w:ascii="Cambria Math" w:hAnsi="Cambria Math"/>
            <w:sz w:val="24"/>
            <w:szCs w:val="24"/>
          </w:rPr>
          <m:t>R=</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mass∙</m:t>
                </m:r>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m:t>
                    </m:r>
                  </m:sub>
                  <m:sup>
                    <m:r>
                      <w:rPr>
                        <w:rFonts w:ascii="Cambria Math" w:hAnsi="Cambria Math"/>
                        <w:sz w:val="24"/>
                        <w:szCs w:val="24"/>
                      </w:rPr>
                      <m:t>2</m:t>
                    </m:r>
                  </m:sup>
                </m:sSubSup>
              </m:e>
            </m:d>
          </m:num>
          <m:den>
            <m:d>
              <m:dPr>
                <m:ctrlPr>
                  <w:rPr>
                    <w:rFonts w:ascii="Cambria Math" w:hAnsi="Cambria Math"/>
                    <w:i/>
                    <w:sz w:val="24"/>
                    <w:szCs w:val="24"/>
                  </w:rPr>
                </m:ctrlPr>
              </m:dPr>
              <m:e>
                <m:r>
                  <w:rPr>
                    <w:rFonts w:ascii="Cambria Math" w:hAnsi="Cambria Math"/>
                    <w:sz w:val="24"/>
                    <w:szCs w:val="24"/>
                  </w:rPr>
                  <m:t>L-W∙Cos</m:t>
                </m:r>
                <m:d>
                  <m:dPr>
                    <m:ctrlPr>
                      <w:rPr>
                        <w:rFonts w:ascii="Cambria Math" w:hAnsi="Cambria Math"/>
                        <w:i/>
                        <w:sz w:val="24"/>
                        <w:szCs w:val="24"/>
                      </w:rPr>
                    </m:ctrlPr>
                  </m:dPr>
                  <m:e>
                    <m:r>
                      <w:rPr>
                        <w:rFonts w:ascii="Cambria Math" w:hAnsi="Cambria Math"/>
                        <w:sz w:val="24"/>
                        <w:szCs w:val="24"/>
                      </w:rPr>
                      <m:t>θ</m:t>
                    </m:r>
                  </m:e>
                </m:d>
              </m:e>
            </m:d>
          </m:den>
        </m:f>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[9.6]</w:t>
      </w:r>
    </w:p>
    <w:p w:rsidR="00AA3372" w:rsidRPr="00B274D8" w:rsidRDefault="00AA3372" w:rsidP="00AA3372">
      <w:pPr>
        <w:ind w:firstLine="720"/>
        <w:rPr>
          <w:sz w:val="24"/>
          <w:szCs w:val="24"/>
        </w:rPr>
      </w:pPr>
    </w:p>
    <w:p w:rsidR="00AA3372" w:rsidRPr="00B274D8" w:rsidRDefault="00AA3372" w:rsidP="00AA3372">
      <w:pPr>
        <w:rPr>
          <w:sz w:val="24"/>
          <w:szCs w:val="24"/>
        </w:rPr>
      </w:pPr>
      <w:r w:rsidRPr="00B274D8">
        <w:rPr>
          <w:sz w:val="24"/>
          <w:szCs w:val="24"/>
        </w:rPr>
        <w:t xml:space="preserve">After determining the turn radius, the program then begins breaking down the changes in positions and flight path angle.  The change in the x and y direction simple </w:t>
      </w:r>
      <w:r>
        <w:rPr>
          <w:sz w:val="24"/>
          <w:szCs w:val="24"/>
        </w:rPr>
        <w:t xml:space="preserve">are </w:t>
      </w:r>
      <w:r w:rsidRPr="00B274D8">
        <w:rPr>
          <w:sz w:val="24"/>
          <w:szCs w:val="24"/>
        </w:rPr>
        <w:t>functions of velocity and flight pat</w:t>
      </w:r>
      <w:r>
        <w:rPr>
          <w:sz w:val="24"/>
          <w:szCs w:val="24"/>
        </w:rPr>
        <w:t>h angle as shown in equations 9.9 and 9.10</w:t>
      </w:r>
      <w:r w:rsidRPr="00B274D8">
        <w:rPr>
          <w:sz w:val="24"/>
          <w:szCs w:val="24"/>
        </w:rPr>
        <w:t xml:space="preserve">.  Also varying is the path angle and velocity represented below also.  </w:t>
      </w:r>
    </w:p>
    <w:p w:rsidR="00AA3372" w:rsidRPr="00B274D8" w:rsidRDefault="00AA3372" w:rsidP="00AA3372">
      <w:pPr>
        <w:rPr>
          <w:sz w:val="24"/>
          <w:szCs w:val="24"/>
        </w:rPr>
      </w:pPr>
    </w:p>
    <w:p w:rsidR="00AA3372" w:rsidRDefault="00AA3372" w:rsidP="00AA3372">
      <w:pPr>
        <w:jc w:val="left"/>
        <w:rPr>
          <w:sz w:val="24"/>
          <w:szCs w:val="24"/>
        </w:rPr>
      </w:pPr>
      <w:r>
        <w:rPr>
          <w:sz w:val="24"/>
          <w:szCs w:val="24"/>
        </w:rPr>
        <w:tab/>
      </w:r>
      <w:r>
        <w:rPr>
          <w:sz w:val="24"/>
          <w:szCs w:val="24"/>
        </w:rPr>
        <w:tab/>
      </w:r>
      <m:oMath>
        <m:r>
          <w:rPr>
            <w:rFonts w:ascii="Cambria Math" w:hAnsi="Cambria Math"/>
            <w:sz w:val="24"/>
            <w:szCs w:val="24"/>
          </w:rPr>
          <m:t>∆x=</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m:t>
            </m:r>
          </m:sub>
        </m:sSub>
        <m:r>
          <w:rPr>
            <w:rFonts w:ascii="Cambria Math" w:hAnsi="Cambria Math"/>
            <w:sz w:val="24"/>
            <w:szCs w:val="24"/>
          </w:rPr>
          <m:t>Cos</m:t>
        </m:r>
        <m:d>
          <m:dPr>
            <m:ctrlPr>
              <w:rPr>
                <w:rFonts w:ascii="Cambria Math" w:hAnsi="Cambria Math"/>
                <w:i/>
                <w:sz w:val="24"/>
                <w:szCs w:val="24"/>
              </w:rPr>
            </m:ctrlPr>
          </m:dPr>
          <m:e>
            <m:r>
              <w:rPr>
                <w:rFonts w:ascii="Cambria Math" w:hAnsi="Cambria Math"/>
                <w:sz w:val="24"/>
                <w:szCs w:val="24"/>
              </w:rPr>
              <m:t>θ</m:t>
            </m:r>
          </m:e>
        </m:d>
        <m:r>
          <w:rPr>
            <w:rFonts w:ascii="Cambria Math" w:hAnsi="Cambria Math"/>
            <w:sz w:val="24"/>
            <w:szCs w:val="24"/>
          </w:rPr>
          <m:t>∆t</m:t>
        </m:r>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[9.7]</w:t>
      </w:r>
    </w:p>
    <w:p w:rsidR="00AA3372" w:rsidRPr="00B274D8" w:rsidRDefault="00AA3372" w:rsidP="00AA3372">
      <w:pPr>
        <w:jc w:val="left"/>
        <w:rPr>
          <w:sz w:val="24"/>
          <w:szCs w:val="24"/>
        </w:rPr>
      </w:pPr>
    </w:p>
    <w:p w:rsidR="00AA3372" w:rsidRDefault="00AA3372" w:rsidP="00AA3372">
      <w:pPr>
        <w:rPr>
          <w:sz w:val="24"/>
          <w:szCs w:val="24"/>
        </w:rPr>
      </w:pPr>
      <w:r>
        <w:rPr>
          <w:sz w:val="24"/>
          <w:szCs w:val="24"/>
        </w:rPr>
        <w:tab/>
      </w:r>
      <w:r>
        <w:rPr>
          <w:sz w:val="24"/>
          <w:szCs w:val="24"/>
        </w:rPr>
        <w:tab/>
      </w:r>
      <m:oMath>
        <m:r>
          <w:rPr>
            <w:rFonts w:ascii="Cambria Math" w:hAnsi="Cambria Math"/>
            <w:sz w:val="24"/>
            <w:szCs w:val="24"/>
          </w:rPr>
          <m:t>∆xy=</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m:t>
            </m:r>
          </m:sub>
        </m:sSub>
        <m:r>
          <w:rPr>
            <w:rFonts w:ascii="Cambria Math" w:hAnsi="Cambria Math"/>
            <w:sz w:val="24"/>
            <w:szCs w:val="24"/>
          </w:rPr>
          <m:t>Sin</m:t>
        </m:r>
        <m:d>
          <m:dPr>
            <m:ctrlPr>
              <w:rPr>
                <w:rFonts w:ascii="Cambria Math" w:hAnsi="Cambria Math"/>
                <w:i/>
                <w:sz w:val="24"/>
                <w:szCs w:val="24"/>
              </w:rPr>
            </m:ctrlPr>
          </m:dPr>
          <m:e>
            <m:r>
              <w:rPr>
                <w:rFonts w:ascii="Cambria Math" w:hAnsi="Cambria Math"/>
                <w:sz w:val="24"/>
                <w:szCs w:val="24"/>
              </w:rPr>
              <m:t>θ</m:t>
            </m:r>
          </m:e>
        </m:d>
        <m:r>
          <w:rPr>
            <w:rFonts w:ascii="Cambria Math" w:hAnsi="Cambria Math"/>
            <w:sz w:val="24"/>
            <w:szCs w:val="24"/>
          </w:rPr>
          <m:t>∆t</m:t>
        </m:r>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[9.8]</w:t>
      </w:r>
    </w:p>
    <w:p w:rsidR="00AA3372" w:rsidRPr="00B274D8" w:rsidRDefault="00AA3372" w:rsidP="00AA3372">
      <w:pPr>
        <w:rPr>
          <w:sz w:val="24"/>
          <w:szCs w:val="24"/>
        </w:rPr>
      </w:pPr>
    </w:p>
    <w:p w:rsidR="00AA3372" w:rsidRPr="00B274D8" w:rsidRDefault="00AA3372" w:rsidP="00AA3372">
      <w:pPr>
        <w:rPr>
          <w:sz w:val="24"/>
          <w:szCs w:val="24"/>
        </w:rPr>
      </w:pPr>
      <w:r>
        <w:rPr>
          <w:sz w:val="24"/>
          <w:szCs w:val="24"/>
        </w:rPr>
        <w:tab/>
      </w:r>
      <w:r>
        <w:rPr>
          <w:sz w:val="24"/>
          <w:szCs w:val="24"/>
        </w:rPr>
        <w:tab/>
      </w:r>
      <m:oMath>
        <m:r>
          <w:rPr>
            <w:rFonts w:ascii="Cambria Math" w:hAnsi="Cambria Math"/>
            <w:sz w:val="24"/>
            <w:szCs w:val="24"/>
          </w:rPr>
          <m:t>∆θ=</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m:t>
                    </m:r>
                  </m:sub>
                </m:sSub>
              </m:num>
              <m:den>
                <m:r>
                  <w:rPr>
                    <w:rFonts w:ascii="Cambria Math" w:hAnsi="Cambria Math"/>
                    <w:sz w:val="24"/>
                    <w:szCs w:val="24"/>
                  </w:rPr>
                  <m:t>R</m:t>
                </m:r>
              </m:den>
            </m:f>
          </m:e>
        </m:d>
        <m:r>
          <w:rPr>
            <w:rFonts w:ascii="Cambria Math" w:hAnsi="Cambria Math"/>
            <w:sz w:val="24"/>
            <w:szCs w:val="24"/>
          </w:rPr>
          <m:t>∆t</m:t>
        </m:r>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[9.9]</w:t>
      </w:r>
    </w:p>
    <w:p w:rsidR="00AA3372" w:rsidRPr="00B274D8" w:rsidRDefault="00AA3372" w:rsidP="00AA3372">
      <w:pPr>
        <w:rPr>
          <w:sz w:val="24"/>
          <w:szCs w:val="24"/>
        </w:rPr>
      </w:pPr>
    </w:p>
    <w:p w:rsidR="00AA3372" w:rsidRPr="00B274D8" w:rsidRDefault="00AA3372" w:rsidP="00AA3372">
      <w:pPr>
        <w:rPr>
          <w:sz w:val="24"/>
          <w:szCs w:val="24"/>
        </w:rPr>
      </w:pPr>
      <w:r>
        <w:rPr>
          <w:sz w:val="24"/>
          <w:szCs w:val="24"/>
        </w:rPr>
        <w:tab/>
      </w:r>
      <w:r>
        <w:rPr>
          <w:sz w:val="24"/>
          <w:szCs w:val="24"/>
        </w:rPr>
        <w:tab/>
      </w:r>
      <m:oMath>
        <m:r>
          <w:rPr>
            <w:rFonts w:ascii="Cambria Math" w:hAnsi="Cambria Math"/>
            <w:sz w:val="24"/>
            <w:szCs w:val="24"/>
          </w:rPr>
          <m:t>∆V=</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∆t</m:t>
                </m:r>
              </m:num>
              <m:den>
                <m:r>
                  <w:rPr>
                    <w:rFonts w:ascii="Cambria Math" w:hAnsi="Cambria Math"/>
                    <w:sz w:val="24"/>
                    <w:szCs w:val="24"/>
                  </w:rPr>
                  <m:t>mass</m:t>
                </m:r>
              </m:den>
            </m:f>
          </m:e>
        </m:d>
        <m:d>
          <m:dPr>
            <m:ctrlPr>
              <w:rPr>
                <w:rFonts w:ascii="Cambria Math" w:hAnsi="Cambria Math"/>
                <w:i/>
                <w:sz w:val="24"/>
                <w:szCs w:val="24"/>
              </w:rPr>
            </m:ctrlPr>
          </m:dPr>
          <m:e>
            <m:r>
              <w:rPr>
                <w:rFonts w:ascii="Cambria Math" w:hAnsi="Cambria Math"/>
                <w:sz w:val="24"/>
                <w:szCs w:val="24"/>
              </w:rPr>
              <m:t>T-D-W∙Sin</m:t>
            </m:r>
            <m:d>
              <m:dPr>
                <m:ctrlPr>
                  <w:rPr>
                    <w:rFonts w:ascii="Cambria Math" w:hAnsi="Cambria Math"/>
                    <w:i/>
                    <w:sz w:val="24"/>
                    <w:szCs w:val="24"/>
                  </w:rPr>
                </m:ctrlPr>
              </m:dPr>
              <m:e>
                <m:r>
                  <w:rPr>
                    <w:rFonts w:ascii="Cambria Math" w:hAnsi="Cambria Math"/>
                    <w:sz w:val="24"/>
                    <w:szCs w:val="24"/>
                  </w:rPr>
                  <m:t>θ</m:t>
                </m:r>
              </m:e>
            </m:d>
          </m:e>
        </m:d>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[9.10]</w:t>
      </w:r>
    </w:p>
    <w:p w:rsidR="00AA3372" w:rsidRPr="00B274D8" w:rsidRDefault="00AA3372" w:rsidP="00AA3372">
      <w:pPr>
        <w:rPr>
          <w:sz w:val="24"/>
          <w:szCs w:val="24"/>
        </w:rPr>
      </w:pPr>
    </w:p>
    <w:p w:rsidR="00AA3372" w:rsidRPr="00B274D8" w:rsidRDefault="00AA3372" w:rsidP="00AA3372">
      <w:pPr>
        <w:spacing w:after="240"/>
        <w:rPr>
          <w:sz w:val="24"/>
          <w:szCs w:val="24"/>
        </w:rPr>
      </w:pPr>
      <w:r w:rsidRPr="00B274D8">
        <w:rPr>
          <w:sz w:val="24"/>
          <w:szCs w:val="24"/>
        </w:rPr>
        <w:t>When calculating the change in velocity only the forces in the tangential direction were taken into account as it is assumed to be an instant time step.</w:t>
      </w:r>
    </w:p>
    <w:p w:rsidR="00AA3372" w:rsidRPr="00B274D8" w:rsidRDefault="00AA3372" w:rsidP="00AA3372">
      <w:pPr>
        <w:rPr>
          <w:sz w:val="24"/>
          <w:szCs w:val="24"/>
        </w:rPr>
      </w:pPr>
      <w:r w:rsidRPr="00B274D8">
        <w:rPr>
          <w:sz w:val="24"/>
          <w:szCs w:val="24"/>
        </w:rPr>
        <w:tab/>
        <w:t xml:space="preserve">The loop program terminates after a specific flight path angle is reached.  In this case the program stops at a 5/8ths loop but has been adjusted by small amounts to improve flight time.  Following the loop, a line is drawn between the end of the loop and the proceeding pylon in the course.  This line has a designated length and angle from which the final path will be taken.  This descent path is at an angle and takes into account accelerated flight so a force balance in the x and y direction was performed.  The results are equations </w:t>
      </w:r>
      <w:r>
        <w:rPr>
          <w:sz w:val="24"/>
          <w:szCs w:val="24"/>
        </w:rPr>
        <w:t>9.11 and 9.11</w:t>
      </w:r>
      <w:r w:rsidRPr="00B274D8">
        <w:rPr>
          <w:sz w:val="24"/>
          <w:szCs w:val="24"/>
        </w:rPr>
        <w:t>.</w:t>
      </w:r>
    </w:p>
    <w:p w:rsidR="00AA3372" w:rsidRPr="00B274D8" w:rsidRDefault="00AA3372" w:rsidP="00AA3372">
      <w:pPr>
        <w:rPr>
          <w:sz w:val="24"/>
          <w:szCs w:val="24"/>
        </w:rPr>
      </w:pPr>
    </w:p>
    <w:p w:rsidR="00AA3372" w:rsidRPr="00B274D8" w:rsidRDefault="00AA3372" w:rsidP="00AA3372">
      <w:pPr>
        <w:rPr>
          <w:sz w:val="24"/>
          <w:szCs w:val="24"/>
        </w:rPr>
      </w:pPr>
      <w:r>
        <w:rPr>
          <w:sz w:val="24"/>
          <w:szCs w:val="24"/>
        </w:rPr>
        <w:tab/>
      </w:r>
      <w:r>
        <w:rPr>
          <w:sz w:val="24"/>
          <w:szCs w:val="24"/>
        </w:rPr>
        <w:tab/>
      </w:r>
      <m:oMath>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x</m:t>
            </m:r>
          </m:sub>
        </m:sSub>
        <m:r>
          <w:rPr>
            <w:rFonts w:ascii="Cambria Math" w:hAnsi="Cambria Math"/>
            <w:sz w:val="24"/>
            <w:szCs w:val="24"/>
          </w:rPr>
          <m:t>=Cos</m:t>
        </m:r>
        <m:d>
          <m:dPr>
            <m:ctrlPr>
              <w:rPr>
                <w:rFonts w:ascii="Cambria Math" w:hAnsi="Cambria Math"/>
                <w:i/>
                <w:sz w:val="24"/>
                <w:szCs w:val="24"/>
              </w:rPr>
            </m:ctrlPr>
          </m:dPr>
          <m:e>
            <m:r>
              <w:rPr>
                <w:rFonts w:ascii="Cambria Math" w:hAnsi="Cambria Math"/>
                <w:sz w:val="24"/>
                <w:szCs w:val="24"/>
              </w:rPr>
              <m:t>β</m:t>
            </m:r>
          </m:e>
        </m:d>
        <m:d>
          <m:dPr>
            <m:ctrlPr>
              <w:rPr>
                <w:rFonts w:ascii="Cambria Math" w:hAnsi="Cambria Math"/>
                <w:i/>
                <w:sz w:val="24"/>
                <w:szCs w:val="24"/>
              </w:rPr>
            </m:ctrlPr>
          </m:dPr>
          <m:e>
            <m:r>
              <w:rPr>
                <w:rFonts w:ascii="Cambria Math" w:hAnsi="Cambria Math"/>
                <w:sz w:val="24"/>
                <w:szCs w:val="24"/>
              </w:rPr>
              <m:t>T-D</m:t>
            </m:r>
          </m:e>
        </m:d>
        <m:r>
          <w:rPr>
            <w:rFonts w:ascii="Cambria Math" w:hAnsi="Cambria Math"/>
            <w:sz w:val="24"/>
            <w:szCs w:val="24"/>
          </w:rPr>
          <m:t>+Sin</m:t>
        </m:r>
        <m:d>
          <m:dPr>
            <m:ctrlPr>
              <w:rPr>
                <w:rFonts w:ascii="Cambria Math" w:hAnsi="Cambria Math"/>
                <w:i/>
                <w:sz w:val="24"/>
                <w:szCs w:val="24"/>
              </w:rPr>
            </m:ctrlPr>
          </m:dPr>
          <m:e>
            <m:r>
              <w:rPr>
                <w:rFonts w:ascii="Cambria Math" w:hAnsi="Cambria Math"/>
                <w:sz w:val="24"/>
                <w:szCs w:val="24"/>
              </w:rPr>
              <m:t>β</m:t>
            </m:r>
          </m:e>
        </m:d>
        <m:r>
          <w:rPr>
            <w:rFonts w:ascii="Cambria Math" w:hAnsi="Cambria Math"/>
            <w:sz w:val="24"/>
            <w:szCs w:val="24"/>
          </w:rPr>
          <m:t>L</m:t>
        </m:r>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[9.11]</w:t>
      </w:r>
    </w:p>
    <w:p w:rsidR="00AA3372" w:rsidRPr="00B274D8" w:rsidRDefault="00AA3372" w:rsidP="00AA3372">
      <w:pPr>
        <w:rPr>
          <w:sz w:val="24"/>
          <w:szCs w:val="24"/>
        </w:rPr>
      </w:pPr>
    </w:p>
    <w:p w:rsidR="00AA3372" w:rsidRPr="00B274D8" w:rsidRDefault="00AA3372" w:rsidP="00AA3372">
      <w:pPr>
        <w:rPr>
          <w:sz w:val="24"/>
          <w:szCs w:val="24"/>
        </w:rPr>
      </w:pPr>
      <w:r>
        <w:rPr>
          <w:sz w:val="24"/>
          <w:szCs w:val="24"/>
        </w:rPr>
        <w:tab/>
      </w:r>
      <w:r>
        <w:rPr>
          <w:sz w:val="24"/>
          <w:szCs w:val="24"/>
        </w:rPr>
        <w:tab/>
      </w:r>
      <m:oMath>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y</m:t>
            </m:r>
          </m:sub>
        </m:sSub>
        <m:r>
          <w:rPr>
            <w:rFonts w:ascii="Cambria Math" w:hAnsi="Cambria Math"/>
            <w:sz w:val="24"/>
            <w:szCs w:val="24"/>
          </w:rPr>
          <m:t>=Cos</m:t>
        </m:r>
        <m:d>
          <m:dPr>
            <m:ctrlPr>
              <w:rPr>
                <w:rFonts w:ascii="Cambria Math" w:hAnsi="Cambria Math"/>
                <w:i/>
                <w:sz w:val="24"/>
                <w:szCs w:val="24"/>
              </w:rPr>
            </m:ctrlPr>
          </m:dPr>
          <m:e>
            <m:r>
              <w:rPr>
                <w:rFonts w:ascii="Cambria Math" w:hAnsi="Cambria Math"/>
                <w:sz w:val="24"/>
                <w:szCs w:val="24"/>
              </w:rPr>
              <m:t>β</m:t>
            </m:r>
          </m:e>
        </m:d>
        <m:r>
          <w:rPr>
            <w:rFonts w:ascii="Cambria Math" w:hAnsi="Cambria Math"/>
            <w:sz w:val="24"/>
            <w:szCs w:val="24"/>
          </w:rPr>
          <m:t>L-Sin</m:t>
        </m:r>
        <m:d>
          <m:dPr>
            <m:ctrlPr>
              <w:rPr>
                <w:rFonts w:ascii="Cambria Math" w:hAnsi="Cambria Math"/>
                <w:i/>
                <w:sz w:val="24"/>
                <w:szCs w:val="24"/>
              </w:rPr>
            </m:ctrlPr>
          </m:dPr>
          <m:e>
            <m:r>
              <w:rPr>
                <w:rFonts w:ascii="Cambria Math" w:hAnsi="Cambria Math"/>
                <w:sz w:val="24"/>
                <w:szCs w:val="24"/>
              </w:rPr>
              <m:t>β</m:t>
            </m:r>
          </m:e>
        </m:d>
        <m:d>
          <m:dPr>
            <m:ctrlPr>
              <w:rPr>
                <w:rFonts w:ascii="Cambria Math" w:hAnsi="Cambria Math"/>
                <w:i/>
                <w:sz w:val="24"/>
                <w:szCs w:val="24"/>
              </w:rPr>
            </m:ctrlPr>
          </m:dPr>
          <m:e>
            <m:r>
              <w:rPr>
                <w:rFonts w:ascii="Cambria Math" w:hAnsi="Cambria Math"/>
                <w:sz w:val="24"/>
                <w:szCs w:val="24"/>
              </w:rPr>
              <m:t>T-D</m:t>
            </m:r>
          </m:e>
        </m:d>
        <m:r>
          <w:rPr>
            <w:rFonts w:ascii="Cambria Math" w:hAnsi="Cambria Math"/>
            <w:sz w:val="24"/>
            <w:szCs w:val="24"/>
          </w:rPr>
          <m:t>-W</m:t>
        </m:r>
      </m:oMath>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[9.12]</w:t>
      </w:r>
    </w:p>
    <w:p w:rsidR="00AA3372" w:rsidRPr="00B274D8" w:rsidRDefault="00AA3372" w:rsidP="00AA3372">
      <w:pPr>
        <w:rPr>
          <w:sz w:val="24"/>
          <w:szCs w:val="24"/>
        </w:rPr>
      </w:pPr>
    </w:p>
    <w:p w:rsidR="00AA3372" w:rsidRDefault="00AA3372" w:rsidP="00AA3372">
      <w:pPr>
        <w:rPr>
          <w:sz w:val="24"/>
          <w:szCs w:val="24"/>
        </w:rPr>
      </w:pPr>
      <w:r w:rsidRPr="00B274D8">
        <w:rPr>
          <w:sz w:val="24"/>
          <w:szCs w:val="24"/>
        </w:rPr>
        <w:t>Dividing the forces by the mass gives the acceleration in each direction and summing the accelerations gives the total acceleration along the flight path.  Using another expanded Taylor series the path was broken up into several times steps and was set to terminate upon reaching the final pylon.</w:t>
      </w:r>
    </w:p>
    <w:p w:rsidR="00AA3372" w:rsidRPr="00AA3372" w:rsidRDefault="00AA3372" w:rsidP="00AA3372">
      <w:pPr>
        <w:pStyle w:val="Text"/>
      </w:pPr>
    </w:p>
    <w:p w:rsidR="00013732" w:rsidRDefault="00013732" w:rsidP="00A8130F">
      <w:pPr>
        <w:pStyle w:val="Heading1"/>
        <w:numPr>
          <w:ilvl w:val="0"/>
          <w:numId w:val="0"/>
        </w:numPr>
        <w:spacing w:line="480" w:lineRule="auto"/>
        <w:rPr>
          <w:sz w:val="24"/>
          <w:szCs w:val="24"/>
        </w:rPr>
      </w:pPr>
      <w:r>
        <w:rPr>
          <w:sz w:val="24"/>
          <w:szCs w:val="24"/>
        </w:rPr>
        <w:t>10.     Conclusion</w:t>
      </w:r>
    </w:p>
    <w:p w:rsidR="00632F59" w:rsidRPr="00E8255C" w:rsidRDefault="00632F59" w:rsidP="00632F59">
      <w:pPr>
        <w:rPr>
          <w:sz w:val="24"/>
          <w:szCs w:val="24"/>
        </w:rPr>
      </w:pPr>
      <w:r>
        <w:rPr>
          <w:sz w:val="24"/>
          <w:szCs w:val="24"/>
        </w:rPr>
        <w:tab/>
        <w:t xml:space="preserve">In retrospect, this has been an overview of the conceptual and preliminary detailed design of a pusher configuration air racer for the purpose of competition in the Red Bull Air Races.  </w:t>
      </w:r>
      <w:r w:rsidR="00B57384">
        <w:rPr>
          <w:sz w:val="24"/>
          <w:szCs w:val="24"/>
        </w:rPr>
        <w:t>First research</w:t>
      </w:r>
      <w:r w:rsidRPr="00E8255C">
        <w:rPr>
          <w:sz w:val="24"/>
          <w:szCs w:val="24"/>
        </w:rPr>
        <w:t xml:space="preserve"> </w:t>
      </w:r>
      <w:r w:rsidR="00B57384">
        <w:rPr>
          <w:sz w:val="24"/>
          <w:szCs w:val="24"/>
        </w:rPr>
        <w:t xml:space="preserve">of </w:t>
      </w:r>
      <w:r w:rsidRPr="00E8255C">
        <w:rPr>
          <w:sz w:val="24"/>
          <w:szCs w:val="24"/>
        </w:rPr>
        <w:t>the race requirements and many of the flight characteristics of various pusher</w:t>
      </w:r>
      <w:r>
        <w:rPr>
          <w:sz w:val="24"/>
          <w:szCs w:val="24"/>
        </w:rPr>
        <w:t xml:space="preserve"> configuration</w:t>
      </w:r>
      <w:r w:rsidR="00B57384">
        <w:rPr>
          <w:sz w:val="24"/>
          <w:szCs w:val="24"/>
        </w:rPr>
        <w:t xml:space="preserve"> aircraft was performed.</w:t>
      </w:r>
      <w:r w:rsidRPr="00E8255C">
        <w:rPr>
          <w:sz w:val="24"/>
          <w:szCs w:val="24"/>
        </w:rPr>
        <w:t xml:space="preserve">  </w:t>
      </w:r>
      <w:r w:rsidR="00B57384">
        <w:rPr>
          <w:sz w:val="24"/>
          <w:szCs w:val="24"/>
        </w:rPr>
        <w:t>With the use of</w:t>
      </w:r>
      <w:r w:rsidRPr="00E8255C">
        <w:rPr>
          <w:sz w:val="24"/>
          <w:szCs w:val="24"/>
        </w:rPr>
        <w:t xml:space="preserve"> the basic requirements for the race and research into previous pusher designs</w:t>
      </w:r>
      <w:r w:rsidR="00B57384">
        <w:rPr>
          <w:sz w:val="24"/>
          <w:szCs w:val="24"/>
        </w:rPr>
        <w:t xml:space="preserve">, </w:t>
      </w:r>
      <w:r w:rsidRPr="00E8255C">
        <w:rPr>
          <w:sz w:val="24"/>
          <w:szCs w:val="24"/>
        </w:rPr>
        <w:t xml:space="preserve">a generic model </w:t>
      </w:r>
      <w:r w:rsidR="00B57384">
        <w:rPr>
          <w:sz w:val="24"/>
          <w:szCs w:val="24"/>
        </w:rPr>
        <w:t xml:space="preserve">was developed </w:t>
      </w:r>
      <w:r w:rsidRPr="00E8255C">
        <w:rPr>
          <w:sz w:val="24"/>
          <w:szCs w:val="24"/>
        </w:rPr>
        <w:t xml:space="preserve">to begin </w:t>
      </w:r>
      <w:r>
        <w:rPr>
          <w:sz w:val="24"/>
          <w:szCs w:val="24"/>
        </w:rPr>
        <w:t>preliminary</w:t>
      </w:r>
      <w:r w:rsidRPr="00E8255C">
        <w:rPr>
          <w:sz w:val="24"/>
          <w:szCs w:val="24"/>
        </w:rPr>
        <w:t xml:space="preserve"> analysis.  With an initial model in </w:t>
      </w:r>
      <w:r>
        <w:rPr>
          <w:sz w:val="24"/>
          <w:szCs w:val="24"/>
        </w:rPr>
        <w:t>place,</w:t>
      </w:r>
      <w:r w:rsidRPr="00E8255C">
        <w:rPr>
          <w:sz w:val="24"/>
          <w:szCs w:val="24"/>
        </w:rPr>
        <w:t xml:space="preserve"> the aerodynamic</w:t>
      </w:r>
      <w:r>
        <w:rPr>
          <w:sz w:val="24"/>
          <w:szCs w:val="24"/>
        </w:rPr>
        <w:t xml:space="preserve"> profile</w:t>
      </w:r>
      <w:r w:rsidRPr="00E8255C">
        <w:rPr>
          <w:sz w:val="24"/>
          <w:szCs w:val="24"/>
        </w:rPr>
        <w:t xml:space="preserve"> of the design </w:t>
      </w:r>
      <w:r>
        <w:rPr>
          <w:sz w:val="24"/>
          <w:szCs w:val="24"/>
        </w:rPr>
        <w:t>was</w:t>
      </w:r>
      <w:r w:rsidRPr="00E8255C">
        <w:rPr>
          <w:sz w:val="24"/>
          <w:szCs w:val="24"/>
        </w:rPr>
        <w:t xml:space="preserve"> the</w:t>
      </w:r>
      <w:r w:rsidR="00B57384">
        <w:rPr>
          <w:sz w:val="24"/>
          <w:szCs w:val="24"/>
        </w:rPr>
        <w:t xml:space="preserve"> first to be examined followed by the</w:t>
      </w:r>
      <w:r w:rsidRPr="00E8255C">
        <w:rPr>
          <w:sz w:val="24"/>
          <w:szCs w:val="24"/>
        </w:rPr>
        <w:t xml:space="preserve"> selection of the power plant.  </w:t>
      </w:r>
      <w:r w:rsidR="00B57384">
        <w:rPr>
          <w:sz w:val="24"/>
          <w:szCs w:val="24"/>
        </w:rPr>
        <w:t>With the aerodynamic profile of the design base-lined, the drag polar was estimat</w:t>
      </w:r>
      <w:r w:rsidR="00DB6106">
        <w:rPr>
          <w:sz w:val="24"/>
          <w:szCs w:val="24"/>
        </w:rPr>
        <w:t xml:space="preserve">ed using progressively more in-depth methods.  </w:t>
      </w:r>
      <w:r w:rsidRPr="00E8255C">
        <w:rPr>
          <w:sz w:val="24"/>
          <w:szCs w:val="24"/>
        </w:rPr>
        <w:t>As the aerodynamic</w:t>
      </w:r>
      <w:r>
        <w:rPr>
          <w:sz w:val="24"/>
          <w:szCs w:val="24"/>
        </w:rPr>
        <w:t xml:space="preserve"> profile of the aircraft</w:t>
      </w:r>
      <w:r w:rsidRPr="00E8255C">
        <w:rPr>
          <w:sz w:val="24"/>
          <w:szCs w:val="24"/>
        </w:rPr>
        <w:t xml:space="preserve"> </w:t>
      </w:r>
      <w:r>
        <w:rPr>
          <w:sz w:val="24"/>
          <w:szCs w:val="24"/>
        </w:rPr>
        <w:t xml:space="preserve">was </w:t>
      </w:r>
      <w:r w:rsidR="00B57384">
        <w:rPr>
          <w:sz w:val="24"/>
          <w:szCs w:val="24"/>
        </w:rPr>
        <w:t>maturing in design</w:t>
      </w:r>
      <w:r w:rsidRPr="00E8255C">
        <w:rPr>
          <w:sz w:val="24"/>
          <w:szCs w:val="24"/>
        </w:rPr>
        <w:t xml:space="preserve">, the </w:t>
      </w:r>
      <w:r w:rsidR="00B57384">
        <w:rPr>
          <w:sz w:val="24"/>
          <w:szCs w:val="24"/>
        </w:rPr>
        <w:t>flight profile of the race</w:t>
      </w:r>
      <w:r w:rsidRPr="00E8255C">
        <w:rPr>
          <w:sz w:val="24"/>
          <w:szCs w:val="24"/>
        </w:rPr>
        <w:t xml:space="preserve">track was also being analyzed so that an estimate of the course run time could be determined.  </w:t>
      </w:r>
      <w:r>
        <w:rPr>
          <w:sz w:val="24"/>
          <w:szCs w:val="24"/>
        </w:rPr>
        <w:t xml:space="preserve">Using the projected flight envelope, a structural analysis of the air racer was performed. </w:t>
      </w:r>
      <w:r w:rsidR="00B57384">
        <w:rPr>
          <w:sz w:val="24"/>
          <w:szCs w:val="24"/>
        </w:rPr>
        <w:t xml:space="preserve"> </w:t>
      </w:r>
      <w:r>
        <w:rPr>
          <w:sz w:val="24"/>
          <w:szCs w:val="24"/>
        </w:rPr>
        <w:t xml:space="preserve">The wing structure and material components of the aircraft were determined to satisfy the structural integrity needed for the race maneuvers and to properly meet the required safety factor. </w:t>
      </w:r>
    </w:p>
    <w:p w:rsidR="00632F59" w:rsidRPr="00E8255C" w:rsidRDefault="00632F59" w:rsidP="00632F59">
      <w:pPr>
        <w:rPr>
          <w:sz w:val="24"/>
          <w:szCs w:val="24"/>
        </w:rPr>
      </w:pPr>
    </w:p>
    <w:p w:rsidR="00632F59" w:rsidRPr="00E8255C" w:rsidRDefault="00632F59" w:rsidP="00632F59">
      <w:pPr>
        <w:ind w:firstLine="288"/>
        <w:rPr>
          <w:sz w:val="24"/>
          <w:szCs w:val="24"/>
        </w:rPr>
      </w:pPr>
      <w:r w:rsidRPr="00E8255C">
        <w:rPr>
          <w:sz w:val="24"/>
          <w:szCs w:val="24"/>
        </w:rPr>
        <w:t xml:space="preserve">Through the use of the design process, </w:t>
      </w:r>
      <w:r>
        <w:rPr>
          <w:sz w:val="24"/>
          <w:szCs w:val="24"/>
        </w:rPr>
        <w:t xml:space="preserve">a theoretical, full-scale </w:t>
      </w:r>
      <w:r w:rsidRPr="00E8255C">
        <w:rPr>
          <w:sz w:val="24"/>
          <w:szCs w:val="24"/>
        </w:rPr>
        <w:t>pusher aircraft</w:t>
      </w:r>
      <w:r>
        <w:rPr>
          <w:sz w:val="24"/>
          <w:szCs w:val="24"/>
        </w:rPr>
        <w:t xml:space="preserve"> was created in hopes of being</w:t>
      </w:r>
      <w:r w:rsidRPr="00E8255C">
        <w:rPr>
          <w:sz w:val="24"/>
          <w:szCs w:val="24"/>
        </w:rPr>
        <w:t xml:space="preserve"> capable of competing for first place in the Red Bull Air Races.  The aircraft </w:t>
      </w:r>
      <w:r>
        <w:rPr>
          <w:sz w:val="24"/>
          <w:szCs w:val="24"/>
        </w:rPr>
        <w:t xml:space="preserve">was </w:t>
      </w:r>
      <w:r w:rsidRPr="00E8255C">
        <w:rPr>
          <w:sz w:val="24"/>
          <w:szCs w:val="24"/>
        </w:rPr>
        <w:t>measured to finish the track in 49.2 seconds using a very simple track analysis.  Also during the project</w:t>
      </w:r>
      <w:r>
        <w:rPr>
          <w:sz w:val="24"/>
          <w:szCs w:val="24"/>
        </w:rPr>
        <w:t>,</w:t>
      </w:r>
      <w:r w:rsidRPr="00E8255C">
        <w:rPr>
          <w:sz w:val="24"/>
          <w:szCs w:val="24"/>
        </w:rPr>
        <w:t xml:space="preserve"> a scale model was made using a rapid prototyping </w:t>
      </w:r>
      <w:proofErr w:type="spellStart"/>
      <w:r w:rsidR="00DB6106">
        <w:rPr>
          <w:sz w:val="24"/>
          <w:szCs w:val="24"/>
        </w:rPr>
        <w:t>S</w:t>
      </w:r>
      <w:r>
        <w:rPr>
          <w:sz w:val="24"/>
          <w:szCs w:val="24"/>
        </w:rPr>
        <w:t>tereolithography</w:t>
      </w:r>
      <w:proofErr w:type="spellEnd"/>
      <w:r>
        <w:rPr>
          <w:sz w:val="24"/>
          <w:szCs w:val="24"/>
        </w:rPr>
        <w:t xml:space="preserve"> </w:t>
      </w:r>
      <w:r w:rsidRPr="00E8255C">
        <w:rPr>
          <w:sz w:val="24"/>
          <w:szCs w:val="24"/>
        </w:rPr>
        <w:t xml:space="preserve">machine owned </w:t>
      </w:r>
      <w:r>
        <w:rPr>
          <w:sz w:val="24"/>
          <w:szCs w:val="24"/>
        </w:rPr>
        <w:t xml:space="preserve">and operated </w:t>
      </w:r>
      <w:r w:rsidRPr="00E8255C">
        <w:rPr>
          <w:sz w:val="24"/>
          <w:szCs w:val="24"/>
        </w:rPr>
        <w:t xml:space="preserve">by the </w:t>
      </w:r>
      <w:r>
        <w:rPr>
          <w:sz w:val="24"/>
          <w:szCs w:val="24"/>
        </w:rPr>
        <w:t>U</w:t>
      </w:r>
      <w:r w:rsidRPr="00E8255C">
        <w:rPr>
          <w:sz w:val="24"/>
          <w:szCs w:val="24"/>
        </w:rPr>
        <w:t xml:space="preserve">niversity </w:t>
      </w:r>
      <w:r>
        <w:rPr>
          <w:sz w:val="24"/>
          <w:szCs w:val="24"/>
        </w:rPr>
        <w:t>providing more accurate aerodynamic data</w:t>
      </w:r>
      <w:r w:rsidRPr="00E8255C">
        <w:rPr>
          <w:sz w:val="24"/>
          <w:szCs w:val="24"/>
        </w:rPr>
        <w:t>.</w:t>
      </w:r>
      <w:r>
        <w:rPr>
          <w:sz w:val="24"/>
          <w:szCs w:val="24"/>
        </w:rPr>
        <w:t xml:space="preserve">  Using this model, the aerodynamic conditions of the aircraft were not validated to a very high degree of accuracy, but were proved to be relatively accurate.  </w:t>
      </w:r>
    </w:p>
    <w:p w:rsidR="00013732" w:rsidRPr="000770D9" w:rsidRDefault="00013732" w:rsidP="008C5995">
      <w:pPr>
        <w:pStyle w:val="Text"/>
        <w:rPr>
          <w:sz w:val="24"/>
          <w:szCs w:val="24"/>
        </w:rPr>
      </w:pPr>
    </w:p>
    <w:p w:rsidR="00013732" w:rsidRPr="005F3AC6" w:rsidRDefault="00013732" w:rsidP="005F3AC6">
      <w:pPr>
        <w:jc w:val="left"/>
      </w:pPr>
      <w:r>
        <w:lastRenderedPageBreak/>
        <w:br w:type="page"/>
      </w:r>
    </w:p>
    <w:sdt>
      <w:sdtPr>
        <w:rPr>
          <w:b w:val="0"/>
          <w:kern w:val="0"/>
          <w:sz w:val="20"/>
        </w:rPr>
        <w:id w:val="1080493940"/>
        <w:docPartObj>
          <w:docPartGallery w:val="Bibliographies"/>
          <w:docPartUnique/>
        </w:docPartObj>
      </w:sdtPr>
      <w:sdtEndPr>
        <w:rPr>
          <w:bCs/>
        </w:rPr>
      </w:sdtEndPr>
      <w:sdtContent>
        <w:p w:rsidR="005F3AC6" w:rsidRPr="005F3AC6" w:rsidRDefault="005F3AC6" w:rsidP="005F3AC6">
          <w:pPr>
            <w:pStyle w:val="Heading1"/>
            <w:numPr>
              <w:ilvl w:val="0"/>
              <w:numId w:val="0"/>
            </w:numPr>
            <w:rPr>
              <w:sz w:val="24"/>
              <w:szCs w:val="24"/>
            </w:rPr>
          </w:pPr>
          <w:r w:rsidRPr="005F3AC6">
            <w:rPr>
              <w:sz w:val="24"/>
              <w:szCs w:val="24"/>
            </w:rPr>
            <w:t>11.</w:t>
          </w:r>
          <w:r>
            <w:rPr>
              <w:sz w:val="24"/>
              <w:szCs w:val="24"/>
            </w:rPr>
            <w:t xml:space="preserve">  </w:t>
          </w:r>
          <w:r w:rsidRPr="005F3AC6">
            <w:rPr>
              <w:sz w:val="24"/>
              <w:szCs w:val="24"/>
            </w:rPr>
            <w:t>Works Cited</w:t>
          </w:r>
        </w:p>
        <w:p w:rsidR="005F3AC6" w:rsidRPr="005F3AC6" w:rsidRDefault="008A5C2D" w:rsidP="005F3AC6">
          <w:pPr>
            <w:pStyle w:val="Bibliography"/>
            <w:ind w:left="720" w:hanging="720"/>
            <w:rPr>
              <w:noProof/>
              <w:sz w:val="24"/>
              <w:szCs w:val="24"/>
            </w:rPr>
          </w:pPr>
          <w:r w:rsidRPr="008A5C2D">
            <w:rPr>
              <w:sz w:val="24"/>
              <w:szCs w:val="24"/>
            </w:rPr>
            <w:fldChar w:fldCharType="begin"/>
          </w:r>
          <w:r w:rsidR="005F3AC6" w:rsidRPr="005F3AC6">
            <w:rPr>
              <w:sz w:val="24"/>
              <w:szCs w:val="24"/>
            </w:rPr>
            <w:instrText xml:space="preserve"> BIBLIOGRAPHY </w:instrText>
          </w:r>
          <w:r w:rsidRPr="008A5C2D">
            <w:rPr>
              <w:sz w:val="24"/>
              <w:szCs w:val="24"/>
            </w:rPr>
            <w:fldChar w:fldCharType="separate"/>
          </w:r>
          <w:r w:rsidR="005F3AC6" w:rsidRPr="005F3AC6">
            <w:rPr>
              <w:noProof/>
              <w:sz w:val="24"/>
              <w:szCs w:val="24"/>
            </w:rPr>
            <w:t xml:space="preserve">John D. Anderson, J. (1999). </w:t>
          </w:r>
          <w:r w:rsidR="005F3AC6" w:rsidRPr="005F3AC6">
            <w:rPr>
              <w:i/>
              <w:iCs/>
              <w:noProof/>
              <w:sz w:val="24"/>
              <w:szCs w:val="24"/>
            </w:rPr>
            <w:t>Aircraft Performance and Design.</w:t>
          </w:r>
          <w:r w:rsidR="005F3AC6" w:rsidRPr="005F3AC6">
            <w:rPr>
              <w:noProof/>
              <w:sz w:val="24"/>
              <w:szCs w:val="24"/>
            </w:rPr>
            <w:t xml:space="preserve"> Singapore: McGraw-Hill Companies, Inc.</w:t>
          </w:r>
        </w:p>
        <w:p w:rsidR="005F3AC6" w:rsidRPr="005F3AC6" w:rsidRDefault="005F3AC6" w:rsidP="005F3AC6">
          <w:pPr>
            <w:pStyle w:val="Bibliography"/>
            <w:ind w:left="720" w:hanging="720"/>
            <w:rPr>
              <w:noProof/>
              <w:sz w:val="24"/>
              <w:szCs w:val="24"/>
            </w:rPr>
          </w:pPr>
          <w:r w:rsidRPr="005F3AC6">
            <w:rPr>
              <w:noProof/>
              <w:sz w:val="24"/>
              <w:szCs w:val="24"/>
            </w:rPr>
            <w:t xml:space="preserve">Megson, T. (2007). </w:t>
          </w:r>
          <w:r w:rsidRPr="005F3AC6">
            <w:rPr>
              <w:i/>
              <w:iCs/>
              <w:noProof/>
              <w:sz w:val="24"/>
              <w:szCs w:val="24"/>
            </w:rPr>
            <w:t>Aircraft Structures for Engineering Students 4th Edition.</w:t>
          </w:r>
          <w:r w:rsidRPr="005F3AC6">
            <w:rPr>
              <w:noProof/>
              <w:sz w:val="24"/>
              <w:szCs w:val="24"/>
            </w:rPr>
            <w:t xml:space="preserve"> Burlington, MA .</w:t>
          </w:r>
        </w:p>
        <w:p w:rsidR="005F3AC6" w:rsidRPr="005F3AC6" w:rsidRDefault="005F3AC6" w:rsidP="005F3AC6">
          <w:pPr>
            <w:pStyle w:val="Bibliography"/>
            <w:ind w:left="720" w:hanging="720"/>
            <w:rPr>
              <w:noProof/>
              <w:sz w:val="24"/>
              <w:szCs w:val="24"/>
            </w:rPr>
          </w:pPr>
          <w:r w:rsidRPr="005F3AC6">
            <w:rPr>
              <w:noProof/>
              <w:sz w:val="24"/>
              <w:szCs w:val="24"/>
            </w:rPr>
            <w:t xml:space="preserve">Raymer, D. P. (2006). </w:t>
          </w:r>
          <w:r w:rsidRPr="005F3AC6">
            <w:rPr>
              <w:i/>
              <w:iCs/>
              <w:noProof/>
              <w:sz w:val="24"/>
              <w:szCs w:val="24"/>
            </w:rPr>
            <w:t>Aircraft Design: A Conceptual Approach 4th Edition.</w:t>
          </w:r>
          <w:r w:rsidRPr="005F3AC6">
            <w:rPr>
              <w:noProof/>
              <w:sz w:val="24"/>
              <w:szCs w:val="24"/>
            </w:rPr>
            <w:t xml:space="preserve"> Reston, Virginia: American Institute of Aeronautics and Astronautics, Inc.</w:t>
          </w:r>
        </w:p>
        <w:p w:rsidR="005F3AC6" w:rsidRPr="005F3AC6" w:rsidRDefault="005F3AC6" w:rsidP="005F3AC6">
          <w:pPr>
            <w:pStyle w:val="Bibliography"/>
            <w:ind w:left="720" w:hanging="720"/>
            <w:rPr>
              <w:noProof/>
              <w:sz w:val="24"/>
              <w:szCs w:val="24"/>
            </w:rPr>
          </w:pPr>
          <w:r w:rsidRPr="005F3AC6">
            <w:rPr>
              <w:noProof/>
              <w:sz w:val="24"/>
              <w:szCs w:val="24"/>
            </w:rPr>
            <w:t xml:space="preserve">Red Bull Race Committee. (2010). </w:t>
          </w:r>
          <w:r w:rsidRPr="005F3AC6">
            <w:rPr>
              <w:i/>
              <w:iCs/>
              <w:noProof/>
              <w:sz w:val="24"/>
              <w:szCs w:val="24"/>
            </w:rPr>
            <w:t>Regulations Part E: Technical Regulations.</w:t>
          </w:r>
          <w:r w:rsidRPr="005F3AC6">
            <w:rPr>
              <w:noProof/>
              <w:sz w:val="24"/>
              <w:szCs w:val="24"/>
            </w:rPr>
            <w:t xml:space="preserve"> </w:t>
          </w:r>
        </w:p>
        <w:p w:rsidR="005F3AC6" w:rsidRPr="005F3AC6" w:rsidRDefault="005F3AC6" w:rsidP="005F3AC6">
          <w:pPr>
            <w:pStyle w:val="Bibliography"/>
            <w:ind w:left="720" w:hanging="720"/>
            <w:rPr>
              <w:noProof/>
              <w:sz w:val="24"/>
              <w:szCs w:val="24"/>
            </w:rPr>
          </w:pPr>
          <w:r w:rsidRPr="005F3AC6">
            <w:rPr>
              <w:noProof/>
              <w:sz w:val="24"/>
              <w:szCs w:val="24"/>
            </w:rPr>
            <w:t xml:space="preserve">Roskam, D. J. (1989). </w:t>
          </w:r>
          <w:r w:rsidRPr="005F3AC6">
            <w:rPr>
              <w:i/>
              <w:iCs/>
              <w:noProof/>
              <w:sz w:val="24"/>
              <w:szCs w:val="24"/>
            </w:rPr>
            <w:t>Airplane Design Part II: Preliminary Configuration Design and Integration of the Propulsion System.</w:t>
          </w:r>
          <w:r w:rsidRPr="005F3AC6">
            <w:rPr>
              <w:noProof/>
              <w:sz w:val="24"/>
              <w:szCs w:val="24"/>
            </w:rPr>
            <w:t xml:space="preserve"> Lawrence, Kansas: Roskam Aviation and Engineering Corporation.</w:t>
          </w:r>
        </w:p>
        <w:p w:rsidR="005F3AC6" w:rsidRPr="005F3AC6" w:rsidRDefault="005F3AC6" w:rsidP="005F3AC6">
          <w:pPr>
            <w:pStyle w:val="Bibliography"/>
            <w:ind w:left="720" w:hanging="720"/>
            <w:rPr>
              <w:noProof/>
              <w:sz w:val="24"/>
              <w:szCs w:val="24"/>
            </w:rPr>
          </w:pPr>
          <w:r w:rsidRPr="005F3AC6">
            <w:rPr>
              <w:noProof/>
              <w:sz w:val="24"/>
              <w:szCs w:val="24"/>
            </w:rPr>
            <w:t xml:space="preserve">Roskam, D. J. (2000). </w:t>
          </w:r>
          <w:r w:rsidRPr="005F3AC6">
            <w:rPr>
              <w:i/>
              <w:iCs/>
              <w:noProof/>
              <w:sz w:val="24"/>
              <w:szCs w:val="24"/>
            </w:rPr>
            <w:t>Airplane Design Part VI: Preliminary Calculation of Aerodynamic, Thrust and Power Characteristics.</w:t>
          </w:r>
          <w:r w:rsidRPr="005F3AC6">
            <w:rPr>
              <w:noProof/>
              <w:sz w:val="24"/>
              <w:szCs w:val="24"/>
            </w:rPr>
            <w:t xml:space="preserve"> Lawrence, Kansas: DARcorporation.</w:t>
          </w:r>
        </w:p>
        <w:p w:rsidR="005F3AC6" w:rsidRPr="005F3AC6" w:rsidRDefault="005F3AC6" w:rsidP="005F3AC6">
          <w:pPr>
            <w:pStyle w:val="Bibliography"/>
            <w:ind w:left="720" w:hanging="720"/>
            <w:rPr>
              <w:noProof/>
              <w:sz w:val="24"/>
              <w:szCs w:val="24"/>
            </w:rPr>
          </w:pPr>
          <w:r w:rsidRPr="005F3AC6">
            <w:rPr>
              <w:noProof/>
              <w:sz w:val="24"/>
              <w:szCs w:val="24"/>
            </w:rPr>
            <w:t xml:space="preserve">Stengel, R. (2010). </w:t>
          </w:r>
          <w:r w:rsidRPr="005F3AC6">
            <w:rPr>
              <w:i/>
              <w:iCs/>
              <w:noProof/>
              <w:sz w:val="24"/>
              <w:szCs w:val="24"/>
            </w:rPr>
            <w:t>Configuration of Power Effects on Flight Stability.</w:t>
          </w:r>
          <w:r w:rsidRPr="005F3AC6">
            <w:rPr>
              <w:noProof/>
              <w:sz w:val="24"/>
              <w:szCs w:val="24"/>
            </w:rPr>
            <w:t xml:space="preserve"> </w:t>
          </w:r>
        </w:p>
        <w:p w:rsidR="005F3AC6" w:rsidRDefault="008A5C2D" w:rsidP="005F3AC6">
          <w:r w:rsidRPr="005F3AC6">
            <w:rPr>
              <w:b/>
              <w:bCs/>
              <w:sz w:val="24"/>
              <w:szCs w:val="24"/>
            </w:rPr>
            <w:fldChar w:fldCharType="end"/>
          </w:r>
        </w:p>
      </w:sdtContent>
    </w:sdt>
    <w:p w:rsidR="00013732" w:rsidRDefault="00013732" w:rsidP="007B7368">
      <w:pPr>
        <w:rPr>
          <w:sz w:val="24"/>
        </w:rPr>
      </w:pPr>
    </w:p>
    <w:p w:rsidR="00013732" w:rsidRDefault="00013732" w:rsidP="007B7368">
      <w:pPr>
        <w:rPr>
          <w:sz w:val="24"/>
        </w:rPr>
      </w:pPr>
    </w:p>
    <w:p w:rsidR="00013732" w:rsidRPr="00F41F1C" w:rsidRDefault="00013732" w:rsidP="003742FE">
      <w:pPr>
        <w:rPr>
          <w:sz w:val="24"/>
          <w:szCs w:val="24"/>
        </w:rPr>
      </w:pPr>
    </w:p>
    <w:p w:rsidR="00013732" w:rsidRDefault="00013732">
      <w:pPr>
        <w:jc w:val="left"/>
        <w:rPr>
          <w:b/>
          <w:sz w:val="24"/>
        </w:rPr>
      </w:pPr>
      <w:r>
        <w:rPr>
          <w:b/>
          <w:sz w:val="24"/>
        </w:rPr>
        <w:br w:type="page"/>
      </w:r>
    </w:p>
    <w:p w:rsidR="00013732" w:rsidRDefault="00013732" w:rsidP="00A8130F">
      <w:pPr>
        <w:jc w:val="center"/>
        <w:rPr>
          <w:b/>
          <w:sz w:val="24"/>
        </w:rPr>
      </w:pPr>
    </w:p>
    <w:p w:rsidR="00013732" w:rsidRPr="00A8130F" w:rsidRDefault="00013732" w:rsidP="00A8130F">
      <w:pPr>
        <w:jc w:val="center"/>
        <w:rPr>
          <w:b/>
          <w:sz w:val="24"/>
        </w:rPr>
      </w:pPr>
      <w:r w:rsidRPr="00A8130F">
        <w:rPr>
          <w:b/>
          <w:sz w:val="24"/>
        </w:rPr>
        <w:t>12.     Appendix</w:t>
      </w:r>
    </w:p>
    <w:p w:rsidR="00013732" w:rsidRPr="00264F6D" w:rsidRDefault="00013732" w:rsidP="00264F6D">
      <w:pPr>
        <w:rPr>
          <w:sz w:val="24"/>
        </w:rPr>
      </w:pPr>
    </w:p>
    <w:p w:rsidR="00AA3372" w:rsidRPr="007558CB" w:rsidRDefault="00AA3372" w:rsidP="00AA3372">
      <w:pPr>
        <w:pStyle w:val="Text"/>
        <w:ind w:firstLine="0"/>
        <w:jc w:val="center"/>
        <w:rPr>
          <w:sz w:val="24"/>
          <w:szCs w:val="24"/>
        </w:rPr>
      </w:pPr>
      <w:r w:rsidRPr="007558CB">
        <w:rPr>
          <w:sz w:val="24"/>
          <w:szCs w:val="24"/>
        </w:rPr>
        <w:t>Appendix A: Flight Profile</w:t>
      </w:r>
    </w:p>
    <w:p w:rsidR="00AA3372" w:rsidRPr="00F442B9" w:rsidRDefault="00AA3372" w:rsidP="00AA3372"/>
    <w:p w:rsidR="00AA3372" w:rsidRPr="00F442B9" w:rsidRDefault="00AA3372" w:rsidP="00AA3372">
      <w:pPr>
        <w:pStyle w:val="M-code"/>
        <w:spacing w:after="0"/>
        <w:rPr>
          <w:rFonts w:ascii="Times New Roman" w:hAnsi="Times New Roman"/>
        </w:rPr>
      </w:pPr>
      <w:r w:rsidRPr="00F442B9">
        <w:rPr>
          <w:rFonts w:ascii="Times New Roman" w:hAnsi="Times New Roman"/>
        </w:rPr>
        <w:t>clc</w:t>
      </w:r>
    </w:p>
    <w:p w:rsidR="00AA3372" w:rsidRPr="00F442B9" w:rsidRDefault="00AA3372" w:rsidP="00AA3372">
      <w:pPr>
        <w:pStyle w:val="M-code"/>
        <w:spacing w:after="0"/>
        <w:rPr>
          <w:rFonts w:ascii="Times New Roman" w:hAnsi="Times New Roman"/>
        </w:rPr>
      </w:pPr>
      <w:r w:rsidRPr="00F442B9">
        <w:rPr>
          <w:rFonts w:ascii="Times New Roman" w:hAnsi="Times New Roman"/>
        </w:rPr>
        <w:t>clear all</w:t>
      </w:r>
    </w:p>
    <w:p w:rsidR="00AA3372" w:rsidRPr="00F442B9" w:rsidRDefault="00AA3372" w:rsidP="00AA3372"/>
    <w:p w:rsidR="00AA3372" w:rsidRPr="00F442B9" w:rsidRDefault="00AA3372" w:rsidP="00AA3372">
      <w:pPr>
        <w:pStyle w:val="M-code"/>
        <w:spacing w:after="0"/>
        <w:rPr>
          <w:rFonts w:ascii="Times New Roman" w:hAnsi="Times New Roman"/>
        </w:rPr>
      </w:pPr>
      <w:r w:rsidRPr="00F442B9">
        <w:rPr>
          <w:rFonts w:ascii="Times New Roman" w:hAnsi="Times New Roman"/>
        </w:rPr>
        <w:t>%Flight Profile program</w:t>
      </w:r>
    </w:p>
    <w:p w:rsidR="00AA3372" w:rsidRPr="00F442B9" w:rsidRDefault="00AA3372" w:rsidP="00AA3372">
      <w:pPr>
        <w:pStyle w:val="M-code"/>
        <w:spacing w:after="0"/>
        <w:rPr>
          <w:rFonts w:ascii="Times New Roman" w:hAnsi="Times New Roman"/>
        </w:rPr>
      </w:pPr>
      <w:r w:rsidRPr="00F442B9">
        <w:rPr>
          <w:rFonts w:ascii="Times New Roman" w:hAnsi="Times New Roman"/>
        </w:rPr>
        <w:t>%Senior Design - Spring 2011</w:t>
      </w:r>
    </w:p>
    <w:p w:rsidR="00AA3372" w:rsidRPr="00F442B9" w:rsidRDefault="00AA3372" w:rsidP="00AA3372">
      <w:pPr>
        <w:pStyle w:val="M-code"/>
        <w:spacing w:after="0"/>
        <w:rPr>
          <w:rFonts w:ascii="Times New Roman" w:hAnsi="Times New Roman"/>
        </w:rPr>
      </w:pPr>
      <w:r w:rsidRPr="00F442B9">
        <w:rPr>
          <w:rFonts w:ascii="Times New Roman" w:hAnsi="Times New Roman"/>
        </w:rPr>
        <w:t>%Andrew Kail, Sydney Fears, Eric Kirchoff, Chad Sutton</w:t>
      </w:r>
    </w:p>
    <w:p w:rsidR="00AA3372" w:rsidRPr="007074FC" w:rsidRDefault="00AA3372" w:rsidP="00AA3372">
      <w:pPr>
        <w:pStyle w:val="M-code"/>
        <w:spacing w:after="0"/>
        <w:rPr>
          <w:rFonts w:ascii="Times New Roman" w:hAnsi="Times New Roman"/>
        </w:rPr>
      </w:pPr>
      <w:r w:rsidRPr="007074FC">
        <w:rPr>
          <w:rFonts w:ascii="Times New Roman" w:hAnsi="Times New Roman"/>
        </w:rPr>
        <w:t>%</w:t>
      </w:r>
      <w:r>
        <w:rPr>
          <w:rFonts w:ascii="Times New Roman" w:hAnsi="Times New Roman"/>
        </w:rPr>
        <w:t>May 2</w:t>
      </w:r>
      <w:r w:rsidRPr="00C53C21">
        <w:rPr>
          <w:rFonts w:ascii="Times New Roman" w:hAnsi="Times New Roman"/>
          <w:vertAlign w:val="superscript"/>
        </w:rPr>
        <w:t>nd</w:t>
      </w:r>
      <w:r>
        <w:rPr>
          <w:rFonts w:ascii="Times New Roman" w:hAnsi="Times New Roman"/>
        </w:rPr>
        <w:t>, 2011</w:t>
      </w:r>
    </w:p>
    <w:p w:rsidR="00AA3372" w:rsidRPr="00F442B9" w:rsidRDefault="00AA3372" w:rsidP="00AA3372">
      <w:pPr>
        <w:pStyle w:val="M-code"/>
        <w:spacing w:after="0"/>
        <w:ind w:left="0"/>
        <w:rPr>
          <w:rFonts w:ascii="Times New Roman" w:hAnsi="Times New Roman"/>
        </w:rPr>
      </w:pPr>
    </w:p>
    <w:p w:rsidR="00AA3372" w:rsidRPr="00F442B9" w:rsidRDefault="00AA3372" w:rsidP="00AA3372"/>
    <w:p w:rsidR="00AA3372" w:rsidRPr="00F442B9" w:rsidRDefault="00AA3372" w:rsidP="00AA3372">
      <w:pPr>
        <w:pStyle w:val="M-code"/>
        <w:spacing w:after="0"/>
        <w:rPr>
          <w:rFonts w:ascii="Times New Roman" w:hAnsi="Times New Roman"/>
        </w:rPr>
      </w:pPr>
      <w:r w:rsidRPr="00F442B9">
        <w:rPr>
          <w:rFonts w:ascii="Times New Roman" w:hAnsi="Times New Roman"/>
        </w:rPr>
        <w:t>S=10; %Planform area</w:t>
      </w:r>
    </w:p>
    <w:p w:rsidR="00AA3372" w:rsidRPr="00F442B9" w:rsidRDefault="00AA3372" w:rsidP="00AA3372">
      <w:pPr>
        <w:pStyle w:val="M-code"/>
        <w:spacing w:after="0"/>
        <w:rPr>
          <w:rFonts w:ascii="Times New Roman" w:hAnsi="Times New Roman"/>
        </w:rPr>
      </w:pPr>
      <w:r w:rsidRPr="00F442B9">
        <w:rPr>
          <w:rFonts w:ascii="Times New Roman" w:hAnsi="Times New Roman"/>
        </w:rPr>
        <w:t>W=5396; %Initial Weight</w:t>
      </w:r>
    </w:p>
    <w:p w:rsidR="00AA3372" w:rsidRPr="00F442B9" w:rsidRDefault="00AA3372" w:rsidP="00AA3372">
      <w:pPr>
        <w:pStyle w:val="M-code"/>
        <w:spacing w:after="0"/>
        <w:rPr>
          <w:rFonts w:ascii="Times New Roman" w:hAnsi="Times New Roman"/>
        </w:rPr>
      </w:pPr>
      <w:r w:rsidRPr="00F442B9">
        <w:rPr>
          <w:rFonts w:ascii="Times New Roman" w:hAnsi="Times New Roman"/>
        </w:rPr>
        <w:t>rho=1.225; %Density</w:t>
      </w:r>
    </w:p>
    <w:p w:rsidR="00AA3372" w:rsidRPr="00F442B9" w:rsidRDefault="00AA3372" w:rsidP="00AA3372">
      <w:pPr>
        <w:pStyle w:val="M-code"/>
        <w:spacing w:after="0"/>
        <w:rPr>
          <w:rFonts w:ascii="Times New Roman" w:hAnsi="Times New Roman"/>
        </w:rPr>
      </w:pPr>
      <w:r w:rsidRPr="00F442B9">
        <w:rPr>
          <w:rFonts w:ascii="Times New Roman" w:hAnsi="Times New Roman"/>
        </w:rPr>
        <w:t>g=9.81; %Gravity</w:t>
      </w:r>
    </w:p>
    <w:p w:rsidR="00AA3372" w:rsidRPr="00F442B9" w:rsidRDefault="00AA3372" w:rsidP="00AA3372">
      <w:pPr>
        <w:pStyle w:val="M-code"/>
        <w:spacing w:after="0"/>
        <w:rPr>
          <w:rFonts w:ascii="Times New Roman" w:hAnsi="Times New Roman"/>
        </w:rPr>
      </w:pPr>
      <w:r w:rsidRPr="00F442B9">
        <w:rPr>
          <w:rFonts w:ascii="Times New Roman" w:hAnsi="Times New Roman"/>
        </w:rPr>
        <w:t>t=0;</w:t>
      </w:r>
    </w:p>
    <w:p w:rsidR="00AA3372" w:rsidRPr="00F442B9" w:rsidRDefault="00AA3372" w:rsidP="00AA3372">
      <w:pPr>
        <w:pStyle w:val="M-code"/>
        <w:spacing w:after="0"/>
        <w:rPr>
          <w:rFonts w:ascii="Times New Roman" w:hAnsi="Times New Roman"/>
        </w:rPr>
      </w:pPr>
      <w:r w:rsidRPr="00F442B9">
        <w:rPr>
          <w:rFonts w:ascii="Times New Roman" w:hAnsi="Times New Roman"/>
        </w:rPr>
        <w:t>dt=0.1; %time interval</w:t>
      </w:r>
    </w:p>
    <w:p w:rsidR="00AA3372" w:rsidRPr="00F442B9" w:rsidRDefault="00AA3372" w:rsidP="00AA3372">
      <w:pPr>
        <w:pStyle w:val="M-code"/>
        <w:spacing w:after="0"/>
        <w:rPr>
          <w:rFonts w:ascii="Times New Roman" w:hAnsi="Times New Roman"/>
        </w:rPr>
      </w:pPr>
      <w:r w:rsidRPr="00F442B9">
        <w:rPr>
          <w:rFonts w:ascii="Times New Roman" w:hAnsi="Times New Roman"/>
        </w:rPr>
        <w:t>mass=W/g;</w:t>
      </w:r>
    </w:p>
    <w:p w:rsidR="00AA3372" w:rsidRPr="00F442B9" w:rsidRDefault="00AA3372" w:rsidP="00AA3372">
      <w:pPr>
        <w:pStyle w:val="M-code"/>
        <w:spacing w:after="0"/>
        <w:rPr>
          <w:rFonts w:ascii="Times New Roman" w:hAnsi="Times New Roman"/>
        </w:rPr>
      </w:pPr>
      <w:r w:rsidRPr="00F442B9">
        <w:rPr>
          <w:rFonts w:ascii="Times New Roman" w:hAnsi="Times New Roman"/>
        </w:rPr>
        <w:t>vstart=100; % starting speed</w:t>
      </w:r>
    </w:p>
    <w:p w:rsidR="00AA3372" w:rsidRPr="00F442B9" w:rsidRDefault="00AA3372" w:rsidP="00AA3372">
      <w:pPr>
        <w:pStyle w:val="M-code"/>
        <w:spacing w:after="0"/>
        <w:rPr>
          <w:rFonts w:ascii="Times New Roman" w:hAnsi="Times New Roman"/>
        </w:rPr>
      </w:pPr>
      <w:r w:rsidRPr="00F442B9">
        <w:rPr>
          <w:rFonts w:ascii="Times New Roman" w:hAnsi="Times New Roman"/>
        </w:rPr>
        <w:t>Pa=238624; %power available should change with the introduction of prop data</w:t>
      </w:r>
    </w:p>
    <w:p w:rsidR="00AA3372" w:rsidRPr="00F442B9" w:rsidRDefault="00AA3372" w:rsidP="00AA3372">
      <w:pPr>
        <w:pStyle w:val="M-code"/>
        <w:spacing w:after="0"/>
        <w:rPr>
          <w:rFonts w:ascii="Times New Roman" w:hAnsi="Times New Roman"/>
        </w:rPr>
      </w:pPr>
      <w:r w:rsidRPr="00F442B9">
        <w:rPr>
          <w:rFonts w:ascii="Times New Roman" w:hAnsi="Times New Roman"/>
        </w:rPr>
        <w:t>k=0;</w:t>
      </w:r>
    </w:p>
    <w:p w:rsidR="00AA3372" w:rsidRPr="00F442B9" w:rsidRDefault="00AA3372" w:rsidP="00AA3372"/>
    <w:p w:rsidR="00AA3372" w:rsidRPr="00F442B9" w:rsidRDefault="00AA3372" w:rsidP="00AA3372">
      <w:pPr>
        <w:pStyle w:val="Heading2"/>
        <w:numPr>
          <w:ilvl w:val="0"/>
          <w:numId w:val="3"/>
        </w:numPr>
      </w:pPr>
      <w:bookmarkStart w:id="1" w:name="_Toc292023730"/>
      <w:r w:rsidRPr="00F442B9">
        <w:t>Straight 1 - Entry</w:t>
      </w:r>
      <w:bookmarkEnd w:id="1"/>
    </w:p>
    <w:p w:rsidR="00AA3372" w:rsidRPr="00F442B9" w:rsidRDefault="00AA3372" w:rsidP="00AA3372">
      <w:pPr>
        <w:pStyle w:val="M-code"/>
        <w:spacing w:after="0"/>
        <w:rPr>
          <w:rFonts w:ascii="Times New Roman" w:hAnsi="Times New Roman"/>
        </w:rPr>
      </w:pPr>
      <w:r w:rsidRPr="00F442B9">
        <w:rPr>
          <w:rFonts w:ascii="Times New Roman" w:hAnsi="Times New Roman"/>
        </w:rPr>
        <w:t>s1=160; %meters</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v0=vstart;</w:t>
      </w:r>
    </w:p>
    <w:p w:rsidR="00AA3372" w:rsidRPr="00F442B9" w:rsidRDefault="00AA3372" w:rsidP="00AA3372">
      <w:pPr>
        <w:pStyle w:val="M-code"/>
        <w:spacing w:after="0"/>
        <w:rPr>
          <w:rFonts w:ascii="Times New Roman" w:hAnsi="Times New Roman"/>
        </w:rPr>
      </w:pPr>
      <w:r w:rsidRPr="00F442B9">
        <w:rPr>
          <w:rFonts w:ascii="Times New Roman" w:hAnsi="Times New Roman"/>
        </w:rPr>
        <w:t>xs=0;</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xs &lt; s1</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Cl=W/(q*S);</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Cd=drag(Cl); %drag function</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ax=(Pa/v0-Cd*q*S)/mass; %drag is a function of Cl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xs=xs+v0*dt+ax*dt^2/2;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v0=v0+ax*dt;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t=t+k*dt;</w:t>
      </w:r>
    </w:p>
    <w:p w:rsidR="00AA3372" w:rsidRPr="00F442B9" w:rsidRDefault="00AA3372" w:rsidP="00AA3372"/>
    <w:p w:rsidR="00AA3372" w:rsidRPr="00F442B9" w:rsidRDefault="00AA3372" w:rsidP="00AA3372">
      <w:pPr>
        <w:pStyle w:val="Heading2"/>
        <w:numPr>
          <w:ilvl w:val="0"/>
          <w:numId w:val="3"/>
        </w:numPr>
      </w:pPr>
      <w:bookmarkStart w:id="2" w:name="_Toc292023731"/>
      <w:r w:rsidRPr="00F442B9">
        <w:t>Right Turn #1</w:t>
      </w:r>
      <w:bookmarkEnd w:id="2"/>
    </w:p>
    <w:p w:rsidR="00AA3372" w:rsidRPr="00F442B9" w:rsidRDefault="00AA3372" w:rsidP="00AA3372">
      <w:pPr>
        <w:pStyle w:val="M-code"/>
        <w:spacing w:after="0"/>
        <w:rPr>
          <w:rFonts w:ascii="Times New Roman" w:hAnsi="Times New Roman"/>
        </w:rPr>
      </w:pPr>
      <w:r w:rsidRPr="00F442B9">
        <w:rPr>
          <w:rFonts w:ascii="Times New Roman" w:hAnsi="Times New Roman"/>
        </w:rPr>
        <w:t>r1=180; c1=200; %meters</w:t>
      </w:r>
    </w:p>
    <w:p w:rsidR="00AA3372" w:rsidRPr="00F442B9" w:rsidRDefault="00AA3372" w:rsidP="00AA3372">
      <w:pPr>
        <w:pStyle w:val="M-code"/>
        <w:spacing w:after="0"/>
        <w:rPr>
          <w:rFonts w:ascii="Times New Roman" w:hAnsi="Times New Roman"/>
        </w:rPr>
      </w:pPr>
      <w:r w:rsidRPr="00F442B9">
        <w:rPr>
          <w:rFonts w:ascii="Times New Roman" w:hAnsi="Times New Roman"/>
        </w:rPr>
        <w:t>bank1=80;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loc1=acos((c1^2-2*r1^2)./(-2*r1^2));</w:t>
      </w:r>
    </w:p>
    <w:p w:rsidR="00AA3372" w:rsidRPr="00F442B9" w:rsidRDefault="00AA3372" w:rsidP="00AA3372">
      <w:pPr>
        <w:pStyle w:val="M-code"/>
        <w:spacing w:after="0"/>
        <w:rPr>
          <w:rFonts w:ascii="Times New Roman" w:hAnsi="Times New Roman"/>
        </w:rPr>
      </w:pPr>
      <w:r w:rsidRPr="00F442B9">
        <w:rPr>
          <w:rFonts w:ascii="Times New Roman" w:hAnsi="Times New Roman"/>
        </w:rPr>
        <w:t>arc1=loc1*r1;</w:t>
      </w:r>
    </w:p>
    <w:p w:rsidR="00AA3372" w:rsidRPr="00F442B9" w:rsidRDefault="00AA3372" w:rsidP="00AA3372">
      <w:pPr>
        <w:pStyle w:val="M-code"/>
        <w:spacing w:after="0"/>
        <w:rPr>
          <w:rFonts w:ascii="Times New Roman" w:hAnsi="Times New Roman"/>
        </w:rPr>
      </w:pPr>
      <w:r w:rsidRPr="00F442B9">
        <w:rPr>
          <w:rFonts w:ascii="Times New Roman" w:hAnsi="Times New Roman"/>
        </w:rPr>
        <w:t>bank1=bank1*pi()/180;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liftt1=W./cos(bank1);</w:t>
      </w:r>
    </w:p>
    <w:p w:rsidR="00AA3372" w:rsidRPr="00F442B9" w:rsidRDefault="00AA3372" w:rsidP="00AA3372">
      <w:pPr>
        <w:pStyle w:val="M-code"/>
        <w:spacing w:after="0"/>
        <w:rPr>
          <w:rFonts w:ascii="Times New Roman" w:hAnsi="Times New Roman"/>
        </w:rPr>
      </w:pPr>
      <w:r w:rsidRPr="00F442B9">
        <w:rPr>
          <w:rFonts w:ascii="Times New Roman" w:hAnsi="Times New Roman"/>
        </w:rPr>
        <w:t>n=liftt1/W;</w:t>
      </w:r>
    </w:p>
    <w:p w:rsidR="00AA3372" w:rsidRPr="00F442B9" w:rsidRDefault="00AA3372" w:rsidP="00AA3372">
      <w:pPr>
        <w:pStyle w:val="M-code"/>
        <w:spacing w:after="0"/>
        <w:rPr>
          <w:rFonts w:ascii="Times New Roman" w:hAnsi="Times New Roman"/>
        </w:rPr>
      </w:pPr>
      <w:r w:rsidRPr="00F442B9">
        <w:rPr>
          <w:rFonts w:ascii="Times New Roman" w:hAnsi="Times New Roman"/>
        </w:rPr>
        <w:t>Vbank1=sqrt(r1*g*sqrt(n^2-1));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ta1=arc1/Vbank1;</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t=t+ta1;</w:t>
      </w:r>
    </w:p>
    <w:p w:rsidR="00AA3372" w:rsidRPr="00F442B9" w:rsidRDefault="00AA3372" w:rsidP="00AA3372"/>
    <w:p w:rsidR="00AA3372" w:rsidRPr="00F442B9" w:rsidRDefault="00AA3372" w:rsidP="00AA3372">
      <w:pPr>
        <w:pStyle w:val="Heading2"/>
        <w:numPr>
          <w:ilvl w:val="0"/>
          <w:numId w:val="3"/>
        </w:numPr>
      </w:pPr>
      <w:bookmarkStart w:id="3" w:name="_Toc292023732"/>
      <w:r w:rsidRPr="00F442B9">
        <w:t>Left Turn #2</w:t>
      </w:r>
      <w:bookmarkEnd w:id="3"/>
    </w:p>
    <w:p w:rsidR="00AA3372" w:rsidRPr="00F442B9" w:rsidRDefault="00AA3372" w:rsidP="00AA3372">
      <w:pPr>
        <w:pStyle w:val="M-code"/>
        <w:spacing w:after="0"/>
        <w:rPr>
          <w:rFonts w:ascii="Times New Roman" w:hAnsi="Times New Roman"/>
        </w:rPr>
      </w:pPr>
      <w:r w:rsidRPr="00F442B9">
        <w:rPr>
          <w:rFonts w:ascii="Times New Roman" w:hAnsi="Times New Roman"/>
        </w:rPr>
        <w:t>r2=172.5; c2=215; %meters</w:t>
      </w:r>
    </w:p>
    <w:p w:rsidR="00AA3372" w:rsidRPr="00F442B9" w:rsidRDefault="00AA3372" w:rsidP="00AA3372">
      <w:pPr>
        <w:pStyle w:val="M-code"/>
        <w:spacing w:after="0"/>
        <w:rPr>
          <w:rFonts w:ascii="Times New Roman" w:hAnsi="Times New Roman"/>
        </w:rPr>
      </w:pPr>
      <w:r w:rsidRPr="00F442B9">
        <w:rPr>
          <w:rFonts w:ascii="Times New Roman" w:hAnsi="Times New Roman"/>
        </w:rPr>
        <w:t>bank2=80;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loc2=acos((c2^2-2*r2^2)./(-2*r2^2));</w:t>
      </w:r>
    </w:p>
    <w:p w:rsidR="00AA3372" w:rsidRPr="00F442B9" w:rsidRDefault="00AA3372" w:rsidP="00AA3372">
      <w:pPr>
        <w:pStyle w:val="M-code"/>
        <w:spacing w:after="0"/>
        <w:rPr>
          <w:rFonts w:ascii="Times New Roman" w:hAnsi="Times New Roman"/>
        </w:rPr>
      </w:pPr>
      <w:r w:rsidRPr="00F442B9">
        <w:rPr>
          <w:rFonts w:ascii="Times New Roman" w:hAnsi="Times New Roman"/>
        </w:rPr>
        <w:t>arc2=loc2*r2;</w:t>
      </w:r>
    </w:p>
    <w:p w:rsidR="00AA3372" w:rsidRPr="00F442B9" w:rsidRDefault="00AA3372" w:rsidP="00AA3372">
      <w:pPr>
        <w:pStyle w:val="M-code"/>
        <w:spacing w:after="0"/>
        <w:rPr>
          <w:rFonts w:ascii="Times New Roman" w:hAnsi="Times New Roman"/>
        </w:rPr>
      </w:pPr>
      <w:r w:rsidRPr="00F442B9">
        <w:rPr>
          <w:rFonts w:ascii="Times New Roman" w:hAnsi="Times New Roman"/>
        </w:rPr>
        <w:t>bank2=bank2*pi()/180;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liftt2=W./cos(bank2);</w:t>
      </w:r>
    </w:p>
    <w:p w:rsidR="00AA3372" w:rsidRPr="00F442B9" w:rsidRDefault="00AA3372" w:rsidP="00AA3372">
      <w:pPr>
        <w:pStyle w:val="M-code"/>
        <w:spacing w:after="0"/>
        <w:rPr>
          <w:rFonts w:ascii="Times New Roman" w:hAnsi="Times New Roman"/>
        </w:rPr>
      </w:pPr>
      <w:r w:rsidRPr="00F442B9">
        <w:rPr>
          <w:rFonts w:ascii="Times New Roman" w:hAnsi="Times New Roman"/>
        </w:rPr>
        <w:t>n=liftt2/W;</w:t>
      </w:r>
    </w:p>
    <w:p w:rsidR="00AA3372" w:rsidRPr="00F442B9" w:rsidRDefault="00AA3372" w:rsidP="00AA3372">
      <w:pPr>
        <w:pStyle w:val="M-code"/>
        <w:spacing w:after="0"/>
        <w:rPr>
          <w:rFonts w:ascii="Times New Roman" w:hAnsi="Times New Roman"/>
        </w:rPr>
      </w:pPr>
      <w:r w:rsidRPr="00F442B9">
        <w:rPr>
          <w:rFonts w:ascii="Times New Roman" w:hAnsi="Times New Roman"/>
        </w:rPr>
        <w:t>Vbank2=sqrt(r2*g*sqrt(n^2-1));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ta2=arc2/Vbank2;</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t=t+ta2;</w:t>
      </w:r>
    </w:p>
    <w:p w:rsidR="00AA3372" w:rsidRPr="00F442B9" w:rsidRDefault="00AA3372" w:rsidP="00AA3372"/>
    <w:p w:rsidR="00AA3372" w:rsidRPr="00F442B9" w:rsidRDefault="00AA3372" w:rsidP="00AA3372">
      <w:pPr>
        <w:pStyle w:val="Heading2"/>
        <w:numPr>
          <w:ilvl w:val="0"/>
          <w:numId w:val="3"/>
        </w:numPr>
      </w:pPr>
      <w:bookmarkStart w:id="4" w:name="_Toc292023733"/>
      <w:r w:rsidRPr="00F442B9">
        <w:t>Straight 2</w:t>
      </w:r>
      <w:bookmarkEnd w:id="4"/>
    </w:p>
    <w:p w:rsidR="00AA3372" w:rsidRPr="00F442B9" w:rsidRDefault="00AA3372" w:rsidP="00AA3372">
      <w:pPr>
        <w:pStyle w:val="M-code"/>
        <w:spacing w:after="0"/>
        <w:rPr>
          <w:rFonts w:ascii="Times New Roman" w:hAnsi="Times New Roman"/>
        </w:rPr>
      </w:pPr>
      <w:r w:rsidRPr="00F442B9">
        <w:rPr>
          <w:rFonts w:ascii="Times New Roman" w:hAnsi="Times New Roman"/>
        </w:rPr>
        <w:t>s2=130; %meters</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v0=Vbank2;</w:t>
      </w:r>
    </w:p>
    <w:p w:rsidR="00AA3372" w:rsidRPr="00F442B9" w:rsidRDefault="00AA3372" w:rsidP="00AA3372">
      <w:pPr>
        <w:pStyle w:val="M-code"/>
        <w:spacing w:after="0"/>
        <w:rPr>
          <w:rFonts w:ascii="Times New Roman" w:hAnsi="Times New Roman"/>
        </w:rPr>
      </w:pPr>
      <w:r w:rsidRPr="00F442B9">
        <w:rPr>
          <w:rFonts w:ascii="Times New Roman" w:hAnsi="Times New Roman"/>
        </w:rPr>
        <w:t>xs=0; k=0;</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xs &lt; s2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Cl=W/(q*S);</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Cd=drag(Cl); %drag function</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ax=(Pa/v0-Cd*q*S)/mass; %drag is a function of Cl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xs=xs+v0*dt+ax*dt^2/2;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v0=v0+ax*dt;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t=t+k*dt;</w:t>
      </w:r>
    </w:p>
    <w:p w:rsidR="00AA3372" w:rsidRPr="00F442B9" w:rsidRDefault="00AA3372" w:rsidP="00AA3372"/>
    <w:p w:rsidR="00AA3372" w:rsidRPr="00F442B9" w:rsidRDefault="00AA3372" w:rsidP="00AA3372">
      <w:pPr>
        <w:pStyle w:val="Heading2"/>
        <w:numPr>
          <w:ilvl w:val="0"/>
          <w:numId w:val="3"/>
        </w:numPr>
      </w:pPr>
      <w:bookmarkStart w:id="5" w:name="_Toc292023734"/>
      <w:r w:rsidRPr="00F442B9">
        <w:t>Loop 1</w:t>
      </w:r>
      <w:bookmarkEnd w:id="5"/>
    </w:p>
    <w:p w:rsidR="00AA3372" w:rsidRPr="00F442B9" w:rsidRDefault="00AA3372" w:rsidP="00AA3372">
      <w:pPr>
        <w:pStyle w:val="M-code"/>
        <w:spacing w:after="0"/>
        <w:rPr>
          <w:rFonts w:ascii="Times New Roman" w:hAnsi="Times New Roman"/>
        </w:rPr>
      </w:pPr>
      <w:r w:rsidRPr="00F442B9">
        <w:rPr>
          <w:rFonts w:ascii="Times New Roman" w:hAnsi="Times New Roman"/>
        </w:rPr>
        <w:t>ptp1=130; %distance between pylons</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dt=0.01;</w:t>
      </w:r>
    </w:p>
    <w:p w:rsidR="00AA3372" w:rsidRPr="00F442B9" w:rsidRDefault="00AA3372" w:rsidP="00AA3372">
      <w:pPr>
        <w:pStyle w:val="M-code"/>
        <w:spacing w:after="0"/>
        <w:rPr>
          <w:rFonts w:ascii="Times New Roman" w:hAnsi="Times New Roman"/>
        </w:rPr>
      </w:pPr>
      <w:r w:rsidRPr="00F442B9">
        <w:rPr>
          <w:rFonts w:ascii="Times New Roman" w:hAnsi="Times New Roman"/>
        </w:rPr>
        <w:t>q=0.5*rho*v0^2; %use velocity from previous program segment</w:t>
      </w:r>
    </w:p>
    <w:p w:rsidR="00AA3372" w:rsidRPr="00F442B9" w:rsidRDefault="00AA3372" w:rsidP="00AA3372">
      <w:pPr>
        <w:pStyle w:val="M-code"/>
        <w:spacing w:after="0"/>
        <w:rPr>
          <w:rFonts w:ascii="Times New Roman" w:hAnsi="Times New Roman"/>
        </w:rPr>
      </w:pPr>
      <w:r w:rsidRPr="00F442B9">
        <w:rPr>
          <w:rFonts w:ascii="Times New Roman" w:hAnsi="Times New Roman"/>
        </w:rPr>
        <w:t>n=10; %this is the initial load factor for the loop.  must change eventually</w:t>
      </w:r>
    </w:p>
    <w:p w:rsidR="00AA3372" w:rsidRPr="00F442B9" w:rsidRDefault="00AA3372" w:rsidP="00AA3372">
      <w:pPr>
        <w:pStyle w:val="M-code"/>
        <w:spacing w:after="0"/>
        <w:rPr>
          <w:rFonts w:ascii="Times New Roman" w:hAnsi="Times New Roman"/>
        </w:rPr>
      </w:pPr>
      <w:r w:rsidRPr="00F442B9">
        <w:rPr>
          <w:rFonts w:ascii="Times New Roman" w:hAnsi="Times New Roman"/>
        </w:rPr>
        <w:t>Lloop=n*W;</w:t>
      </w:r>
    </w:p>
    <w:p w:rsidR="00AA3372" w:rsidRPr="00F442B9" w:rsidRDefault="00AA3372" w:rsidP="00AA3372">
      <w:pPr>
        <w:pStyle w:val="M-code"/>
        <w:spacing w:after="0"/>
        <w:rPr>
          <w:rFonts w:ascii="Times New Roman" w:hAnsi="Times New Roman"/>
        </w:rPr>
      </w:pPr>
      <w:r w:rsidRPr="00F442B9">
        <w:rPr>
          <w:rFonts w:ascii="Times New Roman" w:hAnsi="Times New Roman"/>
        </w:rPr>
        <w:t>Clloop=Lloop./(q*S);</w:t>
      </w:r>
    </w:p>
    <w:p w:rsidR="00AA3372" w:rsidRPr="00F442B9" w:rsidRDefault="00AA3372" w:rsidP="00AA3372">
      <w:pPr>
        <w:pStyle w:val="M-code"/>
        <w:spacing w:after="0"/>
        <w:rPr>
          <w:rFonts w:ascii="Times New Roman" w:hAnsi="Times New Roman"/>
        </w:rPr>
      </w:pPr>
      <w:r w:rsidRPr="00F442B9">
        <w:rPr>
          <w:rFonts w:ascii="Times New Roman" w:hAnsi="Times New Roman"/>
        </w:rPr>
        <w:t>Cdloop=drag(Cl);</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theta0=0; x=0; y=0; k=0;</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theta0 &lt; (5/8*2*pi())</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L=q*S*Clloop;</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D=q*S*Cdloop;</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T=Pa/v0;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n=Lloop/W;</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r=(mass*(v0^2))/(Lloop-W*cos(theta0));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x=x+(v0*cos(theta0))*dt;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y=y+v0*sin(theta0)*dt;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dv=(dt/mass)*(T-D-W*sin(theta0));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dtheta=(v0/r)*dt;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v0=v0+dv;</w:t>
      </w:r>
    </w:p>
    <w:p w:rsidR="00AA3372" w:rsidRPr="00F442B9" w:rsidRDefault="00AA3372" w:rsidP="00AA3372">
      <w:pPr>
        <w:pStyle w:val="M-code"/>
        <w:spacing w:after="0"/>
        <w:rPr>
          <w:rFonts w:ascii="Times New Roman" w:hAnsi="Times New Roman"/>
        </w:rPr>
      </w:pPr>
      <w:r w:rsidRPr="00F442B9">
        <w:rPr>
          <w:rFonts w:ascii="Times New Roman" w:hAnsi="Times New Roman"/>
        </w:rPr>
        <w:lastRenderedPageBreak/>
        <w:t xml:space="preserve">  theta0=theta0+dtheta;</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flight(k,1:5)=[k*dt x y theta0 v0];</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desx=ptp1+x; desy=y;</w:t>
      </w:r>
    </w:p>
    <w:p w:rsidR="00AA3372" w:rsidRPr="00F442B9" w:rsidRDefault="00AA3372" w:rsidP="00AA3372">
      <w:pPr>
        <w:pStyle w:val="M-code"/>
        <w:spacing w:after="0"/>
        <w:rPr>
          <w:rFonts w:ascii="Times New Roman" w:hAnsi="Times New Roman"/>
        </w:rPr>
      </w:pPr>
      <w:r w:rsidRPr="00F442B9">
        <w:rPr>
          <w:rFonts w:ascii="Times New Roman" w:hAnsi="Times New Roman"/>
        </w:rPr>
        <w:t>beta=atan(y/x);</w:t>
      </w:r>
    </w:p>
    <w:p w:rsidR="00AA3372" w:rsidRPr="00F442B9" w:rsidRDefault="00AA3372" w:rsidP="00AA3372">
      <w:pPr>
        <w:pStyle w:val="M-code"/>
        <w:spacing w:after="0"/>
        <w:rPr>
          <w:rFonts w:ascii="Times New Roman" w:hAnsi="Times New Roman"/>
        </w:rPr>
      </w:pPr>
      <w:r w:rsidRPr="00F442B9">
        <w:rPr>
          <w:rFonts w:ascii="Times New Roman" w:hAnsi="Times New Roman"/>
        </w:rPr>
        <w:t>line=sqrt(desx^2+desy^2); l=line;</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l &gt; 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Clfall=0.15;</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L=q*S*Clfall;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Cdfall=drag(Clfall);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D=q*S*Cdfall;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T=Pa/v0;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ay=(cos(beta)*L+sin(beta)*(D-T)-W)/mass;</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ax=(cos(beta)*(T-D)+sin(beta)*L)/mass;</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v0=v0+sqrt(ax^2+ay^2)*dt;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line=line-v0*dt; l=line;</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flight(k,1:5)=[k*dt x y theta0 v0];</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t=t+k*dt;</w:t>
      </w:r>
    </w:p>
    <w:p w:rsidR="00AA3372" w:rsidRPr="00F442B9" w:rsidRDefault="00AA3372" w:rsidP="00AA3372"/>
    <w:p w:rsidR="00AA3372" w:rsidRPr="00F442B9" w:rsidRDefault="00AA3372" w:rsidP="00AA3372">
      <w:pPr>
        <w:pStyle w:val="Heading2"/>
        <w:numPr>
          <w:ilvl w:val="0"/>
          <w:numId w:val="3"/>
        </w:numPr>
      </w:pPr>
      <w:bookmarkStart w:id="6" w:name="_Toc292023735"/>
      <w:r w:rsidRPr="00F442B9">
        <w:t>Straight 3</w:t>
      </w:r>
      <w:bookmarkEnd w:id="6"/>
    </w:p>
    <w:p w:rsidR="00AA3372" w:rsidRPr="00F442B9" w:rsidRDefault="00AA3372" w:rsidP="00AA3372">
      <w:pPr>
        <w:pStyle w:val="M-code"/>
        <w:spacing w:after="0"/>
        <w:rPr>
          <w:rFonts w:ascii="Times New Roman" w:hAnsi="Times New Roman"/>
        </w:rPr>
      </w:pPr>
      <w:r w:rsidRPr="00F442B9">
        <w:rPr>
          <w:rFonts w:ascii="Times New Roman" w:hAnsi="Times New Roman"/>
        </w:rPr>
        <w:t>s3=70; %meters</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v0=vstart;</w:t>
      </w:r>
    </w:p>
    <w:p w:rsidR="00AA3372" w:rsidRPr="00F442B9" w:rsidRDefault="00AA3372" w:rsidP="00AA3372">
      <w:pPr>
        <w:pStyle w:val="M-code"/>
        <w:spacing w:after="0"/>
        <w:rPr>
          <w:rFonts w:ascii="Times New Roman" w:hAnsi="Times New Roman"/>
        </w:rPr>
      </w:pPr>
      <w:r w:rsidRPr="00F442B9">
        <w:rPr>
          <w:rFonts w:ascii="Times New Roman" w:hAnsi="Times New Roman"/>
        </w:rPr>
        <w:t>xs=0;</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xs &lt; s3</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Cl=W/(q*S);</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Cd=drag(Cl); %drag function</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ax=(Pa/v0-Cd*q*S)/mass; %drag is a function of Cl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xs=xs+v0*dt+ax*dt^2/2;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v0=v0+ax*dt;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t=t+k*dt;</w:t>
      </w:r>
    </w:p>
    <w:p w:rsidR="00AA3372" w:rsidRPr="00F442B9" w:rsidRDefault="00AA3372" w:rsidP="00AA3372"/>
    <w:p w:rsidR="00AA3372" w:rsidRPr="00F442B9" w:rsidRDefault="00AA3372" w:rsidP="00AA3372">
      <w:pPr>
        <w:pStyle w:val="Heading2"/>
        <w:numPr>
          <w:ilvl w:val="0"/>
          <w:numId w:val="3"/>
        </w:numPr>
      </w:pPr>
      <w:bookmarkStart w:id="7" w:name="_Toc292023736"/>
      <w:r w:rsidRPr="00F442B9">
        <w:t>Left Turn #3</w:t>
      </w:r>
      <w:bookmarkEnd w:id="7"/>
    </w:p>
    <w:p w:rsidR="00AA3372" w:rsidRPr="00F442B9" w:rsidRDefault="00AA3372" w:rsidP="00AA3372">
      <w:pPr>
        <w:pStyle w:val="M-code"/>
        <w:spacing w:after="0"/>
        <w:rPr>
          <w:rFonts w:ascii="Times New Roman" w:hAnsi="Times New Roman"/>
        </w:rPr>
      </w:pPr>
      <w:r w:rsidRPr="00F442B9">
        <w:rPr>
          <w:rFonts w:ascii="Times New Roman" w:hAnsi="Times New Roman"/>
        </w:rPr>
        <w:t>r3=150; c3=180; %meters</w:t>
      </w:r>
    </w:p>
    <w:p w:rsidR="00AA3372" w:rsidRPr="00F442B9" w:rsidRDefault="00AA3372" w:rsidP="00AA3372">
      <w:pPr>
        <w:pStyle w:val="M-code"/>
        <w:spacing w:after="0"/>
        <w:rPr>
          <w:rFonts w:ascii="Times New Roman" w:hAnsi="Times New Roman"/>
        </w:rPr>
      </w:pPr>
      <w:r w:rsidRPr="00F442B9">
        <w:rPr>
          <w:rFonts w:ascii="Times New Roman" w:hAnsi="Times New Roman"/>
        </w:rPr>
        <w:t>bank3=80;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loc3=acos((c3^2-2*r3^2)./(-2*r3^2));</w:t>
      </w:r>
    </w:p>
    <w:p w:rsidR="00AA3372" w:rsidRPr="00F442B9" w:rsidRDefault="00AA3372" w:rsidP="00AA3372">
      <w:pPr>
        <w:pStyle w:val="M-code"/>
        <w:spacing w:after="0"/>
        <w:rPr>
          <w:rFonts w:ascii="Times New Roman" w:hAnsi="Times New Roman"/>
        </w:rPr>
      </w:pPr>
      <w:r w:rsidRPr="00F442B9">
        <w:rPr>
          <w:rFonts w:ascii="Times New Roman" w:hAnsi="Times New Roman"/>
        </w:rPr>
        <w:t>arc3=loc3*r3;</w:t>
      </w:r>
    </w:p>
    <w:p w:rsidR="00AA3372" w:rsidRPr="00F442B9" w:rsidRDefault="00AA3372" w:rsidP="00AA3372">
      <w:pPr>
        <w:pStyle w:val="M-code"/>
        <w:spacing w:after="0"/>
        <w:rPr>
          <w:rFonts w:ascii="Times New Roman" w:hAnsi="Times New Roman"/>
        </w:rPr>
      </w:pPr>
      <w:r w:rsidRPr="00F442B9">
        <w:rPr>
          <w:rFonts w:ascii="Times New Roman" w:hAnsi="Times New Roman"/>
        </w:rPr>
        <w:t>bank3=bank3*pi()/180;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liftt3=W./cos(bank3);</w:t>
      </w:r>
    </w:p>
    <w:p w:rsidR="00AA3372" w:rsidRPr="00F442B9" w:rsidRDefault="00AA3372" w:rsidP="00AA3372">
      <w:pPr>
        <w:pStyle w:val="M-code"/>
        <w:spacing w:after="0"/>
        <w:rPr>
          <w:rFonts w:ascii="Times New Roman" w:hAnsi="Times New Roman"/>
        </w:rPr>
      </w:pPr>
      <w:r w:rsidRPr="00F442B9">
        <w:rPr>
          <w:rFonts w:ascii="Times New Roman" w:hAnsi="Times New Roman"/>
        </w:rPr>
        <w:t>n=liftt3/W;</w:t>
      </w:r>
    </w:p>
    <w:p w:rsidR="00AA3372" w:rsidRPr="00F442B9" w:rsidRDefault="00AA3372" w:rsidP="00AA3372">
      <w:pPr>
        <w:pStyle w:val="M-code"/>
        <w:spacing w:after="0"/>
        <w:rPr>
          <w:rFonts w:ascii="Times New Roman" w:hAnsi="Times New Roman"/>
        </w:rPr>
      </w:pPr>
      <w:r w:rsidRPr="00F442B9">
        <w:rPr>
          <w:rFonts w:ascii="Times New Roman" w:hAnsi="Times New Roman"/>
        </w:rPr>
        <w:t>Vbank3=sqrt(r3*g*sqrt(n^2-1));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ta3=arc3/Vbank3;</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t=t+ta3;</w:t>
      </w:r>
    </w:p>
    <w:p w:rsidR="00AA3372" w:rsidRPr="00F442B9" w:rsidRDefault="00AA3372" w:rsidP="00AA3372"/>
    <w:p w:rsidR="00AA3372" w:rsidRPr="00F442B9" w:rsidRDefault="00AA3372" w:rsidP="00AA3372">
      <w:pPr>
        <w:pStyle w:val="Heading2"/>
        <w:numPr>
          <w:ilvl w:val="0"/>
          <w:numId w:val="3"/>
        </w:numPr>
      </w:pPr>
      <w:bookmarkStart w:id="8" w:name="_Toc292023737"/>
      <w:r w:rsidRPr="00F442B9">
        <w:lastRenderedPageBreak/>
        <w:t>Right Turn #4</w:t>
      </w:r>
      <w:bookmarkEnd w:id="8"/>
    </w:p>
    <w:p w:rsidR="00AA3372" w:rsidRPr="00F442B9" w:rsidRDefault="00AA3372" w:rsidP="00AA3372">
      <w:pPr>
        <w:pStyle w:val="M-code"/>
        <w:spacing w:after="0"/>
        <w:rPr>
          <w:rFonts w:ascii="Times New Roman" w:hAnsi="Times New Roman"/>
        </w:rPr>
      </w:pPr>
      <w:r w:rsidRPr="00F442B9">
        <w:rPr>
          <w:rFonts w:ascii="Times New Roman" w:hAnsi="Times New Roman"/>
        </w:rPr>
        <w:t>r4=165; c4=200; %meters</w:t>
      </w:r>
    </w:p>
    <w:p w:rsidR="00AA3372" w:rsidRPr="00F442B9" w:rsidRDefault="00AA3372" w:rsidP="00AA3372">
      <w:pPr>
        <w:pStyle w:val="M-code"/>
        <w:spacing w:after="0"/>
        <w:rPr>
          <w:rFonts w:ascii="Times New Roman" w:hAnsi="Times New Roman"/>
        </w:rPr>
      </w:pPr>
      <w:r w:rsidRPr="00F442B9">
        <w:rPr>
          <w:rFonts w:ascii="Times New Roman" w:hAnsi="Times New Roman"/>
        </w:rPr>
        <w:t>bank4=80;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loc4=acos((c4^2-2*r4^2)./(-2*r4^2));</w:t>
      </w:r>
    </w:p>
    <w:p w:rsidR="00AA3372" w:rsidRPr="00F442B9" w:rsidRDefault="00AA3372" w:rsidP="00AA3372">
      <w:pPr>
        <w:pStyle w:val="M-code"/>
        <w:spacing w:after="0"/>
        <w:rPr>
          <w:rFonts w:ascii="Times New Roman" w:hAnsi="Times New Roman"/>
        </w:rPr>
      </w:pPr>
      <w:r w:rsidRPr="00F442B9">
        <w:rPr>
          <w:rFonts w:ascii="Times New Roman" w:hAnsi="Times New Roman"/>
        </w:rPr>
        <w:t>arc4=loc4*r4;</w:t>
      </w:r>
    </w:p>
    <w:p w:rsidR="00AA3372" w:rsidRPr="00F442B9" w:rsidRDefault="00AA3372" w:rsidP="00AA3372">
      <w:pPr>
        <w:pStyle w:val="M-code"/>
        <w:spacing w:after="0"/>
        <w:rPr>
          <w:rFonts w:ascii="Times New Roman" w:hAnsi="Times New Roman"/>
        </w:rPr>
      </w:pPr>
      <w:r w:rsidRPr="00F442B9">
        <w:rPr>
          <w:rFonts w:ascii="Times New Roman" w:hAnsi="Times New Roman"/>
        </w:rPr>
        <w:t>bank4=bank4*pi()/180;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liftt4=W./cos(bank4);</w:t>
      </w:r>
    </w:p>
    <w:p w:rsidR="00AA3372" w:rsidRPr="00F442B9" w:rsidRDefault="00AA3372" w:rsidP="00AA3372">
      <w:pPr>
        <w:pStyle w:val="M-code"/>
        <w:spacing w:after="0"/>
        <w:rPr>
          <w:rFonts w:ascii="Times New Roman" w:hAnsi="Times New Roman"/>
        </w:rPr>
      </w:pPr>
      <w:r w:rsidRPr="00F442B9">
        <w:rPr>
          <w:rFonts w:ascii="Times New Roman" w:hAnsi="Times New Roman"/>
        </w:rPr>
        <w:t>n=liftt4/W;</w:t>
      </w:r>
    </w:p>
    <w:p w:rsidR="00AA3372" w:rsidRPr="00F442B9" w:rsidRDefault="00AA3372" w:rsidP="00AA3372">
      <w:pPr>
        <w:pStyle w:val="M-code"/>
        <w:spacing w:after="0"/>
        <w:rPr>
          <w:rFonts w:ascii="Times New Roman" w:hAnsi="Times New Roman"/>
        </w:rPr>
      </w:pPr>
      <w:r w:rsidRPr="00F442B9">
        <w:rPr>
          <w:rFonts w:ascii="Times New Roman" w:hAnsi="Times New Roman"/>
        </w:rPr>
        <w:t>Vbank4=sqrt(r4*g*sqrt(n^2-1));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ta4=arc4/Vbank4;</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t=t+ta4;</w:t>
      </w:r>
    </w:p>
    <w:p w:rsidR="00AA3372" w:rsidRPr="00F442B9" w:rsidRDefault="00AA3372" w:rsidP="00AA3372"/>
    <w:p w:rsidR="00AA3372" w:rsidRPr="00F442B9" w:rsidRDefault="00AA3372" w:rsidP="00AA3372">
      <w:pPr>
        <w:pStyle w:val="Heading2"/>
        <w:numPr>
          <w:ilvl w:val="0"/>
          <w:numId w:val="3"/>
        </w:numPr>
      </w:pPr>
      <w:bookmarkStart w:id="9" w:name="_Toc292023738"/>
      <w:r w:rsidRPr="00F442B9">
        <w:t>Loop 2</w:t>
      </w:r>
      <w:bookmarkEnd w:id="9"/>
    </w:p>
    <w:p w:rsidR="00AA3372" w:rsidRPr="00F442B9" w:rsidRDefault="00AA3372" w:rsidP="00AA3372">
      <w:pPr>
        <w:pStyle w:val="M-code"/>
        <w:spacing w:after="0"/>
        <w:rPr>
          <w:rFonts w:ascii="Times New Roman" w:hAnsi="Times New Roman"/>
        </w:rPr>
      </w:pPr>
      <w:r w:rsidRPr="00F442B9">
        <w:rPr>
          <w:rFonts w:ascii="Times New Roman" w:hAnsi="Times New Roman"/>
        </w:rPr>
        <w:t>ptp2=147.5; %distance between pylons</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dt=0.01;</w:t>
      </w:r>
    </w:p>
    <w:p w:rsidR="00AA3372" w:rsidRPr="00F442B9" w:rsidRDefault="00AA3372" w:rsidP="00AA3372">
      <w:pPr>
        <w:pStyle w:val="M-code"/>
        <w:spacing w:after="0"/>
        <w:rPr>
          <w:rFonts w:ascii="Times New Roman" w:hAnsi="Times New Roman"/>
        </w:rPr>
      </w:pPr>
      <w:r w:rsidRPr="00F442B9">
        <w:rPr>
          <w:rFonts w:ascii="Times New Roman" w:hAnsi="Times New Roman"/>
        </w:rPr>
        <w:t>q=0.5*rho*v0^2; %use velocity from previous program segment</w:t>
      </w:r>
    </w:p>
    <w:p w:rsidR="00AA3372" w:rsidRPr="00F442B9" w:rsidRDefault="00AA3372" w:rsidP="00AA3372">
      <w:pPr>
        <w:pStyle w:val="M-code"/>
        <w:spacing w:after="0"/>
        <w:rPr>
          <w:rFonts w:ascii="Times New Roman" w:hAnsi="Times New Roman"/>
        </w:rPr>
      </w:pPr>
      <w:r w:rsidRPr="00F442B9">
        <w:rPr>
          <w:rFonts w:ascii="Times New Roman" w:hAnsi="Times New Roman"/>
        </w:rPr>
        <w:t>n=10; %this is the initial load factor for the loop.  must change eventually</w:t>
      </w:r>
    </w:p>
    <w:p w:rsidR="00AA3372" w:rsidRPr="00F442B9" w:rsidRDefault="00AA3372" w:rsidP="00AA3372">
      <w:pPr>
        <w:pStyle w:val="M-code"/>
        <w:spacing w:after="0"/>
        <w:rPr>
          <w:rFonts w:ascii="Times New Roman" w:hAnsi="Times New Roman"/>
        </w:rPr>
      </w:pPr>
      <w:r w:rsidRPr="00F442B9">
        <w:rPr>
          <w:rFonts w:ascii="Times New Roman" w:hAnsi="Times New Roman"/>
        </w:rPr>
        <w:t>Lloop=n*W;</w:t>
      </w:r>
    </w:p>
    <w:p w:rsidR="00AA3372" w:rsidRPr="00F442B9" w:rsidRDefault="00AA3372" w:rsidP="00AA3372">
      <w:pPr>
        <w:pStyle w:val="M-code"/>
        <w:spacing w:after="0"/>
        <w:rPr>
          <w:rFonts w:ascii="Times New Roman" w:hAnsi="Times New Roman"/>
        </w:rPr>
      </w:pPr>
      <w:r w:rsidRPr="00F442B9">
        <w:rPr>
          <w:rFonts w:ascii="Times New Roman" w:hAnsi="Times New Roman"/>
        </w:rPr>
        <w:t>Clloop=Lloop./(q*S);</w:t>
      </w:r>
    </w:p>
    <w:p w:rsidR="00AA3372" w:rsidRPr="00F442B9" w:rsidRDefault="00AA3372" w:rsidP="00AA3372">
      <w:pPr>
        <w:pStyle w:val="M-code"/>
        <w:spacing w:after="0"/>
        <w:rPr>
          <w:rFonts w:ascii="Times New Roman" w:hAnsi="Times New Roman"/>
        </w:rPr>
      </w:pPr>
      <w:r w:rsidRPr="00F442B9">
        <w:rPr>
          <w:rFonts w:ascii="Times New Roman" w:hAnsi="Times New Roman"/>
        </w:rPr>
        <w:t>Cdloop=drag(Cl);</w:t>
      </w:r>
    </w:p>
    <w:p w:rsidR="00AA3372" w:rsidRPr="00F442B9" w:rsidRDefault="00AA3372" w:rsidP="00AA3372">
      <w:pPr>
        <w:pStyle w:val="M-code"/>
        <w:spacing w:after="0"/>
        <w:rPr>
          <w:rFonts w:ascii="Times New Roman" w:hAnsi="Times New Roman"/>
        </w:rPr>
      </w:pPr>
      <w:r w:rsidRPr="00F442B9">
        <w:rPr>
          <w:rFonts w:ascii="Times New Roman" w:hAnsi="Times New Roman"/>
        </w:rPr>
        <w:t>theta0=0; x=0; y=0; k=0;</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theta0 &lt; (5/8*2*pi()) % Because  the is a 5/8ths loops its goes to far during the pull up manuever.  Insteand, my right a for loop to adjust for the loop</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 distance because its not working well.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L=q*S*Clloop;</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D=q*S*Cdloop;</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T=Pa/v0;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n=Lloop/W;</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r=(mass*(v0^2))/(Lloop-W*cos(theta0));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x=x+(v0*cos(theta0))*dt;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y=y+v0*sin(theta0)*dt;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dv=(dt/mass)*(T-D-W*sin(theta0));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dtheta=(v0/r)*dt;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v0=v0+dv;</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theta0=theta0+dtheta;</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flight(k,1:5)=[k*dt x y theta0 v0];</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ptp2=130;</w:t>
      </w:r>
    </w:p>
    <w:p w:rsidR="00AA3372" w:rsidRPr="00F442B9" w:rsidRDefault="00AA3372" w:rsidP="00AA3372">
      <w:pPr>
        <w:pStyle w:val="M-code"/>
        <w:spacing w:after="0"/>
        <w:rPr>
          <w:rFonts w:ascii="Times New Roman" w:hAnsi="Times New Roman"/>
        </w:rPr>
      </w:pPr>
      <w:r w:rsidRPr="00F442B9">
        <w:rPr>
          <w:rFonts w:ascii="Times New Roman" w:hAnsi="Times New Roman"/>
        </w:rPr>
        <w:t>desx=ptp2+x; desy=y;</w:t>
      </w:r>
    </w:p>
    <w:p w:rsidR="00AA3372" w:rsidRPr="00F442B9" w:rsidRDefault="00AA3372" w:rsidP="00AA3372">
      <w:pPr>
        <w:pStyle w:val="M-code"/>
        <w:spacing w:after="0"/>
        <w:rPr>
          <w:rFonts w:ascii="Times New Roman" w:hAnsi="Times New Roman"/>
        </w:rPr>
      </w:pPr>
      <w:r w:rsidRPr="00F442B9">
        <w:rPr>
          <w:rFonts w:ascii="Times New Roman" w:hAnsi="Times New Roman"/>
        </w:rPr>
        <w:t>beta=atan(y/x);</w:t>
      </w:r>
    </w:p>
    <w:p w:rsidR="00AA3372" w:rsidRPr="00F442B9" w:rsidRDefault="00AA3372" w:rsidP="00AA3372">
      <w:pPr>
        <w:pStyle w:val="M-code"/>
        <w:spacing w:after="0"/>
        <w:rPr>
          <w:rFonts w:ascii="Times New Roman" w:hAnsi="Times New Roman"/>
        </w:rPr>
      </w:pPr>
      <w:r w:rsidRPr="00F442B9">
        <w:rPr>
          <w:rFonts w:ascii="Times New Roman" w:hAnsi="Times New Roman"/>
        </w:rPr>
        <w:t>line=sqrt(desx^2+desy^2); l=line;</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l &gt; 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%Drag and lift variables are missing!!</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Clfall=0.15;</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L=q*S*Clfall;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Cdfall=drag(Clfall);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D=q*S*Cdfall;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T=Pa/v0;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ay=(cos(beta)*L+sin(beta)*(D-T)-W)/mass;</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ax=(cos(beta)*(T-D)+sin(beta)*L)/mass;</w:t>
      </w:r>
    </w:p>
    <w:p w:rsidR="00AA3372" w:rsidRPr="00F442B9" w:rsidRDefault="00AA3372" w:rsidP="00AA3372">
      <w:pPr>
        <w:pStyle w:val="M-code"/>
        <w:spacing w:after="0"/>
        <w:rPr>
          <w:rFonts w:ascii="Times New Roman" w:hAnsi="Times New Roman"/>
        </w:rPr>
      </w:pPr>
      <w:r w:rsidRPr="00F442B9">
        <w:rPr>
          <w:rFonts w:ascii="Times New Roman" w:hAnsi="Times New Roman"/>
        </w:rPr>
        <w:lastRenderedPageBreak/>
        <w:t xml:space="preserve">    v0=v0+sqrt(ax^2+ay^2)*dt;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line=line-v0*dt; l=line;</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flight(k,1:5)=[k*dt x y theta0 v0];</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t=t+k*dt;</w:t>
      </w:r>
    </w:p>
    <w:p w:rsidR="00AA3372" w:rsidRPr="00F442B9" w:rsidRDefault="00AA3372" w:rsidP="00AA3372"/>
    <w:p w:rsidR="00AA3372" w:rsidRPr="00F442B9" w:rsidRDefault="00AA3372" w:rsidP="00AA3372">
      <w:pPr>
        <w:pStyle w:val="Heading2"/>
        <w:numPr>
          <w:ilvl w:val="0"/>
          <w:numId w:val="3"/>
        </w:numPr>
      </w:pPr>
      <w:bookmarkStart w:id="10" w:name="_Toc292023739"/>
      <w:r w:rsidRPr="00F442B9">
        <w:t>Left Turn #5</w:t>
      </w:r>
      <w:bookmarkEnd w:id="10"/>
    </w:p>
    <w:p w:rsidR="00AA3372" w:rsidRPr="00F442B9" w:rsidRDefault="00AA3372" w:rsidP="00AA3372">
      <w:pPr>
        <w:pStyle w:val="M-code"/>
        <w:spacing w:after="0"/>
        <w:rPr>
          <w:rFonts w:ascii="Times New Roman" w:hAnsi="Times New Roman"/>
        </w:rPr>
      </w:pPr>
      <w:r w:rsidRPr="00F442B9">
        <w:rPr>
          <w:rFonts w:ascii="Times New Roman" w:hAnsi="Times New Roman"/>
        </w:rPr>
        <w:t>r5=165; c5=50;</w:t>
      </w:r>
    </w:p>
    <w:p w:rsidR="00AA3372" w:rsidRPr="00F442B9" w:rsidRDefault="00AA3372" w:rsidP="00AA3372">
      <w:pPr>
        <w:pStyle w:val="M-code"/>
        <w:spacing w:after="0"/>
        <w:rPr>
          <w:rFonts w:ascii="Times New Roman" w:hAnsi="Times New Roman"/>
        </w:rPr>
      </w:pPr>
      <w:r w:rsidRPr="00F442B9">
        <w:rPr>
          <w:rFonts w:ascii="Times New Roman" w:hAnsi="Times New Roman"/>
        </w:rPr>
        <w:t>bank5=80;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loc5=acos((c5^2-2*r5^2)./(-2*r5^2));</w:t>
      </w:r>
    </w:p>
    <w:p w:rsidR="00AA3372" w:rsidRPr="00F442B9" w:rsidRDefault="00AA3372" w:rsidP="00AA3372">
      <w:pPr>
        <w:pStyle w:val="M-code"/>
        <w:spacing w:after="0"/>
        <w:rPr>
          <w:rFonts w:ascii="Times New Roman" w:hAnsi="Times New Roman"/>
        </w:rPr>
      </w:pPr>
      <w:r w:rsidRPr="00F442B9">
        <w:rPr>
          <w:rFonts w:ascii="Times New Roman" w:hAnsi="Times New Roman"/>
        </w:rPr>
        <w:t>arc5=loc5*r5;</w:t>
      </w:r>
    </w:p>
    <w:p w:rsidR="00AA3372" w:rsidRPr="00F442B9" w:rsidRDefault="00AA3372" w:rsidP="00AA3372">
      <w:pPr>
        <w:pStyle w:val="M-code"/>
        <w:spacing w:after="0"/>
        <w:rPr>
          <w:rFonts w:ascii="Times New Roman" w:hAnsi="Times New Roman"/>
        </w:rPr>
      </w:pPr>
      <w:r w:rsidRPr="00F442B9">
        <w:rPr>
          <w:rFonts w:ascii="Times New Roman" w:hAnsi="Times New Roman"/>
        </w:rPr>
        <w:t>bank5=bank5*pi()/180;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liftt5=W./cos(bank5);</w:t>
      </w:r>
    </w:p>
    <w:p w:rsidR="00AA3372" w:rsidRPr="00F442B9" w:rsidRDefault="00AA3372" w:rsidP="00AA3372">
      <w:pPr>
        <w:pStyle w:val="M-code"/>
        <w:spacing w:after="0"/>
        <w:rPr>
          <w:rFonts w:ascii="Times New Roman" w:hAnsi="Times New Roman"/>
        </w:rPr>
      </w:pPr>
      <w:r w:rsidRPr="00F442B9">
        <w:rPr>
          <w:rFonts w:ascii="Times New Roman" w:hAnsi="Times New Roman"/>
        </w:rPr>
        <w:t>n=liftt5/W;</w:t>
      </w:r>
    </w:p>
    <w:p w:rsidR="00AA3372" w:rsidRPr="00F442B9" w:rsidRDefault="00AA3372" w:rsidP="00AA3372">
      <w:pPr>
        <w:pStyle w:val="M-code"/>
        <w:spacing w:after="0"/>
        <w:rPr>
          <w:rFonts w:ascii="Times New Roman" w:hAnsi="Times New Roman"/>
        </w:rPr>
      </w:pPr>
      <w:r w:rsidRPr="00F442B9">
        <w:rPr>
          <w:rFonts w:ascii="Times New Roman" w:hAnsi="Times New Roman"/>
        </w:rPr>
        <w:t>Vbank5=sqrt(r5*g*sqrt(n^2-1));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ta5=arc5/Vbank5;</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t=t+ta5;</w:t>
      </w:r>
    </w:p>
    <w:p w:rsidR="00AA3372" w:rsidRPr="00F442B9" w:rsidRDefault="00AA3372" w:rsidP="00AA3372"/>
    <w:p w:rsidR="00AA3372" w:rsidRPr="00F442B9" w:rsidRDefault="00AA3372" w:rsidP="00AA3372">
      <w:pPr>
        <w:pStyle w:val="Heading2"/>
        <w:numPr>
          <w:ilvl w:val="0"/>
          <w:numId w:val="3"/>
        </w:numPr>
      </w:pPr>
      <w:bookmarkStart w:id="11" w:name="_Toc292023740"/>
      <w:r w:rsidRPr="00F442B9">
        <w:t>Right Turn #6</w:t>
      </w:r>
      <w:bookmarkEnd w:id="11"/>
    </w:p>
    <w:p w:rsidR="00AA3372" w:rsidRPr="00F442B9" w:rsidRDefault="00AA3372" w:rsidP="00AA3372">
      <w:pPr>
        <w:pStyle w:val="M-code"/>
        <w:spacing w:after="0"/>
        <w:rPr>
          <w:rFonts w:ascii="Times New Roman" w:hAnsi="Times New Roman"/>
        </w:rPr>
      </w:pPr>
      <w:r w:rsidRPr="00F442B9">
        <w:rPr>
          <w:rFonts w:ascii="Times New Roman" w:hAnsi="Times New Roman"/>
        </w:rPr>
        <w:t>r6=150; c6=180; %meters</w:t>
      </w:r>
    </w:p>
    <w:p w:rsidR="00AA3372" w:rsidRPr="00F442B9" w:rsidRDefault="00AA3372" w:rsidP="00AA3372">
      <w:pPr>
        <w:pStyle w:val="M-code"/>
        <w:spacing w:after="0"/>
        <w:rPr>
          <w:rFonts w:ascii="Times New Roman" w:hAnsi="Times New Roman"/>
        </w:rPr>
      </w:pPr>
      <w:r w:rsidRPr="00F442B9">
        <w:rPr>
          <w:rFonts w:ascii="Times New Roman" w:hAnsi="Times New Roman"/>
        </w:rPr>
        <w:t>bank6=80;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loc6=acos((c6^2-2*r6^2)./(-2*r6^2));</w:t>
      </w:r>
    </w:p>
    <w:p w:rsidR="00AA3372" w:rsidRPr="00F442B9" w:rsidRDefault="00AA3372" w:rsidP="00AA3372">
      <w:pPr>
        <w:pStyle w:val="M-code"/>
        <w:spacing w:after="0"/>
        <w:rPr>
          <w:rFonts w:ascii="Times New Roman" w:hAnsi="Times New Roman"/>
        </w:rPr>
      </w:pPr>
      <w:r w:rsidRPr="00F442B9">
        <w:rPr>
          <w:rFonts w:ascii="Times New Roman" w:hAnsi="Times New Roman"/>
        </w:rPr>
        <w:t>arc6=loc6*r6;</w:t>
      </w:r>
    </w:p>
    <w:p w:rsidR="00AA3372" w:rsidRPr="00F442B9" w:rsidRDefault="00AA3372" w:rsidP="00AA3372">
      <w:pPr>
        <w:pStyle w:val="M-code"/>
        <w:spacing w:after="0"/>
        <w:rPr>
          <w:rFonts w:ascii="Times New Roman" w:hAnsi="Times New Roman"/>
        </w:rPr>
      </w:pPr>
      <w:r w:rsidRPr="00F442B9">
        <w:rPr>
          <w:rFonts w:ascii="Times New Roman" w:hAnsi="Times New Roman"/>
        </w:rPr>
        <w:t>bank6=bank6*pi()/180;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liftt6=W./cos(bank6);</w:t>
      </w:r>
    </w:p>
    <w:p w:rsidR="00AA3372" w:rsidRPr="00F442B9" w:rsidRDefault="00AA3372" w:rsidP="00AA3372">
      <w:pPr>
        <w:pStyle w:val="M-code"/>
        <w:spacing w:after="0"/>
        <w:rPr>
          <w:rFonts w:ascii="Times New Roman" w:hAnsi="Times New Roman"/>
        </w:rPr>
      </w:pPr>
      <w:r w:rsidRPr="00F442B9">
        <w:rPr>
          <w:rFonts w:ascii="Times New Roman" w:hAnsi="Times New Roman"/>
        </w:rPr>
        <w:t>n=liftt6/W;</w:t>
      </w:r>
    </w:p>
    <w:p w:rsidR="00AA3372" w:rsidRPr="00F442B9" w:rsidRDefault="00AA3372" w:rsidP="00AA3372">
      <w:pPr>
        <w:pStyle w:val="M-code"/>
        <w:spacing w:after="0"/>
        <w:rPr>
          <w:rFonts w:ascii="Times New Roman" w:hAnsi="Times New Roman"/>
        </w:rPr>
      </w:pPr>
      <w:r w:rsidRPr="00F442B9">
        <w:rPr>
          <w:rFonts w:ascii="Times New Roman" w:hAnsi="Times New Roman"/>
        </w:rPr>
        <w:t>Vbank6=sqrt(r6*g*sqrt(n^2-1));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ta6=arc6/Vbank6;</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t=t+ta6;</w:t>
      </w:r>
    </w:p>
    <w:p w:rsidR="00AA3372" w:rsidRPr="00F442B9" w:rsidRDefault="00AA3372" w:rsidP="00AA3372"/>
    <w:p w:rsidR="00AA3372" w:rsidRPr="00F442B9" w:rsidRDefault="00AA3372" w:rsidP="00AA3372">
      <w:pPr>
        <w:pStyle w:val="Heading2"/>
        <w:numPr>
          <w:ilvl w:val="0"/>
          <w:numId w:val="3"/>
        </w:numPr>
      </w:pPr>
      <w:bookmarkStart w:id="12" w:name="_Toc292023741"/>
      <w:r w:rsidRPr="00F442B9">
        <w:t>Straight 4</w:t>
      </w:r>
      <w:bookmarkEnd w:id="12"/>
    </w:p>
    <w:p w:rsidR="00AA3372" w:rsidRPr="00F442B9" w:rsidRDefault="00AA3372" w:rsidP="00AA3372">
      <w:pPr>
        <w:pStyle w:val="M-code"/>
        <w:spacing w:after="0"/>
        <w:rPr>
          <w:rFonts w:ascii="Times New Roman" w:hAnsi="Times New Roman"/>
        </w:rPr>
      </w:pPr>
      <w:r w:rsidRPr="00F442B9">
        <w:rPr>
          <w:rFonts w:ascii="Times New Roman" w:hAnsi="Times New Roman"/>
        </w:rPr>
        <w:t>s4=70;</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v0=vstart;</w:t>
      </w:r>
    </w:p>
    <w:p w:rsidR="00AA3372" w:rsidRPr="00F442B9" w:rsidRDefault="00AA3372" w:rsidP="00AA3372">
      <w:pPr>
        <w:pStyle w:val="M-code"/>
        <w:spacing w:after="0"/>
        <w:rPr>
          <w:rFonts w:ascii="Times New Roman" w:hAnsi="Times New Roman"/>
        </w:rPr>
      </w:pPr>
      <w:r w:rsidRPr="00F442B9">
        <w:rPr>
          <w:rFonts w:ascii="Times New Roman" w:hAnsi="Times New Roman"/>
        </w:rPr>
        <w:t>xs=0;</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xs &lt; s4</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Cl=W/(q*S);</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Cd=drag(Cl); %drag function</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ax=(Pa/v0-Cd*q*S)/mass; %drag is a function of Cl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xs=xs+v0*dt+ax*dt^2/2;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v0=v0+ax*dt;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t=t+k*dt;</w:t>
      </w:r>
    </w:p>
    <w:p w:rsidR="00AA3372" w:rsidRPr="00F442B9" w:rsidRDefault="00AA3372" w:rsidP="00AA3372"/>
    <w:p w:rsidR="00AA3372" w:rsidRPr="00F442B9" w:rsidRDefault="00AA3372" w:rsidP="00AA3372">
      <w:pPr>
        <w:pStyle w:val="Heading2"/>
        <w:numPr>
          <w:ilvl w:val="0"/>
          <w:numId w:val="3"/>
        </w:numPr>
      </w:pPr>
      <w:bookmarkStart w:id="13" w:name="_Toc292023742"/>
      <w:r w:rsidRPr="00F442B9">
        <w:t>Left Turn #7</w:t>
      </w:r>
      <w:bookmarkEnd w:id="13"/>
    </w:p>
    <w:p w:rsidR="00AA3372" w:rsidRPr="00F442B9" w:rsidRDefault="00AA3372" w:rsidP="00AA3372">
      <w:pPr>
        <w:pStyle w:val="M-code"/>
        <w:spacing w:after="0"/>
        <w:rPr>
          <w:rFonts w:ascii="Times New Roman" w:hAnsi="Times New Roman"/>
        </w:rPr>
      </w:pPr>
      <w:r w:rsidRPr="00F442B9">
        <w:rPr>
          <w:rFonts w:ascii="Times New Roman" w:hAnsi="Times New Roman"/>
        </w:rPr>
        <w:t>r7=237.5; c7=130;</w:t>
      </w:r>
    </w:p>
    <w:p w:rsidR="00AA3372" w:rsidRPr="00F442B9" w:rsidRDefault="00AA3372" w:rsidP="00AA3372">
      <w:pPr>
        <w:pStyle w:val="M-code"/>
        <w:spacing w:after="0"/>
        <w:rPr>
          <w:rFonts w:ascii="Times New Roman" w:hAnsi="Times New Roman"/>
        </w:rPr>
      </w:pPr>
      <w:r w:rsidRPr="00F442B9">
        <w:rPr>
          <w:rFonts w:ascii="Times New Roman" w:hAnsi="Times New Roman"/>
        </w:rPr>
        <w:t>bank7=80;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loc7=acos((c7^2-2*r7^2)./(-2*r7^2));</w:t>
      </w:r>
    </w:p>
    <w:p w:rsidR="00AA3372" w:rsidRPr="00F442B9" w:rsidRDefault="00AA3372" w:rsidP="00AA3372">
      <w:pPr>
        <w:pStyle w:val="M-code"/>
        <w:spacing w:after="0"/>
        <w:rPr>
          <w:rFonts w:ascii="Times New Roman" w:hAnsi="Times New Roman"/>
        </w:rPr>
      </w:pPr>
      <w:r w:rsidRPr="00F442B9">
        <w:rPr>
          <w:rFonts w:ascii="Times New Roman" w:hAnsi="Times New Roman"/>
        </w:rPr>
        <w:lastRenderedPageBreak/>
        <w:t>arc7=loc7*r7;</w:t>
      </w:r>
    </w:p>
    <w:p w:rsidR="00AA3372" w:rsidRPr="00F442B9" w:rsidRDefault="00AA3372" w:rsidP="00AA3372">
      <w:pPr>
        <w:pStyle w:val="M-code"/>
        <w:spacing w:after="0"/>
        <w:rPr>
          <w:rFonts w:ascii="Times New Roman" w:hAnsi="Times New Roman"/>
        </w:rPr>
      </w:pPr>
      <w:r w:rsidRPr="00F442B9">
        <w:rPr>
          <w:rFonts w:ascii="Times New Roman" w:hAnsi="Times New Roman"/>
        </w:rPr>
        <w:t>bank7=bank7*pi()/180;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liftt7=W./cos(bank7);</w:t>
      </w:r>
    </w:p>
    <w:p w:rsidR="00AA3372" w:rsidRPr="00F442B9" w:rsidRDefault="00AA3372" w:rsidP="00AA3372">
      <w:pPr>
        <w:pStyle w:val="M-code"/>
        <w:spacing w:after="0"/>
        <w:rPr>
          <w:rFonts w:ascii="Times New Roman" w:hAnsi="Times New Roman"/>
        </w:rPr>
      </w:pPr>
      <w:r w:rsidRPr="00F442B9">
        <w:rPr>
          <w:rFonts w:ascii="Times New Roman" w:hAnsi="Times New Roman"/>
        </w:rPr>
        <w:t>n=liftt7/W;</w:t>
      </w:r>
    </w:p>
    <w:p w:rsidR="00AA3372" w:rsidRPr="00F442B9" w:rsidRDefault="00AA3372" w:rsidP="00AA3372">
      <w:pPr>
        <w:pStyle w:val="M-code"/>
        <w:spacing w:after="0"/>
        <w:rPr>
          <w:rFonts w:ascii="Times New Roman" w:hAnsi="Times New Roman"/>
        </w:rPr>
      </w:pPr>
      <w:r w:rsidRPr="00F442B9">
        <w:rPr>
          <w:rFonts w:ascii="Times New Roman" w:hAnsi="Times New Roman"/>
        </w:rPr>
        <w:t>Vbank7=sqrt(r7*g*sqrt(n^2-1));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ta7=arc7/Vbank7;</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t=t+ta7;</w:t>
      </w:r>
    </w:p>
    <w:p w:rsidR="00AA3372" w:rsidRPr="00F442B9" w:rsidRDefault="00AA3372" w:rsidP="00AA3372"/>
    <w:p w:rsidR="00AA3372" w:rsidRPr="00F442B9" w:rsidRDefault="00AA3372" w:rsidP="00AA3372">
      <w:pPr>
        <w:pStyle w:val="Heading2"/>
        <w:numPr>
          <w:ilvl w:val="0"/>
          <w:numId w:val="3"/>
        </w:numPr>
      </w:pPr>
      <w:bookmarkStart w:id="14" w:name="_Toc292023743"/>
      <w:r w:rsidRPr="00F442B9">
        <w:t>Loop 3</w:t>
      </w:r>
      <w:bookmarkEnd w:id="14"/>
    </w:p>
    <w:p w:rsidR="00AA3372" w:rsidRPr="00F442B9" w:rsidRDefault="00AA3372" w:rsidP="00AA3372">
      <w:pPr>
        <w:pStyle w:val="M-code"/>
        <w:spacing w:after="0"/>
        <w:rPr>
          <w:rFonts w:ascii="Times New Roman" w:hAnsi="Times New Roman"/>
        </w:rPr>
      </w:pPr>
      <w:r w:rsidRPr="00F442B9">
        <w:rPr>
          <w:rFonts w:ascii="Times New Roman" w:hAnsi="Times New Roman"/>
        </w:rPr>
        <w:t>ptp3=130; %distance between pylons</w:t>
      </w:r>
    </w:p>
    <w:p w:rsidR="00AA3372" w:rsidRPr="00F442B9" w:rsidRDefault="00AA3372" w:rsidP="00AA3372">
      <w:pPr>
        <w:pStyle w:val="M-code"/>
        <w:spacing w:after="0"/>
        <w:rPr>
          <w:rFonts w:ascii="Times New Roman" w:hAnsi="Times New Roman"/>
        </w:rPr>
      </w:pPr>
      <w:r w:rsidRPr="00F442B9">
        <w:rPr>
          <w:rFonts w:ascii="Times New Roman" w:hAnsi="Times New Roman"/>
        </w:rPr>
        <w:t>dt=0.01;</w:t>
      </w:r>
    </w:p>
    <w:p w:rsidR="00AA3372" w:rsidRPr="00F442B9" w:rsidRDefault="00AA3372" w:rsidP="00AA3372">
      <w:pPr>
        <w:pStyle w:val="M-code"/>
        <w:spacing w:after="0"/>
        <w:rPr>
          <w:rFonts w:ascii="Times New Roman" w:hAnsi="Times New Roman"/>
        </w:rPr>
      </w:pPr>
      <w:r w:rsidRPr="00F442B9">
        <w:rPr>
          <w:rFonts w:ascii="Times New Roman" w:hAnsi="Times New Roman"/>
        </w:rPr>
        <w:t>q=0.5*rho*v0^2; %use velocity from previous program segment</w:t>
      </w:r>
    </w:p>
    <w:p w:rsidR="00AA3372" w:rsidRPr="00F442B9" w:rsidRDefault="00AA3372" w:rsidP="00AA3372">
      <w:pPr>
        <w:pStyle w:val="M-code"/>
        <w:spacing w:after="0"/>
        <w:rPr>
          <w:rFonts w:ascii="Times New Roman" w:hAnsi="Times New Roman"/>
        </w:rPr>
      </w:pPr>
      <w:r w:rsidRPr="00F442B9">
        <w:rPr>
          <w:rFonts w:ascii="Times New Roman" w:hAnsi="Times New Roman"/>
        </w:rPr>
        <w:t>n=10; %this is the initial load factor for the loop.</w:t>
      </w:r>
    </w:p>
    <w:p w:rsidR="00AA3372" w:rsidRPr="00F442B9" w:rsidRDefault="00AA3372" w:rsidP="00AA3372">
      <w:pPr>
        <w:pStyle w:val="M-code"/>
        <w:spacing w:after="0"/>
        <w:rPr>
          <w:rFonts w:ascii="Times New Roman" w:hAnsi="Times New Roman"/>
        </w:rPr>
      </w:pPr>
      <w:r w:rsidRPr="00F442B9">
        <w:rPr>
          <w:rFonts w:ascii="Times New Roman" w:hAnsi="Times New Roman"/>
        </w:rPr>
        <w:t>Lloop=n*W;</w:t>
      </w:r>
    </w:p>
    <w:p w:rsidR="00AA3372" w:rsidRPr="00F442B9" w:rsidRDefault="00AA3372" w:rsidP="00AA3372">
      <w:pPr>
        <w:pStyle w:val="M-code"/>
        <w:spacing w:after="0"/>
        <w:rPr>
          <w:rFonts w:ascii="Times New Roman" w:hAnsi="Times New Roman"/>
        </w:rPr>
      </w:pPr>
      <w:r w:rsidRPr="00F442B9">
        <w:rPr>
          <w:rFonts w:ascii="Times New Roman" w:hAnsi="Times New Roman"/>
        </w:rPr>
        <w:t>Clloop=Lloop./(q*S);</w:t>
      </w:r>
    </w:p>
    <w:p w:rsidR="00AA3372" w:rsidRPr="00F442B9" w:rsidRDefault="00AA3372" w:rsidP="00AA3372">
      <w:pPr>
        <w:pStyle w:val="M-code"/>
        <w:spacing w:after="0"/>
        <w:rPr>
          <w:rFonts w:ascii="Times New Roman" w:hAnsi="Times New Roman"/>
        </w:rPr>
      </w:pPr>
      <w:r w:rsidRPr="00F442B9">
        <w:rPr>
          <w:rFonts w:ascii="Times New Roman" w:hAnsi="Times New Roman"/>
        </w:rPr>
        <w:t>Cdloop=drag(Cl);</w:t>
      </w:r>
    </w:p>
    <w:p w:rsidR="00AA3372" w:rsidRPr="00F442B9" w:rsidRDefault="00AA3372" w:rsidP="00AA3372">
      <w:pPr>
        <w:pStyle w:val="M-code"/>
        <w:spacing w:after="0"/>
        <w:rPr>
          <w:rFonts w:ascii="Times New Roman" w:hAnsi="Times New Roman"/>
        </w:rPr>
      </w:pPr>
      <w:r w:rsidRPr="00F442B9">
        <w:rPr>
          <w:rFonts w:ascii="Times New Roman" w:hAnsi="Times New Roman"/>
        </w:rPr>
        <w:t>theta0=0; x=0; y=0; k=0;</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theta0 &lt; (5/8*2*pi())</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L=q*S*Clloop;</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D=q*S*Cdloop;</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T=Pa/v0;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n=Lloop/W;</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r=(mass*(v0^2))/(Lloop-W*cos(theta0));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x=x+(v0*cos(theta0))*dt;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y=y+v0*sin(theta0)*dt;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dv=(dt/mass)*(T-D-W*sin(theta0));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dtheta=(v0/r)*dt;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v0=v0+dv;</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theta0=theta0+dtheta;</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flight(k,1:5)=[k*dt x y theta0 v0];</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ptp2=130;</w:t>
      </w:r>
    </w:p>
    <w:p w:rsidR="00AA3372" w:rsidRPr="00F442B9" w:rsidRDefault="00AA3372" w:rsidP="00AA3372">
      <w:pPr>
        <w:pStyle w:val="M-code"/>
        <w:spacing w:after="0"/>
        <w:rPr>
          <w:rFonts w:ascii="Times New Roman" w:hAnsi="Times New Roman"/>
        </w:rPr>
      </w:pPr>
      <w:r w:rsidRPr="00F442B9">
        <w:rPr>
          <w:rFonts w:ascii="Times New Roman" w:hAnsi="Times New Roman"/>
        </w:rPr>
        <w:t>desx=ptp2+x; desy=y;</w:t>
      </w:r>
    </w:p>
    <w:p w:rsidR="00AA3372" w:rsidRPr="00F442B9" w:rsidRDefault="00AA3372" w:rsidP="00AA3372">
      <w:pPr>
        <w:pStyle w:val="M-code"/>
        <w:spacing w:after="0"/>
        <w:rPr>
          <w:rFonts w:ascii="Times New Roman" w:hAnsi="Times New Roman"/>
        </w:rPr>
      </w:pPr>
      <w:r w:rsidRPr="00F442B9">
        <w:rPr>
          <w:rFonts w:ascii="Times New Roman" w:hAnsi="Times New Roman"/>
        </w:rPr>
        <w:t>beta=atan(y/x);</w:t>
      </w:r>
    </w:p>
    <w:p w:rsidR="00AA3372" w:rsidRPr="00F442B9" w:rsidRDefault="00AA3372" w:rsidP="00AA3372">
      <w:pPr>
        <w:pStyle w:val="M-code"/>
        <w:spacing w:after="0"/>
        <w:rPr>
          <w:rFonts w:ascii="Times New Roman" w:hAnsi="Times New Roman"/>
        </w:rPr>
      </w:pPr>
      <w:r w:rsidRPr="00F442B9">
        <w:rPr>
          <w:rFonts w:ascii="Times New Roman" w:hAnsi="Times New Roman"/>
        </w:rPr>
        <w:t>line=sqrt(desx^2+desy^2); l=line;</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while l &gt; 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q=0.5*rho*v0^2;</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Clfall=0.15;</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L=q*S*Clfall;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Cdfall=drag(Clfall);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D=q*S*Cdfall;</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T=Pa/v0;</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ay=(cos(beta)*L+sin(beta)*(D-T)-W)/mass;</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ax=(cos(beta)*(T-D)+sin(beta)*L)/mass;</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v0=v0+sqrt(ax^2+ay^2)*dt;</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line=line-v0*dt; l=line;</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k=k+1;</w:t>
      </w:r>
    </w:p>
    <w:p w:rsidR="00AA3372" w:rsidRPr="00F442B9" w:rsidRDefault="00AA3372" w:rsidP="00AA3372">
      <w:pPr>
        <w:pStyle w:val="M-code"/>
        <w:spacing w:after="0"/>
        <w:rPr>
          <w:rFonts w:ascii="Times New Roman" w:hAnsi="Times New Roman"/>
        </w:rPr>
      </w:pPr>
      <w:r w:rsidRPr="00F442B9">
        <w:rPr>
          <w:rFonts w:ascii="Times New Roman" w:hAnsi="Times New Roman"/>
        </w:rPr>
        <w:t xml:space="preserve">    flight(k,1:5)=[k*dt x y theta0 v0];</w:t>
      </w:r>
    </w:p>
    <w:p w:rsidR="00AA3372" w:rsidRPr="00F442B9" w:rsidRDefault="00AA3372" w:rsidP="00AA3372">
      <w:pPr>
        <w:pStyle w:val="M-code"/>
        <w:spacing w:after="0"/>
        <w:rPr>
          <w:rFonts w:ascii="Times New Roman" w:hAnsi="Times New Roman"/>
        </w:rPr>
      </w:pPr>
      <w:r w:rsidRPr="00F442B9">
        <w:rPr>
          <w:rFonts w:ascii="Times New Roman" w:hAnsi="Times New Roman"/>
        </w:rPr>
        <w:t>end</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t=t+k*dt;</w:t>
      </w:r>
    </w:p>
    <w:p w:rsidR="00AA3372" w:rsidRPr="00F442B9" w:rsidRDefault="00AA3372" w:rsidP="00AA3372"/>
    <w:p w:rsidR="00AA3372" w:rsidRPr="00F442B9" w:rsidRDefault="00AA3372" w:rsidP="00AA3372">
      <w:pPr>
        <w:pStyle w:val="Heading2"/>
        <w:numPr>
          <w:ilvl w:val="0"/>
          <w:numId w:val="3"/>
        </w:numPr>
      </w:pPr>
      <w:bookmarkStart w:id="15" w:name="_Toc292023744"/>
      <w:r w:rsidRPr="00F442B9">
        <w:lastRenderedPageBreak/>
        <w:t>Left Turn #8</w:t>
      </w:r>
      <w:bookmarkEnd w:id="15"/>
    </w:p>
    <w:p w:rsidR="00AA3372" w:rsidRPr="00F442B9" w:rsidRDefault="00AA3372" w:rsidP="00AA3372">
      <w:pPr>
        <w:pStyle w:val="M-code"/>
        <w:spacing w:after="0"/>
        <w:rPr>
          <w:rFonts w:ascii="Times New Roman" w:hAnsi="Times New Roman"/>
        </w:rPr>
      </w:pPr>
      <w:r w:rsidRPr="00F442B9">
        <w:rPr>
          <w:rFonts w:ascii="Times New Roman" w:hAnsi="Times New Roman"/>
        </w:rPr>
        <w:t>r8=150; c8=75;</w:t>
      </w:r>
    </w:p>
    <w:p w:rsidR="00AA3372" w:rsidRPr="00F442B9" w:rsidRDefault="00AA3372" w:rsidP="00AA3372">
      <w:pPr>
        <w:pStyle w:val="M-code"/>
        <w:spacing w:after="0"/>
        <w:rPr>
          <w:rFonts w:ascii="Times New Roman" w:hAnsi="Times New Roman"/>
        </w:rPr>
      </w:pPr>
      <w:r w:rsidRPr="00F442B9">
        <w:rPr>
          <w:rFonts w:ascii="Times New Roman" w:hAnsi="Times New Roman"/>
        </w:rPr>
        <w:t>bank8=80;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loc8=acos((c8^2-2*r8^2)./(-2*r8^2));</w:t>
      </w:r>
    </w:p>
    <w:p w:rsidR="00AA3372" w:rsidRPr="00F442B9" w:rsidRDefault="00AA3372" w:rsidP="00AA3372">
      <w:pPr>
        <w:pStyle w:val="M-code"/>
        <w:spacing w:after="0"/>
        <w:rPr>
          <w:rFonts w:ascii="Times New Roman" w:hAnsi="Times New Roman"/>
        </w:rPr>
      </w:pPr>
      <w:r w:rsidRPr="00F442B9">
        <w:rPr>
          <w:rFonts w:ascii="Times New Roman" w:hAnsi="Times New Roman"/>
        </w:rPr>
        <w:t>arc8=loc8*r8;</w:t>
      </w:r>
    </w:p>
    <w:p w:rsidR="00AA3372" w:rsidRPr="00F442B9" w:rsidRDefault="00AA3372" w:rsidP="00AA3372">
      <w:pPr>
        <w:pStyle w:val="M-code"/>
        <w:spacing w:after="0"/>
        <w:rPr>
          <w:rFonts w:ascii="Times New Roman" w:hAnsi="Times New Roman"/>
        </w:rPr>
      </w:pPr>
      <w:r w:rsidRPr="00F442B9">
        <w:rPr>
          <w:rFonts w:ascii="Times New Roman" w:hAnsi="Times New Roman"/>
        </w:rPr>
        <w:t>bank8=bank8*pi()/180;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liftt8=W./cos(bank8);</w:t>
      </w:r>
    </w:p>
    <w:p w:rsidR="00AA3372" w:rsidRPr="00F442B9" w:rsidRDefault="00AA3372" w:rsidP="00AA3372">
      <w:pPr>
        <w:pStyle w:val="M-code"/>
        <w:spacing w:after="0"/>
        <w:rPr>
          <w:rFonts w:ascii="Times New Roman" w:hAnsi="Times New Roman"/>
        </w:rPr>
      </w:pPr>
      <w:r w:rsidRPr="00F442B9">
        <w:rPr>
          <w:rFonts w:ascii="Times New Roman" w:hAnsi="Times New Roman"/>
        </w:rPr>
        <w:t>n=liftt8/W;</w:t>
      </w:r>
    </w:p>
    <w:p w:rsidR="00AA3372" w:rsidRPr="00F442B9" w:rsidRDefault="00AA3372" w:rsidP="00AA3372">
      <w:pPr>
        <w:pStyle w:val="M-code"/>
        <w:spacing w:after="0"/>
        <w:rPr>
          <w:rFonts w:ascii="Times New Roman" w:hAnsi="Times New Roman"/>
        </w:rPr>
      </w:pPr>
      <w:r w:rsidRPr="00F442B9">
        <w:rPr>
          <w:rFonts w:ascii="Times New Roman" w:hAnsi="Times New Roman"/>
        </w:rPr>
        <w:t>Vbank8=sqrt(r8*g*sqrt(n^2-1));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ta8=arc8/Vbank8;</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t=t+ta8;</w:t>
      </w:r>
    </w:p>
    <w:p w:rsidR="00AA3372" w:rsidRPr="00F442B9" w:rsidRDefault="00AA3372" w:rsidP="00AA3372"/>
    <w:p w:rsidR="00AA3372" w:rsidRPr="00F442B9" w:rsidRDefault="00AA3372" w:rsidP="00AA3372">
      <w:pPr>
        <w:pStyle w:val="Heading2"/>
        <w:numPr>
          <w:ilvl w:val="0"/>
          <w:numId w:val="3"/>
        </w:numPr>
      </w:pPr>
      <w:bookmarkStart w:id="16" w:name="_Toc292023745"/>
      <w:r w:rsidRPr="00F442B9">
        <w:t>Right Turn #9</w:t>
      </w:r>
      <w:bookmarkEnd w:id="16"/>
    </w:p>
    <w:p w:rsidR="00AA3372" w:rsidRPr="00F442B9" w:rsidRDefault="00AA3372" w:rsidP="00AA3372">
      <w:pPr>
        <w:pStyle w:val="M-code"/>
        <w:spacing w:after="0"/>
        <w:rPr>
          <w:rFonts w:ascii="Times New Roman" w:hAnsi="Times New Roman"/>
        </w:rPr>
      </w:pPr>
      <w:r w:rsidRPr="00F442B9">
        <w:rPr>
          <w:rFonts w:ascii="Times New Roman" w:hAnsi="Times New Roman"/>
        </w:rPr>
        <w:t>r9=215; c9=172.5;</w:t>
      </w:r>
    </w:p>
    <w:p w:rsidR="00AA3372" w:rsidRPr="00F442B9" w:rsidRDefault="00AA3372" w:rsidP="00AA3372">
      <w:pPr>
        <w:pStyle w:val="M-code"/>
        <w:spacing w:after="0"/>
        <w:rPr>
          <w:rFonts w:ascii="Times New Roman" w:hAnsi="Times New Roman"/>
        </w:rPr>
      </w:pPr>
      <w:r w:rsidRPr="00F442B9">
        <w:rPr>
          <w:rFonts w:ascii="Times New Roman" w:hAnsi="Times New Roman"/>
        </w:rPr>
        <w:t>bank9=80;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loc9=acos((c9^2-2*r9^2)./(-2*r9^2));</w:t>
      </w:r>
    </w:p>
    <w:p w:rsidR="00AA3372" w:rsidRPr="00F442B9" w:rsidRDefault="00AA3372" w:rsidP="00AA3372">
      <w:pPr>
        <w:pStyle w:val="M-code"/>
        <w:spacing w:after="0"/>
        <w:rPr>
          <w:rFonts w:ascii="Times New Roman" w:hAnsi="Times New Roman"/>
        </w:rPr>
      </w:pPr>
      <w:r w:rsidRPr="00F442B9">
        <w:rPr>
          <w:rFonts w:ascii="Times New Roman" w:hAnsi="Times New Roman"/>
        </w:rPr>
        <w:t>arc9=loc9*r9;</w:t>
      </w:r>
    </w:p>
    <w:p w:rsidR="00AA3372" w:rsidRPr="00F442B9" w:rsidRDefault="00AA3372" w:rsidP="00AA3372">
      <w:pPr>
        <w:pStyle w:val="M-code"/>
        <w:spacing w:after="0"/>
        <w:rPr>
          <w:rFonts w:ascii="Times New Roman" w:hAnsi="Times New Roman"/>
        </w:rPr>
      </w:pPr>
      <w:r w:rsidRPr="00F442B9">
        <w:rPr>
          <w:rFonts w:ascii="Times New Roman" w:hAnsi="Times New Roman"/>
        </w:rPr>
        <w:t>bank9=bank9*pi()/180;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liftt9=W./cos(bank9);</w:t>
      </w:r>
    </w:p>
    <w:p w:rsidR="00AA3372" w:rsidRPr="00F442B9" w:rsidRDefault="00AA3372" w:rsidP="00AA3372">
      <w:pPr>
        <w:pStyle w:val="M-code"/>
        <w:spacing w:after="0"/>
        <w:rPr>
          <w:rFonts w:ascii="Times New Roman" w:hAnsi="Times New Roman"/>
        </w:rPr>
      </w:pPr>
      <w:r w:rsidRPr="00F442B9">
        <w:rPr>
          <w:rFonts w:ascii="Times New Roman" w:hAnsi="Times New Roman"/>
        </w:rPr>
        <w:t>n=liftt9/W;</w:t>
      </w:r>
    </w:p>
    <w:p w:rsidR="00AA3372" w:rsidRPr="00F442B9" w:rsidRDefault="00AA3372" w:rsidP="00AA3372">
      <w:pPr>
        <w:pStyle w:val="M-code"/>
        <w:spacing w:after="0"/>
        <w:rPr>
          <w:rFonts w:ascii="Times New Roman" w:hAnsi="Times New Roman"/>
        </w:rPr>
      </w:pPr>
      <w:r w:rsidRPr="00F442B9">
        <w:rPr>
          <w:rFonts w:ascii="Times New Roman" w:hAnsi="Times New Roman"/>
        </w:rPr>
        <w:t>Vbank9=sqrt(r9*g*sqrt(n^2-1));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ta9=arc9/Vbank9;</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t=t+ta9;</w:t>
      </w:r>
    </w:p>
    <w:p w:rsidR="00AA3372" w:rsidRPr="00F442B9" w:rsidRDefault="00AA3372" w:rsidP="00AA3372"/>
    <w:p w:rsidR="00AA3372" w:rsidRPr="00F442B9" w:rsidRDefault="00AA3372" w:rsidP="00AA3372">
      <w:pPr>
        <w:pStyle w:val="Heading2"/>
        <w:numPr>
          <w:ilvl w:val="0"/>
          <w:numId w:val="3"/>
        </w:numPr>
      </w:pPr>
      <w:bookmarkStart w:id="17" w:name="_Toc292023746"/>
      <w:r w:rsidRPr="00F442B9">
        <w:t>Left Turn #10</w:t>
      </w:r>
      <w:bookmarkEnd w:id="17"/>
    </w:p>
    <w:p w:rsidR="00AA3372" w:rsidRPr="00F442B9" w:rsidRDefault="00AA3372" w:rsidP="00AA3372">
      <w:pPr>
        <w:pStyle w:val="M-code"/>
        <w:spacing w:after="0"/>
        <w:rPr>
          <w:rFonts w:ascii="Times New Roman" w:hAnsi="Times New Roman"/>
        </w:rPr>
      </w:pPr>
      <w:r w:rsidRPr="00F442B9">
        <w:rPr>
          <w:rFonts w:ascii="Times New Roman" w:hAnsi="Times New Roman"/>
        </w:rPr>
        <w:t>r10=180; c10=200;</w:t>
      </w:r>
    </w:p>
    <w:p w:rsidR="00AA3372" w:rsidRPr="00F442B9" w:rsidRDefault="00AA3372" w:rsidP="00AA3372">
      <w:pPr>
        <w:pStyle w:val="M-code"/>
        <w:spacing w:after="0"/>
        <w:rPr>
          <w:rFonts w:ascii="Times New Roman" w:hAnsi="Times New Roman"/>
        </w:rPr>
      </w:pPr>
      <w:r w:rsidRPr="00F442B9">
        <w:rPr>
          <w:rFonts w:ascii="Times New Roman" w:hAnsi="Times New Roman"/>
        </w:rPr>
        <w:t>bank10=80; %degrees</w:t>
      </w:r>
    </w:p>
    <w:p w:rsidR="00AA3372" w:rsidRPr="00F442B9" w:rsidRDefault="00AA3372" w:rsidP="00AA3372">
      <w:pPr>
        <w:pStyle w:val="M-code"/>
        <w:spacing w:after="0"/>
        <w:rPr>
          <w:rFonts w:ascii="Times New Roman" w:hAnsi="Times New Roman"/>
        </w:rPr>
      </w:pPr>
      <w:r w:rsidRPr="00F442B9">
        <w:rPr>
          <w:rFonts w:ascii="Times New Roman" w:hAnsi="Times New Roman"/>
        </w:rPr>
        <w:t>loc10=acos((c10^2-2*r10^2)./(-2*r10^2));</w:t>
      </w:r>
    </w:p>
    <w:p w:rsidR="00AA3372" w:rsidRPr="00F442B9" w:rsidRDefault="00AA3372" w:rsidP="00AA3372">
      <w:pPr>
        <w:pStyle w:val="M-code"/>
        <w:spacing w:after="0"/>
        <w:rPr>
          <w:rFonts w:ascii="Times New Roman" w:hAnsi="Times New Roman"/>
        </w:rPr>
      </w:pPr>
      <w:r w:rsidRPr="00F442B9">
        <w:rPr>
          <w:rFonts w:ascii="Times New Roman" w:hAnsi="Times New Roman"/>
        </w:rPr>
        <w:t>arc10=loc10*r10;</w:t>
      </w:r>
    </w:p>
    <w:p w:rsidR="00AA3372" w:rsidRPr="00F442B9" w:rsidRDefault="00AA3372" w:rsidP="00AA3372">
      <w:pPr>
        <w:pStyle w:val="M-code"/>
        <w:spacing w:after="0"/>
        <w:rPr>
          <w:rFonts w:ascii="Times New Roman" w:hAnsi="Times New Roman"/>
        </w:rPr>
      </w:pPr>
      <w:r w:rsidRPr="00F442B9">
        <w:rPr>
          <w:rFonts w:ascii="Times New Roman" w:hAnsi="Times New Roman"/>
        </w:rPr>
        <w:t>bank10=bank10*pi()/180;</w:t>
      </w:r>
    </w:p>
    <w:p w:rsidR="00AA3372" w:rsidRPr="00F442B9" w:rsidRDefault="00AA3372" w:rsidP="00AA3372">
      <w:pPr>
        <w:pStyle w:val="M-code"/>
        <w:spacing w:after="0"/>
        <w:rPr>
          <w:rFonts w:ascii="Times New Roman" w:hAnsi="Times New Roman"/>
        </w:rPr>
      </w:pPr>
      <w:r w:rsidRPr="00F442B9">
        <w:rPr>
          <w:rFonts w:ascii="Times New Roman" w:hAnsi="Times New Roman"/>
        </w:rPr>
        <w:t>liftt10=W./cos(bank10);</w:t>
      </w:r>
    </w:p>
    <w:p w:rsidR="00AA3372" w:rsidRPr="00F442B9" w:rsidRDefault="00AA3372" w:rsidP="00AA3372">
      <w:pPr>
        <w:pStyle w:val="M-code"/>
        <w:spacing w:after="0"/>
        <w:rPr>
          <w:rFonts w:ascii="Times New Roman" w:hAnsi="Times New Roman"/>
        </w:rPr>
      </w:pPr>
      <w:r w:rsidRPr="00F442B9">
        <w:rPr>
          <w:rFonts w:ascii="Times New Roman" w:hAnsi="Times New Roman"/>
        </w:rPr>
        <w:t>n=liftt10/W;</w:t>
      </w:r>
    </w:p>
    <w:p w:rsidR="00AA3372" w:rsidRPr="00F442B9" w:rsidRDefault="00AA3372" w:rsidP="00AA3372">
      <w:pPr>
        <w:pStyle w:val="M-code"/>
        <w:spacing w:after="0"/>
        <w:rPr>
          <w:rFonts w:ascii="Times New Roman" w:hAnsi="Times New Roman"/>
        </w:rPr>
      </w:pPr>
      <w:r w:rsidRPr="00F442B9">
        <w:rPr>
          <w:rFonts w:ascii="Times New Roman" w:hAnsi="Times New Roman"/>
        </w:rPr>
        <w:t>Vbank10=sqrt(r10*g*sqrt(n^2-1));</w:t>
      </w:r>
    </w:p>
    <w:p w:rsidR="00AA3372" w:rsidRPr="00F442B9" w:rsidRDefault="00AA3372" w:rsidP="00AA3372">
      <w:pPr>
        <w:pStyle w:val="M-code"/>
        <w:spacing w:after="0"/>
        <w:rPr>
          <w:rFonts w:ascii="Times New Roman" w:hAnsi="Times New Roman"/>
        </w:rPr>
      </w:pPr>
      <w:r w:rsidRPr="00F442B9">
        <w:rPr>
          <w:rFonts w:ascii="Times New Roman" w:hAnsi="Times New Roman"/>
        </w:rPr>
        <w:t>ta10=arc10/Vbank10;</w:t>
      </w:r>
    </w:p>
    <w:p w:rsidR="00AA3372" w:rsidRPr="00F442B9" w:rsidRDefault="00AA3372" w:rsidP="00AA3372">
      <w:pPr>
        <w:pStyle w:val="M-code"/>
        <w:spacing w:after="0"/>
        <w:rPr>
          <w:rFonts w:ascii="Times New Roman" w:hAnsi="Times New Roman"/>
        </w:rPr>
      </w:pPr>
    </w:p>
    <w:p w:rsidR="00AA3372" w:rsidRPr="00F442B9" w:rsidRDefault="00AA3372" w:rsidP="00AA3372">
      <w:pPr>
        <w:pStyle w:val="M-code"/>
        <w:spacing w:after="0"/>
        <w:rPr>
          <w:rFonts w:ascii="Times New Roman" w:hAnsi="Times New Roman"/>
        </w:rPr>
      </w:pPr>
      <w:r w:rsidRPr="00F442B9">
        <w:rPr>
          <w:rFonts w:ascii="Times New Roman" w:hAnsi="Times New Roman"/>
        </w:rPr>
        <w:t>t=t+ta10;</w:t>
      </w:r>
    </w:p>
    <w:p w:rsidR="00AA3372" w:rsidRPr="00F442B9" w:rsidRDefault="00AA3372" w:rsidP="00AA3372"/>
    <w:p w:rsidR="00AA3372" w:rsidRPr="00F442B9" w:rsidRDefault="00AA3372" w:rsidP="00AA3372">
      <w:pPr>
        <w:pStyle w:val="Heading2"/>
        <w:numPr>
          <w:ilvl w:val="0"/>
          <w:numId w:val="3"/>
        </w:numPr>
      </w:pPr>
      <w:bookmarkStart w:id="18" w:name="_Toc292023747"/>
      <w:r w:rsidRPr="00F442B9">
        <w:t>Output Run Time</w:t>
      </w:r>
      <w:bookmarkEnd w:id="18"/>
    </w:p>
    <w:p w:rsidR="00AA3372" w:rsidRPr="00F442B9" w:rsidRDefault="00AA3372" w:rsidP="00AA3372">
      <w:pPr>
        <w:pStyle w:val="M-code"/>
        <w:spacing w:after="0"/>
        <w:rPr>
          <w:rFonts w:ascii="Times New Roman" w:hAnsi="Times New Roman"/>
        </w:rPr>
      </w:pPr>
      <w:r w:rsidRPr="00F442B9">
        <w:rPr>
          <w:rFonts w:ascii="Times New Roman" w:hAnsi="Times New Roman"/>
        </w:rPr>
        <w:t>fprintf('The final runtime is %f seconds',t);</w:t>
      </w:r>
    </w:p>
    <w:p w:rsidR="00AA3372" w:rsidRPr="00F442B9" w:rsidRDefault="00AA3372" w:rsidP="00AA3372"/>
    <w:p w:rsidR="00AA3372" w:rsidRPr="00F442B9" w:rsidRDefault="00AA3372" w:rsidP="00AA3372">
      <w:pPr>
        <w:pStyle w:val="output"/>
        <w:spacing w:after="0"/>
        <w:rPr>
          <w:rFonts w:ascii="Times New Roman" w:hAnsi="Times New Roman"/>
        </w:rPr>
      </w:pPr>
      <w:r w:rsidRPr="00F442B9">
        <w:rPr>
          <w:rFonts w:ascii="Times New Roman" w:hAnsi="Times New Roman"/>
        </w:rPr>
        <w:t>The final runtime is 49.208609 seconds</w:t>
      </w:r>
    </w:p>
    <w:p w:rsidR="00AA3372" w:rsidRPr="00F442B9" w:rsidRDefault="00AA3372" w:rsidP="00AA3372"/>
    <w:p w:rsidR="00AA3372" w:rsidRPr="00F442B9" w:rsidRDefault="00AA3372" w:rsidP="00AA3372"/>
    <w:p w:rsidR="00AA3372" w:rsidRDefault="00AA3372" w:rsidP="00AA3372">
      <w:pPr>
        <w:jc w:val="center"/>
        <w:rPr>
          <w:sz w:val="24"/>
          <w:szCs w:val="24"/>
        </w:rPr>
      </w:pPr>
      <w:r w:rsidRPr="00B274D8">
        <w:rPr>
          <w:sz w:val="24"/>
          <w:szCs w:val="24"/>
        </w:rPr>
        <w:br w:type="page"/>
      </w:r>
      <w:r>
        <w:rPr>
          <w:sz w:val="24"/>
          <w:szCs w:val="24"/>
        </w:rPr>
        <w:lastRenderedPageBreak/>
        <w:t>Appendix B: Vortex Lattice Method</w:t>
      </w:r>
    </w:p>
    <w:p w:rsidR="00AA3372" w:rsidRPr="007074FC" w:rsidRDefault="00AA3372" w:rsidP="00AA3372"/>
    <w:p w:rsidR="00AA3372" w:rsidRPr="007074FC" w:rsidRDefault="00AA3372" w:rsidP="00AA3372">
      <w:pPr>
        <w:pStyle w:val="M-code"/>
        <w:spacing w:after="0"/>
        <w:rPr>
          <w:rFonts w:ascii="Times New Roman" w:hAnsi="Times New Roman"/>
        </w:rPr>
      </w:pPr>
      <w:r w:rsidRPr="007074FC">
        <w:rPr>
          <w:rFonts w:ascii="Times New Roman" w:hAnsi="Times New Roman"/>
        </w:rPr>
        <w:t>clc</w:t>
      </w:r>
    </w:p>
    <w:p w:rsidR="00AA3372" w:rsidRPr="007074FC" w:rsidRDefault="00AA3372" w:rsidP="00AA3372">
      <w:pPr>
        <w:pStyle w:val="M-code"/>
        <w:spacing w:after="0"/>
        <w:rPr>
          <w:rFonts w:ascii="Times New Roman" w:hAnsi="Times New Roman"/>
        </w:rPr>
      </w:pPr>
      <w:r w:rsidRPr="007074FC">
        <w:rPr>
          <w:rFonts w:ascii="Times New Roman" w:hAnsi="Times New Roman"/>
        </w:rPr>
        <w:t>clear all</w:t>
      </w:r>
    </w:p>
    <w:p w:rsidR="00AA3372" w:rsidRPr="007074FC" w:rsidRDefault="00AA3372" w:rsidP="00AA3372"/>
    <w:p w:rsidR="00AA3372" w:rsidRPr="007074FC" w:rsidRDefault="00AA3372" w:rsidP="00AA3372">
      <w:pPr>
        <w:pStyle w:val="M-code"/>
        <w:spacing w:after="0"/>
        <w:rPr>
          <w:rFonts w:ascii="Times New Roman" w:hAnsi="Times New Roman"/>
        </w:rPr>
      </w:pPr>
      <w:r w:rsidRPr="007074FC">
        <w:rPr>
          <w:rFonts w:ascii="Times New Roman" w:hAnsi="Times New Roman"/>
        </w:rPr>
        <w:t>%Vortex Lattice Method for AE-4</w:t>
      </w:r>
      <w:r>
        <w:rPr>
          <w:rFonts w:ascii="Times New Roman" w:hAnsi="Times New Roman"/>
        </w:rPr>
        <w:t>29</w:t>
      </w:r>
    </w:p>
    <w:p w:rsidR="00AA3372" w:rsidRPr="007074FC" w:rsidRDefault="00AA3372" w:rsidP="00AA3372">
      <w:pPr>
        <w:pStyle w:val="M-code"/>
        <w:spacing w:after="0"/>
        <w:rPr>
          <w:rFonts w:ascii="Times New Roman" w:hAnsi="Times New Roman"/>
        </w:rPr>
      </w:pPr>
      <w:r>
        <w:rPr>
          <w:rFonts w:ascii="Times New Roman" w:hAnsi="Times New Roman"/>
        </w:rPr>
        <w:t xml:space="preserve">%Andrew </w:t>
      </w:r>
      <w:r w:rsidRPr="00F442B9">
        <w:rPr>
          <w:rFonts w:ascii="Times New Roman" w:hAnsi="Times New Roman"/>
        </w:rPr>
        <w:t>Kail, Sydney Fears, Eric Kirchoff, Chad Sutton</w:t>
      </w:r>
    </w:p>
    <w:p w:rsidR="00AA3372" w:rsidRPr="007074FC" w:rsidRDefault="00AA3372" w:rsidP="00AA3372">
      <w:pPr>
        <w:pStyle w:val="M-code"/>
        <w:spacing w:after="0"/>
        <w:rPr>
          <w:rFonts w:ascii="Times New Roman" w:hAnsi="Times New Roman"/>
        </w:rPr>
      </w:pPr>
      <w:r w:rsidRPr="007074FC">
        <w:rPr>
          <w:rFonts w:ascii="Times New Roman" w:hAnsi="Times New Roman"/>
        </w:rPr>
        <w:t>%</w:t>
      </w:r>
      <w:r>
        <w:rPr>
          <w:rFonts w:ascii="Times New Roman" w:hAnsi="Times New Roman"/>
        </w:rPr>
        <w:t>May 2</w:t>
      </w:r>
      <w:r w:rsidRPr="00C53C21">
        <w:rPr>
          <w:rFonts w:ascii="Times New Roman" w:hAnsi="Times New Roman"/>
          <w:vertAlign w:val="superscript"/>
        </w:rPr>
        <w:t>nd</w:t>
      </w:r>
      <w:r>
        <w:rPr>
          <w:rFonts w:ascii="Times New Roman" w:hAnsi="Times New Roman"/>
        </w:rPr>
        <w:t>, 2011</w:t>
      </w:r>
    </w:p>
    <w:p w:rsidR="00AA3372" w:rsidRPr="007074FC" w:rsidRDefault="00AA3372" w:rsidP="00AA3372"/>
    <w:p w:rsidR="00AA3372" w:rsidRPr="007074FC" w:rsidRDefault="00AA3372" w:rsidP="00AA3372">
      <w:r w:rsidRPr="007074FC">
        <w:t>Initial Input:</w:t>
      </w:r>
    </w:p>
    <w:p w:rsidR="00AA3372" w:rsidRPr="007074FC" w:rsidRDefault="00AA3372" w:rsidP="00AA3372"/>
    <w:p w:rsidR="00AA3372" w:rsidRPr="007074FC" w:rsidRDefault="00AA3372" w:rsidP="00AA3372">
      <w:pPr>
        <w:pStyle w:val="M-code"/>
        <w:spacing w:after="0"/>
        <w:rPr>
          <w:rFonts w:ascii="Times New Roman" w:hAnsi="Times New Roman"/>
        </w:rPr>
      </w:pPr>
      <w:r w:rsidRPr="007074FC">
        <w:rPr>
          <w:rFonts w:ascii="Times New Roman" w:hAnsi="Times New Roman"/>
        </w:rPr>
        <w:t>sweep1=21.3;% (Degrees)</w:t>
      </w:r>
    </w:p>
    <w:p w:rsidR="00AA3372" w:rsidRPr="007074FC" w:rsidRDefault="00AA3372" w:rsidP="00AA3372">
      <w:pPr>
        <w:pStyle w:val="M-code"/>
        <w:spacing w:after="0"/>
        <w:rPr>
          <w:rFonts w:ascii="Times New Roman" w:hAnsi="Times New Roman"/>
        </w:rPr>
      </w:pPr>
      <w:r w:rsidRPr="007074FC">
        <w:rPr>
          <w:rFonts w:ascii="Times New Roman" w:hAnsi="Times New Roman"/>
        </w:rPr>
        <w:t>sweep1r=sweep1*pi()/180;</w:t>
      </w:r>
    </w:p>
    <w:p w:rsidR="00AA3372" w:rsidRPr="007074FC" w:rsidRDefault="00AA3372" w:rsidP="00AA3372">
      <w:pPr>
        <w:pStyle w:val="M-code"/>
        <w:spacing w:after="0"/>
        <w:rPr>
          <w:rFonts w:ascii="Times New Roman" w:hAnsi="Times New Roman"/>
        </w:rPr>
      </w:pPr>
      <w:r w:rsidRPr="007074FC">
        <w:rPr>
          <w:rFonts w:ascii="Times New Roman" w:hAnsi="Times New Roman"/>
        </w:rPr>
        <w:t>b=8;</w:t>
      </w:r>
    </w:p>
    <w:p w:rsidR="00AA3372" w:rsidRPr="007074FC" w:rsidRDefault="00AA3372" w:rsidP="00AA3372">
      <w:pPr>
        <w:pStyle w:val="M-code"/>
        <w:spacing w:after="0"/>
        <w:rPr>
          <w:rFonts w:ascii="Times New Roman" w:hAnsi="Times New Roman"/>
        </w:rPr>
      </w:pPr>
      <w:r w:rsidRPr="007074FC">
        <w:rPr>
          <w:rFonts w:ascii="Times New Roman" w:hAnsi="Times New Roman"/>
        </w:rPr>
        <w:t>cr=1.75; ct=0.75;</w:t>
      </w:r>
    </w:p>
    <w:p w:rsidR="00AA3372" w:rsidRPr="007074FC" w:rsidRDefault="00AA3372" w:rsidP="00AA3372">
      <w:pPr>
        <w:pStyle w:val="M-code"/>
        <w:spacing w:after="0"/>
        <w:rPr>
          <w:rFonts w:ascii="Times New Roman" w:hAnsi="Times New Roman"/>
        </w:rPr>
      </w:pPr>
      <w:r w:rsidRPr="007074FC">
        <w:rPr>
          <w:rFonts w:ascii="Times New Roman" w:hAnsi="Times New Roman"/>
        </w:rPr>
        <w:t>lambda=ct/cr;</w:t>
      </w:r>
    </w:p>
    <w:p w:rsidR="00AA3372" w:rsidRPr="007074FC" w:rsidRDefault="00AA3372" w:rsidP="00AA3372">
      <w:pPr>
        <w:pStyle w:val="M-code"/>
        <w:spacing w:after="0"/>
        <w:rPr>
          <w:rFonts w:ascii="Times New Roman" w:hAnsi="Times New Roman"/>
        </w:rPr>
      </w:pPr>
      <w:r w:rsidRPr="007074FC">
        <w:rPr>
          <w:rFonts w:ascii="Times New Roman" w:hAnsi="Times New Roman"/>
        </w:rPr>
        <w:t>AR1=2*b./(cr+ct);</w:t>
      </w:r>
    </w:p>
    <w:p w:rsidR="00AA3372" w:rsidRPr="007074FC" w:rsidRDefault="00AA3372" w:rsidP="00AA3372">
      <w:pPr>
        <w:pStyle w:val="M-code"/>
        <w:spacing w:after="0"/>
        <w:rPr>
          <w:rFonts w:ascii="Times New Roman" w:hAnsi="Times New Roman"/>
        </w:rPr>
      </w:pPr>
      <w:r w:rsidRPr="007074FC">
        <w:rPr>
          <w:rFonts w:ascii="Times New Roman" w:hAnsi="Times New Roman"/>
        </w:rPr>
        <w:t>S=0.5*b*(cr+ct);</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sweep3r=atan(tan(sweep1r)-4./(AR1)*(2/4)*((1-lambda)./(1+lambda)));</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%j=input('Number of panels? \n');</w:t>
      </w:r>
    </w:p>
    <w:p w:rsidR="00AA3372" w:rsidRPr="007074FC" w:rsidRDefault="00AA3372" w:rsidP="00AA3372">
      <w:pPr>
        <w:pStyle w:val="M-code"/>
        <w:spacing w:after="0"/>
        <w:rPr>
          <w:rFonts w:ascii="Times New Roman" w:hAnsi="Times New Roman"/>
        </w:rPr>
      </w:pPr>
      <w:r w:rsidRPr="007074FC">
        <w:rPr>
          <w:rFonts w:ascii="Times New Roman" w:hAnsi="Times New Roman"/>
        </w:rPr>
        <w:t>dy=0.1; % Panel size in terms of b</w:t>
      </w:r>
    </w:p>
    <w:p w:rsidR="00AA3372" w:rsidRPr="007074FC" w:rsidRDefault="00AA3372" w:rsidP="00AA3372">
      <w:pPr>
        <w:pStyle w:val="M-code"/>
        <w:spacing w:after="0"/>
        <w:rPr>
          <w:rFonts w:ascii="Times New Roman" w:hAnsi="Times New Roman"/>
        </w:rPr>
      </w:pPr>
      <w:r w:rsidRPr="007074FC">
        <w:rPr>
          <w:rFonts w:ascii="Times New Roman" w:hAnsi="Times New Roman"/>
        </w:rPr>
        <w:t>j=b/dy;</w:t>
      </w:r>
    </w:p>
    <w:p w:rsidR="00AA3372" w:rsidRPr="007074FC" w:rsidRDefault="00AA3372" w:rsidP="00AA3372">
      <w:pPr>
        <w:pStyle w:val="M-code"/>
        <w:spacing w:after="0"/>
        <w:rPr>
          <w:rFonts w:ascii="Times New Roman" w:hAnsi="Times New Roman"/>
        </w:rPr>
      </w:pPr>
      <w:r w:rsidRPr="007074FC">
        <w:rPr>
          <w:rFonts w:ascii="Times New Roman" w:hAnsi="Times New Roman"/>
        </w:rPr>
        <w:t>dy2=dy/b;</w:t>
      </w:r>
    </w:p>
    <w:p w:rsidR="00AA3372" w:rsidRPr="007074FC" w:rsidRDefault="00AA3372" w:rsidP="00AA3372">
      <w:pPr>
        <w:pStyle w:val="M-code"/>
        <w:spacing w:after="0"/>
        <w:rPr>
          <w:rFonts w:ascii="Times New Roman" w:hAnsi="Times New Roman"/>
        </w:rPr>
      </w:pPr>
      <w:r w:rsidRPr="007074FC">
        <w:rPr>
          <w:rFonts w:ascii="Times New Roman" w:hAnsi="Times New Roman"/>
        </w:rPr>
        <w:t>%Vortex Bounds &amp; control points in terms of b</w:t>
      </w:r>
    </w:p>
    <w:p w:rsidR="00AA3372" w:rsidRPr="007074FC" w:rsidRDefault="00AA3372" w:rsidP="00AA3372">
      <w:pPr>
        <w:pStyle w:val="M-code"/>
        <w:spacing w:after="0"/>
        <w:rPr>
          <w:rFonts w:ascii="Times New Roman" w:hAnsi="Times New Roman"/>
        </w:rPr>
      </w:pPr>
      <w:r w:rsidRPr="007074FC">
        <w:rPr>
          <w:rFonts w:ascii="Times New Roman" w:hAnsi="Times New Roman"/>
        </w:rPr>
        <w:t>bounds=zeros(j,7);</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for i=1:1:j;</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bounds(i,1)=i;</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%Control points</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bounds(i,3)=0.5*dy2+(i-1)*dy2;</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bounds(i,2)=cr/b*3/4+tan(sweep3r)*bounds(i,3);</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%End points</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bounds(i,5)=(i-1)*dy2;</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bounds(i,4)=cr/b*1/4+bounds(i,5)*tan(sweep1r);</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bounds(i,7)=(i)*dy2;</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bounds(i,6)=cr/b*1/4+bounds(i,7)*tan(sweep1r);</w:t>
      </w:r>
    </w:p>
    <w:p w:rsidR="00AA3372" w:rsidRPr="007074FC" w:rsidRDefault="00AA3372" w:rsidP="00AA3372">
      <w:pPr>
        <w:pStyle w:val="M-code"/>
        <w:spacing w:after="0"/>
        <w:rPr>
          <w:rFonts w:ascii="Times New Roman" w:hAnsi="Times New Roman"/>
        </w:rPr>
      </w:pPr>
      <w:r w:rsidRPr="007074FC">
        <w:rPr>
          <w:rFonts w:ascii="Times New Roman" w:hAnsi="Times New Roman"/>
        </w:rPr>
        <w:t>end</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flow=zeros(j,j);</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for k=1:1:j % panels</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for i=1:1:j % vortex summation at panel k</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s1=(1/((bounds(k,2)-(bounds(i,4)))*(bounds(k,3)-(bounds(i,7)))- (bounds(k,2)-(bounds(i,6)))*(bounds(k,3)-(bounds(i,5)))));</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s2=((((bounds(i,6)-bounds(i,4))*(bounds(k,2)-bounds(i,4)))+(bounds(i,7)-bounds(i,5))*(bounds(k,3)-bounds(i,5)))  / sqrt( (bounds(k,2)-bounds(i,4))^2+ (bounds(k,3)-bounds(i,5))^2));</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s3=((((bounds(i,6)-bounds(i,4))*(bounds(k,2)-bounds(i,6)))+(bounds(i,7)-bounds(i,5))*(bounds(k,3)-bounds(i,7)))  / sqrt( (bounds(k,2)-bounds(i,6))^2+ (bounds(k,3)-bounds(i,7))^2));</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s4=1.0/(bounds(i,5)-bounds(k,3))*(1+ (bounds(k,2)-bounds(i,4))/sqrt( (bounds(k,2)-bounds(i,4))^2+ (bounds(k,3)-bounds(i,5))^2));</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s5=1.0/(bounds(i,7)-bounds(k,3))*(1+ (bounds(k,2)-bounds(i,6))/sqrt( (bounds(k,2)-bounds(i,6))^2+ (bounds(k,3)-bounds(i,7))^2));</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starboard=s1*(s2-s3)+s4-s5;</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p1=(1/((bounds(k,2)-(bounds(i,4)))*(bounds(k,3)+(bounds(i,7)))- (bounds(k,2)-(bounds(i,6)))*(bounds(k,3)+(bounds(i,5)))));</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p2=((((bounds(i,6)-bounds(i,4))*(bounds(k,2)-bounds(i,4)))+(-bounds(i,7)+bounds(i,5))*(bounds(k,3)+bounds(i,5)))  / sqrt( (bounds(k,2)-bounds(i,4))^2+ (bounds(k,3)+bounds(i,5))^2));</w:t>
      </w:r>
    </w:p>
    <w:p w:rsidR="00AA3372" w:rsidRPr="007074FC" w:rsidRDefault="00AA3372" w:rsidP="00AA3372">
      <w:pPr>
        <w:pStyle w:val="M-code"/>
        <w:spacing w:after="0"/>
        <w:rPr>
          <w:rFonts w:ascii="Times New Roman" w:hAnsi="Times New Roman"/>
        </w:rPr>
      </w:pPr>
      <w:r w:rsidRPr="007074FC">
        <w:rPr>
          <w:rFonts w:ascii="Times New Roman" w:hAnsi="Times New Roman"/>
        </w:rPr>
        <w:lastRenderedPageBreak/>
        <w:t xml:space="preserve">        p3=((((bounds(i,6)-bounds(i,4))*(bounds(k,2)-bounds(i,6)))+(-bounds(i,7)+bounds(i,5))*(bounds(k,3)+bounds(i,7)))  / sqrt( (bounds(k,2)-bounds(i,6))^2+ (bounds(k,3)+bounds(i,7))^2));</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p4=1.0/(-bounds(i,5)-bounds(k,3))*(1+ (bounds(k,2)-bounds(i,4))/sqrt( (bounds(k,2)-bounds(i,4))^2+ (bounds(k,3)+bounds(i,5))^2));</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p5=1.0/(-bounds(i,7)-bounds(k,3))*(1+ (bounds(k,2)-bounds(i,6))/sqrt( (bounds(k,2)-bounds(i,6))^2+ (bounds(k,3)+bounds(i,7))^2));</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port=p1*(p2-p3)+p4-p5;</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w=starboard-port;</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flow(k,i)=w;</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end</w:t>
      </w:r>
    </w:p>
    <w:p w:rsidR="00AA3372" w:rsidRPr="007074FC" w:rsidRDefault="00AA3372" w:rsidP="00AA3372">
      <w:pPr>
        <w:pStyle w:val="M-code"/>
        <w:spacing w:after="0"/>
        <w:rPr>
          <w:rFonts w:ascii="Times New Roman" w:hAnsi="Times New Roman"/>
        </w:rPr>
      </w:pPr>
      <w:r w:rsidRPr="007074FC">
        <w:rPr>
          <w:rFonts w:ascii="Times New Roman" w:hAnsi="Times New Roman"/>
        </w:rPr>
        <w:t>end</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for i=1:1:j</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ones(i,1)=-1;</w:t>
      </w:r>
    </w:p>
    <w:p w:rsidR="00AA3372" w:rsidRPr="007074FC" w:rsidRDefault="00AA3372" w:rsidP="00AA3372">
      <w:pPr>
        <w:pStyle w:val="M-code"/>
        <w:spacing w:after="0"/>
        <w:rPr>
          <w:rFonts w:ascii="Times New Roman" w:hAnsi="Times New Roman"/>
        </w:rPr>
      </w:pPr>
      <w:r w:rsidRPr="007074FC">
        <w:rPr>
          <w:rFonts w:ascii="Times New Roman" w:hAnsi="Times New Roman"/>
        </w:rPr>
        <w:t>end</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streamlines=flow\ones;</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sum=0;</w:t>
      </w:r>
    </w:p>
    <w:p w:rsidR="00AA3372" w:rsidRPr="007074FC" w:rsidRDefault="00AA3372" w:rsidP="00AA3372">
      <w:pPr>
        <w:pStyle w:val="M-code"/>
        <w:spacing w:after="0"/>
        <w:rPr>
          <w:rFonts w:ascii="Times New Roman" w:hAnsi="Times New Roman"/>
        </w:rPr>
      </w:pPr>
      <w:r w:rsidRPr="007074FC">
        <w:rPr>
          <w:rFonts w:ascii="Times New Roman" w:hAnsi="Times New Roman"/>
        </w:rPr>
        <w:t>for i=1:1:j</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sum=sum+ streamlines(i,1);</w:t>
      </w:r>
    </w:p>
    <w:p w:rsidR="00AA3372" w:rsidRPr="007074FC" w:rsidRDefault="00AA3372" w:rsidP="00AA3372">
      <w:pPr>
        <w:pStyle w:val="M-code"/>
        <w:spacing w:after="0"/>
        <w:rPr>
          <w:rFonts w:ascii="Times New Roman" w:hAnsi="Times New Roman"/>
        </w:rPr>
      </w:pPr>
      <w:r w:rsidRPr="007074FC">
        <w:rPr>
          <w:rFonts w:ascii="Times New Roman" w:hAnsi="Times New Roman"/>
        </w:rPr>
        <w:t>end</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Cl=b^2*2*pi()*sum*dy./S;</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x=0:0.5:15;</w:t>
      </w:r>
    </w:p>
    <w:p w:rsidR="00AA3372" w:rsidRPr="007074FC" w:rsidRDefault="00AA3372" w:rsidP="00AA3372">
      <w:pPr>
        <w:pStyle w:val="M-code"/>
        <w:spacing w:after="0"/>
        <w:rPr>
          <w:rFonts w:ascii="Times New Roman" w:hAnsi="Times New Roman"/>
        </w:rPr>
      </w:pPr>
      <w:r w:rsidRPr="007074FC">
        <w:rPr>
          <w:rFonts w:ascii="Times New Roman" w:hAnsi="Times New Roman"/>
        </w:rPr>
        <w:t>y=Cl*pi()/180*x;</w:t>
      </w:r>
    </w:p>
    <w:p w:rsidR="00AA3372" w:rsidRPr="007074FC" w:rsidRDefault="00AA3372" w:rsidP="00AA3372">
      <w:pPr>
        <w:pStyle w:val="M-code"/>
        <w:spacing w:after="0"/>
        <w:rPr>
          <w:rFonts w:ascii="Times New Roman" w:hAnsi="Times New Roman"/>
        </w:rPr>
      </w:pPr>
      <w:r w:rsidRPr="007074FC">
        <w:rPr>
          <w:rFonts w:ascii="Times New Roman" w:hAnsi="Times New Roman"/>
        </w:rPr>
        <w:t>subplot(1,2,1)</w:t>
      </w:r>
    </w:p>
    <w:p w:rsidR="00AA3372" w:rsidRPr="007074FC" w:rsidRDefault="00AA3372" w:rsidP="00AA3372">
      <w:pPr>
        <w:pStyle w:val="M-code"/>
        <w:spacing w:after="0"/>
        <w:rPr>
          <w:rFonts w:ascii="Times New Roman" w:hAnsi="Times New Roman"/>
        </w:rPr>
      </w:pPr>
      <w:r w:rsidRPr="007074FC">
        <w:rPr>
          <w:rFonts w:ascii="Times New Roman" w:hAnsi="Times New Roman"/>
        </w:rPr>
        <w:t>plot(x,y)</w:t>
      </w:r>
    </w:p>
    <w:p w:rsidR="00AA3372" w:rsidRPr="007074FC" w:rsidRDefault="00AA3372" w:rsidP="00AA3372">
      <w:pPr>
        <w:pStyle w:val="M-code"/>
        <w:spacing w:after="0"/>
        <w:rPr>
          <w:rFonts w:ascii="Times New Roman" w:hAnsi="Times New Roman"/>
        </w:rPr>
      </w:pPr>
      <w:r w:rsidRPr="007074FC">
        <w:rPr>
          <w:rFonts w:ascii="Times New Roman" w:hAnsi="Times New Roman"/>
        </w:rPr>
        <w:t>xlabel('Angle of Attack (degrees)')</w:t>
      </w:r>
    </w:p>
    <w:p w:rsidR="00AA3372" w:rsidRPr="007074FC" w:rsidRDefault="00AA3372" w:rsidP="00AA3372">
      <w:pPr>
        <w:pStyle w:val="M-code"/>
        <w:spacing w:after="0"/>
        <w:rPr>
          <w:rFonts w:ascii="Times New Roman" w:hAnsi="Times New Roman"/>
        </w:rPr>
      </w:pPr>
      <w:r w:rsidRPr="007074FC">
        <w:rPr>
          <w:rFonts w:ascii="Times New Roman" w:hAnsi="Times New Roman"/>
        </w:rPr>
        <w:t>ylabel('Cl')</w:t>
      </w:r>
    </w:p>
    <w:p w:rsidR="00AA3372" w:rsidRPr="007074FC" w:rsidRDefault="00AA3372" w:rsidP="00AA3372"/>
    <w:p w:rsidR="00AA3372" w:rsidRPr="007074FC" w:rsidRDefault="00AA3372" w:rsidP="00AA3372"/>
    <w:p w:rsidR="00AA3372" w:rsidRPr="007074FC" w:rsidRDefault="00AA3372" w:rsidP="00AA3372"/>
    <w:p w:rsidR="00AA3372" w:rsidRPr="007074FC" w:rsidRDefault="00AA3372" w:rsidP="00AA3372">
      <w:pPr>
        <w:pStyle w:val="Heading2"/>
        <w:numPr>
          <w:ilvl w:val="0"/>
          <w:numId w:val="3"/>
        </w:numPr>
      </w:pPr>
      <w:bookmarkStart w:id="19" w:name="_Toc292024145"/>
      <w:r w:rsidRPr="007074FC">
        <w:t>Lift distribution</w:t>
      </w:r>
      <w:bookmarkEnd w:id="19"/>
    </w:p>
    <w:p w:rsidR="00AA3372" w:rsidRPr="007074FC" w:rsidRDefault="00AA3372" w:rsidP="00AA3372">
      <w:pPr>
        <w:pStyle w:val="M-code"/>
        <w:spacing w:after="0"/>
        <w:rPr>
          <w:rFonts w:ascii="Times New Roman" w:hAnsi="Times New Roman"/>
        </w:rPr>
      </w:pPr>
      <w:r w:rsidRPr="007074FC">
        <w:rPr>
          <w:rFonts w:ascii="Times New Roman" w:hAnsi="Times New Roman"/>
        </w:rPr>
        <w:t>vmax=110; %m/s</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rho=1.225;%density</w:t>
      </w:r>
    </w:p>
    <w:p w:rsidR="00AA3372" w:rsidRPr="007074FC" w:rsidRDefault="00AA3372" w:rsidP="00AA3372">
      <w:pPr>
        <w:pStyle w:val="M-code"/>
        <w:spacing w:after="0"/>
        <w:rPr>
          <w:rFonts w:ascii="Times New Roman" w:hAnsi="Times New Roman"/>
        </w:rPr>
      </w:pPr>
      <w:r w:rsidRPr="007074FC">
        <w:rPr>
          <w:rFonts w:ascii="Times New Roman" w:hAnsi="Times New Roman"/>
        </w:rPr>
        <w:t>j2=2*j;</w:t>
      </w:r>
    </w:p>
    <w:p w:rsidR="00AA3372" w:rsidRPr="007074FC" w:rsidRDefault="00AA3372" w:rsidP="00AA3372">
      <w:pPr>
        <w:pStyle w:val="M-code"/>
        <w:spacing w:after="0"/>
        <w:rPr>
          <w:rFonts w:ascii="Times New Roman" w:hAnsi="Times New Roman"/>
        </w:rPr>
      </w:pPr>
      <w:r w:rsidRPr="007074FC">
        <w:rPr>
          <w:rFonts w:ascii="Times New Roman" w:hAnsi="Times New Roman"/>
        </w:rPr>
        <w:t>for i=1:1:j2</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if i &lt;= j</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clift(i)=streamlines(j-i+1);</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else</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clift(i)=streamlines(i-j);</w:t>
      </w:r>
    </w:p>
    <w:p w:rsidR="00AA3372" w:rsidRPr="007074FC" w:rsidRDefault="00AA3372" w:rsidP="00AA3372">
      <w:pPr>
        <w:pStyle w:val="M-code"/>
        <w:spacing w:after="0"/>
        <w:rPr>
          <w:rFonts w:ascii="Times New Roman" w:hAnsi="Times New Roman"/>
        </w:rPr>
      </w:pPr>
      <w:r w:rsidRPr="007074FC">
        <w:rPr>
          <w:rFonts w:ascii="Times New Roman" w:hAnsi="Times New Roman"/>
        </w:rPr>
        <w:t xml:space="preserve">    end</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end</w:t>
      </w:r>
    </w:p>
    <w:p w:rsidR="00AA3372" w:rsidRPr="007074FC" w:rsidRDefault="00AA3372" w:rsidP="00AA3372">
      <w:pPr>
        <w:pStyle w:val="M-code"/>
        <w:spacing w:after="0"/>
        <w:rPr>
          <w:rFonts w:ascii="Times New Roman" w:hAnsi="Times New Roman"/>
        </w:rPr>
      </w:pPr>
    </w:p>
    <w:p w:rsidR="00AA3372" w:rsidRPr="007074FC" w:rsidRDefault="00AA3372" w:rsidP="00AA3372">
      <w:pPr>
        <w:pStyle w:val="M-code"/>
        <w:spacing w:after="0"/>
        <w:rPr>
          <w:rFonts w:ascii="Times New Roman" w:hAnsi="Times New Roman"/>
        </w:rPr>
      </w:pPr>
      <w:r w:rsidRPr="007074FC">
        <w:rPr>
          <w:rFonts w:ascii="Times New Roman" w:hAnsi="Times New Roman"/>
        </w:rPr>
        <w:t>lift=clift*rho*vmax;</w:t>
      </w:r>
    </w:p>
    <w:p w:rsidR="00AA3372" w:rsidRPr="007074FC" w:rsidRDefault="00AA3372" w:rsidP="00AA3372">
      <w:pPr>
        <w:pStyle w:val="M-code"/>
        <w:spacing w:after="0"/>
        <w:rPr>
          <w:rFonts w:ascii="Times New Roman" w:hAnsi="Times New Roman"/>
        </w:rPr>
      </w:pPr>
      <w:r w:rsidRPr="007074FC">
        <w:rPr>
          <w:rFonts w:ascii="Times New Roman" w:hAnsi="Times New Roman"/>
        </w:rPr>
        <w:t>dx=b/j;</w:t>
      </w:r>
    </w:p>
    <w:p w:rsidR="00AA3372" w:rsidRPr="007074FC" w:rsidRDefault="00AA3372" w:rsidP="00AA3372">
      <w:pPr>
        <w:pStyle w:val="M-code"/>
        <w:spacing w:after="0"/>
        <w:rPr>
          <w:rFonts w:ascii="Times New Roman" w:hAnsi="Times New Roman"/>
        </w:rPr>
      </w:pPr>
      <w:r w:rsidRPr="007074FC">
        <w:rPr>
          <w:rFonts w:ascii="Times New Roman" w:hAnsi="Times New Roman"/>
        </w:rPr>
        <w:t>xlift=-b:dx:b-dx;</w:t>
      </w:r>
    </w:p>
    <w:p w:rsidR="00AA3372" w:rsidRPr="007074FC" w:rsidRDefault="00AA3372" w:rsidP="00AA3372">
      <w:pPr>
        <w:pStyle w:val="M-code"/>
        <w:spacing w:after="0"/>
        <w:rPr>
          <w:rFonts w:ascii="Times New Roman" w:hAnsi="Times New Roman"/>
        </w:rPr>
      </w:pPr>
      <w:r w:rsidRPr="007074FC">
        <w:rPr>
          <w:rFonts w:ascii="Times New Roman" w:hAnsi="Times New Roman"/>
        </w:rPr>
        <w:t>subplot(1,2,2)</w:t>
      </w:r>
    </w:p>
    <w:p w:rsidR="00AA3372" w:rsidRPr="007074FC" w:rsidRDefault="00AA3372" w:rsidP="00AA3372">
      <w:pPr>
        <w:pStyle w:val="M-code"/>
        <w:spacing w:after="0"/>
        <w:rPr>
          <w:rFonts w:ascii="Times New Roman" w:hAnsi="Times New Roman"/>
        </w:rPr>
      </w:pPr>
      <w:r w:rsidRPr="007074FC">
        <w:rPr>
          <w:rFonts w:ascii="Times New Roman" w:hAnsi="Times New Roman"/>
        </w:rPr>
        <w:t>plot(xlift,lift)</w:t>
      </w:r>
    </w:p>
    <w:p w:rsidR="00AA3372" w:rsidRPr="007074FC" w:rsidRDefault="00AA3372" w:rsidP="00AA3372">
      <w:pPr>
        <w:pStyle w:val="M-code"/>
        <w:spacing w:after="0"/>
        <w:rPr>
          <w:rFonts w:ascii="Times New Roman" w:hAnsi="Times New Roman"/>
        </w:rPr>
      </w:pPr>
      <w:r w:rsidRPr="007074FC">
        <w:rPr>
          <w:rFonts w:ascii="Times New Roman" w:hAnsi="Times New Roman"/>
        </w:rPr>
        <w:t>plot(xlift,lift)</w:t>
      </w:r>
    </w:p>
    <w:p w:rsidR="00AA3372" w:rsidRPr="007074FC" w:rsidRDefault="00AA3372" w:rsidP="00AA3372">
      <w:pPr>
        <w:pStyle w:val="M-code"/>
        <w:spacing w:after="0"/>
        <w:rPr>
          <w:rFonts w:ascii="Times New Roman" w:hAnsi="Times New Roman"/>
        </w:rPr>
      </w:pPr>
      <w:r w:rsidRPr="007074FC">
        <w:rPr>
          <w:rFonts w:ascii="Times New Roman" w:hAnsi="Times New Roman"/>
        </w:rPr>
        <w:t>xlabel('Wingspan (meters)')</w:t>
      </w:r>
    </w:p>
    <w:p w:rsidR="00AA3372" w:rsidRPr="007074FC" w:rsidRDefault="00AA3372" w:rsidP="00AA3372">
      <w:pPr>
        <w:pStyle w:val="M-code"/>
        <w:spacing w:after="0"/>
        <w:rPr>
          <w:rFonts w:ascii="Times New Roman" w:hAnsi="Times New Roman"/>
        </w:rPr>
      </w:pPr>
      <w:r w:rsidRPr="007074FC">
        <w:rPr>
          <w:rFonts w:ascii="Times New Roman" w:hAnsi="Times New Roman"/>
        </w:rPr>
        <w:t>ylabel('Lift (newtons)')</w:t>
      </w:r>
    </w:p>
    <w:p w:rsidR="00AA3372" w:rsidRPr="007074FC" w:rsidRDefault="00AA3372" w:rsidP="00AA3372">
      <w:pPr>
        <w:pStyle w:val="M-code"/>
        <w:spacing w:after="0"/>
        <w:rPr>
          <w:rFonts w:ascii="Times New Roman" w:hAnsi="Times New Roman"/>
        </w:rPr>
      </w:pPr>
      <w:r w:rsidRPr="007074FC">
        <w:rPr>
          <w:rFonts w:ascii="Times New Roman" w:hAnsi="Times New Roman"/>
        </w:rPr>
        <w:lastRenderedPageBreak/>
        <w:t>title('Wing Lift Distribution')</w:t>
      </w:r>
    </w:p>
    <w:p w:rsidR="00AA3372" w:rsidRPr="007074FC" w:rsidRDefault="00AA3372" w:rsidP="00AA3372"/>
    <w:p w:rsidR="00AA3372" w:rsidRPr="007074FC" w:rsidRDefault="00F7006B" w:rsidP="00AA3372">
      <w:r>
        <w:rPr>
          <w:noProof/>
        </w:rPr>
        <w:drawing>
          <wp:inline distT="0" distB="0" distL="0" distR="0">
            <wp:extent cx="5334000" cy="4000500"/>
            <wp:effectExtent l="0" t="0" r="0" b="0"/>
            <wp:docPr id="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4000500"/>
                    </a:xfrm>
                    <a:prstGeom prst="rect">
                      <a:avLst/>
                    </a:prstGeom>
                    <a:noFill/>
                    <a:ln>
                      <a:noFill/>
                    </a:ln>
                  </pic:spPr>
                </pic:pic>
              </a:graphicData>
            </a:graphic>
          </wp:inline>
        </w:drawing>
      </w:r>
    </w:p>
    <w:p w:rsidR="00AA3372" w:rsidRPr="007074FC" w:rsidRDefault="00AA3372" w:rsidP="00AA3372"/>
    <w:p w:rsidR="00AA3372" w:rsidRPr="007074FC" w:rsidRDefault="00AA3372" w:rsidP="00AA3372">
      <w:pPr>
        <w:pStyle w:val="Heading2"/>
        <w:numPr>
          <w:ilvl w:val="0"/>
          <w:numId w:val="3"/>
        </w:numPr>
      </w:pPr>
      <w:bookmarkStart w:id="20" w:name="_Toc292024146"/>
      <w:proofErr w:type="gramStart"/>
      <w:r w:rsidRPr="007074FC">
        <w:t>excel</w:t>
      </w:r>
      <w:proofErr w:type="gramEnd"/>
      <w:r w:rsidRPr="007074FC">
        <w:t xml:space="preserve"> export</w:t>
      </w:r>
      <w:bookmarkEnd w:id="20"/>
    </w:p>
    <w:p w:rsidR="00013732" w:rsidRPr="00AA3372" w:rsidRDefault="00AA3372" w:rsidP="00AA3372">
      <w:pPr>
        <w:pStyle w:val="M-code"/>
        <w:spacing w:after="0"/>
        <w:rPr>
          <w:rFonts w:ascii="Times New Roman" w:hAnsi="Times New Roman"/>
        </w:rPr>
      </w:pPr>
      <w:r w:rsidRPr="007074FC">
        <w:rPr>
          <w:rFonts w:ascii="Times New Roman" w:hAnsi="Times New Roman"/>
        </w:rPr>
        <w:t>xlswrite('vlmdata.xls',lift)</w:t>
      </w:r>
    </w:p>
    <w:sectPr w:rsidR="00013732" w:rsidRPr="00AA3372" w:rsidSect="00BC4441">
      <w:footerReference w:type="even" r:id="rId37"/>
      <w:footerReference w:type="default" r:id="rId38"/>
      <w:pgSz w:w="12240" w:h="15840"/>
      <w:pgMar w:top="1440" w:right="1440" w:bottom="1440" w:left="1440" w:header="720" w:footer="57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414" w:rsidRDefault="00563414">
      <w:r>
        <w:separator/>
      </w:r>
    </w:p>
  </w:endnote>
  <w:endnote w:type="continuationSeparator" w:id="0">
    <w:p w:rsidR="00563414" w:rsidRDefault="005634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29" w:rsidRDefault="008A5C2D">
    <w:pPr>
      <w:pStyle w:val="Footer"/>
      <w:framePr w:wrap="around" w:vAnchor="text" w:hAnchor="margin" w:xAlign="center" w:y="1"/>
      <w:rPr>
        <w:rStyle w:val="PageNumber"/>
      </w:rPr>
    </w:pPr>
    <w:r>
      <w:rPr>
        <w:rStyle w:val="PageNumber"/>
      </w:rPr>
      <w:fldChar w:fldCharType="begin"/>
    </w:r>
    <w:r w:rsidR="00210F29">
      <w:rPr>
        <w:rStyle w:val="PageNumber"/>
      </w:rPr>
      <w:instrText xml:space="preserve">PAGE  </w:instrText>
    </w:r>
    <w:r>
      <w:rPr>
        <w:rStyle w:val="PageNumber"/>
      </w:rPr>
      <w:fldChar w:fldCharType="end"/>
    </w:r>
  </w:p>
  <w:p w:rsidR="00210F29" w:rsidRDefault="00210F2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233944"/>
      <w:docPartObj>
        <w:docPartGallery w:val="Page Numbers (Bottom of Page)"/>
        <w:docPartUnique/>
      </w:docPartObj>
    </w:sdtPr>
    <w:sdtEndPr>
      <w:rPr>
        <w:noProof/>
      </w:rPr>
    </w:sdtEndPr>
    <w:sdtContent>
      <w:p w:rsidR="00DB6106" w:rsidRDefault="008A5C2D">
        <w:pPr>
          <w:pStyle w:val="Footer"/>
          <w:jc w:val="right"/>
        </w:pPr>
        <w:r>
          <w:fldChar w:fldCharType="begin"/>
        </w:r>
        <w:r w:rsidR="00DB6106">
          <w:instrText xml:space="preserve"> PAGE   \* MERGEFORMAT </w:instrText>
        </w:r>
        <w:r>
          <w:fldChar w:fldCharType="separate"/>
        </w:r>
        <w:r w:rsidR="00931CEE">
          <w:rPr>
            <w:noProof/>
          </w:rPr>
          <w:t>38</w:t>
        </w:r>
        <w:r>
          <w:rPr>
            <w:noProof/>
          </w:rPr>
          <w:fldChar w:fldCharType="end"/>
        </w:r>
      </w:p>
    </w:sdtContent>
  </w:sdt>
  <w:p w:rsidR="00DB6106" w:rsidRDefault="00DB61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414" w:rsidRDefault="00563414">
      <w:r>
        <w:separator/>
      </w:r>
    </w:p>
  </w:footnote>
  <w:footnote w:type="continuationSeparator" w:id="0">
    <w:p w:rsidR="00563414" w:rsidRDefault="005634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84AF6"/>
    <w:multiLevelType w:val="hybridMultilevel"/>
    <w:tmpl w:val="100C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1259A7"/>
    <w:multiLevelType w:val="hybridMultilevel"/>
    <w:tmpl w:val="549A1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C23D76"/>
    <w:multiLevelType w:val="hybridMultilevel"/>
    <w:tmpl w:val="2C6EB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1E6C68"/>
    <w:multiLevelType w:val="hybridMultilevel"/>
    <w:tmpl w:val="33F45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A54227"/>
    <w:multiLevelType w:val="hybridMultilevel"/>
    <w:tmpl w:val="4E9C4646"/>
    <w:lvl w:ilvl="0" w:tplc="C35C325E">
      <w:start w:val="1"/>
      <w:numFmt w:val="decimal"/>
      <w:pStyle w:val="Heading3"/>
      <w:lvlText w:val="%1."/>
      <w:lvlJc w:val="left"/>
      <w:pPr>
        <w:tabs>
          <w:tab w:val="num" w:pos="648"/>
        </w:tabs>
        <w:ind w:left="576"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C263C75"/>
    <w:multiLevelType w:val="hybridMultilevel"/>
    <w:tmpl w:val="4A842EDA"/>
    <w:lvl w:ilvl="0" w:tplc="43E22C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6">
    <w:nsid w:val="0E4A65F4"/>
    <w:multiLevelType w:val="hybridMultilevel"/>
    <w:tmpl w:val="10EA5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714FC3"/>
    <w:multiLevelType w:val="hybridMultilevel"/>
    <w:tmpl w:val="69AAF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CD4ACF"/>
    <w:multiLevelType w:val="hybridMultilevel"/>
    <w:tmpl w:val="C76AA214"/>
    <w:lvl w:ilvl="0" w:tplc="606803D6">
      <w:start w:val="1"/>
      <w:numFmt w:val="upperLetter"/>
      <w:pStyle w:val="Heading2"/>
      <w:lvlText w:val="%1."/>
      <w:lvlJc w:val="left"/>
      <w:pPr>
        <w:tabs>
          <w:tab w:val="num" w:pos="360"/>
        </w:tabs>
      </w:pPr>
      <w:rPr>
        <w:rFonts w:ascii="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pPr>
      <w:rPr>
        <w:rFonts w:cs="Times New Roman" w:hint="default"/>
      </w:rPr>
    </w:lvl>
    <w:lvl w:ilvl="3" w:tplc="F750E7B0">
      <w:start w:val="1"/>
      <w:numFmt w:val="lowerLetter"/>
      <w:lvlText w:val="%4)"/>
      <w:lvlJc w:val="left"/>
      <w:pPr>
        <w:tabs>
          <w:tab w:val="num" w:pos="648"/>
        </w:tabs>
        <w:ind w:left="288"/>
      </w:pPr>
      <w:rPr>
        <w:rFonts w:cs="Times New Roman" w:hint="default"/>
      </w:rPr>
    </w:lvl>
    <w:lvl w:ilvl="4" w:tplc="2EB26C74">
      <w:start w:val="1"/>
      <w:numFmt w:val="lowerLetter"/>
      <w:lvlText w:val="%5."/>
      <w:lvlJc w:val="left"/>
      <w:pPr>
        <w:tabs>
          <w:tab w:val="num" w:pos="648"/>
        </w:tabs>
        <w:ind w:left="288"/>
      </w:pPr>
      <w:rPr>
        <w:rFonts w:cs="Times New Roman" w:hint="default"/>
      </w:rPr>
    </w:lvl>
    <w:lvl w:ilvl="5" w:tplc="79E24208">
      <w:start w:val="1"/>
      <w:numFmt w:val="decimal"/>
      <w:lvlText w:val="%6)"/>
      <w:lvlJc w:val="left"/>
      <w:pPr>
        <w:tabs>
          <w:tab w:val="num" w:pos="720"/>
        </w:tabs>
        <w:ind w:left="720" w:hanging="432"/>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192B3CFB"/>
    <w:multiLevelType w:val="hybridMultilevel"/>
    <w:tmpl w:val="45287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4F54E7"/>
    <w:multiLevelType w:val="hybridMultilevel"/>
    <w:tmpl w:val="C3E487AA"/>
    <w:lvl w:ilvl="0" w:tplc="3C78074C">
      <w:start w:val="1"/>
      <w:numFmt w:val="decimal"/>
      <w:lvlText w:val="%1)"/>
      <w:lvlJc w:val="left"/>
      <w:pPr>
        <w:tabs>
          <w:tab w:val="num" w:pos="720"/>
        </w:tabs>
        <w:ind w:left="720" w:hanging="432"/>
      </w:pPr>
      <w:rPr>
        <w:rFonts w:cs="Times New Roman" w:hint="default"/>
      </w:rPr>
    </w:lvl>
    <w:lvl w:ilvl="1" w:tplc="04090019" w:tentative="1">
      <w:start w:val="1"/>
      <w:numFmt w:val="lowerLetter"/>
      <w:lvlText w:val="%2."/>
      <w:lvlJc w:val="left"/>
      <w:pPr>
        <w:tabs>
          <w:tab w:val="num" w:pos="5580"/>
        </w:tabs>
        <w:ind w:left="5580" w:hanging="360"/>
      </w:pPr>
      <w:rPr>
        <w:rFonts w:cs="Times New Roman"/>
      </w:rPr>
    </w:lvl>
    <w:lvl w:ilvl="2" w:tplc="0409001B" w:tentative="1">
      <w:start w:val="1"/>
      <w:numFmt w:val="lowerRoman"/>
      <w:lvlText w:val="%3."/>
      <w:lvlJc w:val="right"/>
      <w:pPr>
        <w:tabs>
          <w:tab w:val="num" w:pos="6300"/>
        </w:tabs>
        <w:ind w:left="6300" w:hanging="180"/>
      </w:pPr>
      <w:rPr>
        <w:rFonts w:cs="Times New Roman"/>
      </w:rPr>
    </w:lvl>
    <w:lvl w:ilvl="3" w:tplc="0409000F" w:tentative="1">
      <w:start w:val="1"/>
      <w:numFmt w:val="decimal"/>
      <w:lvlText w:val="%4."/>
      <w:lvlJc w:val="left"/>
      <w:pPr>
        <w:tabs>
          <w:tab w:val="num" w:pos="7020"/>
        </w:tabs>
        <w:ind w:left="7020" w:hanging="360"/>
      </w:pPr>
      <w:rPr>
        <w:rFonts w:cs="Times New Roman"/>
      </w:rPr>
    </w:lvl>
    <w:lvl w:ilvl="4" w:tplc="04090019" w:tentative="1">
      <w:start w:val="1"/>
      <w:numFmt w:val="lowerLetter"/>
      <w:lvlText w:val="%5."/>
      <w:lvlJc w:val="left"/>
      <w:pPr>
        <w:tabs>
          <w:tab w:val="num" w:pos="7740"/>
        </w:tabs>
        <w:ind w:left="7740" w:hanging="360"/>
      </w:pPr>
      <w:rPr>
        <w:rFonts w:cs="Times New Roman"/>
      </w:rPr>
    </w:lvl>
    <w:lvl w:ilvl="5" w:tplc="0409001B" w:tentative="1">
      <w:start w:val="1"/>
      <w:numFmt w:val="lowerRoman"/>
      <w:lvlText w:val="%6."/>
      <w:lvlJc w:val="right"/>
      <w:pPr>
        <w:tabs>
          <w:tab w:val="num" w:pos="8460"/>
        </w:tabs>
        <w:ind w:left="8460" w:hanging="180"/>
      </w:pPr>
      <w:rPr>
        <w:rFonts w:cs="Times New Roman"/>
      </w:rPr>
    </w:lvl>
    <w:lvl w:ilvl="6" w:tplc="0409000F" w:tentative="1">
      <w:start w:val="1"/>
      <w:numFmt w:val="decimal"/>
      <w:lvlText w:val="%7."/>
      <w:lvlJc w:val="left"/>
      <w:pPr>
        <w:tabs>
          <w:tab w:val="num" w:pos="9180"/>
        </w:tabs>
        <w:ind w:left="9180" w:hanging="360"/>
      </w:pPr>
      <w:rPr>
        <w:rFonts w:cs="Times New Roman"/>
      </w:rPr>
    </w:lvl>
    <w:lvl w:ilvl="7" w:tplc="04090019" w:tentative="1">
      <w:start w:val="1"/>
      <w:numFmt w:val="lowerLetter"/>
      <w:lvlText w:val="%8."/>
      <w:lvlJc w:val="left"/>
      <w:pPr>
        <w:tabs>
          <w:tab w:val="num" w:pos="9900"/>
        </w:tabs>
        <w:ind w:left="9900" w:hanging="360"/>
      </w:pPr>
      <w:rPr>
        <w:rFonts w:cs="Times New Roman"/>
      </w:rPr>
    </w:lvl>
    <w:lvl w:ilvl="8" w:tplc="0409001B" w:tentative="1">
      <w:start w:val="1"/>
      <w:numFmt w:val="lowerRoman"/>
      <w:lvlText w:val="%9."/>
      <w:lvlJc w:val="right"/>
      <w:pPr>
        <w:tabs>
          <w:tab w:val="num" w:pos="10620"/>
        </w:tabs>
        <w:ind w:left="10620" w:hanging="180"/>
      </w:pPr>
      <w:rPr>
        <w:rFonts w:cs="Times New Roman"/>
      </w:rPr>
    </w:lvl>
  </w:abstractNum>
  <w:abstractNum w:abstractNumId="11">
    <w:nsid w:val="1B8D17C6"/>
    <w:multiLevelType w:val="hybridMultilevel"/>
    <w:tmpl w:val="68AE7904"/>
    <w:lvl w:ilvl="0" w:tplc="04090011">
      <w:start w:val="1"/>
      <w:numFmt w:val="decimal"/>
      <w:lvlText w:val="%1)"/>
      <w:lvlJc w:val="left"/>
      <w:pPr>
        <w:ind w:left="1008" w:hanging="360"/>
      </w:pPr>
      <w:rPr>
        <w:rFonts w:cs="Times New Roman"/>
      </w:rPr>
    </w:lvl>
    <w:lvl w:ilvl="1" w:tplc="04090019">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12">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3">
    <w:nsid w:val="1CF05DF9"/>
    <w:multiLevelType w:val="hybridMultilevel"/>
    <w:tmpl w:val="5762A6B6"/>
    <w:lvl w:ilvl="0" w:tplc="88A8CE80">
      <w:start w:val="1"/>
      <w:numFmt w:val="bullet"/>
      <w:lvlText w:val=""/>
      <w:lvlJc w:val="left"/>
      <w:pPr>
        <w:tabs>
          <w:tab w:val="num" w:pos="648"/>
        </w:tabs>
        <w:ind w:left="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4">
    <w:nsid w:val="1F7500C9"/>
    <w:multiLevelType w:val="hybridMultilevel"/>
    <w:tmpl w:val="AA3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631C8B"/>
    <w:multiLevelType w:val="hybridMultilevel"/>
    <w:tmpl w:val="CFE66962"/>
    <w:lvl w:ilvl="0" w:tplc="AD4C076A">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2FD704F2"/>
    <w:multiLevelType w:val="hybridMultilevel"/>
    <w:tmpl w:val="EC1696B4"/>
    <w:lvl w:ilvl="0" w:tplc="0409000F">
      <w:start w:val="1"/>
      <w:numFmt w:val="decimal"/>
      <w:pStyle w:val="Heading1"/>
      <w:lvlText w:val="%1."/>
      <w:lvlJc w:val="left"/>
      <w:pPr>
        <w:tabs>
          <w:tab w:val="num" w:pos="360"/>
        </w:tabs>
      </w:pPr>
      <w:rPr>
        <w:rFonts w:cs="Times New Roman" w:hint="default"/>
      </w:rPr>
    </w:lvl>
    <w:lvl w:ilvl="1" w:tplc="4976073E">
      <w:start w:val="1"/>
      <w:numFmt w:val="upp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37672449"/>
    <w:multiLevelType w:val="hybridMultilevel"/>
    <w:tmpl w:val="0F52108E"/>
    <w:lvl w:ilvl="0" w:tplc="53F8E67E">
      <w:start w:val="1"/>
      <w:numFmt w:val="decimal"/>
      <w:lvlText w:val="(%1)"/>
      <w:lvlJc w:val="left"/>
      <w:pPr>
        <w:ind w:left="720" w:hanging="360"/>
      </w:pPr>
      <w:rPr>
        <w:rFonts w:cs="Times New Roman" w:hint="default"/>
        <w:b w:val="0"/>
      </w:rPr>
    </w:lvl>
    <w:lvl w:ilvl="1" w:tplc="540A0019">
      <w:start w:val="1"/>
      <w:numFmt w:val="lowerLetter"/>
      <w:lvlText w:val="%2."/>
      <w:lvlJc w:val="left"/>
      <w:pPr>
        <w:ind w:left="1440" w:hanging="360"/>
      </w:pPr>
      <w:rPr>
        <w:rFonts w:cs="Times New Roman"/>
      </w:rPr>
    </w:lvl>
    <w:lvl w:ilvl="2" w:tplc="540A001B">
      <w:start w:val="1"/>
      <w:numFmt w:val="lowerRoman"/>
      <w:lvlText w:val="%3."/>
      <w:lvlJc w:val="right"/>
      <w:pPr>
        <w:ind w:left="2160" w:hanging="180"/>
      </w:pPr>
      <w:rPr>
        <w:rFonts w:cs="Times New Roman"/>
      </w:rPr>
    </w:lvl>
    <w:lvl w:ilvl="3" w:tplc="540A000F" w:tentative="1">
      <w:start w:val="1"/>
      <w:numFmt w:val="decimal"/>
      <w:lvlText w:val="%4."/>
      <w:lvlJc w:val="left"/>
      <w:pPr>
        <w:ind w:left="2880" w:hanging="360"/>
      </w:pPr>
      <w:rPr>
        <w:rFonts w:cs="Times New Roman"/>
      </w:rPr>
    </w:lvl>
    <w:lvl w:ilvl="4" w:tplc="540A0019" w:tentative="1">
      <w:start w:val="1"/>
      <w:numFmt w:val="lowerLetter"/>
      <w:lvlText w:val="%5."/>
      <w:lvlJc w:val="left"/>
      <w:pPr>
        <w:ind w:left="3600" w:hanging="360"/>
      </w:pPr>
      <w:rPr>
        <w:rFonts w:cs="Times New Roman"/>
      </w:rPr>
    </w:lvl>
    <w:lvl w:ilvl="5" w:tplc="540A001B" w:tentative="1">
      <w:start w:val="1"/>
      <w:numFmt w:val="lowerRoman"/>
      <w:lvlText w:val="%6."/>
      <w:lvlJc w:val="right"/>
      <w:pPr>
        <w:ind w:left="4320" w:hanging="180"/>
      </w:pPr>
      <w:rPr>
        <w:rFonts w:cs="Times New Roman"/>
      </w:rPr>
    </w:lvl>
    <w:lvl w:ilvl="6" w:tplc="540A000F" w:tentative="1">
      <w:start w:val="1"/>
      <w:numFmt w:val="decimal"/>
      <w:lvlText w:val="%7."/>
      <w:lvlJc w:val="left"/>
      <w:pPr>
        <w:ind w:left="5040" w:hanging="360"/>
      </w:pPr>
      <w:rPr>
        <w:rFonts w:cs="Times New Roman"/>
      </w:rPr>
    </w:lvl>
    <w:lvl w:ilvl="7" w:tplc="540A0019" w:tentative="1">
      <w:start w:val="1"/>
      <w:numFmt w:val="lowerLetter"/>
      <w:lvlText w:val="%8."/>
      <w:lvlJc w:val="left"/>
      <w:pPr>
        <w:ind w:left="5760" w:hanging="360"/>
      </w:pPr>
      <w:rPr>
        <w:rFonts w:cs="Times New Roman"/>
      </w:rPr>
    </w:lvl>
    <w:lvl w:ilvl="8" w:tplc="540A001B" w:tentative="1">
      <w:start w:val="1"/>
      <w:numFmt w:val="lowerRoman"/>
      <w:lvlText w:val="%9."/>
      <w:lvlJc w:val="right"/>
      <w:pPr>
        <w:ind w:left="6480" w:hanging="180"/>
      </w:pPr>
      <w:rPr>
        <w:rFonts w:cs="Times New Roman"/>
      </w:rPr>
    </w:lvl>
  </w:abstractNum>
  <w:abstractNum w:abstractNumId="18">
    <w:nsid w:val="404B494D"/>
    <w:multiLevelType w:val="hybridMultilevel"/>
    <w:tmpl w:val="8F505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865185"/>
    <w:multiLevelType w:val="hybridMultilevel"/>
    <w:tmpl w:val="66F893C2"/>
    <w:lvl w:ilvl="0" w:tplc="AB140114">
      <w:start w:val="1"/>
      <w:numFmt w:val="upperLetter"/>
      <w:lvlText w:val="%1."/>
      <w:lvlJc w:val="left"/>
      <w:pPr>
        <w:tabs>
          <w:tab w:val="num" w:pos="360"/>
        </w:tabs>
      </w:pPr>
      <w:rPr>
        <w:rFonts w:ascii="Times New Roman" w:hAnsi="Times New Roman" w:cs="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43BB0CD9"/>
    <w:multiLevelType w:val="hybridMultilevel"/>
    <w:tmpl w:val="44749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AC3CC6"/>
    <w:multiLevelType w:val="hybridMultilevel"/>
    <w:tmpl w:val="5762A6B6"/>
    <w:lvl w:ilvl="0" w:tplc="43E22C5C">
      <w:start w:val="1"/>
      <w:numFmt w:val="bullet"/>
      <w:lvlText w:val=""/>
      <w:lvlJc w:val="left"/>
      <w:pPr>
        <w:tabs>
          <w:tab w:val="num" w:pos="936"/>
        </w:tabs>
        <w:ind w:left="576"/>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nsid w:val="4A352650"/>
    <w:multiLevelType w:val="hybridMultilevel"/>
    <w:tmpl w:val="9E56E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5D013B"/>
    <w:multiLevelType w:val="hybridMultilevel"/>
    <w:tmpl w:val="66F893C2"/>
    <w:lvl w:ilvl="0" w:tplc="AB140114">
      <w:start w:val="1"/>
      <w:numFmt w:val="upperLetter"/>
      <w:lvlText w:val="%1."/>
      <w:lvlJc w:val="left"/>
      <w:pPr>
        <w:tabs>
          <w:tab w:val="num" w:pos="360"/>
        </w:tabs>
      </w:pPr>
      <w:rPr>
        <w:rFonts w:ascii="Times New Roman" w:hAnsi="Times New Roman" w:cs="Times New Roman" w:hint="default"/>
      </w:rPr>
    </w:lvl>
    <w:lvl w:ilvl="1" w:tplc="43E22C5C">
      <w:start w:val="1"/>
      <w:numFmt w:val="bullet"/>
      <w:lvlText w:val=""/>
      <w:lvlJc w:val="left"/>
      <w:pPr>
        <w:tabs>
          <w:tab w:val="num" w:pos="648"/>
        </w:tabs>
        <w:ind w:left="288"/>
      </w:pPr>
      <w:rPr>
        <w:rFonts w:ascii="Symbol" w:hAnsi="Symbol" w:hint="default"/>
      </w:rPr>
    </w:lvl>
    <w:lvl w:ilvl="2" w:tplc="7F1A24CE">
      <w:start w:val="1"/>
      <w:numFmt w:val="decimal"/>
      <w:lvlText w:val="%3."/>
      <w:lvlJc w:val="left"/>
      <w:pPr>
        <w:tabs>
          <w:tab w:val="num" w:pos="648"/>
        </w:tabs>
        <w:ind w:left="360" w:hanging="72"/>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6160677B"/>
    <w:multiLevelType w:val="hybridMultilevel"/>
    <w:tmpl w:val="E9227B7C"/>
    <w:lvl w:ilvl="0" w:tplc="25221698">
      <w:start w:val="1"/>
      <w:numFmt w:val="decimal"/>
      <w:lvlText w:val="%1)"/>
      <w:lvlJc w:val="left"/>
      <w:pPr>
        <w:tabs>
          <w:tab w:val="num" w:pos="648"/>
        </w:tabs>
        <w:ind w:left="648" w:hanging="360"/>
      </w:pPr>
      <w:rPr>
        <w:rFonts w:cs="Times New Roman" w:hint="default"/>
      </w:rPr>
    </w:lvl>
    <w:lvl w:ilvl="1" w:tplc="04090019" w:tentative="1">
      <w:start w:val="1"/>
      <w:numFmt w:val="lowerLetter"/>
      <w:lvlText w:val="%2."/>
      <w:lvlJc w:val="left"/>
      <w:pPr>
        <w:tabs>
          <w:tab w:val="num" w:pos="1368"/>
        </w:tabs>
        <w:ind w:left="1368" w:hanging="360"/>
      </w:pPr>
      <w:rPr>
        <w:rFonts w:cs="Times New Roman"/>
      </w:rPr>
    </w:lvl>
    <w:lvl w:ilvl="2" w:tplc="0409001B" w:tentative="1">
      <w:start w:val="1"/>
      <w:numFmt w:val="lowerRoman"/>
      <w:lvlText w:val="%3."/>
      <w:lvlJc w:val="right"/>
      <w:pPr>
        <w:tabs>
          <w:tab w:val="num" w:pos="2088"/>
        </w:tabs>
        <w:ind w:left="2088" w:hanging="180"/>
      </w:pPr>
      <w:rPr>
        <w:rFonts w:cs="Times New Roman"/>
      </w:rPr>
    </w:lvl>
    <w:lvl w:ilvl="3" w:tplc="0409000F" w:tentative="1">
      <w:start w:val="1"/>
      <w:numFmt w:val="decimal"/>
      <w:lvlText w:val="%4."/>
      <w:lvlJc w:val="left"/>
      <w:pPr>
        <w:tabs>
          <w:tab w:val="num" w:pos="2808"/>
        </w:tabs>
        <w:ind w:left="2808" w:hanging="360"/>
      </w:pPr>
      <w:rPr>
        <w:rFonts w:cs="Times New Roman"/>
      </w:rPr>
    </w:lvl>
    <w:lvl w:ilvl="4" w:tplc="04090019" w:tentative="1">
      <w:start w:val="1"/>
      <w:numFmt w:val="lowerLetter"/>
      <w:lvlText w:val="%5."/>
      <w:lvlJc w:val="left"/>
      <w:pPr>
        <w:tabs>
          <w:tab w:val="num" w:pos="3528"/>
        </w:tabs>
        <w:ind w:left="3528" w:hanging="360"/>
      </w:pPr>
      <w:rPr>
        <w:rFonts w:cs="Times New Roman"/>
      </w:rPr>
    </w:lvl>
    <w:lvl w:ilvl="5" w:tplc="0409001B" w:tentative="1">
      <w:start w:val="1"/>
      <w:numFmt w:val="lowerRoman"/>
      <w:lvlText w:val="%6."/>
      <w:lvlJc w:val="right"/>
      <w:pPr>
        <w:tabs>
          <w:tab w:val="num" w:pos="4248"/>
        </w:tabs>
        <w:ind w:left="4248" w:hanging="180"/>
      </w:pPr>
      <w:rPr>
        <w:rFonts w:cs="Times New Roman"/>
      </w:rPr>
    </w:lvl>
    <w:lvl w:ilvl="6" w:tplc="0409000F" w:tentative="1">
      <w:start w:val="1"/>
      <w:numFmt w:val="decimal"/>
      <w:lvlText w:val="%7."/>
      <w:lvlJc w:val="left"/>
      <w:pPr>
        <w:tabs>
          <w:tab w:val="num" w:pos="4968"/>
        </w:tabs>
        <w:ind w:left="4968" w:hanging="360"/>
      </w:pPr>
      <w:rPr>
        <w:rFonts w:cs="Times New Roman"/>
      </w:rPr>
    </w:lvl>
    <w:lvl w:ilvl="7" w:tplc="04090019" w:tentative="1">
      <w:start w:val="1"/>
      <w:numFmt w:val="lowerLetter"/>
      <w:lvlText w:val="%8."/>
      <w:lvlJc w:val="left"/>
      <w:pPr>
        <w:tabs>
          <w:tab w:val="num" w:pos="5688"/>
        </w:tabs>
        <w:ind w:left="5688" w:hanging="360"/>
      </w:pPr>
      <w:rPr>
        <w:rFonts w:cs="Times New Roman"/>
      </w:rPr>
    </w:lvl>
    <w:lvl w:ilvl="8" w:tplc="0409001B" w:tentative="1">
      <w:start w:val="1"/>
      <w:numFmt w:val="lowerRoman"/>
      <w:lvlText w:val="%9."/>
      <w:lvlJc w:val="right"/>
      <w:pPr>
        <w:tabs>
          <w:tab w:val="num" w:pos="6408"/>
        </w:tabs>
        <w:ind w:left="6408" w:hanging="180"/>
      </w:pPr>
      <w:rPr>
        <w:rFonts w:cs="Times New Roman"/>
      </w:rPr>
    </w:lvl>
  </w:abstractNum>
  <w:abstractNum w:abstractNumId="25">
    <w:nsid w:val="6201068F"/>
    <w:multiLevelType w:val="hybridMultilevel"/>
    <w:tmpl w:val="AB183A2A"/>
    <w:lvl w:ilvl="0" w:tplc="1E9C550C">
      <w:start w:val="1"/>
      <w:numFmt w:val="decimal"/>
      <w:lvlText w:val="%1)"/>
      <w:lvlJc w:val="left"/>
      <w:pPr>
        <w:tabs>
          <w:tab w:val="num" w:pos="720"/>
        </w:tabs>
        <w:ind w:left="720" w:hanging="432"/>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63EF1209"/>
    <w:multiLevelType w:val="multilevel"/>
    <w:tmpl w:val="00290409"/>
    <w:lvl w:ilvl="0">
      <w:start w:val="1"/>
      <w:numFmt w:val="decimal"/>
      <w:suff w:val="space"/>
      <w:lvlText w:val="Chapter %1"/>
      <w:lvlJc w:val="left"/>
      <w:rPr>
        <w:rFonts w:cs="Times New Roman"/>
      </w:rPr>
    </w:lvl>
    <w:lvl w:ilvl="1">
      <w:start w:val="1"/>
      <w:numFmt w:val="decimal"/>
      <w:lvlText w:val="%2)"/>
      <w:lvlJc w:val="left"/>
      <w:pPr>
        <w:tabs>
          <w:tab w:val="num" w:pos="648"/>
        </w:tabs>
        <w:ind w:left="576" w:hanging="288"/>
      </w:pPr>
      <w:rPr>
        <w:rFonts w:cs="Times New Roman" w:hint="default"/>
      </w:rPr>
    </w:lvl>
    <w:lvl w:ilvl="2">
      <w:start w:val="1"/>
      <w:numFmt w:val="none"/>
      <w:suff w:val="nothing"/>
      <w:lvlText w:val="%3."/>
      <w:lvlJc w:val="left"/>
      <w:rPr>
        <w:rFonts w:cs="Times New Roman"/>
      </w:rPr>
    </w:lvl>
    <w:lvl w:ilvl="3">
      <w:start w:val="1"/>
      <w:numFmt w:val="none"/>
      <w:suff w:val="nothing"/>
      <w:lvlText w:val="%4)"/>
      <w:lvlJc w:val="left"/>
      <w:rPr>
        <w:rFonts w:cs="Times New Roman"/>
      </w:rPr>
    </w:lvl>
    <w:lvl w:ilvl="4">
      <w:start w:val="1"/>
      <w:numFmt w:val="none"/>
      <w:suff w:val="nothing"/>
      <w:lvlText w:val="(%5)"/>
      <w:lvlJc w:val="left"/>
      <w:rPr>
        <w:rFonts w:cs="Times New Roman"/>
      </w:rPr>
    </w:lvl>
    <w:lvl w:ilvl="5">
      <w:start w:val="1"/>
      <w:numFmt w:val="none"/>
      <w:suff w:val="nothing"/>
      <w:lvlText w:val="(%6)"/>
      <w:lvlJc w:val="left"/>
      <w:rPr>
        <w:rFonts w:cs="Times New Roman"/>
      </w:rPr>
    </w:lvl>
    <w:lvl w:ilvl="6">
      <w:start w:val="1"/>
      <w:numFmt w:val="none"/>
      <w:suff w:val="nothing"/>
      <w:lvlText w:val="(%7)"/>
      <w:lvlJc w:val="left"/>
      <w:rPr>
        <w:rFonts w:cs="Times New Roman"/>
      </w:rPr>
    </w:lvl>
    <w:lvl w:ilvl="7">
      <w:start w:val="1"/>
      <w:numFmt w:val="none"/>
      <w:suff w:val="nothing"/>
      <w:lvlText w:val="(%8)"/>
      <w:lvlJc w:val="left"/>
      <w:rPr>
        <w:rFonts w:cs="Times New Roman"/>
      </w:rPr>
    </w:lvl>
    <w:lvl w:ilvl="8">
      <w:start w:val="1"/>
      <w:numFmt w:val="none"/>
      <w:suff w:val="nothing"/>
      <w:lvlText w:val="(%9)"/>
      <w:lvlJc w:val="left"/>
      <w:rPr>
        <w:rFonts w:cs="Times New Roman"/>
      </w:rPr>
    </w:lvl>
  </w:abstractNum>
  <w:abstractNum w:abstractNumId="27">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69220D16"/>
    <w:multiLevelType w:val="hybridMultilevel"/>
    <w:tmpl w:val="7B40A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880457"/>
    <w:multiLevelType w:val="hybridMultilevel"/>
    <w:tmpl w:val="0F52108E"/>
    <w:lvl w:ilvl="0" w:tplc="53F8E67E">
      <w:start w:val="1"/>
      <w:numFmt w:val="decimal"/>
      <w:lvlText w:val="(%1)"/>
      <w:lvlJc w:val="left"/>
      <w:pPr>
        <w:ind w:left="720" w:hanging="360"/>
      </w:pPr>
      <w:rPr>
        <w:rFonts w:cs="Times New Roman" w:hint="default"/>
        <w:b w:val="0"/>
      </w:rPr>
    </w:lvl>
    <w:lvl w:ilvl="1" w:tplc="540A0019">
      <w:start w:val="1"/>
      <w:numFmt w:val="lowerLetter"/>
      <w:lvlText w:val="%2."/>
      <w:lvlJc w:val="left"/>
      <w:pPr>
        <w:ind w:left="1440" w:hanging="360"/>
      </w:pPr>
      <w:rPr>
        <w:rFonts w:cs="Times New Roman"/>
      </w:rPr>
    </w:lvl>
    <w:lvl w:ilvl="2" w:tplc="540A001B">
      <w:start w:val="1"/>
      <w:numFmt w:val="lowerRoman"/>
      <w:lvlText w:val="%3."/>
      <w:lvlJc w:val="right"/>
      <w:pPr>
        <w:ind w:left="2160" w:hanging="180"/>
      </w:pPr>
      <w:rPr>
        <w:rFonts w:cs="Times New Roman"/>
      </w:rPr>
    </w:lvl>
    <w:lvl w:ilvl="3" w:tplc="540A000F" w:tentative="1">
      <w:start w:val="1"/>
      <w:numFmt w:val="decimal"/>
      <w:lvlText w:val="%4."/>
      <w:lvlJc w:val="left"/>
      <w:pPr>
        <w:ind w:left="2880" w:hanging="360"/>
      </w:pPr>
      <w:rPr>
        <w:rFonts w:cs="Times New Roman"/>
      </w:rPr>
    </w:lvl>
    <w:lvl w:ilvl="4" w:tplc="540A0019" w:tentative="1">
      <w:start w:val="1"/>
      <w:numFmt w:val="lowerLetter"/>
      <w:lvlText w:val="%5."/>
      <w:lvlJc w:val="left"/>
      <w:pPr>
        <w:ind w:left="3600" w:hanging="360"/>
      </w:pPr>
      <w:rPr>
        <w:rFonts w:cs="Times New Roman"/>
      </w:rPr>
    </w:lvl>
    <w:lvl w:ilvl="5" w:tplc="540A001B" w:tentative="1">
      <w:start w:val="1"/>
      <w:numFmt w:val="lowerRoman"/>
      <w:lvlText w:val="%6."/>
      <w:lvlJc w:val="right"/>
      <w:pPr>
        <w:ind w:left="4320" w:hanging="180"/>
      </w:pPr>
      <w:rPr>
        <w:rFonts w:cs="Times New Roman"/>
      </w:rPr>
    </w:lvl>
    <w:lvl w:ilvl="6" w:tplc="540A000F" w:tentative="1">
      <w:start w:val="1"/>
      <w:numFmt w:val="decimal"/>
      <w:lvlText w:val="%7."/>
      <w:lvlJc w:val="left"/>
      <w:pPr>
        <w:ind w:left="5040" w:hanging="360"/>
      </w:pPr>
      <w:rPr>
        <w:rFonts w:cs="Times New Roman"/>
      </w:rPr>
    </w:lvl>
    <w:lvl w:ilvl="7" w:tplc="540A0019" w:tentative="1">
      <w:start w:val="1"/>
      <w:numFmt w:val="lowerLetter"/>
      <w:lvlText w:val="%8."/>
      <w:lvlJc w:val="left"/>
      <w:pPr>
        <w:ind w:left="5760" w:hanging="360"/>
      </w:pPr>
      <w:rPr>
        <w:rFonts w:cs="Times New Roman"/>
      </w:rPr>
    </w:lvl>
    <w:lvl w:ilvl="8" w:tplc="540A001B" w:tentative="1">
      <w:start w:val="1"/>
      <w:numFmt w:val="lowerRoman"/>
      <w:lvlText w:val="%9."/>
      <w:lvlJc w:val="right"/>
      <w:pPr>
        <w:ind w:left="6480" w:hanging="180"/>
      </w:pPr>
      <w:rPr>
        <w:rFonts w:cs="Times New Roman"/>
      </w:rPr>
    </w:lvl>
  </w:abstractNum>
  <w:abstractNum w:abstractNumId="30">
    <w:nsid w:val="6DC3293B"/>
    <w:multiLevelType w:val="singleLevel"/>
    <w:tmpl w:val="3A8EC28E"/>
    <w:lvl w:ilvl="0">
      <w:start w:val="1"/>
      <w:numFmt w:val="decimal"/>
      <w:lvlText w:val="[%1]"/>
      <w:lvlJc w:val="left"/>
      <w:pPr>
        <w:tabs>
          <w:tab w:val="num" w:pos="360"/>
        </w:tabs>
        <w:ind w:left="360" w:hanging="360"/>
      </w:pPr>
      <w:rPr>
        <w:rFonts w:cs="Times New Roman"/>
      </w:rPr>
    </w:lvl>
  </w:abstractNum>
  <w:abstractNum w:abstractNumId="31">
    <w:nsid w:val="6E5F7004"/>
    <w:multiLevelType w:val="hybridMultilevel"/>
    <w:tmpl w:val="4300D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CF12F6"/>
    <w:multiLevelType w:val="hybridMultilevel"/>
    <w:tmpl w:val="C2444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0F41AC"/>
    <w:multiLevelType w:val="hybridMultilevel"/>
    <w:tmpl w:val="2B54A3C0"/>
    <w:lvl w:ilvl="0" w:tplc="43E22C5C">
      <w:start w:val="1"/>
      <w:numFmt w:val="bullet"/>
      <w:lvlText w:val=""/>
      <w:lvlJc w:val="left"/>
      <w:pPr>
        <w:tabs>
          <w:tab w:val="num" w:pos="936"/>
        </w:tabs>
        <w:ind w:left="576"/>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4">
    <w:nsid w:val="79B619A5"/>
    <w:multiLevelType w:val="hybridMultilevel"/>
    <w:tmpl w:val="89C82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F46323"/>
    <w:multiLevelType w:val="multilevel"/>
    <w:tmpl w:val="ABCAF4A4"/>
    <w:lvl w:ilvl="0">
      <w:start w:val="1"/>
      <w:numFmt w:val="decimal"/>
      <w:lvlText w:val="%1)"/>
      <w:lvlJc w:val="left"/>
      <w:pPr>
        <w:tabs>
          <w:tab w:val="num" w:pos="720"/>
        </w:tabs>
        <w:ind w:left="720" w:hanging="432"/>
      </w:pPr>
      <w:rPr>
        <w:rFonts w:cs="Times New Roman" w:hint="default"/>
      </w:rPr>
    </w:lvl>
    <w:lvl w:ilvl="1">
      <w:start w:val="1"/>
      <w:numFmt w:val="lowerLetter"/>
      <w:lvlText w:val="%2)"/>
      <w:lvlJc w:val="left"/>
      <w:pPr>
        <w:tabs>
          <w:tab w:val="num" w:pos="1296"/>
        </w:tabs>
        <w:ind w:left="1296" w:hanging="360"/>
      </w:pPr>
      <w:rPr>
        <w:rFonts w:cs="Times New Roman" w:hint="default"/>
      </w:rPr>
    </w:lvl>
    <w:lvl w:ilvl="2">
      <w:start w:val="1"/>
      <w:numFmt w:val="lowerRoman"/>
      <w:lvlText w:val="%3)"/>
      <w:lvlJc w:val="left"/>
      <w:pPr>
        <w:tabs>
          <w:tab w:val="num" w:pos="2016"/>
        </w:tabs>
        <w:ind w:left="1656" w:hanging="360"/>
      </w:pPr>
      <w:rPr>
        <w:rFonts w:cs="Times New Roman" w:hint="default"/>
      </w:rPr>
    </w:lvl>
    <w:lvl w:ilvl="3">
      <w:start w:val="1"/>
      <w:numFmt w:val="decimal"/>
      <w:lvlText w:val="(%4)"/>
      <w:lvlJc w:val="left"/>
      <w:pPr>
        <w:tabs>
          <w:tab w:val="num" w:pos="2016"/>
        </w:tabs>
        <w:ind w:left="2016" w:hanging="360"/>
      </w:pPr>
      <w:rPr>
        <w:rFonts w:cs="Times New Roman" w:hint="default"/>
      </w:rPr>
    </w:lvl>
    <w:lvl w:ilvl="4">
      <w:start w:val="1"/>
      <w:numFmt w:val="lowerLetter"/>
      <w:lvlText w:val="(%5)"/>
      <w:lvlJc w:val="left"/>
      <w:pPr>
        <w:tabs>
          <w:tab w:val="num" w:pos="2376"/>
        </w:tabs>
        <w:ind w:left="2376" w:hanging="360"/>
      </w:pPr>
      <w:rPr>
        <w:rFonts w:cs="Times New Roman" w:hint="default"/>
      </w:rPr>
    </w:lvl>
    <w:lvl w:ilvl="5">
      <w:start w:val="1"/>
      <w:numFmt w:val="lowerRoman"/>
      <w:lvlText w:val="(%6)"/>
      <w:lvlJc w:val="left"/>
      <w:pPr>
        <w:tabs>
          <w:tab w:val="num" w:pos="2736"/>
        </w:tabs>
        <w:ind w:left="2736" w:hanging="360"/>
      </w:pPr>
      <w:rPr>
        <w:rFonts w:cs="Times New Roman" w:hint="default"/>
      </w:rPr>
    </w:lvl>
    <w:lvl w:ilvl="6">
      <w:start w:val="1"/>
      <w:numFmt w:val="decimal"/>
      <w:lvlText w:val="%7."/>
      <w:lvlJc w:val="left"/>
      <w:pPr>
        <w:tabs>
          <w:tab w:val="num" w:pos="3096"/>
        </w:tabs>
        <w:ind w:left="3096" w:hanging="360"/>
      </w:pPr>
      <w:rPr>
        <w:rFonts w:cs="Times New Roman" w:hint="default"/>
      </w:rPr>
    </w:lvl>
    <w:lvl w:ilvl="7">
      <w:start w:val="1"/>
      <w:numFmt w:val="lowerLetter"/>
      <w:lvlText w:val="%8."/>
      <w:lvlJc w:val="left"/>
      <w:pPr>
        <w:tabs>
          <w:tab w:val="num" w:pos="3456"/>
        </w:tabs>
        <w:ind w:left="3456" w:hanging="360"/>
      </w:pPr>
      <w:rPr>
        <w:rFonts w:cs="Times New Roman" w:hint="default"/>
      </w:rPr>
    </w:lvl>
    <w:lvl w:ilvl="8">
      <w:start w:val="1"/>
      <w:numFmt w:val="lowerRoman"/>
      <w:lvlText w:val="%9."/>
      <w:lvlJc w:val="left"/>
      <w:pPr>
        <w:tabs>
          <w:tab w:val="num" w:pos="3816"/>
        </w:tabs>
        <w:ind w:left="3816" w:hanging="360"/>
      </w:pPr>
      <w:rPr>
        <w:rFonts w:cs="Times New Roman" w:hint="default"/>
      </w:rPr>
    </w:lvl>
  </w:abstractNum>
  <w:abstractNum w:abstractNumId="36">
    <w:nsid w:val="7B2B78DD"/>
    <w:multiLevelType w:val="hybridMultilevel"/>
    <w:tmpl w:val="1AB87052"/>
    <w:lvl w:ilvl="0" w:tplc="3BFCC056">
      <w:start w:val="1"/>
      <w:numFmt w:val="decimal"/>
      <w:lvlText w:val="(%1)"/>
      <w:lvlJc w:val="left"/>
      <w:pPr>
        <w:ind w:left="720" w:hanging="360"/>
      </w:pPr>
      <w:rPr>
        <w:rFonts w:cs="Times New Roman" w:hint="default"/>
      </w:rPr>
    </w:lvl>
    <w:lvl w:ilvl="1" w:tplc="540A0019" w:tentative="1">
      <w:start w:val="1"/>
      <w:numFmt w:val="lowerLetter"/>
      <w:lvlText w:val="%2."/>
      <w:lvlJc w:val="left"/>
      <w:pPr>
        <w:ind w:left="1440" w:hanging="360"/>
      </w:pPr>
      <w:rPr>
        <w:rFonts w:cs="Times New Roman"/>
      </w:rPr>
    </w:lvl>
    <w:lvl w:ilvl="2" w:tplc="540A001B" w:tentative="1">
      <w:start w:val="1"/>
      <w:numFmt w:val="lowerRoman"/>
      <w:lvlText w:val="%3."/>
      <w:lvlJc w:val="right"/>
      <w:pPr>
        <w:ind w:left="2160" w:hanging="180"/>
      </w:pPr>
      <w:rPr>
        <w:rFonts w:cs="Times New Roman"/>
      </w:rPr>
    </w:lvl>
    <w:lvl w:ilvl="3" w:tplc="540A000F" w:tentative="1">
      <w:start w:val="1"/>
      <w:numFmt w:val="decimal"/>
      <w:lvlText w:val="%4."/>
      <w:lvlJc w:val="left"/>
      <w:pPr>
        <w:ind w:left="2880" w:hanging="360"/>
      </w:pPr>
      <w:rPr>
        <w:rFonts w:cs="Times New Roman"/>
      </w:rPr>
    </w:lvl>
    <w:lvl w:ilvl="4" w:tplc="540A0019" w:tentative="1">
      <w:start w:val="1"/>
      <w:numFmt w:val="lowerLetter"/>
      <w:lvlText w:val="%5."/>
      <w:lvlJc w:val="left"/>
      <w:pPr>
        <w:ind w:left="3600" w:hanging="360"/>
      </w:pPr>
      <w:rPr>
        <w:rFonts w:cs="Times New Roman"/>
      </w:rPr>
    </w:lvl>
    <w:lvl w:ilvl="5" w:tplc="540A001B" w:tentative="1">
      <w:start w:val="1"/>
      <w:numFmt w:val="lowerRoman"/>
      <w:lvlText w:val="%6."/>
      <w:lvlJc w:val="right"/>
      <w:pPr>
        <w:ind w:left="4320" w:hanging="180"/>
      </w:pPr>
      <w:rPr>
        <w:rFonts w:cs="Times New Roman"/>
      </w:rPr>
    </w:lvl>
    <w:lvl w:ilvl="6" w:tplc="540A000F" w:tentative="1">
      <w:start w:val="1"/>
      <w:numFmt w:val="decimal"/>
      <w:lvlText w:val="%7."/>
      <w:lvlJc w:val="left"/>
      <w:pPr>
        <w:ind w:left="5040" w:hanging="360"/>
      </w:pPr>
      <w:rPr>
        <w:rFonts w:cs="Times New Roman"/>
      </w:rPr>
    </w:lvl>
    <w:lvl w:ilvl="7" w:tplc="540A0019" w:tentative="1">
      <w:start w:val="1"/>
      <w:numFmt w:val="lowerLetter"/>
      <w:lvlText w:val="%8."/>
      <w:lvlJc w:val="left"/>
      <w:pPr>
        <w:ind w:left="5760" w:hanging="360"/>
      </w:pPr>
      <w:rPr>
        <w:rFonts w:cs="Times New Roman"/>
      </w:rPr>
    </w:lvl>
    <w:lvl w:ilvl="8" w:tplc="540A001B" w:tentative="1">
      <w:start w:val="1"/>
      <w:numFmt w:val="lowerRoman"/>
      <w:lvlText w:val="%9."/>
      <w:lvlJc w:val="right"/>
      <w:pPr>
        <w:ind w:left="6480" w:hanging="180"/>
      </w:pPr>
      <w:rPr>
        <w:rFonts w:cs="Times New Roman"/>
      </w:rPr>
    </w:lvl>
  </w:abstractNum>
  <w:abstractNum w:abstractNumId="37">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8">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5"/>
  </w:num>
  <w:num w:numId="2">
    <w:abstractNumId w:val="16"/>
  </w:num>
  <w:num w:numId="3">
    <w:abstractNumId w:val="8"/>
  </w:num>
  <w:num w:numId="4">
    <w:abstractNumId w:val="27"/>
  </w:num>
  <w:num w:numId="5">
    <w:abstractNumId w:val="8"/>
    <w:lvlOverride w:ilvl="0">
      <w:startOverride w:val="1"/>
    </w:lvlOverride>
  </w:num>
  <w:num w:numId="6">
    <w:abstractNumId w:val="19"/>
  </w:num>
  <w:num w:numId="7">
    <w:abstractNumId w:val="23"/>
  </w:num>
  <w:num w:numId="8">
    <w:abstractNumId w:val="26"/>
  </w:num>
  <w:num w:numId="9">
    <w:abstractNumId w:val="33"/>
  </w:num>
  <w:num w:numId="10">
    <w:abstractNumId w:val="21"/>
  </w:num>
  <w:num w:numId="11">
    <w:abstractNumId w:val="35"/>
  </w:num>
  <w:num w:numId="12">
    <w:abstractNumId w:val="5"/>
  </w:num>
  <w:num w:numId="13">
    <w:abstractNumId w:val="12"/>
  </w:num>
  <w:num w:numId="14">
    <w:abstractNumId w:val="37"/>
  </w:num>
  <w:num w:numId="15">
    <w:abstractNumId w:val="13"/>
  </w:num>
  <w:num w:numId="16">
    <w:abstractNumId w:val="38"/>
  </w:num>
  <w:num w:numId="17">
    <w:abstractNumId w:val="4"/>
  </w:num>
  <w:num w:numId="18">
    <w:abstractNumId w:val="8"/>
    <w:lvlOverride w:ilvl="0">
      <w:startOverride w:val="1"/>
    </w:lvlOverride>
  </w:num>
  <w:num w:numId="19">
    <w:abstractNumId w:val="8"/>
    <w:lvlOverride w:ilvl="0">
      <w:startOverride w:val="1"/>
    </w:lvlOverride>
  </w:num>
  <w:num w:numId="20">
    <w:abstractNumId w:val="8"/>
  </w:num>
  <w:num w:numId="21">
    <w:abstractNumId w:val="8"/>
    <w:lvlOverride w:ilvl="0">
      <w:startOverride w:val="1"/>
    </w:lvlOverride>
  </w:num>
  <w:num w:numId="22">
    <w:abstractNumId w:val="30"/>
  </w:num>
  <w:num w:numId="23">
    <w:abstractNumId w:val="10"/>
  </w:num>
  <w:num w:numId="24">
    <w:abstractNumId w:val="25"/>
  </w:num>
  <w:num w:numId="25">
    <w:abstractNumId w:val="24"/>
  </w:num>
  <w:num w:numId="26">
    <w:abstractNumId w:val="11"/>
  </w:num>
  <w:num w:numId="27">
    <w:abstractNumId w:val="0"/>
  </w:num>
  <w:num w:numId="28">
    <w:abstractNumId w:val="18"/>
  </w:num>
  <w:num w:numId="29">
    <w:abstractNumId w:val="1"/>
  </w:num>
  <w:num w:numId="30">
    <w:abstractNumId w:val="7"/>
  </w:num>
  <w:num w:numId="31">
    <w:abstractNumId w:val="28"/>
  </w:num>
  <w:num w:numId="32">
    <w:abstractNumId w:val="9"/>
  </w:num>
  <w:num w:numId="33">
    <w:abstractNumId w:val="20"/>
  </w:num>
  <w:num w:numId="34">
    <w:abstractNumId w:val="34"/>
  </w:num>
  <w:num w:numId="35">
    <w:abstractNumId w:val="22"/>
  </w:num>
  <w:num w:numId="36">
    <w:abstractNumId w:val="31"/>
  </w:num>
  <w:num w:numId="37">
    <w:abstractNumId w:val="3"/>
  </w:num>
  <w:num w:numId="38">
    <w:abstractNumId w:val="14"/>
  </w:num>
  <w:num w:numId="39">
    <w:abstractNumId w:val="6"/>
  </w:num>
  <w:num w:numId="40">
    <w:abstractNumId w:val="32"/>
  </w:num>
  <w:num w:numId="41">
    <w:abstractNumId w:val="2"/>
  </w:num>
  <w:num w:numId="42">
    <w:abstractNumId w:val="17"/>
  </w:num>
  <w:num w:numId="43">
    <w:abstractNumId w:val="36"/>
  </w:num>
  <w:num w:numId="4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proofState w:spelling="clean" w:grammar="clean"/>
  <w:attachedTemplate r:id="rId1"/>
  <w:stylePaneFormatFilter w:val="3F01"/>
  <w:defaultTabStop w:val="28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4E179A"/>
    <w:rsid w:val="000125C3"/>
    <w:rsid w:val="00013732"/>
    <w:rsid w:val="00027251"/>
    <w:rsid w:val="00031EAD"/>
    <w:rsid w:val="00033D0B"/>
    <w:rsid w:val="000424B1"/>
    <w:rsid w:val="0004563D"/>
    <w:rsid w:val="00055A9E"/>
    <w:rsid w:val="00076E0D"/>
    <w:rsid w:val="000770D9"/>
    <w:rsid w:val="00077736"/>
    <w:rsid w:val="000810D8"/>
    <w:rsid w:val="00093263"/>
    <w:rsid w:val="000A1007"/>
    <w:rsid w:val="000A6673"/>
    <w:rsid w:val="000B7489"/>
    <w:rsid w:val="000C7239"/>
    <w:rsid w:val="000D232C"/>
    <w:rsid w:val="000E185E"/>
    <w:rsid w:val="000F1F1D"/>
    <w:rsid w:val="00100463"/>
    <w:rsid w:val="001030A9"/>
    <w:rsid w:val="001037EF"/>
    <w:rsid w:val="00104598"/>
    <w:rsid w:val="00105286"/>
    <w:rsid w:val="00106065"/>
    <w:rsid w:val="001076AC"/>
    <w:rsid w:val="00115D76"/>
    <w:rsid w:val="001222BF"/>
    <w:rsid w:val="00132B54"/>
    <w:rsid w:val="00142817"/>
    <w:rsid w:val="001434D0"/>
    <w:rsid w:val="00155638"/>
    <w:rsid w:val="001601C9"/>
    <w:rsid w:val="0017250A"/>
    <w:rsid w:val="001913F3"/>
    <w:rsid w:val="0019187E"/>
    <w:rsid w:val="00193080"/>
    <w:rsid w:val="001A3B47"/>
    <w:rsid w:val="001A66D7"/>
    <w:rsid w:val="001B11AD"/>
    <w:rsid w:val="001B4C58"/>
    <w:rsid w:val="001C6AC5"/>
    <w:rsid w:val="001C71EC"/>
    <w:rsid w:val="001C7842"/>
    <w:rsid w:val="001C7EFC"/>
    <w:rsid w:val="001D26CD"/>
    <w:rsid w:val="001E1742"/>
    <w:rsid w:val="001E6582"/>
    <w:rsid w:val="001F14D1"/>
    <w:rsid w:val="001F1D37"/>
    <w:rsid w:val="001F6C3E"/>
    <w:rsid w:val="002035C7"/>
    <w:rsid w:val="00210F29"/>
    <w:rsid w:val="00212626"/>
    <w:rsid w:val="00250F20"/>
    <w:rsid w:val="00255F82"/>
    <w:rsid w:val="00264181"/>
    <w:rsid w:val="002647CB"/>
    <w:rsid w:val="002649E0"/>
    <w:rsid w:val="00264AA2"/>
    <w:rsid w:val="00264F6D"/>
    <w:rsid w:val="00267BA8"/>
    <w:rsid w:val="0027156E"/>
    <w:rsid w:val="0027159D"/>
    <w:rsid w:val="00271801"/>
    <w:rsid w:val="00272B00"/>
    <w:rsid w:val="00276471"/>
    <w:rsid w:val="00285597"/>
    <w:rsid w:val="00285932"/>
    <w:rsid w:val="00294E73"/>
    <w:rsid w:val="002958BE"/>
    <w:rsid w:val="002B036B"/>
    <w:rsid w:val="002B3B00"/>
    <w:rsid w:val="002B7748"/>
    <w:rsid w:val="002B7C65"/>
    <w:rsid w:val="002D3986"/>
    <w:rsid w:val="002D507B"/>
    <w:rsid w:val="002E3370"/>
    <w:rsid w:val="002E79C5"/>
    <w:rsid w:val="002F0E24"/>
    <w:rsid w:val="002F585F"/>
    <w:rsid w:val="002F66FA"/>
    <w:rsid w:val="00311CA8"/>
    <w:rsid w:val="00327C34"/>
    <w:rsid w:val="003437DF"/>
    <w:rsid w:val="00347876"/>
    <w:rsid w:val="00350771"/>
    <w:rsid w:val="00362657"/>
    <w:rsid w:val="003726D4"/>
    <w:rsid w:val="003742FE"/>
    <w:rsid w:val="00375363"/>
    <w:rsid w:val="00376087"/>
    <w:rsid w:val="003917F2"/>
    <w:rsid w:val="003A5288"/>
    <w:rsid w:val="003C6230"/>
    <w:rsid w:val="003C6B98"/>
    <w:rsid w:val="003C7508"/>
    <w:rsid w:val="003D6B92"/>
    <w:rsid w:val="00401C02"/>
    <w:rsid w:val="004172BF"/>
    <w:rsid w:val="00417EFD"/>
    <w:rsid w:val="00421960"/>
    <w:rsid w:val="0043740F"/>
    <w:rsid w:val="004376FE"/>
    <w:rsid w:val="00447AC5"/>
    <w:rsid w:val="004533D6"/>
    <w:rsid w:val="00460153"/>
    <w:rsid w:val="0047787E"/>
    <w:rsid w:val="00477BEB"/>
    <w:rsid w:val="00482AFC"/>
    <w:rsid w:val="004A111C"/>
    <w:rsid w:val="004C54F4"/>
    <w:rsid w:val="004D069C"/>
    <w:rsid w:val="004D35F6"/>
    <w:rsid w:val="004D5DD2"/>
    <w:rsid w:val="004E179A"/>
    <w:rsid w:val="00511997"/>
    <w:rsid w:val="00515E2C"/>
    <w:rsid w:val="00516A2B"/>
    <w:rsid w:val="00522266"/>
    <w:rsid w:val="0052256B"/>
    <w:rsid w:val="00527EF2"/>
    <w:rsid w:val="005459EB"/>
    <w:rsid w:val="00557C72"/>
    <w:rsid w:val="00563414"/>
    <w:rsid w:val="005636EE"/>
    <w:rsid w:val="00567CFE"/>
    <w:rsid w:val="005761C4"/>
    <w:rsid w:val="00581CBF"/>
    <w:rsid w:val="005866E7"/>
    <w:rsid w:val="00591ED5"/>
    <w:rsid w:val="00597997"/>
    <w:rsid w:val="005A4E15"/>
    <w:rsid w:val="005A503B"/>
    <w:rsid w:val="005A5E54"/>
    <w:rsid w:val="005C0E2E"/>
    <w:rsid w:val="005D0D64"/>
    <w:rsid w:val="005D1C4E"/>
    <w:rsid w:val="005E3AC9"/>
    <w:rsid w:val="005F3AC6"/>
    <w:rsid w:val="00610857"/>
    <w:rsid w:val="006113E1"/>
    <w:rsid w:val="00622B66"/>
    <w:rsid w:val="0062572A"/>
    <w:rsid w:val="00632F59"/>
    <w:rsid w:val="00643C1F"/>
    <w:rsid w:val="00644FFA"/>
    <w:rsid w:val="00646E96"/>
    <w:rsid w:val="0065202B"/>
    <w:rsid w:val="00672726"/>
    <w:rsid w:val="00672CFA"/>
    <w:rsid w:val="00680DA4"/>
    <w:rsid w:val="00694492"/>
    <w:rsid w:val="00697CE1"/>
    <w:rsid w:val="006B3160"/>
    <w:rsid w:val="006B3E2B"/>
    <w:rsid w:val="006B5482"/>
    <w:rsid w:val="006C3630"/>
    <w:rsid w:val="006D67DD"/>
    <w:rsid w:val="006E34F2"/>
    <w:rsid w:val="006F0F56"/>
    <w:rsid w:val="006F54E2"/>
    <w:rsid w:val="0070329C"/>
    <w:rsid w:val="00713746"/>
    <w:rsid w:val="00715D32"/>
    <w:rsid w:val="00727568"/>
    <w:rsid w:val="007319DC"/>
    <w:rsid w:val="007328AF"/>
    <w:rsid w:val="00740E8A"/>
    <w:rsid w:val="00742E64"/>
    <w:rsid w:val="00747FE2"/>
    <w:rsid w:val="007503F6"/>
    <w:rsid w:val="007730C0"/>
    <w:rsid w:val="0077323C"/>
    <w:rsid w:val="00777D5D"/>
    <w:rsid w:val="0078102A"/>
    <w:rsid w:val="007844F9"/>
    <w:rsid w:val="00785C39"/>
    <w:rsid w:val="007864D4"/>
    <w:rsid w:val="00792B26"/>
    <w:rsid w:val="007966C9"/>
    <w:rsid w:val="007A0FBC"/>
    <w:rsid w:val="007B176E"/>
    <w:rsid w:val="007B7368"/>
    <w:rsid w:val="007C582A"/>
    <w:rsid w:val="007C6613"/>
    <w:rsid w:val="007C7F19"/>
    <w:rsid w:val="007D08C1"/>
    <w:rsid w:val="007D7EB1"/>
    <w:rsid w:val="007E531C"/>
    <w:rsid w:val="007E6DFD"/>
    <w:rsid w:val="00803CE7"/>
    <w:rsid w:val="0080734E"/>
    <w:rsid w:val="00816C7D"/>
    <w:rsid w:val="008211D6"/>
    <w:rsid w:val="00831924"/>
    <w:rsid w:val="00845421"/>
    <w:rsid w:val="00851E73"/>
    <w:rsid w:val="00854564"/>
    <w:rsid w:val="00865BA9"/>
    <w:rsid w:val="00871181"/>
    <w:rsid w:val="0087602E"/>
    <w:rsid w:val="0088661F"/>
    <w:rsid w:val="008915F1"/>
    <w:rsid w:val="008A296E"/>
    <w:rsid w:val="008A323F"/>
    <w:rsid w:val="008A5C2D"/>
    <w:rsid w:val="008A6823"/>
    <w:rsid w:val="008B0B55"/>
    <w:rsid w:val="008B0D2F"/>
    <w:rsid w:val="008C1070"/>
    <w:rsid w:val="008C3E7D"/>
    <w:rsid w:val="008C5995"/>
    <w:rsid w:val="008C72E0"/>
    <w:rsid w:val="008D71DE"/>
    <w:rsid w:val="008E5197"/>
    <w:rsid w:val="008E5C83"/>
    <w:rsid w:val="00902130"/>
    <w:rsid w:val="00904140"/>
    <w:rsid w:val="00911179"/>
    <w:rsid w:val="009151A2"/>
    <w:rsid w:val="009157B6"/>
    <w:rsid w:val="00916110"/>
    <w:rsid w:val="00920B32"/>
    <w:rsid w:val="00921CDF"/>
    <w:rsid w:val="00927F59"/>
    <w:rsid w:val="00931CEE"/>
    <w:rsid w:val="00941851"/>
    <w:rsid w:val="009447C4"/>
    <w:rsid w:val="00945CB4"/>
    <w:rsid w:val="0094676D"/>
    <w:rsid w:val="0095236B"/>
    <w:rsid w:val="00975769"/>
    <w:rsid w:val="00980DDF"/>
    <w:rsid w:val="00982F26"/>
    <w:rsid w:val="00986E55"/>
    <w:rsid w:val="0099177F"/>
    <w:rsid w:val="009925B3"/>
    <w:rsid w:val="009A33EA"/>
    <w:rsid w:val="009C461E"/>
    <w:rsid w:val="009D339B"/>
    <w:rsid w:val="009E1919"/>
    <w:rsid w:val="009E6CF2"/>
    <w:rsid w:val="009F22FA"/>
    <w:rsid w:val="009F37C0"/>
    <w:rsid w:val="00A035FA"/>
    <w:rsid w:val="00A102E9"/>
    <w:rsid w:val="00A12789"/>
    <w:rsid w:val="00A15E65"/>
    <w:rsid w:val="00A21260"/>
    <w:rsid w:val="00A27460"/>
    <w:rsid w:val="00A365C0"/>
    <w:rsid w:val="00A36639"/>
    <w:rsid w:val="00A6086E"/>
    <w:rsid w:val="00A63C10"/>
    <w:rsid w:val="00A7591D"/>
    <w:rsid w:val="00A8130F"/>
    <w:rsid w:val="00A97F54"/>
    <w:rsid w:val="00AA0770"/>
    <w:rsid w:val="00AA315B"/>
    <w:rsid w:val="00AA3372"/>
    <w:rsid w:val="00AA58D9"/>
    <w:rsid w:val="00AB4479"/>
    <w:rsid w:val="00AD0F72"/>
    <w:rsid w:val="00AD2375"/>
    <w:rsid w:val="00AD5F89"/>
    <w:rsid w:val="00AE5A9E"/>
    <w:rsid w:val="00B069B9"/>
    <w:rsid w:val="00B130C9"/>
    <w:rsid w:val="00B13BC6"/>
    <w:rsid w:val="00B27828"/>
    <w:rsid w:val="00B306A1"/>
    <w:rsid w:val="00B412A2"/>
    <w:rsid w:val="00B42127"/>
    <w:rsid w:val="00B57384"/>
    <w:rsid w:val="00B61AC0"/>
    <w:rsid w:val="00B6482D"/>
    <w:rsid w:val="00B71920"/>
    <w:rsid w:val="00B72E55"/>
    <w:rsid w:val="00B74EF7"/>
    <w:rsid w:val="00B80100"/>
    <w:rsid w:val="00B95692"/>
    <w:rsid w:val="00BA0F53"/>
    <w:rsid w:val="00BA1C13"/>
    <w:rsid w:val="00BA4D71"/>
    <w:rsid w:val="00BA5742"/>
    <w:rsid w:val="00BC3109"/>
    <w:rsid w:val="00BC4441"/>
    <w:rsid w:val="00BD0E54"/>
    <w:rsid w:val="00BD1EAE"/>
    <w:rsid w:val="00BE0DFC"/>
    <w:rsid w:val="00BE6EEF"/>
    <w:rsid w:val="00BF1BD7"/>
    <w:rsid w:val="00C13B81"/>
    <w:rsid w:val="00C14679"/>
    <w:rsid w:val="00C16EB2"/>
    <w:rsid w:val="00C34617"/>
    <w:rsid w:val="00C373EB"/>
    <w:rsid w:val="00C37A86"/>
    <w:rsid w:val="00C4114F"/>
    <w:rsid w:val="00C55381"/>
    <w:rsid w:val="00C6750F"/>
    <w:rsid w:val="00C73C90"/>
    <w:rsid w:val="00C81626"/>
    <w:rsid w:val="00C87C66"/>
    <w:rsid w:val="00CA23C9"/>
    <w:rsid w:val="00CA6577"/>
    <w:rsid w:val="00CB5883"/>
    <w:rsid w:val="00CC2EEC"/>
    <w:rsid w:val="00CF28F1"/>
    <w:rsid w:val="00D0494B"/>
    <w:rsid w:val="00D215BA"/>
    <w:rsid w:val="00D3530D"/>
    <w:rsid w:val="00D36BAF"/>
    <w:rsid w:val="00D40859"/>
    <w:rsid w:val="00D42950"/>
    <w:rsid w:val="00D46883"/>
    <w:rsid w:val="00D61C12"/>
    <w:rsid w:val="00D65F7B"/>
    <w:rsid w:val="00D7158B"/>
    <w:rsid w:val="00D82011"/>
    <w:rsid w:val="00D82317"/>
    <w:rsid w:val="00D82932"/>
    <w:rsid w:val="00D85B39"/>
    <w:rsid w:val="00D9601C"/>
    <w:rsid w:val="00DA7FEE"/>
    <w:rsid w:val="00DB6106"/>
    <w:rsid w:val="00DB6CBF"/>
    <w:rsid w:val="00DC1B6D"/>
    <w:rsid w:val="00DC3BB5"/>
    <w:rsid w:val="00DC7691"/>
    <w:rsid w:val="00DD0F40"/>
    <w:rsid w:val="00DD48DB"/>
    <w:rsid w:val="00DD5A21"/>
    <w:rsid w:val="00DF36A0"/>
    <w:rsid w:val="00E00FCC"/>
    <w:rsid w:val="00E16A50"/>
    <w:rsid w:val="00E239C9"/>
    <w:rsid w:val="00E30C6B"/>
    <w:rsid w:val="00E32656"/>
    <w:rsid w:val="00E3536B"/>
    <w:rsid w:val="00E3754A"/>
    <w:rsid w:val="00E46C99"/>
    <w:rsid w:val="00E620D8"/>
    <w:rsid w:val="00E624B1"/>
    <w:rsid w:val="00E65B29"/>
    <w:rsid w:val="00E65C89"/>
    <w:rsid w:val="00E7178C"/>
    <w:rsid w:val="00E81D14"/>
    <w:rsid w:val="00E8783C"/>
    <w:rsid w:val="00E969EA"/>
    <w:rsid w:val="00EB5362"/>
    <w:rsid w:val="00F05729"/>
    <w:rsid w:val="00F3340C"/>
    <w:rsid w:val="00F37F3C"/>
    <w:rsid w:val="00F41F1C"/>
    <w:rsid w:val="00F4356A"/>
    <w:rsid w:val="00F43956"/>
    <w:rsid w:val="00F51507"/>
    <w:rsid w:val="00F643E9"/>
    <w:rsid w:val="00F668B5"/>
    <w:rsid w:val="00F7006B"/>
    <w:rsid w:val="00F740FA"/>
    <w:rsid w:val="00F855C9"/>
    <w:rsid w:val="00F8697D"/>
    <w:rsid w:val="00F87218"/>
    <w:rsid w:val="00F94787"/>
    <w:rsid w:val="00F9511B"/>
    <w:rsid w:val="00F95E9A"/>
    <w:rsid w:val="00FA2B05"/>
    <w:rsid w:val="00FA65D4"/>
    <w:rsid w:val="00FA6C79"/>
    <w:rsid w:val="00FC1635"/>
    <w:rsid w:val="00FC300F"/>
    <w:rsid w:val="00FD58F0"/>
    <w:rsid w:val="00FD5F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441"/>
    <w:pPr>
      <w:jc w:val="both"/>
    </w:pPr>
  </w:style>
  <w:style w:type="paragraph" w:styleId="Heading1">
    <w:name w:val="heading 1"/>
    <w:basedOn w:val="Normal"/>
    <w:next w:val="Text"/>
    <w:link w:val="Heading1Char"/>
    <w:uiPriority w:val="9"/>
    <w:qFormat/>
    <w:rsid w:val="00BC4441"/>
    <w:pPr>
      <w:keepNext/>
      <w:numPr>
        <w:numId w:val="2"/>
      </w:numPr>
      <w:spacing w:before="240" w:after="60"/>
      <w:jc w:val="center"/>
      <w:outlineLvl w:val="0"/>
    </w:pPr>
    <w:rPr>
      <w:b/>
      <w:kern w:val="32"/>
      <w:sz w:val="22"/>
    </w:rPr>
  </w:style>
  <w:style w:type="paragraph" w:styleId="Heading2">
    <w:name w:val="heading 2"/>
    <w:basedOn w:val="Normal"/>
    <w:next w:val="Text"/>
    <w:link w:val="Heading2Char"/>
    <w:qFormat/>
    <w:rsid w:val="00BC4441"/>
    <w:pPr>
      <w:numPr>
        <w:numId w:val="20"/>
      </w:numPr>
      <w:tabs>
        <w:tab w:val="left" w:pos="288"/>
      </w:tabs>
      <w:spacing w:before="240"/>
      <w:outlineLvl w:val="1"/>
    </w:pPr>
    <w:rPr>
      <w:b/>
    </w:rPr>
  </w:style>
  <w:style w:type="paragraph" w:styleId="Heading3">
    <w:name w:val="heading 3"/>
    <w:basedOn w:val="Normal"/>
    <w:next w:val="Text"/>
    <w:link w:val="Heading3Char"/>
    <w:uiPriority w:val="9"/>
    <w:qFormat/>
    <w:rsid w:val="00BC4441"/>
    <w:pPr>
      <w:keepNext/>
      <w:numPr>
        <w:numId w:val="17"/>
      </w:numPr>
      <w:tabs>
        <w:tab w:val="left" w:pos="288"/>
      </w:tabs>
      <w:outlineLvl w:val="2"/>
    </w:pPr>
    <w:rPr>
      <w:i/>
    </w:rPr>
  </w:style>
  <w:style w:type="paragraph" w:styleId="Heading4">
    <w:name w:val="heading 4"/>
    <w:basedOn w:val="Normal"/>
    <w:next w:val="Normal"/>
    <w:link w:val="Heading4Char"/>
    <w:uiPriority w:val="9"/>
    <w:qFormat/>
    <w:rsid w:val="00BC4441"/>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40E8A"/>
    <w:rPr>
      <w:rFonts w:cs="Times New Roman"/>
      <w:b/>
      <w:kern w:val="32"/>
      <w:sz w:val="22"/>
    </w:rPr>
  </w:style>
  <w:style w:type="character" w:customStyle="1" w:styleId="Heading2Char">
    <w:name w:val="Heading 2 Char"/>
    <w:basedOn w:val="DefaultParagraphFont"/>
    <w:link w:val="Heading2"/>
    <w:uiPriority w:val="9"/>
    <w:semiHidden/>
    <w:rsid w:val="00867AA7"/>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867AA7"/>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867AA7"/>
    <w:rPr>
      <w:rFonts w:ascii="Calibri" w:eastAsia="Times New Roman" w:hAnsi="Calibri" w:cs="Times New Roman"/>
      <w:b/>
      <w:bCs/>
      <w:sz w:val="28"/>
      <w:szCs w:val="28"/>
    </w:rPr>
  </w:style>
  <w:style w:type="paragraph" w:styleId="Footer">
    <w:name w:val="footer"/>
    <w:basedOn w:val="Normal"/>
    <w:link w:val="FooterChar"/>
    <w:uiPriority w:val="99"/>
    <w:rsid w:val="00BC4441"/>
    <w:pPr>
      <w:tabs>
        <w:tab w:val="center" w:pos="4320"/>
        <w:tab w:val="right" w:pos="8640"/>
      </w:tabs>
      <w:autoSpaceDE w:val="0"/>
      <w:autoSpaceDN w:val="0"/>
    </w:pPr>
  </w:style>
  <w:style w:type="character" w:customStyle="1" w:styleId="FooterChar">
    <w:name w:val="Footer Char"/>
    <w:basedOn w:val="DefaultParagraphFont"/>
    <w:link w:val="Footer"/>
    <w:uiPriority w:val="99"/>
    <w:rsid w:val="00867AA7"/>
  </w:style>
  <w:style w:type="paragraph" w:styleId="Title">
    <w:name w:val="Title"/>
    <w:basedOn w:val="Normal"/>
    <w:next w:val="AuthorNames"/>
    <w:link w:val="TitleChar"/>
    <w:uiPriority w:val="10"/>
    <w:qFormat/>
    <w:rsid w:val="00BC4441"/>
    <w:pPr>
      <w:spacing w:after="480"/>
      <w:jc w:val="center"/>
      <w:outlineLvl w:val="0"/>
    </w:pPr>
    <w:rPr>
      <w:b/>
      <w:kern w:val="28"/>
      <w:sz w:val="36"/>
    </w:rPr>
  </w:style>
  <w:style w:type="character" w:customStyle="1" w:styleId="TitleChar">
    <w:name w:val="Title Char"/>
    <w:basedOn w:val="DefaultParagraphFont"/>
    <w:link w:val="Title"/>
    <w:uiPriority w:val="10"/>
    <w:rsid w:val="00867AA7"/>
    <w:rPr>
      <w:rFonts w:ascii="Cambria" w:eastAsia="Times New Roman" w:hAnsi="Cambria" w:cs="Times New Roman"/>
      <w:b/>
      <w:bCs/>
      <w:kern w:val="28"/>
      <w:sz w:val="32"/>
      <w:szCs w:val="32"/>
    </w:rPr>
  </w:style>
  <w:style w:type="paragraph" w:customStyle="1" w:styleId="AuthorNames">
    <w:name w:val="Author Names"/>
    <w:basedOn w:val="Normal"/>
    <w:next w:val="AuthorAffiliations"/>
    <w:rsid w:val="00BC4441"/>
    <w:pPr>
      <w:jc w:val="center"/>
    </w:pPr>
  </w:style>
  <w:style w:type="paragraph" w:customStyle="1" w:styleId="Abstract">
    <w:name w:val="Abstract"/>
    <w:basedOn w:val="Normal"/>
    <w:next w:val="Heading1"/>
    <w:rsid w:val="00BC4441"/>
    <w:pPr>
      <w:spacing w:before="480" w:after="480"/>
      <w:ind w:left="720" w:right="720" w:firstLine="288"/>
    </w:pPr>
    <w:rPr>
      <w:b/>
    </w:rPr>
  </w:style>
  <w:style w:type="character" w:styleId="FootnoteReference">
    <w:name w:val="footnote reference"/>
    <w:basedOn w:val="DefaultParagraphFont"/>
    <w:uiPriority w:val="99"/>
    <w:rsid w:val="00BC4441"/>
    <w:rPr>
      <w:rFonts w:cs="Times New Roman"/>
      <w:sz w:val="20"/>
      <w:vertAlign w:val="superscript"/>
    </w:rPr>
  </w:style>
  <w:style w:type="paragraph" w:customStyle="1" w:styleId="Nomenclature">
    <w:name w:val="Nomenclature"/>
    <w:basedOn w:val="Normal"/>
    <w:rsid w:val="00BC4441"/>
    <w:pPr>
      <w:widowControl w:val="0"/>
      <w:tabs>
        <w:tab w:val="left" w:pos="864"/>
        <w:tab w:val="left" w:pos="1152"/>
      </w:tabs>
    </w:pPr>
  </w:style>
  <w:style w:type="paragraph" w:customStyle="1" w:styleId="AuthorAffiliations">
    <w:name w:val="Author Affiliations"/>
    <w:basedOn w:val="Normal"/>
    <w:next w:val="AuthorNames"/>
    <w:rsid w:val="00BC4441"/>
    <w:pPr>
      <w:spacing w:after="240"/>
      <w:jc w:val="center"/>
    </w:pPr>
    <w:rPr>
      <w:i/>
    </w:rPr>
  </w:style>
  <w:style w:type="character" w:styleId="Hyperlink">
    <w:name w:val="Hyperlink"/>
    <w:basedOn w:val="DefaultParagraphFont"/>
    <w:uiPriority w:val="99"/>
    <w:rsid w:val="00BC4441"/>
    <w:rPr>
      <w:rFonts w:ascii="Times New Roman" w:hAnsi="Times New Roman" w:cs="Times New Roman"/>
      <w:color w:val="auto"/>
      <w:sz w:val="20"/>
      <w:u w:val="single"/>
    </w:rPr>
  </w:style>
  <w:style w:type="paragraph" w:customStyle="1" w:styleId="Text">
    <w:name w:val="Text"/>
    <w:basedOn w:val="Normal"/>
    <w:rsid w:val="008A5C2D"/>
    <w:pPr>
      <w:tabs>
        <w:tab w:val="left" w:pos="288"/>
      </w:tabs>
      <w:spacing w:line="480" w:lineRule="auto"/>
      <w:ind w:firstLine="288"/>
    </w:pPr>
  </w:style>
  <w:style w:type="paragraph" w:customStyle="1" w:styleId="Equation">
    <w:name w:val="Equation"/>
    <w:basedOn w:val="Normal"/>
    <w:next w:val="Text"/>
    <w:autoRedefine/>
    <w:rsid w:val="00BC4441"/>
    <w:pPr>
      <w:tabs>
        <w:tab w:val="center" w:pos="4680"/>
        <w:tab w:val="right" w:pos="9360"/>
      </w:tabs>
      <w:spacing w:before="240" w:after="240"/>
    </w:pPr>
  </w:style>
  <w:style w:type="paragraph" w:customStyle="1" w:styleId="BibliographicalReferenceNumbers">
    <w:name w:val="Bibliographical Reference Numbers"/>
    <w:basedOn w:val="Normal"/>
    <w:next w:val="Text"/>
    <w:rsid w:val="00BC4441"/>
    <w:rPr>
      <w:vertAlign w:val="superscript"/>
    </w:rPr>
  </w:style>
  <w:style w:type="paragraph" w:customStyle="1" w:styleId="Figure">
    <w:name w:val="Figure"/>
    <w:basedOn w:val="Normal"/>
    <w:next w:val="Text"/>
    <w:rsid w:val="00BC4441"/>
    <w:pPr>
      <w:framePr w:hSpace="187" w:vSpace="187" w:wrap="around" w:vAnchor="text" w:hAnchor="text" w:y="1"/>
      <w:jc w:val="center"/>
    </w:pPr>
    <w:rPr>
      <w:b/>
    </w:rPr>
  </w:style>
  <w:style w:type="paragraph" w:customStyle="1" w:styleId="References">
    <w:name w:val="References"/>
    <w:basedOn w:val="Normal"/>
    <w:rsid w:val="00BC4441"/>
    <w:pPr>
      <w:ind w:firstLine="288"/>
    </w:pPr>
    <w:rPr>
      <w:sz w:val="18"/>
    </w:rPr>
  </w:style>
  <w:style w:type="paragraph" w:styleId="FootnoteText">
    <w:name w:val="footnote text"/>
    <w:basedOn w:val="Normal"/>
    <w:link w:val="FootnoteTextChar"/>
    <w:uiPriority w:val="99"/>
    <w:rsid w:val="00BC4441"/>
  </w:style>
  <w:style w:type="character" w:customStyle="1" w:styleId="FootnoteTextChar">
    <w:name w:val="Footnote Text Char"/>
    <w:basedOn w:val="DefaultParagraphFont"/>
    <w:link w:val="FootnoteText"/>
    <w:uiPriority w:val="99"/>
    <w:semiHidden/>
    <w:rsid w:val="00867AA7"/>
  </w:style>
  <w:style w:type="paragraph" w:customStyle="1" w:styleId="Footnote">
    <w:name w:val="Footnote"/>
    <w:basedOn w:val="Normal"/>
    <w:rsid w:val="00BC4441"/>
  </w:style>
  <w:style w:type="character" w:styleId="PageNumber">
    <w:name w:val="page number"/>
    <w:basedOn w:val="DefaultParagraphFont"/>
    <w:uiPriority w:val="99"/>
    <w:rsid w:val="00BC4441"/>
    <w:rPr>
      <w:rFonts w:cs="Times New Roman"/>
    </w:rPr>
  </w:style>
  <w:style w:type="paragraph" w:styleId="Header">
    <w:name w:val="header"/>
    <w:basedOn w:val="Normal"/>
    <w:link w:val="HeaderChar"/>
    <w:uiPriority w:val="99"/>
    <w:rsid w:val="00BC4441"/>
    <w:pPr>
      <w:tabs>
        <w:tab w:val="center" w:pos="4320"/>
        <w:tab w:val="right" w:pos="8640"/>
      </w:tabs>
    </w:pPr>
  </w:style>
  <w:style w:type="character" w:customStyle="1" w:styleId="HeaderChar">
    <w:name w:val="Header Char"/>
    <w:basedOn w:val="DefaultParagraphFont"/>
    <w:link w:val="Header"/>
    <w:uiPriority w:val="99"/>
    <w:semiHidden/>
    <w:rsid w:val="00867AA7"/>
  </w:style>
  <w:style w:type="character" w:styleId="FollowedHyperlink">
    <w:name w:val="FollowedHyperlink"/>
    <w:basedOn w:val="DefaultParagraphFont"/>
    <w:uiPriority w:val="99"/>
    <w:rsid w:val="00BC4441"/>
    <w:rPr>
      <w:rFonts w:cs="Times New Roman"/>
      <w:color w:val="800080"/>
      <w:u w:val="single"/>
    </w:rPr>
  </w:style>
  <w:style w:type="paragraph" w:styleId="Caption">
    <w:name w:val="caption"/>
    <w:basedOn w:val="Normal"/>
    <w:next w:val="Normal"/>
    <w:qFormat/>
    <w:rsid w:val="00BC4441"/>
    <w:pPr>
      <w:spacing w:before="120" w:after="120"/>
    </w:pPr>
    <w:rPr>
      <w:b/>
    </w:rPr>
  </w:style>
  <w:style w:type="paragraph" w:styleId="BalloonText">
    <w:name w:val="Balloon Text"/>
    <w:basedOn w:val="Normal"/>
    <w:link w:val="BalloonTextChar"/>
    <w:uiPriority w:val="99"/>
    <w:semiHidden/>
    <w:unhideWhenUsed/>
    <w:rsid w:val="0099177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9177F"/>
    <w:rPr>
      <w:rFonts w:ascii="Tahoma" w:hAnsi="Tahoma" w:cs="Tahoma"/>
      <w:sz w:val="16"/>
      <w:szCs w:val="16"/>
    </w:rPr>
  </w:style>
  <w:style w:type="character" w:styleId="PlaceholderText">
    <w:name w:val="Placeholder Text"/>
    <w:basedOn w:val="DefaultParagraphFont"/>
    <w:uiPriority w:val="99"/>
    <w:semiHidden/>
    <w:rsid w:val="00845421"/>
    <w:rPr>
      <w:rFonts w:cs="Times New Roman"/>
      <w:color w:val="808080"/>
    </w:rPr>
  </w:style>
  <w:style w:type="table" w:customStyle="1" w:styleId="LightShading1">
    <w:name w:val="Light Shading1"/>
    <w:basedOn w:val="TableNormal"/>
    <w:uiPriority w:val="60"/>
    <w:rsid w:val="000C723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Bibliography">
    <w:name w:val="Bibliography"/>
    <w:basedOn w:val="Normal"/>
    <w:next w:val="Normal"/>
    <w:uiPriority w:val="37"/>
    <w:unhideWhenUsed/>
    <w:rsid w:val="00740E8A"/>
  </w:style>
  <w:style w:type="paragraph" w:styleId="ListParagraph">
    <w:name w:val="List Paragraph"/>
    <w:basedOn w:val="Normal"/>
    <w:uiPriority w:val="34"/>
    <w:qFormat/>
    <w:rsid w:val="00F37F3C"/>
    <w:pPr>
      <w:ind w:left="720"/>
      <w:contextualSpacing/>
    </w:pPr>
  </w:style>
  <w:style w:type="table" w:styleId="TableGrid">
    <w:name w:val="Table Grid"/>
    <w:basedOn w:val="TableNormal"/>
    <w:uiPriority w:val="59"/>
    <w:rsid w:val="00F41F1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html">
    <w:name w:val="texhtml"/>
    <w:rsid w:val="00447AC5"/>
    <w:rPr>
      <w:rFonts w:ascii="Times New Roman" w:hAnsi="Times New Roman"/>
      <w:sz w:val="29"/>
    </w:rPr>
  </w:style>
  <w:style w:type="paragraph" w:styleId="NoSpacing">
    <w:name w:val="No Spacing"/>
    <w:uiPriority w:val="1"/>
    <w:qFormat/>
    <w:rsid w:val="00447AC5"/>
    <w:rPr>
      <w:rFonts w:ascii="Calibri" w:hAnsi="Calibri"/>
      <w:sz w:val="22"/>
      <w:szCs w:val="22"/>
    </w:rPr>
  </w:style>
  <w:style w:type="paragraph" w:customStyle="1" w:styleId="M-code">
    <w:name w:val="M-code"/>
    <w:basedOn w:val="Normal"/>
    <w:link w:val="M-codeChar"/>
    <w:rsid w:val="00AA3372"/>
    <w:pPr>
      <w:spacing w:after="200" w:line="276" w:lineRule="auto"/>
      <w:ind w:left="600"/>
      <w:jc w:val="left"/>
    </w:pPr>
    <w:rPr>
      <w:rFonts w:ascii="Lucida Console" w:eastAsia="Calibri" w:hAnsi="Lucida Console"/>
      <w:b/>
      <w:noProof/>
      <w:sz w:val="16"/>
      <w:szCs w:val="22"/>
    </w:rPr>
  </w:style>
  <w:style w:type="character" w:customStyle="1" w:styleId="M-codeChar">
    <w:name w:val="M-code Char"/>
    <w:basedOn w:val="DefaultParagraphFont"/>
    <w:link w:val="M-code"/>
    <w:rsid w:val="00AA3372"/>
    <w:rPr>
      <w:rFonts w:ascii="Lucida Console" w:eastAsia="Calibri" w:hAnsi="Lucida Console"/>
      <w:b/>
      <w:noProof/>
      <w:sz w:val="16"/>
      <w:szCs w:val="22"/>
    </w:rPr>
  </w:style>
  <w:style w:type="paragraph" w:customStyle="1" w:styleId="output">
    <w:name w:val="output"/>
    <w:basedOn w:val="Normal"/>
    <w:link w:val="outputChar"/>
    <w:rsid w:val="00AA3372"/>
    <w:pPr>
      <w:spacing w:after="200" w:line="276" w:lineRule="auto"/>
      <w:jc w:val="left"/>
    </w:pPr>
    <w:rPr>
      <w:rFonts w:ascii="Lucida Console" w:eastAsia="Calibri" w:hAnsi="Lucida Console"/>
      <w:i/>
      <w:noProof/>
      <w:color w:val="333333"/>
      <w:sz w:val="16"/>
      <w:szCs w:val="22"/>
    </w:rPr>
  </w:style>
  <w:style w:type="character" w:customStyle="1" w:styleId="outputChar">
    <w:name w:val="output Char"/>
    <w:basedOn w:val="DefaultParagraphFont"/>
    <w:link w:val="output"/>
    <w:rsid w:val="00AA3372"/>
    <w:rPr>
      <w:rFonts w:ascii="Lucida Console" w:eastAsia="Calibri" w:hAnsi="Lucida Console"/>
      <w:i/>
      <w:noProof/>
      <w:color w:val="333333"/>
      <w:sz w:val="16"/>
      <w:szCs w:val="22"/>
    </w:rPr>
  </w:style>
  <w:style w:type="character" w:customStyle="1" w:styleId="apple-style-span">
    <w:name w:val="apple-style-span"/>
    <w:basedOn w:val="DefaultParagraphFont"/>
    <w:rsid w:val="00D3530D"/>
  </w:style>
  <w:style w:type="character" w:customStyle="1" w:styleId="apple-converted-space">
    <w:name w:val="apple-converted-space"/>
    <w:basedOn w:val="DefaultParagraphFont"/>
    <w:rsid w:val="00D353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441"/>
    <w:pPr>
      <w:jc w:val="both"/>
    </w:pPr>
  </w:style>
  <w:style w:type="paragraph" w:styleId="Heading1">
    <w:name w:val="heading 1"/>
    <w:basedOn w:val="Normal"/>
    <w:next w:val="Text"/>
    <w:link w:val="Heading1Char"/>
    <w:uiPriority w:val="9"/>
    <w:qFormat/>
    <w:rsid w:val="00BC4441"/>
    <w:pPr>
      <w:keepNext/>
      <w:numPr>
        <w:numId w:val="2"/>
      </w:numPr>
      <w:spacing w:before="240" w:after="60"/>
      <w:jc w:val="center"/>
      <w:outlineLvl w:val="0"/>
    </w:pPr>
    <w:rPr>
      <w:b/>
      <w:kern w:val="32"/>
      <w:sz w:val="22"/>
    </w:rPr>
  </w:style>
  <w:style w:type="paragraph" w:styleId="Heading2">
    <w:name w:val="heading 2"/>
    <w:basedOn w:val="Normal"/>
    <w:next w:val="Text"/>
    <w:link w:val="Heading2Char"/>
    <w:qFormat/>
    <w:rsid w:val="00BC4441"/>
    <w:pPr>
      <w:numPr>
        <w:numId w:val="20"/>
      </w:numPr>
      <w:tabs>
        <w:tab w:val="left" w:pos="288"/>
      </w:tabs>
      <w:spacing w:before="240"/>
      <w:outlineLvl w:val="1"/>
    </w:pPr>
    <w:rPr>
      <w:b/>
    </w:rPr>
  </w:style>
  <w:style w:type="paragraph" w:styleId="Heading3">
    <w:name w:val="heading 3"/>
    <w:basedOn w:val="Normal"/>
    <w:next w:val="Text"/>
    <w:link w:val="Heading3Char"/>
    <w:uiPriority w:val="9"/>
    <w:qFormat/>
    <w:rsid w:val="00BC4441"/>
    <w:pPr>
      <w:keepNext/>
      <w:numPr>
        <w:numId w:val="17"/>
      </w:numPr>
      <w:tabs>
        <w:tab w:val="left" w:pos="288"/>
      </w:tabs>
      <w:outlineLvl w:val="2"/>
    </w:pPr>
    <w:rPr>
      <w:i/>
    </w:rPr>
  </w:style>
  <w:style w:type="paragraph" w:styleId="Heading4">
    <w:name w:val="heading 4"/>
    <w:basedOn w:val="Normal"/>
    <w:next w:val="Normal"/>
    <w:link w:val="Heading4Char"/>
    <w:uiPriority w:val="9"/>
    <w:qFormat/>
    <w:rsid w:val="00BC4441"/>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40E8A"/>
    <w:rPr>
      <w:rFonts w:cs="Times New Roman"/>
      <w:b/>
      <w:kern w:val="32"/>
      <w:sz w:val="22"/>
    </w:rPr>
  </w:style>
  <w:style w:type="character" w:customStyle="1" w:styleId="Heading2Char">
    <w:name w:val="Heading 2 Char"/>
    <w:basedOn w:val="DefaultParagraphFont"/>
    <w:link w:val="Heading2"/>
    <w:uiPriority w:val="9"/>
    <w:semiHidden/>
    <w:rsid w:val="00867AA7"/>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867AA7"/>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867AA7"/>
    <w:rPr>
      <w:rFonts w:ascii="Calibri" w:eastAsia="Times New Roman" w:hAnsi="Calibri" w:cs="Times New Roman"/>
      <w:b/>
      <w:bCs/>
      <w:sz w:val="28"/>
      <w:szCs w:val="28"/>
    </w:rPr>
  </w:style>
  <w:style w:type="paragraph" w:styleId="Footer">
    <w:name w:val="footer"/>
    <w:basedOn w:val="Normal"/>
    <w:link w:val="FooterChar"/>
    <w:uiPriority w:val="99"/>
    <w:rsid w:val="00BC4441"/>
    <w:pPr>
      <w:tabs>
        <w:tab w:val="center" w:pos="4320"/>
        <w:tab w:val="right" w:pos="8640"/>
      </w:tabs>
      <w:autoSpaceDE w:val="0"/>
      <w:autoSpaceDN w:val="0"/>
    </w:pPr>
  </w:style>
  <w:style w:type="character" w:customStyle="1" w:styleId="FooterChar">
    <w:name w:val="Footer Char"/>
    <w:basedOn w:val="DefaultParagraphFont"/>
    <w:link w:val="Footer"/>
    <w:uiPriority w:val="99"/>
    <w:rsid w:val="00867AA7"/>
  </w:style>
  <w:style w:type="paragraph" w:styleId="Title">
    <w:name w:val="Title"/>
    <w:basedOn w:val="Normal"/>
    <w:next w:val="AuthorNames"/>
    <w:link w:val="TitleChar"/>
    <w:uiPriority w:val="10"/>
    <w:qFormat/>
    <w:rsid w:val="00BC4441"/>
    <w:pPr>
      <w:spacing w:after="480"/>
      <w:jc w:val="center"/>
      <w:outlineLvl w:val="0"/>
    </w:pPr>
    <w:rPr>
      <w:b/>
      <w:kern w:val="28"/>
      <w:sz w:val="36"/>
    </w:rPr>
  </w:style>
  <w:style w:type="character" w:customStyle="1" w:styleId="TitleChar">
    <w:name w:val="Title Char"/>
    <w:basedOn w:val="DefaultParagraphFont"/>
    <w:link w:val="Title"/>
    <w:uiPriority w:val="10"/>
    <w:rsid w:val="00867AA7"/>
    <w:rPr>
      <w:rFonts w:ascii="Cambria" w:eastAsia="Times New Roman" w:hAnsi="Cambria" w:cs="Times New Roman"/>
      <w:b/>
      <w:bCs/>
      <w:kern w:val="28"/>
      <w:sz w:val="32"/>
      <w:szCs w:val="32"/>
    </w:rPr>
  </w:style>
  <w:style w:type="paragraph" w:customStyle="1" w:styleId="AuthorNames">
    <w:name w:val="Author Names"/>
    <w:basedOn w:val="Normal"/>
    <w:next w:val="AuthorAffiliations"/>
    <w:rsid w:val="00BC4441"/>
    <w:pPr>
      <w:jc w:val="center"/>
    </w:pPr>
  </w:style>
  <w:style w:type="paragraph" w:customStyle="1" w:styleId="Abstract">
    <w:name w:val="Abstract"/>
    <w:basedOn w:val="Normal"/>
    <w:next w:val="Heading1"/>
    <w:rsid w:val="00BC4441"/>
    <w:pPr>
      <w:spacing w:before="480" w:after="480"/>
      <w:ind w:left="720" w:right="720" w:firstLine="288"/>
    </w:pPr>
    <w:rPr>
      <w:b/>
    </w:rPr>
  </w:style>
  <w:style w:type="character" w:styleId="FootnoteReference">
    <w:name w:val="footnote reference"/>
    <w:basedOn w:val="DefaultParagraphFont"/>
    <w:uiPriority w:val="99"/>
    <w:rsid w:val="00BC4441"/>
    <w:rPr>
      <w:rFonts w:cs="Times New Roman"/>
      <w:sz w:val="20"/>
      <w:vertAlign w:val="superscript"/>
    </w:rPr>
  </w:style>
  <w:style w:type="paragraph" w:customStyle="1" w:styleId="Nomenclature">
    <w:name w:val="Nomenclature"/>
    <w:basedOn w:val="Normal"/>
    <w:rsid w:val="00BC4441"/>
    <w:pPr>
      <w:widowControl w:val="0"/>
      <w:tabs>
        <w:tab w:val="left" w:pos="864"/>
        <w:tab w:val="left" w:pos="1152"/>
      </w:tabs>
    </w:pPr>
  </w:style>
  <w:style w:type="paragraph" w:customStyle="1" w:styleId="AuthorAffiliations">
    <w:name w:val="Author Affiliations"/>
    <w:basedOn w:val="Normal"/>
    <w:next w:val="AuthorNames"/>
    <w:rsid w:val="00BC4441"/>
    <w:pPr>
      <w:spacing w:after="240"/>
      <w:jc w:val="center"/>
    </w:pPr>
    <w:rPr>
      <w:i/>
    </w:rPr>
  </w:style>
  <w:style w:type="character" w:styleId="Hyperlink">
    <w:name w:val="Hyperlink"/>
    <w:basedOn w:val="DefaultParagraphFont"/>
    <w:uiPriority w:val="99"/>
    <w:rsid w:val="00BC4441"/>
    <w:rPr>
      <w:rFonts w:ascii="Times New Roman" w:hAnsi="Times New Roman" w:cs="Times New Roman"/>
      <w:color w:val="auto"/>
      <w:sz w:val="20"/>
      <w:u w:val="single"/>
    </w:rPr>
  </w:style>
  <w:style w:type="paragraph" w:customStyle="1" w:styleId="Text">
    <w:name w:val="Text"/>
    <w:basedOn w:val="Normal"/>
    <w:pPr>
      <w:tabs>
        <w:tab w:val="left" w:pos="288"/>
      </w:tabs>
      <w:spacing w:line="480" w:lineRule="auto"/>
      <w:ind w:firstLine="288"/>
    </w:pPr>
  </w:style>
  <w:style w:type="paragraph" w:customStyle="1" w:styleId="Equation">
    <w:name w:val="Equation"/>
    <w:basedOn w:val="Normal"/>
    <w:next w:val="Text"/>
    <w:autoRedefine/>
    <w:rsid w:val="00BC4441"/>
    <w:pPr>
      <w:tabs>
        <w:tab w:val="center" w:pos="4680"/>
        <w:tab w:val="right" w:pos="9360"/>
      </w:tabs>
      <w:spacing w:before="240" w:after="240"/>
    </w:pPr>
  </w:style>
  <w:style w:type="paragraph" w:customStyle="1" w:styleId="BibliographicalReferenceNumbers">
    <w:name w:val="Bibliographical Reference Numbers"/>
    <w:basedOn w:val="Normal"/>
    <w:next w:val="Text"/>
    <w:rsid w:val="00BC4441"/>
    <w:rPr>
      <w:vertAlign w:val="superscript"/>
    </w:rPr>
  </w:style>
  <w:style w:type="paragraph" w:customStyle="1" w:styleId="Figure">
    <w:name w:val="Figure"/>
    <w:basedOn w:val="Normal"/>
    <w:next w:val="Text"/>
    <w:rsid w:val="00BC4441"/>
    <w:pPr>
      <w:framePr w:hSpace="187" w:vSpace="187" w:wrap="around" w:vAnchor="text" w:hAnchor="text" w:y="1"/>
      <w:jc w:val="center"/>
    </w:pPr>
    <w:rPr>
      <w:b/>
    </w:rPr>
  </w:style>
  <w:style w:type="paragraph" w:customStyle="1" w:styleId="References">
    <w:name w:val="References"/>
    <w:basedOn w:val="Normal"/>
    <w:rsid w:val="00BC4441"/>
    <w:pPr>
      <w:ind w:firstLine="288"/>
    </w:pPr>
    <w:rPr>
      <w:sz w:val="18"/>
    </w:rPr>
  </w:style>
  <w:style w:type="paragraph" w:styleId="FootnoteText">
    <w:name w:val="footnote text"/>
    <w:basedOn w:val="Normal"/>
    <w:link w:val="FootnoteTextChar"/>
    <w:uiPriority w:val="99"/>
    <w:rsid w:val="00BC4441"/>
  </w:style>
  <w:style w:type="character" w:customStyle="1" w:styleId="FootnoteTextChar">
    <w:name w:val="Footnote Text Char"/>
    <w:basedOn w:val="DefaultParagraphFont"/>
    <w:link w:val="FootnoteText"/>
    <w:uiPriority w:val="99"/>
    <w:semiHidden/>
    <w:rsid w:val="00867AA7"/>
  </w:style>
  <w:style w:type="paragraph" w:customStyle="1" w:styleId="Footnote">
    <w:name w:val="Footnote"/>
    <w:basedOn w:val="Normal"/>
    <w:rsid w:val="00BC4441"/>
  </w:style>
  <w:style w:type="character" w:styleId="PageNumber">
    <w:name w:val="page number"/>
    <w:basedOn w:val="DefaultParagraphFont"/>
    <w:uiPriority w:val="99"/>
    <w:rsid w:val="00BC4441"/>
    <w:rPr>
      <w:rFonts w:cs="Times New Roman"/>
    </w:rPr>
  </w:style>
  <w:style w:type="paragraph" w:styleId="Header">
    <w:name w:val="header"/>
    <w:basedOn w:val="Normal"/>
    <w:link w:val="HeaderChar"/>
    <w:uiPriority w:val="99"/>
    <w:rsid w:val="00BC4441"/>
    <w:pPr>
      <w:tabs>
        <w:tab w:val="center" w:pos="4320"/>
        <w:tab w:val="right" w:pos="8640"/>
      </w:tabs>
    </w:pPr>
  </w:style>
  <w:style w:type="character" w:customStyle="1" w:styleId="HeaderChar">
    <w:name w:val="Header Char"/>
    <w:basedOn w:val="DefaultParagraphFont"/>
    <w:link w:val="Header"/>
    <w:uiPriority w:val="99"/>
    <w:semiHidden/>
    <w:rsid w:val="00867AA7"/>
  </w:style>
  <w:style w:type="character" w:styleId="FollowedHyperlink">
    <w:name w:val="FollowedHyperlink"/>
    <w:basedOn w:val="DefaultParagraphFont"/>
    <w:uiPriority w:val="99"/>
    <w:rsid w:val="00BC4441"/>
    <w:rPr>
      <w:rFonts w:cs="Times New Roman"/>
      <w:color w:val="800080"/>
      <w:u w:val="single"/>
    </w:rPr>
  </w:style>
  <w:style w:type="paragraph" w:styleId="Caption">
    <w:name w:val="caption"/>
    <w:basedOn w:val="Normal"/>
    <w:next w:val="Normal"/>
    <w:qFormat/>
    <w:rsid w:val="00BC4441"/>
    <w:pPr>
      <w:spacing w:before="120" w:after="120"/>
    </w:pPr>
    <w:rPr>
      <w:b/>
    </w:rPr>
  </w:style>
  <w:style w:type="paragraph" w:styleId="BalloonText">
    <w:name w:val="Balloon Text"/>
    <w:basedOn w:val="Normal"/>
    <w:link w:val="BalloonTextChar"/>
    <w:uiPriority w:val="99"/>
    <w:semiHidden/>
    <w:unhideWhenUsed/>
    <w:rsid w:val="0099177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9177F"/>
    <w:rPr>
      <w:rFonts w:ascii="Tahoma" w:hAnsi="Tahoma" w:cs="Tahoma"/>
      <w:sz w:val="16"/>
      <w:szCs w:val="16"/>
    </w:rPr>
  </w:style>
  <w:style w:type="character" w:styleId="PlaceholderText">
    <w:name w:val="Placeholder Text"/>
    <w:basedOn w:val="DefaultParagraphFont"/>
    <w:uiPriority w:val="99"/>
    <w:semiHidden/>
    <w:rsid w:val="00845421"/>
    <w:rPr>
      <w:rFonts w:cs="Times New Roman"/>
      <w:color w:val="808080"/>
    </w:rPr>
  </w:style>
  <w:style w:type="table" w:customStyle="1" w:styleId="LightShading1">
    <w:name w:val="Light Shading1"/>
    <w:basedOn w:val="TableNormal"/>
    <w:uiPriority w:val="60"/>
    <w:rsid w:val="000C723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Bibliography">
    <w:name w:val="Bibliography"/>
    <w:basedOn w:val="Normal"/>
    <w:next w:val="Normal"/>
    <w:uiPriority w:val="37"/>
    <w:unhideWhenUsed/>
    <w:rsid w:val="00740E8A"/>
  </w:style>
  <w:style w:type="paragraph" w:styleId="ListParagraph">
    <w:name w:val="List Paragraph"/>
    <w:basedOn w:val="Normal"/>
    <w:uiPriority w:val="34"/>
    <w:qFormat/>
    <w:rsid w:val="00F37F3C"/>
    <w:pPr>
      <w:ind w:left="720"/>
      <w:contextualSpacing/>
    </w:pPr>
  </w:style>
  <w:style w:type="table" w:styleId="TableGrid">
    <w:name w:val="Table Grid"/>
    <w:basedOn w:val="TableNormal"/>
    <w:uiPriority w:val="59"/>
    <w:rsid w:val="00F41F1C"/>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html">
    <w:name w:val="texhtml"/>
    <w:rsid w:val="00447AC5"/>
    <w:rPr>
      <w:rFonts w:ascii="Times New Roman" w:hAnsi="Times New Roman"/>
      <w:sz w:val="29"/>
    </w:rPr>
  </w:style>
  <w:style w:type="paragraph" w:styleId="NoSpacing">
    <w:name w:val="No Spacing"/>
    <w:uiPriority w:val="1"/>
    <w:qFormat/>
    <w:rsid w:val="00447AC5"/>
    <w:rPr>
      <w:rFonts w:ascii="Calibri" w:hAnsi="Calibri"/>
      <w:sz w:val="22"/>
      <w:szCs w:val="22"/>
    </w:rPr>
  </w:style>
  <w:style w:type="paragraph" w:customStyle="1" w:styleId="M-code">
    <w:name w:val="M-code"/>
    <w:basedOn w:val="Normal"/>
    <w:link w:val="M-codeChar"/>
    <w:rsid w:val="00AA3372"/>
    <w:pPr>
      <w:spacing w:after="200" w:line="276" w:lineRule="auto"/>
      <w:ind w:left="600"/>
      <w:jc w:val="left"/>
    </w:pPr>
    <w:rPr>
      <w:rFonts w:ascii="Lucida Console" w:eastAsia="Calibri" w:hAnsi="Lucida Console"/>
      <w:b/>
      <w:noProof/>
      <w:sz w:val="16"/>
      <w:szCs w:val="22"/>
    </w:rPr>
  </w:style>
  <w:style w:type="character" w:customStyle="1" w:styleId="M-codeChar">
    <w:name w:val="M-code Char"/>
    <w:basedOn w:val="DefaultParagraphFont"/>
    <w:link w:val="M-code"/>
    <w:rsid w:val="00AA3372"/>
    <w:rPr>
      <w:rFonts w:ascii="Lucida Console" w:eastAsia="Calibri" w:hAnsi="Lucida Console"/>
      <w:b/>
      <w:noProof/>
      <w:sz w:val="16"/>
      <w:szCs w:val="22"/>
    </w:rPr>
  </w:style>
  <w:style w:type="paragraph" w:customStyle="1" w:styleId="output">
    <w:name w:val="output"/>
    <w:basedOn w:val="Normal"/>
    <w:link w:val="outputChar"/>
    <w:rsid w:val="00AA3372"/>
    <w:pPr>
      <w:spacing w:after="200" w:line="276" w:lineRule="auto"/>
      <w:jc w:val="left"/>
    </w:pPr>
    <w:rPr>
      <w:rFonts w:ascii="Lucida Console" w:eastAsia="Calibri" w:hAnsi="Lucida Console"/>
      <w:i/>
      <w:noProof/>
      <w:color w:val="333333"/>
      <w:sz w:val="16"/>
      <w:szCs w:val="22"/>
    </w:rPr>
  </w:style>
  <w:style w:type="character" w:customStyle="1" w:styleId="outputChar">
    <w:name w:val="output Char"/>
    <w:basedOn w:val="DefaultParagraphFont"/>
    <w:link w:val="output"/>
    <w:rsid w:val="00AA3372"/>
    <w:rPr>
      <w:rFonts w:ascii="Lucida Console" w:eastAsia="Calibri" w:hAnsi="Lucida Console"/>
      <w:i/>
      <w:noProof/>
      <w:color w:val="333333"/>
      <w:sz w:val="16"/>
      <w:szCs w:val="22"/>
    </w:rPr>
  </w:style>
  <w:style w:type="character" w:customStyle="1" w:styleId="apple-style-span">
    <w:name w:val="apple-style-span"/>
    <w:basedOn w:val="DefaultParagraphFont"/>
    <w:rsid w:val="00D3530D"/>
  </w:style>
  <w:style w:type="character" w:customStyle="1" w:styleId="apple-converted-space">
    <w:name w:val="apple-converted-space"/>
    <w:basedOn w:val="DefaultParagraphFont"/>
    <w:rsid w:val="00D3530D"/>
  </w:style>
</w:styles>
</file>

<file path=word/webSettings.xml><?xml version="1.0" encoding="utf-8"?>
<w:webSettings xmlns:r="http://schemas.openxmlformats.org/officeDocument/2006/relationships" xmlns:w="http://schemas.openxmlformats.org/wordprocessingml/2006/main">
  <w:divs>
    <w:div w:id="888761351">
      <w:marLeft w:val="0"/>
      <w:marRight w:val="0"/>
      <w:marTop w:val="0"/>
      <w:marBottom w:val="0"/>
      <w:divBdr>
        <w:top w:val="none" w:sz="0" w:space="0" w:color="auto"/>
        <w:left w:val="none" w:sz="0" w:space="0" w:color="auto"/>
        <w:bottom w:val="none" w:sz="0" w:space="0" w:color="auto"/>
        <w:right w:val="none" w:sz="0" w:space="0" w:color="auto"/>
      </w:divBdr>
    </w:div>
    <w:div w:id="888761352">
      <w:marLeft w:val="0"/>
      <w:marRight w:val="0"/>
      <w:marTop w:val="0"/>
      <w:marBottom w:val="0"/>
      <w:divBdr>
        <w:top w:val="none" w:sz="0" w:space="0" w:color="auto"/>
        <w:left w:val="none" w:sz="0" w:space="0" w:color="auto"/>
        <w:bottom w:val="none" w:sz="0" w:space="0" w:color="auto"/>
        <w:right w:val="none" w:sz="0" w:space="0" w:color="auto"/>
      </w:divBdr>
    </w:div>
    <w:div w:id="888761353">
      <w:marLeft w:val="0"/>
      <w:marRight w:val="0"/>
      <w:marTop w:val="0"/>
      <w:marBottom w:val="0"/>
      <w:divBdr>
        <w:top w:val="none" w:sz="0" w:space="0" w:color="auto"/>
        <w:left w:val="none" w:sz="0" w:space="0" w:color="auto"/>
        <w:bottom w:val="none" w:sz="0" w:space="0" w:color="auto"/>
        <w:right w:val="none" w:sz="0" w:space="0" w:color="auto"/>
      </w:divBdr>
    </w:div>
    <w:div w:id="888761354">
      <w:marLeft w:val="0"/>
      <w:marRight w:val="0"/>
      <w:marTop w:val="0"/>
      <w:marBottom w:val="0"/>
      <w:divBdr>
        <w:top w:val="none" w:sz="0" w:space="0" w:color="auto"/>
        <w:left w:val="none" w:sz="0" w:space="0" w:color="auto"/>
        <w:bottom w:val="none" w:sz="0" w:space="0" w:color="auto"/>
        <w:right w:val="none" w:sz="0" w:space="0" w:color="auto"/>
      </w:divBdr>
    </w:div>
    <w:div w:id="888761355">
      <w:marLeft w:val="0"/>
      <w:marRight w:val="0"/>
      <w:marTop w:val="0"/>
      <w:marBottom w:val="0"/>
      <w:divBdr>
        <w:top w:val="none" w:sz="0" w:space="0" w:color="auto"/>
        <w:left w:val="none" w:sz="0" w:space="0" w:color="auto"/>
        <w:bottom w:val="none" w:sz="0" w:space="0" w:color="auto"/>
        <w:right w:val="none" w:sz="0" w:space="0" w:color="auto"/>
      </w:divBdr>
    </w:div>
    <w:div w:id="888761356">
      <w:marLeft w:val="0"/>
      <w:marRight w:val="0"/>
      <w:marTop w:val="0"/>
      <w:marBottom w:val="0"/>
      <w:divBdr>
        <w:top w:val="none" w:sz="0" w:space="0" w:color="auto"/>
        <w:left w:val="none" w:sz="0" w:space="0" w:color="auto"/>
        <w:bottom w:val="none" w:sz="0" w:space="0" w:color="auto"/>
        <w:right w:val="none" w:sz="0" w:space="0" w:color="auto"/>
      </w:divBdr>
    </w:div>
    <w:div w:id="888761357">
      <w:marLeft w:val="0"/>
      <w:marRight w:val="0"/>
      <w:marTop w:val="0"/>
      <w:marBottom w:val="0"/>
      <w:divBdr>
        <w:top w:val="none" w:sz="0" w:space="0" w:color="auto"/>
        <w:left w:val="none" w:sz="0" w:space="0" w:color="auto"/>
        <w:bottom w:val="none" w:sz="0" w:space="0" w:color="auto"/>
        <w:right w:val="none" w:sz="0" w:space="0" w:color="auto"/>
      </w:divBdr>
    </w:div>
    <w:div w:id="888761358">
      <w:marLeft w:val="0"/>
      <w:marRight w:val="0"/>
      <w:marTop w:val="0"/>
      <w:marBottom w:val="0"/>
      <w:divBdr>
        <w:top w:val="none" w:sz="0" w:space="0" w:color="auto"/>
        <w:left w:val="none" w:sz="0" w:space="0" w:color="auto"/>
        <w:bottom w:val="none" w:sz="0" w:space="0" w:color="auto"/>
        <w:right w:val="none" w:sz="0" w:space="0" w:color="auto"/>
      </w:divBdr>
    </w:div>
    <w:div w:id="888761359">
      <w:marLeft w:val="0"/>
      <w:marRight w:val="0"/>
      <w:marTop w:val="0"/>
      <w:marBottom w:val="0"/>
      <w:divBdr>
        <w:top w:val="none" w:sz="0" w:space="0" w:color="auto"/>
        <w:left w:val="none" w:sz="0" w:space="0" w:color="auto"/>
        <w:bottom w:val="none" w:sz="0" w:space="0" w:color="auto"/>
        <w:right w:val="none" w:sz="0" w:space="0" w:color="auto"/>
      </w:divBdr>
    </w:div>
    <w:div w:id="8887613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hyperlink" Target="http://en.wikipedia.org/wiki/Photopolymer" TargetMode="External"/><Relationship Id="rId26" Type="http://schemas.openxmlformats.org/officeDocument/2006/relationships/chart" Target="charts/chart3.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en.wikipedia.org/wiki/Laser" TargetMode="External"/><Relationship Id="rId34"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en.wikipedia.org/wiki/Curing_(chemistry)" TargetMode="External"/><Relationship Id="rId25" Type="http://schemas.openxmlformats.org/officeDocument/2006/relationships/image" Target="media/image10.jpeg"/><Relationship Id="rId33" Type="http://schemas.openxmlformats.org/officeDocument/2006/relationships/chart" Target="charts/chart7.xm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en.wikipedia.org/wiki/Ultraviolet" TargetMode="External"/><Relationship Id="rId20" Type="http://schemas.openxmlformats.org/officeDocument/2006/relationships/hyperlink" Target="http://en.wikipedia.org/wiki/Ultraviolet" TargetMode="External"/><Relationship Id="rId29" Type="http://schemas.openxmlformats.org/officeDocument/2006/relationships/image" Target="media/image13.emf"/><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9.jpeg"/><Relationship Id="rId32" Type="http://schemas.openxmlformats.org/officeDocument/2006/relationships/chart" Target="charts/chart6.xm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8.jpeg"/><Relationship Id="rId28" Type="http://schemas.openxmlformats.org/officeDocument/2006/relationships/image" Target="media/image12.emf"/><Relationship Id="rId36" Type="http://schemas.openxmlformats.org/officeDocument/2006/relationships/image" Target="media/image15.png"/><Relationship Id="rId10" Type="http://schemas.openxmlformats.org/officeDocument/2006/relationships/image" Target="media/image3.jpeg"/><Relationship Id="rId19" Type="http://schemas.openxmlformats.org/officeDocument/2006/relationships/hyperlink" Target="http://en.wikipedia.org/wiki/Resin" TargetMode="External"/><Relationship Id="rId31"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7.jpeg"/><Relationship Id="rId27" Type="http://schemas.openxmlformats.org/officeDocument/2006/relationships/image" Target="media/image11.emf"/><Relationship Id="rId30" Type="http://schemas.openxmlformats.org/officeDocument/2006/relationships/chart" Target="charts/chart4.xml"/><Relationship Id="rId35"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AEClasses\Fall%202010%20Classes\AE%20426%20-%20Senior%20Design%201\Project%202\journalstemp.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Public\Documents\AEClasses\Spring%202011%20Classes\AE%20429%20-%20Senior%20Design%202\Documents\Figures%20and%20Tables_Cha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ric\Documents\Senior%20Design\Group_Project\Second%20Semester\Excel%20Sheet%204-05-2011\Update%20%204-05-2011__4-1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ublic\Documents\AEClasses\Spring%202011%20Classes\AE%20429%20-%20Senior%20Design%202\Racerexcelmetric.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Senior%20Design%20Project\Shear-Moment%20graphs.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Senior%20Design%20Project\Shear-Moment%20graphs.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Senior%20Design%20Project\Structural%20Analysis.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Chad\Desktop\Shear-Moment%20graphs.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Chad\Desktop\Shear-Moment%20graph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tx>
            <c:v>Canards</c:v>
          </c:tx>
          <c:spPr>
            <a:ln>
              <a:solidFill>
                <a:schemeClr val="tx1"/>
              </a:solidFill>
            </a:ln>
          </c:spPr>
          <c:marker>
            <c:symbol val="none"/>
          </c:marker>
          <c:xVal>
            <c:numRef>
              <c:f>'C:\Users\Public\Documents\AEClasses\Spring 2011 Classes\AE 429 - Senior Design 2\[Racerexcelmetric.xlsm]Stall Speed'!$H$16:$H$22</c:f>
              <c:numCache>
                <c:formatCode>General</c:formatCode>
                <c:ptCount val="7"/>
                <c:pt idx="0">
                  <c:v>0</c:v>
                </c:pt>
                <c:pt idx="1">
                  <c:v>100</c:v>
                </c:pt>
                <c:pt idx="2">
                  <c:v>200</c:v>
                </c:pt>
                <c:pt idx="3">
                  <c:v>300</c:v>
                </c:pt>
                <c:pt idx="4">
                  <c:v>400</c:v>
                </c:pt>
                <c:pt idx="5">
                  <c:v>500</c:v>
                </c:pt>
                <c:pt idx="6">
                  <c:v>600</c:v>
                </c:pt>
              </c:numCache>
            </c:numRef>
          </c:xVal>
          <c:yVal>
            <c:numRef>
              <c:f>'C:\Users\Public\Documents\AEClasses\Spring 2011 Classes\AE 429 - Senior Design 2\[Racerexcelmetric.xlsm]Stall Speed'!$J$16:$J$22</c:f>
              <c:numCache>
                <c:formatCode>General</c:formatCode>
                <c:ptCount val="7"/>
                <c:pt idx="0">
                  <c:v>30.599953769167765</c:v>
                </c:pt>
                <c:pt idx="1">
                  <c:v>30.747414852704072</c:v>
                </c:pt>
                <c:pt idx="2">
                  <c:v>30.895917077718831</c:v>
                </c:pt>
                <c:pt idx="3">
                  <c:v>31.045470152289166</c:v>
                </c:pt>
                <c:pt idx="4">
                  <c:v>31.196083897126812</c:v>
                </c:pt>
                <c:pt idx="5">
                  <c:v>31.347768247142763</c:v>
                </c:pt>
                <c:pt idx="6">
                  <c:v>31.500533253037254</c:v>
                </c:pt>
              </c:numCache>
            </c:numRef>
          </c:yVal>
          <c:smooth val="1"/>
        </c:ser>
        <c:ser>
          <c:idx val="1"/>
          <c:order val="1"/>
          <c:tx>
            <c:v>Wings</c:v>
          </c:tx>
          <c:spPr>
            <a:ln>
              <a:solidFill>
                <a:schemeClr val="tx1"/>
              </a:solidFill>
              <a:prstDash val="dash"/>
            </a:ln>
          </c:spPr>
          <c:marker>
            <c:symbol val="none"/>
          </c:marker>
          <c:xVal>
            <c:numRef>
              <c:f>'C:\Users\Public\Documents\AEClasses\Spring 2011 Classes\AE 429 - Senior Design 2\[Racerexcelmetric.xlsm]Stall Speed'!$A$16:$A$22</c:f>
              <c:numCache>
                <c:formatCode>General</c:formatCode>
                <c:ptCount val="7"/>
                <c:pt idx="0">
                  <c:v>0</c:v>
                </c:pt>
                <c:pt idx="1">
                  <c:v>100</c:v>
                </c:pt>
                <c:pt idx="2">
                  <c:v>200</c:v>
                </c:pt>
                <c:pt idx="3">
                  <c:v>300</c:v>
                </c:pt>
                <c:pt idx="4">
                  <c:v>400</c:v>
                </c:pt>
                <c:pt idx="5">
                  <c:v>500</c:v>
                </c:pt>
                <c:pt idx="6">
                  <c:v>600</c:v>
                </c:pt>
              </c:numCache>
            </c:numRef>
          </c:xVal>
          <c:yVal>
            <c:numRef>
              <c:f>'C:\Users\Public\Documents\AEClasses\Spring 2011 Classes\AE 429 - Senior Design 2\[Racerexcelmetric.xlsm]Stall Speed'!$E$16:$E$22</c:f>
              <c:numCache>
                <c:formatCode>General</c:formatCode>
                <c:ptCount val="7"/>
                <c:pt idx="0">
                  <c:v>26.035639917484552</c:v>
                </c:pt>
                <c:pt idx="1">
                  <c:v>26.16110558654259</c:v>
                </c:pt>
                <c:pt idx="2">
                  <c:v>26.287457099574127</c:v>
                </c:pt>
                <c:pt idx="3">
                  <c:v>26.41470271659167</c:v>
                </c:pt>
                <c:pt idx="4">
                  <c:v>26.542850793441637</c:v>
                </c:pt>
                <c:pt idx="5">
                  <c:v>26.671909783135678</c:v>
                </c:pt>
                <c:pt idx="6">
                  <c:v>26.801888237203457</c:v>
                </c:pt>
              </c:numCache>
            </c:numRef>
          </c:yVal>
          <c:smooth val="1"/>
        </c:ser>
        <c:axId val="134900736"/>
        <c:axId val="134935680"/>
      </c:scatterChart>
      <c:valAx>
        <c:axId val="134900736"/>
        <c:scaling>
          <c:orientation val="minMax"/>
        </c:scaling>
        <c:axPos val="b"/>
        <c:majorGridlines/>
        <c:title>
          <c:tx>
            <c:rich>
              <a:bodyPr/>
              <a:lstStyle/>
              <a:p>
                <a:pPr>
                  <a:defRPr/>
                </a:pPr>
                <a:r>
                  <a:rPr lang="en-US"/>
                  <a:t>Altitude (m)</a:t>
                </a:r>
              </a:p>
            </c:rich>
          </c:tx>
        </c:title>
        <c:numFmt formatCode="General" sourceLinked="1"/>
        <c:tickLblPos val="nextTo"/>
        <c:crossAx val="134935680"/>
        <c:crosses val="autoZero"/>
        <c:crossBetween val="midCat"/>
      </c:valAx>
      <c:valAx>
        <c:axId val="134935680"/>
        <c:scaling>
          <c:orientation val="minMax"/>
          <c:min val="20"/>
        </c:scaling>
        <c:axPos val="l"/>
        <c:majorGridlines/>
        <c:title>
          <c:tx>
            <c:rich>
              <a:bodyPr rot="-5400000" vert="horz"/>
              <a:lstStyle/>
              <a:p>
                <a:pPr>
                  <a:defRPr/>
                </a:pPr>
                <a:r>
                  <a:rPr lang="en-US"/>
                  <a:t>Velocity (m/s)</a:t>
                </a:r>
              </a:p>
            </c:rich>
          </c:tx>
        </c:title>
        <c:numFmt formatCode="General" sourceLinked="0"/>
        <c:tickLblPos val="nextTo"/>
        <c:crossAx val="134900736"/>
        <c:crosses val="autoZero"/>
        <c:crossBetween val="midCat"/>
      </c:valAx>
    </c:plotArea>
    <c:legend>
      <c:legendPos val="r"/>
    </c:legend>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chart>
    <c:autoTitleDeleted val="1"/>
    <c:plotArea>
      <c:layout>
        <c:manualLayout>
          <c:layoutTarget val="inner"/>
          <c:xMode val="edge"/>
          <c:yMode val="edge"/>
          <c:x val="0.11151596675415568"/>
          <c:y val="8.8131578708371225E-2"/>
          <c:w val="0.59558114610673363"/>
          <c:h val="0.70109146391303445"/>
        </c:manualLayout>
      </c:layout>
      <c:scatterChart>
        <c:scatterStyle val="lineMarker"/>
        <c:varyColors val="1"/>
        <c:ser>
          <c:idx val="0"/>
          <c:order val="0"/>
          <c:tx>
            <c:v>MTV-9-B/203-206 (Cp = .06)</c:v>
          </c:tx>
          <c:spPr>
            <a:ln w="28575">
              <a:noFill/>
            </a:ln>
          </c:spPr>
          <c:marker>
            <c:symbol val="square"/>
            <c:size val="3"/>
            <c:spPr>
              <a:solidFill>
                <a:schemeClr val="tx1"/>
              </a:solidFill>
              <a:ln>
                <a:solidFill>
                  <a:schemeClr val="tx1"/>
                </a:solidFill>
              </a:ln>
            </c:spPr>
          </c:marker>
          <c:xVal>
            <c:numRef>
              <c:f>'Power Plant'!$B$23:$B$43</c:f>
              <c:numCache>
                <c:formatCode>General</c:formatCode>
                <c:ptCount val="21"/>
                <c:pt idx="0">
                  <c:v>0.4</c:v>
                </c:pt>
                <c:pt idx="1">
                  <c:v>0.45</c:v>
                </c:pt>
                <c:pt idx="2">
                  <c:v>0.5</c:v>
                </c:pt>
                <c:pt idx="3">
                  <c:v>0.55000000000000004</c:v>
                </c:pt>
                <c:pt idx="4">
                  <c:v>0.60000000000000064</c:v>
                </c:pt>
                <c:pt idx="5">
                  <c:v>0.65000000000000213</c:v>
                </c:pt>
                <c:pt idx="6">
                  <c:v>0.70000000000000062</c:v>
                </c:pt>
                <c:pt idx="7">
                  <c:v>0.75000000000000189</c:v>
                </c:pt>
                <c:pt idx="8">
                  <c:v>0.8</c:v>
                </c:pt>
                <c:pt idx="9">
                  <c:v>0.85000000000000064</c:v>
                </c:pt>
                <c:pt idx="10">
                  <c:v>0.9</c:v>
                </c:pt>
                <c:pt idx="11">
                  <c:v>0.95000000000000062</c:v>
                </c:pt>
                <c:pt idx="12">
                  <c:v>1</c:v>
                </c:pt>
                <c:pt idx="13">
                  <c:v>1.05</c:v>
                </c:pt>
                <c:pt idx="14">
                  <c:v>1.1000000000000001</c:v>
                </c:pt>
                <c:pt idx="15">
                  <c:v>1.1499999999999961</c:v>
                </c:pt>
                <c:pt idx="16">
                  <c:v>1.2</c:v>
                </c:pt>
                <c:pt idx="17">
                  <c:v>1.25</c:v>
                </c:pt>
                <c:pt idx="18">
                  <c:v>1.3</c:v>
                </c:pt>
                <c:pt idx="19">
                  <c:v>1.35</c:v>
                </c:pt>
                <c:pt idx="20">
                  <c:v>1.4</c:v>
                </c:pt>
              </c:numCache>
            </c:numRef>
          </c:xVal>
          <c:yVal>
            <c:numRef>
              <c:f>'Power Plant'!$C$23:$C$43</c:f>
              <c:numCache>
                <c:formatCode>0.000</c:formatCode>
                <c:ptCount val="21"/>
                <c:pt idx="0">
                  <c:v>0.64800000000000202</c:v>
                </c:pt>
                <c:pt idx="1">
                  <c:v>0.69000000000000061</c:v>
                </c:pt>
                <c:pt idx="2">
                  <c:v>0.72500000000000064</c:v>
                </c:pt>
                <c:pt idx="3">
                  <c:v>0.754000000000002</c:v>
                </c:pt>
                <c:pt idx="4">
                  <c:v>0.77700000000000202</c:v>
                </c:pt>
                <c:pt idx="5">
                  <c:v>0.79600000000000004</c:v>
                </c:pt>
                <c:pt idx="6">
                  <c:v>0.81200000000000061</c:v>
                </c:pt>
                <c:pt idx="7">
                  <c:v>0.82399999999999995</c:v>
                </c:pt>
                <c:pt idx="8">
                  <c:v>0.83400000000000063</c:v>
                </c:pt>
                <c:pt idx="9">
                  <c:v>0.84200000000000064</c:v>
                </c:pt>
                <c:pt idx="10">
                  <c:v>0.84800000000000064</c:v>
                </c:pt>
                <c:pt idx="11">
                  <c:v>0.85200000000000065</c:v>
                </c:pt>
                <c:pt idx="12">
                  <c:v>0.85500000000000065</c:v>
                </c:pt>
                <c:pt idx="13">
                  <c:v>0.85600000000000065</c:v>
                </c:pt>
                <c:pt idx="14">
                  <c:v>0.85700000000000065</c:v>
                </c:pt>
                <c:pt idx="15">
                  <c:v>0.85600000000000065</c:v>
                </c:pt>
                <c:pt idx="16">
                  <c:v>0.85400000000000065</c:v>
                </c:pt>
                <c:pt idx="17">
                  <c:v>0.85100000000000064</c:v>
                </c:pt>
                <c:pt idx="18">
                  <c:v>0.84700000000000064</c:v>
                </c:pt>
                <c:pt idx="19">
                  <c:v>0.84200000000000064</c:v>
                </c:pt>
                <c:pt idx="20">
                  <c:v>0.83600000000000063</c:v>
                </c:pt>
              </c:numCache>
            </c:numRef>
          </c:yVal>
          <c:smooth val="1"/>
        </c:ser>
        <c:ser>
          <c:idx val="1"/>
          <c:order val="1"/>
          <c:tx>
            <c:v>MTV-9-B/198-25 (Cp = .07)</c:v>
          </c:tx>
          <c:spPr>
            <a:ln w="28575">
              <a:noFill/>
            </a:ln>
          </c:spPr>
          <c:marker>
            <c:symbol val="square"/>
            <c:size val="3"/>
            <c:spPr>
              <a:solidFill>
                <a:sysClr val="windowText" lastClr="000000">
                  <a:lumMod val="50000"/>
                  <a:lumOff val="50000"/>
                </a:sysClr>
              </a:solidFill>
              <a:ln>
                <a:solidFill>
                  <a:schemeClr val="tx1">
                    <a:lumMod val="50000"/>
                    <a:lumOff val="50000"/>
                  </a:schemeClr>
                </a:solidFill>
              </a:ln>
            </c:spPr>
          </c:marker>
          <c:xVal>
            <c:numRef>
              <c:f>'Power Plant'!$G$23:$G$43</c:f>
              <c:numCache>
                <c:formatCode>General</c:formatCode>
                <c:ptCount val="21"/>
                <c:pt idx="0">
                  <c:v>0.2</c:v>
                </c:pt>
                <c:pt idx="1">
                  <c:v>0.26</c:v>
                </c:pt>
                <c:pt idx="2">
                  <c:v>0.32000000000000101</c:v>
                </c:pt>
                <c:pt idx="3">
                  <c:v>0.380000000000001</c:v>
                </c:pt>
                <c:pt idx="4">
                  <c:v>0.44000000000000011</c:v>
                </c:pt>
                <c:pt idx="5">
                  <c:v>0.5</c:v>
                </c:pt>
                <c:pt idx="6">
                  <c:v>0.56000000000000005</c:v>
                </c:pt>
                <c:pt idx="7">
                  <c:v>0.62000000000000177</c:v>
                </c:pt>
                <c:pt idx="8">
                  <c:v>0.6800000000000006</c:v>
                </c:pt>
                <c:pt idx="9">
                  <c:v>0.74000000000000177</c:v>
                </c:pt>
                <c:pt idx="10">
                  <c:v>0.8</c:v>
                </c:pt>
                <c:pt idx="11">
                  <c:v>0.86000000000000065</c:v>
                </c:pt>
                <c:pt idx="12">
                  <c:v>0.92</c:v>
                </c:pt>
                <c:pt idx="13">
                  <c:v>0.98</c:v>
                </c:pt>
                <c:pt idx="14">
                  <c:v>1.04</c:v>
                </c:pt>
                <c:pt idx="15">
                  <c:v>1.1000000000000001</c:v>
                </c:pt>
                <c:pt idx="16">
                  <c:v>1.1599999999999961</c:v>
                </c:pt>
                <c:pt idx="17">
                  <c:v>1.22</c:v>
                </c:pt>
                <c:pt idx="18">
                  <c:v>1.28</c:v>
                </c:pt>
                <c:pt idx="19">
                  <c:v>1.34</c:v>
                </c:pt>
                <c:pt idx="20">
                  <c:v>1.4</c:v>
                </c:pt>
              </c:numCache>
            </c:numRef>
          </c:xVal>
          <c:yVal>
            <c:numRef>
              <c:f>'Power Plant'!$H$23:$H$43</c:f>
              <c:numCache>
                <c:formatCode>General</c:formatCode>
                <c:ptCount val="21"/>
                <c:pt idx="0">
                  <c:v>0.36800000000000038</c:v>
                </c:pt>
                <c:pt idx="1">
                  <c:v>0.46100000000000002</c:v>
                </c:pt>
                <c:pt idx="2">
                  <c:v>0.54</c:v>
                </c:pt>
                <c:pt idx="3">
                  <c:v>0.60600000000000065</c:v>
                </c:pt>
                <c:pt idx="4">
                  <c:v>0.66100000000000225</c:v>
                </c:pt>
                <c:pt idx="5">
                  <c:v>0.70600000000000063</c:v>
                </c:pt>
                <c:pt idx="6">
                  <c:v>0.74100000000000177</c:v>
                </c:pt>
                <c:pt idx="7">
                  <c:v>0.77000000000000179</c:v>
                </c:pt>
                <c:pt idx="8">
                  <c:v>0.79300000000000004</c:v>
                </c:pt>
                <c:pt idx="9">
                  <c:v>0.81100000000000005</c:v>
                </c:pt>
                <c:pt idx="10">
                  <c:v>0.82500000000000062</c:v>
                </c:pt>
                <c:pt idx="11">
                  <c:v>0.83500000000000063</c:v>
                </c:pt>
                <c:pt idx="12">
                  <c:v>0.84300000000000064</c:v>
                </c:pt>
                <c:pt idx="13">
                  <c:v>0.84900000000000064</c:v>
                </c:pt>
                <c:pt idx="14">
                  <c:v>0.85300000000000065</c:v>
                </c:pt>
                <c:pt idx="15">
                  <c:v>0.85500000000000065</c:v>
                </c:pt>
                <c:pt idx="16">
                  <c:v>0.85500000000000065</c:v>
                </c:pt>
                <c:pt idx="17">
                  <c:v>0.85300000000000065</c:v>
                </c:pt>
                <c:pt idx="18">
                  <c:v>0.85000000000000064</c:v>
                </c:pt>
                <c:pt idx="19">
                  <c:v>0.84500000000000064</c:v>
                </c:pt>
                <c:pt idx="20">
                  <c:v>0.83700000000000063</c:v>
                </c:pt>
              </c:numCache>
            </c:numRef>
          </c:yVal>
          <c:smooth val="1"/>
        </c:ser>
        <c:ser>
          <c:idx val="2"/>
          <c:order val="2"/>
          <c:tx>
            <c:v>Curve Fit MTV-9-B/203-206</c:v>
          </c:tx>
          <c:spPr>
            <a:ln w="6350">
              <a:solidFill>
                <a:schemeClr val="tx1"/>
              </a:solidFill>
            </a:ln>
          </c:spPr>
          <c:marker>
            <c:symbol val="none"/>
          </c:marker>
          <c:xVal>
            <c:numRef>
              <c:f>'Power Plant'!$M$23:$M$163</c:f>
              <c:numCache>
                <c:formatCode>General</c:formatCode>
                <c:ptCount val="141"/>
                <c:pt idx="0">
                  <c:v>0</c:v>
                </c:pt>
                <c:pt idx="1">
                  <c:v>1.0000000000000007E-2</c:v>
                </c:pt>
                <c:pt idx="2">
                  <c:v>2.0000000000000014E-2</c:v>
                </c:pt>
                <c:pt idx="3">
                  <c:v>3.0000000000000016E-2</c:v>
                </c:pt>
                <c:pt idx="4">
                  <c:v>4.0000000000000029E-2</c:v>
                </c:pt>
                <c:pt idx="5">
                  <c:v>5.0000000000000031E-2</c:v>
                </c:pt>
                <c:pt idx="6">
                  <c:v>6.0000000000000039E-2</c:v>
                </c:pt>
                <c:pt idx="7">
                  <c:v>7.0000000000000034E-2</c:v>
                </c:pt>
                <c:pt idx="8">
                  <c:v>8.0000000000000057E-2</c:v>
                </c:pt>
                <c:pt idx="9">
                  <c:v>9.0000000000000066E-2</c:v>
                </c:pt>
                <c:pt idx="10">
                  <c:v>0.1</c:v>
                </c:pt>
                <c:pt idx="11">
                  <c:v>0.11000000000000003</c:v>
                </c:pt>
                <c:pt idx="12">
                  <c:v>0.12000000000000002</c:v>
                </c:pt>
                <c:pt idx="13">
                  <c:v>0.13</c:v>
                </c:pt>
                <c:pt idx="14">
                  <c:v>0.14000000000000001</c:v>
                </c:pt>
                <c:pt idx="15">
                  <c:v>0.15000000000000024</c:v>
                </c:pt>
                <c:pt idx="16">
                  <c:v>0.16000000000000006</c:v>
                </c:pt>
                <c:pt idx="17">
                  <c:v>0.17</c:v>
                </c:pt>
                <c:pt idx="18">
                  <c:v>0.18000000000000024</c:v>
                </c:pt>
                <c:pt idx="19">
                  <c:v>0.19000000000000006</c:v>
                </c:pt>
                <c:pt idx="20">
                  <c:v>0.2</c:v>
                </c:pt>
                <c:pt idx="21">
                  <c:v>0.21000000000000021</c:v>
                </c:pt>
                <c:pt idx="22">
                  <c:v>0.22000000000000006</c:v>
                </c:pt>
                <c:pt idx="23">
                  <c:v>0.23</c:v>
                </c:pt>
                <c:pt idx="24">
                  <c:v>0.24000000000000021</c:v>
                </c:pt>
                <c:pt idx="25">
                  <c:v>0.25</c:v>
                </c:pt>
                <c:pt idx="26">
                  <c:v>0.26</c:v>
                </c:pt>
                <c:pt idx="27">
                  <c:v>0.27</c:v>
                </c:pt>
                <c:pt idx="28">
                  <c:v>0.28000000000000008</c:v>
                </c:pt>
                <c:pt idx="29">
                  <c:v>0.29000000000000031</c:v>
                </c:pt>
                <c:pt idx="30">
                  <c:v>0.30000000000000032</c:v>
                </c:pt>
                <c:pt idx="31">
                  <c:v>0.31000000000000089</c:v>
                </c:pt>
                <c:pt idx="32">
                  <c:v>0.32000000000000101</c:v>
                </c:pt>
                <c:pt idx="33">
                  <c:v>0.33000000000000113</c:v>
                </c:pt>
                <c:pt idx="34">
                  <c:v>0.3400000000000003</c:v>
                </c:pt>
                <c:pt idx="35">
                  <c:v>0.35000000000000031</c:v>
                </c:pt>
                <c:pt idx="36">
                  <c:v>0.36000000000000032</c:v>
                </c:pt>
                <c:pt idx="37">
                  <c:v>0.37000000000000038</c:v>
                </c:pt>
                <c:pt idx="38">
                  <c:v>0.380000000000001</c:v>
                </c:pt>
                <c:pt idx="39">
                  <c:v>0.39000000000000101</c:v>
                </c:pt>
                <c:pt idx="40">
                  <c:v>0.4</c:v>
                </c:pt>
                <c:pt idx="41">
                  <c:v>0.41000000000000031</c:v>
                </c:pt>
                <c:pt idx="42">
                  <c:v>0.42000000000000032</c:v>
                </c:pt>
                <c:pt idx="43">
                  <c:v>0.43000000000000038</c:v>
                </c:pt>
                <c:pt idx="44">
                  <c:v>0.44000000000000011</c:v>
                </c:pt>
                <c:pt idx="45">
                  <c:v>0.45</c:v>
                </c:pt>
                <c:pt idx="46">
                  <c:v>0.46</c:v>
                </c:pt>
                <c:pt idx="47">
                  <c:v>0.47000000000000008</c:v>
                </c:pt>
                <c:pt idx="48">
                  <c:v>0.48000000000000032</c:v>
                </c:pt>
                <c:pt idx="49">
                  <c:v>0.49000000000000032</c:v>
                </c:pt>
                <c:pt idx="50">
                  <c:v>0.5</c:v>
                </c:pt>
                <c:pt idx="51">
                  <c:v>0.51</c:v>
                </c:pt>
                <c:pt idx="52">
                  <c:v>0.52</c:v>
                </c:pt>
                <c:pt idx="53">
                  <c:v>0.53</c:v>
                </c:pt>
                <c:pt idx="54">
                  <c:v>0.54</c:v>
                </c:pt>
                <c:pt idx="55">
                  <c:v>0.55000000000000004</c:v>
                </c:pt>
                <c:pt idx="56">
                  <c:v>0.56000000000000005</c:v>
                </c:pt>
                <c:pt idx="57">
                  <c:v>0.56999999999999995</c:v>
                </c:pt>
                <c:pt idx="58">
                  <c:v>0.58000000000000029</c:v>
                </c:pt>
                <c:pt idx="59">
                  <c:v>0.59000000000000019</c:v>
                </c:pt>
                <c:pt idx="60">
                  <c:v>0.60000000000000064</c:v>
                </c:pt>
                <c:pt idx="61">
                  <c:v>0.61000000000000065</c:v>
                </c:pt>
                <c:pt idx="62">
                  <c:v>0.62000000000000177</c:v>
                </c:pt>
                <c:pt idx="63">
                  <c:v>0.630000000000002</c:v>
                </c:pt>
                <c:pt idx="64">
                  <c:v>0.64000000000000201</c:v>
                </c:pt>
                <c:pt idx="65">
                  <c:v>0.65000000000000213</c:v>
                </c:pt>
                <c:pt idx="66">
                  <c:v>0.66000000000000225</c:v>
                </c:pt>
                <c:pt idx="67">
                  <c:v>0.67000000000000226</c:v>
                </c:pt>
                <c:pt idx="68">
                  <c:v>0.6800000000000006</c:v>
                </c:pt>
                <c:pt idx="69">
                  <c:v>0.69000000000000061</c:v>
                </c:pt>
                <c:pt idx="70">
                  <c:v>0.70000000000000062</c:v>
                </c:pt>
                <c:pt idx="71">
                  <c:v>0.71000000000000063</c:v>
                </c:pt>
                <c:pt idx="72">
                  <c:v>0.72000000000000064</c:v>
                </c:pt>
                <c:pt idx="73">
                  <c:v>0.73000000000000065</c:v>
                </c:pt>
                <c:pt idx="74">
                  <c:v>0.74000000000000177</c:v>
                </c:pt>
                <c:pt idx="75">
                  <c:v>0.75000000000000189</c:v>
                </c:pt>
                <c:pt idx="76">
                  <c:v>0.76000000000000201</c:v>
                </c:pt>
                <c:pt idx="77">
                  <c:v>0.77000000000000179</c:v>
                </c:pt>
                <c:pt idx="78">
                  <c:v>0.78</c:v>
                </c:pt>
                <c:pt idx="79">
                  <c:v>0.79</c:v>
                </c:pt>
                <c:pt idx="80">
                  <c:v>0.8</c:v>
                </c:pt>
                <c:pt idx="81">
                  <c:v>0.81</c:v>
                </c:pt>
                <c:pt idx="82">
                  <c:v>0.82000000000000062</c:v>
                </c:pt>
                <c:pt idx="83">
                  <c:v>0.83000000000000063</c:v>
                </c:pt>
                <c:pt idx="84">
                  <c:v>0.84000000000000064</c:v>
                </c:pt>
                <c:pt idx="85">
                  <c:v>0.85000000000000064</c:v>
                </c:pt>
                <c:pt idx="86">
                  <c:v>0.86000000000000065</c:v>
                </c:pt>
                <c:pt idx="87">
                  <c:v>0.87000000000000177</c:v>
                </c:pt>
                <c:pt idx="88">
                  <c:v>0.88000000000000023</c:v>
                </c:pt>
                <c:pt idx="89">
                  <c:v>0.89000000000000024</c:v>
                </c:pt>
                <c:pt idx="90">
                  <c:v>0.9</c:v>
                </c:pt>
                <c:pt idx="91">
                  <c:v>0.91</c:v>
                </c:pt>
                <c:pt idx="92">
                  <c:v>0.92</c:v>
                </c:pt>
                <c:pt idx="93">
                  <c:v>0.93</c:v>
                </c:pt>
                <c:pt idx="94">
                  <c:v>0.94000000000000061</c:v>
                </c:pt>
                <c:pt idx="95">
                  <c:v>0.95000000000000062</c:v>
                </c:pt>
                <c:pt idx="96">
                  <c:v>0.96000000000000063</c:v>
                </c:pt>
                <c:pt idx="97">
                  <c:v>0.97000000000000064</c:v>
                </c:pt>
                <c:pt idx="98">
                  <c:v>0.98</c:v>
                </c:pt>
                <c:pt idx="99">
                  <c:v>0.99</c:v>
                </c:pt>
                <c:pt idx="100">
                  <c:v>1</c:v>
                </c:pt>
                <c:pt idx="101">
                  <c:v>1.01</c:v>
                </c:pt>
                <c:pt idx="102">
                  <c:v>1.02</c:v>
                </c:pt>
                <c:pt idx="103">
                  <c:v>1.03</c:v>
                </c:pt>
                <c:pt idx="104">
                  <c:v>1.04</c:v>
                </c:pt>
                <c:pt idx="105">
                  <c:v>1.05</c:v>
                </c:pt>
                <c:pt idx="106">
                  <c:v>1.06</c:v>
                </c:pt>
                <c:pt idx="107">
                  <c:v>1.07</c:v>
                </c:pt>
                <c:pt idx="108">
                  <c:v>1.08</c:v>
                </c:pt>
                <c:pt idx="109">
                  <c:v>1.0900000000000001</c:v>
                </c:pt>
                <c:pt idx="110">
                  <c:v>1.1000000000000001</c:v>
                </c:pt>
                <c:pt idx="111">
                  <c:v>1.1100000000000001</c:v>
                </c:pt>
                <c:pt idx="112">
                  <c:v>1.1200000000000001</c:v>
                </c:pt>
                <c:pt idx="113">
                  <c:v>1.1299999999999959</c:v>
                </c:pt>
                <c:pt idx="114">
                  <c:v>1.1399999999999959</c:v>
                </c:pt>
                <c:pt idx="115">
                  <c:v>1.1499999999999961</c:v>
                </c:pt>
                <c:pt idx="116">
                  <c:v>1.1599999999999961</c:v>
                </c:pt>
                <c:pt idx="117">
                  <c:v>1.1700000000000021</c:v>
                </c:pt>
                <c:pt idx="118">
                  <c:v>1.1800000000000035</c:v>
                </c:pt>
                <c:pt idx="119">
                  <c:v>1.1900000000000035</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1.3800000000000001</c:v>
                </c:pt>
                <c:pt idx="139">
                  <c:v>1.3900000000000001</c:v>
                </c:pt>
                <c:pt idx="140">
                  <c:v>1.4</c:v>
                </c:pt>
              </c:numCache>
            </c:numRef>
          </c:xVal>
          <c:yVal>
            <c:numRef>
              <c:f>'Power Plant'!$N$23:$N$163</c:f>
              <c:numCache>
                <c:formatCode>General</c:formatCode>
                <c:ptCount val="141"/>
                <c:pt idx="0">
                  <c:v>-0.17400000000000004</c:v>
                </c:pt>
                <c:pt idx="1">
                  <c:v>-0.13728072247387388</c:v>
                </c:pt>
                <c:pt idx="2">
                  <c:v>-0.10171207758264994</c:v>
                </c:pt>
                <c:pt idx="3">
                  <c:v>-6.7263332854133467E-2</c:v>
                </c:pt>
                <c:pt idx="4">
                  <c:v>-3.3904396672614412E-2</c:v>
                </c:pt>
                <c:pt idx="5">
                  <c:v>-1.6058094046874645E-3</c:v>
                </c:pt>
                <c:pt idx="6">
                  <c:v>2.9661265414521784E-2</c:v>
                </c:pt>
                <c:pt idx="7">
                  <c:v>5.992504983471901E-2</c:v>
                </c:pt>
                <c:pt idx="8">
                  <c:v>8.9213160183398546E-2</c:v>
                </c:pt>
                <c:pt idx="9">
                  <c:v>0.11755261569838998</c:v>
                </c:pt>
                <c:pt idx="10">
                  <c:v>0.14496984710000088</c:v>
                </c:pt>
                <c:pt idx="11">
                  <c:v>0.17149070510274264</c:v>
                </c:pt>
                <c:pt idx="12">
                  <c:v>0.197140468866663</c:v>
                </c:pt>
                <c:pt idx="13">
                  <c:v>0.22194385438825498</c:v>
                </c:pt>
                <c:pt idx="14">
                  <c:v>0.24592502283097026</c:v>
                </c:pt>
                <c:pt idx="15">
                  <c:v>0.26910758879531255</c:v>
                </c:pt>
                <c:pt idx="16">
                  <c:v>0.29151462852853771</c:v>
                </c:pt>
                <c:pt idx="17">
                  <c:v>0.31316868807393189</c:v>
                </c:pt>
                <c:pt idx="18">
                  <c:v>0.33409179135968858</c:v>
                </c:pt>
                <c:pt idx="19">
                  <c:v>0.35430544822737431</c:v>
                </c:pt>
                <c:pt idx="20">
                  <c:v>0.37383066240000101</c:v>
                </c:pt>
                <c:pt idx="21">
                  <c:v>0.39268793938966101</c:v>
                </c:pt>
                <c:pt idx="22">
                  <c:v>0.41089729434477557</c:v>
                </c:pt>
                <c:pt idx="23">
                  <c:v>0.42847825983694454</c:v>
                </c:pt>
                <c:pt idx="24">
                  <c:v>0.44544989358735387</c:v>
                </c:pt>
                <c:pt idx="25">
                  <c:v>0.46183078613281392</c:v>
                </c:pt>
                <c:pt idx="26">
                  <c:v>0.47763906843135329</c:v>
                </c:pt>
                <c:pt idx="27">
                  <c:v>0.49289241940744466</c:v>
                </c:pt>
                <c:pt idx="28">
                  <c:v>0.50760807343677694</c:v>
                </c:pt>
                <c:pt idx="29">
                  <c:v>0.52180282777065756</c:v>
                </c:pt>
                <c:pt idx="30">
                  <c:v>0.53549304989999957</c:v>
                </c:pt>
                <c:pt idx="31">
                  <c:v>0.54869468485887685</c:v>
                </c:pt>
                <c:pt idx="32">
                  <c:v>0.5614232624676867</c:v>
                </c:pt>
                <c:pt idx="33">
                  <c:v>0.57369390451593105</c:v>
                </c:pt>
                <c:pt idx="34">
                  <c:v>0.58552133188453759</c:v>
                </c:pt>
                <c:pt idx="35">
                  <c:v>0.5969198716078129</c:v>
                </c:pt>
                <c:pt idx="36">
                  <c:v>0.60790346387496952</c:v>
                </c:pt>
                <c:pt idx="37">
                  <c:v>0.61848566897125457</c:v>
                </c:pt>
                <c:pt idx="38">
                  <c:v>0.62867967415866621</c:v>
                </c:pt>
                <c:pt idx="39">
                  <c:v>0.63849830049624212</c:v>
                </c:pt>
                <c:pt idx="40">
                  <c:v>0.64795400960000238</c:v>
                </c:pt>
                <c:pt idx="41">
                  <c:v>0.65705891034239283</c:v>
                </c:pt>
                <c:pt idx="42">
                  <c:v>0.66582476549140068</c:v>
                </c:pt>
                <c:pt idx="43">
                  <c:v>0.67426299828921898</c:v>
                </c:pt>
                <c:pt idx="44">
                  <c:v>0.68238469897052223</c:v>
                </c:pt>
                <c:pt idx="45">
                  <c:v>0.69020063122031283</c:v>
                </c:pt>
                <c:pt idx="46">
                  <c:v>0.69772123857139001</c:v>
                </c:pt>
                <c:pt idx="47">
                  <c:v>0.70495665074136649</c:v>
                </c:pt>
                <c:pt idx="48">
                  <c:v>0.71191668990934853</c:v>
                </c:pt>
                <c:pt idx="49">
                  <c:v>0.718610876932128</c:v>
                </c:pt>
                <c:pt idx="50">
                  <c:v>0.72504843750000414</c:v>
                </c:pt>
                <c:pt idx="51">
                  <c:v>0.73123830823220648</c:v>
                </c:pt>
                <c:pt idx="52">
                  <c:v>0.73718914271191038</c:v>
                </c:pt>
                <c:pt idx="53">
                  <c:v>0.74290931746081146</c:v>
                </c:pt>
                <c:pt idx="54">
                  <c:v>0.74840693785330581</c:v>
                </c:pt>
                <c:pt idx="55">
                  <c:v>0.75368984397031491</c:v>
                </c:pt>
                <c:pt idx="56">
                  <c:v>0.75876561639260542</c:v>
                </c:pt>
                <c:pt idx="57">
                  <c:v>0.76364158193378184</c:v>
                </c:pt>
                <c:pt idx="58">
                  <c:v>0.76832481931284091</c:v>
                </c:pt>
                <c:pt idx="59">
                  <c:v>0.77282216476631027</c:v>
                </c:pt>
                <c:pt idx="60">
                  <c:v>0.77714021760000496</c:v>
                </c:pt>
                <c:pt idx="61">
                  <c:v>0.78128534568032237</c:v>
                </c:pt>
                <c:pt idx="62">
                  <c:v>0.78526369086522041</c:v>
                </c:pt>
                <c:pt idx="63">
                  <c:v>0.78908117437469483</c:v>
                </c:pt>
                <c:pt idx="64">
                  <c:v>0.79274350210089295</c:v>
                </c:pt>
                <c:pt idx="65">
                  <c:v>0.79625616985781</c:v>
                </c:pt>
                <c:pt idx="66">
                  <c:v>0.79962446857061864</c:v>
                </c:pt>
                <c:pt idx="67">
                  <c:v>0.80285348940449164</c:v>
                </c:pt>
                <c:pt idx="68">
                  <c:v>0.80594812883312694</c:v>
                </c:pt>
                <c:pt idx="69">
                  <c:v>0.80891309364679465</c:v>
                </c:pt>
                <c:pt idx="70">
                  <c:v>0.81175290590000038</c:v>
                </c:pt>
                <c:pt idx="71">
                  <c:v>0.81447190779873813</c:v>
                </c:pt>
                <c:pt idx="72">
                  <c:v>0.81707426652733495</c:v>
                </c:pt>
                <c:pt idx="73">
                  <c:v>0.81956397901488387</c:v>
                </c:pt>
                <c:pt idx="74">
                  <c:v>0.8219448766412778</c:v>
                </c:pt>
                <c:pt idx="75">
                  <c:v>0.82422062988281342</c:v>
                </c:pt>
                <c:pt idx="76">
                  <c:v>0.82639475289743469</c:v>
                </c:pt>
                <c:pt idx="77">
                  <c:v>0.8284706080495059</c:v>
                </c:pt>
                <c:pt idx="78">
                  <c:v>0.83045141037421666</c:v>
                </c:pt>
                <c:pt idx="79">
                  <c:v>0.83234023198158091</c:v>
                </c:pt>
                <c:pt idx="80">
                  <c:v>0.83414000640000285</c:v>
                </c:pt>
                <c:pt idx="81">
                  <c:v>0.83585353285945463</c:v>
                </c:pt>
                <c:pt idx="82">
                  <c:v>0.83748348051424659</c:v>
                </c:pt>
                <c:pt idx="83">
                  <c:v>0.83903239260537354</c:v>
                </c:pt>
                <c:pt idx="84">
                  <c:v>0.84050269056245852</c:v>
                </c:pt>
                <c:pt idx="85">
                  <c:v>0.84189667804531365</c:v>
                </c:pt>
                <c:pt idx="86">
                  <c:v>0.84321654492504816</c:v>
                </c:pt>
                <c:pt idx="87">
                  <c:v>0.8444643712048161</c:v>
                </c:pt>
                <c:pt idx="88">
                  <c:v>0.84564213088010365</c:v>
                </c:pt>
                <c:pt idx="89">
                  <c:v>0.84675169573866294</c:v>
                </c:pt>
                <c:pt idx="90">
                  <c:v>0.84779483910000408</c:v>
                </c:pt>
                <c:pt idx="91">
                  <c:v>0.84877323949447492</c:v>
                </c:pt>
                <c:pt idx="92">
                  <c:v>0.84968848428195853</c:v>
                </c:pt>
                <c:pt idx="93">
                  <c:v>0.85054207321015962</c:v>
                </c:pt>
                <c:pt idx="94">
                  <c:v>0.85133542191244149</c:v>
                </c:pt>
                <c:pt idx="95">
                  <c:v>0.8520698653453137</c:v>
                </c:pt>
                <c:pt idx="96">
                  <c:v>0.8527466611654666</c:v>
                </c:pt>
                <c:pt idx="97">
                  <c:v>0.85336699304642749</c:v>
                </c:pt>
                <c:pt idx="98">
                  <c:v>0.85393197393479359</c:v>
                </c:pt>
                <c:pt idx="99">
                  <c:v>0.8544426492460464</c:v>
                </c:pt>
                <c:pt idx="100">
                  <c:v>0.85490000000000288</c:v>
                </c:pt>
                <c:pt idx="101">
                  <c:v>0.85530494589578554</c:v>
                </c:pt>
                <c:pt idx="102">
                  <c:v>0.85565834832647358</c:v>
                </c:pt>
                <c:pt idx="103">
                  <c:v>0.85596101333325081</c:v>
                </c:pt>
                <c:pt idx="104">
                  <c:v>0.85621369449922602</c:v>
                </c:pt>
                <c:pt idx="105">
                  <c:v>0.85641709578281322</c:v>
                </c:pt>
                <c:pt idx="106">
                  <c:v>0.85657187429068582</c:v>
                </c:pt>
                <c:pt idx="107">
                  <c:v>0.85667864299034302</c:v>
                </c:pt>
                <c:pt idx="108">
                  <c:v>0.85673797336227964</c:v>
                </c:pt>
                <c:pt idx="109">
                  <c:v>0.85675039799173169</c:v>
                </c:pt>
                <c:pt idx="110">
                  <c:v>0.85671641310000335</c:v>
                </c:pt>
                <c:pt idx="111">
                  <c:v>0.85663648101540213</c:v>
                </c:pt>
                <c:pt idx="112">
                  <c:v>0.85651103258378836</c:v>
                </c:pt>
                <c:pt idx="113">
                  <c:v>0.85634046951863663</c:v>
                </c:pt>
                <c:pt idx="114">
                  <c:v>0.85612516669081318</c:v>
                </c:pt>
                <c:pt idx="115">
                  <c:v>0.85586547435781468</c:v>
                </c:pt>
                <c:pt idx="116">
                  <c:v>0.85556172033269851</c:v>
                </c:pt>
                <c:pt idx="117">
                  <c:v>0.85521421209255388</c:v>
                </c:pt>
                <c:pt idx="118">
                  <c:v>0.85482323882656863</c:v>
                </c:pt>
                <c:pt idx="119">
                  <c:v>0.8543890734237185</c:v>
                </c:pt>
                <c:pt idx="120">
                  <c:v>0.85391197440000477</c:v>
                </c:pt>
                <c:pt idx="121">
                  <c:v>0.85339218776531856</c:v>
                </c:pt>
                <c:pt idx="122">
                  <c:v>0.85282994882989893</c:v>
                </c:pt>
                <c:pt idx="123">
                  <c:v>0.8522254839503236</c:v>
                </c:pt>
                <c:pt idx="124">
                  <c:v>0.8515790122151996</c:v>
                </c:pt>
                <c:pt idx="125">
                  <c:v>0.85089074707031365</c:v>
                </c:pt>
                <c:pt idx="126">
                  <c:v>0.85016089788351645</c:v>
                </c:pt>
                <c:pt idx="127">
                  <c:v>0.84938967144906363</c:v>
                </c:pt>
                <c:pt idx="128">
                  <c:v>0.8485772734316579</c:v>
                </c:pt>
                <c:pt idx="129">
                  <c:v>0.84772390975000045</c:v>
                </c:pt>
                <c:pt idx="130">
                  <c:v>0.84682978790000463</c:v>
                </c:pt>
                <c:pt idx="131">
                  <c:v>0.84589511821753771</c:v>
                </c:pt>
                <c:pt idx="132">
                  <c:v>0.84492011508080944</c:v>
                </c:pt>
                <c:pt idx="133">
                  <c:v>0.84390499805231267</c:v>
                </c:pt>
                <c:pt idx="134">
                  <c:v>0.84284999296038299</c:v>
                </c:pt>
                <c:pt idx="135">
                  <c:v>0.8417553329203169</c:v>
                </c:pt>
                <c:pt idx="136">
                  <c:v>0.84062125929513543</c:v>
                </c:pt>
                <c:pt idx="137">
                  <c:v>0.83944802259588247</c:v>
                </c:pt>
                <c:pt idx="138">
                  <c:v>0.83823588332154664</c:v>
                </c:pt>
                <c:pt idx="139">
                  <c:v>0.83698511273858656</c:v>
                </c:pt>
                <c:pt idx="140">
                  <c:v>0.83569599360000524</c:v>
                </c:pt>
              </c:numCache>
            </c:numRef>
          </c:yVal>
          <c:smooth val="1"/>
        </c:ser>
        <c:axId val="134980352"/>
        <c:axId val="134982272"/>
      </c:scatterChart>
      <c:valAx>
        <c:axId val="134980352"/>
        <c:scaling>
          <c:orientation val="minMax"/>
          <c:max val="1.6"/>
          <c:min val="0.2"/>
        </c:scaling>
        <c:delete val="1"/>
        <c:axPos val="b"/>
        <c:majorGridlines/>
        <c:title>
          <c:tx>
            <c:rich>
              <a:bodyPr/>
              <a:lstStyle/>
              <a:p>
                <a:pPr>
                  <a:defRPr/>
                </a:pPr>
                <a:r>
                  <a:rPr lang="en-US"/>
                  <a:t>J</a:t>
                </a:r>
              </a:p>
            </c:rich>
          </c:tx>
          <c:overlay val="1"/>
        </c:title>
        <c:numFmt formatCode="General" sourceLinked="1"/>
        <c:majorTickMark val="none"/>
        <c:minorTickMark val="cross"/>
        <c:tickLblPos val="none"/>
        <c:crossAx val="134982272"/>
        <c:crosses val="autoZero"/>
        <c:crossBetween val="midCat"/>
        <c:majorUnit val="0.2"/>
      </c:valAx>
      <c:valAx>
        <c:axId val="134982272"/>
        <c:scaling>
          <c:orientation val="minMax"/>
          <c:max val="1"/>
          <c:min val="0"/>
        </c:scaling>
        <c:delete val="1"/>
        <c:axPos val="l"/>
        <c:majorGridlines/>
        <c:title>
          <c:tx>
            <c:rich>
              <a:bodyPr/>
              <a:lstStyle/>
              <a:p>
                <a:pPr>
                  <a:defRPr>
                    <a:latin typeface="Calibri"/>
                  </a:defRPr>
                </a:pPr>
                <a:r>
                  <a:rPr lang="en-US"/>
                  <a:t>Propeller Efficiency</a:t>
                </a:r>
              </a:p>
            </c:rich>
          </c:tx>
          <c:overlay val="1"/>
        </c:title>
        <c:numFmt formatCode="0.0" sourceLinked="0"/>
        <c:majorTickMark val="none"/>
        <c:minorTickMark val="cross"/>
        <c:tickLblPos val="none"/>
        <c:crossAx val="134980352"/>
        <c:crosses val="autoZero"/>
        <c:crossBetween val="midCat"/>
      </c:valAx>
    </c:plotArea>
    <c:legend>
      <c:legendPos val="r"/>
      <c:layout>
        <c:manualLayout>
          <c:xMode val="edge"/>
          <c:yMode val="edge"/>
          <c:x val="0.70000000000000062"/>
          <c:y val="0.20290439473612656"/>
          <c:w val="0.28365288713910936"/>
          <c:h val="0.537473957623812"/>
        </c:manualLayout>
      </c:layout>
      <c:overlay val="1"/>
    </c:legend>
    <c:plotVisOnly val="1"/>
    <c:dispBlanksAs val="gap"/>
    <c:showDLblsOverMax val="1"/>
  </c:chart>
  <c:spPr>
    <a:ln>
      <a:noFill/>
    </a:ln>
  </c:spPr>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lang val="en-US"/>
  <c:chart>
    <c:autoTitleDeleted val="1"/>
    <c:plotArea>
      <c:layout/>
      <c:scatterChart>
        <c:scatterStyle val="smoothMarker"/>
        <c:ser>
          <c:idx val="1"/>
          <c:order val="0"/>
          <c:tx>
            <c:strRef>
              <c:f>'Drag Polar'!$E$3</c:f>
              <c:strCache>
                <c:ptCount val="1"/>
                <c:pt idx="0">
                  <c:v>CD AP</c:v>
                </c:pt>
              </c:strCache>
            </c:strRef>
          </c:tx>
          <c:spPr>
            <a:ln cmpd="dbl">
              <a:solidFill>
                <a:schemeClr val="tx1"/>
              </a:solidFill>
              <a:prstDash val="solid"/>
            </a:ln>
          </c:spPr>
          <c:marker>
            <c:symbol val="none"/>
          </c:marker>
          <c:xVal>
            <c:numRef>
              <c:f>'Drag Polar'!$D$4:$D$22</c:f>
              <c:numCache>
                <c:formatCode>General</c:formatCode>
                <c:ptCount val="19"/>
                <c:pt idx="0">
                  <c:v>-0.75000000000000022</c:v>
                </c:pt>
                <c:pt idx="1">
                  <c:v>-0.65000000000000024</c:v>
                </c:pt>
                <c:pt idx="2">
                  <c:v>-0.55000000000000004</c:v>
                </c:pt>
                <c:pt idx="3">
                  <c:v>-0.45</c:v>
                </c:pt>
                <c:pt idx="4">
                  <c:v>-0.35000000000000009</c:v>
                </c:pt>
                <c:pt idx="5">
                  <c:v>-0.25</c:v>
                </c:pt>
                <c:pt idx="6">
                  <c:v>-0.15000000000000005</c:v>
                </c:pt>
                <c:pt idx="7">
                  <c:v>-0.05</c:v>
                </c:pt>
                <c:pt idx="8">
                  <c:v>0.05</c:v>
                </c:pt>
                <c:pt idx="9">
                  <c:v>0.15000000000000005</c:v>
                </c:pt>
                <c:pt idx="10">
                  <c:v>0.25</c:v>
                </c:pt>
                <c:pt idx="11">
                  <c:v>0.35000000000000009</c:v>
                </c:pt>
                <c:pt idx="12">
                  <c:v>0.45</c:v>
                </c:pt>
                <c:pt idx="13">
                  <c:v>0.55000000000000004</c:v>
                </c:pt>
                <c:pt idx="14">
                  <c:v>0.65000000000000024</c:v>
                </c:pt>
                <c:pt idx="15">
                  <c:v>0.75000000000000022</c:v>
                </c:pt>
                <c:pt idx="16">
                  <c:v>0.8500000000000002</c:v>
                </c:pt>
                <c:pt idx="17">
                  <c:v>0.95000000000000018</c:v>
                </c:pt>
                <c:pt idx="18">
                  <c:v>1.1000000000000001</c:v>
                </c:pt>
              </c:numCache>
            </c:numRef>
          </c:xVal>
          <c:yVal>
            <c:numRef>
              <c:f>'Drag Polar'!$E$4:$E$22</c:f>
              <c:numCache>
                <c:formatCode>General</c:formatCode>
                <c:ptCount val="19"/>
                <c:pt idx="0">
                  <c:v>6.8406160618037559E-2</c:v>
                </c:pt>
                <c:pt idx="1">
                  <c:v>5.8225071753103763E-2</c:v>
                </c:pt>
                <c:pt idx="2">
                  <c:v>4.9498424154589118E-2</c:v>
                </c:pt>
                <c:pt idx="3">
                  <c:v>4.2226217822493528E-2</c:v>
                </c:pt>
                <c:pt idx="4">
                  <c:v>3.6408452756817061E-2</c:v>
                </c:pt>
                <c:pt idx="5">
                  <c:v>3.2045128957559746E-2</c:v>
                </c:pt>
                <c:pt idx="6">
                  <c:v>2.9136246424721512E-2</c:v>
                </c:pt>
                <c:pt idx="7">
                  <c:v>2.7681805158302399E-2</c:v>
                </c:pt>
                <c:pt idx="8">
                  <c:v>2.7681805158302399E-2</c:v>
                </c:pt>
                <c:pt idx="9">
                  <c:v>2.9136246424721512E-2</c:v>
                </c:pt>
                <c:pt idx="10">
                  <c:v>3.2045128957559746E-2</c:v>
                </c:pt>
                <c:pt idx="11">
                  <c:v>3.6408452756817061E-2</c:v>
                </c:pt>
                <c:pt idx="12">
                  <c:v>4.2226217822493528E-2</c:v>
                </c:pt>
                <c:pt idx="13">
                  <c:v>4.9498424154589118E-2</c:v>
                </c:pt>
                <c:pt idx="14">
                  <c:v>5.8225071753103763E-2</c:v>
                </c:pt>
                <c:pt idx="15">
                  <c:v>6.8406160618037559E-2</c:v>
                </c:pt>
                <c:pt idx="16">
                  <c:v>8.0041690749390465E-2</c:v>
                </c:pt>
                <c:pt idx="17">
                  <c:v>9.3131662147162536E-2</c:v>
                </c:pt>
                <c:pt idx="18">
                  <c:v>0.11549369661835633</c:v>
                </c:pt>
              </c:numCache>
            </c:numRef>
          </c:yVal>
          <c:smooth val="1"/>
        </c:ser>
        <c:ser>
          <c:idx val="2"/>
          <c:order val="1"/>
          <c:tx>
            <c:strRef>
              <c:f>'Drag Polar'!$G$3</c:f>
              <c:strCache>
                <c:ptCount val="1"/>
                <c:pt idx="0">
                  <c:v>CD AD</c:v>
                </c:pt>
              </c:strCache>
            </c:strRef>
          </c:tx>
          <c:spPr>
            <a:ln>
              <a:solidFill>
                <a:schemeClr val="tx1"/>
              </a:solidFill>
              <a:prstDash val="dash"/>
            </a:ln>
          </c:spPr>
          <c:marker>
            <c:symbol val="none"/>
          </c:marker>
          <c:xVal>
            <c:numRef>
              <c:f>'Drag Polar'!$D$4:$D$22</c:f>
              <c:numCache>
                <c:formatCode>General</c:formatCode>
                <c:ptCount val="19"/>
                <c:pt idx="0">
                  <c:v>-0.75000000000000022</c:v>
                </c:pt>
                <c:pt idx="1">
                  <c:v>-0.65000000000000024</c:v>
                </c:pt>
                <c:pt idx="2">
                  <c:v>-0.55000000000000004</c:v>
                </c:pt>
                <c:pt idx="3">
                  <c:v>-0.45</c:v>
                </c:pt>
                <c:pt idx="4">
                  <c:v>-0.35000000000000009</c:v>
                </c:pt>
                <c:pt idx="5">
                  <c:v>-0.25</c:v>
                </c:pt>
                <c:pt idx="6">
                  <c:v>-0.15000000000000005</c:v>
                </c:pt>
                <c:pt idx="7">
                  <c:v>-0.05</c:v>
                </c:pt>
                <c:pt idx="8">
                  <c:v>0.05</c:v>
                </c:pt>
                <c:pt idx="9">
                  <c:v>0.15000000000000005</c:v>
                </c:pt>
                <c:pt idx="10">
                  <c:v>0.25</c:v>
                </c:pt>
                <c:pt idx="11">
                  <c:v>0.35000000000000009</c:v>
                </c:pt>
                <c:pt idx="12">
                  <c:v>0.45</c:v>
                </c:pt>
                <c:pt idx="13">
                  <c:v>0.55000000000000004</c:v>
                </c:pt>
                <c:pt idx="14">
                  <c:v>0.65000000000000024</c:v>
                </c:pt>
                <c:pt idx="15">
                  <c:v>0.75000000000000022</c:v>
                </c:pt>
                <c:pt idx="16">
                  <c:v>0.8500000000000002</c:v>
                </c:pt>
                <c:pt idx="17">
                  <c:v>0.95000000000000018</c:v>
                </c:pt>
                <c:pt idx="18">
                  <c:v>1.1000000000000001</c:v>
                </c:pt>
              </c:numCache>
            </c:numRef>
          </c:xVal>
          <c:yVal>
            <c:numRef>
              <c:f>'Drag Polar'!$G$4:$G$22</c:f>
              <c:numCache>
                <c:formatCode>General</c:formatCode>
                <c:ptCount val="19"/>
                <c:pt idx="0">
                  <c:v>5.7918067855798748E-2</c:v>
                </c:pt>
                <c:pt idx="1">
                  <c:v>4.8168969305412895E-2</c:v>
                </c:pt>
                <c:pt idx="2">
                  <c:v>3.9812599119367902E-2</c:v>
                </c:pt>
                <c:pt idx="3">
                  <c:v>3.2848957297663753E-2</c:v>
                </c:pt>
                <c:pt idx="4">
                  <c:v>2.7278043840300418E-2</c:v>
                </c:pt>
                <c:pt idx="5">
                  <c:v>2.3099858747277914E-2</c:v>
                </c:pt>
                <c:pt idx="6">
                  <c:v>2.0314402018596248E-2</c:v>
                </c:pt>
                <c:pt idx="7">
                  <c:v>1.8921673654255424E-2</c:v>
                </c:pt>
                <c:pt idx="8">
                  <c:v>1.8921673654255424E-2</c:v>
                </c:pt>
                <c:pt idx="9">
                  <c:v>2.0314402018596248E-2</c:v>
                </c:pt>
                <c:pt idx="10">
                  <c:v>2.3099858747277914E-2</c:v>
                </c:pt>
                <c:pt idx="11">
                  <c:v>2.7278043840300418E-2</c:v>
                </c:pt>
                <c:pt idx="12">
                  <c:v>3.2848957297663753E-2</c:v>
                </c:pt>
                <c:pt idx="13">
                  <c:v>3.9812599119367902E-2</c:v>
                </c:pt>
                <c:pt idx="14">
                  <c:v>4.8168969305412895E-2</c:v>
                </c:pt>
                <c:pt idx="15">
                  <c:v>5.7918067855798748E-2</c:v>
                </c:pt>
                <c:pt idx="16">
                  <c:v>6.905989477052539E-2</c:v>
                </c:pt>
                <c:pt idx="17">
                  <c:v>8.1594450049592954E-2</c:v>
                </c:pt>
                <c:pt idx="18">
                  <c:v>0.10300764865133319</c:v>
                </c:pt>
              </c:numCache>
            </c:numRef>
          </c:yVal>
          <c:smooth val="1"/>
        </c:ser>
        <c:ser>
          <c:idx val="0"/>
          <c:order val="2"/>
          <c:tx>
            <c:strRef>
              <c:f>'Drag Polar'!$G$113</c:f>
              <c:strCache>
                <c:ptCount val="1"/>
                <c:pt idx="0">
                  <c:v>CD WT</c:v>
                </c:pt>
              </c:strCache>
            </c:strRef>
          </c:tx>
          <c:spPr>
            <a:ln>
              <a:solidFill>
                <a:schemeClr val="tx1"/>
              </a:solidFill>
            </a:ln>
          </c:spPr>
          <c:marker>
            <c:symbol val="none"/>
          </c:marker>
          <c:xVal>
            <c:numRef>
              <c:f>'Drag Polar'!$G$116:$G$176</c:f>
              <c:numCache>
                <c:formatCode>General</c:formatCode>
                <c:ptCount val="61"/>
                <c:pt idx="0">
                  <c:v>-0.72493829671596632</c:v>
                </c:pt>
                <c:pt idx="1">
                  <c:v>-0.73167519588641194</c:v>
                </c:pt>
                <c:pt idx="2">
                  <c:v>-0.71156130507527349</c:v>
                </c:pt>
                <c:pt idx="3">
                  <c:v>-0.69969291976782089</c:v>
                </c:pt>
                <c:pt idx="4">
                  <c:v>-0.68106496896261792</c:v>
                </c:pt>
                <c:pt idx="5">
                  <c:v>-0.6436456501787523</c:v>
                </c:pt>
                <c:pt idx="6">
                  <c:v>-0.63455466999029886</c:v>
                </c:pt>
                <c:pt idx="7">
                  <c:v>-0.6055868413094031</c:v>
                </c:pt>
                <c:pt idx="8">
                  <c:v>-0.60198160376248755</c:v>
                </c:pt>
                <c:pt idx="9">
                  <c:v>-0.57727712839220358</c:v>
                </c:pt>
                <c:pt idx="10">
                  <c:v>-0.56953449153402003</c:v>
                </c:pt>
                <c:pt idx="11">
                  <c:v>-0.54735235710844476</c:v>
                </c:pt>
                <c:pt idx="12">
                  <c:v>-0.53212789683072703</c:v>
                </c:pt>
                <c:pt idx="13">
                  <c:v>-0.52228471148291356</c:v>
                </c:pt>
                <c:pt idx="14">
                  <c:v>-0.51202436722794897</c:v>
                </c:pt>
                <c:pt idx="15">
                  <c:v>-0.46532845371072051</c:v>
                </c:pt>
                <c:pt idx="16">
                  <c:v>-0.44636607692732566</c:v>
                </c:pt>
                <c:pt idx="17">
                  <c:v>-0.39778231837802225</c:v>
                </c:pt>
                <c:pt idx="18">
                  <c:v>-0.35412728946909988</c:v>
                </c:pt>
                <c:pt idx="19">
                  <c:v>-0.30030766039668594</c:v>
                </c:pt>
                <c:pt idx="20">
                  <c:v>-0.24868953301461078</c:v>
                </c:pt>
                <c:pt idx="21">
                  <c:v>-0.18547519402226675</c:v>
                </c:pt>
                <c:pt idx="22">
                  <c:v>-0.12497559281414386</c:v>
                </c:pt>
                <c:pt idx="23">
                  <c:v>-6.5146920704429442E-2</c:v>
                </c:pt>
                <c:pt idx="24">
                  <c:v>-9.4293019322356179E-3</c:v>
                </c:pt>
                <c:pt idx="25">
                  <c:v>4.4288477040820923E-2</c:v>
                </c:pt>
                <c:pt idx="26">
                  <c:v>9.3939852794785006E-2</c:v>
                </c:pt>
                <c:pt idx="27">
                  <c:v>0.1361120246373729</c:v>
                </c:pt>
                <c:pt idx="28">
                  <c:v>0.18708834147945877</c:v>
                </c:pt>
                <c:pt idx="29">
                  <c:v>0.23852206319164043</c:v>
                </c:pt>
                <c:pt idx="30">
                  <c:v>0.29931672178225177</c:v>
                </c:pt>
                <c:pt idx="31">
                  <c:v>0.36008606004822197</c:v>
                </c:pt>
                <c:pt idx="32">
                  <c:v>0.40425438788407586</c:v>
                </c:pt>
                <c:pt idx="33">
                  <c:v>0.45341907488745004</c:v>
                </c:pt>
                <c:pt idx="34">
                  <c:v>0.50195782144250878</c:v>
                </c:pt>
                <c:pt idx="35">
                  <c:v>0.57273057636262514</c:v>
                </c:pt>
                <c:pt idx="36">
                  <c:v>0.62502929184935452</c:v>
                </c:pt>
                <c:pt idx="37">
                  <c:v>0.68632808759746766</c:v>
                </c:pt>
                <c:pt idx="38">
                  <c:v>0.73426151245573268</c:v>
                </c:pt>
                <c:pt idx="39">
                  <c:v>0.74671367478588946</c:v>
                </c:pt>
                <c:pt idx="40">
                  <c:v>0.79947175293793826</c:v>
                </c:pt>
                <c:pt idx="41">
                  <c:v>0.82502376091514251</c:v>
                </c:pt>
                <c:pt idx="42">
                  <c:v>0.8702759235979427</c:v>
                </c:pt>
                <c:pt idx="43">
                  <c:v>0.90061109690329333</c:v>
                </c:pt>
                <c:pt idx="44">
                  <c:v>0.93118923484773819</c:v>
                </c:pt>
                <c:pt idx="45">
                  <c:v>0.99453342920207499</c:v>
                </c:pt>
                <c:pt idx="46">
                  <c:v>1.0093237047945505</c:v>
                </c:pt>
                <c:pt idx="47">
                  <c:v>1.0571700246163866</c:v>
                </c:pt>
                <c:pt idx="48">
                  <c:v>1.0861875222327255</c:v>
                </c:pt>
                <c:pt idx="49">
                  <c:v>1.1074771960408178</c:v>
                </c:pt>
                <c:pt idx="50">
                  <c:v>1.1370281637573703</c:v>
                </c:pt>
                <c:pt idx="51">
                  <c:v>1.1409092174944473</c:v>
                </c:pt>
                <c:pt idx="52">
                  <c:v>1.157554751902661</c:v>
                </c:pt>
                <c:pt idx="53">
                  <c:v>1.1606538412100598</c:v>
                </c:pt>
                <c:pt idx="54">
                  <c:v>1.1742581086209205</c:v>
                </c:pt>
                <c:pt idx="55">
                  <c:v>1.1508065545678723</c:v>
                </c:pt>
                <c:pt idx="56">
                  <c:v>1.1328435954047831</c:v>
                </c:pt>
                <c:pt idx="57">
                  <c:v>1.1208034844988461</c:v>
                </c:pt>
                <c:pt idx="58">
                  <c:v>1.1348486766340193</c:v>
                </c:pt>
                <c:pt idx="59">
                  <c:v>1.0918430402444215</c:v>
                </c:pt>
                <c:pt idx="60">
                  <c:v>1.1083739201099181</c:v>
                </c:pt>
              </c:numCache>
            </c:numRef>
          </c:xVal>
          <c:yVal>
            <c:numRef>
              <c:f>'Drag Polar'!$I$116:$I$176</c:f>
              <c:numCache>
                <c:formatCode>General</c:formatCode>
                <c:ptCount val="61"/>
                <c:pt idx="0">
                  <c:v>0.41315993539526791</c:v>
                </c:pt>
                <c:pt idx="1">
                  <c:v>0.40177229552819427</c:v>
                </c:pt>
                <c:pt idx="2">
                  <c:v>0.40088814036339471</c:v>
                </c:pt>
                <c:pt idx="3">
                  <c:v>0.38978611533137986</c:v>
                </c:pt>
                <c:pt idx="4">
                  <c:v>0.37397149317567602</c:v>
                </c:pt>
                <c:pt idx="5">
                  <c:v>0.34244461712437035</c:v>
                </c:pt>
                <c:pt idx="6">
                  <c:v>0.34522843272111786</c:v>
                </c:pt>
                <c:pt idx="7">
                  <c:v>0.32313296853060236</c:v>
                </c:pt>
                <c:pt idx="8">
                  <c:v>0.32282166836160969</c:v>
                </c:pt>
                <c:pt idx="9">
                  <c:v>0.2972390680483506</c:v>
                </c:pt>
                <c:pt idx="10">
                  <c:v>0.27696636081718823</c:v>
                </c:pt>
                <c:pt idx="11">
                  <c:v>0.26386665975766321</c:v>
                </c:pt>
                <c:pt idx="12">
                  <c:v>0.24854522829816073</c:v>
                </c:pt>
                <c:pt idx="13">
                  <c:v>0.23329236435839529</c:v>
                </c:pt>
                <c:pt idx="14">
                  <c:v>0.22357665477908917</c:v>
                </c:pt>
                <c:pt idx="15">
                  <c:v>0.20522133442534077</c:v>
                </c:pt>
                <c:pt idx="16">
                  <c:v>0.19568897309858713</c:v>
                </c:pt>
                <c:pt idx="17">
                  <c:v>0.18399174840388674</c:v>
                </c:pt>
                <c:pt idx="18">
                  <c:v>0.17855638015028744</c:v>
                </c:pt>
                <c:pt idx="19">
                  <c:v>0.17359557279840546</c:v>
                </c:pt>
                <c:pt idx="20">
                  <c:v>0.17142591352762696</c:v>
                </c:pt>
                <c:pt idx="21">
                  <c:v>0.16921272616314492</c:v>
                </c:pt>
                <c:pt idx="22">
                  <c:v>0.16615712347203571</c:v>
                </c:pt>
                <c:pt idx="23">
                  <c:v>0.16004349954597941</c:v>
                </c:pt>
                <c:pt idx="24">
                  <c:v>0.15970935016486509</c:v>
                </c:pt>
                <c:pt idx="25">
                  <c:v>0.16172601136326856</c:v>
                </c:pt>
                <c:pt idx="26">
                  <c:v>0.15917586956256191</c:v>
                </c:pt>
                <c:pt idx="27">
                  <c:v>0.1543706326557796</c:v>
                </c:pt>
                <c:pt idx="28">
                  <c:v>0.15584224626360263</c:v>
                </c:pt>
                <c:pt idx="29">
                  <c:v>0.15631103159772536</c:v>
                </c:pt>
                <c:pt idx="30">
                  <c:v>0.15639127832916749</c:v>
                </c:pt>
                <c:pt idx="31">
                  <c:v>0.15705843495334523</c:v>
                </c:pt>
                <c:pt idx="32">
                  <c:v>0.15825789547194433</c:v>
                </c:pt>
                <c:pt idx="33">
                  <c:v>0.16038804308866764</c:v>
                </c:pt>
                <c:pt idx="34">
                  <c:v>0.16465399077015566</c:v>
                </c:pt>
                <c:pt idx="35">
                  <c:v>0.1736410298875824</c:v>
                </c:pt>
                <c:pt idx="36">
                  <c:v>0.17934080112336531</c:v>
                </c:pt>
                <c:pt idx="37">
                  <c:v>0.17572057798423257</c:v>
                </c:pt>
                <c:pt idx="38">
                  <c:v>0.19372615089458786</c:v>
                </c:pt>
                <c:pt idx="39">
                  <c:v>0.18270640242407926</c:v>
                </c:pt>
                <c:pt idx="40">
                  <c:v>0.19784444404575358</c:v>
                </c:pt>
                <c:pt idx="41">
                  <c:v>0.20057179766482588</c:v>
                </c:pt>
                <c:pt idx="42">
                  <c:v>0.20257864317539828</c:v>
                </c:pt>
                <c:pt idx="43">
                  <c:v>0.2131066696874086</c:v>
                </c:pt>
                <c:pt idx="44">
                  <c:v>0.21082987872458828</c:v>
                </c:pt>
                <c:pt idx="45">
                  <c:v>0.2319632304928827</c:v>
                </c:pt>
                <c:pt idx="46">
                  <c:v>0.23710955540483419</c:v>
                </c:pt>
                <c:pt idx="47">
                  <c:v>0.24644015252677487</c:v>
                </c:pt>
                <c:pt idx="48">
                  <c:v>0.25470467574397587</c:v>
                </c:pt>
                <c:pt idx="49">
                  <c:v>0.26098663392207844</c:v>
                </c:pt>
                <c:pt idx="50">
                  <c:v>0.27392464691290702</c:v>
                </c:pt>
                <c:pt idx="51">
                  <c:v>0.27728865110473133</c:v>
                </c:pt>
                <c:pt idx="52">
                  <c:v>0.28521633706735638</c:v>
                </c:pt>
                <c:pt idx="53">
                  <c:v>0.30019299775846547</c:v>
                </c:pt>
                <c:pt idx="54">
                  <c:v>0.32268396692899143</c:v>
                </c:pt>
                <c:pt idx="55">
                  <c:v>0.38411700035021018</c:v>
                </c:pt>
                <c:pt idx="56">
                  <c:v>0.4363185690952221</c:v>
                </c:pt>
                <c:pt idx="57">
                  <c:v>0.418312889419238</c:v>
                </c:pt>
                <c:pt idx="58">
                  <c:v>0.45279634492600479</c:v>
                </c:pt>
                <c:pt idx="59">
                  <c:v>0.46693648937409832</c:v>
                </c:pt>
                <c:pt idx="60">
                  <c:v>0.5052526023017766</c:v>
                </c:pt>
              </c:numCache>
            </c:numRef>
          </c:yVal>
          <c:smooth val="1"/>
        </c:ser>
        <c:axId val="137573504"/>
        <c:axId val="137575424"/>
      </c:scatterChart>
      <c:valAx>
        <c:axId val="137573504"/>
        <c:scaling>
          <c:orientation val="minMax"/>
        </c:scaling>
        <c:axPos val="b"/>
        <c:minorGridlines/>
        <c:title>
          <c:tx>
            <c:rich>
              <a:bodyPr/>
              <a:lstStyle/>
              <a:p>
                <a:pPr>
                  <a:defRPr/>
                </a:pPr>
                <a:r>
                  <a:rPr lang="en-US"/>
                  <a:t>Lift</a:t>
                </a:r>
                <a:r>
                  <a:rPr lang="en-US" baseline="0"/>
                  <a:t> Coefficient</a:t>
                </a:r>
                <a:endParaRPr lang="en-US"/>
              </a:p>
            </c:rich>
          </c:tx>
        </c:title>
        <c:numFmt formatCode="General" sourceLinked="1"/>
        <c:tickLblPos val="nextTo"/>
        <c:crossAx val="137575424"/>
        <c:crossesAt val="-1"/>
        <c:crossBetween val="midCat"/>
      </c:valAx>
      <c:valAx>
        <c:axId val="137575424"/>
        <c:scaling>
          <c:orientation val="minMax"/>
        </c:scaling>
        <c:axPos val="l"/>
        <c:minorGridlines/>
        <c:title>
          <c:tx>
            <c:rich>
              <a:bodyPr rot="-5400000" vert="horz"/>
              <a:lstStyle/>
              <a:p>
                <a:pPr>
                  <a:defRPr/>
                </a:pPr>
                <a:r>
                  <a:rPr lang="en-US"/>
                  <a:t>Drag</a:t>
                </a:r>
                <a:r>
                  <a:rPr lang="en-US" baseline="0"/>
                  <a:t> Coefficient</a:t>
                </a:r>
                <a:endParaRPr lang="en-US"/>
              </a:p>
            </c:rich>
          </c:tx>
        </c:title>
        <c:numFmt formatCode="General" sourceLinked="1"/>
        <c:tickLblPos val="nextTo"/>
        <c:crossAx val="137573504"/>
        <c:crossesAt val="-1"/>
        <c:crossBetween val="midCat"/>
      </c:valAx>
    </c:plotArea>
    <c:legend>
      <c:legendPos val="r"/>
    </c:legend>
    <c:plotVisOnly val="1"/>
    <c:dispBlanksAs val="gap"/>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roundedCorners val="1"/>
  <c:chart>
    <c:autoTitleDeleted val="1"/>
    <c:plotArea>
      <c:layout>
        <c:manualLayout>
          <c:layoutTarget val="inner"/>
          <c:xMode val="edge"/>
          <c:yMode val="edge"/>
          <c:x val="0.13190507436570428"/>
          <c:y val="0.21332203266258384"/>
          <c:w val="0.59526159230096098"/>
          <c:h val="0.65482210557013765"/>
        </c:manualLayout>
      </c:layout>
      <c:scatterChart>
        <c:scatterStyle val="smoothMarker"/>
        <c:varyColors val="1"/>
        <c:ser>
          <c:idx val="0"/>
          <c:order val="0"/>
          <c:tx>
            <c:v>Wing Weight Distribution(N)</c:v>
          </c:tx>
          <c:marker>
            <c:symbol val="none"/>
          </c:marker>
          <c:trendline>
            <c:trendlineType val="poly"/>
            <c:order val="6"/>
            <c:dispRSqr val="1"/>
            <c:dispEq val="1"/>
            <c:trendlineLbl>
              <c:layout>
                <c:manualLayout>
                  <c:x val="0.30909405074365731"/>
                  <c:y val="-0.19827573636628756"/>
                </c:manualLayout>
              </c:layout>
              <c:numFmt formatCode="General" sourceLinked="0"/>
              <c:spPr>
                <a:noFill/>
                <a:ln w="25400">
                  <a:noFill/>
                </a:ln>
              </c:spPr>
            </c:trendlineLbl>
          </c:trendline>
          <c:xVal>
            <c:numRef>
              <c:f>'[1]Wing Weight Distribution'!$F$4:$F$44</c:f>
              <c:numCache>
                <c:formatCode>General</c:formatCode>
                <c:ptCount val="41"/>
                <c:pt idx="0">
                  <c:v>0</c:v>
                </c:pt>
                <c:pt idx="1">
                  <c:v>0.1</c:v>
                </c:pt>
                <c:pt idx="2">
                  <c:v>0.2</c:v>
                </c:pt>
                <c:pt idx="3">
                  <c:v>0.30000000000000016</c:v>
                </c:pt>
                <c:pt idx="4">
                  <c:v>0.4</c:v>
                </c:pt>
                <c:pt idx="5">
                  <c:v>0.5</c:v>
                </c:pt>
                <c:pt idx="6">
                  <c:v>0.6000000000000002</c:v>
                </c:pt>
                <c:pt idx="7">
                  <c:v>0.70000000000000018</c:v>
                </c:pt>
                <c:pt idx="8">
                  <c:v>0.79999999999999993</c:v>
                </c:pt>
                <c:pt idx="9">
                  <c:v>0.89999999999999991</c:v>
                </c:pt>
                <c:pt idx="10">
                  <c:v>0.99999999999999989</c:v>
                </c:pt>
                <c:pt idx="11">
                  <c:v>1.0999999999999994</c:v>
                </c:pt>
                <c:pt idx="12">
                  <c:v>1.2</c:v>
                </c:pt>
                <c:pt idx="13">
                  <c:v>1.3</c:v>
                </c:pt>
                <c:pt idx="14">
                  <c:v>1.4</c:v>
                </c:pt>
                <c:pt idx="15">
                  <c:v>1.5000000000000002</c:v>
                </c:pt>
                <c:pt idx="16">
                  <c:v>1.6000000000000003</c:v>
                </c:pt>
                <c:pt idx="17">
                  <c:v>1.7000000000000004</c:v>
                </c:pt>
                <c:pt idx="18">
                  <c:v>1.8000000000000005</c:v>
                </c:pt>
                <c:pt idx="19">
                  <c:v>1.900000000000001</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2.8000000000000007</c:v>
                </c:pt>
                <c:pt idx="29">
                  <c:v>2.9000000000000008</c:v>
                </c:pt>
                <c:pt idx="30">
                  <c:v>3.0000000000000013</c:v>
                </c:pt>
                <c:pt idx="31">
                  <c:v>3.1000000000000014</c:v>
                </c:pt>
                <c:pt idx="32">
                  <c:v>3.2000000000000015</c:v>
                </c:pt>
                <c:pt idx="33">
                  <c:v>3.3000000000000007</c:v>
                </c:pt>
                <c:pt idx="34">
                  <c:v>3.4000000000000017</c:v>
                </c:pt>
                <c:pt idx="35">
                  <c:v>3.5000000000000018</c:v>
                </c:pt>
                <c:pt idx="36">
                  <c:v>3.6000000000000019</c:v>
                </c:pt>
                <c:pt idx="37">
                  <c:v>3.7000000000000028</c:v>
                </c:pt>
                <c:pt idx="38">
                  <c:v>3.800000000000002</c:v>
                </c:pt>
                <c:pt idx="39">
                  <c:v>3.9000000000000021</c:v>
                </c:pt>
                <c:pt idx="40">
                  <c:v>4.0000000000000018</c:v>
                </c:pt>
              </c:numCache>
            </c:numRef>
          </c:xVal>
          <c:yVal>
            <c:numRef>
              <c:f>'[1]Wing Weight Distribution'!$H$4:$H$44</c:f>
              <c:numCache>
                <c:formatCode>General</c:formatCode>
                <c:ptCount val="41"/>
                <c:pt idx="0">
                  <c:v>-3975.732227848101</c:v>
                </c:pt>
                <c:pt idx="1">
                  <c:v>-3862.9512524050656</c:v>
                </c:pt>
                <c:pt idx="2">
                  <c:v>-3751.7930248101261</c:v>
                </c:pt>
                <c:pt idx="3">
                  <c:v>-3642.2575450632908</c:v>
                </c:pt>
                <c:pt idx="4">
                  <c:v>-3534.3448131645573</c:v>
                </c:pt>
                <c:pt idx="5">
                  <c:v>-3428.054829113923</c:v>
                </c:pt>
                <c:pt idx="6">
                  <c:v>-3323.3875929113929</c:v>
                </c:pt>
                <c:pt idx="7">
                  <c:v>-3220.3431045569628</c:v>
                </c:pt>
                <c:pt idx="8">
                  <c:v>-3118.9213640506323</c:v>
                </c:pt>
                <c:pt idx="9">
                  <c:v>-3019.1223713924041</c:v>
                </c:pt>
                <c:pt idx="10">
                  <c:v>-2920.9461265822797</c:v>
                </c:pt>
                <c:pt idx="11">
                  <c:v>-2824.392629620253</c:v>
                </c:pt>
                <c:pt idx="12">
                  <c:v>-2729.4618805063292</c:v>
                </c:pt>
                <c:pt idx="13">
                  <c:v>-2636.1538792405072</c:v>
                </c:pt>
                <c:pt idx="14">
                  <c:v>-2544.4686258227844</c:v>
                </c:pt>
                <c:pt idx="15">
                  <c:v>-2454.4061202531652</c:v>
                </c:pt>
                <c:pt idx="16">
                  <c:v>-2365.9663625316452</c:v>
                </c:pt>
                <c:pt idx="17">
                  <c:v>-2279.1493526582276</c:v>
                </c:pt>
                <c:pt idx="18">
                  <c:v>-2193.9550906329123</c:v>
                </c:pt>
                <c:pt idx="19">
                  <c:v>-2110.3835764556952</c:v>
                </c:pt>
                <c:pt idx="20">
                  <c:v>-2028.4348101265816</c:v>
                </c:pt>
                <c:pt idx="21">
                  <c:v>-1948.1087916455697</c:v>
                </c:pt>
                <c:pt idx="22">
                  <c:v>-1869.4055210126585</c:v>
                </c:pt>
                <c:pt idx="23">
                  <c:v>-1792.3249982278469</c:v>
                </c:pt>
                <c:pt idx="24">
                  <c:v>-1716.8672232911392</c:v>
                </c:pt>
                <c:pt idx="25">
                  <c:v>-1643.0321962025314</c:v>
                </c:pt>
                <c:pt idx="26">
                  <c:v>-1570.8199169620245</c:v>
                </c:pt>
                <c:pt idx="27">
                  <c:v>-1500.2303855696191</c:v>
                </c:pt>
                <c:pt idx="28">
                  <c:v>-1431.2636020253151</c:v>
                </c:pt>
                <c:pt idx="29">
                  <c:v>-1363.9195663291139</c:v>
                </c:pt>
                <c:pt idx="30">
                  <c:v>-1298.198278481012</c:v>
                </c:pt>
                <c:pt idx="31">
                  <c:v>-1234.0997384810119</c:v>
                </c:pt>
                <c:pt idx="32">
                  <c:v>-1171.6239463291124</c:v>
                </c:pt>
                <c:pt idx="33">
                  <c:v>-1110.7709020253151</c:v>
                </c:pt>
                <c:pt idx="34">
                  <c:v>-1051.5406055696196</c:v>
                </c:pt>
                <c:pt idx="35">
                  <c:v>-993.93305696202424</c:v>
                </c:pt>
                <c:pt idx="36">
                  <c:v>-937.94825620253039</c:v>
                </c:pt>
                <c:pt idx="37">
                  <c:v>-883.58620329113819</c:v>
                </c:pt>
                <c:pt idx="38">
                  <c:v>-830.84689822784719</c:v>
                </c:pt>
                <c:pt idx="39">
                  <c:v>-779.73034101265773</c:v>
                </c:pt>
                <c:pt idx="40">
                  <c:v>-730.2365316455689</c:v>
                </c:pt>
              </c:numCache>
            </c:numRef>
          </c:yVal>
          <c:smooth val="1"/>
        </c:ser>
        <c:axId val="137605888"/>
        <c:axId val="137607808"/>
      </c:scatterChart>
      <c:valAx>
        <c:axId val="137605888"/>
        <c:scaling>
          <c:orientation val="minMax"/>
        </c:scaling>
        <c:delete val="1"/>
        <c:axPos val="b"/>
        <c:majorGridlines>
          <c:spPr>
            <a:ln w="3175">
              <a:solidFill>
                <a:srgbClr val="000000"/>
              </a:solidFill>
              <a:prstDash val="solid"/>
            </a:ln>
          </c:spPr>
        </c:majorGridlines>
        <c:title>
          <c:tx>
            <c:rich>
              <a:bodyPr/>
              <a:lstStyle/>
              <a:p>
                <a:pPr>
                  <a:defRPr/>
                </a:pPr>
                <a:r>
                  <a:rPr lang="en-US"/>
                  <a:t>Length(m)</a:t>
                </a:r>
              </a:p>
            </c:rich>
          </c:tx>
          <c:overlay val="1"/>
          <c:spPr>
            <a:noFill/>
            <a:ln w="25400">
              <a:noFill/>
            </a:ln>
          </c:spPr>
        </c:title>
        <c:numFmt formatCode="General" sourceLinked="1"/>
        <c:majorTickMark val="cross"/>
        <c:minorTickMark val="cross"/>
        <c:tickLblPos val="none"/>
        <c:crossAx val="137607808"/>
        <c:crosses val="autoZero"/>
        <c:crossBetween val="midCat"/>
      </c:valAx>
      <c:valAx>
        <c:axId val="137607808"/>
        <c:scaling>
          <c:orientation val="minMax"/>
        </c:scaling>
        <c:delete val="1"/>
        <c:axPos val="l"/>
        <c:majorGridlines/>
        <c:title>
          <c:tx>
            <c:rich>
              <a:bodyPr rot="-5400000" vert="horz"/>
              <a:lstStyle/>
              <a:p>
                <a:pPr>
                  <a:defRPr/>
                </a:pPr>
                <a:r>
                  <a:rPr lang="en-US"/>
                  <a:t>Weight(N)</a:t>
                </a:r>
              </a:p>
            </c:rich>
          </c:tx>
          <c:layout>
            <c:manualLayout>
              <c:xMode val="edge"/>
              <c:yMode val="edge"/>
              <c:x val="2.0833333333333363E-3"/>
              <c:y val="0.42129629629629628"/>
            </c:manualLayout>
          </c:layout>
          <c:overlay val="1"/>
          <c:spPr>
            <a:noFill/>
            <a:ln w="25400">
              <a:noFill/>
            </a:ln>
          </c:spPr>
        </c:title>
        <c:numFmt formatCode="General" sourceLinked="1"/>
        <c:majorTickMark val="cross"/>
        <c:minorTickMark val="cross"/>
        <c:tickLblPos val="none"/>
        <c:crossAx val="137605888"/>
        <c:crosses val="autoZero"/>
        <c:crossBetween val="midCat"/>
      </c:valAx>
      <c:spPr>
        <a:ln>
          <a:noFill/>
        </a:ln>
      </c:spPr>
    </c:plotArea>
    <c:legend>
      <c:legendPos val="r"/>
      <c:layout>
        <c:manualLayout>
          <c:xMode val="edge"/>
          <c:yMode val="edge"/>
          <c:x val="0.69166666666666654"/>
          <c:y val="0.35763888888888917"/>
          <c:w val="0.29791666666666727"/>
          <c:h val="0.27777777777777807"/>
        </c:manualLayout>
      </c:layout>
      <c:overlay val="1"/>
    </c:legend>
    <c:plotVisOnly val="1"/>
    <c:dispBlanksAs val="gap"/>
    <c:showDLblsOverMax val="1"/>
  </c:chart>
  <c:spPr>
    <a:ln>
      <a:noFill/>
    </a:ln>
  </c:spPr>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roundedCorners val="1"/>
  <c:chart>
    <c:autoTitleDeleted val="1"/>
    <c:plotArea>
      <c:layout>
        <c:manualLayout>
          <c:layoutTarget val="inner"/>
          <c:xMode val="edge"/>
          <c:yMode val="edge"/>
          <c:x val="0.12320916905444125"/>
          <c:y val="0.13333333333333341"/>
          <c:w val="0.68911174785100249"/>
          <c:h val="0.73333333333333361"/>
        </c:manualLayout>
      </c:layout>
      <c:scatterChart>
        <c:scatterStyle val="smoothMarker"/>
        <c:varyColors val="1"/>
        <c:ser>
          <c:idx val="0"/>
          <c:order val="0"/>
          <c:tx>
            <c:v>Fuel Load</c:v>
          </c:tx>
          <c:spPr>
            <a:ln w="12700">
              <a:solidFill>
                <a:srgbClr val="000080"/>
              </a:solidFill>
              <a:prstDash val="solid"/>
            </a:ln>
          </c:spPr>
          <c:marker>
            <c:symbol val="none"/>
          </c:marker>
          <c:trendline>
            <c:spPr>
              <a:ln w="25400">
                <a:solidFill>
                  <a:srgbClr val="000000"/>
                </a:solidFill>
                <a:prstDash val="solid"/>
              </a:ln>
            </c:spPr>
            <c:trendlineType val="poly"/>
            <c:order val="6"/>
            <c:intercept val="0"/>
            <c:dispRSqr val="1"/>
            <c:dispEq val="1"/>
            <c:trendlineLbl>
              <c:layout>
                <c:manualLayout>
                  <c:x val="0.28020395731335868"/>
                  <c:y val="-0.14446252551764371"/>
                </c:manualLayout>
              </c:layout>
              <c:numFmt formatCode="General" sourceLinked="0"/>
              <c:spPr>
                <a:noFill/>
                <a:ln w="25400">
                  <a:noFill/>
                </a:ln>
              </c:spPr>
              <c:txPr>
                <a:bodyPr/>
                <a:lstStyle/>
                <a:p>
                  <a:pPr>
                    <a:defRPr sz="1000" b="0" i="0" u="none" strike="noStrike" baseline="0">
                      <a:solidFill>
                        <a:srgbClr val="000000"/>
                      </a:solidFill>
                      <a:latin typeface="Arial"/>
                      <a:ea typeface="Arial"/>
                      <a:cs typeface="Arial"/>
                    </a:defRPr>
                  </a:pPr>
                  <a:endParaRPr lang="en-US"/>
                </a:p>
              </c:txPr>
            </c:trendlineLbl>
          </c:trendline>
          <c:xVal>
            <c:numRef>
              <c:f>'[1]Fuel Load PolyFit'!$E$2:$E$12</c:f>
              <c:numCache>
                <c:formatCode>General</c:formatCode>
                <c:ptCount val="11"/>
                <c:pt idx="0">
                  <c:v>0</c:v>
                </c:pt>
                <c:pt idx="1">
                  <c:v>0.125</c:v>
                </c:pt>
                <c:pt idx="2">
                  <c:v>0.25</c:v>
                </c:pt>
                <c:pt idx="3">
                  <c:v>0.37500000000000011</c:v>
                </c:pt>
                <c:pt idx="4">
                  <c:v>0.5</c:v>
                </c:pt>
                <c:pt idx="5">
                  <c:v>0.62500000000000022</c:v>
                </c:pt>
                <c:pt idx="6">
                  <c:v>0.75000000000000022</c:v>
                </c:pt>
                <c:pt idx="7">
                  <c:v>0.87500000000000022</c:v>
                </c:pt>
                <c:pt idx="8">
                  <c:v>1</c:v>
                </c:pt>
                <c:pt idx="9">
                  <c:v>1.125</c:v>
                </c:pt>
                <c:pt idx="10">
                  <c:v>1.25</c:v>
                </c:pt>
              </c:numCache>
            </c:numRef>
          </c:xVal>
          <c:yVal>
            <c:numRef>
              <c:f>'[1]Fuel Load PolyFit'!$F$2:$F$12</c:f>
              <c:numCache>
                <c:formatCode>General</c:formatCode>
                <c:ptCount val="11"/>
                <c:pt idx="0">
                  <c:v>0</c:v>
                </c:pt>
                <c:pt idx="1">
                  <c:v>-50</c:v>
                </c:pt>
                <c:pt idx="2">
                  <c:v>-95</c:v>
                </c:pt>
                <c:pt idx="3">
                  <c:v>-130</c:v>
                </c:pt>
                <c:pt idx="4">
                  <c:v>-160</c:v>
                </c:pt>
                <c:pt idx="5">
                  <c:v>-165.49470000000002</c:v>
                </c:pt>
                <c:pt idx="6">
                  <c:v>-160</c:v>
                </c:pt>
                <c:pt idx="7">
                  <c:v>-130</c:v>
                </c:pt>
                <c:pt idx="8">
                  <c:v>-95</c:v>
                </c:pt>
                <c:pt idx="9">
                  <c:v>-50</c:v>
                </c:pt>
                <c:pt idx="10">
                  <c:v>0</c:v>
                </c:pt>
              </c:numCache>
            </c:numRef>
          </c:yVal>
          <c:smooth val="1"/>
        </c:ser>
        <c:axId val="137667328"/>
        <c:axId val="137669248"/>
      </c:scatterChart>
      <c:valAx>
        <c:axId val="137667328"/>
        <c:scaling>
          <c:orientation val="minMax"/>
        </c:scaling>
        <c:delete val="1"/>
        <c:axPos val="b"/>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Length(m)</a:t>
                </a:r>
              </a:p>
            </c:rich>
          </c:tx>
          <c:layout>
            <c:manualLayout>
              <c:xMode val="edge"/>
              <c:yMode val="edge"/>
              <c:x val="0.41833801693516232"/>
              <c:y val="0.89722233213310665"/>
            </c:manualLayout>
          </c:layout>
          <c:overlay val="1"/>
          <c:spPr>
            <a:noFill/>
            <a:ln w="25400">
              <a:noFill/>
            </a:ln>
          </c:spPr>
        </c:title>
        <c:numFmt formatCode="General" sourceLinked="1"/>
        <c:majorTickMark val="cross"/>
        <c:minorTickMark val="cross"/>
        <c:tickLblPos val="none"/>
        <c:crossAx val="137669248"/>
        <c:crosses val="autoZero"/>
        <c:crossBetween val="midCat"/>
      </c:valAx>
      <c:valAx>
        <c:axId val="137669248"/>
        <c:scaling>
          <c:orientation val="minMax"/>
        </c:scaling>
        <c:delete val="1"/>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Fuel Load(N)</a:t>
                </a:r>
              </a:p>
            </c:rich>
          </c:tx>
          <c:layout>
            <c:manualLayout>
              <c:xMode val="edge"/>
              <c:yMode val="edge"/>
              <c:x val="3.7249195440675995E-2"/>
              <c:y val="0.38333346522639472"/>
            </c:manualLayout>
          </c:layout>
          <c:overlay val="1"/>
          <c:spPr>
            <a:noFill/>
            <a:ln w="25400">
              <a:noFill/>
            </a:ln>
          </c:spPr>
        </c:title>
        <c:numFmt formatCode="General" sourceLinked="1"/>
        <c:majorTickMark val="cross"/>
        <c:minorTickMark val="cross"/>
        <c:tickLblPos val="none"/>
        <c:crossAx val="137667328"/>
        <c:crosses val="autoZero"/>
        <c:crossBetween val="midCat"/>
      </c:valAx>
      <c:spPr>
        <a:solidFill>
          <a:schemeClr val="bg1"/>
        </a:solidFill>
        <a:ln w="12700">
          <a:solidFill>
            <a:srgbClr val="808080"/>
          </a:solidFill>
          <a:prstDash val="solid"/>
        </a:ln>
      </c:spPr>
    </c:plotArea>
    <c:legend>
      <c:legendPos val="r"/>
      <c:layout>
        <c:manualLayout>
          <c:xMode val="edge"/>
          <c:yMode val="edge"/>
          <c:x val="0.80467989204529755"/>
          <c:y val="0.46481620701934923"/>
          <c:w val="0.19340975487604697"/>
          <c:h val="0.11944473021274349"/>
        </c:manualLayout>
      </c:layout>
      <c:overlay val="1"/>
      <c:spPr>
        <a:solidFill>
          <a:srgbClr val="FFFFFF"/>
        </a:solidFill>
        <a:ln w="25400">
          <a:noFill/>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1"/>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en-US"/>
    </a:p>
  </c:txPr>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roundedCorners val="1"/>
  <c:chart>
    <c:autoTitleDeleted val="1"/>
    <c:plotArea>
      <c:layout>
        <c:manualLayout>
          <c:layoutTarget val="inner"/>
          <c:xMode val="edge"/>
          <c:yMode val="edge"/>
          <c:x val="0.16250000000000001"/>
          <c:y val="4.8611111111111112E-2"/>
          <c:w val="0.48750000000000032"/>
          <c:h val="0.71527777777777779"/>
        </c:manualLayout>
      </c:layout>
      <c:scatterChart>
        <c:scatterStyle val="smoothMarker"/>
        <c:varyColors val="1"/>
        <c:ser>
          <c:idx val="0"/>
          <c:order val="0"/>
          <c:tx>
            <c:v>Streamline Distribution</c:v>
          </c:tx>
          <c:marker>
            <c:symbol val="none"/>
          </c:marker>
          <c:trendline>
            <c:trendlineType val="poly"/>
            <c:order val="6"/>
            <c:dispRSqr val="1"/>
            <c:dispEq val="1"/>
            <c:trendlineLbl>
              <c:layout>
                <c:manualLayout>
                  <c:x val="0.48891666666666728"/>
                  <c:y val="-0.53544072615923011"/>
                </c:manualLayout>
              </c:layout>
              <c:numFmt formatCode="General" sourceLinked="0"/>
              <c:spPr>
                <a:noFill/>
                <a:ln w="25400">
                  <a:noFill/>
                </a:ln>
              </c:spPr>
            </c:trendlineLbl>
          </c:trendline>
          <c:xVal>
            <c:numRef>
              <c:f>'Lift Distribution'!$B$43:$B$82</c:f>
              <c:numCache>
                <c:formatCode>General</c:formatCode>
                <c:ptCount val="40"/>
                <c:pt idx="0">
                  <c:v>0.1</c:v>
                </c:pt>
                <c:pt idx="1">
                  <c:v>0.2</c:v>
                </c:pt>
                <c:pt idx="2">
                  <c:v>0.3000000000000001</c:v>
                </c:pt>
                <c:pt idx="3">
                  <c:v>0.4</c:v>
                </c:pt>
                <c:pt idx="4">
                  <c:v>0.5</c:v>
                </c:pt>
                <c:pt idx="5">
                  <c:v>0.6000000000000002</c:v>
                </c:pt>
                <c:pt idx="6">
                  <c:v>0.70000000000000018</c:v>
                </c:pt>
                <c:pt idx="7">
                  <c:v>0.8</c:v>
                </c:pt>
                <c:pt idx="8">
                  <c:v>0.9</c:v>
                </c:pt>
                <c:pt idx="9">
                  <c:v>1</c:v>
                </c:pt>
                <c:pt idx="10">
                  <c:v>1.1000000000000001</c:v>
                </c:pt>
                <c:pt idx="11">
                  <c:v>1.2</c:v>
                </c:pt>
                <c:pt idx="12">
                  <c:v>1.3</c:v>
                </c:pt>
                <c:pt idx="13">
                  <c:v>1.4</c:v>
                </c:pt>
                <c:pt idx="14">
                  <c:v>1.5</c:v>
                </c:pt>
                <c:pt idx="15">
                  <c:v>1.6</c:v>
                </c:pt>
                <c:pt idx="16">
                  <c:v>1.7</c:v>
                </c:pt>
                <c:pt idx="17">
                  <c:v>1.8</c:v>
                </c:pt>
                <c:pt idx="18">
                  <c:v>1.9000000000000001</c:v>
                </c:pt>
                <c:pt idx="19">
                  <c:v>2</c:v>
                </c:pt>
                <c:pt idx="20">
                  <c:v>2.1</c:v>
                </c:pt>
                <c:pt idx="21">
                  <c:v>2.2000000000000002</c:v>
                </c:pt>
                <c:pt idx="22">
                  <c:v>2.2999999999999998</c:v>
                </c:pt>
                <c:pt idx="23">
                  <c:v>2.4</c:v>
                </c:pt>
                <c:pt idx="24">
                  <c:v>2.5</c:v>
                </c:pt>
                <c:pt idx="25">
                  <c:v>2.6</c:v>
                </c:pt>
                <c:pt idx="26">
                  <c:v>2.7</c:v>
                </c:pt>
                <c:pt idx="27">
                  <c:v>2.8</c:v>
                </c:pt>
                <c:pt idx="28">
                  <c:v>2.9</c:v>
                </c:pt>
                <c:pt idx="29">
                  <c:v>3</c:v>
                </c:pt>
                <c:pt idx="30">
                  <c:v>3.1</c:v>
                </c:pt>
                <c:pt idx="31">
                  <c:v>3.2</c:v>
                </c:pt>
                <c:pt idx="32">
                  <c:v>3.3</c:v>
                </c:pt>
                <c:pt idx="33">
                  <c:v>3.4</c:v>
                </c:pt>
                <c:pt idx="34">
                  <c:v>3.5</c:v>
                </c:pt>
                <c:pt idx="35">
                  <c:v>3.6</c:v>
                </c:pt>
                <c:pt idx="36">
                  <c:v>3.7</c:v>
                </c:pt>
                <c:pt idx="37">
                  <c:v>3.8</c:v>
                </c:pt>
                <c:pt idx="38">
                  <c:v>3.9</c:v>
                </c:pt>
                <c:pt idx="39">
                  <c:v>4</c:v>
                </c:pt>
              </c:numCache>
            </c:numRef>
          </c:xVal>
          <c:yVal>
            <c:numRef>
              <c:f>'Lift Distribution'!$A$43:$A$82</c:f>
              <c:numCache>
                <c:formatCode>General</c:formatCode>
                <c:ptCount val="40"/>
                <c:pt idx="0">
                  <c:v>1161.8192904411801</c:v>
                </c:pt>
                <c:pt idx="1">
                  <c:v>1161.7765060677355</c:v>
                </c:pt>
                <c:pt idx="2">
                  <c:v>1161.2326399609469</c:v>
                </c:pt>
                <c:pt idx="3">
                  <c:v>1160.023787007726</c:v>
                </c:pt>
                <c:pt idx="4">
                  <c:v>1158.0570486045281</c:v>
                </c:pt>
                <c:pt idx="5">
                  <c:v>1155.2711037702711</c:v>
                </c:pt>
                <c:pt idx="6">
                  <c:v>1151.620749386565</c:v>
                </c:pt>
                <c:pt idx="7">
                  <c:v>1147.0687004861961</c:v>
                </c:pt>
                <c:pt idx="8">
                  <c:v>1141.5803363117163</c:v>
                </c:pt>
                <c:pt idx="9">
                  <c:v>1135.1197674434111</c:v>
                </c:pt>
                <c:pt idx="10">
                  <c:v>1127.6464245462666</c:v>
                </c:pt>
                <c:pt idx="11">
                  <c:v>1119.1116569174956</c:v>
                </c:pt>
                <c:pt idx="12">
                  <c:v>1109.4549009731932</c:v>
                </c:pt>
                <c:pt idx="13">
                  <c:v>1098.598908996179</c:v>
                </c:pt>
                <c:pt idx="14">
                  <c:v>1086.4432775210782</c:v>
                </c:pt>
                <c:pt idx="15">
                  <c:v>1072.8549016453128</c:v>
                </c:pt>
                <c:pt idx="16">
                  <c:v>1057.652486192869</c:v>
                </c:pt>
                <c:pt idx="17">
                  <c:v>1040.5782958465659</c:v>
                </c:pt>
                <c:pt idx="18">
                  <c:v>1021.2383410043119</c:v>
                </c:pt>
                <c:pt idx="19">
                  <c:v>998.94652420559862</c:v>
                </c:pt>
                <c:pt idx="20">
                  <c:v>972.14894537365524</c:v>
                </c:pt>
                <c:pt idx="21">
                  <c:v>933.20154254785882</c:v>
                </c:pt>
                <c:pt idx="22">
                  <c:v>905.22123066571692</c:v>
                </c:pt>
                <c:pt idx="23">
                  <c:v>880.10548228983714</c:v>
                </c:pt>
                <c:pt idx="24">
                  <c:v>856.11612316343985</c:v>
                </c:pt>
                <c:pt idx="25">
                  <c:v>832.45242957283642</c:v>
                </c:pt>
                <c:pt idx="26">
                  <c:v>808.62829509218341</c:v>
                </c:pt>
                <c:pt idx="27">
                  <c:v>784.28957379351402</c:v>
                </c:pt>
                <c:pt idx="28">
                  <c:v>759.13479273859059</c:v>
                </c:pt>
                <c:pt idx="29">
                  <c:v>732.87002716849622</c:v>
                </c:pt>
                <c:pt idx="30">
                  <c:v>705.17555711170792</c:v>
                </c:pt>
                <c:pt idx="31">
                  <c:v>675.67375001275582</c:v>
                </c:pt>
                <c:pt idx="32">
                  <c:v>643.89038148603311</c:v>
                </c:pt>
                <c:pt idx="33">
                  <c:v>609.20018422018779</c:v>
                </c:pt>
                <c:pt idx="34">
                  <c:v>570.74144368408088</c:v>
                </c:pt>
                <c:pt idx="35">
                  <c:v>527.26916048743317</c:v>
                </c:pt>
                <c:pt idx="36">
                  <c:v>476.87526131881208</c:v>
                </c:pt>
                <c:pt idx="37">
                  <c:v>416.37524391466576</c:v>
                </c:pt>
                <c:pt idx="38">
                  <c:v>339.64083489013535</c:v>
                </c:pt>
                <c:pt idx="39">
                  <c:v>231.02413795085306</c:v>
                </c:pt>
              </c:numCache>
            </c:numRef>
          </c:yVal>
          <c:smooth val="1"/>
        </c:ser>
        <c:axId val="137689344"/>
        <c:axId val="144449920"/>
      </c:scatterChart>
      <c:valAx>
        <c:axId val="137689344"/>
        <c:scaling>
          <c:orientation val="minMax"/>
        </c:scaling>
        <c:delete val="1"/>
        <c:axPos val="b"/>
        <c:majorGridlines/>
        <c:title>
          <c:tx>
            <c:rich>
              <a:bodyPr/>
              <a:lstStyle/>
              <a:p>
                <a:pPr>
                  <a:defRPr sz="1000" b="1" i="0" u="none" strike="noStrike" baseline="0">
                    <a:solidFill>
                      <a:srgbClr val="000000"/>
                    </a:solidFill>
                    <a:latin typeface="Calibri"/>
                    <a:ea typeface="Calibri"/>
                    <a:cs typeface="Calibri"/>
                  </a:defRPr>
                </a:pPr>
                <a:r>
                  <a:rPr lang="en-US"/>
                  <a:t>Length(m)</a:t>
                </a:r>
              </a:p>
            </c:rich>
          </c:tx>
          <c:layout>
            <c:manualLayout>
              <c:xMode val="edge"/>
              <c:yMode val="edge"/>
              <c:x val="0.34375"/>
              <c:y val="0.87152777777777779"/>
            </c:manualLayout>
          </c:layout>
          <c:overlay val="1"/>
          <c:spPr>
            <a:noFill/>
            <a:ln w="25400">
              <a:noFill/>
            </a:ln>
          </c:spPr>
        </c:title>
        <c:numFmt formatCode="General" sourceLinked="1"/>
        <c:majorTickMark val="cross"/>
        <c:minorTickMark val="cross"/>
        <c:tickLblPos val="none"/>
        <c:crossAx val="144449920"/>
        <c:crosses val="autoZero"/>
        <c:crossBetween val="midCat"/>
      </c:valAx>
      <c:valAx>
        <c:axId val="144449920"/>
        <c:scaling>
          <c:orientation val="minMax"/>
        </c:scaling>
        <c:delete val="1"/>
        <c:axPos val="l"/>
        <c:majorGridlines/>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Streamline </a:t>
                </a:r>
                <a:r>
                  <a:rPr lang="el-GR" sz="1000" b="1" i="0" u="none" strike="noStrike" baseline="0">
                    <a:solidFill>
                      <a:srgbClr val="000000"/>
                    </a:solidFill>
                    <a:latin typeface="Calibri"/>
                  </a:rPr>
                  <a:t>Γ</a:t>
                </a:r>
              </a:p>
            </c:rich>
          </c:tx>
          <c:layout>
            <c:manualLayout>
              <c:xMode val="edge"/>
              <c:yMode val="edge"/>
              <c:x val="3.125E-2"/>
              <c:y val="0.28125"/>
            </c:manualLayout>
          </c:layout>
          <c:overlay val="1"/>
          <c:spPr>
            <a:noFill/>
            <a:ln w="25400">
              <a:noFill/>
            </a:ln>
          </c:spPr>
        </c:title>
        <c:numFmt formatCode="General" sourceLinked="1"/>
        <c:majorTickMark val="cross"/>
        <c:minorTickMark val="cross"/>
        <c:tickLblPos val="none"/>
        <c:crossAx val="137689344"/>
        <c:crosses val="autoZero"/>
        <c:crossBetween val="midCat"/>
      </c:valAx>
    </c:plotArea>
    <c:legend>
      <c:legendPos val="r"/>
      <c:layout>
        <c:manualLayout>
          <c:xMode val="edge"/>
          <c:yMode val="edge"/>
          <c:x val="0.6875"/>
          <c:y val="0.35763888888888917"/>
          <c:w val="0.29375000000000001"/>
          <c:h val="0.27777777777777807"/>
        </c:manualLayout>
      </c:layout>
      <c:overlay val="1"/>
    </c:legend>
    <c:plotVisOnly val="1"/>
    <c:dispBlanksAs val="gap"/>
    <c:showDLblsOverMax val="1"/>
  </c:chart>
  <c:spPr>
    <a:ln>
      <a:noFill/>
    </a:ln>
  </c:spPr>
  <c:externalData r:id="rId1">
    <c:autoUpdate val="1"/>
  </c:externalData>
</c:chartSpace>
</file>

<file path=word/charts/chart7.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3209951881014872"/>
          <c:y val="6.0659813356663754E-2"/>
          <c:w val="0.58351159230096195"/>
          <c:h val="0.88331000291630168"/>
        </c:manualLayout>
      </c:layout>
      <c:scatterChart>
        <c:scatterStyle val="smoothMarker"/>
        <c:ser>
          <c:idx val="0"/>
          <c:order val="0"/>
          <c:tx>
            <c:v>Wing Weight(N)</c:v>
          </c:tx>
          <c:spPr>
            <a:ln>
              <a:solidFill>
                <a:schemeClr val="tx1"/>
              </a:solidFill>
              <a:prstDash val="dashDot"/>
            </a:ln>
          </c:spPr>
          <c:marker>
            <c:symbol val="none"/>
          </c:marker>
          <c:xVal>
            <c:numRef>
              <c:f>'https://legacytmail.utk.edu/exchange/sfears/Sent%20Items/Presentation%20graphs.EML/Shear-Moment%20graphs.xls/C58EA28C-18C0-4a97-9AF2-036E93DDAFB3/[Structural Analysis.xls]Shear-Moment'!$A$3:$A$43</c:f>
              <c:numCache>
                <c:formatCode>General</c:formatCode>
                <c:ptCount val="41"/>
                <c:pt idx="0">
                  <c:v>0</c:v>
                </c:pt>
                <c:pt idx="1">
                  <c:v>0.1</c:v>
                </c:pt>
                <c:pt idx="2">
                  <c:v>0.2</c:v>
                </c:pt>
                <c:pt idx="3">
                  <c:v>0.30000000000000016</c:v>
                </c:pt>
                <c:pt idx="4">
                  <c:v>0.4</c:v>
                </c:pt>
                <c:pt idx="5">
                  <c:v>0.5</c:v>
                </c:pt>
                <c:pt idx="6">
                  <c:v>0.6000000000000002</c:v>
                </c:pt>
                <c:pt idx="7">
                  <c:v>0.70000000000000018</c:v>
                </c:pt>
                <c:pt idx="8">
                  <c:v>0.79999999999999993</c:v>
                </c:pt>
                <c:pt idx="9">
                  <c:v>0.89999999999999991</c:v>
                </c:pt>
                <c:pt idx="10">
                  <c:v>0.99999999999999989</c:v>
                </c:pt>
                <c:pt idx="11">
                  <c:v>1.0999999999999994</c:v>
                </c:pt>
                <c:pt idx="12">
                  <c:v>1.2</c:v>
                </c:pt>
                <c:pt idx="13">
                  <c:v>1.3</c:v>
                </c:pt>
                <c:pt idx="14">
                  <c:v>1.4</c:v>
                </c:pt>
                <c:pt idx="15">
                  <c:v>1.5000000000000002</c:v>
                </c:pt>
                <c:pt idx="16">
                  <c:v>1.6000000000000003</c:v>
                </c:pt>
                <c:pt idx="17">
                  <c:v>1.7000000000000004</c:v>
                </c:pt>
                <c:pt idx="18">
                  <c:v>1.8000000000000005</c:v>
                </c:pt>
                <c:pt idx="19">
                  <c:v>1.900000000000001</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2.8000000000000007</c:v>
                </c:pt>
                <c:pt idx="29">
                  <c:v>2.9000000000000008</c:v>
                </c:pt>
                <c:pt idx="30">
                  <c:v>3.0000000000000013</c:v>
                </c:pt>
                <c:pt idx="31">
                  <c:v>3.1000000000000014</c:v>
                </c:pt>
                <c:pt idx="32">
                  <c:v>3.2000000000000015</c:v>
                </c:pt>
                <c:pt idx="33">
                  <c:v>3.3000000000000007</c:v>
                </c:pt>
                <c:pt idx="34">
                  <c:v>3.4000000000000017</c:v>
                </c:pt>
                <c:pt idx="35">
                  <c:v>3.5000000000000018</c:v>
                </c:pt>
                <c:pt idx="36">
                  <c:v>3.6000000000000019</c:v>
                </c:pt>
                <c:pt idx="37">
                  <c:v>3.7000000000000028</c:v>
                </c:pt>
                <c:pt idx="38">
                  <c:v>3.800000000000002</c:v>
                </c:pt>
                <c:pt idx="39">
                  <c:v>3.9000000000000021</c:v>
                </c:pt>
                <c:pt idx="40">
                  <c:v>4.0000000000000018</c:v>
                </c:pt>
              </c:numCache>
            </c:numRef>
          </c:xVal>
          <c:yVal>
            <c:numRef>
              <c:f>'https://legacytmail.utk.edu/exchange/sfears/Sent%20Items/Presentation%20graphs.EML/Shear-Moment%20graphs.xls/C58EA28C-18C0-4a97-9AF2-036E93DDAFB3/[Structural Analysis.xls]Shear-Moment'!$B$3:$B$43</c:f>
              <c:numCache>
                <c:formatCode>General</c:formatCode>
                <c:ptCount val="41"/>
                <c:pt idx="0">
                  <c:v>-3975.7200000000003</c:v>
                </c:pt>
                <c:pt idx="1">
                  <c:v>-3862.9393679999653</c:v>
                </c:pt>
                <c:pt idx="2">
                  <c:v>-3751.7814719997209</c:v>
                </c:pt>
                <c:pt idx="3">
                  <c:v>-3642.2463119990789</c:v>
                </c:pt>
                <c:pt idx="4">
                  <c:v>-3534.3338879978569</c:v>
                </c:pt>
                <c:pt idx="5">
                  <c:v>-3428.0441999958985</c:v>
                </c:pt>
                <c:pt idx="6">
                  <c:v>-3323.3772479930612</c:v>
                </c:pt>
                <c:pt idx="7">
                  <c:v>-3220.3330319892207</c:v>
                </c:pt>
                <c:pt idx="8">
                  <c:v>-3118.9115519842762</c:v>
                </c:pt>
                <c:pt idx="9">
                  <c:v>-3019.1128079781442</c:v>
                </c:pt>
                <c:pt idx="10">
                  <c:v>-2920.9367999707692</c:v>
                </c:pt>
                <c:pt idx="11">
                  <c:v>-2824.3835279621144</c:v>
                </c:pt>
                <c:pt idx="12">
                  <c:v>-2729.4529919521692</c:v>
                </c:pt>
                <c:pt idx="13">
                  <c:v>-2636.1451919409496</c:v>
                </c:pt>
                <c:pt idx="14">
                  <c:v>-2544.4601279285002</c:v>
                </c:pt>
                <c:pt idx="15">
                  <c:v>-2454.3977999148892</c:v>
                </c:pt>
                <c:pt idx="16">
                  <c:v>-2365.9582079002212</c:v>
                </c:pt>
                <c:pt idx="17">
                  <c:v>-2279.1413518846261</c:v>
                </c:pt>
                <c:pt idx="18">
                  <c:v>-2193.947231868271</c:v>
                </c:pt>
                <c:pt idx="19">
                  <c:v>-2110.375847851355</c:v>
                </c:pt>
                <c:pt idx="20">
                  <c:v>-2028.4271998341119</c:v>
                </c:pt>
                <c:pt idx="21">
                  <c:v>-1948.1012878168144</c:v>
                </c:pt>
                <c:pt idx="22">
                  <c:v>-1869.3981117997739</c:v>
                </c:pt>
                <c:pt idx="23">
                  <c:v>-1792.3176717833405</c:v>
                </c:pt>
                <c:pt idx="24">
                  <c:v>-1716.8599677679053</c:v>
                </c:pt>
                <c:pt idx="25">
                  <c:v>-1643.0249997539058</c:v>
                </c:pt>
                <c:pt idx="26">
                  <c:v>-1570.8127677418233</c:v>
                </c:pt>
                <c:pt idx="27">
                  <c:v>-1500.2232717321849</c:v>
                </c:pt>
                <c:pt idx="28">
                  <c:v>-1431.2565117255665</c:v>
                </c:pt>
                <c:pt idx="29">
                  <c:v>-1363.9124877225959</c:v>
                </c:pt>
                <c:pt idx="30">
                  <c:v>-1298.1911997239508</c:v>
                </c:pt>
                <c:pt idx="31">
                  <c:v>-1234.0926477303656</c:v>
                </c:pt>
                <c:pt idx="32">
                  <c:v>-1171.6168317426284</c:v>
                </c:pt>
                <c:pt idx="33">
                  <c:v>-1110.7637517615858</c:v>
                </c:pt>
                <c:pt idx="34">
                  <c:v>-1051.5334077881423</c:v>
                </c:pt>
                <c:pt idx="35">
                  <c:v>-993.92579982326799</c:v>
                </c:pt>
                <c:pt idx="36">
                  <c:v>-937.94092786799433</c:v>
                </c:pt>
                <c:pt idx="37">
                  <c:v>-883.57879192341943</c:v>
                </c:pt>
                <c:pt idx="38">
                  <c:v>-830.83939199070642</c:v>
                </c:pt>
                <c:pt idx="39">
                  <c:v>-779.72272807109357</c:v>
                </c:pt>
                <c:pt idx="40">
                  <c:v>-730.22880016588783</c:v>
                </c:pt>
              </c:numCache>
            </c:numRef>
          </c:yVal>
          <c:smooth val="1"/>
        </c:ser>
        <c:ser>
          <c:idx val="1"/>
          <c:order val="1"/>
          <c:tx>
            <c:v>Lift Distribution(N)</c:v>
          </c:tx>
          <c:spPr>
            <a:ln>
              <a:solidFill>
                <a:schemeClr val="tx1"/>
              </a:solidFill>
              <a:prstDash val="sysDash"/>
            </a:ln>
          </c:spPr>
          <c:marker>
            <c:symbol val="none"/>
          </c:marker>
          <c:xVal>
            <c:numRef>
              <c:f>'https://legacytmail.utk.edu/exchange/sfears/Sent%20Items/Presentation%20graphs.EML/Shear-Moment%20graphs.xls/C58EA28C-18C0-4a97-9AF2-036E93DDAFB3/[Structural Analysis.xls]Shear-Moment'!$A$3:$A$43</c:f>
              <c:numCache>
                <c:formatCode>General</c:formatCode>
                <c:ptCount val="41"/>
                <c:pt idx="0">
                  <c:v>0</c:v>
                </c:pt>
                <c:pt idx="1">
                  <c:v>0.1</c:v>
                </c:pt>
                <c:pt idx="2">
                  <c:v>0.2</c:v>
                </c:pt>
                <c:pt idx="3">
                  <c:v>0.30000000000000016</c:v>
                </c:pt>
                <c:pt idx="4">
                  <c:v>0.4</c:v>
                </c:pt>
                <c:pt idx="5">
                  <c:v>0.5</c:v>
                </c:pt>
                <c:pt idx="6">
                  <c:v>0.6000000000000002</c:v>
                </c:pt>
                <c:pt idx="7">
                  <c:v>0.70000000000000018</c:v>
                </c:pt>
                <c:pt idx="8">
                  <c:v>0.79999999999999993</c:v>
                </c:pt>
                <c:pt idx="9">
                  <c:v>0.89999999999999991</c:v>
                </c:pt>
                <c:pt idx="10">
                  <c:v>0.99999999999999989</c:v>
                </c:pt>
                <c:pt idx="11">
                  <c:v>1.0999999999999994</c:v>
                </c:pt>
                <c:pt idx="12">
                  <c:v>1.2</c:v>
                </c:pt>
                <c:pt idx="13">
                  <c:v>1.3</c:v>
                </c:pt>
                <c:pt idx="14">
                  <c:v>1.4</c:v>
                </c:pt>
                <c:pt idx="15">
                  <c:v>1.5000000000000002</c:v>
                </c:pt>
                <c:pt idx="16">
                  <c:v>1.6000000000000003</c:v>
                </c:pt>
                <c:pt idx="17">
                  <c:v>1.7000000000000004</c:v>
                </c:pt>
                <c:pt idx="18">
                  <c:v>1.8000000000000005</c:v>
                </c:pt>
                <c:pt idx="19">
                  <c:v>1.900000000000001</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2.8000000000000007</c:v>
                </c:pt>
                <c:pt idx="29">
                  <c:v>2.9000000000000008</c:v>
                </c:pt>
                <c:pt idx="30">
                  <c:v>3.0000000000000013</c:v>
                </c:pt>
                <c:pt idx="31">
                  <c:v>3.1000000000000014</c:v>
                </c:pt>
                <c:pt idx="32">
                  <c:v>3.2000000000000015</c:v>
                </c:pt>
                <c:pt idx="33">
                  <c:v>3.3000000000000007</c:v>
                </c:pt>
                <c:pt idx="34">
                  <c:v>3.4000000000000017</c:v>
                </c:pt>
                <c:pt idx="35">
                  <c:v>3.5000000000000018</c:v>
                </c:pt>
                <c:pt idx="36">
                  <c:v>3.6000000000000019</c:v>
                </c:pt>
                <c:pt idx="37">
                  <c:v>3.7000000000000028</c:v>
                </c:pt>
                <c:pt idx="38">
                  <c:v>3.800000000000002</c:v>
                </c:pt>
                <c:pt idx="39">
                  <c:v>3.9000000000000021</c:v>
                </c:pt>
                <c:pt idx="40">
                  <c:v>4.0000000000000018</c:v>
                </c:pt>
              </c:numCache>
            </c:numRef>
          </c:xVal>
          <c:yVal>
            <c:numRef>
              <c:f>'https://legacytmail.utk.edu/exchange/sfears/Sent%20Items/Presentation%20graphs.EML/Shear-Moment%20graphs.xls/C58EA28C-18C0-4a97-9AF2-036E93DDAFB3/[Structural Analysis.xls]Shear-Moment'!$C$3:$C$43</c:f>
              <c:numCache>
                <c:formatCode>General</c:formatCode>
                <c:ptCount val="41"/>
                <c:pt idx="0">
                  <c:v>2040.976847917949</c:v>
                </c:pt>
                <c:pt idx="1">
                  <c:v>2040.976847917949</c:v>
                </c:pt>
                <c:pt idx="2">
                  <c:v>2040.9016882813585</c:v>
                </c:pt>
                <c:pt idx="3">
                  <c:v>2039.9462745251444</c:v>
                </c:pt>
                <c:pt idx="4">
                  <c:v>2037.8226732815085</c:v>
                </c:pt>
                <c:pt idx="5">
                  <c:v>2034.3676888619323</c:v>
                </c:pt>
                <c:pt idx="6">
                  <c:v>2029.4735982291825</c:v>
                </c:pt>
                <c:pt idx="7">
                  <c:v>2023.0609927188959</c:v>
                </c:pt>
                <c:pt idx="8">
                  <c:v>2015.0643735435374</c:v>
                </c:pt>
                <c:pt idx="9">
                  <c:v>2005.422922153278</c:v>
                </c:pt>
                <c:pt idx="10">
                  <c:v>1994.073591329563</c:v>
                </c:pt>
                <c:pt idx="11">
                  <c:v>1980.9451126107849</c:v>
                </c:pt>
                <c:pt idx="12">
                  <c:v>1965.9520209346529</c:v>
                </c:pt>
                <c:pt idx="13">
                  <c:v>1948.9879237893633</c:v>
                </c:pt>
                <c:pt idx="14">
                  <c:v>1929.9171195183696</c:v>
                </c:pt>
                <c:pt idx="15">
                  <c:v>1908.5632285848806</c:v>
                </c:pt>
                <c:pt idx="16">
                  <c:v>1884.692424586857</c:v>
                </c:pt>
                <c:pt idx="17">
                  <c:v>1857.986224899741</c:v>
                </c:pt>
                <c:pt idx="18">
                  <c:v>1827.9918639173939</c:v>
                </c:pt>
                <c:pt idx="19">
                  <c:v>1794.0172170875653</c:v>
                </c:pt>
                <c:pt idx="20">
                  <c:v>1754.8570117453701</c:v>
                </c:pt>
                <c:pt idx="21">
                  <c:v>1707.7814997219068</c:v>
                </c:pt>
                <c:pt idx="22">
                  <c:v>1639.3622988117554</c:v>
                </c:pt>
                <c:pt idx="23">
                  <c:v>1590.209070578396</c:v>
                </c:pt>
                <c:pt idx="24">
                  <c:v>1546.088043001175</c:v>
                </c:pt>
                <c:pt idx="25">
                  <c:v>1503.9457520474991</c:v>
                </c:pt>
                <c:pt idx="26">
                  <c:v>1462.3755602353908</c:v>
                </c:pt>
                <c:pt idx="27">
                  <c:v>1420.523520682638</c:v>
                </c:pt>
                <c:pt idx="28">
                  <c:v>1377.7675025245569</c:v>
                </c:pt>
                <c:pt idx="29">
                  <c:v>1333.5779059410399</c:v>
                </c:pt>
                <c:pt idx="30">
                  <c:v>1287.438391056415</c:v>
                </c:pt>
                <c:pt idx="31">
                  <c:v>1238.7873033474157</c:v>
                </c:pt>
                <c:pt idx="32">
                  <c:v>1186.9612528108999</c:v>
                </c:pt>
                <c:pt idx="33">
                  <c:v>1131.127165835763</c:v>
                </c:pt>
                <c:pt idx="34">
                  <c:v>1070.1866305461378</c:v>
                </c:pt>
                <c:pt idx="35">
                  <c:v>1002.6258664238019</c:v>
                </c:pt>
                <c:pt idx="36">
                  <c:v>926.25777350222734</c:v>
                </c:pt>
                <c:pt idx="37">
                  <c:v>837.73042477795934</c:v>
                </c:pt>
                <c:pt idx="38">
                  <c:v>731.44958072896259</c:v>
                </c:pt>
                <c:pt idx="39">
                  <c:v>596.6496565529211</c:v>
                </c:pt>
                <c:pt idx="40">
                  <c:v>0</c:v>
                </c:pt>
              </c:numCache>
            </c:numRef>
          </c:yVal>
          <c:smooth val="1"/>
        </c:ser>
        <c:ser>
          <c:idx val="2"/>
          <c:order val="2"/>
          <c:tx>
            <c:v>Fuel Load(N)</c:v>
          </c:tx>
          <c:spPr>
            <a:ln>
              <a:solidFill>
                <a:schemeClr val="tx1"/>
              </a:solidFill>
              <a:prstDash val="sysDot"/>
            </a:ln>
          </c:spPr>
          <c:marker>
            <c:symbol val="none"/>
          </c:marker>
          <c:xVal>
            <c:numRef>
              <c:f>'https://legacytmail.utk.edu/exchange/sfears/Sent%20Items/Presentation%20graphs.EML/Shear-Moment%20graphs.xls/C58EA28C-18C0-4a97-9AF2-036E93DDAFB3/[Structural Analysis.xls]Shear-Moment'!$A$3:$A$43</c:f>
              <c:numCache>
                <c:formatCode>General</c:formatCode>
                <c:ptCount val="41"/>
                <c:pt idx="0">
                  <c:v>0</c:v>
                </c:pt>
                <c:pt idx="1">
                  <c:v>0.1</c:v>
                </c:pt>
                <c:pt idx="2">
                  <c:v>0.2</c:v>
                </c:pt>
                <c:pt idx="3">
                  <c:v>0.30000000000000016</c:v>
                </c:pt>
                <c:pt idx="4">
                  <c:v>0.4</c:v>
                </c:pt>
                <c:pt idx="5">
                  <c:v>0.5</c:v>
                </c:pt>
                <c:pt idx="6">
                  <c:v>0.6000000000000002</c:v>
                </c:pt>
                <c:pt idx="7">
                  <c:v>0.70000000000000018</c:v>
                </c:pt>
                <c:pt idx="8">
                  <c:v>0.79999999999999993</c:v>
                </c:pt>
                <c:pt idx="9">
                  <c:v>0.89999999999999991</c:v>
                </c:pt>
                <c:pt idx="10">
                  <c:v>0.99999999999999989</c:v>
                </c:pt>
                <c:pt idx="11">
                  <c:v>1.0999999999999994</c:v>
                </c:pt>
                <c:pt idx="12">
                  <c:v>1.2</c:v>
                </c:pt>
                <c:pt idx="13">
                  <c:v>1.3</c:v>
                </c:pt>
                <c:pt idx="14">
                  <c:v>1.4</c:v>
                </c:pt>
                <c:pt idx="15">
                  <c:v>1.5000000000000002</c:v>
                </c:pt>
                <c:pt idx="16">
                  <c:v>1.6000000000000003</c:v>
                </c:pt>
                <c:pt idx="17">
                  <c:v>1.7000000000000004</c:v>
                </c:pt>
                <c:pt idx="18">
                  <c:v>1.8000000000000005</c:v>
                </c:pt>
                <c:pt idx="19">
                  <c:v>1.900000000000001</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2.8000000000000007</c:v>
                </c:pt>
                <c:pt idx="29">
                  <c:v>2.9000000000000008</c:v>
                </c:pt>
                <c:pt idx="30">
                  <c:v>3.0000000000000013</c:v>
                </c:pt>
                <c:pt idx="31">
                  <c:v>3.1000000000000014</c:v>
                </c:pt>
                <c:pt idx="32">
                  <c:v>3.2000000000000015</c:v>
                </c:pt>
                <c:pt idx="33">
                  <c:v>3.3000000000000007</c:v>
                </c:pt>
                <c:pt idx="34">
                  <c:v>3.4000000000000017</c:v>
                </c:pt>
                <c:pt idx="35">
                  <c:v>3.5000000000000018</c:v>
                </c:pt>
                <c:pt idx="36">
                  <c:v>3.6000000000000019</c:v>
                </c:pt>
                <c:pt idx="37">
                  <c:v>3.7000000000000028</c:v>
                </c:pt>
                <c:pt idx="38">
                  <c:v>3.800000000000002</c:v>
                </c:pt>
                <c:pt idx="39">
                  <c:v>3.9000000000000021</c:v>
                </c:pt>
                <c:pt idx="40">
                  <c:v>4.0000000000000018</c:v>
                </c:pt>
              </c:numCache>
            </c:numRef>
          </c:xVal>
          <c:yVal>
            <c:numRef>
              <c:f>'https://legacytmail.utk.edu/exchange/sfears/Sent%20Items/Presentation%20graphs.EML/Shear-Moment%20graphs.xls/C58EA28C-18C0-4a97-9AF2-036E93DDAFB3/[Structural Analysis.xls]Shear-Moment'!$D$3:$D$43</c:f>
              <c:numCache>
                <c:formatCode>General</c:formatCode>
                <c:ptCount val="41"/>
                <c:pt idx="0">
                  <c:v>0</c:v>
                </c:pt>
                <c:pt idx="1">
                  <c:v>-40.992889670000004</c:v>
                </c:pt>
                <c:pt idx="2">
                  <c:v>-77.094522880000028</c:v>
                </c:pt>
                <c:pt idx="3">
                  <c:v>-110.05183142999998</c:v>
                </c:pt>
                <c:pt idx="4">
                  <c:v>-138.05839232000005</c:v>
                </c:pt>
                <c:pt idx="5">
                  <c:v>-158.00359374999994</c:v>
                </c:pt>
                <c:pt idx="6">
                  <c:v>-167.12180351999999</c:v>
                </c:pt>
                <c:pt idx="7">
                  <c:v>-164.0415398300002</c:v>
                </c:pt>
                <c:pt idx="8">
                  <c:v>-149.23464448000016</c:v>
                </c:pt>
                <c:pt idx="9">
                  <c:v>-124.86545847000041</c:v>
                </c:pt>
                <c:pt idx="10">
                  <c:v>-94.040000000000191</c:v>
                </c:pt>
                <c:pt idx="11">
                  <c:v>-59.455144870000424</c:v>
                </c:pt>
                <c:pt idx="12">
                  <c:v>-21.447809280002268</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numCache>
            </c:numRef>
          </c:yVal>
          <c:smooth val="1"/>
        </c:ser>
        <c:ser>
          <c:idx val="3"/>
          <c:order val="3"/>
          <c:tx>
            <c:v>Wing Line</c:v>
          </c:tx>
          <c:spPr>
            <a:ln>
              <a:solidFill>
                <a:schemeClr val="tx1"/>
              </a:solidFill>
            </a:ln>
          </c:spPr>
          <c:marker>
            <c:symbol val="none"/>
          </c:marker>
          <c:xVal>
            <c:numLit>
              <c:formatCode>General</c:formatCode>
              <c:ptCount val="2"/>
              <c:pt idx="0">
                <c:v>0</c:v>
              </c:pt>
              <c:pt idx="1">
                <c:v>4</c:v>
              </c:pt>
            </c:numLit>
          </c:xVal>
          <c:yVal>
            <c:numLit>
              <c:formatCode>General</c:formatCode>
              <c:ptCount val="2"/>
              <c:pt idx="0">
                <c:v>0</c:v>
              </c:pt>
              <c:pt idx="1">
                <c:v>4</c:v>
              </c:pt>
            </c:numLit>
          </c:yVal>
          <c:smooth val="1"/>
        </c:ser>
        <c:axId val="145632640"/>
        <c:axId val="145638912"/>
      </c:scatterChart>
      <c:valAx>
        <c:axId val="145632640"/>
        <c:scaling>
          <c:orientation val="minMax"/>
        </c:scaling>
        <c:axPos val="b"/>
        <c:majorGridlines/>
        <c:title>
          <c:tx>
            <c:rich>
              <a:bodyPr/>
              <a:lstStyle/>
              <a:p>
                <a:pPr>
                  <a:defRPr/>
                </a:pPr>
                <a:r>
                  <a:rPr lang="en-US"/>
                  <a:t>Length(m)</a:t>
                </a:r>
              </a:p>
            </c:rich>
          </c:tx>
          <c:spPr>
            <a:noFill/>
            <a:ln w="25400">
              <a:noFill/>
            </a:ln>
          </c:spPr>
        </c:title>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45638912"/>
        <c:crosses val="autoZero"/>
        <c:crossBetween val="midCat"/>
      </c:valAx>
      <c:valAx>
        <c:axId val="145638912"/>
        <c:scaling>
          <c:orientation val="minMax"/>
        </c:scaling>
        <c:axPos val="l"/>
        <c:majorGridlines/>
        <c:title>
          <c:tx>
            <c:rich>
              <a:bodyPr rot="-5400000" vert="horz"/>
              <a:lstStyle/>
              <a:p>
                <a:pPr>
                  <a:defRPr/>
                </a:pPr>
                <a:r>
                  <a:rPr lang="en-US"/>
                  <a:t>Force(N)</a:t>
                </a:r>
              </a:p>
            </c:rich>
          </c:tx>
          <c:layout>
            <c:manualLayout>
              <c:xMode val="edge"/>
              <c:yMode val="edge"/>
              <c:x val="2.2082239720035012E-3"/>
              <c:y val="0.38528907844852728"/>
            </c:manualLayout>
          </c:layout>
          <c:spPr>
            <a:noFill/>
            <a:ln w="25400">
              <a:noFill/>
            </a:ln>
          </c:spPr>
        </c:title>
        <c:numFmt formatCode="General" sourceLinked="1"/>
        <c:tickLblPos val="nextTo"/>
        <c:crossAx val="145632640"/>
        <c:crosses val="autoZero"/>
        <c:crossBetween val="midCat"/>
      </c:valAx>
    </c:plotArea>
    <c:legend>
      <c:legendPos val="r"/>
      <c:layout>
        <c:manualLayout>
          <c:xMode val="edge"/>
          <c:yMode val="edge"/>
          <c:x val="0.70320822397200344"/>
          <c:y val="0.26312117235345595"/>
          <c:w val="0.29401399825021884"/>
          <c:h val="0.33486876640419966"/>
        </c:manualLayout>
      </c:layout>
    </c:legend>
    <c:plotVisOnly val="1"/>
    <c:dispBlanksAs val="gap"/>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3226618547681551"/>
          <c:y val="5.1400554097404488E-2"/>
          <c:w val="0.54928937007874012"/>
          <c:h val="0.88793963254593222"/>
        </c:manualLayout>
      </c:layout>
      <c:scatterChart>
        <c:scatterStyle val="smoothMarker"/>
        <c:ser>
          <c:idx val="0"/>
          <c:order val="0"/>
          <c:tx>
            <c:v>Wing Weigt Moment(N-m)</c:v>
          </c:tx>
          <c:spPr>
            <a:ln>
              <a:solidFill>
                <a:schemeClr val="tx1"/>
              </a:solidFill>
              <a:prstDash val="dashDot"/>
            </a:ln>
          </c:spPr>
          <c:marker>
            <c:symbol val="none"/>
          </c:marker>
          <c:xVal>
            <c:numRef>
              <c:f>'https://legacytmail.utk.edu/exchange/sfears/Sent%20Items/Presentation%20graphs.EML/Shear-Moment%20graphs.xls/C58EA28C-18C0-4a97-9AF2-036E93DDAFB3/[Structural Analysis.xls]Shear-Moment'!$A$3:$A$43</c:f>
              <c:numCache>
                <c:formatCode>General</c:formatCode>
                <c:ptCount val="41"/>
                <c:pt idx="0">
                  <c:v>0</c:v>
                </c:pt>
                <c:pt idx="1">
                  <c:v>0.1</c:v>
                </c:pt>
                <c:pt idx="2">
                  <c:v>0.2</c:v>
                </c:pt>
                <c:pt idx="3">
                  <c:v>0.30000000000000016</c:v>
                </c:pt>
                <c:pt idx="4">
                  <c:v>0.4</c:v>
                </c:pt>
                <c:pt idx="5">
                  <c:v>0.5</c:v>
                </c:pt>
                <c:pt idx="6">
                  <c:v>0.6000000000000002</c:v>
                </c:pt>
                <c:pt idx="7">
                  <c:v>0.70000000000000018</c:v>
                </c:pt>
                <c:pt idx="8">
                  <c:v>0.79999999999999993</c:v>
                </c:pt>
                <c:pt idx="9">
                  <c:v>0.89999999999999991</c:v>
                </c:pt>
                <c:pt idx="10">
                  <c:v>0.99999999999999989</c:v>
                </c:pt>
                <c:pt idx="11">
                  <c:v>1.0999999999999994</c:v>
                </c:pt>
                <c:pt idx="12">
                  <c:v>1.2</c:v>
                </c:pt>
                <c:pt idx="13">
                  <c:v>1.3</c:v>
                </c:pt>
                <c:pt idx="14">
                  <c:v>1.4</c:v>
                </c:pt>
                <c:pt idx="15">
                  <c:v>1.5000000000000002</c:v>
                </c:pt>
                <c:pt idx="16">
                  <c:v>1.6000000000000003</c:v>
                </c:pt>
                <c:pt idx="17">
                  <c:v>1.7000000000000004</c:v>
                </c:pt>
                <c:pt idx="18">
                  <c:v>1.8000000000000005</c:v>
                </c:pt>
                <c:pt idx="19">
                  <c:v>1.900000000000001</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2.8000000000000007</c:v>
                </c:pt>
                <c:pt idx="29">
                  <c:v>2.9000000000000008</c:v>
                </c:pt>
                <c:pt idx="30">
                  <c:v>3.0000000000000013</c:v>
                </c:pt>
                <c:pt idx="31">
                  <c:v>3.1000000000000014</c:v>
                </c:pt>
                <c:pt idx="32">
                  <c:v>3.2000000000000015</c:v>
                </c:pt>
                <c:pt idx="33">
                  <c:v>3.3000000000000007</c:v>
                </c:pt>
                <c:pt idx="34">
                  <c:v>3.4000000000000017</c:v>
                </c:pt>
                <c:pt idx="35">
                  <c:v>3.5000000000000018</c:v>
                </c:pt>
                <c:pt idx="36">
                  <c:v>3.6000000000000019</c:v>
                </c:pt>
                <c:pt idx="37">
                  <c:v>3.7000000000000028</c:v>
                </c:pt>
                <c:pt idx="38">
                  <c:v>3.800000000000002</c:v>
                </c:pt>
                <c:pt idx="39">
                  <c:v>3.9000000000000021</c:v>
                </c:pt>
                <c:pt idx="40">
                  <c:v>4.0000000000000018</c:v>
                </c:pt>
              </c:numCache>
            </c:numRef>
          </c:xVal>
          <c:yVal>
            <c:numRef>
              <c:f>'https://legacytmail.utk.edu/exchange/sfears/Sent%20Items/Presentation%20graphs.EML/Shear-Moment%20graphs.xls/C58EA28C-18C0-4a97-9AF2-036E93DDAFB3/[Structural Analysis.xls]Shear-Moment'!$G$3:$G$43</c:f>
              <c:numCache>
                <c:formatCode>General</c:formatCode>
                <c:ptCount val="41"/>
                <c:pt idx="0">
                  <c:v>0</c:v>
                </c:pt>
                <c:pt idx="1">
                  <c:v>-391.93296839999834</c:v>
                </c:pt>
                <c:pt idx="2">
                  <c:v>-772.66901039998243</c:v>
                </c:pt>
                <c:pt idx="3">
                  <c:v>-1142.3703995999222</c:v>
                </c:pt>
                <c:pt idx="4">
                  <c:v>-1501.1994095997688</c:v>
                </c:pt>
                <c:pt idx="5">
                  <c:v>-1849.3183139994564</c:v>
                </c:pt>
                <c:pt idx="6">
                  <c:v>-2186.8893863989051</c:v>
                </c:pt>
                <c:pt idx="7">
                  <c:v>-2514.0749003980186</c:v>
                </c:pt>
                <c:pt idx="8">
                  <c:v>-2831.0371295966943</c:v>
                </c:pt>
                <c:pt idx="9">
                  <c:v>-3137.9383475948152</c:v>
                </c:pt>
                <c:pt idx="10">
                  <c:v>-3434.94082799226</c:v>
                </c:pt>
                <c:pt idx="11">
                  <c:v>-3722.2068443889029</c:v>
                </c:pt>
                <c:pt idx="12">
                  <c:v>-3999.8986703846181</c:v>
                </c:pt>
                <c:pt idx="13">
                  <c:v>-4268.1785795792757</c:v>
                </c:pt>
                <c:pt idx="14">
                  <c:v>-4527.2088455727462</c:v>
                </c:pt>
                <c:pt idx="15">
                  <c:v>-4777.1517419649181</c:v>
                </c:pt>
                <c:pt idx="16">
                  <c:v>-5018.1695423556739</c:v>
                </c:pt>
                <c:pt idx="17">
                  <c:v>-5250.4245203449145</c:v>
                </c:pt>
                <c:pt idx="18">
                  <c:v>-5474.0789495325598</c:v>
                </c:pt>
                <c:pt idx="19">
                  <c:v>-5689.2951035185424</c:v>
                </c:pt>
                <c:pt idx="20">
                  <c:v>-5896.2352559028132</c:v>
                </c:pt>
                <c:pt idx="21">
                  <c:v>-6095.0616802853638</c:v>
                </c:pt>
                <c:pt idx="22">
                  <c:v>-6285.9366502661915</c:v>
                </c:pt>
                <c:pt idx="23">
                  <c:v>-6469.0224394453508</c:v>
                </c:pt>
                <c:pt idx="24">
                  <c:v>-6644.4813214229116</c:v>
                </c:pt>
                <c:pt idx="25">
                  <c:v>-6812.4755697990004</c:v>
                </c:pt>
                <c:pt idx="26">
                  <c:v>-6973.1674581737889</c:v>
                </c:pt>
                <c:pt idx="27">
                  <c:v>-7126.719260147489</c:v>
                </c:pt>
                <c:pt idx="28">
                  <c:v>-7273.2932493203734</c:v>
                </c:pt>
                <c:pt idx="29">
                  <c:v>-7413.0516992927833</c:v>
                </c:pt>
                <c:pt idx="30">
                  <c:v>-7546.1568836651122</c:v>
                </c:pt>
                <c:pt idx="31">
                  <c:v>-7672.7710760378286</c:v>
                </c:pt>
                <c:pt idx="32">
                  <c:v>-7793.0565500114781</c:v>
                </c:pt>
                <c:pt idx="33">
                  <c:v>-7907.175579186689</c:v>
                </c:pt>
                <c:pt idx="34">
                  <c:v>-8015.2904371641735</c:v>
                </c:pt>
                <c:pt idx="35">
                  <c:v>-8117.5633975447427</c:v>
                </c:pt>
                <c:pt idx="36">
                  <c:v>-8214.1567339293015</c:v>
                </c:pt>
                <c:pt idx="37">
                  <c:v>-8305.2327199188785</c:v>
                </c:pt>
                <c:pt idx="38">
                  <c:v>-8390.9536291145851</c:v>
                </c:pt>
                <c:pt idx="39">
                  <c:v>-8471.4817351176753</c:v>
                </c:pt>
                <c:pt idx="40">
                  <c:v>-8546.9793115295233</c:v>
                </c:pt>
              </c:numCache>
            </c:numRef>
          </c:yVal>
          <c:smooth val="1"/>
        </c:ser>
        <c:ser>
          <c:idx val="1"/>
          <c:order val="1"/>
          <c:tx>
            <c:v>Lift Distribution Moment(N-m)</c:v>
          </c:tx>
          <c:spPr>
            <a:ln>
              <a:solidFill>
                <a:schemeClr val="tx1"/>
              </a:solidFill>
              <a:prstDash val="sysDash"/>
            </a:ln>
          </c:spPr>
          <c:marker>
            <c:symbol val="none"/>
          </c:marker>
          <c:xVal>
            <c:numRef>
              <c:f>'https://legacytmail.utk.edu/exchange/sfears/Sent%20Items/Presentation%20graphs.EML/Shear-Moment%20graphs.xls/C58EA28C-18C0-4a97-9AF2-036E93DDAFB3/[Structural Analysis.xls]Shear-Moment'!$A$3:$A$43</c:f>
              <c:numCache>
                <c:formatCode>General</c:formatCode>
                <c:ptCount val="41"/>
                <c:pt idx="0">
                  <c:v>0</c:v>
                </c:pt>
                <c:pt idx="1">
                  <c:v>0.1</c:v>
                </c:pt>
                <c:pt idx="2">
                  <c:v>0.2</c:v>
                </c:pt>
                <c:pt idx="3">
                  <c:v>0.30000000000000016</c:v>
                </c:pt>
                <c:pt idx="4">
                  <c:v>0.4</c:v>
                </c:pt>
                <c:pt idx="5">
                  <c:v>0.5</c:v>
                </c:pt>
                <c:pt idx="6">
                  <c:v>0.6000000000000002</c:v>
                </c:pt>
                <c:pt idx="7">
                  <c:v>0.70000000000000018</c:v>
                </c:pt>
                <c:pt idx="8">
                  <c:v>0.79999999999999993</c:v>
                </c:pt>
                <c:pt idx="9">
                  <c:v>0.89999999999999991</c:v>
                </c:pt>
                <c:pt idx="10">
                  <c:v>0.99999999999999989</c:v>
                </c:pt>
                <c:pt idx="11">
                  <c:v>1.0999999999999994</c:v>
                </c:pt>
                <c:pt idx="12">
                  <c:v>1.2</c:v>
                </c:pt>
                <c:pt idx="13">
                  <c:v>1.3</c:v>
                </c:pt>
                <c:pt idx="14">
                  <c:v>1.4</c:v>
                </c:pt>
                <c:pt idx="15">
                  <c:v>1.5000000000000002</c:v>
                </c:pt>
                <c:pt idx="16">
                  <c:v>1.6000000000000003</c:v>
                </c:pt>
                <c:pt idx="17">
                  <c:v>1.7000000000000004</c:v>
                </c:pt>
                <c:pt idx="18">
                  <c:v>1.8000000000000005</c:v>
                </c:pt>
                <c:pt idx="19">
                  <c:v>1.900000000000001</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2.8000000000000007</c:v>
                </c:pt>
                <c:pt idx="29">
                  <c:v>2.9000000000000008</c:v>
                </c:pt>
                <c:pt idx="30">
                  <c:v>3.0000000000000013</c:v>
                </c:pt>
                <c:pt idx="31">
                  <c:v>3.1000000000000014</c:v>
                </c:pt>
                <c:pt idx="32">
                  <c:v>3.2000000000000015</c:v>
                </c:pt>
                <c:pt idx="33">
                  <c:v>3.3000000000000007</c:v>
                </c:pt>
                <c:pt idx="34">
                  <c:v>3.4000000000000017</c:v>
                </c:pt>
                <c:pt idx="35">
                  <c:v>3.5000000000000018</c:v>
                </c:pt>
                <c:pt idx="36">
                  <c:v>3.6000000000000019</c:v>
                </c:pt>
                <c:pt idx="37">
                  <c:v>3.7000000000000028</c:v>
                </c:pt>
                <c:pt idx="38">
                  <c:v>3.800000000000002</c:v>
                </c:pt>
                <c:pt idx="39">
                  <c:v>3.9000000000000021</c:v>
                </c:pt>
                <c:pt idx="40">
                  <c:v>4.0000000000000018</c:v>
                </c:pt>
              </c:numCache>
            </c:numRef>
          </c:xVal>
          <c:yVal>
            <c:numRef>
              <c:f>'https://legacytmail.utk.edu/exchange/sfears/Sent%20Items/Presentation%20graphs.EML/Shear-Moment%20graphs.xls/C58EA28C-18C0-4a97-9AF2-036E93DDAFB3/[Structural Analysis.xls]Shear-Moment'!$H$3:$H$43</c:f>
              <c:numCache>
                <c:formatCode>General</c:formatCode>
                <c:ptCount val="41"/>
                <c:pt idx="0">
                  <c:v>0</c:v>
                </c:pt>
                <c:pt idx="1">
                  <c:v>204.09768479179485</c:v>
                </c:pt>
                <c:pt idx="2">
                  <c:v>408.19161160176031</c:v>
                </c:pt>
                <c:pt idx="3">
                  <c:v>612.2340097420855</c:v>
                </c:pt>
                <c:pt idx="4">
                  <c:v>816.12245713241771</c:v>
                </c:pt>
                <c:pt idx="5">
                  <c:v>1019.7319752395904</c:v>
                </c:pt>
                <c:pt idx="6">
                  <c:v>1222.9240395941458</c:v>
                </c:pt>
                <c:pt idx="7">
                  <c:v>1425.5507691415503</c:v>
                </c:pt>
                <c:pt idx="8">
                  <c:v>1627.4570374546713</c:v>
                </c:pt>
                <c:pt idx="9">
                  <c:v>1828.4814022395112</c:v>
                </c:pt>
                <c:pt idx="10">
                  <c:v>2028.4562279136546</c:v>
                </c:pt>
                <c:pt idx="11">
                  <c:v>2227.2071631106705</c:v>
                </c:pt>
                <c:pt idx="12">
                  <c:v>2424.5520197879441</c:v>
                </c:pt>
                <c:pt idx="13">
                  <c:v>2620.2990170241446</c:v>
                </c:pt>
                <c:pt idx="14">
                  <c:v>2814.2442691895299</c:v>
                </c:pt>
                <c:pt idx="15">
                  <c:v>3006.1682865946937</c:v>
                </c:pt>
                <c:pt idx="16">
                  <c:v>3195.8310692532823</c:v>
                </c:pt>
                <c:pt idx="17">
                  <c:v>3382.9650017276108</c:v>
                </c:pt>
                <c:pt idx="18">
                  <c:v>3567.2639061684686</c:v>
                </c:pt>
                <c:pt idx="19">
                  <c:v>3748.3643602187167</c:v>
                </c:pt>
                <c:pt idx="20">
                  <c:v>3925.8080716603631</c:v>
                </c:pt>
                <c:pt idx="21">
                  <c:v>4098.9399972337251</c:v>
                </c:pt>
                <c:pt idx="22">
                  <c:v>4266.2971871604095</c:v>
                </c:pt>
                <c:pt idx="23">
                  <c:v>4427.7757556299175</c:v>
                </c:pt>
                <c:pt idx="24">
                  <c:v>4584.5906113088986</c:v>
                </c:pt>
                <c:pt idx="25">
                  <c:v>4737.0923010613333</c:v>
                </c:pt>
                <c:pt idx="26">
                  <c:v>4885.408366675475</c:v>
                </c:pt>
                <c:pt idx="27">
                  <c:v>5029.5533207213784</c:v>
                </c:pt>
                <c:pt idx="28">
                  <c:v>5169.4678718817386</c:v>
                </c:pt>
                <c:pt idx="29">
                  <c:v>5305.035142305017</c:v>
                </c:pt>
                <c:pt idx="30">
                  <c:v>5436.0859571548899</c:v>
                </c:pt>
                <c:pt idx="31">
                  <c:v>5562.3972418750836</c:v>
                </c:pt>
                <c:pt idx="32">
                  <c:v>5683.6846696830016</c:v>
                </c:pt>
                <c:pt idx="33">
                  <c:v>5799.5890906153309</c:v>
                </c:pt>
                <c:pt idx="34">
                  <c:v>5909.6547804344264</c:v>
                </c:pt>
                <c:pt idx="35">
                  <c:v>6013.2954052829236</c:v>
                </c:pt>
                <c:pt idx="36">
                  <c:v>6109.7395872792231</c:v>
                </c:pt>
                <c:pt idx="37">
                  <c:v>6197.9389971932305</c:v>
                </c:pt>
                <c:pt idx="38">
                  <c:v>6276.3979974685808</c:v>
                </c:pt>
                <c:pt idx="39">
                  <c:v>6342.8029593326746</c:v>
                </c:pt>
                <c:pt idx="40">
                  <c:v>6372.635442160321</c:v>
                </c:pt>
              </c:numCache>
            </c:numRef>
          </c:yVal>
          <c:smooth val="1"/>
        </c:ser>
        <c:ser>
          <c:idx val="2"/>
          <c:order val="2"/>
          <c:tx>
            <c:v>Fuel Load Moment(N-m)</c:v>
          </c:tx>
          <c:spPr>
            <a:ln>
              <a:solidFill>
                <a:schemeClr val="tx1"/>
              </a:solidFill>
              <a:prstDash val="sysDot"/>
            </a:ln>
          </c:spPr>
          <c:marker>
            <c:symbol val="none"/>
          </c:marker>
          <c:xVal>
            <c:numRef>
              <c:f>'https://legacytmail.utk.edu/exchange/sfears/Sent%20Items/Presentation%20graphs.EML/Shear-Moment%20graphs.xls/C58EA28C-18C0-4a97-9AF2-036E93DDAFB3/[Structural Analysis.xls]Shear-Moment'!$A$3:$A$43</c:f>
              <c:numCache>
                <c:formatCode>General</c:formatCode>
                <c:ptCount val="41"/>
                <c:pt idx="0">
                  <c:v>0</c:v>
                </c:pt>
                <c:pt idx="1">
                  <c:v>0.1</c:v>
                </c:pt>
                <c:pt idx="2">
                  <c:v>0.2</c:v>
                </c:pt>
                <c:pt idx="3">
                  <c:v>0.30000000000000016</c:v>
                </c:pt>
                <c:pt idx="4">
                  <c:v>0.4</c:v>
                </c:pt>
                <c:pt idx="5">
                  <c:v>0.5</c:v>
                </c:pt>
                <c:pt idx="6">
                  <c:v>0.6000000000000002</c:v>
                </c:pt>
                <c:pt idx="7">
                  <c:v>0.70000000000000018</c:v>
                </c:pt>
                <c:pt idx="8">
                  <c:v>0.79999999999999993</c:v>
                </c:pt>
                <c:pt idx="9">
                  <c:v>0.89999999999999991</c:v>
                </c:pt>
                <c:pt idx="10">
                  <c:v>0.99999999999999989</c:v>
                </c:pt>
                <c:pt idx="11">
                  <c:v>1.0999999999999994</c:v>
                </c:pt>
                <c:pt idx="12">
                  <c:v>1.2</c:v>
                </c:pt>
                <c:pt idx="13">
                  <c:v>1.3</c:v>
                </c:pt>
                <c:pt idx="14">
                  <c:v>1.4</c:v>
                </c:pt>
                <c:pt idx="15">
                  <c:v>1.5000000000000002</c:v>
                </c:pt>
                <c:pt idx="16">
                  <c:v>1.6000000000000003</c:v>
                </c:pt>
                <c:pt idx="17">
                  <c:v>1.7000000000000004</c:v>
                </c:pt>
                <c:pt idx="18">
                  <c:v>1.8000000000000005</c:v>
                </c:pt>
                <c:pt idx="19">
                  <c:v>1.900000000000001</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2.8000000000000007</c:v>
                </c:pt>
                <c:pt idx="29">
                  <c:v>2.9000000000000008</c:v>
                </c:pt>
                <c:pt idx="30">
                  <c:v>3.0000000000000013</c:v>
                </c:pt>
                <c:pt idx="31">
                  <c:v>3.1000000000000014</c:v>
                </c:pt>
                <c:pt idx="32">
                  <c:v>3.2000000000000015</c:v>
                </c:pt>
                <c:pt idx="33">
                  <c:v>3.3000000000000007</c:v>
                </c:pt>
                <c:pt idx="34">
                  <c:v>3.4000000000000017</c:v>
                </c:pt>
                <c:pt idx="35">
                  <c:v>3.5000000000000018</c:v>
                </c:pt>
                <c:pt idx="36">
                  <c:v>3.6000000000000019</c:v>
                </c:pt>
                <c:pt idx="37">
                  <c:v>3.7000000000000028</c:v>
                </c:pt>
                <c:pt idx="38">
                  <c:v>3.800000000000002</c:v>
                </c:pt>
                <c:pt idx="39">
                  <c:v>3.9000000000000021</c:v>
                </c:pt>
                <c:pt idx="40">
                  <c:v>4.0000000000000018</c:v>
                </c:pt>
              </c:numCache>
            </c:numRef>
          </c:xVal>
          <c:yVal>
            <c:numRef>
              <c:f>'https://legacytmail.utk.edu/exchange/sfears/Sent%20Items/Presentation%20graphs.EML/Shear-Moment%20graphs.xls/C58EA28C-18C0-4a97-9AF2-036E93DDAFB3/[Structural Analysis.xls]Shear-Moment'!$I$3:$I$43</c:f>
              <c:numCache>
                <c:formatCode>General</c:formatCode>
                <c:ptCount val="41"/>
                <c:pt idx="0">
                  <c:v>0</c:v>
                </c:pt>
                <c:pt idx="1">
                  <c:v>-2.0496444834999994</c:v>
                </c:pt>
                <c:pt idx="2">
                  <c:v>-7.9540151109999986</c:v>
                </c:pt>
                <c:pt idx="3">
                  <c:v>-17.311332826500003</c:v>
                </c:pt>
                <c:pt idx="4">
                  <c:v>-29.716844013999999</c:v>
                </c:pt>
                <c:pt idx="5">
                  <c:v>-44.519943317500001</c:v>
                </c:pt>
                <c:pt idx="6">
                  <c:v>-60.77621318100001</c:v>
                </c:pt>
                <c:pt idx="7">
                  <c:v>-77.334380348499934</c:v>
                </c:pt>
                <c:pt idx="8">
                  <c:v>-92.998189564000029</c:v>
                </c:pt>
                <c:pt idx="9">
                  <c:v>-106.70319471150003</c:v>
                </c:pt>
                <c:pt idx="10">
                  <c:v>-117.64846763500006</c:v>
                </c:pt>
                <c:pt idx="11">
                  <c:v>-125.32322487850008</c:v>
                </c:pt>
                <c:pt idx="12">
                  <c:v>-129.36837258600028</c:v>
                </c:pt>
                <c:pt idx="13">
                  <c:v>-130.44076305000033</c:v>
                </c:pt>
                <c:pt idx="14">
                  <c:v>-130.44076305000033</c:v>
                </c:pt>
                <c:pt idx="15">
                  <c:v>-130.44076305000033</c:v>
                </c:pt>
                <c:pt idx="16">
                  <c:v>-130.44076305000033</c:v>
                </c:pt>
                <c:pt idx="17">
                  <c:v>-130.44076305000033</c:v>
                </c:pt>
                <c:pt idx="18">
                  <c:v>-130.44076305000033</c:v>
                </c:pt>
                <c:pt idx="19">
                  <c:v>-130.44076305000033</c:v>
                </c:pt>
                <c:pt idx="20">
                  <c:v>-130.44076305000033</c:v>
                </c:pt>
                <c:pt idx="21">
                  <c:v>-130.44076305000033</c:v>
                </c:pt>
                <c:pt idx="22">
                  <c:v>-130.44076305000033</c:v>
                </c:pt>
                <c:pt idx="23">
                  <c:v>-130.44076305000033</c:v>
                </c:pt>
                <c:pt idx="24">
                  <c:v>-130.44076305000033</c:v>
                </c:pt>
                <c:pt idx="25">
                  <c:v>-130.44076305000033</c:v>
                </c:pt>
                <c:pt idx="26">
                  <c:v>-130.44076305000033</c:v>
                </c:pt>
                <c:pt idx="27">
                  <c:v>-130.44076305000033</c:v>
                </c:pt>
                <c:pt idx="28">
                  <c:v>-130.44076305000033</c:v>
                </c:pt>
                <c:pt idx="29">
                  <c:v>-130.44076305000033</c:v>
                </c:pt>
                <c:pt idx="30">
                  <c:v>-130.44076305000033</c:v>
                </c:pt>
                <c:pt idx="31">
                  <c:v>-130.44076305000033</c:v>
                </c:pt>
                <c:pt idx="32">
                  <c:v>-130.44076305000033</c:v>
                </c:pt>
                <c:pt idx="33">
                  <c:v>-130.44076305000033</c:v>
                </c:pt>
                <c:pt idx="34">
                  <c:v>-130.44076305000033</c:v>
                </c:pt>
                <c:pt idx="35">
                  <c:v>-130.44076305000033</c:v>
                </c:pt>
                <c:pt idx="36">
                  <c:v>-130.44076305000033</c:v>
                </c:pt>
                <c:pt idx="37">
                  <c:v>-130.44076305000033</c:v>
                </c:pt>
                <c:pt idx="38">
                  <c:v>-130.44076305000033</c:v>
                </c:pt>
                <c:pt idx="39">
                  <c:v>-130.44076305000033</c:v>
                </c:pt>
                <c:pt idx="40">
                  <c:v>-130.44076305000033</c:v>
                </c:pt>
              </c:numCache>
            </c:numRef>
          </c:yVal>
          <c:smooth val="1"/>
        </c:ser>
        <c:ser>
          <c:idx val="3"/>
          <c:order val="3"/>
          <c:tx>
            <c:v>Wing Line</c:v>
          </c:tx>
          <c:spPr>
            <a:ln>
              <a:solidFill>
                <a:prstClr val="black"/>
              </a:solidFill>
            </a:ln>
          </c:spPr>
          <c:marker>
            <c:symbol val="none"/>
          </c:marker>
          <c:xVal>
            <c:numLit>
              <c:formatCode>General</c:formatCode>
              <c:ptCount val="2"/>
              <c:pt idx="0">
                <c:v>0</c:v>
              </c:pt>
              <c:pt idx="1">
                <c:v>4</c:v>
              </c:pt>
            </c:numLit>
          </c:xVal>
          <c:yVal>
            <c:numLit>
              <c:formatCode>General</c:formatCode>
              <c:ptCount val="2"/>
              <c:pt idx="0">
                <c:v>0</c:v>
              </c:pt>
              <c:pt idx="1">
                <c:v>4</c:v>
              </c:pt>
            </c:numLit>
          </c:yVal>
          <c:smooth val="1"/>
        </c:ser>
        <c:axId val="145702272"/>
        <c:axId val="145704448"/>
      </c:scatterChart>
      <c:valAx>
        <c:axId val="145702272"/>
        <c:scaling>
          <c:orientation val="minMax"/>
        </c:scaling>
        <c:axPos val="b"/>
        <c:majorGridlines/>
        <c:title>
          <c:tx>
            <c:rich>
              <a:bodyPr/>
              <a:lstStyle/>
              <a:p>
                <a:pPr>
                  <a:defRPr/>
                </a:pPr>
                <a:r>
                  <a:rPr lang="en-US"/>
                  <a:t>Length(m)</a:t>
                </a:r>
              </a:p>
            </c:rich>
          </c:tx>
          <c:spPr>
            <a:noFill/>
            <a:ln w="25400">
              <a:noFill/>
            </a:ln>
          </c:spPr>
        </c:title>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45704448"/>
        <c:crosses val="autoZero"/>
        <c:crossBetween val="midCat"/>
      </c:valAx>
      <c:valAx>
        <c:axId val="145704448"/>
        <c:scaling>
          <c:orientation val="minMax"/>
        </c:scaling>
        <c:axPos val="l"/>
        <c:majorGridlines/>
        <c:title>
          <c:tx>
            <c:rich>
              <a:bodyPr rot="-5400000" vert="horz"/>
              <a:lstStyle/>
              <a:p>
                <a:pPr>
                  <a:defRPr/>
                </a:pPr>
                <a:r>
                  <a:rPr lang="en-US"/>
                  <a:t>Moment(N-m)</a:t>
                </a:r>
              </a:p>
            </c:rich>
          </c:tx>
          <c:spPr>
            <a:noFill/>
            <a:ln w="25400">
              <a:noFill/>
            </a:ln>
          </c:spPr>
        </c:title>
        <c:numFmt formatCode="General" sourceLinked="1"/>
        <c:tickLblPos val="nextTo"/>
        <c:crossAx val="145702272"/>
        <c:crosses val="autoZero"/>
        <c:crossBetween val="midCat"/>
      </c:valAx>
    </c:plotArea>
    <c:legend>
      <c:legendPos val="r"/>
      <c:layout>
        <c:manualLayout>
          <c:xMode val="edge"/>
          <c:yMode val="edge"/>
          <c:x val="0.66915266841644794"/>
          <c:y val="0.18827938174394876"/>
          <c:w val="0.33084733158355217"/>
          <c:h val="0.55862642169728782"/>
        </c:manualLayout>
      </c:layout>
    </c:legend>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Anderson</b:Tag>
    <b:SourceType>Book</b:SourceType>
    <b:Guid>{60504768-9CBB-4A2E-A8ED-78960D3AF9EF}</b:Guid>
    <b:Title>Aircraft Performance and Design</b:Title>
    <b:Year>1999</b:Year>
    <b:Publisher>McGraw-Hill Companies, Inc.</b:Publisher>
    <b:City>Singapore</b:City>
    <b:Author>
      <b:Author>
        <b:NameList>
          <b:Person>
            <b:Last>John D. Anderson</b:Last>
            <b:First>Jr.</b:First>
          </b:Person>
        </b:NameList>
      </b:Author>
    </b:Author>
    <b:RefOrder>1</b:RefOrder>
  </b:Source>
  <b:Source>
    <b:Tag>Red10</b:Tag>
    <b:SourceType>Report</b:SourceType>
    <b:Guid>{A6ADB80A-CA9C-490E-B4AD-5F0676CEF832}</b:Guid>
    <b:Title>Regulations Part E: Technical Regulations</b:Title>
    <b:Year>2010</b:Year>
    <b:Author>
      <b:Author>
        <b:Corporate>Red Bull Race Committee</b:Corporate>
      </b:Author>
    </b:Author>
    <b:RefOrder>2</b:RefOrder>
  </b:Source>
  <b:Source>
    <b:Tag>Dan06</b:Tag>
    <b:SourceType>Book</b:SourceType>
    <b:Guid>{7763C569-CB38-435F-B83C-4C77C5634E64}</b:Guid>
    <b:Author>
      <b:Author>
        <b:NameList>
          <b:Person>
            <b:Last>Raymer</b:Last>
            <b:First>Daniel</b:First>
            <b:Middle>P.</b:Middle>
          </b:Person>
        </b:NameList>
      </b:Author>
    </b:Author>
    <b:Title>Aircraft Design: A Conceptual Approach 4th Edition</b:Title>
    <b:Year>2006</b:Year>
    <b:City>Reston, Virginia</b:City>
    <b:Publisher>American Institute of Aeronautics and Astronautics, Inc</b:Publisher>
    <b:RefOrder>3</b:RefOrder>
  </b:Source>
  <b:Source>
    <b:Tag>DrJ89</b:Tag>
    <b:SourceType>Book</b:SourceType>
    <b:Guid>{7D8920EC-BAE0-4D5C-91C1-86A60AE19E3F}</b:Guid>
    <b:Author>
      <b:Author>
        <b:NameList>
          <b:Person>
            <b:Last>Roskam</b:Last>
            <b:First>Dr.</b:First>
            <b:Middle>Jan</b:Middle>
          </b:Person>
        </b:NameList>
      </b:Author>
    </b:Author>
    <b:Title>Airplane Design Part II: Preliminary Configuration Design and Integration of the Propulsion System</b:Title>
    <b:Year>1989</b:Year>
    <b:City>Lawrence, Kansas</b:City>
    <b:Publisher>Roskam Aviation and Engineering Corporation</b:Publisher>
    <b:RefOrder>4</b:RefOrder>
  </b:Source>
  <b:Source>
    <b:Tag>PartIV</b:Tag>
    <b:SourceType>Book</b:SourceType>
    <b:Guid>{8F479BB5-C053-4B37-8687-F63518188668}</b:Guid>
    <b:Author>
      <b:Author>
        <b:NameList>
          <b:Person>
            <b:Last>Roskam</b:Last>
            <b:First>Dr.</b:First>
            <b:Middle>Jan</b:Middle>
          </b:Person>
        </b:NameList>
      </b:Author>
    </b:Author>
    <b:Title>Airplane Design Part VI: Preliminary Calculation of Aerodynamic, Thrust and Power Characteristics</b:Title>
    <b:Year>2000</b:Year>
    <b:City>Lawrence, Kansas</b:City>
    <b:Publisher>DARcorporation</b:Publisher>
    <b:RefOrder>5</b:RefOrder>
  </b:Source>
  <b:Source>
    <b:Tag>THG07</b:Tag>
    <b:SourceType>Book</b:SourceType>
    <b:Guid>{1CAA2E82-025D-41DC-B90B-20FA70873832}</b:Guid>
    <b:Author>
      <b:Author>
        <b:NameList>
          <b:Person>
            <b:Last>Megson</b:Last>
            <b:First>T.H.G.</b:First>
          </b:Person>
        </b:NameList>
      </b:Author>
    </b:Author>
    <b:Title>Aircraft Structures for Engineering Students 4th Edition</b:Title>
    <b:Year>2007</b:Year>
    <b:City>Burlington, MA </b:City>
    <b:RefOrder>6</b:RefOrder>
  </b:Source>
  <b:Source>
    <b:Tag>Ste10</b:Tag>
    <b:SourceType>Report</b:SourceType>
    <b:Guid>{4B22D5D4-6598-4EE0-B238-AB28D9858C17}</b:Guid>
    <b:Author>
      <b:Author>
        <b:NameList>
          <b:Person>
            <b:Last>Stengel</b:Last>
            <b:First>Robert</b:First>
          </b:Person>
        </b:NameList>
      </b:Author>
    </b:Author>
    <b:Title>Configuration of Power Effects on Flight Stability</b:Title>
    <b:Year>2010</b:Year>
    <b:RefOrder>7</b:RefOrder>
  </b:Source>
</b:Sources>
</file>

<file path=customXml/itemProps1.xml><?xml version="1.0" encoding="utf-8"?>
<ds:datastoreItem xmlns:ds="http://schemas.openxmlformats.org/officeDocument/2006/customXml" ds:itemID="{01279742-9C58-4C7F-BF5B-1DD5A3506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journalstemp</Template>
  <TotalTime>1</TotalTime>
  <Pages>51</Pages>
  <Words>13221</Words>
  <Characters>75365</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Company>AIAA</Company>
  <LinksUpToDate>false</LinksUpToDate>
  <CharactersWithSpaces>88410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creator>Chad</dc:creator>
  <cp:keywords>Journal template 2008</cp:keywords>
  <dc:description>Based on technical papers template by Erich Knausenberger.</dc:description>
  <cp:lastModifiedBy>Eric Kirchoff</cp:lastModifiedBy>
  <cp:revision>2</cp:revision>
  <cp:lastPrinted>2010-10-20T00:11:00Z</cp:lastPrinted>
  <dcterms:created xsi:type="dcterms:W3CDTF">2011-05-06T14:26:00Z</dcterms:created>
  <dcterms:modified xsi:type="dcterms:W3CDTF">2011-05-06T14:26:00Z</dcterms:modified>
</cp:coreProperties>
</file>