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9EE" w:rsidRPr="008C29EE" w:rsidRDefault="008C29EE" w:rsidP="008C29EE">
      <w:pPr>
        <w:spacing w:after="200" w:line="276" w:lineRule="auto"/>
      </w:pPr>
    </w:p>
    <w:p w:rsidR="00F97992" w:rsidRPr="005547FD" w:rsidRDefault="00F97992" w:rsidP="00F97992">
      <w:pPr>
        <w:jc w:val="center"/>
        <w:rPr>
          <w:b/>
        </w:rPr>
      </w:pPr>
      <w:r w:rsidRPr="005547FD">
        <w:rPr>
          <w:b/>
        </w:rPr>
        <w:t>Education &amp; Crime:</w:t>
      </w:r>
      <w:r w:rsidRPr="005547FD">
        <w:rPr>
          <w:b/>
          <w:i/>
        </w:rPr>
        <w:t xml:space="preserve"> </w:t>
      </w:r>
      <w:r w:rsidRPr="005547FD">
        <w:rPr>
          <w:b/>
        </w:rPr>
        <w:t>A Study in Student Perceptions of Culpability</w:t>
      </w:r>
    </w:p>
    <w:p w:rsidR="00F97992" w:rsidRPr="005547FD" w:rsidRDefault="00F97992" w:rsidP="00F97992">
      <w:pPr>
        <w:rPr>
          <w:b/>
        </w:rP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 w:rsidR="00F97992" w:rsidRPr="005547FD" w:rsidRDefault="00F97992" w:rsidP="00F97992">
      <w:pPr>
        <w:jc w:val="center"/>
      </w:pPr>
    </w:p>
    <w:p w:rsidR="00F97992" w:rsidRPr="005547FD" w:rsidRDefault="00F97992" w:rsidP="00F97992"/>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r w:rsidRPr="005547FD">
        <w:t>A Thesis Presented for</w:t>
      </w:r>
    </w:p>
    <w:p w:rsidR="00F97992" w:rsidRPr="005547FD" w:rsidRDefault="00F97992" w:rsidP="00F97992">
      <w:pPr>
        <w:jc w:val="center"/>
      </w:pPr>
      <w:proofErr w:type="gramStart"/>
      <w:r w:rsidRPr="005547FD">
        <w:t>the</w:t>
      </w:r>
      <w:proofErr w:type="gramEnd"/>
      <w:r w:rsidRPr="005547FD">
        <w:t xml:space="preserve"> Masters of Arts in Sociology</w:t>
      </w:r>
    </w:p>
    <w:p w:rsidR="00F97992" w:rsidRPr="005547FD" w:rsidRDefault="00560C38" w:rsidP="00F97992">
      <w:pPr>
        <w:jc w:val="center"/>
      </w:pPr>
      <w:r>
        <w:t>D</w:t>
      </w:r>
      <w:r w:rsidR="00F97992" w:rsidRPr="005547FD">
        <w:t>egree</w:t>
      </w:r>
    </w:p>
    <w:p w:rsidR="00F97992" w:rsidRPr="005547FD" w:rsidRDefault="00F97992" w:rsidP="00F97992">
      <w:pPr>
        <w:jc w:val="center"/>
      </w:pPr>
      <w:r w:rsidRPr="005547FD">
        <w:t>The University of Tennessee, Knoxville</w:t>
      </w:r>
    </w:p>
    <w:p w:rsidR="00F97992" w:rsidRPr="005547FD" w:rsidRDefault="00F97992" w:rsidP="00F97992">
      <w:pPr>
        <w:jc w:val="center"/>
      </w:pPr>
    </w:p>
    <w:p w:rsidR="00F97992" w:rsidRDefault="00F97992" w:rsidP="00F97992">
      <w:pPr>
        <w:jc w:val="center"/>
      </w:pPr>
    </w:p>
    <w:p w:rsidR="009E0D66" w:rsidRDefault="009E0D66" w:rsidP="00F97992">
      <w:pPr>
        <w:jc w:val="center"/>
      </w:pPr>
    </w:p>
    <w:p w:rsidR="009E0D66" w:rsidRPr="005547FD" w:rsidRDefault="009E0D66"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r w:rsidRPr="005547FD">
        <w:t xml:space="preserve">Larry </w:t>
      </w:r>
      <w:r w:rsidR="00D63021">
        <w:t xml:space="preserve">Curtis </w:t>
      </w:r>
      <w:r w:rsidRPr="005547FD">
        <w:t>Long</w:t>
      </w:r>
    </w:p>
    <w:p w:rsidR="00F97992" w:rsidRPr="005547FD" w:rsidRDefault="00F97992" w:rsidP="00F97992">
      <w:pPr>
        <w:jc w:val="center"/>
      </w:pPr>
      <w:r w:rsidRPr="005547FD">
        <w:t>December 2011</w:t>
      </w: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9E0D66"/>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p>
    <w:p w:rsidR="00F97992" w:rsidRPr="005547FD" w:rsidRDefault="00F97992" w:rsidP="00F97992">
      <w:pPr>
        <w:jc w:val="center"/>
      </w:pPr>
      <w:r w:rsidRPr="005547FD">
        <w:t>Copyright © 2011 by Larry</w:t>
      </w:r>
      <w:r w:rsidR="00D63021">
        <w:t xml:space="preserve"> Curtis</w:t>
      </w:r>
      <w:r w:rsidRPr="005547FD">
        <w:t xml:space="preserve"> Long</w:t>
      </w:r>
    </w:p>
    <w:p w:rsidR="00F97992" w:rsidRPr="009E0D66" w:rsidRDefault="00F97992" w:rsidP="009E0D66">
      <w:pPr>
        <w:jc w:val="center"/>
      </w:pPr>
      <w:r w:rsidRPr="005547FD">
        <w:t>All Rights Reserved</w:t>
      </w:r>
      <w:r w:rsidRPr="005547FD">
        <w:br w:type="page"/>
      </w:r>
      <w:r>
        <w:rPr>
          <w:b/>
        </w:rPr>
        <w:lastRenderedPageBreak/>
        <w:t>Abstract</w:t>
      </w:r>
    </w:p>
    <w:p w:rsidR="00F97992" w:rsidRPr="00723D5C" w:rsidRDefault="00F97992" w:rsidP="00F97992">
      <w:pPr>
        <w:spacing w:after="200" w:line="276" w:lineRule="auto"/>
        <w:jc w:val="center"/>
      </w:pPr>
    </w:p>
    <w:p w:rsidR="00F97992" w:rsidRPr="005547FD" w:rsidRDefault="000F3B72" w:rsidP="000F3B72">
      <w:pPr>
        <w:spacing w:after="200" w:line="480" w:lineRule="auto"/>
      </w:pPr>
      <w:r>
        <w:t xml:space="preserve">Criminological research has long been concerned with how stereotypes </w:t>
      </w:r>
      <w:r w:rsidRPr="00CC1B2C">
        <w:t>of offender</w:t>
      </w:r>
      <w:r w:rsidR="00CC1B2C">
        <w:t>’s</w:t>
      </w:r>
      <w:r w:rsidRPr="001D0006">
        <w:t xml:space="preserve"> race</w:t>
      </w:r>
      <w:r w:rsidR="0000772E">
        <w:rPr>
          <w:color w:val="C00000"/>
        </w:rPr>
        <w:t xml:space="preserve"> </w:t>
      </w:r>
      <w:r>
        <w:t xml:space="preserve">and gender affect </w:t>
      </w:r>
      <w:r w:rsidR="00706721">
        <w:t>their perceived culpabili</w:t>
      </w:r>
      <w:r w:rsidR="00560C38">
        <w:t>ty. For this study, a sample</w:t>
      </w:r>
      <w:r w:rsidR="00706721">
        <w:t xml:space="preserve"> of college students was surveyed by</w:t>
      </w:r>
      <w:r w:rsidR="00C87FA6">
        <w:t xml:space="preserve"> </w:t>
      </w:r>
      <w:r w:rsidR="00706721">
        <w:t>administering</w:t>
      </w:r>
      <w:r w:rsidR="00C87FA6">
        <w:t xml:space="preserve"> six vignettes written in the form of police blotters</w:t>
      </w:r>
      <w:r w:rsidR="007D1189">
        <w:t>. The vignettes that were given</w:t>
      </w:r>
      <w:r w:rsidR="00C87FA6">
        <w:t xml:space="preserve"> depicted different crimes being committed by offenders with differing educational characteristics</w:t>
      </w:r>
      <w:r w:rsidR="003C377A">
        <w:t>.  Using th</w:t>
      </w:r>
      <w:r w:rsidR="007D1189">
        <w:t>is</w:t>
      </w:r>
      <w:r w:rsidR="003C377A">
        <w:t xml:space="preserve"> data</w:t>
      </w:r>
      <w:r w:rsidR="007D1189">
        <w:t>set</w:t>
      </w:r>
      <w:r w:rsidR="003C377A">
        <w:t xml:space="preserve">, I </w:t>
      </w:r>
      <w:r w:rsidR="003C377A" w:rsidRPr="00CC1B2C">
        <w:t>explore</w:t>
      </w:r>
      <w:r w:rsidR="007D1189">
        <w:t>d</w:t>
      </w:r>
      <w:r w:rsidR="003C377A">
        <w:t xml:space="preserve"> </w:t>
      </w:r>
      <w:r w:rsidR="001D4B2E">
        <w:t>whether or not an offender’s educational characteristics affect their perceived culpability. Although the data</w:t>
      </w:r>
      <w:r w:rsidR="007D1189">
        <w:t xml:space="preserve"> collected indicated</w:t>
      </w:r>
      <w:r w:rsidR="001D4B2E">
        <w:t xml:space="preserve"> that </w:t>
      </w:r>
      <w:r w:rsidR="00E174E8">
        <w:t xml:space="preserve">the suspected </w:t>
      </w:r>
      <w:r w:rsidR="001D4B2E">
        <w:t xml:space="preserve">offenders </w:t>
      </w:r>
      <w:r w:rsidR="00E174E8">
        <w:t>were deemed</w:t>
      </w:r>
      <w:r w:rsidR="001D4B2E">
        <w:t xml:space="preserve"> culpable regardless of </w:t>
      </w:r>
      <w:r w:rsidR="003C5E0B">
        <w:t>their</w:t>
      </w:r>
      <w:r w:rsidR="001D4B2E">
        <w:t xml:space="preserve"> educational characteristics, </w:t>
      </w:r>
      <w:r w:rsidR="00E174E8">
        <w:t>the</w:t>
      </w:r>
      <w:r w:rsidR="003C377A">
        <w:t xml:space="preserve"> research </w:t>
      </w:r>
      <w:r w:rsidR="00E174E8">
        <w:t>showed</w:t>
      </w:r>
      <w:r w:rsidR="003C377A">
        <w:t xml:space="preserve"> </w:t>
      </w:r>
      <w:r w:rsidR="001D4B2E">
        <w:t>that some degree o</w:t>
      </w:r>
      <w:r w:rsidR="003C377A">
        <w:t>f</w:t>
      </w:r>
      <w:r w:rsidR="001D4B2E">
        <w:t xml:space="preserve"> </w:t>
      </w:r>
      <w:r w:rsidR="001D4B2E" w:rsidRPr="00CC1B2C">
        <w:t>sociopathy</w:t>
      </w:r>
      <w:r w:rsidR="001D4B2E">
        <w:t xml:space="preserve"> is </w:t>
      </w:r>
      <w:r w:rsidR="00CC1B2C">
        <w:t>assigned</w:t>
      </w:r>
      <w:r w:rsidR="001D4B2E">
        <w:t xml:space="preserve"> </w:t>
      </w:r>
      <w:r w:rsidR="001D4B2E" w:rsidRPr="00CC1B2C">
        <w:t>to</w:t>
      </w:r>
      <w:r w:rsidR="001D4B2E">
        <w:t xml:space="preserve"> offenders that </w:t>
      </w:r>
      <w:r w:rsidR="002373A1">
        <w:t xml:space="preserve">are </w:t>
      </w:r>
      <w:r w:rsidR="003C377A">
        <w:t xml:space="preserve">described </w:t>
      </w:r>
      <w:r w:rsidR="002373A1">
        <w:t xml:space="preserve">as educated and </w:t>
      </w:r>
      <w:r w:rsidR="00CC1B2C">
        <w:t xml:space="preserve">suspected of </w:t>
      </w:r>
      <w:r w:rsidR="002373A1">
        <w:t xml:space="preserve">both </w:t>
      </w:r>
      <w:r w:rsidR="003C377A">
        <w:t>w</w:t>
      </w:r>
      <w:r w:rsidR="002373A1">
        <w:t xml:space="preserve">hite </w:t>
      </w:r>
      <w:r w:rsidR="003C377A">
        <w:t>c</w:t>
      </w:r>
      <w:r w:rsidR="002373A1">
        <w:t xml:space="preserve">ollar and </w:t>
      </w:r>
      <w:r w:rsidR="003C377A">
        <w:t>s</w:t>
      </w:r>
      <w:r w:rsidR="002373A1">
        <w:t xml:space="preserve">treet crimes. </w:t>
      </w: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pPr>
    </w:p>
    <w:p w:rsidR="00B70CC1" w:rsidRDefault="00B70CC1" w:rsidP="00F97992">
      <w:pPr>
        <w:spacing w:after="200" w:line="276" w:lineRule="auto"/>
      </w:pPr>
    </w:p>
    <w:p w:rsidR="00B70CC1" w:rsidRDefault="00B70CC1" w:rsidP="00F97992">
      <w:pPr>
        <w:spacing w:after="200" w:line="276" w:lineRule="auto"/>
      </w:pPr>
    </w:p>
    <w:p w:rsidR="00B70CC1" w:rsidRDefault="00B70CC1" w:rsidP="00F97992">
      <w:pPr>
        <w:spacing w:after="200" w:line="276" w:lineRule="auto"/>
      </w:pPr>
    </w:p>
    <w:p w:rsidR="00B70CC1" w:rsidRDefault="00B70CC1" w:rsidP="00F97992">
      <w:pPr>
        <w:spacing w:after="200" w:line="276" w:lineRule="auto"/>
      </w:pPr>
    </w:p>
    <w:p w:rsidR="00F97992" w:rsidRDefault="00F97992" w:rsidP="00F97992">
      <w:pPr>
        <w:numPr>
          <w:ilvl w:val="12"/>
          <w:numId w:val="0"/>
        </w:numPr>
        <w:jc w:val="center"/>
        <w:rPr>
          <w:bCs/>
        </w:rPr>
      </w:pPr>
      <w:r w:rsidRPr="00612F41">
        <w:rPr>
          <w:b/>
          <w:bCs/>
        </w:rPr>
        <w:lastRenderedPageBreak/>
        <w:t>Table of Contents</w:t>
      </w:r>
    </w:p>
    <w:p w:rsidR="00F97992" w:rsidRPr="00F920F6" w:rsidRDefault="00F97992" w:rsidP="00F97992">
      <w:pPr>
        <w:numPr>
          <w:ilvl w:val="12"/>
          <w:numId w:val="0"/>
        </w:numPr>
        <w:jc w:val="center"/>
      </w:pPr>
    </w:p>
    <w:p w:rsidR="00F97992" w:rsidRPr="00BC66B3" w:rsidRDefault="00240B04" w:rsidP="000621DB">
      <w:pPr>
        <w:pStyle w:val="TOC1"/>
        <w:tabs>
          <w:tab w:val="right" w:leader="dot" w:pos="8630"/>
        </w:tabs>
        <w:rPr>
          <w:rFonts w:ascii="Calibri" w:hAnsi="Calibri"/>
          <w:noProof/>
          <w:sz w:val="22"/>
          <w:szCs w:val="22"/>
        </w:rPr>
      </w:pPr>
      <w:r w:rsidRPr="00F920F6">
        <w:fldChar w:fldCharType="begin"/>
      </w:r>
      <w:r w:rsidR="00F97992" w:rsidRPr="00F920F6">
        <w:instrText xml:space="preserve"> TOC \o "1-3" \h \z </w:instrText>
      </w:r>
      <w:r w:rsidRPr="00F920F6">
        <w:fldChar w:fldCharType="separate"/>
      </w:r>
      <w:hyperlink w:anchor="_Toc285535799" w:history="1">
        <w:r w:rsidR="00F97992" w:rsidRPr="005C2D30">
          <w:rPr>
            <w:rStyle w:val="Hyperlink"/>
            <w:noProof/>
          </w:rPr>
          <w:t>Chapter 1 Introduction and General Information</w:t>
        </w:r>
        <w:r w:rsidR="00F97992">
          <w:rPr>
            <w:noProof/>
            <w:webHidden/>
          </w:rPr>
          <w:tab/>
        </w:r>
        <w:r w:rsidR="00C00661">
          <w:rPr>
            <w:noProof/>
            <w:webHidden/>
          </w:rPr>
          <w:t>1</w:t>
        </w:r>
      </w:hyperlink>
    </w:p>
    <w:p w:rsidR="00F97992" w:rsidRPr="00BC66B3" w:rsidRDefault="00240B04" w:rsidP="00F97992">
      <w:pPr>
        <w:pStyle w:val="TOC1"/>
        <w:tabs>
          <w:tab w:val="right" w:leader="dot" w:pos="8630"/>
        </w:tabs>
        <w:rPr>
          <w:rFonts w:ascii="Calibri" w:hAnsi="Calibri"/>
          <w:noProof/>
          <w:sz w:val="22"/>
          <w:szCs w:val="22"/>
        </w:rPr>
      </w:pPr>
      <w:hyperlink w:anchor="_Toc285535805" w:history="1">
        <w:r w:rsidR="009C5D9C" w:rsidRPr="005C2D30">
          <w:rPr>
            <w:rStyle w:val="Hyperlink"/>
            <w:noProof/>
          </w:rPr>
          <w:t>Chapter 2  Literature Review</w:t>
        </w:r>
        <w:r w:rsidR="009C5D9C">
          <w:rPr>
            <w:noProof/>
            <w:webHidden/>
          </w:rPr>
          <w:tab/>
          <w:t>4</w:t>
        </w:r>
      </w:hyperlink>
    </w:p>
    <w:p w:rsidR="0063277B" w:rsidRDefault="00240B04" w:rsidP="0063277B">
      <w:pPr>
        <w:pStyle w:val="TOC2"/>
        <w:tabs>
          <w:tab w:val="right" w:leader="dot" w:pos="8630"/>
        </w:tabs>
        <w:rPr>
          <w:rStyle w:val="Hyperlink"/>
          <w:noProof/>
        </w:rPr>
      </w:pPr>
      <w:hyperlink w:anchor="_Toc285535806" w:history="1">
        <w:r w:rsidR="000621DB">
          <w:rPr>
            <w:rStyle w:val="Hyperlink"/>
            <w:noProof/>
          </w:rPr>
          <w:t>A History of Of</w:t>
        </w:r>
        <w:r w:rsidR="005E33AE">
          <w:rPr>
            <w:rStyle w:val="Hyperlink"/>
            <w:noProof/>
          </w:rPr>
          <w:t>fender Sterotypes, Perceptions and</w:t>
        </w:r>
        <w:r w:rsidR="000621DB">
          <w:rPr>
            <w:rStyle w:val="Hyperlink"/>
            <w:noProof/>
          </w:rPr>
          <w:t xml:space="preserve"> Sentencing</w:t>
        </w:r>
        <w:r w:rsidR="00F97992">
          <w:rPr>
            <w:noProof/>
            <w:webHidden/>
          </w:rPr>
          <w:tab/>
        </w:r>
        <w:r w:rsidR="00332549">
          <w:rPr>
            <w:noProof/>
            <w:webHidden/>
          </w:rPr>
          <w:t>4</w:t>
        </w:r>
      </w:hyperlink>
    </w:p>
    <w:p w:rsidR="00F97992" w:rsidRPr="00BC66B3" w:rsidRDefault="00240B04" w:rsidP="0063277B">
      <w:pPr>
        <w:pStyle w:val="TOC2"/>
        <w:tabs>
          <w:tab w:val="right" w:leader="dot" w:pos="8630"/>
        </w:tabs>
        <w:rPr>
          <w:rFonts w:ascii="Calibri" w:hAnsi="Calibri"/>
          <w:noProof/>
          <w:sz w:val="22"/>
          <w:szCs w:val="22"/>
        </w:rPr>
      </w:pPr>
      <w:hyperlink w:anchor="_Toc285535807" w:history="1">
        <w:r w:rsidR="000621DB">
          <w:rPr>
            <w:rStyle w:val="Hyperlink"/>
            <w:noProof/>
          </w:rPr>
          <w:t>Hypothese Formation</w:t>
        </w:r>
        <w:r w:rsidR="00F97992" w:rsidRPr="005C2D30">
          <w:rPr>
            <w:rStyle w:val="Hyperlink"/>
            <w:noProof/>
          </w:rPr>
          <w:t>.</w:t>
        </w:r>
        <w:r w:rsidR="00F97992">
          <w:rPr>
            <w:noProof/>
            <w:webHidden/>
          </w:rPr>
          <w:tab/>
        </w:r>
        <w:r w:rsidR="00332549">
          <w:rPr>
            <w:noProof/>
            <w:webHidden/>
          </w:rPr>
          <w:t>11</w:t>
        </w:r>
      </w:hyperlink>
    </w:p>
    <w:p w:rsidR="00F97992" w:rsidRPr="00BC66B3" w:rsidRDefault="00240B04" w:rsidP="00F97992">
      <w:pPr>
        <w:pStyle w:val="TOC1"/>
        <w:tabs>
          <w:tab w:val="right" w:leader="dot" w:pos="8630"/>
        </w:tabs>
        <w:rPr>
          <w:rFonts w:ascii="Calibri" w:hAnsi="Calibri"/>
          <w:noProof/>
          <w:sz w:val="22"/>
          <w:szCs w:val="22"/>
        </w:rPr>
      </w:pPr>
      <w:hyperlink w:anchor="_Toc285535809" w:history="1">
        <w:r w:rsidR="00F97992" w:rsidRPr="005C2D30">
          <w:rPr>
            <w:rStyle w:val="Hyperlink"/>
            <w:noProof/>
          </w:rPr>
          <w:t xml:space="preserve">Chapter 3  </w:t>
        </w:r>
        <w:r w:rsidR="000621DB">
          <w:rPr>
            <w:rStyle w:val="Hyperlink"/>
            <w:noProof/>
          </w:rPr>
          <w:t xml:space="preserve">Methods </w:t>
        </w:r>
        <w:r w:rsidR="005E33AE">
          <w:rPr>
            <w:rStyle w:val="Hyperlink"/>
            <w:noProof/>
          </w:rPr>
          <w:t>and</w:t>
        </w:r>
        <w:r w:rsidR="000621DB">
          <w:rPr>
            <w:rStyle w:val="Hyperlink"/>
            <w:noProof/>
          </w:rPr>
          <w:t xml:space="preserve"> Procedures</w:t>
        </w:r>
        <w:r w:rsidR="00F97992">
          <w:rPr>
            <w:noProof/>
            <w:webHidden/>
          </w:rPr>
          <w:tab/>
        </w:r>
        <w:r w:rsidR="00332549">
          <w:rPr>
            <w:noProof/>
            <w:webHidden/>
          </w:rPr>
          <w:t>14</w:t>
        </w:r>
      </w:hyperlink>
    </w:p>
    <w:p w:rsidR="0063277B" w:rsidRDefault="00240B04" w:rsidP="0063277B">
      <w:pPr>
        <w:pStyle w:val="TOC2"/>
        <w:tabs>
          <w:tab w:val="right" w:leader="dot" w:pos="8630"/>
        </w:tabs>
        <w:rPr>
          <w:rStyle w:val="Hyperlink"/>
          <w:noProof/>
        </w:rPr>
      </w:pPr>
      <w:hyperlink w:anchor="_Toc285535810" w:history="1">
        <w:r w:rsidR="005E33AE">
          <w:rPr>
            <w:rStyle w:val="Hyperlink"/>
            <w:noProof/>
          </w:rPr>
          <w:t>Sample Formation and</w:t>
        </w:r>
        <w:r w:rsidR="000621DB">
          <w:rPr>
            <w:rStyle w:val="Hyperlink"/>
            <w:noProof/>
          </w:rPr>
          <w:t xml:space="preserve"> Respondent Charcteristics</w:t>
        </w:r>
        <w:r w:rsidR="00F97992">
          <w:rPr>
            <w:noProof/>
            <w:webHidden/>
          </w:rPr>
          <w:tab/>
        </w:r>
        <w:r w:rsidR="00332549">
          <w:rPr>
            <w:noProof/>
            <w:webHidden/>
          </w:rPr>
          <w:t>14</w:t>
        </w:r>
      </w:hyperlink>
    </w:p>
    <w:p w:rsidR="00F97992" w:rsidRPr="00BC66B3" w:rsidRDefault="00240B04" w:rsidP="0063277B">
      <w:pPr>
        <w:pStyle w:val="TOC2"/>
        <w:tabs>
          <w:tab w:val="right" w:leader="dot" w:pos="8630"/>
        </w:tabs>
        <w:rPr>
          <w:rFonts w:ascii="Calibri" w:hAnsi="Calibri"/>
          <w:noProof/>
          <w:sz w:val="22"/>
          <w:szCs w:val="22"/>
        </w:rPr>
      </w:pPr>
      <w:hyperlink w:anchor="_Toc285535811" w:history="1">
        <w:r w:rsidR="000621DB">
          <w:rPr>
            <w:rStyle w:val="Hyperlink"/>
            <w:noProof/>
          </w:rPr>
          <w:t>Description of Treatments</w:t>
        </w:r>
        <w:r w:rsidR="00F97992">
          <w:rPr>
            <w:noProof/>
            <w:webHidden/>
          </w:rPr>
          <w:tab/>
        </w:r>
        <w:r w:rsidR="00332549">
          <w:rPr>
            <w:noProof/>
            <w:webHidden/>
          </w:rPr>
          <w:t>17</w:t>
        </w:r>
      </w:hyperlink>
    </w:p>
    <w:p w:rsidR="00F97992" w:rsidRPr="00BC66B3" w:rsidRDefault="00240B04" w:rsidP="00F97992">
      <w:pPr>
        <w:pStyle w:val="TOC2"/>
        <w:tabs>
          <w:tab w:val="right" w:leader="dot" w:pos="8630"/>
        </w:tabs>
        <w:rPr>
          <w:rFonts w:ascii="Calibri" w:hAnsi="Calibri"/>
          <w:noProof/>
          <w:sz w:val="22"/>
          <w:szCs w:val="22"/>
        </w:rPr>
      </w:pPr>
      <w:hyperlink w:anchor="_Toc285535813" w:history="1">
        <w:r w:rsidR="0063277B">
          <w:rPr>
            <w:rStyle w:val="Hyperlink"/>
            <w:noProof/>
          </w:rPr>
          <w:t>Data</w:t>
        </w:r>
        <w:r w:rsidR="00F97992">
          <w:rPr>
            <w:noProof/>
            <w:webHidden/>
          </w:rPr>
          <w:tab/>
        </w:r>
        <w:r w:rsidR="00332549">
          <w:rPr>
            <w:noProof/>
            <w:webHidden/>
          </w:rPr>
          <w:t>20</w:t>
        </w:r>
      </w:hyperlink>
    </w:p>
    <w:p w:rsidR="00F97992" w:rsidRPr="00BC66B3" w:rsidRDefault="00240B04" w:rsidP="00F97992">
      <w:pPr>
        <w:pStyle w:val="TOC2"/>
        <w:tabs>
          <w:tab w:val="right" w:leader="dot" w:pos="8630"/>
        </w:tabs>
        <w:rPr>
          <w:rFonts w:ascii="Calibri" w:hAnsi="Calibri"/>
          <w:noProof/>
          <w:sz w:val="22"/>
          <w:szCs w:val="22"/>
        </w:rPr>
      </w:pPr>
      <w:hyperlink w:anchor="_Toc285535816" w:history="1">
        <w:r w:rsidR="0063277B">
          <w:rPr>
            <w:rStyle w:val="Hyperlink"/>
            <w:noProof/>
          </w:rPr>
          <w:t>Methods</w:t>
        </w:r>
        <w:r w:rsidR="00F97992">
          <w:rPr>
            <w:noProof/>
            <w:webHidden/>
          </w:rPr>
          <w:tab/>
        </w:r>
        <w:r w:rsidR="00332549">
          <w:rPr>
            <w:noProof/>
            <w:webHidden/>
          </w:rPr>
          <w:t>23</w:t>
        </w:r>
      </w:hyperlink>
    </w:p>
    <w:p w:rsidR="00F97992" w:rsidRPr="00BC66B3" w:rsidRDefault="00240B04" w:rsidP="0063277B">
      <w:pPr>
        <w:pStyle w:val="TOC1"/>
        <w:tabs>
          <w:tab w:val="right" w:leader="dot" w:pos="8630"/>
        </w:tabs>
        <w:rPr>
          <w:rFonts w:ascii="Calibri" w:hAnsi="Calibri"/>
          <w:noProof/>
          <w:sz w:val="22"/>
          <w:szCs w:val="22"/>
        </w:rPr>
      </w:pPr>
      <w:hyperlink w:anchor="_Toc285535817" w:history="1">
        <w:r w:rsidR="00F97992" w:rsidRPr="005C2D30">
          <w:rPr>
            <w:rStyle w:val="Hyperlink"/>
            <w:noProof/>
          </w:rPr>
          <w:t>Chapter 4  Results and Discussion</w:t>
        </w:r>
        <w:r w:rsidR="00F97992">
          <w:rPr>
            <w:noProof/>
            <w:webHidden/>
          </w:rPr>
          <w:tab/>
        </w:r>
        <w:r w:rsidR="007D14C9">
          <w:rPr>
            <w:noProof/>
            <w:webHidden/>
          </w:rPr>
          <w:t>2</w:t>
        </w:r>
        <w:r w:rsidR="00332549">
          <w:rPr>
            <w:noProof/>
            <w:webHidden/>
          </w:rPr>
          <w:t>6</w:t>
        </w:r>
      </w:hyperlink>
    </w:p>
    <w:p w:rsidR="00F97992" w:rsidRPr="00BC66B3" w:rsidRDefault="00240B04" w:rsidP="00F97992">
      <w:pPr>
        <w:pStyle w:val="TOC1"/>
        <w:tabs>
          <w:tab w:val="right" w:leader="dot" w:pos="8630"/>
        </w:tabs>
        <w:rPr>
          <w:rFonts w:ascii="Calibri" w:hAnsi="Calibri"/>
          <w:noProof/>
          <w:sz w:val="22"/>
          <w:szCs w:val="22"/>
        </w:rPr>
      </w:pPr>
      <w:hyperlink w:anchor="_Toc285535819" w:history="1">
        <w:r w:rsidR="00F97992" w:rsidRPr="005C2D30">
          <w:rPr>
            <w:rStyle w:val="Hyperlink"/>
            <w:noProof/>
          </w:rPr>
          <w:t xml:space="preserve">Chapter 5  </w:t>
        </w:r>
        <w:r w:rsidR="005E33AE">
          <w:rPr>
            <w:rStyle w:val="Hyperlink"/>
            <w:noProof/>
          </w:rPr>
          <w:t>Discussions and</w:t>
        </w:r>
        <w:r w:rsidR="000621DB">
          <w:rPr>
            <w:rStyle w:val="Hyperlink"/>
            <w:noProof/>
          </w:rPr>
          <w:t xml:space="preserve"> Conclusions</w:t>
        </w:r>
        <w:r w:rsidR="00F97992">
          <w:rPr>
            <w:noProof/>
            <w:webHidden/>
          </w:rPr>
          <w:tab/>
        </w:r>
        <w:r w:rsidR="00332549">
          <w:rPr>
            <w:noProof/>
            <w:webHidden/>
          </w:rPr>
          <w:t>35</w:t>
        </w:r>
      </w:hyperlink>
    </w:p>
    <w:p w:rsidR="00F97992" w:rsidRPr="00BC66B3" w:rsidRDefault="00240B04" w:rsidP="00F97992">
      <w:pPr>
        <w:pStyle w:val="TOC1"/>
        <w:tabs>
          <w:tab w:val="right" w:leader="dot" w:pos="8630"/>
        </w:tabs>
        <w:rPr>
          <w:rFonts w:ascii="Calibri" w:hAnsi="Calibri"/>
          <w:noProof/>
          <w:sz w:val="22"/>
          <w:szCs w:val="22"/>
        </w:rPr>
      </w:pPr>
      <w:hyperlink w:anchor="_Toc285535820" w:history="1">
        <w:r w:rsidR="00F97992" w:rsidRPr="005C2D30">
          <w:rPr>
            <w:rStyle w:val="Hyperlink"/>
            <w:noProof/>
          </w:rPr>
          <w:t>List of References</w:t>
        </w:r>
        <w:r w:rsidR="00F97992">
          <w:rPr>
            <w:noProof/>
            <w:webHidden/>
          </w:rPr>
          <w:tab/>
        </w:r>
        <w:r w:rsidR="007D14C9">
          <w:rPr>
            <w:noProof/>
            <w:webHidden/>
          </w:rPr>
          <w:t>3</w:t>
        </w:r>
        <w:r w:rsidR="00332549">
          <w:rPr>
            <w:noProof/>
            <w:webHidden/>
          </w:rPr>
          <w:t>9</w:t>
        </w:r>
      </w:hyperlink>
    </w:p>
    <w:p w:rsidR="00F97992" w:rsidRPr="00BC66B3" w:rsidRDefault="00240B04" w:rsidP="00F97992">
      <w:pPr>
        <w:pStyle w:val="TOC1"/>
        <w:tabs>
          <w:tab w:val="right" w:leader="dot" w:pos="8630"/>
        </w:tabs>
        <w:rPr>
          <w:rFonts w:ascii="Calibri" w:hAnsi="Calibri"/>
          <w:noProof/>
          <w:sz w:val="22"/>
          <w:szCs w:val="22"/>
        </w:rPr>
      </w:pPr>
      <w:hyperlink w:anchor="_Toc285535821" w:history="1">
        <w:r w:rsidR="00F97992" w:rsidRPr="005C2D30">
          <w:rPr>
            <w:rStyle w:val="Hyperlink"/>
            <w:noProof/>
          </w:rPr>
          <w:t>Appendix</w:t>
        </w:r>
        <w:r w:rsidR="00F97992">
          <w:rPr>
            <w:noProof/>
            <w:webHidden/>
          </w:rPr>
          <w:tab/>
        </w:r>
        <w:r w:rsidR="00332549">
          <w:rPr>
            <w:noProof/>
            <w:webHidden/>
          </w:rPr>
          <w:t>50</w:t>
        </w:r>
      </w:hyperlink>
    </w:p>
    <w:p w:rsidR="00F97992" w:rsidRPr="00BC66B3" w:rsidRDefault="00240B04" w:rsidP="00F97992">
      <w:pPr>
        <w:pStyle w:val="TOC1"/>
        <w:tabs>
          <w:tab w:val="right" w:leader="dot" w:pos="8630"/>
        </w:tabs>
        <w:rPr>
          <w:rFonts w:ascii="Calibri" w:hAnsi="Calibri"/>
          <w:noProof/>
          <w:sz w:val="22"/>
          <w:szCs w:val="22"/>
        </w:rPr>
      </w:pPr>
      <w:hyperlink w:anchor="_Toc285535822" w:history="1">
        <w:r w:rsidR="00F97992" w:rsidRPr="005C2D30">
          <w:rPr>
            <w:rStyle w:val="Hyperlink"/>
            <w:noProof/>
          </w:rPr>
          <w:t>Vita</w:t>
        </w:r>
        <w:r w:rsidR="00F97992">
          <w:rPr>
            <w:noProof/>
            <w:webHidden/>
          </w:rPr>
          <w:tab/>
        </w:r>
        <w:r w:rsidR="00332549">
          <w:rPr>
            <w:noProof/>
            <w:webHidden/>
          </w:rPr>
          <w:t>59</w:t>
        </w:r>
      </w:hyperlink>
    </w:p>
    <w:p w:rsidR="00F97992" w:rsidRDefault="00240B04" w:rsidP="00F97992">
      <w:pPr>
        <w:spacing w:after="200" w:line="276" w:lineRule="auto"/>
        <w:jc w:val="center"/>
      </w:pPr>
      <w:r w:rsidRPr="00F920F6">
        <w:fldChar w:fldCharType="end"/>
      </w:r>
    </w:p>
    <w:p w:rsidR="00F97992" w:rsidRDefault="00F97992" w:rsidP="00F97992">
      <w:pPr>
        <w:spacing w:after="200" w:line="276" w:lineRule="auto"/>
      </w:pPr>
      <w:r>
        <w:br w:type="page"/>
      </w:r>
    </w:p>
    <w:p w:rsidR="00F97992" w:rsidRPr="00612F41" w:rsidRDefault="00F97992" w:rsidP="00F97992">
      <w:pPr>
        <w:numPr>
          <w:ilvl w:val="12"/>
          <w:numId w:val="0"/>
        </w:numPr>
        <w:jc w:val="center"/>
        <w:rPr>
          <w:b/>
        </w:rPr>
      </w:pPr>
      <w:r w:rsidRPr="00612F41">
        <w:rPr>
          <w:b/>
          <w:bCs/>
        </w:rPr>
        <w:lastRenderedPageBreak/>
        <w:t>List of Tables</w:t>
      </w:r>
    </w:p>
    <w:p w:rsidR="00F97992" w:rsidRPr="00F920F6" w:rsidRDefault="00F97992" w:rsidP="00F97992">
      <w:pPr>
        <w:numPr>
          <w:ilvl w:val="12"/>
          <w:numId w:val="0"/>
        </w:numPr>
        <w:jc w:val="center"/>
      </w:pPr>
    </w:p>
    <w:p w:rsidR="00F97992" w:rsidRDefault="00240B04" w:rsidP="00F97992">
      <w:pPr>
        <w:pStyle w:val="TableofFigures"/>
        <w:tabs>
          <w:tab w:val="right" w:leader="dot" w:pos="8630"/>
        </w:tabs>
        <w:rPr>
          <w:rStyle w:val="Hyperlink"/>
          <w:noProof/>
        </w:rPr>
      </w:pPr>
      <w:r w:rsidRPr="00F920F6">
        <w:fldChar w:fldCharType="begin"/>
      </w:r>
      <w:r w:rsidR="00F97992" w:rsidRPr="00F920F6">
        <w:instrText xml:space="preserve"> TOC \h \z \c "Table" </w:instrText>
      </w:r>
      <w:r w:rsidRPr="00F920F6">
        <w:fldChar w:fldCharType="separate"/>
      </w:r>
      <w:hyperlink w:anchor="_Toc202755915" w:history="1">
        <w:r w:rsidR="00812AB3">
          <w:rPr>
            <w:rStyle w:val="Hyperlink"/>
            <w:noProof/>
          </w:rPr>
          <w:t>Table 1. Respondents Demographic Charcteristics</w:t>
        </w:r>
        <w:r w:rsidR="00F97992">
          <w:rPr>
            <w:noProof/>
            <w:webHidden/>
          </w:rPr>
          <w:tab/>
        </w:r>
        <w:r w:rsidR="00812AB3">
          <w:rPr>
            <w:noProof/>
            <w:webHidden/>
          </w:rPr>
          <w:t>1</w:t>
        </w:r>
        <w:r w:rsidR="00FF4EE0">
          <w:rPr>
            <w:noProof/>
            <w:webHidden/>
          </w:rPr>
          <w:t>6</w:t>
        </w:r>
      </w:hyperlink>
    </w:p>
    <w:p w:rsidR="00812AB3" w:rsidRDefault="00240B04" w:rsidP="00812AB3">
      <w:pPr>
        <w:pStyle w:val="TableofFigures"/>
        <w:tabs>
          <w:tab w:val="right" w:leader="dot" w:pos="8630"/>
        </w:tabs>
        <w:rPr>
          <w:rStyle w:val="Hyperlink"/>
          <w:noProof/>
        </w:rPr>
      </w:pPr>
      <w:hyperlink w:anchor="_Toc202755915" w:history="1">
        <w:r w:rsidR="00812AB3">
          <w:rPr>
            <w:rStyle w:val="Hyperlink"/>
            <w:noProof/>
          </w:rPr>
          <w:t xml:space="preserve">Table 2.1. </w:t>
        </w:r>
        <w:r w:rsidR="00975509">
          <w:rPr>
            <w:rStyle w:val="Hyperlink"/>
            <w:noProof/>
          </w:rPr>
          <w:t xml:space="preserve">Bivariate Regression of </w:t>
        </w:r>
        <w:r w:rsidR="00812AB3">
          <w:rPr>
            <w:rStyle w:val="Hyperlink"/>
            <w:noProof/>
          </w:rPr>
          <w:t>Crime-Robbery</w:t>
        </w:r>
        <w:r w:rsidR="00812AB3">
          <w:rPr>
            <w:noProof/>
            <w:webHidden/>
          </w:rPr>
          <w:tab/>
        </w:r>
        <w:r w:rsidR="00BF291E">
          <w:rPr>
            <w:noProof/>
            <w:webHidden/>
          </w:rPr>
          <w:t>2</w:t>
        </w:r>
        <w:r w:rsidR="00FF4EE0">
          <w:rPr>
            <w:noProof/>
            <w:webHidden/>
          </w:rPr>
          <w:t>7</w:t>
        </w:r>
      </w:hyperlink>
    </w:p>
    <w:p w:rsidR="00812AB3" w:rsidRDefault="00240B04" w:rsidP="00812AB3">
      <w:pPr>
        <w:pStyle w:val="TableofFigures"/>
        <w:tabs>
          <w:tab w:val="right" w:leader="dot" w:pos="8630"/>
        </w:tabs>
        <w:rPr>
          <w:rStyle w:val="Hyperlink"/>
          <w:noProof/>
        </w:rPr>
      </w:pPr>
      <w:hyperlink w:anchor="_Toc202755915" w:history="1">
        <w:r w:rsidR="00812AB3">
          <w:rPr>
            <w:rStyle w:val="Hyperlink"/>
            <w:noProof/>
          </w:rPr>
          <w:t xml:space="preserve">Table 2.2. </w:t>
        </w:r>
        <w:r w:rsidR="00975509">
          <w:rPr>
            <w:rStyle w:val="Hyperlink"/>
            <w:noProof/>
          </w:rPr>
          <w:t xml:space="preserve">Bivariate Regression of </w:t>
        </w:r>
        <w:r w:rsidR="00812AB3">
          <w:rPr>
            <w:rStyle w:val="Hyperlink"/>
            <w:noProof/>
          </w:rPr>
          <w:t>Crime-Assault</w:t>
        </w:r>
        <w:r w:rsidR="00812AB3">
          <w:rPr>
            <w:noProof/>
            <w:webHidden/>
          </w:rPr>
          <w:tab/>
        </w:r>
        <w:r w:rsidR="00BF291E">
          <w:rPr>
            <w:noProof/>
            <w:webHidden/>
          </w:rPr>
          <w:t>2</w:t>
        </w:r>
        <w:r w:rsidR="00FF4EE0">
          <w:rPr>
            <w:noProof/>
            <w:webHidden/>
          </w:rPr>
          <w:t>8</w:t>
        </w:r>
      </w:hyperlink>
    </w:p>
    <w:p w:rsidR="00812AB3" w:rsidRDefault="00240B04" w:rsidP="00812AB3">
      <w:pPr>
        <w:pStyle w:val="TableofFigures"/>
        <w:tabs>
          <w:tab w:val="right" w:leader="dot" w:pos="8630"/>
        </w:tabs>
        <w:rPr>
          <w:rStyle w:val="Hyperlink"/>
          <w:noProof/>
        </w:rPr>
      </w:pPr>
      <w:hyperlink w:anchor="_Toc202755915" w:history="1">
        <w:r w:rsidR="00812AB3">
          <w:rPr>
            <w:rStyle w:val="Hyperlink"/>
            <w:noProof/>
          </w:rPr>
          <w:t xml:space="preserve">Table 2.3. </w:t>
        </w:r>
        <w:r w:rsidR="00975509">
          <w:rPr>
            <w:rStyle w:val="Hyperlink"/>
            <w:noProof/>
          </w:rPr>
          <w:t xml:space="preserve">Bivariate Regression of </w:t>
        </w:r>
        <w:r w:rsidR="00812AB3">
          <w:rPr>
            <w:rStyle w:val="Hyperlink"/>
            <w:noProof/>
          </w:rPr>
          <w:t>Crime-Embezzlement</w:t>
        </w:r>
        <w:r w:rsidR="00812AB3">
          <w:rPr>
            <w:noProof/>
            <w:webHidden/>
          </w:rPr>
          <w:tab/>
        </w:r>
        <w:r w:rsidR="00FF4EE0">
          <w:rPr>
            <w:noProof/>
            <w:webHidden/>
          </w:rPr>
          <w:t>30</w:t>
        </w:r>
      </w:hyperlink>
    </w:p>
    <w:p w:rsidR="00812AB3" w:rsidRDefault="00240B04" w:rsidP="00812AB3">
      <w:pPr>
        <w:pStyle w:val="TableofFigures"/>
        <w:tabs>
          <w:tab w:val="right" w:leader="dot" w:pos="8630"/>
        </w:tabs>
      </w:pPr>
      <w:hyperlink w:anchor="_Toc202755915" w:history="1">
        <w:r w:rsidR="00812AB3">
          <w:rPr>
            <w:rStyle w:val="Hyperlink"/>
            <w:noProof/>
          </w:rPr>
          <w:t xml:space="preserve">Table 2.4. </w:t>
        </w:r>
        <w:r w:rsidR="00975509">
          <w:rPr>
            <w:rStyle w:val="Hyperlink"/>
            <w:noProof/>
          </w:rPr>
          <w:t xml:space="preserve">OLS </w:t>
        </w:r>
        <w:r w:rsidR="00812AB3">
          <w:rPr>
            <w:rStyle w:val="Hyperlink"/>
            <w:noProof/>
          </w:rPr>
          <w:t>Regression with Variable Sociopath</w:t>
        </w:r>
        <w:r w:rsidR="00812AB3">
          <w:rPr>
            <w:noProof/>
            <w:webHidden/>
          </w:rPr>
          <w:tab/>
        </w:r>
        <w:r w:rsidR="00FF4EE0">
          <w:rPr>
            <w:noProof/>
            <w:webHidden/>
          </w:rPr>
          <w:t>32</w:t>
        </w:r>
      </w:hyperlink>
    </w:p>
    <w:p w:rsidR="006F2652" w:rsidRDefault="00240B04" w:rsidP="006F2652">
      <w:pPr>
        <w:pStyle w:val="TableofFigures"/>
        <w:tabs>
          <w:tab w:val="right" w:leader="dot" w:pos="8630"/>
        </w:tabs>
      </w:pPr>
      <w:hyperlink w:anchor="_Toc202755915" w:history="1">
        <w:r w:rsidR="006F2652">
          <w:rPr>
            <w:rStyle w:val="Hyperlink"/>
            <w:noProof/>
          </w:rPr>
          <w:t xml:space="preserve">Table 2.5. Regression </w:t>
        </w:r>
        <w:r w:rsidR="00B005A3">
          <w:rPr>
            <w:rStyle w:val="Hyperlink"/>
            <w:noProof/>
          </w:rPr>
          <w:t>of</w:t>
        </w:r>
        <w:r w:rsidR="006F2652">
          <w:rPr>
            <w:rStyle w:val="Hyperlink"/>
            <w:noProof/>
          </w:rPr>
          <w:t xml:space="preserve"> Demographic Charcteristics</w:t>
        </w:r>
        <w:r w:rsidR="00B005A3">
          <w:rPr>
            <w:rStyle w:val="Hyperlink"/>
            <w:noProof/>
          </w:rPr>
          <w:t xml:space="preserve"> on Culpability</w:t>
        </w:r>
        <w:r w:rsidR="006F2652">
          <w:rPr>
            <w:noProof/>
            <w:webHidden/>
          </w:rPr>
          <w:tab/>
        </w:r>
        <w:r w:rsidR="00FF4EE0">
          <w:rPr>
            <w:noProof/>
            <w:webHidden/>
          </w:rPr>
          <w:t>34</w:t>
        </w:r>
      </w:hyperlink>
    </w:p>
    <w:p w:rsidR="006F2652" w:rsidRPr="006F2652" w:rsidRDefault="006F2652" w:rsidP="006F2652"/>
    <w:p w:rsidR="00812AB3" w:rsidRPr="00812AB3" w:rsidRDefault="00812AB3" w:rsidP="00812AB3"/>
    <w:p w:rsidR="00F97992" w:rsidRPr="00F920F6" w:rsidRDefault="00240B04" w:rsidP="00F9799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F920F6">
        <w:fldChar w:fldCharType="end"/>
      </w: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Pr="005547FD" w:rsidRDefault="00F97992" w:rsidP="00F97992">
      <w:pPr>
        <w:spacing w:after="200" w:line="276" w:lineRule="auto"/>
        <w:jc w:val="center"/>
      </w:pPr>
    </w:p>
    <w:p w:rsidR="00F97992" w:rsidRDefault="00F97992" w:rsidP="00F97992"/>
    <w:p w:rsidR="00F97992" w:rsidRDefault="00F97992" w:rsidP="00F97992">
      <w:pPr>
        <w:spacing w:after="200" w:line="276" w:lineRule="auto"/>
      </w:pPr>
    </w:p>
    <w:p w:rsidR="00F97992" w:rsidRPr="00612F41" w:rsidRDefault="00F97992" w:rsidP="00F97992">
      <w:pPr>
        <w:numPr>
          <w:ilvl w:val="12"/>
          <w:numId w:val="0"/>
        </w:numPr>
        <w:jc w:val="center"/>
        <w:rPr>
          <w:b/>
        </w:rPr>
      </w:pPr>
      <w:r w:rsidRPr="00612F41">
        <w:rPr>
          <w:b/>
          <w:bCs/>
        </w:rPr>
        <w:t>List of Figures</w:t>
      </w:r>
    </w:p>
    <w:p w:rsidR="00F97992" w:rsidRPr="00F920F6" w:rsidRDefault="00F97992" w:rsidP="00F97992">
      <w:pPr>
        <w:numPr>
          <w:ilvl w:val="12"/>
          <w:numId w:val="0"/>
        </w:numPr>
      </w:pPr>
    </w:p>
    <w:p w:rsidR="00F97992" w:rsidRDefault="00240B04" w:rsidP="00F97992">
      <w:pPr>
        <w:pStyle w:val="TableofFigures"/>
        <w:tabs>
          <w:tab w:val="right" w:leader="dot" w:pos="8630"/>
        </w:tabs>
        <w:rPr>
          <w:noProof/>
        </w:rPr>
      </w:pPr>
      <w:r w:rsidRPr="00F920F6">
        <w:fldChar w:fldCharType="begin"/>
      </w:r>
      <w:r w:rsidR="00F97992" w:rsidRPr="00F920F6">
        <w:instrText xml:space="preserve"> TOC \h \z \c "Figure" </w:instrText>
      </w:r>
      <w:r w:rsidRPr="00F920F6">
        <w:fldChar w:fldCharType="separate"/>
      </w:r>
      <w:hyperlink w:anchor="_Toc202755916" w:history="1">
        <w:r w:rsidR="00F97992">
          <w:rPr>
            <w:rStyle w:val="Hyperlink"/>
            <w:noProof/>
          </w:rPr>
          <w:t>Figure 1. Crime Reaction Study</w:t>
        </w:r>
        <w:r w:rsidR="00F97992">
          <w:rPr>
            <w:noProof/>
            <w:webHidden/>
          </w:rPr>
          <w:tab/>
        </w:r>
        <w:r w:rsidR="00BF291E">
          <w:rPr>
            <w:noProof/>
            <w:webHidden/>
          </w:rPr>
          <w:t>1</w:t>
        </w:r>
        <w:r w:rsidR="00FF4EE0">
          <w:rPr>
            <w:noProof/>
            <w:webHidden/>
          </w:rPr>
          <w:t>9</w:t>
        </w:r>
      </w:hyperlink>
    </w:p>
    <w:p w:rsidR="00F97992" w:rsidRDefault="00240B04" w:rsidP="00F97992">
      <w:r w:rsidRPr="00F920F6">
        <w:fldChar w:fldCharType="end"/>
      </w:r>
    </w:p>
    <w:p w:rsidR="007322BF" w:rsidRDefault="007322BF">
      <w:pPr>
        <w:spacing w:after="200" w:line="276" w:lineRule="auto"/>
      </w:pPr>
    </w:p>
    <w:p w:rsidR="007B2C81" w:rsidRDefault="007B2C81">
      <w:pPr>
        <w:spacing w:after="200" w:line="276" w:lineRule="auto"/>
        <w:rPr>
          <w:b/>
        </w:rPr>
        <w:sectPr w:rsidR="007B2C81" w:rsidSect="008748AD">
          <w:headerReference w:type="default" r:id="rId8"/>
          <w:pgSz w:w="12240" w:h="15840"/>
          <w:pgMar w:top="1440" w:right="1440" w:bottom="1440" w:left="1440" w:header="720" w:footer="720" w:gutter="0"/>
          <w:pgNumType w:fmt="lowerRoman" w:start="1"/>
          <w:cols w:space="720"/>
          <w:titlePg/>
          <w:docGrid w:linePitch="360"/>
        </w:sectPr>
      </w:pPr>
    </w:p>
    <w:p w:rsidR="00C93207" w:rsidRDefault="00F769CE" w:rsidP="007B2C81">
      <w:pPr>
        <w:jc w:val="center"/>
        <w:rPr>
          <w:b/>
        </w:rPr>
      </w:pPr>
      <w:r>
        <w:rPr>
          <w:b/>
        </w:rPr>
        <w:lastRenderedPageBreak/>
        <w:t>Chapter I</w:t>
      </w:r>
    </w:p>
    <w:p w:rsidR="00F769CE" w:rsidRPr="005547FD" w:rsidRDefault="00F769CE" w:rsidP="00C93207">
      <w:pPr>
        <w:jc w:val="center"/>
        <w:rPr>
          <w:b/>
        </w:rPr>
      </w:pPr>
    </w:p>
    <w:p w:rsidR="00C93207" w:rsidRPr="005547FD" w:rsidRDefault="00F769CE" w:rsidP="00C93207">
      <w:pPr>
        <w:jc w:val="center"/>
        <w:rPr>
          <w:b/>
        </w:rPr>
      </w:pPr>
      <w:r>
        <w:rPr>
          <w:b/>
        </w:rPr>
        <w:t>Introduction</w:t>
      </w:r>
    </w:p>
    <w:p w:rsidR="005547FD" w:rsidRPr="005547FD" w:rsidRDefault="005547FD" w:rsidP="00C93207">
      <w:pPr>
        <w:jc w:val="center"/>
        <w:rPr>
          <w:b/>
        </w:rPr>
      </w:pPr>
    </w:p>
    <w:p w:rsidR="00C93207" w:rsidRPr="005547FD" w:rsidRDefault="00C93207" w:rsidP="00C93207">
      <w:pPr>
        <w:jc w:val="center"/>
        <w:rPr>
          <w:b/>
        </w:rPr>
      </w:pPr>
    </w:p>
    <w:p w:rsidR="00B81047" w:rsidRPr="005547FD" w:rsidRDefault="00B81047" w:rsidP="00C93207">
      <w:pPr>
        <w:spacing w:line="480" w:lineRule="auto"/>
        <w:ind w:firstLine="720"/>
      </w:pPr>
      <w:r w:rsidRPr="005547FD">
        <w:t>Criminological literature concerning the relationshi</w:t>
      </w:r>
      <w:r w:rsidR="00E174E8">
        <w:t>p between crime and education</w:t>
      </w:r>
      <w:r w:rsidRPr="005547FD">
        <w:t xml:space="preserve"> </w:t>
      </w:r>
      <w:r w:rsidR="00E174E8">
        <w:t xml:space="preserve">has primarily </w:t>
      </w:r>
      <w:r w:rsidRPr="005547FD">
        <w:t xml:space="preserve">focused on how education can cause or prevent delinquent or criminal behavior (e.g. </w:t>
      </w:r>
      <w:proofErr w:type="spellStart"/>
      <w:r w:rsidRPr="005547FD">
        <w:t>Gottfredson</w:t>
      </w:r>
      <w:proofErr w:type="spellEnd"/>
      <w:r w:rsidR="0088183A">
        <w:t>,</w:t>
      </w:r>
      <w:r w:rsidRPr="005547FD">
        <w:t xml:space="preserve"> 2002; </w:t>
      </w:r>
      <w:proofErr w:type="spellStart"/>
      <w:r w:rsidRPr="005547FD">
        <w:t>Liazos</w:t>
      </w:r>
      <w:proofErr w:type="spellEnd"/>
      <w:r w:rsidR="0088183A">
        <w:t>,</w:t>
      </w:r>
      <w:r w:rsidRPr="005547FD">
        <w:t xml:space="preserve"> 1978</w:t>
      </w:r>
      <w:r w:rsidR="00F30599">
        <w:t>; Cohen</w:t>
      </w:r>
      <w:r w:rsidR="0088183A">
        <w:t>,</w:t>
      </w:r>
      <w:r w:rsidR="00F30599">
        <w:t xml:space="preserve"> 1955</w:t>
      </w:r>
      <w:r w:rsidRPr="005547FD">
        <w:t xml:space="preserve">).  </w:t>
      </w:r>
      <w:r w:rsidR="00560C38">
        <w:t xml:space="preserve">Within this discussion there is an interest in </w:t>
      </w:r>
      <w:r w:rsidR="004E5136" w:rsidRPr="005547FD">
        <w:t>understanding criminal justice</w:t>
      </w:r>
      <w:r w:rsidR="00E174E8">
        <w:t xml:space="preserve"> and how we arrive at decisions of guilt and innocence (</w:t>
      </w:r>
      <w:r w:rsidR="0088183A" w:rsidRPr="005547FD">
        <w:t>Kelley</w:t>
      </w:r>
      <w:r w:rsidR="0088183A">
        <w:t>,</w:t>
      </w:r>
      <w:r w:rsidR="0088183A" w:rsidRPr="005547FD">
        <w:t xml:space="preserve"> 19</w:t>
      </w:r>
      <w:r w:rsidR="0088183A">
        <w:t xml:space="preserve">77; Slaney &amp; Brown, 1983; </w:t>
      </w:r>
      <w:proofErr w:type="spellStart"/>
      <w:r w:rsidR="0088183A">
        <w:t>Luzzo</w:t>
      </w:r>
      <w:proofErr w:type="spellEnd"/>
      <w:r w:rsidR="0088183A">
        <w:t>,</w:t>
      </w:r>
      <w:r w:rsidR="0088183A" w:rsidRPr="005547FD">
        <w:t xml:space="preserve"> 1993; Swans</w:t>
      </w:r>
      <w:r w:rsidR="0088183A">
        <w:t xml:space="preserve">on &amp; </w:t>
      </w:r>
      <w:proofErr w:type="spellStart"/>
      <w:r w:rsidR="0088183A">
        <w:t>Tokar</w:t>
      </w:r>
      <w:proofErr w:type="spellEnd"/>
      <w:r w:rsidR="0088183A">
        <w:t xml:space="preserve">, 1991; </w:t>
      </w:r>
      <w:proofErr w:type="spellStart"/>
      <w:r w:rsidR="0088183A">
        <w:t>Russel</w:t>
      </w:r>
      <w:proofErr w:type="spellEnd"/>
      <w:r w:rsidR="0088183A">
        <w:t xml:space="preserve"> &amp; Rush,</w:t>
      </w:r>
      <w:r w:rsidR="0088183A" w:rsidRPr="005547FD">
        <w:t xml:space="preserve"> 1987</w:t>
      </w:r>
      <w:r w:rsidR="0088183A">
        <w:t>)</w:t>
      </w:r>
      <w:r w:rsidR="004E5136" w:rsidRPr="005547FD">
        <w:t xml:space="preserve">.  </w:t>
      </w:r>
      <w:r w:rsidR="0088183A">
        <w:t>In order to understand the complexity of criminal justice decisions</w:t>
      </w:r>
      <w:r w:rsidR="004E5136" w:rsidRPr="005547FD">
        <w:t>, criminologists have to consider what extralegal factors affe</w:t>
      </w:r>
      <w:r w:rsidR="001A7414" w:rsidRPr="005547FD">
        <w:t xml:space="preserve">ct </w:t>
      </w:r>
      <w:r w:rsidR="0088183A">
        <w:t>these</w:t>
      </w:r>
      <w:r w:rsidR="001A7414" w:rsidRPr="005547FD">
        <w:t xml:space="preserve"> decisions.</w:t>
      </w:r>
    </w:p>
    <w:p w:rsidR="00F76B05" w:rsidRPr="005547FD" w:rsidRDefault="003F05B7" w:rsidP="00A67FBF">
      <w:pPr>
        <w:spacing w:line="480" w:lineRule="auto"/>
        <w:ind w:firstLine="720"/>
      </w:pPr>
      <w:r>
        <w:t>J</w:t>
      </w:r>
      <w:r w:rsidR="00A67FBF" w:rsidRPr="005547FD">
        <w:t xml:space="preserve">ustice decisions are made through a process </w:t>
      </w:r>
      <w:r>
        <w:t>that is aimed at determining whether or not the suspected offender is culpable</w:t>
      </w:r>
      <w:r w:rsidR="00F76B05" w:rsidRPr="005547FD">
        <w:t>.</w:t>
      </w:r>
      <w:r>
        <w:t xml:space="preserve"> R</w:t>
      </w:r>
      <w:r w:rsidR="00225317" w:rsidRPr="005547FD">
        <w:t>esearch</w:t>
      </w:r>
      <w:r>
        <w:t xml:space="preserve"> has stated that</w:t>
      </w:r>
      <w:r w:rsidR="00225317" w:rsidRPr="005547FD">
        <w:t xml:space="preserve"> </w:t>
      </w:r>
      <w:r w:rsidR="00A67FBF" w:rsidRPr="005547FD">
        <w:t xml:space="preserve">culpability </w:t>
      </w:r>
      <w:r w:rsidR="00560C38">
        <w:t xml:space="preserve">is attributed to a </w:t>
      </w:r>
      <w:r w:rsidR="00FA4C3B">
        <w:t xml:space="preserve">suspected offender </w:t>
      </w:r>
      <w:r>
        <w:t>when they have committed an act that shows</w:t>
      </w:r>
      <w:r w:rsidR="00B82294" w:rsidRPr="005547FD">
        <w:t xml:space="preserve"> insufficient concern for how</w:t>
      </w:r>
      <w:r w:rsidR="00F76B05" w:rsidRPr="005547FD">
        <w:t xml:space="preserve"> </w:t>
      </w:r>
      <w:r w:rsidR="00B82294" w:rsidRPr="005547FD">
        <w:t>their actions will affect the rest of society</w:t>
      </w:r>
      <w:r w:rsidR="009E0D66">
        <w:t xml:space="preserve"> (</w:t>
      </w:r>
      <w:r w:rsidR="00FA4C3B">
        <w:t xml:space="preserve">Simmons, 1993; </w:t>
      </w:r>
      <w:r w:rsidR="009E0D66">
        <w:t>Alexander</w:t>
      </w:r>
      <w:r w:rsidR="00FA4C3B">
        <w:t>,</w:t>
      </w:r>
      <w:r w:rsidR="009E0D66">
        <w:t xml:space="preserve"> </w:t>
      </w:r>
      <w:r w:rsidR="00A67FBF" w:rsidRPr="005547FD">
        <w:t xml:space="preserve">2000). </w:t>
      </w:r>
      <w:r w:rsidR="00FA4C3B">
        <w:t>In these cases, the suspected o</w:t>
      </w:r>
      <w:r w:rsidR="00A67FBF" w:rsidRPr="005547FD">
        <w:t>ffenders who impose risk on others without just reasoning are often ostracized for being callous or indifferent (Alexander</w:t>
      </w:r>
      <w:r w:rsidR="00FA4C3B">
        <w:t>,</w:t>
      </w:r>
      <w:r w:rsidR="00A67FBF" w:rsidRPr="005547FD">
        <w:t xml:space="preserve"> 2000).</w:t>
      </w:r>
      <w:r w:rsidR="00225317" w:rsidRPr="005547FD">
        <w:t xml:space="preserve"> </w:t>
      </w:r>
    </w:p>
    <w:p w:rsidR="00B14460" w:rsidRPr="005547FD" w:rsidRDefault="00FA4C3B" w:rsidP="007846EE">
      <w:pPr>
        <w:spacing w:line="480" w:lineRule="auto"/>
        <w:ind w:firstLine="720"/>
      </w:pPr>
      <w:r>
        <w:t xml:space="preserve">Extralegal factors </w:t>
      </w:r>
      <w:r w:rsidR="00C62218">
        <w:t>often play a role in ascribing</w:t>
      </w:r>
      <w:r>
        <w:t xml:space="preserve"> whether or not a suspected offender is deemed as culpable. </w:t>
      </w:r>
      <w:r w:rsidR="004E5136" w:rsidRPr="005547FD">
        <w:t>Researchers have foun</w:t>
      </w:r>
      <w:r w:rsidR="00D52F8D" w:rsidRPr="005547FD">
        <w:t xml:space="preserve">d that extralegal factors </w:t>
      </w:r>
      <w:r w:rsidR="004502E0">
        <w:t>often</w:t>
      </w:r>
      <w:r w:rsidR="004502E0" w:rsidRPr="005547FD">
        <w:t xml:space="preserve"> </w:t>
      </w:r>
      <w:r w:rsidR="00D52F8D" w:rsidRPr="005547FD">
        <w:t>aff</w:t>
      </w:r>
      <w:r w:rsidR="004E5136" w:rsidRPr="005547FD">
        <w:t xml:space="preserve">ect the </w:t>
      </w:r>
      <w:r w:rsidR="00D52F8D" w:rsidRPr="005547FD">
        <w:t>decisions</w:t>
      </w:r>
      <w:r w:rsidR="004E5136" w:rsidRPr="005547FD">
        <w:t xml:space="preserve"> of police officers, parole boards, judges and jurors (e.g. Schlesinger</w:t>
      </w:r>
      <w:r>
        <w:t>,</w:t>
      </w:r>
      <w:r w:rsidR="004E5136" w:rsidRPr="005547FD">
        <w:t xml:space="preserve"> 2005; Peterson, Krivo and Hagan</w:t>
      </w:r>
      <w:r>
        <w:t>,</w:t>
      </w:r>
      <w:r w:rsidR="004E5136" w:rsidRPr="005547FD">
        <w:t xml:space="preserve"> 2006</w:t>
      </w:r>
      <w:r>
        <w:t>;</w:t>
      </w:r>
      <w:r w:rsidRPr="00FA4C3B">
        <w:t xml:space="preserve"> </w:t>
      </w:r>
      <w:r w:rsidRPr="005547FD">
        <w:t>Warr</w:t>
      </w:r>
      <w:r>
        <w:t>,</w:t>
      </w:r>
      <w:r w:rsidRPr="005547FD">
        <w:t xml:space="preserve"> 1980; Hurwitz &amp; Peffley</w:t>
      </w:r>
      <w:r>
        <w:t>,</w:t>
      </w:r>
      <w:r w:rsidRPr="005547FD">
        <w:t xml:space="preserve"> 1997; May</w:t>
      </w:r>
      <w:r>
        <w:t xml:space="preserve">, 1999; </w:t>
      </w:r>
      <w:r w:rsidRPr="005547FD">
        <w:t>Maruna, Matravers and King</w:t>
      </w:r>
      <w:r>
        <w:t>,</w:t>
      </w:r>
      <w:r w:rsidRPr="005547FD">
        <w:t xml:space="preserve"> 2004</w:t>
      </w:r>
      <w:r w:rsidR="004E5136" w:rsidRPr="005547FD">
        <w:t xml:space="preserve">). Of these extralegal factors, race and gender </w:t>
      </w:r>
      <w:r w:rsidR="004502E0">
        <w:t>are</w:t>
      </w:r>
      <w:r w:rsidR="004502E0" w:rsidRPr="005547FD">
        <w:t xml:space="preserve"> </w:t>
      </w:r>
      <w:r w:rsidR="004E5136" w:rsidRPr="005547FD">
        <w:t xml:space="preserve">shown to </w:t>
      </w:r>
      <w:r w:rsidR="00B64103">
        <w:t>have</w:t>
      </w:r>
      <w:r>
        <w:t xml:space="preserve"> the most significant</w:t>
      </w:r>
      <w:r w:rsidR="00B64103">
        <w:t xml:space="preserve"> effect </w:t>
      </w:r>
      <w:r>
        <w:t xml:space="preserve">on </w:t>
      </w:r>
      <w:r w:rsidR="000429DF" w:rsidRPr="005547FD">
        <w:t>decisions of many</w:t>
      </w:r>
      <w:r>
        <w:t xml:space="preserve"> police</w:t>
      </w:r>
      <w:r w:rsidR="000429DF" w:rsidRPr="005547FD">
        <w:t xml:space="preserve"> officers, parole board members, judges, and jurors</w:t>
      </w:r>
      <w:r w:rsidR="00B64103">
        <w:t xml:space="preserve"> in regards to the incarceration of suspected and convicted offenders</w:t>
      </w:r>
      <w:r w:rsidR="004E5136" w:rsidRPr="005547FD">
        <w:t xml:space="preserve"> (Warr</w:t>
      </w:r>
      <w:r>
        <w:t>,</w:t>
      </w:r>
      <w:r w:rsidR="004E5136" w:rsidRPr="005547FD">
        <w:t xml:space="preserve"> 1980; Hurwitz &amp; Peffley</w:t>
      </w:r>
      <w:r>
        <w:t>,</w:t>
      </w:r>
      <w:r w:rsidR="004E5136" w:rsidRPr="005547FD">
        <w:t xml:space="preserve"> 1997; May</w:t>
      </w:r>
      <w:r>
        <w:t>,</w:t>
      </w:r>
      <w:r w:rsidR="004E5136" w:rsidRPr="005547FD">
        <w:t xml:space="preserve"> </w:t>
      </w:r>
      <w:r>
        <w:lastRenderedPageBreak/>
        <w:t xml:space="preserve">1999; </w:t>
      </w:r>
      <w:r w:rsidR="004E5136" w:rsidRPr="005547FD">
        <w:t>Maruna, Matravers and King</w:t>
      </w:r>
      <w:r>
        <w:t>,</w:t>
      </w:r>
      <w:r w:rsidR="004E5136" w:rsidRPr="005547FD">
        <w:t xml:space="preserve"> 2004).  </w:t>
      </w:r>
      <w:r w:rsidR="009C1CAD">
        <w:t>When you co</w:t>
      </w:r>
      <w:r w:rsidR="00C62218">
        <w:t>nsider what has been found</w:t>
      </w:r>
      <w:r w:rsidR="009C1CAD">
        <w:t xml:space="preserve"> concerning the effects of </w:t>
      </w:r>
      <w:r w:rsidR="004E5136" w:rsidRPr="005547FD">
        <w:t xml:space="preserve">race and gender on criminal justice decisions, it is reasonable to assume that other extralegal factors, such as the </w:t>
      </w:r>
      <w:r w:rsidR="00D52F8D" w:rsidRPr="005547FD">
        <w:t xml:space="preserve">offender’s level of educational attainment, could also influence decisions of guilt or innocence.  </w:t>
      </w:r>
    </w:p>
    <w:p w:rsidR="004E5136" w:rsidRPr="005547FD" w:rsidRDefault="00B14460" w:rsidP="00B14460">
      <w:pPr>
        <w:spacing w:line="480" w:lineRule="auto"/>
        <w:ind w:firstLine="720"/>
      </w:pPr>
      <w:r w:rsidRPr="005547FD">
        <w:t>Unfortunately</w:t>
      </w:r>
      <w:r w:rsidR="00D52F8D" w:rsidRPr="005547FD">
        <w:t>, little research has been</w:t>
      </w:r>
      <w:r w:rsidR="009C1CAD">
        <w:t xml:space="preserve"> conducted</w:t>
      </w:r>
      <w:r w:rsidR="00D52F8D" w:rsidRPr="005547FD">
        <w:t xml:space="preserve"> </w:t>
      </w:r>
      <w:r w:rsidR="009C1CAD">
        <w:t>on whether or not</w:t>
      </w:r>
      <w:r w:rsidR="00D52F8D" w:rsidRPr="005547FD">
        <w:t xml:space="preserve"> the educational attainment</w:t>
      </w:r>
      <w:r w:rsidR="009C1CAD">
        <w:t xml:space="preserve"> of suspected </w:t>
      </w:r>
      <w:r w:rsidR="00D52F8D" w:rsidRPr="005547FD">
        <w:t>offender</w:t>
      </w:r>
      <w:r w:rsidR="009C1CAD">
        <w:t>s</w:t>
      </w:r>
      <w:r w:rsidR="00D52F8D" w:rsidRPr="005547FD">
        <w:t xml:space="preserve"> </w:t>
      </w:r>
      <w:r w:rsidR="009C1CAD">
        <w:t>has any effect on</w:t>
      </w:r>
      <w:r w:rsidR="00D52F8D" w:rsidRPr="005547FD">
        <w:t xml:space="preserve"> decisions</w:t>
      </w:r>
      <w:r w:rsidR="004502E0">
        <w:t xml:space="preserve"> regarding </w:t>
      </w:r>
      <w:r w:rsidR="009C1CAD">
        <w:t xml:space="preserve">their </w:t>
      </w:r>
      <w:r w:rsidR="004502E0">
        <w:t>culpability</w:t>
      </w:r>
      <w:r w:rsidR="00D52F8D" w:rsidRPr="005547FD">
        <w:t xml:space="preserve">. </w:t>
      </w:r>
      <w:r w:rsidR="005404D4">
        <w:t>That being said, the research that has been done does give some evidence to support the idea that hi</w:t>
      </w:r>
      <w:r w:rsidR="00C62218">
        <w:t>ghly educated suspects are</w:t>
      </w:r>
      <w:r w:rsidR="005404D4">
        <w:t xml:space="preserve"> perceived differently than less educated suspects (Hagan, Nagel-Bernstein, and Albonetti, 1980). </w:t>
      </w:r>
      <w:r w:rsidR="00E61370">
        <w:t>This finding, along with those of research concerned with the effects of race and gender stereotypes</w:t>
      </w:r>
      <w:r w:rsidR="00E61370" w:rsidRPr="005547FD">
        <w:t xml:space="preserve"> (e.g. Flannigan &amp; Longmire</w:t>
      </w:r>
      <w:r w:rsidR="00E61370">
        <w:t>,</w:t>
      </w:r>
      <w:r w:rsidR="00E61370" w:rsidRPr="005547FD">
        <w:t xml:space="preserve"> 1997; Blumstien &amp; Cohen</w:t>
      </w:r>
      <w:r w:rsidR="00E61370">
        <w:t>,</w:t>
      </w:r>
      <w:r w:rsidR="00E61370" w:rsidRPr="005547FD">
        <w:t xml:space="preserve"> 1980; Cullen, Fisher &amp; Applegate</w:t>
      </w:r>
      <w:r w:rsidR="00E61370">
        <w:t>,</w:t>
      </w:r>
      <w:r w:rsidR="00E61370" w:rsidRPr="005547FD">
        <w:t xml:space="preserve"> 2000)</w:t>
      </w:r>
      <w:r w:rsidR="00E61370">
        <w:t>, provides</w:t>
      </w:r>
      <w:r w:rsidR="005404D4">
        <w:t xml:space="preserve"> the groundwork for </w:t>
      </w:r>
      <w:r w:rsidR="00575538" w:rsidRPr="005547FD">
        <w:t>an</w:t>
      </w:r>
      <w:r w:rsidR="005404D4">
        <w:t xml:space="preserve"> argument to</w:t>
      </w:r>
      <w:r w:rsidR="00CE44C4" w:rsidRPr="005547FD">
        <w:t xml:space="preserve"> be</w:t>
      </w:r>
      <w:r w:rsidR="00E61370">
        <w:t xml:space="preserve"> made for exploring all of the</w:t>
      </w:r>
      <w:r w:rsidR="00CE44C4" w:rsidRPr="005547FD">
        <w:t xml:space="preserve"> perceptions </w:t>
      </w:r>
      <w:r w:rsidR="00C62218">
        <w:t>concerning</w:t>
      </w:r>
      <w:r w:rsidR="00E61370">
        <w:t xml:space="preserve"> suspected</w:t>
      </w:r>
      <w:r w:rsidR="00CE44C4" w:rsidRPr="005547FD">
        <w:t xml:space="preserve"> offenders.</w:t>
      </w:r>
    </w:p>
    <w:p w:rsidR="006C62B4" w:rsidRPr="005547FD" w:rsidRDefault="006708F0" w:rsidP="006708F0">
      <w:pPr>
        <w:spacing w:line="480" w:lineRule="auto"/>
      </w:pPr>
      <w:r w:rsidRPr="005547FD">
        <w:tab/>
        <w:t>The purpose of this study is t</w:t>
      </w:r>
      <w:r w:rsidR="00E61370">
        <w:t>o gain an understanding of how a suspected offender’s</w:t>
      </w:r>
      <w:r w:rsidRPr="005547FD">
        <w:t xml:space="preserve"> </w:t>
      </w:r>
      <w:r w:rsidR="00E61370">
        <w:t>level of educational attainment affects their perceived culpability</w:t>
      </w:r>
      <w:r w:rsidRPr="005547FD">
        <w:t xml:space="preserve">. </w:t>
      </w:r>
      <w:r w:rsidR="00E61370">
        <w:t>Using</w:t>
      </w:r>
      <w:r w:rsidR="002A46C4" w:rsidRPr="005547FD">
        <w:t xml:space="preserve"> </w:t>
      </w:r>
      <w:r w:rsidR="00E61370">
        <w:t>a dataset</w:t>
      </w:r>
      <w:r w:rsidRPr="005547FD">
        <w:t xml:space="preserve"> </w:t>
      </w:r>
      <w:r w:rsidR="002A46C4" w:rsidRPr="005547FD">
        <w:t>collected</w:t>
      </w:r>
      <w:r w:rsidR="00E61370">
        <w:t xml:space="preserve"> by surveying the perceptions of a college aged population</w:t>
      </w:r>
      <w:r w:rsidR="002A46C4" w:rsidRPr="005547FD">
        <w:t xml:space="preserve">, I </w:t>
      </w:r>
      <w:r w:rsidRPr="005547FD">
        <w:t>will seek to add to the current literature concerning stereotypes within the criminal justice system</w:t>
      </w:r>
      <w:r w:rsidR="00E61370">
        <w:t>, by exploring the relationship between</w:t>
      </w:r>
      <w:r w:rsidR="00C62218">
        <w:t xml:space="preserve"> presumed</w:t>
      </w:r>
      <w:r w:rsidR="00E61370">
        <w:t xml:space="preserve"> educational attainment and culpability</w:t>
      </w:r>
      <w:r w:rsidR="00165222">
        <w:t xml:space="preserve">. </w:t>
      </w:r>
      <w:r w:rsidR="00E61370">
        <w:t>T</w:t>
      </w:r>
      <w:r w:rsidR="00165222">
        <w:t>he established connection between race, gender and culpability</w:t>
      </w:r>
      <w:r w:rsidR="000D1B53">
        <w:t xml:space="preserve"> that has been presented by previous research </w:t>
      </w:r>
      <w:r w:rsidR="000D1B53" w:rsidRPr="005547FD">
        <w:t>(e.g. Flannigan &amp; Longmire</w:t>
      </w:r>
      <w:r w:rsidR="000D1B53">
        <w:t>,</w:t>
      </w:r>
      <w:r w:rsidR="000D1B53" w:rsidRPr="005547FD">
        <w:t xml:space="preserve"> 1997; Blumstien &amp; Cohen</w:t>
      </w:r>
      <w:r w:rsidR="000D1B53">
        <w:t>,</w:t>
      </w:r>
      <w:r w:rsidR="000D1B53" w:rsidRPr="005547FD">
        <w:t xml:space="preserve"> 1980; Cullen, Fisher &amp; Applegate</w:t>
      </w:r>
      <w:r w:rsidR="000D1B53">
        <w:t>,</w:t>
      </w:r>
      <w:r w:rsidR="000D1B53" w:rsidRPr="005547FD">
        <w:t xml:space="preserve"> 2000)</w:t>
      </w:r>
      <w:r w:rsidR="000D1B53">
        <w:t>, will serve as a blueprint for how to</w:t>
      </w:r>
      <w:r w:rsidR="00165222">
        <w:t xml:space="preserve"> </w:t>
      </w:r>
      <w:r w:rsidR="000D1B53">
        <w:t>measure the relationship between the educational</w:t>
      </w:r>
      <w:r w:rsidR="006C62B4" w:rsidRPr="005547FD">
        <w:t xml:space="preserve"> characteristics </w:t>
      </w:r>
      <w:r w:rsidR="000D1B53">
        <w:t>of</w:t>
      </w:r>
      <w:r w:rsidR="00165222">
        <w:t xml:space="preserve"> </w:t>
      </w:r>
      <w:r w:rsidR="000D1B53">
        <w:t xml:space="preserve">suspected </w:t>
      </w:r>
      <w:r w:rsidR="00165222">
        <w:t>offender</w:t>
      </w:r>
      <w:r w:rsidR="000D1B53">
        <w:t>s</w:t>
      </w:r>
      <w:r w:rsidR="00165222">
        <w:t xml:space="preserve"> and </w:t>
      </w:r>
      <w:r w:rsidR="000D1B53">
        <w:t xml:space="preserve">their </w:t>
      </w:r>
      <w:r w:rsidR="00165222">
        <w:t xml:space="preserve">perceived </w:t>
      </w:r>
      <w:r w:rsidR="006C62B4" w:rsidRPr="005547FD">
        <w:t>culpability</w:t>
      </w:r>
      <w:r w:rsidR="004502E0">
        <w:t>.  I</w:t>
      </w:r>
      <w:r w:rsidR="000D1B53">
        <w:t>n addition to exploring this relationship, I</w:t>
      </w:r>
      <w:r w:rsidR="004502E0">
        <w:t xml:space="preserve"> will also explore </w:t>
      </w:r>
      <w:r w:rsidR="00C62218">
        <w:t>the other</w:t>
      </w:r>
      <w:r w:rsidR="006D5BD7">
        <w:t xml:space="preserve"> ascribed</w:t>
      </w:r>
      <w:r w:rsidR="004502E0">
        <w:t xml:space="preserve"> </w:t>
      </w:r>
      <w:r w:rsidR="006C62B4" w:rsidRPr="005547FD">
        <w:t>attributes that are used to asses</w:t>
      </w:r>
      <w:r w:rsidR="004502E0">
        <w:t>s</w:t>
      </w:r>
      <w:r w:rsidR="006C62B4" w:rsidRPr="005547FD">
        <w:t xml:space="preserve"> </w:t>
      </w:r>
      <w:r w:rsidR="004502E0">
        <w:t>culpability</w:t>
      </w:r>
      <w:r w:rsidR="006C62B4" w:rsidRPr="005547FD">
        <w:t xml:space="preserve">. </w:t>
      </w:r>
    </w:p>
    <w:p w:rsidR="002C7011" w:rsidRDefault="002C7011" w:rsidP="006708F0">
      <w:pPr>
        <w:spacing w:line="480" w:lineRule="auto"/>
      </w:pPr>
      <w:r w:rsidRPr="005547FD">
        <w:lastRenderedPageBreak/>
        <w:tab/>
      </w:r>
      <w:r w:rsidR="00D30708">
        <w:t>As stated previously, c</w:t>
      </w:r>
      <w:r w:rsidRPr="005547FD">
        <w:t xml:space="preserve">riminologists have </w:t>
      </w:r>
      <w:r w:rsidR="00D30708">
        <w:t>given some consideration to the</w:t>
      </w:r>
      <w:r w:rsidRPr="005547FD">
        <w:t xml:space="preserve"> possible relationships between education and crime</w:t>
      </w:r>
      <w:r w:rsidR="00D30708">
        <w:t>. This has resulted in a body of research that is concerned with</w:t>
      </w:r>
      <w:r w:rsidRPr="005547FD">
        <w:t xml:space="preserve"> understand</w:t>
      </w:r>
      <w:r w:rsidR="00D30708">
        <w:t xml:space="preserve">ing </w:t>
      </w:r>
      <w:r w:rsidRPr="005547FD">
        <w:t>if education can insula</w:t>
      </w:r>
      <w:r w:rsidR="00397DB4" w:rsidRPr="005547FD">
        <w:t xml:space="preserve">te the individual from criminal </w:t>
      </w:r>
      <w:r w:rsidR="00D30708">
        <w:t>action.</w:t>
      </w:r>
      <w:r w:rsidRPr="005547FD">
        <w:t xml:space="preserve"> </w:t>
      </w:r>
      <w:r w:rsidR="00D30708">
        <w:t>Similarly</w:t>
      </w:r>
      <w:r w:rsidR="00D30708" w:rsidRPr="005547FD">
        <w:t xml:space="preserve">, </w:t>
      </w:r>
      <w:r w:rsidR="00D30708">
        <w:t>previous</w:t>
      </w:r>
      <w:r w:rsidRPr="005547FD">
        <w:t xml:space="preserve"> literature</w:t>
      </w:r>
      <w:r w:rsidR="00397DB4" w:rsidRPr="005547FD">
        <w:t xml:space="preserve"> has explored </w:t>
      </w:r>
      <w:r w:rsidR="00C62218">
        <w:t xml:space="preserve">popular </w:t>
      </w:r>
      <w:r w:rsidR="00397DB4" w:rsidRPr="005547FD">
        <w:t xml:space="preserve">public </w:t>
      </w:r>
      <w:r w:rsidRPr="005547FD">
        <w:t xml:space="preserve">stereotypes about the characteristics of offenders and their influence on decisions made within the criminal justice system. </w:t>
      </w:r>
      <w:r w:rsidR="00B42EC9" w:rsidRPr="005547FD">
        <w:t>What is absent from both of these analys</w:t>
      </w:r>
      <w:r w:rsidR="002A46C4" w:rsidRPr="005547FD">
        <w:t>e</w:t>
      </w:r>
      <w:r w:rsidR="00B42EC9" w:rsidRPr="005547FD">
        <w:t>s is a discussion of how the public’s perceptions of the educational characteristics of offenders could result in the attribution of yet another stereotype that a</w:t>
      </w:r>
      <w:r w:rsidR="00D30708">
        <w:t xml:space="preserve">ffects the determination of a suspected </w:t>
      </w:r>
      <w:r w:rsidR="00B42EC9" w:rsidRPr="005547FD">
        <w:t xml:space="preserve">offender’s culpability. The information obtained from this study </w:t>
      </w:r>
      <w:r w:rsidR="002A46C4" w:rsidRPr="005547FD">
        <w:t>is</w:t>
      </w:r>
      <w:r w:rsidR="00B42EC9" w:rsidRPr="005547FD">
        <w:t xml:space="preserve"> a step towards filling the gap that exists in previous </w:t>
      </w:r>
      <w:r w:rsidR="00DA5FC4" w:rsidRPr="005547FD">
        <w:t>literature and aid</w:t>
      </w:r>
      <w:r w:rsidR="00762EB3">
        <w:t>s</w:t>
      </w:r>
      <w:r w:rsidR="00DA5FC4" w:rsidRPr="005547FD">
        <w:t xml:space="preserve"> researchers as </w:t>
      </w:r>
      <w:r w:rsidR="00B42EC9" w:rsidRPr="005547FD">
        <w:t>the</w:t>
      </w:r>
      <w:r w:rsidR="00DA5FC4" w:rsidRPr="005547FD">
        <w:t>y</w:t>
      </w:r>
      <w:r w:rsidR="00B42EC9" w:rsidRPr="005547FD">
        <w:t xml:space="preserve"> attempt to figure out the complicat</w:t>
      </w:r>
      <w:r w:rsidR="00DA5FC4" w:rsidRPr="005547FD">
        <w:t>ed relationship between society</w:t>
      </w:r>
      <w:r w:rsidR="00762EB3">
        <w:t>,</w:t>
      </w:r>
      <w:r w:rsidR="00847939">
        <w:t xml:space="preserve"> the offender, and</w:t>
      </w:r>
      <w:r w:rsidR="00DA5FC4" w:rsidRPr="005547FD">
        <w:t xml:space="preserve"> </w:t>
      </w:r>
      <w:r w:rsidR="00847939">
        <w:t>the</w:t>
      </w:r>
      <w:r w:rsidR="00B42EC9" w:rsidRPr="005547FD">
        <w:t xml:space="preserve"> criminalization</w:t>
      </w:r>
      <w:r w:rsidR="00DA5FC4" w:rsidRPr="005547FD">
        <w:t xml:space="preserve"> of the offender</w:t>
      </w:r>
      <w:r w:rsidR="00B42EC9" w:rsidRPr="005547FD">
        <w:t xml:space="preserve">. </w:t>
      </w:r>
    </w:p>
    <w:p w:rsidR="00FC6BE4" w:rsidRDefault="00FC6BE4" w:rsidP="006708F0">
      <w:pPr>
        <w:spacing w:line="480" w:lineRule="auto"/>
      </w:pPr>
    </w:p>
    <w:p w:rsidR="00D63021" w:rsidRDefault="00D63021" w:rsidP="006708F0">
      <w:pPr>
        <w:spacing w:line="480" w:lineRule="auto"/>
      </w:pPr>
    </w:p>
    <w:p w:rsidR="00D63021" w:rsidRDefault="00D63021" w:rsidP="006708F0">
      <w:pPr>
        <w:spacing w:line="480" w:lineRule="auto"/>
      </w:pPr>
    </w:p>
    <w:p w:rsidR="00D63021" w:rsidRDefault="00D63021" w:rsidP="006708F0">
      <w:pPr>
        <w:spacing w:line="480" w:lineRule="auto"/>
      </w:pPr>
    </w:p>
    <w:p w:rsidR="00D63021" w:rsidRDefault="00D63021" w:rsidP="006708F0">
      <w:pPr>
        <w:spacing w:line="480" w:lineRule="auto"/>
      </w:pPr>
    </w:p>
    <w:p w:rsidR="00D63021" w:rsidRDefault="00D63021" w:rsidP="006708F0">
      <w:pPr>
        <w:spacing w:line="480" w:lineRule="auto"/>
      </w:pPr>
    </w:p>
    <w:p w:rsidR="00D63021" w:rsidRDefault="00D63021" w:rsidP="006708F0">
      <w:pPr>
        <w:spacing w:line="480" w:lineRule="auto"/>
      </w:pPr>
    </w:p>
    <w:p w:rsidR="00D63021" w:rsidRDefault="00D63021" w:rsidP="006708F0">
      <w:pPr>
        <w:spacing w:line="480" w:lineRule="auto"/>
      </w:pPr>
    </w:p>
    <w:p w:rsidR="00D63021" w:rsidRDefault="00D63021" w:rsidP="006708F0">
      <w:pPr>
        <w:spacing w:line="480" w:lineRule="auto"/>
      </w:pPr>
    </w:p>
    <w:p w:rsidR="002C7011" w:rsidRDefault="002C7011" w:rsidP="006708F0">
      <w:pPr>
        <w:spacing w:line="480" w:lineRule="auto"/>
      </w:pPr>
    </w:p>
    <w:p w:rsidR="007E54E6" w:rsidRDefault="007E54E6" w:rsidP="006708F0">
      <w:pPr>
        <w:spacing w:line="480" w:lineRule="auto"/>
      </w:pPr>
    </w:p>
    <w:p w:rsidR="007B2C81" w:rsidRPr="005547FD" w:rsidRDefault="007B2C81" w:rsidP="006708F0">
      <w:pPr>
        <w:spacing w:line="480" w:lineRule="auto"/>
      </w:pPr>
    </w:p>
    <w:p w:rsidR="00C93207" w:rsidRDefault="00F769CE" w:rsidP="00C93207">
      <w:pPr>
        <w:jc w:val="center"/>
        <w:rPr>
          <w:b/>
        </w:rPr>
      </w:pPr>
      <w:r>
        <w:rPr>
          <w:b/>
        </w:rPr>
        <w:lastRenderedPageBreak/>
        <w:t>Chapter II</w:t>
      </w:r>
    </w:p>
    <w:p w:rsidR="00F769CE" w:rsidRPr="005547FD" w:rsidRDefault="00F769CE" w:rsidP="00C93207">
      <w:pPr>
        <w:jc w:val="center"/>
        <w:rPr>
          <w:b/>
        </w:rPr>
      </w:pPr>
    </w:p>
    <w:p w:rsidR="00B14460" w:rsidRDefault="00F769CE" w:rsidP="00C93207">
      <w:pPr>
        <w:jc w:val="center"/>
        <w:rPr>
          <w:b/>
        </w:rPr>
      </w:pPr>
      <w:r>
        <w:rPr>
          <w:b/>
        </w:rPr>
        <w:t xml:space="preserve">Literature Review </w:t>
      </w:r>
    </w:p>
    <w:p w:rsidR="00F769CE" w:rsidRPr="005547FD" w:rsidRDefault="00F769CE" w:rsidP="00C93207">
      <w:pPr>
        <w:jc w:val="center"/>
        <w:rPr>
          <w:b/>
        </w:rPr>
      </w:pPr>
    </w:p>
    <w:p w:rsidR="00CE44C4" w:rsidRPr="005547FD" w:rsidRDefault="00CE44C4" w:rsidP="00B14460">
      <w:pPr>
        <w:spacing w:line="480" w:lineRule="auto"/>
        <w:rPr>
          <w:b/>
        </w:rPr>
      </w:pPr>
    </w:p>
    <w:p w:rsidR="00C93207" w:rsidRPr="00F769CE" w:rsidRDefault="005B2268" w:rsidP="00F769CE">
      <w:pPr>
        <w:spacing w:line="480" w:lineRule="auto"/>
        <w:rPr>
          <w:b/>
        </w:rPr>
      </w:pPr>
      <w:r w:rsidRPr="005547FD">
        <w:rPr>
          <w:b/>
        </w:rPr>
        <w:t>A History</w:t>
      </w:r>
      <w:r w:rsidR="00D90592" w:rsidRPr="005547FD">
        <w:rPr>
          <w:b/>
        </w:rPr>
        <w:t xml:space="preserve"> of Off</w:t>
      </w:r>
      <w:r w:rsidR="005E33AE">
        <w:rPr>
          <w:b/>
        </w:rPr>
        <w:t>ender Stereotypes, Perceptions and</w:t>
      </w:r>
      <w:r w:rsidR="00D90592" w:rsidRPr="005547FD">
        <w:rPr>
          <w:b/>
        </w:rPr>
        <w:t xml:space="preserve"> Sentencing</w:t>
      </w:r>
    </w:p>
    <w:p w:rsidR="0080363C" w:rsidRPr="005547FD" w:rsidRDefault="00B14460" w:rsidP="00B81047">
      <w:pPr>
        <w:spacing w:line="480" w:lineRule="auto"/>
      </w:pPr>
      <w:r w:rsidRPr="005547FD">
        <w:tab/>
      </w:r>
      <w:r w:rsidR="001B2123" w:rsidRPr="005547FD">
        <w:t xml:space="preserve"> </w:t>
      </w:r>
      <w:r w:rsidR="00147BFB" w:rsidRPr="005547FD">
        <w:t xml:space="preserve"> Much research has been conducted on the relationship between crime and education, yet there is only </w:t>
      </w:r>
      <w:r w:rsidR="00AD7496">
        <w:t xml:space="preserve">a </w:t>
      </w:r>
      <w:r w:rsidR="00147BFB" w:rsidRPr="005547FD">
        <w:t xml:space="preserve">small </w:t>
      </w:r>
      <w:r w:rsidR="002A46C4" w:rsidRPr="005547FD">
        <w:t xml:space="preserve">body </w:t>
      </w:r>
      <w:r w:rsidR="003D7E88" w:rsidRPr="005547FD">
        <w:t>of literature</w:t>
      </w:r>
      <w:r w:rsidR="00147BFB" w:rsidRPr="005547FD">
        <w:t xml:space="preserve"> that speaks directly to public opinion</w:t>
      </w:r>
      <w:r w:rsidR="002A46C4" w:rsidRPr="005547FD">
        <w:t xml:space="preserve">s regarding the relationship between </w:t>
      </w:r>
      <w:r w:rsidR="00147BFB" w:rsidRPr="005547FD">
        <w:t>the education</w:t>
      </w:r>
      <w:r w:rsidR="00C62218">
        <w:t>al</w:t>
      </w:r>
      <w:r w:rsidR="007E54E6">
        <w:t xml:space="preserve"> cha</w:t>
      </w:r>
      <w:r w:rsidR="00F9633F">
        <w:t>ra</w:t>
      </w:r>
      <w:r w:rsidR="007E54E6">
        <w:t>c</w:t>
      </w:r>
      <w:r w:rsidR="00F9633F">
        <w:t>teristics</w:t>
      </w:r>
      <w:r w:rsidR="00147BFB" w:rsidRPr="005547FD">
        <w:t xml:space="preserve"> of </w:t>
      </w:r>
      <w:r w:rsidR="00F9633F">
        <w:t>suspected</w:t>
      </w:r>
      <w:r w:rsidR="00147BFB" w:rsidRPr="005547FD">
        <w:t xml:space="preserve"> offender</w:t>
      </w:r>
      <w:r w:rsidR="00F9633F">
        <w:t>s</w:t>
      </w:r>
      <w:r w:rsidR="00147BFB" w:rsidRPr="005547FD">
        <w:t xml:space="preserve"> and the</w:t>
      </w:r>
      <w:r w:rsidR="00F9633F">
        <w:t>ir perceived</w:t>
      </w:r>
      <w:r w:rsidR="00147BFB" w:rsidRPr="005547FD">
        <w:t xml:space="preserve"> culpability. Research on crime and educati</w:t>
      </w:r>
      <w:r w:rsidR="00C62218">
        <w:t>on is mainly focused on the caus</w:t>
      </w:r>
      <w:r w:rsidR="00147BFB" w:rsidRPr="005547FD">
        <w:t>al effects education ha</w:t>
      </w:r>
      <w:r w:rsidR="002A46C4" w:rsidRPr="005547FD">
        <w:t>ve</w:t>
      </w:r>
      <w:r w:rsidR="00147BFB" w:rsidRPr="005547FD">
        <w:t xml:space="preserve"> on delinquent and criminal behavior</w:t>
      </w:r>
      <w:r w:rsidR="00AD7496">
        <w:t xml:space="preserve"> (</w:t>
      </w:r>
      <w:proofErr w:type="spellStart"/>
      <w:r w:rsidR="00F63535">
        <w:t>Gottfredson</w:t>
      </w:r>
      <w:proofErr w:type="spellEnd"/>
      <w:r w:rsidR="00F9633F">
        <w:t>,</w:t>
      </w:r>
      <w:r w:rsidR="00F63535">
        <w:t xml:space="preserve"> 2002;</w:t>
      </w:r>
      <w:r w:rsidR="00F30599" w:rsidRPr="005547FD">
        <w:t xml:space="preserve"> </w:t>
      </w:r>
      <w:proofErr w:type="spellStart"/>
      <w:r w:rsidR="00F30599" w:rsidRPr="005547FD">
        <w:t>Liazos</w:t>
      </w:r>
      <w:proofErr w:type="spellEnd"/>
      <w:r w:rsidR="00F9633F">
        <w:t>,</w:t>
      </w:r>
      <w:r w:rsidR="00F30599" w:rsidRPr="005547FD">
        <w:t xml:space="preserve"> 1978</w:t>
      </w:r>
      <w:r w:rsidR="00F30599">
        <w:t>; Cohen</w:t>
      </w:r>
      <w:r w:rsidR="00F9633F">
        <w:t>,</w:t>
      </w:r>
      <w:r w:rsidR="00F30599">
        <w:t xml:space="preserve"> 1955</w:t>
      </w:r>
      <w:r w:rsidR="00AD7496">
        <w:t>)</w:t>
      </w:r>
      <w:r w:rsidR="00147BFB" w:rsidRPr="005547FD">
        <w:t xml:space="preserve">. </w:t>
      </w:r>
      <w:r w:rsidR="00F9633F">
        <w:t xml:space="preserve"> In this body of literature, very little has been said about what effects the educational characteristics of the suspected offender have on judicial outcomes.</w:t>
      </w:r>
    </w:p>
    <w:p w:rsidR="007C7C4C" w:rsidRDefault="00225317" w:rsidP="00EC0071">
      <w:pPr>
        <w:spacing w:line="480" w:lineRule="auto"/>
      </w:pPr>
      <w:r w:rsidRPr="005547FD">
        <w:tab/>
      </w:r>
      <w:r w:rsidR="00F9633F">
        <w:t>C</w:t>
      </w:r>
      <w:r w:rsidR="00147BFB" w:rsidRPr="005547FD">
        <w:t xml:space="preserve">riminological literature </w:t>
      </w:r>
      <w:r w:rsidR="00F9633F">
        <w:t>concerned</w:t>
      </w:r>
      <w:r w:rsidR="00147BFB" w:rsidRPr="005547FD">
        <w:t xml:space="preserve"> </w:t>
      </w:r>
      <w:r w:rsidR="00F9633F">
        <w:t xml:space="preserve">with the characteristics </w:t>
      </w:r>
      <w:r w:rsidR="00147BFB" w:rsidRPr="005547FD">
        <w:t xml:space="preserve">of </w:t>
      </w:r>
      <w:r w:rsidR="00F9633F">
        <w:t xml:space="preserve">suspected </w:t>
      </w:r>
      <w:r w:rsidR="00147BFB" w:rsidRPr="005547FD">
        <w:t xml:space="preserve">offenders is primarily focused </w:t>
      </w:r>
      <w:r w:rsidR="00FA6385">
        <w:t xml:space="preserve">on </w:t>
      </w:r>
      <w:r w:rsidR="00147BFB" w:rsidRPr="005547FD">
        <w:t>public stereotypes</w:t>
      </w:r>
      <w:r w:rsidR="00FA6385">
        <w:t xml:space="preserve"> of</w:t>
      </w:r>
      <w:r w:rsidR="003D7E88" w:rsidRPr="005547FD">
        <w:t xml:space="preserve"> race</w:t>
      </w:r>
      <w:r w:rsidR="00147BFB" w:rsidRPr="005547FD">
        <w:t xml:space="preserve"> and gender. These studies have consistently noted</w:t>
      </w:r>
      <w:r w:rsidR="00EC3E92" w:rsidRPr="005547FD">
        <w:t xml:space="preserve"> </w:t>
      </w:r>
      <w:r w:rsidR="00FA6385">
        <w:t>that</w:t>
      </w:r>
      <w:r w:rsidR="00EC3E92" w:rsidRPr="005547FD">
        <w:t xml:space="preserve"> the perception of </w:t>
      </w:r>
      <w:r w:rsidR="00FA6385">
        <w:t xml:space="preserve">suspected </w:t>
      </w:r>
      <w:r w:rsidR="00FA6385" w:rsidRPr="005547FD">
        <w:t xml:space="preserve">offenders </w:t>
      </w:r>
      <w:r w:rsidR="00FA6385">
        <w:t>racial</w:t>
      </w:r>
      <w:r w:rsidR="00EC3E92" w:rsidRPr="005547FD">
        <w:t xml:space="preserve"> and gender</w:t>
      </w:r>
      <w:r w:rsidR="00FA6385">
        <w:t xml:space="preserve"> characteristics have</w:t>
      </w:r>
      <w:r w:rsidR="00EC3E92" w:rsidRPr="005547FD">
        <w:t xml:space="preserve"> resulted in disparities in</w:t>
      </w:r>
      <w:r w:rsidR="00147BFB" w:rsidRPr="005547FD">
        <w:t xml:space="preserve"> sente</w:t>
      </w:r>
      <w:r w:rsidR="00FA6385">
        <w:t>ncing</w:t>
      </w:r>
      <w:r w:rsidR="00147BFB" w:rsidRPr="005547FD">
        <w:t xml:space="preserve"> (Flannigan &amp; Longmire</w:t>
      </w:r>
      <w:r w:rsidR="00FA6385">
        <w:t>,</w:t>
      </w:r>
      <w:r w:rsidR="00147BFB" w:rsidRPr="005547FD">
        <w:t xml:space="preserve"> 1997; Blumstein &amp; Cohen</w:t>
      </w:r>
      <w:r w:rsidR="00FA6385">
        <w:t>,</w:t>
      </w:r>
      <w:r w:rsidR="00147BFB" w:rsidRPr="005547FD">
        <w:t xml:space="preserve"> </w:t>
      </w:r>
      <w:r w:rsidR="00C62218">
        <w:t>1980</w:t>
      </w:r>
      <w:r w:rsidR="00147BFB" w:rsidRPr="005547FD">
        <w:t xml:space="preserve">). Specifically, many studies </w:t>
      </w:r>
      <w:r w:rsidR="00FA6385">
        <w:t xml:space="preserve">have focused on the role of stereotypes in the formation of </w:t>
      </w:r>
      <w:r w:rsidR="00FA6385" w:rsidRPr="005547FD">
        <w:t>“</w:t>
      </w:r>
      <w:r w:rsidR="00147BFB" w:rsidRPr="005547FD">
        <w:t>get tough” policies</w:t>
      </w:r>
      <w:r w:rsidR="002A46C4" w:rsidRPr="005547FD">
        <w:t>,</w:t>
      </w:r>
      <w:r w:rsidR="00147BFB" w:rsidRPr="005547FD">
        <w:t xml:space="preserve"> such as the </w:t>
      </w:r>
      <w:r w:rsidR="00147BFB" w:rsidRPr="00FA6385">
        <w:t>three-strikes-and-you’re-out</w:t>
      </w:r>
      <w:r w:rsidR="00FA6385">
        <w:t xml:space="preserve"> laws. </w:t>
      </w:r>
      <w:r w:rsidR="00147BFB" w:rsidRPr="005547FD">
        <w:t xml:space="preserve"> </w:t>
      </w:r>
      <w:r w:rsidR="00FA6385">
        <w:t xml:space="preserve">These studies </w:t>
      </w:r>
      <w:r w:rsidR="00147BFB" w:rsidRPr="005547FD">
        <w:t>have</w:t>
      </w:r>
      <w:r w:rsidR="00FA6385">
        <w:t xml:space="preserve"> consistently noted that many times these policies are</w:t>
      </w:r>
      <w:r w:rsidR="00147BFB" w:rsidRPr="005547FD">
        <w:t xml:space="preserve"> portrayed as addressing public concern about the nature of certain offenses, but in their application these policies appear to be disproportion</w:t>
      </w:r>
      <w:r w:rsidR="002A46C4" w:rsidRPr="005547FD">
        <w:t>ately applied</w:t>
      </w:r>
      <w:r w:rsidR="00147BFB" w:rsidRPr="005547FD">
        <w:t xml:space="preserve"> to offenders of color (Cullen, Fisher &amp; Applegate</w:t>
      </w:r>
      <w:r w:rsidR="00FA6385">
        <w:t>,</w:t>
      </w:r>
      <w:r w:rsidR="00147BFB" w:rsidRPr="005547FD">
        <w:t xml:space="preserve"> 2000). </w:t>
      </w:r>
    </w:p>
    <w:p w:rsidR="007C7C4C" w:rsidRDefault="00FA6385" w:rsidP="007C7C4C">
      <w:pPr>
        <w:spacing w:line="480" w:lineRule="auto"/>
        <w:ind w:firstLine="720"/>
      </w:pPr>
      <w:r>
        <w:t>Also mentioned in this research is the idea that j</w:t>
      </w:r>
      <w:r w:rsidR="00147BFB" w:rsidRPr="005547FD">
        <w:t>uries use race and ethnicity when determining the overall culpability of the offender</w:t>
      </w:r>
      <w:r w:rsidR="00D87E1E">
        <w:t xml:space="preserve"> (Ruby &amp; Brigham, 1996)</w:t>
      </w:r>
      <w:r w:rsidR="00147BFB" w:rsidRPr="005547FD">
        <w:t xml:space="preserve">. </w:t>
      </w:r>
      <w:r w:rsidR="00D87E1E">
        <w:t>This research suggests</w:t>
      </w:r>
      <w:r w:rsidR="00147BFB" w:rsidRPr="005547FD">
        <w:t xml:space="preserve"> that juries are more likely to convict and recommend harsh punishments for defendants </w:t>
      </w:r>
      <w:r w:rsidR="00147BFB" w:rsidRPr="005547FD">
        <w:lastRenderedPageBreak/>
        <w:t xml:space="preserve">that are </w:t>
      </w:r>
      <w:r w:rsidR="00D916B9" w:rsidRPr="005547FD">
        <w:t>a different</w:t>
      </w:r>
      <w:r w:rsidR="00147BFB" w:rsidRPr="005547FD">
        <w:t xml:space="preserve"> race or ethnicity than their own (Ruby &amp; Brigham</w:t>
      </w:r>
      <w:r w:rsidR="00D87E1E">
        <w:t>,</w:t>
      </w:r>
      <w:r w:rsidR="00147BFB" w:rsidRPr="005547FD">
        <w:t xml:space="preserve"> 1996). </w:t>
      </w:r>
      <w:r w:rsidR="00F366C9" w:rsidRPr="005547FD">
        <w:rPr>
          <w:color w:val="FF0000"/>
        </w:rPr>
        <w:t xml:space="preserve"> </w:t>
      </w:r>
      <w:r w:rsidR="007C7C4C">
        <w:t>Other</w:t>
      </w:r>
      <w:r w:rsidR="00EC0071" w:rsidRPr="005547FD">
        <w:t xml:space="preserve"> research on </w:t>
      </w:r>
      <w:r w:rsidR="007C7C4C">
        <w:t>the relationship between gender and sentencing, found that</w:t>
      </w:r>
      <w:r w:rsidR="00EC0071" w:rsidRPr="005547FD">
        <w:t xml:space="preserve"> male offenders are more likely to be subjected to harsh punishment, such as death</w:t>
      </w:r>
      <w:r w:rsidR="007C7C4C">
        <w:t xml:space="preserve"> </w:t>
      </w:r>
      <w:r w:rsidR="007C7C4C" w:rsidRPr="005547FD">
        <w:t>(Blumstein &amp; Cohen</w:t>
      </w:r>
      <w:r w:rsidR="007C7C4C">
        <w:t>,</w:t>
      </w:r>
      <w:r w:rsidR="007C7C4C" w:rsidRPr="005547FD">
        <w:t xml:space="preserve"> 1980</w:t>
      </w:r>
      <w:r w:rsidR="007C7C4C">
        <w:t>)</w:t>
      </w:r>
      <w:r w:rsidR="00EC0071" w:rsidRPr="005547FD">
        <w:t xml:space="preserve">. </w:t>
      </w:r>
      <w:r w:rsidR="00AD7496">
        <w:t>By contrast</w:t>
      </w:r>
      <w:r w:rsidR="00EC0071" w:rsidRPr="005547FD">
        <w:t xml:space="preserve">, female offenders convicted of similar crimes </w:t>
      </w:r>
      <w:r w:rsidR="007C7C4C">
        <w:t>were found</w:t>
      </w:r>
      <w:r w:rsidR="00EC0071" w:rsidRPr="005547FD">
        <w:t xml:space="preserve"> to receive less harsh punishment than their male counterparts (Blumstein &amp; Cohen</w:t>
      </w:r>
      <w:r w:rsidR="007C7C4C">
        <w:t>,</w:t>
      </w:r>
      <w:r w:rsidR="00EC0071" w:rsidRPr="005547FD">
        <w:t xml:space="preserve"> 1980). </w:t>
      </w:r>
    </w:p>
    <w:p w:rsidR="00D916B9" w:rsidRPr="007C7C4C" w:rsidRDefault="007C7C4C" w:rsidP="007C7C4C">
      <w:pPr>
        <w:spacing w:line="480" w:lineRule="auto"/>
        <w:ind w:firstLine="720"/>
        <w:rPr>
          <w:color w:val="FF0000"/>
        </w:rPr>
      </w:pPr>
      <w:r>
        <w:t>S</w:t>
      </w:r>
      <w:r w:rsidR="008F5998">
        <w:t>ocial constructionists have taken</w:t>
      </w:r>
      <w:r>
        <w:t xml:space="preserve"> aim at the relationship between offender characteristics and judicial decisions by examining the role of politics in</w:t>
      </w:r>
      <w:r w:rsidR="00CE44C4" w:rsidRPr="005547FD">
        <w:t xml:space="preserve"> </w:t>
      </w:r>
      <w:r>
        <w:t xml:space="preserve">judicial </w:t>
      </w:r>
      <w:r w:rsidR="00CE44C4" w:rsidRPr="005547FD">
        <w:t>policy formation</w:t>
      </w:r>
      <w:r w:rsidRPr="007C7C4C">
        <w:t xml:space="preserve"> </w:t>
      </w:r>
      <w:r>
        <w:t>(</w:t>
      </w:r>
      <w:r w:rsidRPr="005547FD">
        <w:t>Percival, 2011)</w:t>
      </w:r>
      <w:r w:rsidR="00CE44C4" w:rsidRPr="005547FD">
        <w:t xml:space="preserve">. </w:t>
      </w:r>
      <w:r w:rsidR="00052573">
        <w:t xml:space="preserve">In this body of research, the concept of social </w:t>
      </w:r>
      <w:proofErr w:type="spellStart"/>
      <w:r w:rsidR="00052573">
        <w:t>constructionisim</w:t>
      </w:r>
      <w:proofErr w:type="spellEnd"/>
      <w:r w:rsidR="00052573">
        <w:t xml:space="preserve"> is often illustrated in the context</w:t>
      </w:r>
      <w:r w:rsidR="004102DA" w:rsidRPr="005547FD">
        <w:t xml:space="preserve"> </w:t>
      </w:r>
      <w:r w:rsidR="00052573">
        <w:t>of how</w:t>
      </w:r>
      <w:r w:rsidR="004102DA" w:rsidRPr="005547FD">
        <w:t xml:space="preserve"> political figures </w:t>
      </w:r>
      <w:r w:rsidR="00052573">
        <w:t xml:space="preserve">use </w:t>
      </w:r>
      <w:r w:rsidR="004102DA" w:rsidRPr="005547FD">
        <w:t>group stereotypes</w:t>
      </w:r>
      <w:r w:rsidR="00052573">
        <w:t xml:space="preserve"> for the purpose of </w:t>
      </w:r>
      <w:r w:rsidR="00052573" w:rsidRPr="00C067B2">
        <w:t>advancing</w:t>
      </w:r>
      <w:r w:rsidR="00C067B2">
        <w:t xml:space="preserve"> their own</w:t>
      </w:r>
      <w:r w:rsidR="00052573" w:rsidRPr="00C067B2">
        <w:t xml:space="preserve"> political agendas</w:t>
      </w:r>
      <w:r w:rsidR="00B84371">
        <w:t xml:space="preserve"> (</w:t>
      </w:r>
      <w:r w:rsidR="004102DA" w:rsidRPr="005547FD">
        <w:t xml:space="preserve">2011). </w:t>
      </w:r>
      <w:r w:rsidR="00052573">
        <w:t>I</w:t>
      </w:r>
      <w:r w:rsidR="00AD7496">
        <w:t>n</w:t>
      </w:r>
      <w:r w:rsidR="00052573">
        <w:t xml:space="preserve"> this process, s</w:t>
      </w:r>
      <w:r w:rsidR="004102DA" w:rsidRPr="005547FD">
        <w:t xml:space="preserve">pecific target groups are socially constructed in the political realm </w:t>
      </w:r>
      <w:r w:rsidR="00C067B2">
        <w:t xml:space="preserve">as having </w:t>
      </w:r>
      <w:r w:rsidR="00AD7496">
        <w:t>characteristics such as laziness, welfare-</w:t>
      </w:r>
      <w:r w:rsidR="00AD7496" w:rsidRPr="00C067B2">
        <w:t>dependency,</w:t>
      </w:r>
      <w:r w:rsidR="00AD7496">
        <w:t xml:space="preserve"> and delinquency</w:t>
      </w:r>
      <w:r w:rsidR="00C067B2">
        <w:t xml:space="preserve"> </w:t>
      </w:r>
      <w:r w:rsidR="002C21A4">
        <w:t>(</w:t>
      </w:r>
      <w:r w:rsidR="00C067B2">
        <w:t>2011)</w:t>
      </w:r>
      <w:r w:rsidR="00AD7496">
        <w:t>. These</w:t>
      </w:r>
      <w:r w:rsidR="00C067B2">
        <w:t xml:space="preserve"> constructions are then used to portray the target group</w:t>
      </w:r>
      <w:r w:rsidR="00052573">
        <w:t xml:space="preserve"> as being</w:t>
      </w:r>
      <w:r w:rsidR="004102DA" w:rsidRPr="005547FD">
        <w:t xml:space="preserve"> connected on a deeper level </w:t>
      </w:r>
      <w:r w:rsidR="00052573" w:rsidRPr="005547FD">
        <w:t xml:space="preserve">to </w:t>
      </w:r>
      <w:r w:rsidR="00052573">
        <w:t xml:space="preserve">specific </w:t>
      </w:r>
      <w:r w:rsidR="004102DA" w:rsidRPr="005547FD">
        <w:t>social problems</w:t>
      </w:r>
      <w:r w:rsidR="00052573">
        <w:t xml:space="preserve"> </w:t>
      </w:r>
      <w:r w:rsidR="00AD7496">
        <w:t>such as</w:t>
      </w:r>
      <w:r w:rsidR="00052573">
        <w:t xml:space="preserve"> crime, unemployment, </w:t>
      </w:r>
      <w:r w:rsidR="00AD7496">
        <w:t xml:space="preserve">and </w:t>
      </w:r>
      <w:r w:rsidR="00052573">
        <w:t>health epidemics</w:t>
      </w:r>
      <w:r w:rsidR="00C067B2">
        <w:t xml:space="preserve"> </w:t>
      </w:r>
      <w:r w:rsidR="00B84371">
        <w:t>(</w:t>
      </w:r>
      <w:r w:rsidR="00C067B2">
        <w:t>2011)</w:t>
      </w:r>
      <w:r w:rsidR="00AD7496">
        <w:t>.</w:t>
      </w:r>
      <w:r w:rsidR="004102DA" w:rsidRPr="005547FD">
        <w:t xml:space="preserve"> The </w:t>
      </w:r>
      <w:r w:rsidR="00052573">
        <w:t>political authorities are then given the task of deciding</w:t>
      </w:r>
      <w:r w:rsidR="004102DA" w:rsidRPr="005547FD">
        <w:t xml:space="preserve"> whether </w:t>
      </w:r>
      <w:r w:rsidR="00052573">
        <w:t xml:space="preserve">or not the socially constructed </w:t>
      </w:r>
      <w:r w:rsidR="004102DA" w:rsidRPr="005547FD">
        <w:t xml:space="preserve">group </w:t>
      </w:r>
      <w:r w:rsidR="00692B42">
        <w:t>will</w:t>
      </w:r>
      <w:r w:rsidR="004102DA" w:rsidRPr="005547FD">
        <w:t xml:space="preserve"> receive the burden or benefits of </w:t>
      </w:r>
      <w:r w:rsidR="00692B42">
        <w:t xml:space="preserve">public </w:t>
      </w:r>
      <w:r w:rsidR="00B84371">
        <w:t>policies (</w:t>
      </w:r>
      <w:r w:rsidR="004102DA" w:rsidRPr="005547FD">
        <w:t xml:space="preserve">2011). </w:t>
      </w:r>
      <w:r w:rsidR="00D916B9" w:rsidRPr="005547FD">
        <w:tab/>
      </w:r>
    </w:p>
    <w:p w:rsidR="00BE1C18" w:rsidRPr="005547FD" w:rsidRDefault="00D916B9" w:rsidP="004102DA">
      <w:pPr>
        <w:spacing w:line="480" w:lineRule="auto"/>
      </w:pPr>
      <w:r w:rsidRPr="005547FD">
        <w:tab/>
      </w:r>
      <w:r w:rsidR="00B84371">
        <w:t xml:space="preserve">The </w:t>
      </w:r>
      <w:r w:rsidR="00B852B1">
        <w:t>premise</w:t>
      </w:r>
      <w:r w:rsidR="00B84371">
        <w:t xml:space="preserve"> that a s</w:t>
      </w:r>
      <w:r w:rsidR="00AD7496">
        <w:t xml:space="preserve">ocial construction is based on the idea </w:t>
      </w:r>
      <w:r w:rsidR="00AD7496" w:rsidRPr="00B84371">
        <w:t>that</w:t>
      </w:r>
      <w:r w:rsidR="004102DA" w:rsidRPr="00B84371">
        <w:t xml:space="preserve"> </w:t>
      </w:r>
      <w:r w:rsidR="00B84371">
        <w:t>a person’s</w:t>
      </w:r>
      <w:r w:rsidR="004102DA" w:rsidRPr="005547FD">
        <w:t xml:space="preserve"> interpretation </w:t>
      </w:r>
      <w:r w:rsidR="00AD7496">
        <w:t xml:space="preserve">of the situation can be manipulated by the media and their </w:t>
      </w:r>
      <w:r w:rsidR="00B852B1">
        <w:t>agents</w:t>
      </w:r>
      <w:r w:rsidR="00B84371">
        <w:t xml:space="preserve"> is the basis for this body of research</w:t>
      </w:r>
      <w:r w:rsidR="00B84371" w:rsidRPr="00B84371">
        <w:t xml:space="preserve"> </w:t>
      </w:r>
      <w:r w:rsidR="00B84371">
        <w:t>(</w:t>
      </w:r>
      <w:r w:rsidR="00B84371" w:rsidRPr="005547FD">
        <w:t>Perciva</w:t>
      </w:r>
      <w:r w:rsidR="00B84371">
        <w:t>l, 2011)</w:t>
      </w:r>
      <w:r w:rsidR="00AD7496">
        <w:t xml:space="preserve">.  This </w:t>
      </w:r>
      <w:r w:rsidR="00B852B1">
        <w:t>idea gives some explanation as to</w:t>
      </w:r>
      <w:r w:rsidR="004102DA" w:rsidRPr="005547FD">
        <w:t xml:space="preserve"> </w:t>
      </w:r>
      <w:r w:rsidR="00692B42">
        <w:t>why some social and criminal justice</w:t>
      </w:r>
      <w:r w:rsidR="004102DA" w:rsidRPr="005547FD">
        <w:t xml:space="preserve"> policies </w:t>
      </w:r>
      <w:r w:rsidR="00692B42">
        <w:t>create</w:t>
      </w:r>
      <w:r w:rsidR="004102DA" w:rsidRPr="005547FD">
        <w:t xml:space="preserve"> benefit</w:t>
      </w:r>
      <w:r w:rsidR="00692B42">
        <w:t>s for</w:t>
      </w:r>
      <w:r w:rsidR="004102DA" w:rsidRPr="005547FD">
        <w:t xml:space="preserve"> </w:t>
      </w:r>
      <w:r w:rsidR="00692B42">
        <w:t>some groups while</w:t>
      </w:r>
      <w:r w:rsidR="004102DA" w:rsidRPr="005547FD">
        <w:t xml:space="preserve"> punishing other</w:t>
      </w:r>
      <w:r w:rsidR="00692B42">
        <w:t xml:space="preserve"> groups</w:t>
      </w:r>
      <w:r w:rsidR="004102DA" w:rsidRPr="005547FD">
        <w:t xml:space="preserve">. </w:t>
      </w:r>
      <w:r w:rsidR="00DD117E">
        <w:t>This point can best be illustrated by looking at the id</w:t>
      </w:r>
      <w:r w:rsidR="00F01662">
        <w:t>ea of socially “deviant groups.”</w:t>
      </w:r>
      <w:r w:rsidR="00DD117E">
        <w:t xml:space="preserve"> </w:t>
      </w:r>
      <w:r w:rsidR="00692B42">
        <w:t>Specifically,</w:t>
      </w:r>
      <w:r w:rsidR="00BE1C18" w:rsidRPr="005547FD">
        <w:t xml:space="preserve"> social</w:t>
      </w:r>
      <w:r w:rsidR="00991C79">
        <w:t>ly</w:t>
      </w:r>
      <w:r w:rsidR="00BE1C18" w:rsidRPr="005547FD">
        <w:t xml:space="preserve"> “deviant </w:t>
      </w:r>
      <w:r w:rsidR="008F5998">
        <w:t>groups</w:t>
      </w:r>
      <w:r w:rsidR="00692B42">
        <w:t xml:space="preserve">” (i.e. young black </w:t>
      </w:r>
      <w:r w:rsidR="00AD7496">
        <w:t>men</w:t>
      </w:r>
      <w:r w:rsidR="00692B42">
        <w:t>) are seen as a threat and danger. As a result, they are portrayed as a group that</w:t>
      </w:r>
      <w:r w:rsidR="00EC0071" w:rsidRPr="005547FD">
        <w:t xml:space="preserve"> </w:t>
      </w:r>
      <w:r w:rsidR="00692B42">
        <w:t xml:space="preserve">should </w:t>
      </w:r>
      <w:r w:rsidR="00EC0071" w:rsidRPr="005547FD">
        <w:t xml:space="preserve">be punished </w:t>
      </w:r>
      <w:r w:rsidR="00AD7496">
        <w:t xml:space="preserve">through </w:t>
      </w:r>
      <w:r w:rsidR="008F5998">
        <w:t>the</w:t>
      </w:r>
      <w:r w:rsidR="00692B42">
        <w:t xml:space="preserve"> process</w:t>
      </w:r>
      <w:r w:rsidR="008F5998">
        <w:t xml:space="preserve"> of policy formation</w:t>
      </w:r>
      <w:r w:rsidR="00692B42">
        <w:t xml:space="preserve"> </w:t>
      </w:r>
      <w:r w:rsidR="00EC0071" w:rsidRPr="005547FD">
        <w:t>(</w:t>
      </w:r>
      <w:r w:rsidR="00835970">
        <w:t xml:space="preserve">2011). </w:t>
      </w:r>
      <w:r w:rsidR="00AD7496">
        <w:t xml:space="preserve">For example, </w:t>
      </w:r>
      <w:r w:rsidR="00AD7496" w:rsidRPr="00C067B2">
        <w:t>three-strikes-and-you’re-out</w:t>
      </w:r>
      <w:r w:rsidR="00AD7496">
        <w:t xml:space="preserve"> policies prescribe sentencing minimums for </w:t>
      </w:r>
      <w:r w:rsidR="00F01662">
        <w:t xml:space="preserve">“serial” offenders.  </w:t>
      </w:r>
      <w:r w:rsidR="00F01662">
        <w:lastRenderedPageBreak/>
        <w:t>Since</w:t>
      </w:r>
      <w:r w:rsidR="00AD7496">
        <w:t xml:space="preserve"> black men are more likely to be arrested than white men</w:t>
      </w:r>
      <w:r w:rsidR="00B852B1">
        <w:t>,</w:t>
      </w:r>
      <w:r w:rsidR="00AD7496">
        <w:t xml:space="preserve"> the policies disproportionately affect black men</w:t>
      </w:r>
      <w:r w:rsidR="00B852B1">
        <w:t xml:space="preserve"> </w:t>
      </w:r>
      <w:r w:rsidR="00B852B1" w:rsidRPr="005547FD">
        <w:t>(Schneider and Ingram, 1993)</w:t>
      </w:r>
      <w:r w:rsidR="00AD7496">
        <w:t xml:space="preserve">.  </w:t>
      </w:r>
      <w:r w:rsidR="00835970">
        <w:t>Politicians and others involved in the design</w:t>
      </w:r>
      <w:r w:rsidR="00EC0071" w:rsidRPr="005547FD">
        <w:t xml:space="preserve"> of</w:t>
      </w:r>
      <w:r w:rsidR="00835970">
        <w:t xml:space="preserve"> public</w:t>
      </w:r>
      <w:r w:rsidR="00EC0071" w:rsidRPr="005547FD">
        <w:t xml:space="preserve"> policy</w:t>
      </w:r>
      <w:r w:rsidR="00DD117E">
        <w:t>,</w:t>
      </w:r>
      <w:r w:rsidR="00BE1C18" w:rsidRPr="005547FD">
        <w:t xml:space="preserve"> </w:t>
      </w:r>
      <w:r w:rsidR="00835970">
        <w:t xml:space="preserve">justify these </w:t>
      </w:r>
      <w:r w:rsidR="00AD7496">
        <w:t xml:space="preserve">racially biased, </w:t>
      </w:r>
      <w:r w:rsidR="007B01C6">
        <w:t>harsher “</w:t>
      </w:r>
      <w:r w:rsidR="00835970" w:rsidRPr="00B84371">
        <w:t>get tough policies”</w:t>
      </w:r>
      <w:r w:rsidR="00835970">
        <w:t xml:space="preserve"> by arguing that these policies are beneficial to</w:t>
      </w:r>
      <w:r w:rsidR="00BE1C18" w:rsidRPr="005547FD">
        <w:t xml:space="preserve"> society</w:t>
      </w:r>
      <w:r w:rsidR="00835970">
        <w:t xml:space="preserve"> as a whole because</w:t>
      </w:r>
      <w:r w:rsidR="00BE1C18" w:rsidRPr="005547FD">
        <w:t xml:space="preserve"> </w:t>
      </w:r>
      <w:r w:rsidR="00835970">
        <w:t>they are aimed at</w:t>
      </w:r>
      <w:r w:rsidR="00BE1C18" w:rsidRPr="005547FD">
        <w:t xml:space="preserve"> discouraging deviant behavior (Schneider and Ingram, 1993</w:t>
      </w:r>
      <w:r w:rsidR="00F01662">
        <w:t>;</w:t>
      </w:r>
      <w:r w:rsidR="00F01662" w:rsidRPr="00F01662">
        <w:t xml:space="preserve"> </w:t>
      </w:r>
      <w:r w:rsidR="00F01662" w:rsidRPr="005547FD">
        <w:t>Beckett and Sasson</w:t>
      </w:r>
      <w:r w:rsidR="00F01662">
        <w:t>,</w:t>
      </w:r>
      <w:r w:rsidR="00F01662" w:rsidRPr="005547FD">
        <w:t xml:space="preserve"> 2000</w:t>
      </w:r>
      <w:r w:rsidR="00BE1C18" w:rsidRPr="005547FD">
        <w:t xml:space="preserve">). </w:t>
      </w:r>
    </w:p>
    <w:p w:rsidR="00C82996" w:rsidRPr="005547FD" w:rsidRDefault="00BE1C18" w:rsidP="004102DA">
      <w:pPr>
        <w:spacing w:line="480" w:lineRule="auto"/>
      </w:pPr>
      <w:r w:rsidRPr="005547FD">
        <w:tab/>
      </w:r>
      <w:r w:rsidR="00EC0071" w:rsidRPr="005547FD">
        <w:tab/>
      </w:r>
      <w:r w:rsidR="00F01662">
        <w:t xml:space="preserve">The ideas presented in the social constructionist literature have lead to a </w:t>
      </w:r>
      <w:r w:rsidR="007B287E">
        <w:t>discussion of</w:t>
      </w:r>
      <w:r w:rsidR="00F01662">
        <w:t xml:space="preserve"> how</w:t>
      </w:r>
      <w:r w:rsidR="007B287E">
        <w:t xml:space="preserve"> </w:t>
      </w:r>
      <w:r w:rsidR="00EC0071" w:rsidRPr="005547FD">
        <w:t>societal stereotypes</w:t>
      </w:r>
      <w:r w:rsidR="00F01662">
        <w:t xml:space="preserve"> affect suspected</w:t>
      </w:r>
      <w:r w:rsidR="007B287E">
        <w:t xml:space="preserve"> offenders. This discussion is</w:t>
      </w:r>
      <w:r w:rsidR="007B3336" w:rsidRPr="005547FD">
        <w:t xml:space="preserve"> </w:t>
      </w:r>
      <w:r w:rsidR="007B287E">
        <w:t xml:space="preserve">focused on </w:t>
      </w:r>
      <w:r w:rsidR="00EC0071" w:rsidRPr="005547FD">
        <w:t xml:space="preserve">whether or not </w:t>
      </w:r>
      <w:r w:rsidR="007B3336" w:rsidRPr="005547FD">
        <w:t xml:space="preserve">characteristics of </w:t>
      </w:r>
      <w:r w:rsidR="00EC0071" w:rsidRPr="005547FD">
        <w:t xml:space="preserve">the accused </w:t>
      </w:r>
      <w:r w:rsidR="007B3336" w:rsidRPr="005547FD">
        <w:t xml:space="preserve">are </w:t>
      </w:r>
      <w:r w:rsidR="00EC0071" w:rsidRPr="005547FD">
        <w:t>consistent with prior expectations</w:t>
      </w:r>
      <w:r w:rsidR="00DE09B1">
        <w:t xml:space="preserve"> of behavior</w:t>
      </w:r>
      <w:r w:rsidR="00EC0071" w:rsidRPr="005547FD">
        <w:t xml:space="preserve"> (Jones &amp; </w:t>
      </w:r>
      <w:proofErr w:type="spellStart"/>
      <w:r w:rsidR="00EC0071" w:rsidRPr="005547FD">
        <w:t>McGillis</w:t>
      </w:r>
      <w:proofErr w:type="spellEnd"/>
      <w:r w:rsidR="007B287E">
        <w:t>,</w:t>
      </w:r>
      <w:r w:rsidR="00EC0071" w:rsidRPr="005547FD">
        <w:t xml:space="preserve"> 1976; </w:t>
      </w:r>
      <w:proofErr w:type="spellStart"/>
      <w:r w:rsidR="00EC0071" w:rsidRPr="005547FD">
        <w:t>McCaughly</w:t>
      </w:r>
      <w:proofErr w:type="spellEnd"/>
      <w:r w:rsidR="00EC0071" w:rsidRPr="005547FD">
        <w:t xml:space="preserve">, </w:t>
      </w:r>
      <w:proofErr w:type="spellStart"/>
      <w:r w:rsidR="00EC0071" w:rsidRPr="005547FD">
        <w:t>Stitt</w:t>
      </w:r>
      <w:proofErr w:type="spellEnd"/>
      <w:r w:rsidR="00EC0071" w:rsidRPr="005547FD">
        <w:t xml:space="preserve"> &amp; Segal 1980; Hamilton 1979; Kelley</w:t>
      </w:r>
      <w:r w:rsidR="007B287E">
        <w:t>,</w:t>
      </w:r>
      <w:r w:rsidR="00EC0071" w:rsidRPr="005547FD">
        <w:t xml:space="preserve"> 1973). Often stereotypes are employed because they allow the observer to base </w:t>
      </w:r>
      <w:r w:rsidR="007B287E">
        <w:t>their</w:t>
      </w:r>
      <w:r w:rsidR="00EC0071" w:rsidRPr="005547FD">
        <w:t xml:space="preserve"> perception</w:t>
      </w:r>
      <w:r w:rsidR="00DE09B1">
        <w:t>s</w:t>
      </w:r>
      <w:r w:rsidR="00EC0071" w:rsidRPr="005547FD">
        <w:t xml:space="preserve"> on </w:t>
      </w:r>
      <w:r w:rsidR="007B3336" w:rsidRPr="005547FD">
        <w:t xml:space="preserve">a </w:t>
      </w:r>
      <w:r w:rsidR="00EC0071" w:rsidRPr="005547FD">
        <w:t>pre-determined casual schema</w:t>
      </w:r>
      <w:r w:rsidR="0079074E">
        <w:t xml:space="preserve"> (i.e</w:t>
      </w:r>
      <w:r w:rsidR="00EC0071" w:rsidRPr="005547FD">
        <w:t>.</w:t>
      </w:r>
      <w:r w:rsidR="0079074E">
        <w:t xml:space="preserve"> young black males make up the largest percentage of incarcerated men, therefore, all young black males are dangerous).</w:t>
      </w:r>
      <w:r w:rsidR="00EC0071" w:rsidRPr="005547FD">
        <w:t xml:space="preserve"> This pre-determined schema tells the observer what inferences to make about a particular situation </w:t>
      </w:r>
      <w:r w:rsidR="002376CF" w:rsidRPr="005547FD">
        <w:t xml:space="preserve">based on any prior knowledge they might have </w:t>
      </w:r>
      <w:r w:rsidR="00EC0071" w:rsidRPr="005547FD">
        <w:t xml:space="preserve">(Jones &amp; </w:t>
      </w:r>
      <w:proofErr w:type="spellStart"/>
      <w:r w:rsidR="00EC0071" w:rsidRPr="005547FD">
        <w:t>McGillis</w:t>
      </w:r>
      <w:proofErr w:type="spellEnd"/>
      <w:r w:rsidR="00DE09B1">
        <w:t>,</w:t>
      </w:r>
      <w:r w:rsidR="00C82996" w:rsidRPr="005547FD">
        <w:t xml:space="preserve"> 1976; </w:t>
      </w:r>
      <w:r w:rsidR="00DE09B1" w:rsidRPr="005547FD">
        <w:t>Hamilton, 1979</w:t>
      </w:r>
      <w:r w:rsidR="00C82996" w:rsidRPr="005547FD">
        <w:t>; Kelley</w:t>
      </w:r>
      <w:r w:rsidR="00DE09B1">
        <w:t>,</w:t>
      </w:r>
      <w:r w:rsidR="00C82996" w:rsidRPr="005547FD">
        <w:t xml:space="preserve"> 1973)</w:t>
      </w:r>
      <w:r w:rsidR="00C87149" w:rsidRPr="005547FD">
        <w:t>. Engaging in</w:t>
      </w:r>
      <w:r w:rsidR="00DE09B1">
        <w:t xml:space="preserve"> this process of societal</w:t>
      </w:r>
      <w:r w:rsidR="00C87149" w:rsidRPr="005547FD">
        <w:t xml:space="preserve"> </w:t>
      </w:r>
      <w:r w:rsidR="00C87149" w:rsidRPr="00DE09B1">
        <w:t>stereotyp</w:t>
      </w:r>
      <w:r w:rsidR="00207F1A" w:rsidRPr="00DE09B1">
        <w:t>ing</w:t>
      </w:r>
      <w:r w:rsidR="00C87149" w:rsidRPr="005547FD">
        <w:t xml:space="preserve"> allow</w:t>
      </w:r>
      <w:r w:rsidR="00DE09B1">
        <w:t>s</w:t>
      </w:r>
      <w:r w:rsidR="00C82996" w:rsidRPr="005547FD">
        <w:t xml:space="preserve"> the observer to avoid thinking critically and processing more complex information</w:t>
      </w:r>
      <w:r w:rsidR="00DE09B1">
        <w:t xml:space="preserve"> (</w:t>
      </w:r>
      <w:proofErr w:type="spellStart"/>
      <w:r w:rsidR="00DE09B1" w:rsidRPr="005547FD">
        <w:t>Lochner</w:t>
      </w:r>
      <w:proofErr w:type="spellEnd"/>
      <w:r w:rsidR="00DE09B1">
        <w:t>,</w:t>
      </w:r>
      <w:r w:rsidR="00DE09B1" w:rsidRPr="005547FD">
        <w:t xml:space="preserve"> 2004</w:t>
      </w:r>
      <w:r w:rsidR="00DE09B1">
        <w:t>)</w:t>
      </w:r>
      <w:r w:rsidR="00C82996" w:rsidRPr="005547FD">
        <w:t xml:space="preserve">. </w:t>
      </w:r>
    </w:p>
    <w:p w:rsidR="00EF3994" w:rsidRDefault="00C82996" w:rsidP="00EF3994">
      <w:pPr>
        <w:spacing w:line="480" w:lineRule="auto"/>
      </w:pPr>
      <w:r w:rsidRPr="005547FD">
        <w:tab/>
        <w:t xml:space="preserve">The stereotypes that </w:t>
      </w:r>
      <w:r w:rsidR="00207F1A">
        <w:t xml:space="preserve">many Americans </w:t>
      </w:r>
      <w:r w:rsidR="00DE09B1">
        <w:t>attribute to</w:t>
      </w:r>
      <w:r w:rsidRPr="005547FD">
        <w:t xml:space="preserve"> </w:t>
      </w:r>
      <w:r w:rsidR="00F01662">
        <w:t>the criminal offender</w:t>
      </w:r>
      <w:r w:rsidR="00DE09B1">
        <w:t>,</w:t>
      </w:r>
      <w:r w:rsidR="005F0CCB">
        <w:t xml:space="preserve"> often</w:t>
      </w:r>
      <w:r w:rsidRPr="005547FD">
        <w:t xml:space="preserve"> </w:t>
      </w:r>
      <w:r w:rsidR="007B3336" w:rsidRPr="005547FD">
        <w:t>lead</w:t>
      </w:r>
      <w:r w:rsidR="00DE09B1">
        <w:t>s</w:t>
      </w:r>
      <w:r w:rsidR="007B3336" w:rsidRPr="005547FD">
        <w:t xml:space="preserve"> to the</w:t>
      </w:r>
      <w:r w:rsidRPr="005547FD">
        <w:t xml:space="preserve"> practice of profiling (Lever</w:t>
      </w:r>
      <w:r w:rsidR="00DE09B1">
        <w:t>,</w:t>
      </w:r>
      <w:r w:rsidRPr="005547FD">
        <w:t xml:space="preserve"> 2005; </w:t>
      </w:r>
      <w:r w:rsidR="00DE09B1" w:rsidRPr="005547FD">
        <w:t>Lee</w:t>
      </w:r>
      <w:r w:rsidR="00DE09B1">
        <w:t xml:space="preserve">, </w:t>
      </w:r>
      <w:r w:rsidR="00DE09B1" w:rsidRPr="005547FD">
        <w:t xml:space="preserve">Baumgartner, </w:t>
      </w:r>
      <w:proofErr w:type="spellStart"/>
      <w:r w:rsidR="00DE09B1" w:rsidRPr="005547FD">
        <w:t>Widner</w:t>
      </w:r>
      <w:proofErr w:type="spellEnd"/>
      <w:r w:rsidR="00DE09B1" w:rsidRPr="005547FD">
        <w:t xml:space="preserve">, and </w:t>
      </w:r>
      <w:proofErr w:type="spellStart"/>
      <w:r w:rsidR="00DE09B1">
        <w:t>Luo</w:t>
      </w:r>
      <w:proofErr w:type="spellEnd"/>
      <w:r w:rsidR="00DE09B1">
        <w:t>,</w:t>
      </w:r>
      <w:r w:rsidR="00DE09B1" w:rsidRPr="005547FD">
        <w:t xml:space="preserve"> 200</w:t>
      </w:r>
      <w:r w:rsidR="00DE09B1">
        <w:t>7</w:t>
      </w:r>
      <w:r w:rsidRPr="005547FD">
        <w:t xml:space="preserve">). </w:t>
      </w:r>
      <w:r w:rsidR="007B3336" w:rsidRPr="005547FD">
        <w:t>Profiling is</w:t>
      </w:r>
      <w:r w:rsidR="00B64103">
        <w:t xml:space="preserve"> a process that uses </w:t>
      </w:r>
      <w:r w:rsidR="00B64103" w:rsidRPr="00DE09B1">
        <w:t>behavioral and background characteristics</w:t>
      </w:r>
      <w:r w:rsidR="00F01662">
        <w:t xml:space="preserve"> to identify</w:t>
      </w:r>
      <w:r w:rsidR="00B64103">
        <w:t xml:space="preserve"> suspects (Holmes and Holmes, 2008). </w:t>
      </w:r>
      <w:r w:rsidR="00F01662">
        <w:t xml:space="preserve">These </w:t>
      </w:r>
      <w:r w:rsidR="007B3336" w:rsidRPr="005547FD">
        <w:t xml:space="preserve">Criminal </w:t>
      </w:r>
      <w:r w:rsidRPr="005547FD">
        <w:t>profiles include</w:t>
      </w:r>
      <w:r w:rsidR="00F01662">
        <w:t xml:space="preserve"> several associations that are aimed </w:t>
      </w:r>
      <w:r w:rsidR="00A2163A">
        <w:t>at predicting the likely characteristics of offenders. These profiles often include</w:t>
      </w:r>
      <w:r w:rsidRPr="005547FD">
        <w:t xml:space="preserve"> age-crime association as well as an education-crime association (</w:t>
      </w:r>
      <w:proofErr w:type="spellStart"/>
      <w:r w:rsidRPr="005547FD">
        <w:t>Lochner</w:t>
      </w:r>
      <w:proofErr w:type="spellEnd"/>
      <w:r w:rsidR="00C00661">
        <w:t>,</w:t>
      </w:r>
      <w:r w:rsidRPr="005547FD">
        <w:t xml:space="preserve"> 2004</w:t>
      </w:r>
      <w:r w:rsidR="00DE09B1">
        <w:t>; Lee et al., 2007</w:t>
      </w:r>
      <w:r w:rsidRPr="005547FD">
        <w:t xml:space="preserve">). </w:t>
      </w:r>
      <w:r w:rsidR="00DE09B1">
        <w:t xml:space="preserve">Holmes and Holmes (2008) states that </w:t>
      </w:r>
      <w:r w:rsidR="00A2163A">
        <w:t>p</w:t>
      </w:r>
      <w:r w:rsidR="00207F1A">
        <w:t xml:space="preserve">olice and private security use profiling </w:t>
      </w:r>
      <w:r w:rsidR="00B64103">
        <w:t>for the purpose of achieving three main goals</w:t>
      </w:r>
      <w:r w:rsidR="00EF3994">
        <w:t xml:space="preserve">: </w:t>
      </w:r>
    </w:p>
    <w:p w:rsidR="002A694C" w:rsidRDefault="00E21A3C">
      <w:pPr>
        <w:pStyle w:val="ListParagraph"/>
        <w:numPr>
          <w:ilvl w:val="0"/>
          <w:numId w:val="5"/>
        </w:numPr>
        <w:spacing w:line="480" w:lineRule="auto"/>
      </w:pPr>
      <w:r w:rsidRPr="00E21A3C">
        <w:rPr>
          <w:rFonts w:ascii="Times New Roman" w:hAnsi="Times New Roman" w:cs="Times New Roman"/>
          <w:sz w:val="24"/>
          <w:szCs w:val="24"/>
        </w:rPr>
        <w:lastRenderedPageBreak/>
        <w:t>Provide law enforcement with a social and psychological assessment of the offender.</w:t>
      </w:r>
    </w:p>
    <w:p w:rsidR="002A694C" w:rsidRDefault="00E21A3C">
      <w:pPr>
        <w:pStyle w:val="ListParagraph"/>
        <w:numPr>
          <w:ilvl w:val="0"/>
          <w:numId w:val="5"/>
        </w:numPr>
        <w:spacing w:line="480" w:lineRule="auto"/>
      </w:pPr>
      <w:r w:rsidRPr="00E21A3C">
        <w:rPr>
          <w:rFonts w:ascii="Times New Roman" w:hAnsi="Times New Roman" w:cs="Times New Roman"/>
          <w:sz w:val="24"/>
          <w:szCs w:val="24"/>
        </w:rPr>
        <w:t>Provide law enforcement with a psychological assessment of the offender’s possessions.</w:t>
      </w:r>
    </w:p>
    <w:p w:rsidR="002A694C" w:rsidRPr="00DE09B1" w:rsidRDefault="00E21A3C">
      <w:pPr>
        <w:pStyle w:val="ListParagraph"/>
        <w:numPr>
          <w:ilvl w:val="0"/>
          <w:numId w:val="5"/>
        </w:numPr>
        <w:spacing w:line="480" w:lineRule="auto"/>
      </w:pPr>
      <w:r w:rsidRPr="00E21A3C">
        <w:rPr>
          <w:rFonts w:ascii="Times New Roman" w:hAnsi="Times New Roman" w:cs="Times New Roman"/>
          <w:sz w:val="24"/>
          <w:szCs w:val="24"/>
        </w:rPr>
        <w:t xml:space="preserve">Provide law enforcement with strategies for handling the interview process. </w:t>
      </w:r>
    </w:p>
    <w:p w:rsidR="00DE09B1" w:rsidRDefault="00641289" w:rsidP="00DE09B1">
      <w:pPr>
        <w:spacing w:line="480" w:lineRule="auto"/>
      </w:pPr>
      <w:r>
        <w:t>Although</w:t>
      </w:r>
      <w:r w:rsidR="00DE09B1">
        <w:t xml:space="preserve"> these practices </w:t>
      </w:r>
      <w:r>
        <w:t>serve a b</w:t>
      </w:r>
      <w:r w:rsidR="00A2163A">
        <w:t xml:space="preserve">enefit to law enforcement, they </w:t>
      </w:r>
      <w:r>
        <w:t xml:space="preserve">are a detriment to the rest of society because they create societal schemas that can be used to discriminate against different societal groups (Holmes and Holmes, 2008; Lee et al., 2007). </w:t>
      </w:r>
    </w:p>
    <w:p w:rsidR="002B2112" w:rsidRPr="005547FD" w:rsidRDefault="00207F1A" w:rsidP="004102DA">
      <w:pPr>
        <w:spacing w:line="480" w:lineRule="auto"/>
      </w:pPr>
      <w:r>
        <w:tab/>
      </w:r>
      <w:r w:rsidR="00641289">
        <w:t xml:space="preserve">  Society often views </w:t>
      </w:r>
      <w:r w:rsidR="00C82996" w:rsidRPr="005547FD">
        <w:t xml:space="preserve">street criminals </w:t>
      </w:r>
      <w:r w:rsidR="00641289">
        <w:t xml:space="preserve">as </w:t>
      </w:r>
      <w:r w:rsidR="00581447" w:rsidRPr="005547FD">
        <w:t>be</w:t>
      </w:r>
      <w:r w:rsidR="00641289">
        <w:t>ing</w:t>
      </w:r>
      <w:r w:rsidR="00581447" w:rsidRPr="005547FD">
        <w:t xml:space="preserve"> young</w:t>
      </w:r>
      <w:r w:rsidR="00641289">
        <w:t>, male,</w:t>
      </w:r>
      <w:r w:rsidR="0012349A">
        <w:t xml:space="preserve"> violent,</w:t>
      </w:r>
      <w:r w:rsidR="00BD496E">
        <w:t xml:space="preserve"> and </w:t>
      </w:r>
      <w:r w:rsidR="007B3336" w:rsidRPr="005547FD">
        <w:t>posses</w:t>
      </w:r>
      <w:r w:rsidR="00BD496E">
        <w:t>s</w:t>
      </w:r>
      <w:r w:rsidR="00641289">
        <w:t xml:space="preserve">ing a </w:t>
      </w:r>
      <w:r w:rsidR="007B3336" w:rsidRPr="005547FD">
        <w:t>low intelligence</w:t>
      </w:r>
      <w:r w:rsidR="00C82996" w:rsidRPr="005547FD">
        <w:t xml:space="preserve"> (White</w:t>
      </w:r>
      <w:r w:rsidR="00F40A6A">
        <w:t>, Moffitt</w:t>
      </w:r>
      <w:r w:rsidR="002B2112">
        <w:t>,</w:t>
      </w:r>
      <w:r w:rsidR="00F40A6A">
        <w:t xml:space="preserve"> and </w:t>
      </w:r>
      <w:proofErr w:type="spellStart"/>
      <w:r w:rsidR="00165775">
        <w:t>Scilia</w:t>
      </w:r>
      <w:proofErr w:type="spellEnd"/>
      <w:r w:rsidR="00165775" w:rsidRPr="005547FD">
        <w:t>,</w:t>
      </w:r>
      <w:r w:rsidR="00165775">
        <w:t xml:space="preserve"> 1989</w:t>
      </w:r>
      <w:r w:rsidR="00C82996" w:rsidRPr="005547FD">
        <w:t xml:space="preserve">; </w:t>
      </w:r>
      <w:proofErr w:type="spellStart"/>
      <w:r w:rsidR="00C82996" w:rsidRPr="005547FD">
        <w:t>Lochner</w:t>
      </w:r>
      <w:proofErr w:type="spellEnd"/>
      <w:r w:rsidR="002B2112">
        <w:t>,</w:t>
      </w:r>
      <w:r w:rsidR="00C82996" w:rsidRPr="005547FD">
        <w:t xml:space="preserve"> 2004). </w:t>
      </w:r>
      <w:r w:rsidR="00641289">
        <w:t>These views are often the result of p</w:t>
      </w:r>
      <w:r w:rsidR="007B01C6">
        <w:t xml:space="preserve">ublic stereotypes </w:t>
      </w:r>
      <w:r w:rsidR="00641289">
        <w:t xml:space="preserve">that </w:t>
      </w:r>
      <w:r w:rsidR="007B01C6">
        <w:t>have been</w:t>
      </w:r>
      <w:r w:rsidR="00C82996" w:rsidRPr="005547FD">
        <w:t xml:space="preserve"> further affirmed </w:t>
      </w:r>
      <w:r w:rsidR="007B01C6">
        <w:t>by</w:t>
      </w:r>
      <w:r w:rsidR="00C82996" w:rsidRPr="005547FD">
        <w:t xml:space="preserve"> media depictions of criminals and the crimes associated with </w:t>
      </w:r>
      <w:r w:rsidR="0012349A" w:rsidRPr="005547FD">
        <w:t>them</w:t>
      </w:r>
      <w:r w:rsidR="0012349A">
        <w:t xml:space="preserve"> (Lee et al., 2007; </w:t>
      </w:r>
      <w:proofErr w:type="spellStart"/>
      <w:r w:rsidR="0012349A">
        <w:t>Lochner</w:t>
      </w:r>
      <w:proofErr w:type="spellEnd"/>
      <w:r w:rsidR="0012349A">
        <w:t>, 2004)</w:t>
      </w:r>
      <w:r w:rsidR="00C82996" w:rsidRPr="005547FD">
        <w:t xml:space="preserve">. </w:t>
      </w:r>
      <w:r w:rsidR="0012349A">
        <w:t xml:space="preserve"> B</w:t>
      </w:r>
      <w:r w:rsidR="0012349A" w:rsidRPr="005547FD">
        <w:t>ecau</w:t>
      </w:r>
      <w:r w:rsidR="00A2163A">
        <w:t>se of the violent nature of the many</w:t>
      </w:r>
      <w:r w:rsidR="0012349A">
        <w:t xml:space="preserve"> of street crimes</w:t>
      </w:r>
      <w:r w:rsidR="00A2163A">
        <w:t xml:space="preserve"> (i.e. assault, armed robbery, etc…)</w:t>
      </w:r>
      <w:r w:rsidR="0012349A">
        <w:t>, m</w:t>
      </w:r>
      <w:r w:rsidR="00451544">
        <w:t>ost members of the general</w:t>
      </w:r>
      <w:r w:rsidR="00C82996" w:rsidRPr="005547FD">
        <w:t xml:space="preserve"> public </w:t>
      </w:r>
      <w:r w:rsidR="0012349A">
        <w:t>feel</w:t>
      </w:r>
      <w:r w:rsidR="00C82996" w:rsidRPr="005547FD">
        <w:t xml:space="preserve"> that the role of the criminal justice agency is to protect the</w:t>
      </w:r>
      <w:r w:rsidR="0012349A">
        <w:t>m</w:t>
      </w:r>
      <w:r w:rsidR="00C82996" w:rsidRPr="005547FD">
        <w:t xml:space="preserve"> from these c</w:t>
      </w:r>
      <w:r w:rsidR="00C82996" w:rsidRPr="0012349A">
        <w:t>rim</w:t>
      </w:r>
      <w:r w:rsidR="00BD496E" w:rsidRPr="0012349A">
        <w:t>i</w:t>
      </w:r>
      <w:r w:rsidR="00C82996" w:rsidRPr="0012349A">
        <w:t>nals</w:t>
      </w:r>
      <w:r w:rsidR="0012349A">
        <w:t xml:space="preserve"> (Privateer</w:t>
      </w:r>
      <w:r w:rsidR="002B2112">
        <w:t>,</w:t>
      </w:r>
      <w:r w:rsidR="0012349A">
        <w:t xml:space="preserve"> 2006</w:t>
      </w:r>
      <w:r w:rsidR="00C82996" w:rsidRPr="005547FD">
        <w:t xml:space="preserve">). </w:t>
      </w:r>
      <w:r w:rsidR="0012349A">
        <w:t xml:space="preserve">This view of street </w:t>
      </w:r>
      <w:r w:rsidR="00F95C76" w:rsidRPr="005547FD">
        <w:t xml:space="preserve">criminals </w:t>
      </w:r>
      <w:r w:rsidR="00A61E4E" w:rsidRPr="005547FD">
        <w:t xml:space="preserve">leads to the overall perception that </w:t>
      </w:r>
      <w:r w:rsidR="0012349A">
        <w:t>suspected offenders</w:t>
      </w:r>
      <w:r w:rsidR="00A61E4E" w:rsidRPr="005547FD">
        <w:t xml:space="preserve"> mus</w:t>
      </w:r>
      <w:r w:rsidR="0046776C">
        <w:t xml:space="preserve">t be deemed culpable because </w:t>
      </w:r>
      <w:r w:rsidR="0012349A">
        <w:t>they</w:t>
      </w:r>
      <w:r w:rsidR="0046776C">
        <w:t xml:space="preserve"> a</w:t>
      </w:r>
      <w:r w:rsidR="0012349A">
        <w:t>re a</w:t>
      </w:r>
      <w:r w:rsidR="0046776C">
        <w:t xml:space="preserve"> “risk” to </w:t>
      </w:r>
      <w:r w:rsidR="0012349A">
        <w:t xml:space="preserve">themselves and </w:t>
      </w:r>
      <w:r w:rsidR="0046776C">
        <w:t>the rest of society</w:t>
      </w:r>
      <w:r w:rsidR="00A2163A">
        <w:t xml:space="preserve"> because they cannot control themselves</w:t>
      </w:r>
      <w:r w:rsidR="0046776C">
        <w:t xml:space="preserve"> (Alexander</w:t>
      </w:r>
      <w:r w:rsidR="002B2112">
        <w:t>,</w:t>
      </w:r>
      <w:r w:rsidR="0046776C">
        <w:t xml:space="preserve"> 2000)</w:t>
      </w:r>
      <w:r w:rsidR="00A61E4E" w:rsidRPr="005547FD">
        <w:t xml:space="preserve">. </w:t>
      </w:r>
    </w:p>
    <w:p w:rsidR="00B941D3" w:rsidRDefault="00A61E4E" w:rsidP="00B941D3">
      <w:pPr>
        <w:spacing w:line="480" w:lineRule="auto"/>
      </w:pPr>
      <w:r w:rsidRPr="005547FD">
        <w:tab/>
      </w:r>
      <w:r w:rsidR="002B2112">
        <w:t>Research has shown that what society deems as risk</w:t>
      </w:r>
      <w:r w:rsidR="00A2163A">
        <w:t>y behavior differs depending on what crime has been committed</w:t>
      </w:r>
      <w:r w:rsidR="002B2112">
        <w:t xml:space="preserve"> (</w:t>
      </w:r>
      <w:r w:rsidR="00155A42">
        <w:t>Rossi, Waite</w:t>
      </w:r>
      <w:r w:rsidR="00155A42" w:rsidRPr="005547FD">
        <w:t xml:space="preserve">, Bose, and </w:t>
      </w:r>
      <w:proofErr w:type="spellStart"/>
      <w:r w:rsidR="00155A42" w:rsidRPr="005547FD">
        <w:t>Berk</w:t>
      </w:r>
      <w:proofErr w:type="spellEnd"/>
      <w:r w:rsidR="00155A42">
        <w:t>,</w:t>
      </w:r>
      <w:r w:rsidR="00155A42" w:rsidRPr="005547FD">
        <w:t xml:space="preserve"> 1974</w:t>
      </w:r>
      <w:r w:rsidR="00A2163A">
        <w:t>;</w:t>
      </w:r>
      <w:r w:rsidR="002B2112" w:rsidRPr="005547FD">
        <w:t xml:space="preserve"> </w:t>
      </w:r>
      <w:r w:rsidR="00155A42" w:rsidRPr="005547FD">
        <w:t>Whe</w:t>
      </w:r>
      <w:r w:rsidR="00155A42">
        <w:t xml:space="preserve">eler, Mann, and </w:t>
      </w:r>
      <w:proofErr w:type="spellStart"/>
      <w:r w:rsidR="00155A42">
        <w:t>Sarat</w:t>
      </w:r>
      <w:proofErr w:type="spellEnd"/>
      <w:r w:rsidR="00155A42">
        <w:t>,</w:t>
      </w:r>
      <w:r w:rsidR="00155A42" w:rsidRPr="005547FD">
        <w:t xml:space="preserve"> 1988</w:t>
      </w:r>
      <w:r w:rsidR="002B2112">
        <w:t xml:space="preserve">; </w:t>
      </w:r>
      <w:proofErr w:type="spellStart"/>
      <w:r w:rsidR="002B2112" w:rsidRPr="005547FD">
        <w:t>Schoepfer</w:t>
      </w:r>
      <w:proofErr w:type="spellEnd"/>
      <w:r w:rsidR="002B2112" w:rsidRPr="005547FD">
        <w:t xml:space="preserve">, Carmichael, &amp; </w:t>
      </w:r>
      <w:proofErr w:type="spellStart"/>
      <w:r w:rsidR="002B2112" w:rsidRPr="005547FD">
        <w:t>Piquero</w:t>
      </w:r>
      <w:proofErr w:type="spellEnd"/>
      <w:r w:rsidR="002B2112" w:rsidRPr="005547FD">
        <w:t>, 2007</w:t>
      </w:r>
      <w:r w:rsidR="002B2112">
        <w:t xml:space="preserve">). </w:t>
      </w:r>
      <w:r w:rsidR="00CF459D">
        <w:t>Because w</w:t>
      </w:r>
      <w:r w:rsidRPr="005547FD">
        <w:t>hite collar crime</w:t>
      </w:r>
      <w:r w:rsidR="00CF459D">
        <w:t xml:space="preserve"> is far reaching and has a substantial number of victims, it</w:t>
      </w:r>
      <w:r w:rsidRPr="005547FD">
        <w:t xml:space="preserve"> has had a more damaging effect on people </w:t>
      </w:r>
      <w:r w:rsidR="00CF459D">
        <w:t>than street crime has. Despite this,</w:t>
      </w:r>
      <w:r w:rsidRPr="005547FD">
        <w:t xml:space="preserve"> white collar crime is not viewed with the same severity as street crime (Sutherland</w:t>
      </w:r>
      <w:r w:rsidR="00715E24">
        <w:t>,</w:t>
      </w:r>
      <w:r w:rsidRPr="005547FD">
        <w:t xml:space="preserve"> 1949; Geis</w:t>
      </w:r>
      <w:r w:rsidR="00715E24">
        <w:t>,</w:t>
      </w:r>
      <w:r w:rsidRPr="005547FD">
        <w:t xml:space="preserve"> 1973; Rossi et al.</w:t>
      </w:r>
      <w:r w:rsidR="00715E24">
        <w:t>,</w:t>
      </w:r>
      <w:r w:rsidRPr="005547FD">
        <w:t xml:space="preserve"> 1974; Wheele</w:t>
      </w:r>
      <w:r w:rsidR="00F95C76" w:rsidRPr="005547FD">
        <w:t>r et al.</w:t>
      </w:r>
      <w:r w:rsidR="00715E24">
        <w:t>,</w:t>
      </w:r>
      <w:r w:rsidR="00F95C76" w:rsidRPr="005547FD">
        <w:t xml:space="preserve"> 1988).</w:t>
      </w:r>
      <w:r w:rsidRPr="005547FD">
        <w:t xml:space="preserve"> A common stereotype of white collar criminals </w:t>
      </w:r>
      <w:r w:rsidR="00235F40" w:rsidRPr="005547FD">
        <w:t>is</w:t>
      </w:r>
      <w:r w:rsidR="00F95C76" w:rsidRPr="005547FD">
        <w:t xml:space="preserve"> that they are generally</w:t>
      </w:r>
      <w:r w:rsidRPr="005547FD">
        <w:t xml:space="preserve"> intelligent, older males (Sutherland</w:t>
      </w:r>
      <w:r w:rsidR="00715E24">
        <w:t>,</w:t>
      </w:r>
      <w:r w:rsidRPr="005547FD">
        <w:t xml:space="preserve"> 1949; Geis</w:t>
      </w:r>
      <w:r w:rsidR="00715E24">
        <w:t>,</w:t>
      </w:r>
      <w:r w:rsidRPr="005547FD">
        <w:t xml:space="preserve"> </w:t>
      </w:r>
      <w:r w:rsidRPr="005547FD">
        <w:lastRenderedPageBreak/>
        <w:t>1973: Rossi et al.</w:t>
      </w:r>
      <w:r w:rsidR="00715E24">
        <w:t>,</w:t>
      </w:r>
      <w:r w:rsidRPr="005547FD">
        <w:t xml:space="preserve"> 1974: Wheeler et al.</w:t>
      </w:r>
      <w:r w:rsidR="00BB3BAC">
        <w:t>,</w:t>
      </w:r>
      <w:r w:rsidR="00BB3BAC" w:rsidRPr="005547FD">
        <w:t xml:space="preserve"> 1988</w:t>
      </w:r>
      <w:r w:rsidRPr="005547FD">
        <w:t xml:space="preserve">). </w:t>
      </w:r>
      <w:r w:rsidR="002F775E">
        <w:t>When considering the culpability of these suspects, t</w:t>
      </w:r>
      <w:r w:rsidRPr="005547FD">
        <w:t xml:space="preserve">he public </w:t>
      </w:r>
      <w:r w:rsidR="00155A42">
        <w:t>often</w:t>
      </w:r>
      <w:r w:rsidRPr="005547FD">
        <w:t xml:space="preserve"> </w:t>
      </w:r>
      <w:r w:rsidR="00155A42">
        <w:t>points to the</w:t>
      </w:r>
      <w:r w:rsidRPr="005547FD">
        <w:t xml:space="preserve"> non-violent nature </w:t>
      </w:r>
      <w:r w:rsidR="000621F3" w:rsidRPr="005547FD">
        <w:t>of white collar crimes and</w:t>
      </w:r>
      <w:r w:rsidRPr="005547FD">
        <w:t xml:space="preserve"> the </w:t>
      </w:r>
      <w:r w:rsidR="00155A42">
        <w:t>non-threatening profile of suspected white collar crime offenders, as reason to</w:t>
      </w:r>
      <w:r w:rsidRPr="005547FD">
        <w:t xml:space="preserve"> render the white collar </w:t>
      </w:r>
      <w:r w:rsidR="00155A42">
        <w:t>suspected offenders</w:t>
      </w:r>
      <w:r w:rsidRPr="005547FD">
        <w:t xml:space="preserve"> as less culpable of these crimes (</w:t>
      </w:r>
      <w:proofErr w:type="spellStart"/>
      <w:r w:rsidRPr="005547FD">
        <w:t>Schoepfer</w:t>
      </w:r>
      <w:proofErr w:type="spellEnd"/>
      <w:r w:rsidRPr="005547FD">
        <w:t xml:space="preserve">, Carmichael, &amp; </w:t>
      </w:r>
      <w:proofErr w:type="spellStart"/>
      <w:r w:rsidRPr="005547FD">
        <w:t>Piquero</w:t>
      </w:r>
      <w:proofErr w:type="spellEnd"/>
      <w:r w:rsidRPr="005547FD">
        <w:t xml:space="preserve">, 2007). </w:t>
      </w:r>
      <w:r w:rsidR="00F76B05" w:rsidRPr="005547FD">
        <w:t xml:space="preserve">This research implies </w:t>
      </w:r>
      <w:r w:rsidR="00CF459D">
        <w:t>that even though</w:t>
      </w:r>
      <w:r w:rsidRPr="005547FD">
        <w:t xml:space="preserve"> street </w:t>
      </w:r>
      <w:r w:rsidR="00CF459D">
        <w:t>criminals and white collar criminals can</w:t>
      </w:r>
      <w:r w:rsidRPr="005547FD">
        <w:t xml:space="preserve"> </w:t>
      </w:r>
      <w:r w:rsidR="008A5EF1">
        <w:t>be accused of</w:t>
      </w:r>
      <w:r w:rsidR="00CF459D">
        <w:t xml:space="preserve"> crime</w:t>
      </w:r>
      <w:r w:rsidR="008A5EF1">
        <w:t>s that are threatening to the rest of society</w:t>
      </w:r>
      <w:r w:rsidR="00CF459D">
        <w:t>, it is ultimately</w:t>
      </w:r>
      <w:r w:rsidRPr="005547FD">
        <w:t xml:space="preserve"> their background and overall perception </w:t>
      </w:r>
      <w:r w:rsidR="00CF459D">
        <w:t>that has the largest</w:t>
      </w:r>
      <w:r w:rsidRPr="005547FD">
        <w:t xml:space="preserve"> impact on </w:t>
      </w:r>
      <w:r w:rsidR="007B5F37">
        <w:t>which</w:t>
      </w:r>
      <w:r w:rsidRPr="005547FD">
        <w:t xml:space="preserve"> </w:t>
      </w:r>
      <w:r w:rsidR="007B5F37">
        <w:t xml:space="preserve">offender </w:t>
      </w:r>
      <w:r w:rsidRPr="005547FD">
        <w:t>the public w</w:t>
      </w:r>
      <w:r w:rsidR="00CF459D">
        <w:t xml:space="preserve">ill </w:t>
      </w:r>
      <w:r w:rsidR="008A5EF1">
        <w:t xml:space="preserve">be </w:t>
      </w:r>
      <w:r w:rsidR="00CF459D">
        <w:t>determine</w:t>
      </w:r>
      <w:r w:rsidR="008A5EF1">
        <w:t>d a</w:t>
      </w:r>
      <w:r w:rsidR="00CF459D">
        <w:t>s</w:t>
      </w:r>
      <w:r w:rsidRPr="005547FD">
        <w:t xml:space="preserve"> the culpable party</w:t>
      </w:r>
      <w:r w:rsidR="007B5F37">
        <w:t xml:space="preserve"> </w:t>
      </w:r>
      <w:r w:rsidR="007B5F37" w:rsidRPr="005547FD">
        <w:t>(Warr</w:t>
      </w:r>
      <w:r w:rsidR="00715E24">
        <w:t>,</w:t>
      </w:r>
      <w:r w:rsidR="007B5F37" w:rsidRPr="005547FD">
        <w:t xml:space="preserve"> 1980; Hurwitz &amp; Peffley</w:t>
      </w:r>
      <w:r w:rsidR="00715E24">
        <w:t>,</w:t>
      </w:r>
      <w:r w:rsidR="007B5F37" w:rsidRPr="005547FD">
        <w:t xml:space="preserve"> 1997; May</w:t>
      </w:r>
      <w:r w:rsidR="00715E24">
        <w:t>,</w:t>
      </w:r>
      <w:r w:rsidR="007B5F37" w:rsidRPr="005547FD">
        <w:t xml:space="preserve"> 1999; Maruna et al.</w:t>
      </w:r>
      <w:r w:rsidR="00715E24">
        <w:t>,</w:t>
      </w:r>
      <w:r w:rsidR="007B5F37" w:rsidRPr="005547FD">
        <w:t xml:space="preserve"> 2004</w:t>
      </w:r>
      <w:r w:rsidR="007B5F37">
        <w:t>)</w:t>
      </w:r>
      <w:r w:rsidRPr="005547FD">
        <w:t xml:space="preserve">. </w:t>
      </w:r>
    </w:p>
    <w:p w:rsidR="003C1979" w:rsidRPr="005547FD" w:rsidRDefault="003C1979" w:rsidP="003C1979">
      <w:pPr>
        <w:spacing w:line="480" w:lineRule="auto"/>
        <w:ind w:firstLine="720"/>
      </w:pPr>
      <w:r>
        <w:t xml:space="preserve">When </w:t>
      </w:r>
      <w:r w:rsidRPr="008A5EF1">
        <w:t>stereotypes</w:t>
      </w:r>
      <w:r>
        <w:t xml:space="preserve"> based upon </w:t>
      </w:r>
      <w:r w:rsidRPr="005547FD">
        <w:t>offender</w:t>
      </w:r>
      <w:r>
        <w:t xml:space="preserve"> characteristics (e.g., race, socioeconomic state, and gender) are employed</w:t>
      </w:r>
      <w:r w:rsidRPr="005547FD">
        <w:t>, a situation is created that facilitates a form of self-fulfilling prophecy</w:t>
      </w:r>
      <w:r w:rsidRPr="00C00661">
        <w:t xml:space="preserve"> </w:t>
      </w:r>
      <w:r>
        <w:t>(</w:t>
      </w:r>
      <w:r w:rsidRPr="005547FD">
        <w:t xml:space="preserve">Kelley 1977; Slaney &amp; Brown, 1983; </w:t>
      </w:r>
      <w:proofErr w:type="spellStart"/>
      <w:r w:rsidRPr="005547FD">
        <w:t>Luzzo</w:t>
      </w:r>
      <w:proofErr w:type="spellEnd"/>
      <w:r w:rsidRPr="005547FD">
        <w:t xml:space="preserve">, 1993; Swanson &amp; </w:t>
      </w:r>
      <w:proofErr w:type="spellStart"/>
      <w:r w:rsidRPr="005547FD">
        <w:t>Tokar</w:t>
      </w:r>
      <w:proofErr w:type="spellEnd"/>
      <w:r w:rsidRPr="005547FD">
        <w:t xml:space="preserve">, 1991; </w:t>
      </w:r>
      <w:proofErr w:type="spellStart"/>
      <w:r w:rsidRPr="005547FD">
        <w:t>Russel</w:t>
      </w:r>
      <w:proofErr w:type="spellEnd"/>
      <w:r w:rsidRPr="005547FD">
        <w:t xml:space="preserve"> &amp; Rush, 1987; Goffman, 1959</w:t>
      </w:r>
      <w:r>
        <w:t>)</w:t>
      </w:r>
      <w:r w:rsidRPr="005547FD">
        <w:t>. Young individuals who are poorly educated often expect to be the source of blame in many criminal situations</w:t>
      </w:r>
      <w:r>
        <w:t xml:space="preserve"> because of the way they are depicted by the mass media and other mediums (</w:t>
      </w:r>
      <w:proofErr w:type="spellStart"/>
      <w:r>
        <w:t>Luzzo</w:t>
      </w:r>
      <w:proofErr w:type="spellEnd"/>
      <w:r>
        <w:t>, 1993). As a result,</w:t>
      </w:r>
      <w:r w:rsidRPr="005547FD">
        <w:t xml:space="preserve"> these individuals begin to display stereotypical criminal characteristics because t</w:t>
      </w:r>
      <w:r>
        <w:t>he expectation of them is to low</w:t>
      </w:r>
      <w:r w:rsidRPr="005547FD">
        <w:t xml:space="preserve"> (Kelley 1977; Slaney &amp; Brown, 1983; </w:t>
      </w:r>
      <w:proofErr w:type="spellStart"/>
      <w:r w:rsidRPr="005547FD">
        <w:t>Luzzo</w:t>
      </w:r>
      <w:proofErr w:type="spellEnd"/>
      <w:r w:rsidRPr="005547FD">
        <w:t xml:space="preserve">, 1993; Swanson &amp; </w:t>
      </w:r>
      <w:proofErr w:type="spellStart"/>
      <w:r w:rsidRPr="005547FD">
        <w:t>Tokar</w:t>
      </w:r>
      <w:proofErr w:type="spellEnd"/>
      <w:r w:rsidRPr="005547FD">
        <w:t xml:space="preserve">, 1991; </w:t>
      </w:r>
      <w:proofErr w:type="spellStart"/>
      <w:r w:rsidRPr="005547FD">
        <w:t>Russel</w:t>
      </w:r>
      <w:proofErr w:type="spellEnd"/>
      <w:r w:rsidRPr="005547FD">
        <w:t xml:space="preserve"> &amp; Rush, 1987; Goffman, 1959). </w:t>
      </w:r>
      <w:r>
        <w:t>Ultimately, the situation is circular: those with certain ascribed characteristics are labeled as criminals</w:t>
      </w:r>
      <w:r w:rsidRPr="008A5EF1">
        <w:t>;</w:t>
      </w:r>
      <w:r>
        <w:t xml:space="preserve"> they, in turn, engage in criminal behavior, thus underscoring the stereotype </w:t>
      </w:r>
      <w:r w:rsidRPr="005547FD">
        <w:t xml:space="preserve">(Kelley 1977; Slaney &amp; Brown, 1983; </w:t>
      </w:r>
      <w:proofErr w:type="spellStart"/>
      <w:r w:rsidRPr="005547FD">
        <w:t>Luzzo</w:t>
      </w:r>
      <w:proofErr w:type="spellEnd"/>
      <w:r w:rsidRPr="005547FD">
        <w:t xml:space="preserve">, 1993; Swanson &amp; </w:t>
      </w:r>
      <w:proofErr w:type="spellStart"/>
      <w:r w:rsidRPr="005547FD">
        <w:t>Tokar</w:t>
      </w:r>
      <w:proofErr w:type="spellEnd"/>
      <w:r w:rsidRPr="005547FD">
        <w:t xml:space="preserve">, 1991; </w:t>
      </w:r>
      <w:proofErr w:type="spellStart"/>
      <w:r w:rsidRPr="005547FD">
        <w:t>Russel</w:t>
      </w:r>
      <w:proofErr w:type="spellEnd"/>
      <w:r w:rsidRPr="005547FD">
        <w:t xml:space="preserve"> &amp; Rush</w:t>
      </w:r>
      <w:r>
        <w:t xml:space="preserve">, 1987; Goffman, 1959).  </w:t>
      </w:r>
    </w:p>
    <w:p w:rsidR="00B941D3" w:rsidRPr="005547FD" w:rsidRDefault="00B941D3" w:rsidP="004102DA">
      <w:pPr>
        <w:spacing w:line="480" w:lineRule="auto"/>
      </w:pPr>
      <w:r w:rsidRPr="005547FD">
        <w:tab/>
      </w:r>
      <w:r w:rsidRPr="005547FD">
        <w:tab/>
      </w:r>
      <w:r w:rsidR="00715E24">
        <w:t xml:space="preserve">The level of culpability </w:t>
      </w:r>
      <w:r w:rsidR="00B90AB4">
        <w:t>attributed</w:t>
      </w:r>
      <w:r w:rsidR="00715E24">
        <w:t xml:space="preserve"> to the offender is often </w:t>
      </w:r>
      <w:r w:rsidR="00BB3BAC">
        <w:t>reflected</w:t>
      </w:r>
      <w:r w:rsidR="00715E24">
        <w:t xml:space="preserve"> in their sentences (Hagan and Palloni, 1986). </w:t>
      </w:r>
      <w:r>
        <w:t xml:space="preserve">In most cases, </w:t>
      </w:r>
      <w:r w:rsidR="00165775">
        <w:t xml:space="preserve">the </w:t>
      </w:r>
      <w:r w:rsidR="00165775" w:rsidRPr="005547FD">
        <w:t xml:space="preserve">punishments being more </w:t>
      </w:r>
      <w:r w:rsidR="00165775">
        <w:t>lax or</w:t>
      </w:r>
      <w:r w:rsidR="00165775" w:rsidRPr="005547FD">
        <w:t xml:space="preserve"> lenient </w:t>
      </w:r>
      <w:r w:rsidR="00165775">
        <w:t>generally</w:t>
      </w:r>
      <w:r w:rsidR="00165775" w:rsidRPr="005547FD">
        <w:t xml:space="preserve"> mean</w:t>
      </w:r>
      <w:r w:rsidRPr="005547FD">
        <w:t xml:space="preserve"> shorter sentences and </w:t>
      </w:r>
      <w:r>
        <w:t>less secure</w:t>
      </w:r>
      <w:r w:rsidRPr="005547FD">
        <w:t xml:space="preserve"> prison facilities (Hagan </w:t>
      </w:r>
      <w:r>
        <w:t>and</w:t>
      </w:r>
      <w:r w:rsidRPr="005547FD">
        <w:t xml:space="preserve"> Palloni, 1986). </w:t>
      </w:r>
      <w:r>
        <w:t>The</w:t>
      </w:r>
      <w:r w:rsidRPr="005547FD">
        <w:t xml:space="preserve"> </w:t>
      </w:r>
      <w:r w:rsidRPr="005547FD">
        <w:lastRenderedPageBreak/>
        <w:t>disparity</w:t>
      </w:r>
      <w:r w:rsidR="00BB3BAC">
        <w:t xml:space="preserve"> in sentencing</w:t>
      </w:r>
      <w:r w:rsidRPr="005547FD">
        <w:t xml:space="preserve"> between white-collar and </w:t>
      </w:r>
      <w:r>
        <w:t xml:space="preserve">street </w:t>
      </w:r>
      <w:r w:rsidRPr="005547FD">
        <w:t xml:space="preserve">criminals may </w:t>
      </w:r>
      <w:r w:rsidR="00BB3BAC">
        <w:t xml:space="preserve">also </w:t>
      </w:r>
      <w:r w:rsidRPr="005547FD">
        <w:t xml:space="preserve">depend on such factors such as race, education, income, and age.  </w:t>
      </w:r>
      <w:r>
        <w:t>For example, w</w:t>
      </w:r>
      <w:r w:rsidRPr="005547FD">
        <w:t xml:space="preserve">hite defendants </w:t>
      </w:r>
      <w:r>
        <w:t>are</w:t>
      </w:r>
      <w:r w:rsidR="00B90AB4">
        <w:t xml:space="preserve"> more likely</w:t>
      </w:r>
      <w:r w:rsidRPr="005547FD">
        <w:t xml:space="preserve"> than </w:t>
      </w:r>
      <w:r>
        <w:t>b</w:t>
      </w:r>
      <w:r w:rsidRPr="005547FD">
        <w:t xml:space="preserve">lack or Hispanic </w:t>
      </w:r>
      <w:r w:rsidR="00BB3BAC">
        <w:t>defendants</w:t>
      </w:r>
      <w:r w:rsidR="00B90AB4">
        <w:t xml:space="preserve"> to receive fines in the place of jail time</w:t>
      </w:r>
      <w:r w:rsidR="00BB3BAC">
        <w:t xml:space="preserve"> (</w:t>
      </w:r>
      <w:proofErr w:type="spellStart"/>
      <w:r w:rsidR="00BB3BAC">
        <w:t>Shanzenbach</w:t>
      </w:r>
      <w:proofErr w:type="spellEnd"/>
      <w:r w:rsidR="00BB3BAC">
        <w:t xml:space="preserve"> &amp; Yeager, 2003). T</w:t>
      </w:r>
      <w:r w:rsidRPr="005547FD">
        <w:t xml:space="preserve">hese fines generally </w:t>
      </w:r>
      <w:r w:rsidR="00BB3BAC">
        <w:t>replace</w:t>
      </w:r>
      <w:r w:rsidRPr="005547FD">
        <w:t xml:space="preserve"> prison time</w:t>
      </w:r>
      <w:r w:rsidR="00BB3BAC">
        <w:t xml:space="preserve"> for white defendants</w:t>
      </w:r>
      <w:r w:rsidRPr="005547FD">
        <w:t xml:space="preserve"> </w:t>
      </w:r>
      <w:r w:rsidR="00BB3BAC">
        <w:t xml:space="preserve">(2003). This finding illustrates the role that stereotypes play </w:t>
      </w:r>
      <w:r w:rsidR="003C1979">
        <w:t xml:space="preserve">in determining the culpability of suspected offenders. </w:t>
      </w:r>
      <w:r w:rsidR="00BB3BAC">
        <w:t xml:space="preserve"> </w:t>
      </w:r>
    </w:p>
    <w:p w:rsidR="002170B7" w:rsidRDefault="006E4BF3" w:rsidP="00A2588B">
      <w:pPr>
        <w:spacing w:line="480" w:lineRule="auto"/>
        <w:ind w:firstLine="720"/>
      </w:pPr>
      <w:r>
        <w:t>While previous research supports the notion that those charged with determining c</w:t>
      </w:r>
      <w:r w:rsidR="003C1979">
        <w:t>ulpability may discriminate based upon the characteristics</w:t>
      </w:r>
      <w:r>
        <w:t xml:space="preserve"> of </w:t>
      </w:r>
      <w:r w:rsidR="003C1979">
        <w:t>the suspected offender</w:t>
      </w:r>
      <w:r>
        <w:t xml:space="preserve">, other research shows that jurors of different race, class, and gender </w:t>
      </w:r>
      <w:r w:rsidR="003C1979">
        <w:t xml:space="preserve">use the characteristics of the crime to </w:t>
      </w:r>
      <w:r>
        <w:t>ascribe different degrees of severity</w:t>
      </w:r>
      <w:r w:rsidR="003C1979">
        <w:t xml:space="preserve"> in the sentencing</w:t>
      </w:r>
      <w:r>
        <w:t>.  For example</w:t>
      </w:r>
      <w:r w:rsidR="009D7C92">
        <w:t xml:space="preserve">, </w:t>
      </w:r>
      <w:r w:rsidR="009D7C92" w:rsidRPr="005547FD">
        <w:t>Gordon</w:t>
      </w:r>
      <w:r w:rsidR="001A0CE7" w:rsidRPr="005547FD">
        <w:t xml:space="preserve">, Bindrim, McNicholas, and Walden </w:t>
      </w:r>
      <w:r>
        <w:t>(</w:t>
      </w:r>
      <w:r w:rsidR="001A0CE7" w:rsidRPr="005547FD">
        <w:t>1988</w:t>
      </w:r>
      <w:r>
        <w:t>)</w:t>
      </w:r>
      <w:r w:rsidR="001A0CE7" w:rsidRPr="005547FD">
        <w:t xml:space="preserve">, </w:t>
      </w:r>
      <w:r>
        <w:t>established</w:t>
      </w:r>
      <w:r w:rsidR="001A0CE7" w:rsidRPr="005547FD">
        <w:t xml:space="preserve"> a mock jury</w:t>
      </w:r>
      <w:r>
        <w:t>-</w:t>
      </w:r>
      <w:r w:rsidR="001A0CE7" w:rsidRPr="005547FD">
        <w:t xml:space="preserve">type situation </w:t>
      </w:r>
      <w:r w:rsidR="003C1979">
        <w:t>to measure juror opinions about crime. The results showed</w:t>
      </w:r>
      <w:r w:rsidR="001A0CE7" w:rsidRPr="005547FD">
        <w:t xml:space="preserve"> that </w:t>
      </w:r>
      <w:r w:rsidR="00B90AB4">
        <w:t>the juror’s race</w:t>
      </w:r>
      <w:r w:rsidR="007358E0">
        <w:t xml:space="preserve"> had an effect on how they felt about the severity of certain crimes (1988). Specifically, they found that w</w:t>
      </w:r>
      <w:r w:rsidR="001A0CE7" w:rsidRPr="005547FD">
        <w:t xml:space="preserve">hite jurors felt embezzlement was more serious than burglary while black jurors felt </w:t>
      </w:r>
      <w:r>
        <w:t>that burglary was more serious than embezzlement</w:t>
      </w:r>
      <w:r w:rsidR="001A0CE7" w:rsidRPr="005547FD">
        <w:t>.</w:t>
      </w:r>
      <w:r w:rsidR="0016641B" w:rsidRPr="005547FD">
        <w:t xml:space="preserve"> </w:t>
      </w:r>
      <w:r w:rsidR="00A2588B">
        <w:t xml:space="preserve">In essence, Gordon et al. (1988) makes the argument that the perceived seriousness of a crime differs between races and how likely </w:t>
      </w:r>
      <w:r w:rsidR="002170B7">
        <w:t>members of that race are to commit that crime.</w:t>
      </w:r>
    </w:p>
    <w:p w:rsidR="0080363C" w:rsidRDefault="00A2588B" w:rsidP="00A2588B">
      <w:pPr>
        <w:spacing w:line="480" w:lineRule="auto"/>
        <w:ind w:firstLine="720"/>
      </w:pPr>
      <w:r>
        <w:t xml:space="preserve">  </w:t>
      </w:r>
      <w:r w:rsidR="002170B7">
        <w:t>However, Bensman (1988)</w:t>
      </w:r>
      <w:r w:rsidR="0016641B" w:rsidRPr="005547FD">
        <w:t xml:space="preserve"> </w:t>
      </w:r>
      <w:r w:rsidR="002170B7">
        <w:t xml:space="preserve">contends that </w:t>
      </w:r>
      <w:r w:rsidR="0016641B" w:rsidRPr="005547FD">
        <w:t xml:space="preserve">since middle and upper class </w:t>
      </w:r>
      <w:r w:rsidR="007358E0">
        <w:t>values</w:t>
      </w:r>
      <w:r w:rsidR="00B90AB4">
        <w:t xml:space="preserve"> (i.e. puritanical work ethic, understanding of right and wrong, etc…)</w:t>
      </w:r>
      <w:r w:rsidR="0016641B" w:rsidRPr="005547FD">
        <w:t xml:space="preserve"> shape the majority of the public opinion, th</w:t>
      </w:r>
      <w:r w:rsidR="002170B7">
        <w:t>ese values</w:t>
      </w:r>
      <w:r w:rsidR="0016641B" w:rsidRPr="005547FD">
        <w:t xml:space="preserve"> may be a significant factor in</w:t>
      </w:r>
      <w:r w:rsidR="007358E0">
        <w:t xml:space="preserve"> determining</w:t>
      </w:r>
      <w:r w:rsidR="002170B7">
        <w:t xml:space="preserve"> the perceived guilt</w:t>
      </w:r>
      <w:r w:rsidR="0016641B" w:rsidRPr="005547FD">
        <w:t xml:space="preserve"> of white-collar criminals. </w:t>
      </w:r>
      <w:r w:rsidR="007358E0">
        <w:t>This imp</w:t>
      </w:r>
      <w:r w:rsidR="00B90AB4">
        <w:t>lies that</w:t>
      </w:r>
      <w:r w:rsidR="007358E0">
        <w:t xml:space="preserve"> i</w:t>
      </w:r>
      <w:r w:rsidR="007358E0" w:rsidRPr="005547FD">
        <w:t>ndividuals</w:t>
      </w:r>
      <w:r w:rsidR="0016641B" w:rsidRPr="005547FD">
        <w:t xml:space="preserve"> who </w:t>
      </w:r>
      <w:r w:rsidR="006B5356">
        <w:t>have</w:t>
      </w:r>
      <w:r w:rsidR="0016641B" w:rsidRPr="005547FD">
        <w:t xml:space="preserve"> more in common with the</w:t>
      </w:r>
      <w:r w:rsidR="002170B7">
        <w:t xml:space="preserve"> </w:t>
      </w:r>
      <w:r w:rsidR="007358E0">
        <w:t xml:space="preserve">suspected </w:t>
      </w:r>
      <w:r w:rsidR="002170B7">
        <w:t>offender</w:t>
      </w:r>
      <w:r w:rsidR="0016641B" w:rsidRPr="005547FD">
        <w:t xml:space="preserve"> are more likely to empathize and provide a more lenient outlook on their crime. </w:t>
      </w:r>
      <w:r w:rsidR="002170B7">
        <w:t>That being said</w:t>
      </w:r>
      <w:r w:rsidR="0016641B" w:rsidRPr="005547FD">
        <w:t>, if the</w:t>
      </w:r>
      <w:r w:rsidR="002170B7">
        <w:t xml:space="preserve"> offender</w:t>
      </w:r>
      <w:r w:rsidR="0016641B" w:rsidRPr="005547FD">
        <w:t xml:space="preserve"> displ</w:t>
      </w:r>
      <w:r w:rsidR="00B90AB4">
        <w:t>ays characteristics unlike one’s</w:t>
      </w:r>
      <w:r w:rsidR="0016641B" w:rsidRPr="005547FD">
        <w:t xml:space="preserve"> own, the public may be more </w:t>
      </w:r>
      <w:r w:rsidR="0016641B" w:rsidRPr="005547FD">
        <w:lastRenderedPageBreak/>
        <w:t>likely to encourage harsher punishment (1988)</w:t>
      </w:r>
      <w:r w:rsidR="00A86AB5" w:rsidRPr="005547FD">
        <w:t xml:space="preserve">. </w:t>
      </w:r>
      <w:r w:rsidR="00992DDA">
        <w:t xml:space="preserve"> Bensman goes on to </w:t>
      </w:r>
      <w:r w:rsidR="006B5356">
        <w:t>imply that individuals who share commonalities with an offender are still capable of having a harsh outlook on the crime that has been committed (1988). In these situations, the individual appli</w:t>
      </w:r>
      <w:r w:rsidR="007358E0">
        <w:t xml:space="preserve">es a stigma to the offender. </w:t>
      </w:r>
      <w:r w:rsidR="008B2A43">
        <w:t>Applying t</w:t>
      </w:r>
      <w:r w:rsidR="007358E0">
        <w:t>his</w:t>
      </w:r>
      <w:r w:rsidR="006B5356">
        <w:t xml:space="preserve"> stigma allows them to separate themselves from the actions of the offender, despite having similar characteristics (1998). </w:t>
      </w:r>
      <w:r w:rsidR="006558C0">
        <w:t>Often the</w:t>
      </w:r>
      <w:r w:rsidR="006B5356">
        <w:t xml:space="preserve"> stigmas </w:t>
      </w:r>
      <w:r w:rsidR="006558C0">
        <w:t xml:space="preserve">being placed on the offender are </w:t>
      </w:r>
      <w:r w:rsidR="008B2A43">
        <w:t>anti-social personality disorders that are aimed</w:t>
      </w:r>
      <w:r w:rsidR="00B90AB4">
        <w:t xml:space="preserve"> at explaining the</w:t>
      </w:r>
      <w:r w:rsidR="006558C0">
        <w:t xml:space="preserve"> behavior </w:t>
      </w:r>
      <w:r w:rsidR="008B2A43">
        <w:t xml:space="preserve">of the suspected offender </w:t>
      </w:r>
      <w:r w:rsidR="006558C0">
        <w:t>(</w:t>
      </w:r>
      <w:proofErr w:type="spellStart"/>
      <w:r w:rsidR="006558C0">
        <w:t>Lykken</w:t>
      </w:r>
      <w:proofErr w:type="spellEnd"/>
      <w:r w:rsidR="008B2A43">
        <w:t xml:space="preserve">, </w:t>
      </w:r>
      <w:r w:rsidR="006558C0">
        <w:t>1996).</w:t>
      </w:r>
    </w:p>
    <w:p w:rsidR="00E3064A" w:rsidRDefault="00FE5F56" w:rsidP="00CB324F">
      <w:pPr>
        <w:spacing w:line="480" w:lineRule="auto"/>
        <w:ind w:firstLine="720"/>
      </w:pPr>
      <w:r>
        <w:t xml:space="preserve">When </w:t>
      </w:r>
      <w:r w:rsidR="006B5356">
        <w:t>an offender</w:t>
      </w:r>
      <w:r>
        <w:t xml:space="preserve"> is seen as acting against the best int</w:t>
      </w:r>
      <w:r w:rsidR="008B2A43">
        <w:t>erest</w:t>
      </w:r>
      <w:r w:rsidR="00B90AB4">
        <w:t>s</w:t>
      </w:r>
      <w:r w:rsidR="008B2A43">
        <w:t xml:space="preserve"> of society,</w:t>
      </w:r>
      <w:r>
        <w:t xml:space="preserve"> they are </w:t>
      </w:r>
      <w:r w:rsidR="008B2A43">
        <w:t>deemed to be</w:t>
      </w:r>
      <w:r>
        <w:t xml:space="preserve"> anti-social (</w:t>
      </w:r>
      <w:proofErr w:type="spellStart"/>
      <w:r>
        <w:t>Sutkur</w:t>
      </w:r>
      <w:proofErr w:type="spellEnd"/>
      <w:r>
        <w:t xml:space="preserve"> &amp; </w:t>
      </w:r>
      <w:proofErr w:type="spellStart"/>
      <w:r>
        <w:t>Allain</w:t>
      </w:r>
      <w:proofErr w:type="spellEnd"/>
      <w:r>
        <w:t>, 1982</w:t>
      </w:r>
      <w:r w:rsidR="008B2A43">
        <w:t xml:space="preserve">; </w:t>
      </w:r>
      <w:proofErr w:type="spellStart"/>
      <w:r w:rsidR="008B2A43">
        <w:t>Lykken</w:t>
      </w:r>
      <w:proofErr w:type="spellEnd"/>
      <w:r w:rsidR="008B2A43">
        <w:t>, 1996</w:t>
      </w:r>
      <w:r>
        <w:t>).</w:t>
      </w:r>
      <w:r w:rsidR="00F62353">
        <w:t xml:space="preserve"> Most commonly these characteristics are consistent with an assessment of </w:t>
      </w:r>
      <w:r w:rsidR="006E4BF3">
        <w:t>s</w:t>
      </w:r>
      <w:r w:rsidR="00F62353">
        <w:t>ociopa</w:t>
      </w:r>
      <w:r w:rsidR="006E4BF3">
        <w:t>th</w:t>
      </w:r>
      <w:r w:rsidR="00F62353">
        <w:t xml:space="preserve">y. Sociopathy is a disorder that implies that the </w:t>
      </w:r>
      <w:r w:rsidR="008B2A43">
        <w:t>suspected offender</w:t>
      </w:r>
      <w:r w:rsidR="00F62353">
        <w:t xml:space="preserve"> lack</w:t>
      </w:r>
      <w:r w:rsidR="008B2A43">
        <w:t>s</w:t>
      </w:r>
      <w:r w:rsidR="00F62353" w:rsidRPr="005547FD">
        <w:t xml:space="preserve"> consciousness </w:t>
      </w:r>
      <w:r w:rsidR="00F62353" w:rsidRPr="008B2A43">
        <w:t>or remorse</w:t>
      </w:r>
      <w:r w:rsidR="00F62353" w:rsidRPr="005547FD">
        <w:t xml:space="preserve"> </w:t>
      </w:r>
      <w:r w:rsidR="008B2A43">
        <w:t>for</w:t>
      </w:r>
      <w:r w:rsidR="00F62353" w:rsidRPr="005547FD">
        <w:t xml:space="preserve"> </w:t>
      </w:r>
      <w:r w:rsidR="00F62353">
        <w:t>breaking a societal norm</w:t>
      </w:r>
      <w:r w:rsidR="00F62353" w:rsidRPr="005547FD">
        <w:t xml:space="preserve"> (</w:t>
      </w:r>
      <w:proofErr w:type="spellStart"/>
      <w:r w:rsidR="00F62353" w:rsidRPr="005547FD">
        <w:t>Lykken</w:t>
      </w:r>
      <w:proofErr w:type="spellEnd"/>
      <w:r w:rsidR="00F62353" w:rsidRPr="005547FD">
        <w:t>, 1996).</w:t>
      </w:r>
      <w:r w:rsidR="00F62353">
        <w:t xml:space="preserve"> </w:t>
      </w:r>
      <w:r w:rsidR="001368A0">
        <w:t>When</w:t>
      </w:r>
      <w:r w:rsidR="00F62353">
        <w:t xml:space="preserve"> behavior</w:t>
      </w:r>
      <w:r w:rsidR="001368A0">
        <w:t>s or actions</w:t>
      </w:r>
      <w:r w:rsidR="00F62353">
        <w:t xml:space="preserve"> </w:t>
      </w:r>
      <w:r w:rsidR="001368A0">
        <w:t xml:space="preserve">of criminals are </w:t>
      </w:r>
      <w:r w:rsidR="008B2A43">
        <w:t>deemed</w:t>
      </w:r>
      <w:r w:rsidR="00F62353">
        <w:t xml:space="preserve"> as anti-social or anti-society</w:t>
      </w:r>
      <w:r w:rsidR="001368A0">
        <w:t>, their decisions are deemed to be self-centered</w:t>
      </w:r>
      <w:r w:rsidR="008B2A43" w:rsidRPr="008B2A43">
        <w:t xml:space="preserve"> </w:t>
      </w:r>
      <w:r w:rsidR="008B2A43">
        <w:t>(</w:t>
      </w:r>
      <w:proofErr w:type="spellStart"/>
      <w:r w:rsidR="008B2A43">
        <w:t>Sutkur</w:t>
      </w:r>
      <w:proofErr w:type="spellEnd"/>
      <w:r w:rsidR="008B2A43">
        <w:t xml:space="preserve"> &amp; </w:t>
      </w:r>
      <w:proofErr w:type="spellStart"/>
      <w:r w:rsidR="008B2A43">
        <w:t>Allain</w:t>
      </w:r>
      <w:proofErr w:type="spellEnd"/>
      <w:r w:rsidR="008B2A43">
        <w:t>, 1982). This self-centered behavior implies that the suspected offender is</w:t>
      </w:r>
      <w:r w:rsidR="001368A0">
        <w:t xml:space="preserve"> not capable of thinking about the greater good of society</w:t>
      </w:r>
      <w:r w:rsidR="00313B2A">
        <w:t>, and</w:t>
      </w:r>
      <w:r w:rsidR="008B2A43">
        <w:t xml:space="preserve"> </w:t>
      </w:r>
      <w:r w:rsidR="001368A0">
        <w:t xml:space="preserve">they are seen as having no conscience (Stout, 2006). </w:t>
      </w:r>
      <w:r w:rsidR="00B90AB4">
        <w:t xml:space="preserve"> This has raised the question of what is legal culpability. </w:t>
      </w:r>
    </w:p>
    <w:p w:rsidR="002A694C" w:rsidRDefault="00E3064A">
      <w:pPr>
        <w:spacing w:line="480" w:lineRule="auto"/>
        <w:ind w:firstLine="720"/>
      </w:pPr>
      <w:r>
        <w:t xml:space="preserve">Defining criminal culpability has been a concern of previous legal research </w:t>
      </w:r>
      <w:r w:rsidR="001368A0">
        <w:t>(</w:t>
      </w:r>
      <w:r>
        <w:t xml:space="preserve">Dressler, 2000; </w:t>
      </w:r>
      <w:r w:rsidR="001368A0">
        <w:t>Alexander, 2000).</w:t>
      </w:r>
      <w:r>
        <w:t xml:space="preserve"> Larry Alexander (2000) proposes a fault system in which law distinguishes between the mental states of purpose, knowledge, and recklessness (2000). According to Alexander, these culpable mental states share a “basic moral vice of insufficient concern for the interest of others” (Dressler, 2000). </w:t>
      </w:r>
      <w:r w:rsidR="004E0B0D">
        <w:t xml:space="preserve"> </w:t>
      </w:r>
      <w:r w:rsidR="00E4298D">
        <w:t xml:space="preserve">These culpable mental states have been broken down </w:t>
      </w:r>
      <w:r w:rsidR="00313B2A">
        <w:t xml:space="preserve">into a hierarchal system that </w:t>
      </w:r>
      <w:r w:rsidR="00332549">
        <w:t>identifies purpose as</w:t>
      </w:r>
      <w:r w:rsidR="00E4298D">
        <w:t xml:space="preserve"> the most culpable state of mind, followed by knowledge and then recklessness (Simmons</w:t>
      </w:r>
      <w:r w:rsidR="00F3076D">
        <w:t>, 1992</w:t>
      </w:r>
      <w:r w:rsidR="00E4298D">
        <w:t>).</w:t>
      </w:r>
      <w:r w:rsidR="004717FC">
        <w:t xml:space="preserve"> This means that a person who </w:t>
      </w:r>
      <w:r w:rsidR="004717FC">
        <w:lastRenderedPageBreak/>
        <w:t>purposely commits an act should be seen a more culpable than a person recklessly commits an act (Simmons, 1992).</w:t>
      </w:r>
      <w:r w:rsidR="00E4298D">
        <w:t xml:space="preserve"> </w:t>
      </w:r>
      <w:r w:rsidR="002E2B6D">
        <w:t>Alexander states that th</w:t>
      </w:r>
      <w:r w:rsidR="004717FC">
        <w:t>ese three mental states can be reduced to simple</w:t>
      </w:r>
      <w:r w:rsidR="002E2B6D">
        <w:t xml:space="preserve"> recklessness, because they all possess a belief state and a desire state that demonstrates a lack of concern for the rights of others (</w:t>
      </w:r>
      <w:r w:rsidR="00313B2A">
        <w:t xml:space="preserve">Alexander, </w:t>
      </w:r>
      <w:r w:rsidR="002E2B6D">
        <w:t>2000; Dressler, 2000). In essence, if an</w:t>
      </w:r>
      <w:r w:rsidR="00BD496E">
        <w:t xml:space="preserve"> offender commits an</w:t>
      </w:r>
      <w:r w:rsidR="002E2B6D">
        <w:t xml:space="preserve"> act</w:t>
      </w:r>
      <w:r w:rsidR="00BD496E">
        <w:t xml:space="preserve"> that poses</w:t>
      </w:r>
      <w:r w:rsidR="002E2B6D">
        <w:t xml:space="preserve"> a sufficient risk to others,</w:t>
      </w:r>
      <w:r w:rsidR="00BD496E">
        <w:t xml:space="preserve"> they</w:t>
      </w:r>
      <w:r w:rsidR="002E2B6D">
        <w:t xml:space="preserve"> are deemed as culpable.</w:t>
      </w:r>
      <w:r w:rsidR="00AA4C2C">
        <w:t xml:space="preserve"> </w:t>
      </w:r>
    </w:p>
    <w:p w:rsidR="002A694C" w:rsidRDefault="00AA4C2C">
      <w:pPr>
        <w:spacing w:line="480" w:lineRule="auto"/>
        <w:ind w:firstLine="720"/>
      </w:pPr>
      <w:r>
        <w:t xml:space="preserve">Important to this discussion is the idea that an offender can be </w:t>
      </w:r>
      <w:r w:rsidR="00313B2A">
        <w:t>identified being</w:t>
      </w:r>
      <w:r>
        <w:t xml:space="preserve"> more culpable or less culpable. This is the idea that an offender’s actions can present a sufficient risk to others, but the offender is not seen as being a sufficient risk to others (Dressler, 2000). </w:t>
      </w:r>
      <w:r w:rsidR="000B257E">
        <w:t xml:space="preserve"> Research on the sentencing of wh</w:t>
      </w:r>
      <w:r w:rsidR="00F521D9">
        <w:t>ite collar offenders, finds</w:t>
      </w:r>
      <w:r w:rsidR="000B257E">
        <w:t xml:space="preserve"> that extralegal factor</w:t>
      </w:r>
      <w:r w:rsidR="00F521D9">
        <w:t>s</w:t>
      </w:r>
      <w:r w:rsidR="000B257E">
        <w:t>, such as education</w:t>
      </w:r>
      <w:r w:rsidR="00F521D9">
        <w:t>al</w:t>
      </w:r>
      <w:r w:rsidR="000B257E">
        <w:t xml:space="preserve"> level, have been considered by courts when assessing the level of culpability and threat level that an offender poses to the rest of society (Hagan, Nagel-Bernstein, and Albonetti, 1980).  Factors like being college educated, have resulted in offenders being seen as less culpable and as a result receiving more lenient sentences (Hagan et al. 1980).  </w:t>
      </w:r>
    </w:p>
    <w:p w:rsidR="0080363C" w:rsidRPr="005547FD" w:rsidRDefault="0080363C">
      <w:pPr>
        <w:rPr>
          <w:i/>
        </w:rPr>
      </w:pPr>
    </w:p>
    <w:p w:rsidR="00F769CE" w:rsidRDefault="00F769CE" w:rsidP="00C93207">
      <w:pPr>
        <w:jc w:val="center"/>
        <w:rPr>
          <w:b/>
        </w:rPr>
      </w:pPr>
    </w:p>
    <w:p w:rsidR="0080363C" w:rsidRPr="005547FD" w:rsidRDefault="00CE44C4" w:rsidP="00F769CE">
      <w:pPr>
        <w:rPr>
          <w:b/>
        </w:rPr>
      </w:pPr>
      <w:r w:rsidRPr="005547FD">
        <w:rPr>
          <w:b/>
        </w:rPr>
        <w:t>Hypothesis Formation</w:t>
      </w:r>
    </w:p>
    <w:p w:rsidR="003F32FD" w:rsidRDefault="003F32FD">
      <w:pPr>
        <w:spacing w:line="480" w:lineRule="auto"/>
        <w:ind w:firstLine="720"/>
        <w:rPr>
          <w:b/>
        </w:rPr>
      </w:pPr>
    </w:p>
    <w:p w:rsidR="002A694C" w:rsidRDefault="00741C9E">
      <w:pPr>
        <w:spacing w:line="480" w:lineRule="auto"/>
      </w:pPr>
      <w:r>
        <w:rPr>
          <w:b/>
        </w:rPr>
        <w:tab/>
      </w:r>
      <w:r>
        <w:t xml:space="preserve">Hagan, Nagel-Bernstein, and Albonetti (1980) set out to address </w:t>
      </w:r>
      <w:r w:rsidR="00312C32">
        <w:t xml:space="preserve">how status </w:t>
      </w:r>
      <w:r w:rsidR="00BD496E">
        <w:t>characteristics affect</w:t>
      </w:r>
      <w:r w:rsidR="00312C32">
        <w:t xml:space="preserve"> the sentences received</w:t>
      </w:r>
      <w:r w:rsidR="00BD496E">
        <w:t xml:space="preserve"> by white collar criminals</w:t>
      </w:r>
      <w:r w:rsidR="00312C32">
        <w:t>. Hagan et al</w:t>
      </w:r>
      <w:r w:rsidR="00313B2A">
        <w:t>.</w:t>
      </w:r>
      <w:r w:rsidR="00312C32">
        <w:t xml:space="preserve"> (1980</w:t>
      </w:r>
      <w:r w:rsidR="003272A3">
        <w:t>)</w:t>
      </w:r>
      <w:r w:rsidR="00312C32">
        <w:t xml:space="preserve"> </w:t>
      </w:r>
      <w:r w:rsidR="003272A3">
        <w:t>used</w:t>
      </w:r>
      <w:r w:rsidR="00312C32">
        <w:t xml:space="preserve"> da</w:t>
      </w:r>
      <w:r w:rsidR="00F521D9">
        <w:t>ta on sentencing from</w:t>
      </w:r>
      <w:r w:rsidR="00312C32">
        <w:t xml:space="preserve"> ten federal district courts to address three research questions:</w:t>
      </w:r>
    </w:p>
    <w:p w:rsidR="002A694C" w:rsidRDefault="00E21A3C">
      <w:pPr>
        <w:pStyle w:val="ListParagraph"/>
        <w:numPr>
          <w:ilvl w:val="0"/>
          <w:numId w:val="7"/>
        </w:numPr>
        <w:spacing w:line="480" w:lineRule="auto"/>
      </w:pPr>
      <w:r w:rsidRPr="00E21A3C">
        <w:rPr>
          <w:rFonts w:ascii="Times New Roman" w:hAnsi="Times New Roman" w:cs="Times New Roman"/>
          <w:sz w:val="24"/>
          <w:szCs w:val="24"/>
        </w:rPr>
        <w:t>Are there any substantial differences in the prosecution of white collar cases?</w:t>
      </w:r>
    </w:p>
    <w:p w:rsidR="002A694C" w:rsidRDefault="00E21A3C">
      <w:pPr>
        <w:pStyle w:val="ListParagraph"/>
        <w:numPr>
          <w:ilvl w:val="0"/>
          <w:numId w:val="7"/>
        </w:numPr>
        <w:spacing w:line="480" w:lineRule="auto"/>
      </w:pPr>
      <w:r w:rsidRPr="00E21A3C">
        <w:rPr>
          <w:rFonts w:ascii="Times New Roman" w:hAnsi="Times New Roman" w:cs="Times New Roman"/>
          <w:sz w:val="24"/>
          <w:szCs w:val="24"/>
        </w:rPr>
        <w:t>Are there corresp</w:t>
      </w:r>
      <w:r w:rsidR="00F521D9">
        <w:rPr>
          <w:rFonts w:ascii="Times New Roman" w:hAnsi="Times New Roman" w:cs="Times New Roman"/>
          <w:sz w:val="24"/>
          <w:szCs w:val="24"/>
        </w:rPr>
        <w:t>onding sentencing differences in</w:t>
      </w:r>
      <w:r w:rsidRPr="00E21A3C">
        <w:rPr>
          <w:rFonts w:ascii="Times New Roman" w:hAnsi="Times New Roman" w:cs="Times New Roman"/>
          <w:sz w:val="24"/>
          <w:szCs w:val="24"/>
        </w:rPr>
        <w:t xml:space="preserve"> white collar cases?</w:t>
      </w:r>
    </w:p>
    <w:p w:rsidR="002A694C" w:rsidRDefault="00E21A3C">
      <w:pPr>
        <w:pStyle w:val="ListParagraph"/>
        <w:numPr>
          <w:ilvl w:val="0"/>
          <w:numId w:val="7"/>
        </w:numPr>
        <w:spacing w:line="480" w:lineRule="auto"/>
      </w:pPr>
      <w:r w:rsidRPr="00E21A3C">
        <w:rPr>
          <w:rFonts w:ascii="Times New Roman" w:hAnsi="Times New Roman" w:cs="Times New Roman"/>
          <w:sz w:val="24"/>
          <w:szCs w:val="24"/>
        </w:rPr>
        <w:t>Within jurisdictions are there further difference</w:t>
      </w:r>
      <w:r w:rsidR="00D3715F">
        <w:rPr>
          <w:rFonts w:ascii="Times New Roman" w:hAnsi="Times New Roman" w:cs="Times New Roman"/>
          <w:sz w:val="24"/>
          <w:szCs w:val="24"/>
        </w:rPr>
        <w:t>s</w:t>
      </w:r>
      <w:r w:rsidRPr="00E21A3C">
        <w:rPr>
          <w:rFonts w:ascii="Times New Roman" w:hAnsi="Times New Roman" w:cs="Times New Roman"/>
          <w:sz w:val="24"/>
          <w:szCs w:val="24"/>
        </w:rPr>
        <w:t xml:space="preserve"> that influence decisions in white collar cases?</w:t>
      </w:r>
    </w:p>
    <w:p w:rsidR="002A694C" w:rsidRDefault="00D3715F">
      <w:pPr>
        <w:spacing w:line="480" w:lineRule="auto"/>
      </w:pPr>
      <w:r>
        <w:lastRenderedPageBreak/>
        <w:t>T</w:t>
      </w:r>
      <w:r w:rsidR="00BD496E">
        <w:t>his study showed that in the majority</w:t>
      </w:r>
      <w:r w:rsidR="003272A3">
        <w:t xml:space="preserve"> of the districts they studied, there was no evidence of more lenient treatment in sentencing for white collar offenders</w:t>
      </w:r>
      <w:r>
        <w:t xml:space="preserve"> than for others</w:t>
      </w:r>
      <w:r w:rsidR="003272A3">
        <w:t xml:space="preserve"> (Hagan et al. 1980).  However, in the largest district they studied, they found </w:t>
      </w:r>
      <w:r w:rsidR="00BD496E">
        <w:t>that white collar criminals that</w:t>
      </w:r>
      <w:r w:rsidR="00AF35C7">
        <w:t xml:space="preserve"> were college educated received more lenient sentences than uneducated white collar criminal</w:t>
      </w:r>
      <w:r w:rsidR="00046F09">
        <w:t>s</w:t>
      </w:r>
      <w:r w:rsidR="00AF35C7">
        <w:t xml:space="preserve"> (Hagan et al. 1980).</w:t>
      </w:r>
      <w:r w:rsidR="00AA4C2C">
        <w:t xml:space="preserve"> </w:t>
      </w:r>
    </w:p>
    <w:p w:rsidR="0080363C" w:rsidRPr="005547FD" w:rsidRDefault="00152B15" w:rsidP="00152B15">
      <w:pPr>
        <w:spacing w:line="480" w:lineRule="auto"/>
        <w:ind w:firstLine="720"/>
      </w:pPr>
      <w:r w:rsidRPr="005547FD">
        <w:t>Using the</w:t>
      </w:r>
      <w:r w:rsidR="00AF35C7">
        <w:t xml:space="preserve"> finding</w:t>
      </w:r>
      <w:r w:rsidR="004D49FB">
        <w:t>s</w:t>
      </w:r>
      <w:r w:rsidR="00AF35C7" w:rsidRPr="00AF35C7">
        <w:t xml:space="preserve"> </w:t>
      </w:r>
      <w:r w:rsidR="00AF35C7">
        <w:t>put</w:t>
      </w:r>
      <w:r w:rsidR="00AF35C7" w:rsidRPr="005547FD">
        <w:t xml:space="preserve"> forth by Hagan</w:t>
      </w:r>
      <w:r w:rsidR="00AF35C7">
        <w:t xml:space="preserve"> et al. (1980) that college educated white collar offenders are more likely to </w:t>
      </w:r>
      <w:r w:rsidR="00313B2A">
        <w:t>have</w:t>
      </w:r>
      <w:r w:rsidR="00AF35C7">
        <w:t xml:space="preserve"> lenient</w:t>
      </w:r>
      <w:r w:rsidRPr="005547FD">
        <w:t xml:space="preserve"> punishments</w:t>
      </w:r>
      <w:r w:rsidR="00AF35C7">
        <w:t xml:space="preserve"> levied against </w:t>
      </w:r>
      <w:r w:rsidR="004D49FB">
        <w:t>them;</w:t>
      </w:r>
      <w:r w:rsidR="00046F09">
        <w:t xml:space="preserve"> this study wil</w:t>
      </w:r>
      <w:r w:rsidR="004D49FB">
        <w:t>l look to see if this finding</w:t>
      </w:r>
      <w:r w:rsidR="00046F09">
        <w:t xml:space="preserve"> can be found in those suspected of committing common street crimes. With that in mind</w:t>
      </w:r>
      <w:r w:rsidR="00272B29" w:rsidRPr="005547FD">
        <w:t xml:space="preserve"> I propose the following hypotheses:</w:t>
      </w:r>
    </w:p>
    <w:p w:rsidR="00272B29" w:rsidRPr="005547FD" w:rsidRDefault="00272B29" w:rsidP="00272B29">
      <w:pPr>
        <w:spacing w:line="480" w:lineRule="auto"/>
        <w:ind w:left="720"/>
      </w:pPr>
      <w:r w:rsidRPr="005547FD">
        <w:t>H1: A highly educated person suspected of armed robbery</w:t>
      </w:r>
      <w:r w:rsidR="004D49FB">
        <w:t xml:space="preserve"> (i.e. using a weapon to unlawfully take from another) </w:t>
      </w:r>
      <w:r w:rsidRPr="005547FD">
        <w:t>will be deemed less culpable than the less educated suspect.</w:t>
      </w:r>
    </w:p>
    <w:p w:rsidR="00272B29" w:rsidRDefault="00272B29" w:rsidP="00272B29">
      <w:pPr>
        <w:spacing w:line="480" w:lineRule="auto"/>
        <w:ind w:left="720"/>
      </w:pPr>
      <w:r w:rsidRPr="005547FD">
        <w:t>H2: A highly educated person suspected of simple assault</w:t>
      </w:r>
      <w:r w:rsidR="004D49FB">
        <w:t xml:space="preserve"> (i.e. physically harming another)</w:t>
      </w:r>
      <w:r w:rsidRPr="005547FD">
        <w:t xml:space="preserve"> will be deemed less culpable than the less educated suspect.</w:t>
      </w:r>
    </w:p>
    <w:p w:rsidR="009F51A2" w:rsidRPr="005547FD" w:rsidRDefault="009F51A2" w:rsidP="00434F8B">
      <w:pPr>
        <w:spacing w:line="480" w:lineRule="auto"/>
        <w:ind w:firstLine="720"/>
      </w:pPr>
      <w:r>
        <w:t>For the formation of my third hypothesis</w:t>
      </w:r>
      <w:r w:rsidR="00434F8B">
        <w:t>,</w:t>
      </w:r>
      <w:r>
        <w:t xml:space="preserve"> I will use the contention put forth Bensman (1988) that middle </w:t>
      </w:r>
      <w:r w:rsidR="00434F8B">
        <w:t xml:space="preserve">and upper </w:t>
      </w:r>
      <w:r>
        <w:t>class values are</w:t>
      </w:r>
      <w:r w:rsidR="00434F8B">
        <w:t xml:space="preserve"> used as a measuring stick for society as a whole. Because the highly educated offender suspected of embezzlement will be viewed as having an understanding of those upper and middle class values, I propose that:</w:t>
      </w:r>
    </w:p>
    <w:p w:rsidR="00272B29" w:rsidRPr="005547FD" w:rsidRDefault="00272B29" w:rsidP="00272B29">
      <w:pPr>
        <w:spacing w:line="480" w:lineRule="auto"/>
        <w:ind w:left="720"/>
      </w:pPr>
      <w:r w:rsidRPr="005547FD">
        <w:t>H3: The highly educated person suspected of embezzlement</w:t>
      </w:r>
      <w:r w:rsidR="004D49FB">
        <w:t xml:space="preserve"> (i.e. corporate theft of monies)</w:t>
      </w:r>
      <w:r w:rsidRPr="005547FD">
        <w:t xml:space="preserve"> will be deemed more culpable that the less educated suspect</w:t>
      </w:r>
      <w:r w:rsidR="00434F8B">
        <w:t>.</w:t>
      </w:r>
    </w:p>
    <w:p w:rsidR="00272B29" w:rsidRPr="005547FD" w:rsidRDefault="00272B29" w:rsidP="00272B29">
      <w:pPr>
        <w:spacing w:line="480" w:lineRule="auto"/>
      </w:pPr>
      <w:r w:rsidRPr="005547FD">
        <w:t>Additionally, expounding on the finding of Bensman</w:t>
      </w:r>
      <w:r w:rsidR="003E6471">
        <w:t xml:space="preserve"> (</w:t>
      </w:r>
      <w:r w:rsidRPr="005547FD">
        <w:t>1988</w:t>
      </w:r>
      <w:r w:rsidR="003E6471">
        <w:t>)</w:t>
      </w:r>
      <w:r w:rsidRPr="005547FD">
        <w:t xml:space="preserve"> concerning how middle and upper class values shape</w:t>
      </w:r>
      <w:r w:rsidR="00313B2A">
        <w:t xml:space="preserve"> societal</w:t>
      </w:r>
      <w:r w:rsidRPr="005547FD">
        <w:t xml:space="preserve"> opinions, I propose that respondents will attribute some sort of stigma to the </w:t>
      </w:r>
      <w:r w:rsidR="005B4517" w:rsidRPr="005547FD">
        <w:t xml:space="preserve">educated </w:t>
      </w:r>
      <w:r w:rsidR="00313B2A">
        <w:t xml:space="preserve">suspected </w:t>
      </w:r>
      <w:r w:rsidRPr="005547FD">
        <w:t xml:space="preserve">offender </w:t>
      </w:r>
      <w:r w:rsidR="005B4517" w:rsidRPr="005547FD">
        <w:t>in cases where they dee</w:t>
      </w:r>
      <w:r w:rsidR="004D49FB">
        <w:t>m them culpable</w:t>
      </w:r>
      <w:r w:rsidR="005B4517" w:rsidRPr="005547FD">
        <w:t xml:space="preserve">. This is in large part </w:t>
      </w:r>
      <w:r w:rsidR="005B4517" w:rsidRPr="005547FD">
        <w:lastRenderedPageBreak/>
        <w:t>due to the fact that college students are more lik</w:t>
      </w:r>
      <w:r w:rsidR="004D49FB">
        <w:t>ely to relate to</w:t>
      </w:r>
      <w:r w:rsidR="005B4517" w:rsidRPr="005547FD">
        <w:t xml:space="preserve"> the highly educated</w:t>
      </w:r>
      <w:r w:rsidR="00313B2A">
        <w:t xml:space="preserve"> suspected</w:t>
      </w:r>
      <w:r w:rsidR="005B4517" w:rsidRPr="005547FD">
        <w:t xml:space="preserve"> offender.  If </w:t>
      </w:r>
      <w:proofErr w:type="spellStart"/>
      <w:r w:rsidR="005B4517" w:rsidRPr="005547FD">
        <w:t>Bensman’s</w:t>
      </w:r>
      <w:proofErr w:type="spellEnd"/>
      <w:r w:rsidR="005B4517" w:rsidRPr="005547FD">
        <w:t xml:space="preserve"> findings are accurate then in order to deem the offender culpable, the respondent will have </w:t>
      </w:r>
      <w:r w:rsidR="003E6471">
        <w:t xml:space="preserve">to </w:t>
      </w:r>
      <w:r w:rsidR="005B4517" w:rsidRPr="005547FD">
        <w:t>disassociate themselves from the offender by implying a lack of normalcy to the offender.  I believe this wi</w:t>
      </w:r>
      <w:r w:rsidR="003E6471">
        <w:t>ll</w:t>
      </w:r>
      <w:r w:rsidR="005B4517" w:rsidRPr="005547FD">
        <w:t xml:space="preserve"> manifest itself in the form of </w:t>
      </w:r>
      <w:r w:rsidR="003E6471">
        <w:t>s</w:t>
      </w:r>
      <w:r w:rsidR="005B4517" w:rsidRPr="005547FD">
        <w:t xml:space="preserve">ociopathy, which will imply the offender’s lack of consciousness or remorse </w:t>
      </w:r>
      <w:r w:rsidR="00313B2A">
        <w:t xml:space="preserve">for </w:t>
      </w:r>
      <w:r w:rsidR="005B4517" w:rsidRPr="005547FD">
        <w:t xml:space="preserve">committing </w:t>
      </w:r>
      <w:r w:rsidR="003E6471">
        <w:t>a</w:t>
      </w:r>
      <w:r w:rsidR="00313B2A">
        <w:t>n</w:t>
      </w:r>
      <w:r w:rsidR="003E6471" w:rsidRPr="005547FD">
        <w:t xml:space="preserve"> </w:t>
      </w:r>
      <w:r w:rsidR="00313B2A">
        <w:t>act</w:t>
      </w:r>
      <w:r w:rsidR="00A16613" w:rsidRPr="005547FD">
        <w:t xml:space="preserve"> that society has deemed unacceptable </w:t>
      </w:r>
      <w:r w:rsidR="005B4517" w:rsidRPr="005547FD">
        <w:t>(</w:t>
      </w:r>
      <w:proofErr w:type="spellStart"/>
      <w:r w:rsidR="005B4517" w:rsidRPr="005547FD">
        <w:t>Lykken</w:t>
      </w:r>
      <w:proofErr w:type="spellEnd"/>
      <w:r w:rsidR="00A16613" w:rsidRPr="005547FD">
        <w:t xml:space="preserve">, 1996).  In order to measure this I will test the following hypotheses: </w:t>
      </w:r>
    </w:p>
    <w:p w:rsidR="007B2C81" w:rsidRDefault="00E813A4" w:rsidP="007A63EF">
      <w:pPr>
        <w:spacing w:line="480" w:lineRule="auto"/>
        <w:ind w:left="720"/>
      </w:pPr>
      <w:bookmarkStart w:id="0" w:name="OLE_LINK1"/>
      <w:bookmarkStart w:id="1" w:name="OLE_LINK2"/>
      <w:r w:rsidRPr="00E813A4">
        <w:t>H4:  Among suspects described as highly educated, respondents are more likely to</w:t>
      </w:r>
      <w:r>
        <w:t xml:space="preserve"> assign</w:t>
      </w:r>
      <w:r w:rsidRPr="00E813A4">
        <w:t xml:space="preserve"> sociopathic traits to the suspect if he is deemed culpable.</w:t>
      </w:r>
      <w:r w:rsidRPr="00E813A4">
        <w:br/>
      </w:r>
      <w:r>
        <w:t>H5:  Among suspects</w:t>
      </w:r>
      <w:r w:rsidRPr="00E813A4">
        <w:t xml:space="preserve"> described as poorly educated, culpability will not affect the likelihood that respondents will ascribe sociopathic traits to the suspect.</w:t>
      </w:r>
      <w:r w:rsidRPr="00E813A4">
        <w:br/>
      </w:r>
      <w:bookmarkEnd w:id="0"/>
      <w:bookmarkEnd w:id="1"/>
    </w:p>
    <w:p w:rsidR="007B2C81" w:rsidRDefault="007B2C81" w:rsidP="007A63EF">
      <w:pPr>
        <w:rPr>
          <w:b/>
        </w:rPr>
      </w:pPr>
    </w:p>
    <w:p w:rsidR="00912DF8" w:rsidRDefault="00912DF8" w:rsidP="007A63EF">
      <w:pPr>
        <w:rPr>
          <w:b/>
        </w:rPr>
      </w:pPr>
    </w:p>
    <w:p w:rsidR="00912DF8" w:rsidRDefault="00912DF8" w:rsidP="007A63EF">
      <w:pPr>
        <w:rPr>
          <w:b/>
        </w:rPr>
      </w:pPr>
    </w:p>
    <w:p w:rsidR="00912DF8" w:rsidRDefault="00912DF8" w:rsidP="007A63EF">
      <w:pPr>
        <w:rPr>
          <w:b/>
        </w:rPr>
      </w:pPr>
    </w:p>
    <w:p w:rsidR="00912DF8" w:rsidRDefault="00912DF8" w:rsidP="007A63EF">
      <w:pPr>
        <w:rPr>
          <w:b/>
        </w:rPr>
      </w:pPr>
    </w:p>
    <w:p w:rsidR="00912DF8" w:rsidRDefault="00912DF8" w:rsidP="007A63EF">
      <w:pPr>
        <w:rPr>
          <w:b/>
        </w:rPr>
      </w:pPr>
    </w:p>
    <w:p w:rsidR="007A63EF" w:rsidRDefault="007A63EF" w:rsidP="007A63EF">
      <w:pPr>
        <w:rPr>
          <w:b/>
        </w:rPr>
      </w:pPr>
    </w:p>
    <w:p w:rsidR="002C21A4" w:rsidRDefault="002C21A4" w:rsidP="007A63EF">
      <w:pPr>
        <w:rPr>
          <w:b/>
        </w:rPr>
      </w:pPr>
    </w:p>
    <w:p w:rsidR="002C21A4" w:rsidRDefault="002C21A4" w:rsidP="007A63EF">
      <w:pPr>
        <w:rPr>
          <w:b/>
        </w:rPr>
      </w:pPr>
    </w:p>
    <w:p w:rsidR="002C21A4" w:rsidRDefault="002C21A4" w:rsidP="007A63EF">
      <w:pPr>
        <w:rPr>
          <w:b/>
        </w:rPr>
      </w:pPr>
    </w:p>
    <w:p w:rsidR="002C21A4" w:rsidRDefault="002C21A4" w:rsidP="007A63EF">
      <w:pPr>
        <w:rPr>
          <w:b/>
        </w:rPr>
      </w:pPr>
    </w:p>
    <w:p w:rsidR="002C21A4" w:rsidRDefault="002C21A4" w:rsidP="007A63EF">
      <w:pPr>
        <w:rPr>
          <w:b/>
        </w:rPr>
      </w:pPr>
    </w:p>
    <w:p w:rsidR="002C21A4" w:rsidRDefault="002C21A4" w:rsidP="007A63EF">
      <w:pPr>
        <w:rPr>
          <w:b/>
        </w:rPr>
      </w:pPr>
    </w:p>
    <w:p w:rsidR="002C21A4" w:rsidRDefault="002C21A4" w:rsidP="007A63EF">
      <w:pPr>
        <w:rPr>
          <w:b/>
        </w:rPr>
      </w:pPr>
    </w:p>
    <w:p w:rsidR="002C21A4" w:rsidRDefault="002C21A4" w:rsidP="007A63EF">
      <w:pPr>
        <w:rPr>
          <w:b/>
        </w:rPr>
      </w:pPr>
    </w:p>
    <w:p w:rsidR="002C21A4" w:rsidRDefault="002C21A4" w:rsidP="007A63EF">
      <w:pPr>
        <w:rPr>
          <w:b/>
        </w:rPr>
      </w:pPr>
    </w:p>
    <w:p w:rsidR="002C21A4" w:rsidRDefault="002C21A4" w:rsidP="007A63EF">
      <w:pPr>
        <w:rPr>
          <w:b/>
        </w:rPr>
      </w:pPr>
    </w:p>
    <w:p w:rsidR="00434F8B" w:rsidRDefault="00434F8B" w:rsidP="007A63EF">
      <w:pPr>
        <w:rPr>
          <w:b/>
        </w:rPr>
      </w:pPr>
    </w:p>
    <w:p w:rsidR="00434F8B" w:rsidRDefault="00434F8B" w:rsidP="007A63EF">
      <w:pPr>
        <w:rPr>
          <w:b/>
        </w:rPr>
      </w:pPr>
    </w:p>
    <w:p w:rsidR="00894942" w:rsidRDefault="00894942" w:rsidP="005E33AE">
      <w:pPr>
        <w:rPr>
          <w:b/>
        </w:rPr>
      </w:pPr>
    </w:p>
    <w:p w:rsidR="005E33AE" w:rsidRDefault="005E33AE" w:rsidP="005E33AE">
      <w:pPr>
        <w:rPr>
          <w:b/>
        </w:rPr>
      </w:pPr>
    </w:p>
    <w:p w:rsidR="00C93207" w:rsidRDefault="00F769CE" w:rsidP="00C93207">
      <w:pPr>
        <w:jc w:val="center"/>
        <w:rPr>
          <w:b/>
        </w:rPr>
      </w:pPr>
      <w:r>
        <w:rPr>
          <w:b/>
        </w:rPr>
        <w:lastRenderedPageBreak/>
        <w:t>Chapter III</w:t>
      </w:r>
    </w:p>
    <w:p w:rsidR="00F769CE" w:rsidRPr="005547FD" w:rsidRDefault="00F769CE" w:rsidP="00C93207">
      <w:pPr>
        <w:jc w:val="center"/>
        <w:rPr>
          <w:b/>
        </w:rPr>
      </w:pPr>
    </w:p>
    <w:p w:rsidR="00CB324F" w:rsidRDefault="005E33AE" w:rsidP="00C93207">
      <w:pPr>
        <w:jc w:val="center"/>
        <w:rPr>
          <w:b/>
        </w:rPr>
      </w:pPr>
      <w:r>
        <w:rPr>
          <w:b/>
        </w:rPr>
        <w:t>Methods and</w:t>
      </w:r>
      <w:r w:rsidR="00F769CE">
        <w:rPr>
          <w:b/>
        </w:rPr>
        <w:t xml:space="preserve"> Procedures</w:t>
      </w:r>
    </w:p>
    <w:p w:rsidR="00F769CE" w:rsidRPr="005547FD" w:rsidRDefault="00F769CE" w:rsidP="00C93207">
      <w:pPr>
        <w:jc w:val="center"/>
        <w:rPr>
          <w:b/>
        </w:rPr>
      </w:pPr>
    </w:p>
    <w:p w:rsidR="002A694C" w:rsidRDefault="003E6471">
      <w:pPr>
        <w:spacing w:line="480" w:lineRule="auto"/>
        <w:ind w:firstLine="720"/>
      </w:pPr>
      <w:r>
        <w:t xml:space="preserve">To test my hypotheses, I engaged </w:t>
      </w:r>
      <w:r w:rsidR="003F32FD">
        <w:t xml:space="preserve">in </w:t>
      </w:r>
      <w:r w:rsidRPr="003F32FD">
        <w:t>q</w:t>
      </w:r>
      <w:r>
        <w:t>uasi-experimental research</w:t>
      </w:r>
      <w:r w:rsidR="003F32FD">
        <w:t>.</w:t>
      </w:r>
      <w:r w:rsidR="00E813A4">
        <w:t xml:space="preserve"> My dataset was constructed</w:t>
      </w:r>
      <w:r w:rsidR="003F32FD">
        <w:t xml:space="preserve"> </w:t>
      </w:r>
      <w:r w:rsidR="00E813A4">
        <w:t>by s</w:t>
      </w:r>
      <w:r w:rsidR="00F37EC3">
        <w:t xml:space="preserve">ampling </w:t>
      </w:r>
      <w:r w:rsidR="00E813A4">
        <w:t>undergraduate students at the University of Tennessee.</w:t>
      </w:r>
      <w:r w:rsidR="00F37EC3">
        <w:t xml:space="preserve"> I gave each student one of six vignettes</w:t>
      </w:r>
      <w:r w:rsidR="00BD6783">
        <w:t xml:space="preserve"> designed to emulate </w:t>
      </w:r>
      <w:r w:rsidR="00E813A4">
        <w:t xml:space="preserve">a </w:t>
      </w:r>
      <w:r w:rsidR="00BD6783">
        <w:t>brief newspap</w:t>
      </w:r>
      <w:r w:rsidR="00E813A4">
        <w:t>er account</w:t>
      </w:r>
      <w:r w:rsidR="00BD6783">
        <w:t xml:space="preserve"> of </w:t>
      </w:r>
      <w:r w:rsidR="00E813A4">
        <w:t>an arrest</w:t>
      </w:r>
      <w:r w:rsidR="00BD6783">
        <w:t xml:space="preserve">.  In each vignette, the educational characteristics of the </w:t>
      </w:r>
      <w:r w:rsidR="00E813A4">
        <w:t>suspected offender</w:t>
      </w:r>
      <w:r w:rsidR="00BD6783">
        <w:t xml:space="preserve"> and </w:t>
      </w:r>
      <w:r w:rsidR="00E813A4">
        <w:t xml:space="preserve">the </w:t>
      </w:r>
      <w:r w:rsidR="00BD6783">
        <w:t xml:space="preserve">brief account of the crime committed </w:t>
      </w:r>
      <w:r w:rsidR="00E813A4">
        <w:t>were</w:t>
      </w:r>
      <w:r w:rsidR="00BD6783">
        <w:t xml:space="preserve"> changed.  Respondents</w:t>
      </w:r>
      <w:r w:rsidR="00E813A4">
        <w:t xml:space="preserve"> were</w:t>
      </w:r>
      <w:r w:rsidR="00BD6783">
        <w:t xml:space="preserve"> then asked to evaluate the </w:t>
      </w:r>
      <w:r w:rsidR="003F32FD">
        <w:t>suspected offender’s</w:t>
      </w:r>
      <w:r w:rsidR="00BD6783">
        <w:t xml:space="preserve"> culpability</w:t>
      </w:r>
      <w:r w:rsidR="00894942">
        <w:t xml:space="preserve"> and to</w:t>
      </w:r>
      <w:r w:rsidR="00E813A4">
        <w:t xml:space="preserve"> identify</w:t>
      </w:r>
      <w:r w:rsidR="00BD6783">
        <w:t xml:space="preserve"> his likely traits. </w:t>
      </w:r>
      <w:r w:rsidR="00E813A4">
        <w:t>The responses were</w:t>
      </w:r>
      <w:r w:rsidR="00BD6783">
        <w:t xml:space="preserve"> analyzed using </w:t>
      </w:r>
      <w:r w:rsidR="00E813A4">
        <w:t xml:space="preserve">the </w:t>
      </w:r>
      <w:r w:rsidR="00BD6783">
        <w:t xml:space="preserve">appropriate statistical tests, as outlined below.  </w:t>
      </w:r>
    </w:p>
    <w:p w:rsidR="00A16613" w:rsidRPr="005547FD" w:rsidRDefault="00A16613" w:rsidP="00A16613">
      <w:pPr>
        <w:rPr>
          <w:b/>
        </w:rPr>
      </w:pPr>
    </w:p>
    <w:p w:rsidR="00A16613" w:rsidRPr="005547FD" w:rsidRDefault="00A16613" w:rsidP="00F769CE">
      <w:pPr>
        <w:rPr>
          <w:b/>
        </w:rPr>
      </w:pPr>
      <w:r w:rsidRPr="005547FD">
        <w:rPr>
          <w:b/>
        </w:rPr>
        <w:t>Sample Formati</w:t>
      </w:r>
      <w:r w:rsidR="006B6F3D">
        <w:rPr>
          <w:b/>
        </w:rPr>
        <w:t>on and</w:t>
      </w:r>
      <w:r w:rsidR="00C93207" w:rsidRPr="005547FD">
        <w:rPr>
          <w:b/>
        </w:rPr>
        <w:t xml:space="preserve"> Respondent Characteristics</w:t>
      </w:r>
    </w:p>
    <w:p w:rsidR="00C93207" w:rsidRPr="005547FD" w:rsidRDefault="00C93207" w:rsidP="00C93207">
      <w:pPr>
        <w:jc w:val="center"/>
        <w:rPr>
          <w:b/>
        </w:rPr>
      </w:pPr>
    </w:p>
    <w:p w:rsidR="00A16613" w:rsidRPr="005547FD" w:rsidRDefault="00A16613" w:rsidP="00A16613">
      <w:pPr>
        <w:rPr>
          <w:i/>
        </w:rPr>
      </w:pPr>
    </w:p>
    <w:p w:rsidR="0030356A" w:rsidRDefault="00A16613" w:rsidP="00A16613">
      <w:pPr>
        <w:spacing w:line="480" w:lineRule="auto"/>
      </w:pPr>
      <w:r w:rsidRPr="005547FD">
        <w:tab/>
        <w:t>The sampling frame for this survey was constructed from undergraduate students that were enrolled in twelve sections of Sociology 110 (Social Justice and Social Change) and ten sections of Sociology 120 (General Sociology)</w:t>
      </w:r>
      <w:r w:rsidR="00E813A4">
        <w:t>. These sections</w:t>
      </w:r>
      <w:r w:rsidRPr="005547FD">
        <w:t xml:space="preserve"> were offered in the </w:t>
      </w:r>
      <w:proofErr w:type="gramStart"/>
      <w:r w:rsidRPr="005547FD">
        <w:t>Spring</w:t>
      </w:r>
      <w:proofErr w:type="gramEnd"/>
      <w:r w:rsidRPr="005547FD">
        <w:t xml:space="preserve"> of 2008 at the University of Tennessee-Knoxville</w:t>
      </w:r>
      <w:r w:rsidR="00894942">
        <w:t>, and the study was conducted on the last day of class before the final exam</w:t>
      </w:r>
      <w:r w:rsidRPr="005547FD">
        <w:t xml:space="preserve">. Because these are introductory courses, it is reasonable to assume that the majority </w:t>
      </w:r>
      <w:r w:rsidR="00E813A4">
        <w:t>of students in these classes were</w:t>
      </w:r>
      <w:r w:rsidRPr="005547FD">
        <w:t xml:space="preserve"> in their first or</w:t>
      </w:r>
      <w:r w:rsidR="00E813A4">
        <w:t xml:space="preserve"> second year of college and had</w:t>
      </w:r>
      <w:r w:rsidRPr="005547FD">
        <w:t xml:space="preserve"> a limited knowledge of the tenet</w:t>
      </w:r>
      <w:r w:rsidR="003F32FD">
        <w:t>s of Sociology or Criminology.</w:t>
      </w:r>
      <w:r w:rsidR="002C7565">
        <w:t xml:space="preserve"> For the most part, many of the students in these classes were either underclassmen taking their first Sociology class or upperclassmen looking to gain credits to graduate.</w:t>
      </w:r>
      <w:r w:rsidR="003F32FD">
        <w:t xml:space="preserve"> </w:t>
      </w:r>
      <w:r w:rsidR="0065672A">
        <w:t xml:space="preserve">Opinions of this population are useful because they often hold the middle class values that are reflected by the rest of society. Similarly, this population is often called to serve on juries and one day could possibly be agents of the court involved in processes such as plea-bargaining. </w:t>
      </w:r>
    </w:p>
    <w:p w:rsidR="00A16613" w:rsidRPr="005547FD" w:rsidRDefault="00233664" w:rsidP="0030356A">
      <w:pPr>
        <w:spacing w:line="480" w:lineRule="auto"/>
        <w:ind w:firstLine="720"/>
      </w:pPr>
      <w:r>
        <w:lastRenderedPageBreak/>
        <w:t>The total number of stude</w:t>
      </w:r>
      <w:r w:rsidR="00E813A4">
        <w:t>nts enrolled in these classes was</w:t>
      </w:r>
      <w:r>
        <w:t xml:space="preserve"> unknown to me, but my volunteer s</w:t>
      </w:r>
      <w:r w:rsidR="00A16613" w:rsidRPr="005547FD">
        <w:t>urvey</w:t>
      </w:r>
      <w:r>
        <w:t xml:space="preserve"> of</w:t>
      </w:r>
      <w:r w:rsidR="00A16613" w:rsidRPr="005547FD">
        <w:t xml:space="preserve"> these classes yielded a sample size of 845 </w:t>
      </w:r>
      <w:r>
        <w:t>non-random respondents</w:t>
      </w:r>
      <w:r w:rsidR="00A16613" w:rsidRPr="005547FD">
        <w:t xml:space="preserve">. Student participation in </w:t>
      </w:r>
      <w:r w:rsidR="00157CBF">
        <w:t>the</w:t>
      </w:r>
      <w:r w:rsidR="00157CBF" w:rsidRPr="005547FD">
        <w:t xml:space="preserve"> </w:t>
      </w:r>
      <w:r w:rsidR="00A16613" w:rsidRPr="005547FD">
        <w:t xml:space="preserve">quasi-experiment was entirely voluntary. I recruited my sample by contacting the instructors of each section of Sociology 110 and 120 offered in </w:t>
      </w:r>
      <w:proofErr w:type="gramStart"/>
      <w:r w:rsidR="00A16613" w:rsidRPr="005547FD">
        <w:t>Spring</w:t>
      </w:r>
      <w:proofErr w:type="gramEnd"/>
      <w:r w:rsidR="00932573" w:rsidRPr="005547FD">
        <w:t xml:space="preserve"> </w:t>
      </w:r>
      <w:r w:rsidR="002815BA" w:rsidRPr="005547FD">
        <w:t xml:space="preserve">of </w:t>
      </w:r>
      <w:r w:rsidR="00A16613" w:rsidRPr="005547FD">
        <w:t>2008, and I asked for a total of twenty minutes to administer my survey at the end of one of their classes</w:t>
      </w:r>
      <w:r w:rsidR="002813B3">
        <w:t>. This survey was administered</w:t>
      </w:r>
      <w:r w:rsidR="00157CBF">
        <w:t xml:space="preserve"> to any student who was in attendance and wished to participate</w:t>
      </w:r>
      <w:r w:rsidR="00A16613" w:rsidRPr="005547FD">
        <w:t>.  Once in the class, a statement was read to the students indicating that their participation was anonymous and voluntary.  They were also given the option to leave early and not participate in the quasi-experiment. The number of students who did not participate in the survey was not recorded, but none of the classes in which the vignettes were administered had one hundred percent participation.</w:t>
      </w:r>
    </w:p>
    <w:p w:rsidR="00A16613" w:rsidRPr="005547FD" w:rsidRDefault="00A16613" w:rsidP="00A16613">
      <w:pPr>
        <w:spacing w:line="480" w:lineRule="auto"/>
      </w:pPr>
    </w:p>
    <w:p w:rsidR="00A16613" w:rsidRDefault="00A16613" w:rsidP="00A16613">
      <w:pPr>
        <w:spacing w:line="480" w:lineRule="auto"/>
      </w:pPr>
    </w:p>
    <w:p w:rsidR="004E798D" w:rsidRDefault="004E798D" w:rsidP="00A16613">
      <w:pPr>
        <w:spacing w:line="480" w:lineRule="auto"/>
      </w:pPr>
    </w:p>
    <w:p w:rsidR="004E798D" w:rsidRDefault="004E798D" w:rsidP="00A16613">
      <w:pPr>
        <w:spacing w:line="480" w:lineRule="auto"/>
      </w:pPr>
    </w:p>
    <w:p w:rsidR="004E798D" w:rsidRDefault="004E798D" w:rsidP="00A16613">
      <w:pPr>
        <w:spacing w:line="480" w:lineRule="auto"/>
      </w:pPr>
    </w:p>
    <w:p w:rsidR="004E798D" w:rsidRDefault="004E798D" w:rsidP="00A16613">
      <w:pPr>
        <w:spacing w:line="480" w:lineRule="auto"/>
      </w:pPr>
    </w:p>
    <w:p w:rsidR="004E798D" w:rsidRDefault="004E798D" w:rsidP="00A16613">
      <w:pPr>
        <w:spacing w:line="480" w:lineRule="auto"/>
      </w:pPr>
    </w:p>
    <w:p w:rsidR="004E798D" w:rsidRDefault="004E798D" w:rsidP="00A16613">
      <w:pPr>
        <w:spacing w:line="480" w:lineRule="auto"/>
      </w:pPr>
    </w:p>
    <w:p w:rsidR="00932573" w:rsidRPr="005547FD" w:rsidRDefault="00932573" w:rsidP="00A16613">
      <w:pPr>
        <w:spacing w:line="480" w:lineRule="auto"/>
      </w:pPr>
    </w:p>
    <w:p w:rsidR="00EF3994" w:rsidRDefault="00022BEA">
      <w:pPr>
        <w:tabs>
          <w:tab w:val="center" w:pos="4680"/>
          <w:tab w:val="left" w:pos="8280"/>
        </w:tabs>
        <w:spacing w:line="480" w:lineRule="auto"/>
      </w:pPr>
      <w:r>
        <w:lastRenderedPageBreak/>
        <w:tab/>
      </w:r>
      <w:r w:rsidR="007A63EF" w:rsidRPr="005547FD">
        <w:object w:dxaOrig="6206" w:dyaOrig="61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45pt;height:375pt" o:ole="">
            <v:imagedata r:id="rId9" o:title=""/>
          </v:shape>
          <o:OLEObject Type="Embed" ProgID="Excel.Sheet.12" ShapeID="_x0000_i1025" DrawAspect="Content" ObjectID="_1382764565" r:id="rId10"/>
        </w:object>
      </w:r>
      <w:r w:rsidR="00235F40" w:rsidRPr="005547FD">
        <w:t xml:space="preserve"> </w:t>
      </w:r>
      <w:r>
        <w:tab/>
      </w:r>
    </w:p>
    <w:p w:rsidR="00A16613" w:rsidRPr="005547FD" w:rsidRDefault="00A16613" w:rsidP="00A16613">
      <w:pPr>
        <w:spacing w:line="480" w:lineRule="auto"/>
        <w:jc w:val="center"/>
      </w:pPr>
    </w:p>
    <w:p w:rsidR="003F7E45" w:rsidRPr="005547FD" w:rsidRDefault="003F7E45" w:rsidP="00A16613">
      <w:pPr>
        <w:spacing w:line="480" w:lineRule="auto"/>
      </w:pPr>
    </w:p>
    <w:p w:rsidR="002815BA" w:rsidRPr="005547FD" w:rsidRDefault="002815BA" w:rsidP="00A16613">
      <w:pPr>
        <w:spacing w:line="480" w:lineRule="auto"/>
      </w:pPr>
    </w:p>
    <w:p w:rsidR="00E748E1" w:rsidRDefault="00E748E1" w:rsidP="00A16613">
      <w:pPr>
        <w:spacing w:line="480" w:lineRule="auto"/>
      </w:pPr>
    </w:p>
    <w:p w:rsidR="00FC6BE4" w:rsidRDefault="00FC6BE4" w:rsidP="00A16613">
      <w:pPr>
        <w:spacing w:line="480" w:lineRule="auto"/>
      </w:pPr>
    </w:p>
    <w:p w:rsidR="004E798D" w:rsidRDefault="004E798D" w:rsidP="00A16613">
      <w:pPr>
        <w:spacing w:line="480" w:lineRule="auto"/>
      </w:pPr>
    </w:p>
    <w:p w:rsidR="00FC6BE4" w:rsidRPr="005547FD" w:rsidRDefault="00FC6BE4" w:rsidP="00A16613">
      <w:pPr>
        <w:spacing w:line="480" w:lineRule="auto"/>
      </w:pPr>
    </w:p>
    <w:p w:rsidR="00E748E1" w:rsidRPr="005547FD" w:rsidRDefault="00E748E1" w:rsidP="00A16613">
      <w:pPr>
        <w:spacing w:line="480" w:lineRule="auto"/>
      </w:pPr>
    </w:p>
    <w:p w:rsidR="00A16613" w:rsidRPr="005547FD" w:rsidRDefault="00A16613" w:rsidP="00A16613">
      <w:pPr>
        <w:spacing w:line="480" w:lineRule="auto"/>
      </w:pPr>
      <w:r w:rsidRPr="005547FD">
        <w:lastRenderedPageBreak/>
        <w:tab/>
        <w:t>Table 1 provides demographic information for the respondents</w:t>
      </w:r>
      <w:r w:rsidR="003052DD">
        <w:t>.</w:t>
      </w:r>
      <w:r w:rsidRPr="005547FD">
        <w:t xml:space="preserve"> </w:t>
      </w:r>
      <w:r w:rsidR="003052DD">
        <w:t xml:space="preserve"> </w:t>
      </w:r>
      <w:r w:rsidRPr="005547FD">
        <w:t xml:space="preserve">As the table indicates, the majority of the respondents identified themselves as white (78.65%), followed by African American (16.25%), Asian (2.16%) and Latino (2.02%). The description of the age variance shown in Table 1 </w:t>
      </w:r>
      <w:r w:rsidR="002813B3">
        <w:t>shows</w:t>
      </w:r>
      <w:r w:rsidRPr="005547FD">
        <w:t xml:space="preserve"> that the majority of respondents indicated that they were between the ages of 18-21 (83.74%), with age 19 being the most common response given (35.11%).  Since so many students in the sample are 18 and 19, this lends further support to my notion that most of these students </w:t>
      </w:r>
      <w:r w:rsidR="002813B3">
        <w:t>were</w:t>
      </w:r>
      <w:r w:rsidRPr="005547FD">
        <w:t xml:space="preserve"> first and second year students.  Additionally, the frequencies indicated show that the majority of the respondents identified themselves as women (64.50%).  </w:t>
      </w:r>
    </w:p>
    <w:p w:rsidR="00F769CE" w:rsidRDefault="00F769CE" w:rsidP="00F769CE">
      <w:pPr>
        <w:spacing w:line="480" w:lineRule="auto"/>
      </w:pPr>
    </w:p>
    <w:p w:rsidR="00C93207" w:rsidRPr="00F769CE" w:rsidRDefault="00F769CE" w:rsidP="00F769CE">
      <w:pPr>
        <w:spacing w:line="480" w:lineRule="auto"/>
        <w:rPr>
          <w:b/>
        </w:rPr>
      </w:pPr>
      <w:r>
        <w:rPr>
          <w:b/>
        </w:rPr>
        <w:t>Description of Treatments</w:t>
      </w:r>
    </w:p>
    <w:p w:rsidR="00A16613" w:rsidRPr="005547FD" w:rsidRDefault="003052DD" w:rsidP="00A16613">
      <w:pPr>
        <w:spacing w:line="480" w:lineRule="auto"/>
        <w:ind w:firstLine="720"/>
      </w:pPr>
      <w:r>
        <w:t>Written</w:t>
      </w:r>
      <w:r w:rsidR="00A16613" w:rsidRPr="005547FD">
        <w:t xml:space="preserve"> vignettes </w:t>
      </w:r>
      <w:r>
        <w:t>are commonly</w:t>
      </w:r>
      <w:r w:rsidRPr="005547FD">
        <w:t xml:space="preserve"> </w:t>
      </w:r>
      <w:r w:rsidR="00A16613" w:rsidRPr="005547FD">
        <w:t>used to give a brief description to elicit responses about typical situations (Hill</w:t>
      </w:r>
      <w:r w:rsidR="002813B3">
        <w:t>,</w:t>
      </w:r>
      <w:r w:rsidR="00A16613" w:rsidRPr="005547FD">
        <w:t xml:space="preserve"> 1997)</w:t>
      </w:r>
      <w:r>
        <w:t>, and they were used in this study</w:t>
      </w:r>
      <w:r w:rsidR="00A16613" w:rsidRPr="005547FD">
        <w:t xml:space="preserve">. In previous research, this </w:t>
      </w:r>
      <w:r>
        <w:t>experimental</w:t>
      </w:r>
      <w:r w:rsidRPr="005547FD">
        <w:t xml:space="preserve"> </w:t>
      </w:r>
      <w:r w:rsidR="00A16613" w:rsidRPr="005547FD">
        <w:t>method has been able to identify cultural norms that are derived from the respondents’ attitudes and beliefs about a specific situation (Finch</w:t>
      </w:r>
      <w:r w:rsidR="002813B3">
        <w:t>,</w:t>
      </w:r>
      <w:r w:rsidR="00A16613" w:rsidRPr="005547FD">
        <w:t xml:space="preserve"> 1987).  Despite this, </w:t>
      </w:r>
      <w:r>
        <w:t>researchers have raised</w:t>
      </w:r>
      <w:r w:rsidR="00A16613" w:rsidRPr="005547FD">
        <w:t xml:space="preserve"> some questions about the accuracy of being able to relate abstract responses to actions in everyday life (Carlson</w:t>
      </w:r>
      <w:r w:rsidR="002813B3">
        <w:t>,</w:t>
      </w:r>
      <w:r w:rsidR="00A16613" w:rsidRPr="005547FD">
        <w:t xml:space="preserve"> 1996; Hughes</w:t>
      </w:r>
      <w:r w:rsidR="002813B3">
        <w:t>,</w:t>
      </w:r>
      <w:r w:rsidR="00A16613" w:rsidRPr="005547FD">
        <w:t xml:space="preserve"> 1998). Regardless of this debate</w:t>
      </w:r>
      <w:r w:rsidR="00894942">
        <w:t>, the greatest benefit of</w:t>
      </w:r>
      <w:r w:rsidR="00A16613" w:rsidRPr="005547FD">
        <w:t xml:space="preserve"> using vignettes for this particular study is that they can be used to explore sensitive topics the respondents might find otherwise difficult to discuss.  </w:t>
      </w:r>
    </w:p>
    <w:p w:rsidR="00CB324F" w:rsidRPr="005547FD" w:rsidRDefault="00A16613" w:rsidP="00A16613">
      <w:pPr>
        <w:spacing w:line="480" w:lineRule="auto"/>
      </w:pPr>
      <w:r w:rsidRPr="005547FD">
        <w:tab/>
        <w:t xml:space="preserve">Each of the vignettes </w:t>
      </w:r>
      <w:r w:rsidR="003052DD">
        <w:t xml:space="preserve">used in my study </w:t>
      </w:r>
      <w:r w:rsidR="002813B3">
        <w:t>described</w:t>
      </w:r>
      <w:r w:rsidRPr="005547FD">
        <w:t xml:space="preserve"> the arrest of an individual for a crime. These descriptions were given in the form of a pol</w:t>
      </w:r>
      <w:r w:rsidR="002813B3">
        <w:t>ice blotter. The survey instrument had</w:t>
      </w:r>
      <w:r w:rsidRPr="005547FD">
        <w:t xml:space="preserve"> two variable conditions with six total outcome</w:t>
      </w:r>
      <w:r w:rsidR="002813B3">
        <w:t>s (treatments). One condition was</w:t>
      </w:r>
      <w:r w:rsidRPr="005547FD">
        <w:t xml:space="preserve"> the educational attainment of the suspect (suspect has a college degree or suspect is a high school d</w:t>
      </w:r>
      <w:r w:rsidR="002813B3">
        <w:t>ropout). The second condition was</w:t>
      </w:r>
      <w:r w:rsidRPr="005547FD">
        <w:t xml:space="preserve"> the</w:t>
      </w:r>
      <w:r w:rsidR="002813B3">
        <w:t xml:space="preserve"> crime for which the suspect had</w:t>
      </w:r>
      <w:r w:rsidRPr="005547FD">
        <w:t xml:space="preserve"> been arrested (simple assault, armed </w:t>
      </w:r>
      <w:r w:rsidRPr="005547FD">
        <w:lastRenderedPageBreak/>
        <w:t>robbery and embezzlement).  These conditions can be seen bracketed and underlined in Figure 2 below.</w:t>
      </w:r>
      <w:r w:rsidR="00331B00">
        <w:t xml:space="preserve"> </w:t>
      </w:r>
    </w:p>
    <w:p w:rsidR="00C93207" w:rsidRDefault="00C93207" w:rsidP="00A16613">
      <w:pPr>
        <w:spacing w:line="480" w:lineRule="auto"/>
      </w:pPr>
    </w:p>
    <w:p w:rsidR="009250B9" w:rsidRDefault="009250B9" w:rsidP="00A16613">
      <w:pPr>
        <w:spacing w:line="480" w:lineRule="auto"/>
      </w:pPr>
    </w:p>
    <w:p w:rsidR="009250B9" w:rsidRDefault="009250B9" w:rsidP="00A16613">
      <w:pPr>
        <w:spacing w:line="480" w:lineRule="auto"/>
      </w:pPr>
    </w:p>
    <w:p w:rsidR="009250B9" w:rsidRDefault="009250B9" w:rsidP="00A16613">
      <w:pPr>
        <w:spacing w:line="480" w:lineRule="auto"/>
      </w:pPr>
    </w:p>
    <w:p w:rsidR="009250B9" w:rsidRDefault="009250B9" w:rsidP="00A16613">
      <w:pPr>
        <w:spacing w:line="480" w:lineRule="auto"/>
      </w:pPr>
    </w:p>
    <w:p w:rsidR="009250B9" w:rsidRDefault="009250B9" w:rsidP="00A16613">
      <w:pPr>
        <w:spacing w:line="480" w:lineRule="auto"/>
      </w:pPr>
    </w:p>
    <w:p w:rsidR="009250B9" w:rsidRDefault="009250B9" w:rsidP="00A16613">
      <w:pPr>
        <w:spacing w:line="480" w:lineRule="auto"/>
      </w:pPr>
    </w:p>
    <w:p w:rsidR="009250B9" w:rsidRPr="005547FD" w:rsidRDefault="009250B9" w:rsidP="00A16613">
      <w:pPr>
        <w:spacing w:line="480" w:lineRule="auto"/>
      </w:pPr>
    </w:p>
    <w:p w:rsidR="00C93207" w:rsidRPr="005547FD" w:rsidRDefault="00C93207" w:rsidP="00A16613">
      <w:pPr>
        <w:spacing w:line="480" w:lineRule="auto"/>
      </w:pPr>
    </w:p>
    <w:p w:rsidR="00C93207" w:rsidRPr="005547FD" w:rsidRDefault="00C93207" w:rsidP="00A16613">
      <w:pPr>
        <w:spacing w:line="480" w:lineRule="auto"/>
      </w:pPr>
    </w:p>
    <w:p w:rsidR="00C93207" w:rsidRPr="005547FD" w:rsidRDefault="00C93207" w:rsidP="00A16613">
      <w:pPr>
        <w:spacing w:line="480" w:lineRule="auto"/>
      </w:pPr>
    </w:p>
    <w:p w:rsidR="00C93207" w:rsidRDefault="00C93207" w:rsidP="00A16613">
      <w:pPr>
        <w:spacing w:line="480" w:lineRule="auto"/>
      </w:pPr>
    </w:p>
    <w:p w:rsidR="009250B9" w:rsidRPr="005547FD" w:rsidRDefault="009250B9" w:rsidP="00A16613">
      <w:pPr>
        <w:spacing w:line="480" w:lineRule="auto"/>
      </w:pPr>
    </w:p>
    <w:p w:rsidR="00C93207" w:rsidRPr="005547FD" w:rsidRDefault="00C93207" w:rsidP="00A16613">
      <w:pPr>
        <w:spacing w:line="480" w:lineRule="auto"/>
      </w:pPr>
    </w:p>
    <w:p w:rsidR="00C93207" w:rsidRPr="005547FD" w:rsidRDefault="00C93207" w:rsidP="00A16613">
      <w:pPr>
        <w:spacing w:line="480" w:lineRule="auto"/>
      </w:pPr>
    </w:p>
    <w:p w:rsidR="00C93207" w:rsidRPr="005547FD" w:rsidRDefault="00C93207" w:rsidP="00A16613">
      <w:pPr>
        <w:spacing w:line="480" w:lineRule="auto"/>
      </w:pPr>
    </w:p>
    <w:p w:rsidR="00C93207" w:rsidRPr="005547FD" w:rsidRDefault="00C93207" w:rsidP="00A16613">
      <w:pPr>
        <w:spacing w:line="480" w:lineRule="auto"/>
      </w:pPr>
    </w:p>
    <w:p w:rsidR="00C93207" w:rsidRPr="005547FD" w:rsidRDefault="00C93207" w:rsidP="00A16613">
      <w:pPr>
        <w:spacing w:line="480" w:lineRule="auto"/>
      </w:pPr>
    </w:p>
    <w:p w:rsidR="00C93207" w:rsidRPr="005547FD" w:rsidRDefault="00C93207" w:rsidP="00A16613">
      <w:pPr>
        <w:spacing w:line="480" w:lineRule="auto"/>
      </w:pPr>
    </w:p>
    <w:p w:rsidR="004E798D" w:rsidRDefault="004E798D" w:rsidP="00A16613">
      <w:pPr>
        <w:spacing w:line="480" w:lineRule="auto"/>
      </w:pPr>
    </w:p>
    <w:p w:rsidR="00C93207" w:rsidRDefault="00C93207" w:rsidP="00A16613">
      <w:pPr>
        <w:spacing w:line="480" w:lineRule="auto"/>
      </w:pPr>
    </w:p>
    <w:p w:rsidR="00A16613" w:rsidRPr="005547FD" w:rsidRDefault="00240B04" w:rsidP="00A16613">
      <w:pPr>
        <w:spacing w:line="480" w:lineRule="auto"/>
      </w:pPr>
      <w:r>
        <w:rPr>
          <w:noProof/>
          <w:lang w:eastAsia="zh-TW"/>
        </w:rPr>
        <w:lastRenderedPageBreak/>
        <w:pict>
          <v:shapetype id="_x0000_t202" coordsize="21600,21600" o:spt="202" path="m,l,21600r21600,l21600,xe">
            <v:stroke joinstyle="miter"/>
            <v:path gradientshapeok="t" o:connecttype="rect"/>
          </v:shapetype>
          <v:shape id="_x0000_s1046" type="#_x0000_t202" style="position:absolute;margin-left:43pt;margin-top:24.4pt;width:402.05pt;height:509.15pt;z-index:251660288;mso-width-relative:margin;mso-height-relative:margin">
            <v:textbox>
              <w:txbxContent>
                <w:p w:rsidR="00B90AB4" w:rsidRPr="0096046B" w:rsidRDefault="00B90AB4" w:rsidP="00A16613">
                  <w:pPr>
                    <w:spacing w:line="480" w:lineRule="auto"/>
                  </w:pPr>
                  <w:r w:rsidRPr="0096046B">
                    <w:t xml:space="preserve">Please read the following crime report carefully and then answer the short questions on the following page.  </w:t>
                  </w:r>
                  <w:r w:rsidRPr="0096046B">
                    <w:tab/>
                  </w:r>
                  <w:r w:rsidRPr="0096046B">
                    <w:tab/>
                  </w:r>
                  <w:r w:rsidRPr="0096046B">
                    <w:tab/>
                  </w:r>
                  <w:r w:rsidRPr="0096046B">
                    <w:tab/>
                  </w:r>
                  <w:r w:rsidRPr="0096046B">
                    <w:tab/>
                  </w:r>
                  <w:r w:rsidRPr="0096046B">
                    <w:tab/>
                  </w:r>
                  <w:r w:rsidRPr="0096046B">
                    <w:tab/>
                  </w:r>
                </w:p>
                <w:p w:rsidR="00B90AB4" w:rsidRPr="0096046B" w:rsidRDefault="00B90AB4" w:rsidP="00A16613">
                  <w:pPr>
                    <w:spacing w:line="480" w:lineRule="auto"/>
                    <w:jc w:val="center"/>
                    <w:rPr>
                      <w:b/>
                    </w:rPr>
                  </w:pPr>
                  <w:r w:rsidRPr="0096046B">
                    <w:rPr>
                      <w:b/>
                    </w:rPr>
                    <w:t>Knoxville Man Arrested</w:t>
                  </w:r>
                </w:p>
                <w:p w:rsidR="00B90AB4" w:rsidRPr="0096046B" w:rsidRDefault="00B90AB4" w:rsidP="00A16613">
                  <w:pPr>
                    <w:spacing w:line="480" w:lineRule="auto"/>
                    <w:outlineLvl w:val="0"/>
                  </w:pPr>
                  <w:r w:rsidRPr="0096046B">
                    <w:t xml:space="preserve">A Knoxville man has been arrested after he gave an acquaintance a ride and then </w:t>
                  </w:r>
                  <w:r w:rsidRPr="0096046B">
                    <w:rPr>
                      <w:u w:val="single"/>
                    </w:rPr>
                    <w:t>[robbed him of cash and other valuables early this morning]</w:t>
                  </w:r>
                  <w:r w:rsidRPr="0096046B">
                    <w:t xml:space="preserve">, the Knox County Sheriff’s Department reported.  John Brown, 30, was charged with first-degree robbery, a felony, and second-degree unlawful imprisonment, a misdemeanor.  Brown, a white male, is a </w:t>
                  </w:r>
                  <w:r w:rsidRPr="0096046B">
                    <w:rPr>
                      <w:u w:val="single"/>
                    </w:rPr>
                    <w:t>[graduate of the University of Tennessee, Knoxville.]</w:t>
                  </w:r>
                  <w:r w:rsidRPr="0096046B">
                    <w:t xml:space="preserve">  He stands accused of committing the armed robbery around 3:45 a.m. in the vicinity of the Fort Sanders area.  The weapon, of an unknown type, was not recovered according to a spokesman for the Knox County Sheriff’s Department.  An investigation is continuing.  Mr. Brown is currently awaiting arraignment on the charges at the Knox County Jail.      </w:t>
                  </w:r>
                </w:p>
                <w:p w:rsidR="00B90AB4" w:rsidRDefault="00B90AB4" w:rsidP="00A16613"/>
                <w:p w:rsidR="00B90AB4" w:rsidRDefault="00B90AB4" w:rsidP="00A16613"/>
                <w:p w:rsidR="00B90AB4" w:rsidRDefault="00B90AB4" w:rsidP="00A16613"/>
                <w:p w:rsidR="00B90AB4" w:rsidRDefault="00B90AB4" w:rsidP="00A16613"/>
                <w:p w:rsidR="00B90AB4" w:rsidRDefault="00B90AB4" w:rsidP="00A16613"/>
                <w:p w:rsidR="00B90AB4" w:rsidRDefault="00B90AB4" w:rsidP="00A16613"/>
                <w:p w:rsidR="00B90AB4" w:rsidRDefault="00B90AB4" w:rsidP="009E0D66">
                  <w:pPr>
                    <w:jc w:val="center"/>
                    <w:rPr>
                      <w:i/>
                    </w:rPr>
                  </w:pPr>
                  <w:r>
                    <w:rPr>
                      <w:i/>
                    </w:rPr>
                    <w:t>Figure 1</w:t>
                  </w:r>
                </w:p>
                <w:p w:rsidR="00B90AB4" w:rsidRPr="0096046B" w:rsidRDefault="00B90AB4" w:rsidP="009E0D66">
                  <w:pPr>
                    <w:spacing w:line="480" w:lineRule="auto"/>
                    <w:jc w:val="center"/>
                  </w:pPr>
                  <w:r w:rsidRPr="0096046B">
                    <w:rPr>
                      <w:b/>
                    </w:rPr>
                    <w:t>Crime Reaction Study</w:t>
                  </w:r>
                </w:p>
                <w:p w:rsidR="00B90AB4" w:rsidRPr="009E0D66" w:rsidRDefault="00B90AB4" w:rsidP="009E0D66">
                  <w:pPr>
                    <w:jc w:val="center"/>
                    <w:rPr>
                      <w:i/>
                    </w:rPr>
                  </w:pPr>
                </w:p>
              </w:txbxContent>
            </v:textbox>
          </v:shape>
        </w:pict>
      </w: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9E0D66">
      <w:pPr>
        <w:spacing w:line="480" w:lineRule="auto"/>
        <w:ind w:firstLine="720"/>
        <w:jc w:val="right"/>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Pr="005547FD" w:rsidRDefault="00A16613" w:rsidP="00A16613">
      <w:pPr>
        <w:spacing w:line="480" w:lineRule="auto"/>
        <w:ind w:firstLine="720"/>
      </w:pPr>
    </w:p>
    <w:p w:rsidR="00A16613" w:rsidRDefault="00A16613" w:rsidP="00A16613">
      <w:pPr>
        <w:spacing w:line="480" w:lineRule="auto"/>
      </w:pPr>
    </w:p>
    <w:p w:rsidR="004E798D" w:rsidRPr="005547FD" w:rsidRDefault="004E798D" w:rsidP="00A16613">
      <w:pPr>
        <w:spacing w:line="480" w:lineRule="auto"/>
      </w:pPr>
    </w:p>
    <w:p w:rsidR="00932573" w:rsidRPr="005547FD" w:rsidRDefault="00932573" w:rsidP="00A16613">
      <w:pPr>
        <w:spacing w:line="480" w:lineRule="auto"/>
      </w:pPr>
    </w:p>
    <w:p w:rsidR="00A16613" w:rsidRPr="005547FD" w:rsidRDefault="00A16613" w:rsidP="00A16613">
      <w:pPr>
        <w:spacing w:line="480" w:lineRule="auto"/>
        <w:ind w:firstLine="720"/>
      </w:pPr>
      <w:r w:rsidRPr="005547FD">
        <w:lastRenderedPageBreak/>
        <w:t>Each of the students was given one of six treatments (see appendix</w:t>
      </w:r>
      <w:r w:rsidR="00894942">
        <w:t xml:space="preserve"> A</w:t>
      </w:r>
      <w:r w:rsidRPr="005547FD">
        <w:t xml:space="preserve">). The treatments were identified by the placement of a small identifying mark on the page that appeared as a typological error. Students were not aware that there were different versions of the </w:t>
      </w:r>
      <w:r w:rsidR="003052DD">
        <w:t>vignette</w:t>
      </w:r>
      <w:r w:rsidR="003052DD" w:rsidRPr="005547FD">
        <w:t xml:space="preserve"> </w:t>
      </w:r>
      <w:r w:rsidRPr="005547FD">
        <w:t xml:space="preserve">being administered.  </w:t>
      </w:r>
    </w:p>
    <w:p w:rsidR="00A16613" w:rsidRDefault="00331B00" w:rsidP="00A16613">
      <w:pPr>
        <w:spacing w:line="480" w:lineRule="auto"/>
        <w:ind w:firstLine="720"/>
      </w:pPr>
      <w:r>
        <w:t xml:space="preserve">The vignettes referencing the commission of the white collar crime of embezzlement differed from the other treatments in that the information given for the highly educated and </w:t>
      </w:r>
      <w:r w:rsidR="00055673">
        <w:t>lower educated</w:t>
      </w:r>
      <w:r>
        <w:t xml:space="preserve"> suspected offender</w:t>
      </w:r>
      <w:r w:rsidR="00055673">
        <w:t>s</w:t>
      </w:r>
      <w:r>
        <w:t xml:space="preserve"> was not the same. While the treatment for the educated </w:t>
      </w:r>
      <w:r w:rsidR="00055673">
        <w:t>suspect</w:t>
      </w:r>
      <w:r>
        <w:t xml:space="preserve"> followed those of those given for the offender suspected of committing the street crimes o</w:t>
      </w:r>
      <w:r w:rsidR="00055673">
        <w:t>f</w:t>
      </w:r>
      <w:r>
        <w:t xml:space="preserve"> robbery and assault, the vignette depicting </w:t>
      </w:r>
      <w:r w:rsidR="00055673">
        <w:t xml:space="preserve">the lower educated offender suspected of embezzlement includes information about how the suspect was able to obtain such high level position despite having a limit education. </w:t>
      </w:r>
      <w:r w:rsidR="00EC47F5">
        <w:t>Because white collar crimes are usually committed by individuals with well documented educational backgrounds, t</w:t>
      </w:r>
      <w:r w:rsidR="00055673">
        <w:t>his informati</w:t>
      </w:r>
      <w:r w:rsidR="00EC47F5">
        <w:t xml:space="preserve">on is meant to convey a “sense of belonging” for the lower educated offender suspected of committing embezzlement. </w:t>
      </w:r>
    </w:p>
    <w:p w:rsidR="00EC47F5" w:rsidRPr="005547FD" w:rsidRDefault="00EC47F5" w:rsidP="00A16613">
      <w:pPr>
        <w:spacing w:line="480" w:lineRule="auto"/>
        <w:ind w:firstLine="720"/>
      </w:pPr>
    </w:p>
    <w:p w:rsidR="00C93207" w:rsidRPr="005547FD" w:rsidRDefault="00F769CE" w:rsidP="00F769CE">
      <w:pPr>
        <w:spacing w:line="480" w:lineRule="auto"/>
        <w:rPr>
          <w:b/>
        </w:rPr>
      </w:pPr>
      <w:r>
        <w:rPr>
          <w:b/>
        </w:rPr>
        <w:t>Data</w:t>
      </w:r>
    </w:p>
    <w:p w:rsidR="00BE2EF4" w:rsidRDefault="00A16613" w:rsidP="00A16613">
      <w:pPr>
        <w:spacing w:line="480" w:lineRule="auto"/>
      </w:pPr>
      <w:r w:rsidRPr="005547FD">
        <w:tab/>
        <w:t>Using a method advocated by Davis and Houck (1990), I constructed a survey instrument consisting of two parts. The firs</w:t>
      </w:r>
      <w:r w:rsidR="002813B3">
        <w:t>t part of my instrument contained</w:t>
      </w:r>
      <w:r w:rsidRPr="005547FD">
        <w:t xml:space="preserve"> responses to each of my treatments, while the second</w:t>
      </w:r>
      <w:r w:rsidR="002813B3">
        <w:t xml:space="preserve"> part of the instrument collected</w:t>
      </w:r>
      <w:r w:rsidRPr="005547FD">
        <w:t xml:space="preserve"> demographic information from the respondents (i.e., sex, race and age).  After the treatment (which consisted of reading one of six vignette versions), each respondent was asked to ascribe certain global indentifying characteristics to the suspect</w:t>
      </w:r>
      <w:r w:rsidR="002813B3">
        <w:t>ed offender</w:t>
      </w:r>
      <w:r w:rsidR="00894942">
        <w:t xml:space="preserve"> such as the ability to have</w:t>
      </w:r>
      <w:r w:rsidRPr="005547FD">
        <w:t xml:space="preserve"> clear thought, socioeconomic status, likelihood of drug dependency, culpability, and the ability </w:t>
      </w:r>
      <w:r w:rsidR="003052DD">
        <w:t>to</w:t>
      </w:r>
      <w:r w:rsidR="003052DD" w:rsidRPr="005547FD">
        <w:t xml:space="preserve"> </w:t>
      </w:r>
      <w:r w:rsidRPr="005547FD">
        <w:t xml:space="preserve">achieve success.  These characteristics were assessed using a Likert scale ranging from 1 to 7, where 1 indicated that the </w:t>
      </w:r>
      <w:r w:rsidRPr="005547FD">
        <w:lastRenderedPageBreak/>
        <w:t xml:space="preserve">characteristic was not attributed to the suspect, and 7 indicated that the characteristic was fully ascribed to the suspect.  </w:t>
      </w:r>
    </w:p>
    <w:p w:rsidR="002A694C" w:rsidRDefault="00BE2EF4">
      <w:pPr>
        <w:spacing w:line="480" w:lineRule="auto"/>
        <w:ind w:firstLine="720"/>
      </w:pPr>
      <w:r>
        <w:t xml:space="preserve">To specifically gauge culpability the statement was made </w:t>
      </w:r>
      <w:r w:rsidR="00894942">
        <w:t>“John Brown committed the crime</w:t>
      </w:r>
      <w:r>
        <w:t>,</w:t>
      </w:r>
      <w:r w:rsidR="00894942">
        <w:t>”</w:t>
      </w:r>
      <w:r>
        <w:t xml:space="preserve"> respondents were then asked to </w:t>
      </w:r>
      <w:r w:rsidR="00BF1BCD">
        <w:t>give</w:t>
      </w:r>
      <w:r>
        <w:t xml:space="preserve"> their level of agreement on a </w:t>
      </w:r>
      <w:r w:rsidR="00BF1BCD">
        <w:t>Likert</w:t>
      </w:r>
      <w:r>
        <w:t xml:space="preserve"> scale where 1 indicated little to no agreement and 7 indicated the strongest level of agreement.  </w:t>
      </w:r>
      <w:r w:rsidR="00A16613" w:rsidRPr="005547FD">
        <w:t xml:space="preserve">Due to lack of variation in responses, these results were later collapsed into dichotomous variables by assigning responses of 1, 2, 3 and 4 as 0 and responses of 5, 6 and 7 as 1. As a result, the variable </w:t>
      </w:r>
      <w:r w:rsidR="00404D1C">
        <w:t>cul</w:t>
      </w:r>
      <w:r w:rsidR="00A16613" w:rsidRPr="005547FD">
        <w:t xml:space="preserve">pability was generated where responses coded 1 indicate that the respondent found the suspect </w:t>
      </w:r>
      <w:r>
        <w:t xml:space="preserve">more </w:t>
      </w:r>
      <w:r w:rsidR="00A16613" w:rsidRPr="005547FD">
        <w:t xml:space="preserve">culpable and responses coded 0 </w:t>
      </w:r>
      <w:r w:rsidR="00894942">
        <w:t>indicate</w:t>
      </w:r>
      <w:r w:rsidR="00A16613" w:rsidRPr="005547FD">
        <w:t xml:space="preserve"> that the respondent </w:t>
      </w:r>
      <w:r w:rsidR="002813B3">
        <w:t>identified</w:t>
      </w:r>
      <w:r w:rsidR="00A16613" w:rsidRPr="005547FD">
        <w:t xml:space="preserve"> the suspect</w:t>
      </w:r>
      <w:r w:rsidR="002813B3">
        <w:t>ed offender</w:t>
      </w:r>
      <w:r w:rsidR="00A16613" w:rsidRPr="005547FD">
        <w:t xml:space="preserve"> as </w:t>
      </w:r>
      <w:r>
        <w:t xml:space="preserve">less </w:t>
      </w:r>
      <w:r w:rsidR="00A16613" w:rsidRPr="005547FD">
        <w:t>culpable.</w:t>
      </w:r>
    </w:p>
    <w:p w:rsidR="00A16613" w:rsidRPr="005547FD" w:rsidRDefault="00A16613" w:rsidP="00A16613">
      <w:pPr>
        <w:spacing w:line="480" w:lineRule="auto"/>
      </w:pPr>
      <w:r w:rsidRPr="005547FD">
        <w:tab/>
        <w:t>These responses were consolidated because of the lack of mid-range respons</w:t>
      </w:r>
      <w:r w:rsidR="002813B3">
        <w:t>es f</w:t>
      </w:r>
      <w:r w:rsidRPr="005547FD">
        <w:t>o</w:t>
      </w:r>
      <w:r w:rsidR="002813B3">
        <w:t>r</w:t>
      </w:r>
      <w:r w:rsidRPr="005547FD">
        <w:t xml:space="preserve"> questions that asked them to indicate the strength of th</w:t>
      </w:r>
      <w:r w:rsidR="002813B3">
        <w:t xml:space="preserve">eir answer on the given scale. </w:t>
      </w:r>
      <w:r w:rsidRPr="005547FD">
        <w:t xml:space="preserve">A majority of these responses indicate strong agreement (i.e. responses 6 &amp; 7) or strong disagreement (i.e. responses 1 &amp; 2).  As a result, answers indicating moderate to no feelings were combined with responses indicating strong feelings to create two responses that only indicated agreement or disagreement.  Because of this, some of my response that might have very little agreement or no feeling about the question asked, are perceived to have the same level of intensity as the responses that indicated strong agreement or disagreement to a particular question. Regardless, implementing this coding method was necessary in order to give </w:t>
      </w:r>
      <w:r w:rsidR="003052DD">
        <w:t>statistical power</w:t>
      </w:r>
      <w:r w:rsidRPr="005547FD">
        <w:t xml:space="preserve"> to those responses that were considered moderate.</w:t>
      </w:r>
    </w:p>
    <w:p w:rsidR="00A16613" w:rsidRPr="005547FD" w:rsidRDefault="00A16613" w:rsidP="00A16613">
      <w:pPr>
        <w:spacing w:line="480" w:lineRule="auto"/>
        <w:ind w:firstLine="720"/>
      </w:pPr>
      <w:r w:rsidRPr="005547FD">
        <w:t>In the second part of the survey each respondent was asked to identify specific characteristics that they felt were associated with the suspect</w:t>
      </w:r>
      <w:r w:rsidR="007F4097">
        <w:t>ed offender</w:t>
      </w:r>
      <w:r w:rsidRPr="005547FD">
        <w:t xml:space="preserve"> </w:t>
      </w:r>
      <w:r w:rsidR="007F4097">
        <w:t xml:space="preserve">being described </w:t>
      </w:r>
      <w:r w:rsidRPr="005547FD">
        <w:t>in their treatment (see appendix). This list of characteristics was constructed</w:t>
      </w:r>
      <w:r w:rsidR="00945424">
        <w:t xml:space="preserve"> by consulting a list of</w:t>
      </w:r>
      <w:r w:rsidRPr="005547FD">
        <w:t xml:space="preserve"> </w:t>
      </w:r>
      <w:r w:rsidRPr="005547FD">
        <w:lastRenderedPageBreak/>
        <w:t>common attributes associated with the profile of sociopaths (e.g., remorseful, callous, narcissistic, selfless, psychopath: Hare 1991</w:t>
      </w:r>
      <w:r w:rsidR="00230CDD" w:rsidRPr="005547FD">
        <w:t xml:space="preserve">; </w:t>
      </w:r>
      <w:proofErr w:type="spellStart"/>
      <w:r w:rsidR="00230CDD" w:rsidRPr="005547FD">
        <w:t>Lykken</w:t>
      </w:r>
      <w:proofErr w:type="spellEnd"/>
      <w:r w:rsidR="00230CDD" w:rsidRPr="005547FD">
        <w:t xml:space="preserve"> 1997</w:t>
      </w:r>
      <w:r w:rsidRPr="005547FD">
        <w:t>). This information was used to address</w:t>
      </w:r>
      <w:r w:rsidR="00894942">
        <w:t xml:space="preserve"> hypotheses 4 and 5, which were</w:t>
      </w:r>
      <w:r w:rsidRPr="005547FD">
        <w:t xml:space="preserve"> aimed at determining how attributes of </w:t>
      </w:r>
      <w:proofErr w:type="spellStart"/>
      <w:r w:rsidRPr="005547FD">
        <w:t>sociopath</w:t>
      </w:r>
      <w:r w:rsidR="003052DD">
        <w:t>o</w:t>
      </w:r>
      <w:r w:rsidRPr="005547FD">
        <w:t>logy</w:t>
      </w:r>
      <w:proofErr w:type="spellEnd"/>
      <w:r w:rsidRPr="005547FD">
        <w:t xml:space="preserve"> and educational attainm</w:t>
      </w:r>
      <w:r w:rsidR="00894942">
        <w:t>ent are ascribed</w:t>
      </w:r>
      <w:r w:rsidR="00945424">
        <w:t xml:space="preserve"> to the suspected offenders being</w:t>
      </w:r>
      <w:r w:rsidRPr="005547FD">
        <w:t xml:space="preserve"> </w:t>
      </w:r>
      <w:r w:rsidR="00071EF9">
        <w:t>described</w:t>
      </w:r>
      <w:r w:rsidR="00071EF9" w:rsidRPr="005547FD">
        <w:t xml:space="preserve"> </w:t>
      </w:r>
      <w:r w:rsidRPr="005547FD">
        <w:t xml:space="preserve">in each treatment. Each of the attributes given was coded either 0 or 1, where 0 indicates the absence of the characteristic and 1 indicates the presence of the characteristic. </w:t>
      </w:r>
    </w:p>
    <w:p w:rsidR="00230CDD" w:rsidRPr="005547FD" w:rsidRDefault="00A16613" w:rsidP="00A16613">
      <w:pPr>
        <w:spacing w:line="480" w:lineRule="auto"/>
        <w:ind w:firstLine="720"/>
      </w:pPr>
      <w:r w:rsidRPr="005547FD">
        <w:t xml:space="preserve">The characteristics </w:t>
      </w:r>
      <w:r w:rsidR="009D7C92">
        <w:t>c</w:t>
      </w:r>
      <w:r w:rsidRPr="005547FD">
        <w:t xml:space="preserve">allous, </w:t>
      </w:r>
      <w:r w:rsidR="009D7C92">
        <w:t>n</w:t>
      </w:r>
      <w:r w:rsidRPr="005547FD">
        <w:t xml:space="preserve">arcissistic, </w:t>
      </w:r>
      <w:r w:rsidR="009D7C92">
        <w:t>e</w:t>
      </w:r>
      <w:r w:rsidRPr="005547FD">
        <w:t xml:space="preserve">vil, </w:t>
      </w:r>
      <w:r w:rsidR="009D7C92">
        <w:t>u</w:t>
      </w:r>
      <w:r w:rsidRPr="005547FD">
        <w:t xml:space="preserve">nfocused, </w:t>
      </w:r>
      <w:r w:rsidR="009D7C92">
        <w:t>n</w:t>
      </w:r>
      <w:r w:rsidRPr="005547FD">
        <w:t xml:space="preserve">ervous, </w:t>
      </w:r>
      <w:r w:rsidR="009D7C92">
        <w:t>i</w:t>
      </w:r>
      <w:r w:rsidRPr="005547FD">
        <w:t xml:space="preserve">mpatient, </w:t>
      </w:r>
      <w:r w:rsidR="009D7C92">
        <w:t>p</w:t>
      </w:r>
      <w:r w:rsidRPr="005547FD">
        <w:t xml:space="preserve">sychopathic, </w:t>
      </w:r>
      <w:r w:rsidR="009D7C92">
        <w:t>i</w:t>
      </w:r>
      <w:r w:rsidRPr="005547FD">
        <w:t xml:space="preserve">mpoverished, and </w:t>
      </w:r>
      <w:r w:rsidR="009D7C92">
        <w:t>c</w:t>
      </w:r>
      <w:r w:rsidR="00945424">
        <w:t>old were</w:t>
      </w:r>
      <w:r w:rsidRPr="005547FD">
        <w:t xml:space="preserve"> considered sociopathic traits. Similarly, the characteristics </w:t>
      </w:r>
      <w:r w:rsidR="009D7C92">
        <w:t>h</w:t>
      </w:r>
      <w:r w:rsidRPr="005547FD">
        <w:t xml:space="preserve">as </w:t>
      </w:r>
      <w:r w:rsidR="009D7C92">
        <w:t>d</w:t>
      </w:r>
      <w:r w:rsidRPr="005547FD">
        <w:t xml:space="preserve">irection, </w:t>
      </w:r>
      <w:r w:rsidR="009D7C92">
        <w:t>r</w:t>
      </w:r>
      <w:r w:rsidRPr="005547FD">
        <w:t xml:space="preserve">emorseful, </w:t>
      </w:r>
      <w:r w:rsidR="009D7C92">
        <w:t>r</w:t>
      </w:r>
      <w:r w:rsidRPr="005547FD">
        <w:t xml:space="preserve">esponsible, </w:t>
      </w:r>
      <w:r w:rsidR="009D7C92">
        <w:t>c</w:t>
      </w:r>
      <w:r w:rsidRPr="005547FD">
        <w:t xml:space="preserve">onstructive, </w:t>
      </w:r>
      <w:r w:rsidR="009D7C92">
        <w:t>f</w:t>
      </w:r>
      <w:r w:rsidRPr="005547FD">
        <w:t xml:space="preserve">riendly, </w:t>
      </w:r>
      <w:r w:rsidR="009D7C92">
        <w:t>r</w:t>
      </w:r>
      <w:r w:rsidRPr="005547FD">
        <w:t xml:space="preserve">elaxed, </w:t>
      </w:r>
      <w:r w:rsidR="009D7C92">
        <w:t>s</w:t>
      </w:r>
      <w:r w:rsidRPr="005547FD">
        <w:t xml:space="preserve">elfless, </w:t>
      </w:r>
      <w:r w:rsidR="009D7C92">
        <w:t>g</w:t>
      </w:r>
      <w:r w:rsidRPr="005547FD">
        <w:t xml:space="preserve">ood, </w:t>
      </w:r>
      <w:r w:rsidR="009D7C92">
        <w:t>p</w:t>
      </w:r>
      <w:r w:rsidRPr="005547FD">
        <w:t xml:space="preserve">atient and </w:t>
      </w:r>
      <w:r w:rsidR="009D7C92">
        <w:t>w</w:t>
      </w:r>
      <w:r w:rsidRPr="005547FD">
        <w:t xml:space="preserve">ealthy </w:t>
      </w:r>
      <w:r w:rsidR="00945424">
        <w:t>were</w:t>
      </w:r>
      <w:r w:rsidRPr="005547FD">
        <w:t xml:space="preserve"> considered to be the traits of those who do not have sociopathic characteristics. </w:t>
      </w:r>
    </w:p>
    <w:p w:rsidR="00A16613" w:rsidRPr="005547FD" w:rsidRDefault="00A16613" w:rsidP="00A16613">
      <w:pPr>
        <w:spacing w:line="480" w:lineRule="auto"/>
        <w:ind w:firstLine="720"/>
      </w:pPr>
      <w:r w:rsidRPr="005547FD">
        <w:t xml:space="preserve">These </w:t>
      </w:r>
      <w:r w:rsidR="00492A04" w:rsidRPr="005547FD">
        <w:t>traits</w:t>
      </w:r>
      <w:r w:rsidR="00230CDD" w:rsidRPr="005547FD">
        <w:t xml:space="preserve"> were </w:t>
      </w:r>
      <w:r w:rsidR="00492A04" w:rsidRPr="005547FD">
        <w:t>used</w:t>
      </w:r>
      <w:r w:rsidR="00230CDD" w:rsidRPr="005547FD">
        <w:t xml:space="preserve"> to test the idea that if the respondent is more likely to be lenient on white collar offenders with</w:t>
      </w:r>
      <w:r w:rsidR="00081987">
        <w:t xml:space="preserve"> whom they easily relate to</w:t>
      </w:r>
      <w:r w:rsidR="00230CDD" w:rsidRPr="005547FD">
        <w:t>, then respondents must attribute some sort of stigma to the offender in order to disassociate themselves from the offender and assess them as culpable (</w:t>
      </w:r>
      <w:proofErr w:type="spellStart"/>
      <w:r w:rsidR="00230CDD" w:rsidRPr="005547FD">
        <w:t>Bensen</w:t>
      </w:r>
      <w:proofErr w:type="spellEnd"/>
      <w:r w:rsidR="00230CDD" w:rsidRPr="005547FD">
        <w:t xml:space="preserve"> 1988). </w:t>
      </w:r>
      <w:r w:rsidR="00492A04" w:rsidRPr="005547FD">
        <w:t xml:space="preserve">Because sociopathy </w:t>
      </w:r>
      <w:r w:rsidR="00945424">
        <w:t>was</w:t>
      </w:r>
      <w:r w:rsidR="00492A04" w:rsidRPr="005547FD">
        <w:t xml:space="preserve"> described as unremorseful behavior that violates </w:t>
      </w:r>
      <w:r w:rsidR="00081987">
        <w:t>a moral or societal norm,</w:t>
      </w:r>
      <w:r w:rsidR="00492A04" w:rsidRPr="005547FD">
        <w:t xml:space="preserve"> this term </w:t>
      </w:r>
      <w:r w:rsidR="00081987">
        <w:t xml:space="preserve">was used </w:t>
      </w:r>
      <w:r w:rsidR="00492A04" w:rsidRPr="005547FD">
        <w:t xml:space="preserve">to encompass all negative traits that the respondent could ascribe to offenders suspected of committing the white collar crime of embezzlement (Hare 1991; </w:t>
      </w:r>
      <w:proofErr w:type="spellStart"/>
      <w:r w:rsidR="00492A04" w:rsidRPr="005547FD">
        <w:t>Lyk</w:t>
      </w:r>
      <w:r w:rsidR="00945424">
        <w:t>ken</w:t>
      </w:r>
      <w:proofErr w:type="spellEnd"/>
      <w:r w:rsidR="00945424">
        <w:t xml:space="preserve"> 1997). These ascriptions were</w:t>
      </w:r>
      <w:r w:rsidR="00492A04" w:rsidRPr="005547FD">
        <w:t xml:space="preserve"> important to testing my assertion that in order for the student respondent to deem educated offenders as culpable, they will need to define the of</w:t>
      </w:r>
      <w:r w:rsidR="00945424">
        <w:t>fender as not normal or typical.</w:t>
      </w:r>
      <w:r w:rsidR="00492A04" w:rsidRPr="005547FD">
        <w:t xml:space="preserve"> </w:t>
      </w:r>
    </w:p>
    <w:p w:rsidR="006F6D17" w:rsidRPr="005547FD" w:rsidRDefault="00A16613" w:rsidP="00945424">
      <w:pPr>
        <w:spacing w:line="480" w:lineRule="auto"/>
        <w:ind w:firstLine="720"/>
      </w:pPr>
      <w:r w:rsidRPr="005547FD">
        <w:t xml:space="preserve">I created a </w:t>
      </w:r>
      <w:proofErr w:type="spellStart"/>
      <w:r w:rsidRPr="005547FD">
        <w:t>sociopathological</w:t>
      </w:r>
      <w:proofErr w:type="spellEnd"/>
      <w:r w:rsidRPr="005547FD">
        <w:t xml:space="preserve"> attribute scale by summing each of the nine sociopathic traits and then summing all ten of the non-sociopathic traits.   The positive (non-sociopathic) summative score was then subtracted from the sociopathic score in order to create a </w:t>
      </w:r>
      <w:proofErr w:type="spellStart"/>
      <w:r w:rsidRPr="005547FD">
        <w:lastRenderedPageBreak/>
        <w:t>socipathological</w:t>
      </w:r>
      <w:proofErr w:type="spellEnd"/>
      <w:r w:rsidRPr="005547FD">
        <w:t xml:space="preserve"> ascription scale.  Thus, if a respondents ascribed the characteristics narcissistic, nervous, impatient, impoverished, and cold and also ascribed has direction, constructive, and patient to the suspect, that respondent would be given a score on the </w:t>
      </w:r>
      <w:proofErr w:type="spellStart"/>
      <w:r w:rsidRPr="005547FD">
        <w:t>sociopathological</w:t>
      </w:r>
      <w:proofErr w:type="spellEnd"/>
      <w:r w:rsidRPr="005547FD">
        <w:t xml:space="preserve"> ascription scale of 2 (5-3=2).  </w:t>
      </w:r>
    </w:p>
    <w:p w:rsidR="00945424" w:rsidRDefault="00945424" w:rsidP="00A16613">
      <w:pPr>
        <w:spacing w:line="480" w:lineRule="auto"/>
      </w:pPr>
    </w:p>
    <w:p w:rsidR="00912DF8" w:rsidRPr="005547FD" w:rsidRDefault="00912DF8" w:rsidP="00A16613">
      <w:pPr>
        <w:spacing w:line="480" w:lineRule="auto"/>
      </w:pPr>
    </w:p>
    <w:p w:rsidR="005547FD" w:rsidRPr="005547FD" w:rsidRDefault="00F769CE" w:rsidP="00F769CE">
      <w:pPr>
        <w:spacing w:line="480" w:lineRule="auto"/>
        <w:rPr>
          <w:b/>
        </w:rPr>
      </w:pPr>
      <w:r>
        <w:rPr>
          <w:b/>
        </w:rPr>
        <w:t>Methods</w:t>
      </w:r>
    </w:p>
    <w:p w:rsidR="0063277B" w:rsidRDefault="00A16613" w:rsidP="00404D1C">
      <w:pPr>
        <w:spacing w:line="480" w:lineRule="auto"/>
        <w:ind w:firstLine="720"/>
      </w:pPr>
      <w:r w:rsidRPr="005547FD">
        <w:t>Quasi-experimental vignettes were administered with the aim of addressing the question</w:t>
      </w:r>
      <w:r w:rsidR="00071EF9">
        <w:t>s</w:t>
      </w:r>
      <w:r w:rsidRPr="005547FD">
        <w:t xml:space="preserve">: </w:t>
      </w:r>
      <w:r w:rsidR="00071EF9">
        <w:t>(1) are highly educated people assumed to be less culpable of some types of crime, and (2) w</w:t>
      </w:r>
      <w:r w:rsidRPr="005547FD">
        <w:t xml:space="preserve">hen highly educated people are judged culpable of committing a street crime, is that culpability </w:t>
      </w:r>
      <w:r w:rsidR="00071EF9">
        <w:t>attributed</w:t>
      </w:r>
      <w:r w:rsidR="00071EF9" w:rsidRPr="005547FD">
        <w:t xml:space="preserve"> </w:t>
      </w:r>
      <w:r w:rsidRPr="005547FD">
        <w:t>to some level of sociopathic behavior? From this question the following hypotheses were formulated:</w:t>
      </w:r>
    </w:p>
    <w:p w:rsidR="00A16613" w:rsidRPr="005547FD" w:rsidRDefault="00A16613" w:rsidP="00A16613">
      <w:pPr>
        <w:spacing w:line="480" w:lineRule="auto"/>
        <w:ind w:left="720"/>
      </w:pPr>
      <w:r w:rsidRPr="005547FD">
        <w:t>H1: A highly educated person suspected of armed robbery will be deemed less culpable than the less educated suspect.</w:t>
      </w:r>
    </w:p>
    <w:p w:rsidR="00A16613" w:rsidRPr="005547FD" w:rsidRDefault="00A16613" w:rsidP="00A16613">
      <w:pPr>
        <w:spacing w:line="480" w:lineRule="auto"/>
        <w:ind w:left="720"/>
      </w:pPr>
      <w:r w:rsidRPr="005547FD">
        <w:t>H2: A highly educated person suspected of simple assault will be deemed less culpable than the less educated suspect.</w:t>
      </w:r>
    </w:p>
    <w:p w:rsidR="00A16613" w:rsidRPr="005547FD" w:rsidRDefault="00A16613" w:rsidP="00A16613">
      <w:pPr>
        <w:spacing w:line="480" w:lineRule="auto"/>
        <w:ind w:left="720"/>
      </w:pPr>
      <w:r w:rsidRPr="005547FD">
        <w:t>H3: The highly educated person suspected of embezzlement will be deemed more culpable that the less educated suspect.</w:t>
      </w:r>
    </w:p>
    <w:p w:rsidR="00E813A4" w:rsidRDefault="00E813A4" w:rsidP="00E813A4">
      <w:pPr>
        <w:spacing w:line="480" w:lineRule="auto"/>
        <w:ind w:left="720"/>
      </w:pPr>
      <w:r w:rsidRPr="00E813A4">
        <w:t>H4:  Among suspects described as highly educated, respondents are more likely to</w:t>
      </w:r>
      <w:r>
        <w:t xml:space="preserve"> assign</w:t>
      </w:r>
      <w:r w:rsidRPr="00E813A4">
        <w:t xml:space="preserve"> sociopathic traits to the suspect if he is deemed culpable.</w:t>
      </w:r>
      <w:r w:rsidRPr="00E813A4">
        <w:br/>
      </w:r>
      <w:r>
        <w:t>H5:  Among suspects</w:t>
      </w:r>
      <w:r w:rsidRPr="00E813A4">
        <w:t xml:space="preserve"> described as poorly educated, culpability will not affect the likelihood that respondents will ascribe sociopathic traits to the suspect.</w:t>
      </w:r>
    </w:p>
    <w:p w:rsidR="00344697" w:rsidRPr="005547FD" w:rsidRDefault="00A16613" w:rsidP="00344697">
      <w:pPr>
        <w:spacing w:line="480" w:lineRule="auto"/>
        <w:ind w:firstLine="720"/>
      </w:pPr>
      <w:r w:rsidRPr="005547FD">
        <w:lastRenderedPageBreak/>
        <w:t>In order to test h</w:t>
      </w:r>
      <w:r w:rsidR="001E3237" w:rsidRPr="005547FD">
        <w:t xml:space="preserve">ypothesis H1, I distributed 279 </w:t>
      </w:r>
      <w:r w:rsidRPr="005547FD">
        <w:t>vignettes to students in which the suspect was s</w:t>
      </w:r>
      <w:r w:rsidR="00344697" w:rsidRPr="005547FD">
        <w:t xml:space="preserve">uspected of armed robbery.  </w:t>
      </w:r>
      <w:r w:rsidR="00946998">
        <w:t>Forty-nine point eight</w:t>
      </w:r>
      <w:r w:rsidR="00344697" w:rsidRPr="005547FD">
        <w:t xml:space="preserve"> </w:t>
      </w:r>
      <w:r w:rsidRPr="005547FD">
        <w:t>percent of the students who received the robbery vignette received a version of the story in which the suspect was a coll</w:t>
      </w:r>
      <w:r w:rsidR="00344697" w:rsidRPr="005547FD">
        <w:t>ege graduate.  The remaining 50.1</w:t>
      </w:r>
      <w:r w:rsidRPr="005547FD">
        <w:t xml:space="preserve"> percent received a version in which the suspect was a high school drop-out. </w:t>
      </w:r>
      <w:r w:rsidR="00344697" w:rsidRPr="005547FD">
        <w:t xml:space="preserve">Similarly, in order to test H2, I distributed a total of 282 vignettes describing a suspected convicted of assault. </w:t>
      </w:r>
      <w:r w:rsidR="00946998">
        <w:t>Fifty</w:t>
      </w:r>
      <w:r w:rsidR="00946998" w:rsidRPr="005547FD">
        <w:t xml:space="preserve"> </w:t>
      </w:r>
      <w:r w:rsidR="00344697" w:rsidRPr="005547FD">
        <w:t xml:space="preserve">percent of the students received a version of the vignette that described a college graduate that had been suspected of committing the crime and the other half received a version that described a high school drop-out that had been suspected of committing the crime. H3 was tested by distributing 281 vignettes to students in which a suspect was suspected of committing embezzlement. </w:t>
      </w:r>
      <w:r w:rsidR="004D3E34">
        <w:t xml:space="preserve">For this treatment, 59.5 percent </w:t>
      </w:r>
      <w:r w:rsidR="004D3E34" w:rsidRPr="005547FD">
        <w:t>of</w:t>
      </w:r>
      <w:r w:rsidR="00344697" w:rsidRPr="005547FD">
        <w:t xml:space="preserve"> students were giv</w:t>
      </w:r>
      <w:r w:rsidR="00A46F66" w:rsidRPr="005547FD">
        <w:t xml:space="preserve">en vignettes describing the suspect as a college graduate suspected of embezzlement. </w:t>
      </w:r>
      <w:r w:rsidR="00946998">
        <w:t>Fifty point five</w:t>
      </w:r>
      <w:r w:rsidR="00A46F66" w:rsidRPr="005547FD">
        <w:t xml:space="preserve"> percent of students received the embezzlement vignette, in which a high school drop-out was suspected of committing the crime.</w:t>
      </w:r>
    </w:p>
    <w:p w:rsidR="00A16613" w:rsidRPr="005547FD" w:rsidRDefault="00A46F66" w:rsidP="00A16613">
      <w:pPr>
        <w:spacing w:line="480" w:lineRule="auto"/>
        <w:ind w:firstLine="720"/>
      </w:pPr>
      <w:r w:rsidRPr="005547FD">
        <w:t>For all three hypotheses, r</w:t>
      </w:r>
      <w:r w:rsidR="00A16613" w:rsidRPr="005547FD">
        <w:t xml:space="preserve">espondents were assigned a response code of 1 if the vignette described a highly educated suspect and a response code of 0 if the vignette described a less educated offender.  Since the variable of interest (level of the suspect’s education) and the dependent variable (assumed culpability) </w:t>
      </w:r>
      <w:r w:rsidR="00366FE7">
        <w:t>were</w:t>
      </w:r>
      <w:r w:rsidR="00A16613" w:rsidRPr="005547FD">
        <w:t xml:space="preserve"> each measured as dichotomous variables, coded as dummies, I treated them as ordinal.  As such, I used a tau-b test of association to measure the direction and degree of the relationship between the two variables.  Since tau-b does not have an associated significance test, I also ran a chi-square test of association, which does yield a p-value, which indicates that the </w:t>
      </w:r>
      <w:r w:rsidR="00946998">
        <w:t>two variables’ (culpability and education) values are dependent on each other</w:t>
      </w:r>
      <w:r w:rsidR="00A16613" w:rsidRPr="005547FD">
        <w:t xml:space="preserve"> (if the p-value of the chi-square test is less than .05) or </w:t>
      </w:r>
      <w:r w:rsidR="00946998">
        <w:t>independent of each other</w:t>
      </w:r>
      <w:r w:rsidR="00A16613" w:rsidRPr="005547FD">
        <w:t xml:space="preserve"> (if p is greater than or equal to .05).  </w:t>
      </w:r>
    </w:p>
    <w:p w:rsidR="00A16613" w:rsidRPr="005547FD" w:rsidRDefault="004D3E34" w:rsidP="00A16613">
      <w:pPr>
        <w:spacing w:line="480" w:lineRule="auto"/>
        <w:ind w:firstLine="720"/>
      </w:pPr>
      <w:r>
        <w:lastRenderedPageBreak/>
        <w:t>In all three hypothesi</w:t>
      </w:r>
      <w:r w:rsidR="00A16613" w:rsidRPr="005547FD">
        <w:t>s test</w:t>
      </w:r>
      <w:r>
        <w:t>s</w:t>
      </w:r>
      <w:r w:rsidR="00A16613" w:rsidRPr="005547FD">
        <w:t xml:space="preserve">, if the tau-b value </w:t>
      </w:r>
      <w:r w:rsidR="004E7F5D" w:rsidRPr="005547FD">
        <w:t>was greater</w:t>
      </w:r>
      <w:r w:rsidR="00A16613" w:rsidRPr="005547FD">
        <w:t xml:space="preserve"> than 0 then the two variables </w:t>
      </w:r>
      <w:r w:rsidR="00893541" w:rsidRPr="005547FD">
        <w:t>were</w:t>
      </w:r>
      <w:r w:rsidR="00A16613" w:rsidRPr="005547FD">
        <w:t xml:space="preserve"> seen as having positive </w:t>
      </w:r>
      <w:r w:rsidR="000D2870" w:rsidRPr="005547FD">
        <w:t>association, meaning</w:t>
      </w:r>
      <w:r w:rsidR="00A16613" w:rsidRPr="005547FD">
        <w:t xml:space="preserve"> that greater education was associated with greater culpability, and if tau-b </w:t>
      </w:r>
      <w:r w:rsidR="00A812EC" w:rsidRPr="005547FD">
        <w:t>was less</w:t>
      </w:r>
      <w:r w:rsidR="00A16613" w:rsidRPr="005547FD">
        <w:t xml:space="preserve"> than 0 then a negative association was indicated, meaning that greater education was associated with less culpability</w:t>
      </w:r>
      <w:r w:rsidR="00946998">
        <w:t>, assuming the chi-square test of independence was significant</w:t>
      </w:r>
      <w:r w:rsidR="00A16613" w:rsidRPr="005547FD">
        <w:t>. Additionally, if the tau-b score is</w:t>
      </w:r>
      <w:r w:rsidR="00366FE7">
        <w:t xml:space="preserve"> closer to 1 or -1, it indicated</w:t>
      </w:r>
      <w:r w:rsidR="00A16613" w:rsidRPr="005547FD">
        <w:t xml:space="preserve"> a strong association between the two variables. If the result is closer to 0, then </w:t>
      </w:r>
      <w:r w:rsidR="00946998">
        <w:t xml:space="preserve">a weaker association </w:t>
      </w:r>
      <w:r w:rsidR="00366FE7">
        <w:t>was</w:t>
      </w:r>
      <w:r w:rsidR="00A16613" w:rsidRPr="005547FD">
        <w:t xml:space="preserve"> indicated</w:t>
      </w:r>
      <w:r w:rsidR="00946998">
        <w:t>.</w:t>
      </w:r>
      <w:r w:rsidR="00A16613" w:rsidRPr="005547FD">
        <w:t xml:space="preserve">  Of course, if the p-value assoc</w:t>
      </w:r>
      <w:r w:rsidR="00366FE7">
        <w:t>iated with the chi-square test was</w:t>
      </w:r>
      <w:r w:rsidR="00A16613" w:rsidRPr="005547FD">
        <w:t xml:space="preserve"> not significant (i.e., greater than or equal to .05), then </w:t>
      </w:r>
      <w:r w:rsidR="00366FE7">
        <w:t>it was</w:t>
      </w:r>
      <w:r w:rsidR="00A16613" w:rsidRPr="005547FD">
        <w:t xml:space="preserve"> assume</w:t>
      </w:r>
      <w:r w:rsidR="00366FE7">
        <w:t>d</w:t>
      </w:r>
      <w:r w:rsidR="00A16613" w:rsidRPr="005547FD">
        <w:t xml:space="preserve"> that any tau-b score generated </w:t>
      </w:r>
      <w:r w:rsidR="00366FE7">
        <w:t>was</w:t>
      </w:r>
      <w:r w:rsidR="00A16613" w:rsidRPr="005547FD">
        <w:t xml:space="preserve"> likely due to sampling error rather than a true reflection of the population’s </w:t>
      </w:r>
      <w:r w:rsidR="00946998">
        <w:t>stereotypes of offenders</w:t>
      </w:r>
      <w:r w:rsidR="00A16613" w:rsidRPr="005547FD">
        <w:t xml:space="preserve">.  </w:t>
      </w:r>
    </w:p>
    <w:p w:rsidR="00A16613" w:rsidRPr="005547FD" w:rsidRDefault="00A16613" w:rsidP="00A16613">
      <w:pPr>
        <w:spacing w:line="480" w:lineRule="auto"/>
        <w:ind w:firstLine="720"/>
      </w:pPr>
      <w:r w:rsidRPr="005547FD">
        <w:t xml:space="preserve">In order to test H4, I used a subsample of vignettes in which the respondent was described as a college graduate.  Using the </w:t>
      </w:r>
      <w:proofErr w:type="spellStart"/>
      <w:r w:rsidRPr="005547FD">
        <w:t>sociopathology</w:t>
      </w:r>
      <w:proofErr w:type="spellEnd"/>
      <w:r w:rsidRPr="005547FD">
        <w:t xml:space="preserve"> scale as my</w:t>
      </w:r>
      <w:r w:rsidR="000579FF">
        <w:t xml:space="preserve"> dependent v</w:t>
      </w:r>
      <w:r w:rsidR="00B9147D">
        <w:t xml:space="preserve">ariable, I </w:t>
      </w:r>
      <w:proofErr w:type="gramStart"/>
      <w:r w:rsidR="00B9147D">
        <w:t>regressed</w:t>
      </w:r>
      <w:proofErr w:type="gramEnd"/>
      <w:r w:rsidRPr="005547FD">
        <w:t xml:space="preserve"> </w:t>
      </w:r>
      <w:proofErr w:type="spellStart"/>
      <w:r w:rsidRPr="005547FD">
        <w:t>sociopathology</w:t>
      </w:r>
      <w:proofErr w:type="spellEnd"/>
      <w:r w:rsidRPr="005547FD">
        <w:t xml:space="preserve"> on the dichotomous culpab</w:t>
      </w:r>
      <w:r w:rsidR="000579FF">
        <w:t>ility</w:t>
      </w:r>
      <w:r w:rsidR="00B9147D">
        <w:t xml:space="preserve"> using OLS regression</w:t>
      </w:r>
      <w:r w:rsidRPr="005547FD">
        <w:t xml:space="preserve">.  My hypothesis </w:t>
      </w:r>
      <w:r w:rsidR="00366FE7">
        <w:t>was</w:t>
      </w:r>
      <w:r w:rsidRPr="005547FD">
        <w:t xml:space="preserve"> supported if the regression coefficient associated with culpability </w:t>
      </w:r>
      <w:r w:rsidR="00366FE7">
        <w:t>was</w:t>
      </w:r>
      <w:r w:rsidRPr="005547FD">
        <w:t xml:space="preserve"> positive (meaning those who assume</w:t>
      </w:r>
      <w:r w:rsidR="00366FE7">
        <w:t>d</w:t>
      </w:r>
      <w:r w:rsidRPr="005547FD">
        <w:t xml:space="preserve"> the suspect to be culpable also assume</w:t>
      </w:r>
      <w:r w:rsidR="00366FE7">
        <w:t>d</w:t>
      </w:r>
      <w:r w:rsidRPr="005547FD">
        <w:t xml:space="preserve"> him to be </w:t>
      </w:r>
      <w:r w:rsidR="00946998">
        <w:t xml:space="preserve">more </w:t>
      </w:r>
      <w:r w:rsidRPr="005547FD">
        <w:t xml:space="preserve">sociopathic) and it </w:t>
      </w:r>
      <w:r w:rsidR="00366FE7">
        <w:t>was</w:t>
      </w:r>
      <w:r w:rsidRPr="005547FD">
        <w:t xml:space="preserve"> statistically significant.  </w:t>
      </w:r>
    </w:p>
    <w:p w:rsidR="00945424" w:rsidRDefault="00CB324F" w:rsidP="00912DF8">
      <w:pPr>
        <w:spacing w:line="480" w:lineRule="auto"/>
        <w:ind w:firstLine="720"/>
      </w:pPr>
      <w:r w:rsidRPr="005547FD">
        <w:t xml:space="preserve">Similarly, in order to test H5, a subsample of vignettes was used in which the </w:t>
      </w:r>
      <w:r w:rsidR="004D3E34" w:rsidRPr="005547FD">
        <w:t>respondents were</w:t>
      </w:r>
      <w:r w:rsidRPr="005547FD">
        <w:t xml:space="preserve"> describ</w:t>
      </w:r>
      <w:r w:rsidR="004D3E34">
        <w:t>ed as a high school drop</w:t>
      </w:r>
      <w:r w:rsidR="005F067D" w:rsidRPr="005547FD">
        <w:t xml:space="preserve">out.  Like H4, I used </w:t>
      </w:r>
      <w:r w:rsidR="00404D1C">
        <w:t>a scale of</w:t>
      </w:r>
      <w:r w:rsidR="005F067D" w:rsidRPr="00404D1C">
        <w:t xml:space="preserve"> </w:t>
      </w:r>
      <w:proofErr w:type="spellStart"/>
      <w:r w:rsidR="005F067D" w:rsidRPr="00404D1C">
        <w:t>sociopa</w:t>
      </w:r>
      <w:r w:rsidR="00946998" w:rsidRPr="00404D1C">
        <w:t>th</w:t>
      </w:r>
      <w:r w:rsidR="005F067D" w:rsidRPr="00404D1C">
        <w:t>ology</w:t>
      </w:r>
      <w:proofErr w:type="spellEnd"/>
      <w:r w:rsidR="005F067D" w:rsidRPr="005547FD">
        <w:t xml:space="preserve"> as my dependent variable, and </w:t>
      </w:r>
      <w:proofErr w:type="gramStart"/>
      <w:r w:rsidR="005F067D" w:rsidRPr="005547FD">
        <w:t>regressed</w:t>
      </w:r>
      <w:proofErr w:type="gramEnd"/>
      <w:r w:rsidR="005F067D" w:rsidRPr="005547FD">
        <w:t xml:space="preserve"> the culpability score using OLS regression. Again, if the regression coefficient associated with culpability </w:t>
      </w:r>
      <w:r w:rsidR="00366FE7">
        <w:t>was</w:t>
      </w:r>
      <w:r w:rsidR="005F067D" w:rsidRPr="005547FD">
        <w:t xml:space="preserve"> positive and statistically significant, my hypothesis </w:t>
      </w:r>
      <w:r w:rsidR="00366FE7">
        <w:t>was</w:t>
      </w:r>
      <w:r w:rsidR="005F067D" w:rsidRPr="005547FD">
        <w:t xml:space="preserve"> seen as supported. </w:t>
      </w:r>
    </w:p>
    <w:p w:rsidR="00FD084B" w:rsidRDefault="00FD084B" w:rsidP="00F30599">
      <w:pPr>
        <w:spacing w:line="480" w:lineRule="auto"/>
      </w:pPr>
    </w:p>
    <w:p w:rsidR="00D72F32" w:rsidRDefault="00D72F32" w:rsidP="00D72F32"/>
    <w:p w:rsidR="005547FD" w:rsidRPr="005547FD" w:rsidRDefault="00F769CE" w:rsidP="00D72F32">
      <w:pPr>
        <w:jc w:val="center"/>
        <w:rPr>
          <w:b/>
        </w:rPr>
      </w:pPr>
      <w:r>
        <w:rPr>
          <w:b/>
        </w:rPr>
        <w:lastRenderedPageBreak/>
        <w:t>Chapter IV</w:t>
      </w:r>
    </w:p>
    <w:p w:rsidR="005547FD" w:rsidRDefault="005547FD" w:rsidP="005547FD">
      <w:pPr>
        <w:jc w:val="center"/>
        <w:rPr>
          <w:b/>
        </w:rPr>
      </w:pPr>
    </w:p>
    <w:p w:rsidR="00F769CE" w:rsidRPr="005547FD" w:rsidRDefault="004D3E34" w:rsidP="005547FD">
      <w:pPr>
        <w:jc w:val="center"/>
        <w:rPr>
          <w:b/>
        </w:rPr>
      </w:pPr>
      <w:r>
        <w:rPr>
          <w:b/>
        </w:rPr>
        <w:t>Results and</w:t>
      </w:r>
      <w:r w:rsidR="00F769CE">
        <w:rPr>
          <w:b/>
        </w:rPr>
        <w:t xml:space="preserve"> Findings </w:t>
      </w:r>
    </w:p>
    <w:p w:rsidR="005547FD" w:rsidRPr="005547FD" w:rsidRDefault="005547FD" w:rsidP="005547FD">
      <w:pPr>
        <w:jc w:val="center"/>
        <w:rPr>
          <w:b/>
        </w:rPr>
      </w:pPr>
    </w:p>
    <w:p w:rsidR="00A16613" w:rsidRPr="005547FD" w:rsidRDefault="00812AB3" w:rsidP="00A16613">
      <w:pPr>
        <w:spacing w:line="480" w:lineRule="auto"/>
      </w:pPr>
      <w:r>
        <w:tab/>
        <w:t>Tables 2.1, 2.2, and 2</w:t>
      </w:r>
      <w:r w:rsidR="00A16613" w:rsidRPr="005547FD">
        <w:t xml:space="preserve">.3 show the cross-tabulations between ascribed culpability and the education of the </w:t>
      </w:r>
      <w:r w:rsidR="00D63641">
        <w:t xml:space="preserve">suspected </w:t>
      </w:r>
      <w:r w:rsidR="00A16613" w:rsidRPr="005547FD">
        <w:t>offender, as described by the vignette.  The results of the chi-square test of hypotheses H1, H2, and H3 failed to yield significant p-values.  Fo</w:t>
      </w:r>
      <w:r>
        <w:t>r the robbery vignettes, Table 2</w:t>
      </w:r>
      <w:r w:rsidR="00A16613" w:rsidRPr="005547FD">
        <w:t>.1 sho</w:t>
      </w:r>
      <w:r w:rsidR="00CB324F" w:rsidRPr="005547FD">
        <w:t>w</w:t>
      </w:r>
      <w:r w:rsidR="00A16613" w:rsidRPr="005547FD">
        <w:t xml:space="preserve">s that there were a total of 140 students who received the treatment that depicted a less educated offender </w:t>
      </w:r>
      <w:r w:rsidR="00D63641">
        <w:t xml:space="preserve">suspected of </w:t>
      </w:r>
      <w:r w:rsidR="00A16613" w:rsidRPr="005547FD">
        <w:t xml:space="preserve">committing robbery and 139 students who </w:t>
      </w:r>
      <w:r w:rsidR="000D2870" w:rsidRPr="005547FD">
        <w:t>received the</w:t>
      </w:r>
      <w:r w:rsidR="00A16613" w:rsidRPr="005547FD">
        <w:t xml:space="preserve"> treatment descr</w:t>
      </w:r>
      <w:r w:rsidR="00D63641">
        <w:t>ibing a highly educated offender suspected of</w:t>
      </w:r>
      <w:r w:rsidR="00A16613" w:rsidRPr="005547FD">
        <w:t xml:space="preserve"> committing robbery. In both vignettes, the students assumed the suspect to be culpable </w:t>
      </w:r>
      <w:r w:rsidR="003C7C22">
        <w:t xml:space="preserve">about 70 percent of the time. </w:t>
      </w:r>
      <w:r w:rsidR="00A16613" w:rsidRPr="005547FD">
        <w:t xml:space="preserve">The findings fail to provide support for hypothesis 1.  </w:t>
      </w:r>
    </w:p>
    <w:p w:rsidR="00CB324F" w:rsidRDefault="00CB324F" w:rsidP="00A16613">
      <w:pPr>
        <w:spacing w:line="480" w:lineRule="auto"/>
      </w:pPr>
    </w:p>
    <w:p w:rsidR="00BE2EF4" w:rsidRDefault="00BE2EF4" w:rsidP="00A16613">
      <w:pPr>
        <w:spacing w:line="480" w:lineRule="auto"/>
      </w:pPr>
    </w:p>
    <w:p w:rsidR="00325ED5" w:rsidRPr="005547FD" w:rsidRDefault="00325ED5" w:rsidP="00A16613">
      <w:pPr>
        <w:spacing w:line="480" w:lineRule="auto"/>
      </w:pPr>
    </w:p>
    <w:p w:rsidR="000D2870" w:rsidRPr="005547FD" w:rsidRDefault="000D2870" w:rsidP="00A16613">
      <w:pPr>
        <w:spacing w:line="480" w:lineRule="auto"/>
      </w:pPr>
    </w:p>
    <w:p w:rsidR="007F4C5D" w:rsidRPr="005547FD" w:rsidRDefault="007F4C5D" w:rsidP="00A16613">
      <w:pPr>
        <w:spacing w:line="480" w:lineRule="auto"/>
      </w:pPr>
    </w:p>
    <w:p w:rsidR="00BE2EF4" w:rsidRDefault="00BE2EF4" w:rsidP="00A16613">
      <w:pPr>
        <w:spacing w:line="480" w:lineRule="auto"/>
      </w:pPr>
    </w:p>
    <w:p w:rsidR="006F6D17" w:rsidRDefault="006F6D17" w:rsidP="00A16613">
      <w:pPr>
        <w:spacing w:line="480" w:lineRule="auto"/>
      </w:pPr>
    </w:p>
    <w:p w:rsidR="006F6D17" w:rsidRDefault="006F6D17" w:rsidP="00A16613">
      <w:pPr>
        <w:spacing w:line="480" w:lineRule="auto"/>
      </w:pPr>
    </w:p>
    <w:p w:rsidR="006F6D17" w:rsidRDefault="006F6D17" w:rsidP="00A16613">
      <w:pPr>
        <w:spacing w:line="480" w:lineRule="auto"/>
      </w:pPr>
    </w:p>
    <w:p w:rsidR="006F6D17" w:rsidRDefault="006F6D17" w:rsidP="00A16613">
      <w:pPr>
        <w:spacing w:line="480" w:lineRule="auto"/>
      </w:pPr>
    </w:p>
    <w:p w:rsidR="006F6D17" w:rsidRDefault="006F6D17" w:rsidP="00A16613">
      <w:pPr>
        <w:spacing w:line="480" w:lineRule="auto"/>
      </w:pPr>
    </w:p>
    <w:p w:rsidR="006F6D17" w:rsidRPr="005547FD" w:rsidRDefault="006F6D17" w:rsidP="00A16613">
      <w:pPr>
        <w:spacing w:line="480" w:lineRule="auto"/>
      </w:pPr>
    </w:p>
    <w:p w:rsidR="00EB277D" w:rsidRPr="005547FD" w:rsidRDefault="00FD084B" w:rsidP="00FD084B">
      <w:pPr>
        <w:spacing w:line="480" w:lineRule="auto"/>
        <w:jc w:val="center"/>
      </w:pPr>
      <w:r w:rsidRPr="005547FD">
        <w:object w:dxaOrig="6155" w:dyaOrig="2925">
          <v:shape id="_x0000_i1026" type="#_x0000_t75" style="width:307.6pt;height:146.3pt" o:ole="">
            <v:imagedata r:id="rId11" o:title=""/>
          </v:shape>
          <o:OLEObject Type="Embed" ProgID="Excel.Sheet.12" ShapeID="_x0000_i1026" DrawAspect="Content" ObjectID="_1382764566" r:id="rId12"/>
        </w:object>
      </w:r>
    </w:p>
    <w:p w:rsidR="00EB277D" w:rsidRDefault="00EB277D" w:rsidP="00A16613">
      <w:pPr>
        <w:spacing w:line="480" w:lineRule="auto"/>
      </w:pPr>
    </w:p>
    <w:p w:rsidR="00FD084B" w:rsidRDefault="00FD084B" w:rsidP="00A16613">
      <w:pPr>
        <w:spacing w:line="480" w:lineRule="auto"/>
      </w:pPr>
    </w:p>
    <w:p w:rsidR="00FD084B" w:rsidRDefault="00FD084B" w:rsidP="00A16613">
      <w:pPr>
        <w:spacing w:line="480" w:lineRule="auto"/>
      </w:pPr>
    </w:p>
    <w:p w:rsidR="00FD084B" w:rsidRDefault="00FD084B" w:rsidP="00A16613">
      <w:pPr>
        <w:spacing w:line="480" w:lineRule="auto"/>
      </w:pPr>
    </w:p>
    <w:p w:rsidR="00FD084B" w:rsidRDefault="00FD084B" w:rsidP="00A16613">
      <w:pPr>
        <w:spacing w:line="480" w:lineRule="auto"/>
      </w:pPr>
    </w:p>
    <w:p w:rsidR="00FD084B" w:rsidRDefault="00FD084B" w:rsidP="00A16613">
      <w:pPr>
        <w:spacing w:line="480" w:lineRule="auto"/>
      </w:pPr>
    </w:p>
    <w:p w:rsidR="00FD084B" w:rsidRDefault="00FD084B" w:rsidP="00A16613">
      <w:pPr>
        <w:spacing w:line="480" w:lineRule="auto"/>
      </w:pPr>
    </w:p>
    <w:p w:rsidR="00FD084B" w:rsidRDefault="00FD084B" w:rsidP="00A16613">
      <w:pPr>
        <w:spacing w:line="480" w:lineRule="auto"/>
      </w:pPr>
    </w:p>
    <w:p w:rsidR="00FD084B" w:rsidRPr="005547FD" w:rsidRDefault="00FD084B" w:rsidP="00A16613">
      <w:pPr>
        <w:spacing w:line="480" w:lineRule="auto"/>
      </w:pPr>
    </w:p>
    <w:p w:rsidR="00EB277D" w:rsidRDefault="004E7F5D" w:rsidP="00A16613">
      <w:pPr>
        <w:spacing w:line="480" w:lineRule="auto"/>
      </w:pPr>
      <w:r>
        <w:t xml:space="preserve">    </w:t>
      </w:r>
    </w:p>
    <w:p w:rsidR="004E7F5D" w:rsidRDefault="004E7F5D" w:rsidP="00A16613">
      <w:pPr>
        <w:spacing w:line="480" w:lineRule="auto"/>
      </w:pPr>
    </w:p>
    <w:p w:rsidR="00FD084B" w:rsidRDefault="00FD084B" w:rsidP="00A16613">
      <w:pPr>
        <w:spacing w:line="480" w:lineRule="auto"/>
      </w:pPr>
    </w:p>
    <w:p w:rsidR="00FD084B" w:rsidRDefault="00FD084B" w:rsidP="00A16613">
      <w:pPr>
        <w:spacing w:line="480" w:lineRule="auto"/>
      </w:pPr>
    </w:p>
    <w:p w:rsidR="00FD084B" w:rsidRDefault="00FD084B" w:rsidP="00A16613">
      <w:pPr>
        <w:spacing w:line="480" w:lineRule="auto"/>
      </w:pPr>
    </w:p>
    <w:p w:rsidR="004E7F5D" w:rsidRDefault="004E7F5D" w:rsidP="00A16613">
      <w:pPr>
        <w:spacing w:line="480" w:lineRule="auto"/>
      </w:pPr>
    </w:p>
    <w:p w:rsidR="004E7F5D" w:rsidRPr="005547FD" w:rsidRDefault="004E7F5D" w:rsidP="00A16613">
      <w:pPr>
        <w:spacing w:line="480" w:lineRule="auto"/>
      </w:pPr>
    </w:p>
    <w:p w:rsidR="00A16613" w:rsidRPr="005547FD" w:rsidRDefault="00240B04" w:rsidP="00721B63">
      <w:pPr>
        <w:spacing w:line="480" w:lineRule="auto"/>
      </w:pPr>
      <w:r>
        <w:rPr>
          <w:noProof/>
        </w:rPr>
        <w:lastRenderedPageBreak/>
        <w:pict>
          <v:shape id="_x0000_s1067" type="#_x0000_t75" style="position:absolute;margin-left:64.5pt;margin-top:0;width:339.15pt;height:146.25pt;z-index:251663360">
            <v:imagedata r:id="rId13" o:title=""/>
            <w10:wrap type="square" side="right"/>
          </v:shape>
          <o:OLEObject Type="Embed" ProgID="Excel.Sheet.12" ShapeID="_x0000_s1067" DrawAspect="Content" ObjectID="_1382764569" r:id="rId14"/>
        </w:pict>
      </w:r>
      <w:r w:rsidR="00721B63">
        <w:br w:type="textWrapping" w:clear="all"/>
      </w:r>
    </w:p>
    <w:p w:rsidR="00A16613" w:rsidRPr="005547FD" w:rsidRDefault="00A16613" w:rsidP="00A16613"/>
    <w:p w:rsidR="00EB277D" w:rsidRPr="005547FD" w:rsidRDefault="00EB277D" w:rsidP="00A16613"/>
    <w:p w:rsidR="00EB277D" w:rsidRPr="005547FD" w:rsidRDefault="00EB277D" w:rsidP="00A16613"/>
    <w:p w:rsidR="00A16613" w:rsidRPr="005547FD" w:rsidRDefault="00A16613" w:rsidP="00A16613">
      <w:pPr>
        <w:spacing w:line="480" w:lineRule="auto"/>
      </w:pPr>
    </w:p>
    <w:p w:rsidR="00A16613" w:rsidRPr="005547FD" w:rsidRDefault="00A16613" w:rsidP="00A16613">
      <w:pPr>
        <w:spacing w:line="480" w:lineRule="auto"/>
      </w:pPr>
    </w:p>
    <w:p w:rsidR="00384D3A" w:rsidRDefault="00384D3A"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Default="00F30599" w:rsidP="00EB277D">
      <w:pPr>
        <w:spacing w:line="480" w:lineRule="auto"/>
      </w:pPr>
    </w:p>
    <w:p w:rsidR="00F30599" w:rsidRPr="005547FD" w:rsidRDefault="00F30599" w:rsidP="00EB277D">
      <w:pPr>
        <w:spacing w:line="480" w:lineRule="auto"/>
      </w:pPr>
    </w:p>
    <w:p w:rsidR="00A16613" w:rsidRPr="005547FD" w:rsidRDefault="00812AB3" w:rsidP="00EB277D">
      <w:pPr>
        <w:spacing w:line="480" w:lineRule="auto"/>
        <w:ind w:firstLine="720"/>
      </w:pPr>
      <w:r>
        <w:lastRenderedPageBreak/>
        <w:t>Table 2</w:t>
      </w:r>
      <w:r w:rsidR="00A16613" w:rsidRPr="005547FD">
        <w:t xml:space="preserve">.2 indicates the results of the test for a relationship between the education of the offender </w:t>
      </w:r>
      <w:r w:rsidR="003C7C22">
        <w:t>suspected of</w:t>
      </w:r>
      <w:r w:rsidR="00A16613" w:rsidRPr="005547FD">
        <w:t xml:space="preserve"> </w:t>
      </w:r>
      <w:r w:rsidR="003E16EE">
        <w:t>committing</w:t>
      </w:r>
      <w:r w:rsidR="00A16613" w:rsidRPr="005547FD">
        <w:t xml:space="preserve"> assault and their perceived culpability.  This table shows that 141 students each received treatments of both the less and hi</w:t>
      </w:r>
      <w:r w:rsidR="000D2870" w:rsidRPr="005547FD">
        <w:t>ghly educated offenders.  Like</w:t>
      </w:r>
      <w:r w:rsidR="00A16613" w:rsidRPr="005547FD">
        <w:t xml:space="preserve"> with the test for hypothesis H1, the </w:t>
      </w:r>
      <w:r w:rsidR="000D2870" w:rsidRPr="005547FD">
        <w:t>result for the chi-square test was</w:t>
      </w:r>
      <w:r w:rsidR="00A16613" w:rsidRPr="005547FD">
        <w:t xml:space="preserve"> not significant, failing to provide support for the hypothesis.  Again, most respondents, regardless of the treatment, assigned culpability to the suspect.  Although a larger percent of students (78 percent) ascribed c</w:t>
      </w:r>
      <w:r w:rsidR="00D63641">
        <w:t xml:space="preserve">ulpability to the less educated suspected </w:t>
      </w:r>
      <w:r w:rsidR="00A16613" w:rsidRPr="005547FD">
        <w:t xml:space="preserve">offender than the percent of students (about 70 percent) who ascribed culpability to the college educated suspect, the differences appear purely due to chance.  </w:t>
      </w:r>
    </w:p>
    <w:p w:rsidR="00A16613" w:rsidRPr="005547FD" w:rsidRDefault="00812AB3" w:rsidP="00A16613">
      <w:pPr>
        <w:spacing w:line="480" w:lineRule="auto"/>
      </w:pPr>
      <w:r>
        <w:tab/>
        <w:t>Table 2</w:t>
      </w:r>
      <w:r w:rsidR="00A16613" w:rsidRPr="005547FD">
        <w:t xml:space="preserve">.3 gives a cross-tabulation of the variables used to test hypothesis H3 which asserts that the highly educated person suspected of embezzlement will be deemed more culpable that the less educated suspect. </w:t>
      </w:r>
    </w:p>
    <w:p w:rsidR="00CB324F" w:rsidRPr="005547FD" w:rsidRDefault="00CB324F" w:rsidP="00A16613">
      <w:pPr>
        <w:spacing w:line="480" w:lineRule="auto"/>
      </w:pPr>
    </w:p>
    <w:p w:rsidR="00CB324F" w:rsidRPr="005547FD" w:rsidRDefault="00CB324F" w:rsidP="00A16613">
      <w:pPr>
        <w:spacing w:line="480" w:lineRule="auto"/>
      </w:pPr>
    </w:p>
    <w:p w:rsidR="00CB324F" w:rsidRPr="005547FD" w:rsidRDefault="00CB324F" w:rsidP="00A16613">
      <w:pPr>
        <w:spacing w:line="480" w:lineRule="auto"/>
      </w:pPr>
    </w:p>
    <w:p w:rsidR="00CB324F" w:rsidRPr="005547FD" w:rsidRDefault="00CB324F" w:rsidP="00A16613">
      <w:pPr>
        <w:spacing w:line="480" w:lineRule="auto"/>
      </w:pPr>
    </w:p>
    <w:p w:rsidR="00CB324F" w:rsidRPr="005547FD" w:rsidRDefault="00CB324F" w:rsidP="00A16613">
      <w:pPr>
        <w:spacing w:line="480" w:lineRule="auto"/>
      </w:pPr>
    </w:p>
    <w:p w:rsidR="00CB324F" w:rsidRPr="005547FD" w:rsidRDefault="00CB324F" w:rsidP="00A16613">
      <w:pPr>
        <w:spacing w:line="480" w:lineRule="auto"/>
      </w:pPr>
    </w:p>
    <w:p w:rsidR="00CB324F" w:rsidRPr="005547FD" w:rsidRDefault="00CB324F" w:rsidP="00A16613">
      <w:pPr>
        <w:spacing w:line="480" w:lineRule="auto"/>
      </w:pPr>
    </w:p>
    <w:p w:rsidR="00CB324F" w:rsidRPr="005547FD" w:rsidRDefault="00CB324F" w:rsidP="00A16613">
      <w:pPr>
        <w:spacing w:line="480" w:lineRule="auto"/>
      </w:pPr>
    </w:p>
    <w:p w:rsidR="00CB324F" w:rsidRPr="005547FD" w:rsidRDefault="00CB324F" w:rsidP="00A16613">
      <w:pPr>
        <w:spacing w:line="480" w:lineRule="auto"/>
      </w:pPr>
    </w:p>
    <w:p w:rsidR="007F4C5D" w:rsidRPr="005547FD" w:rsidRDefault="007F4C5D" w:rsidP="00A16613">
      <w:pPr>
        <w:spacing w:line="480" w:lineRule="auto"/>
      </w:pPr>
    </w:p>
    <w:p w:rsidR="00CB324F" w:rsidRPr="005547FD" w:rsidRDefault="00CB324F" w:rsidP="00A16613">
      <w:pPr>
        <w:spacing w:line="480" w:lineRule="auto"/>
      </w:pPr>
    </w:p>
    <w:p w:rsidR="00A16613" w:rsidRPr="005547FD" w:rsidRDefault="00912DF8" w:rsidP="00A16613">
      <w:pPr>
        <w:spacing w:line="480" w:lineRule="auto"/>
        <w:jc w:val="center"/>
      </w:pPr>
      <w:r w:rsidRPr="005547FD">
        <w:object w:dxaOrig="7234" w:dyaOrig="2925">
          <v:shape id="_x0000_i1028" type="#_x0000_t75" style="width:5in;height:146.3pt" o:ole="">
            <v:imagedata r:id="rId15" o:title=""/>
          </v:shape>
          <o:OLEObject Type="Embed" ProgID="Excel.Sheet.12" ShapeID="_x0000_i1028" DrawAspect="Content" ObjectID="_1382764567" r:id="rId16"/>
        </w:object>
      </w:r>
    </w:p>
    <w:p w:rsidR="00CB324F" w:rsidRPr="005547FD" w:rsidRDefault="00CB324F" w:rsidP="00A16613">
      <w:pPr>
        <w:spacing w:line="480" w:lineRule="auto"/>
        <w:jc w:val="center"/>
      </w:pPr>
    </w:p>
    <w:p w:rsidR="00CB324F" w:rsidRPr="005547FD" w:rsidRDefault="00CB324F" w:rsidP="00A16613">
      <w:pPr>
        <w:spacing w:line="480" w:lineRule="auto"/>
        <w:jc w:val="center"/>
      </w:pPr>
    </w:p>
    <w:p w:rsidR="00CB324F" w:rsidRPr="005547FD" w:rsidRDefault="00CB324F" w:rsidP="00A16613">
      <w:pPr>
        <w:spacing w:line="480" w:lineRule="auto"/>
        <w:jc w:val="center"/>
      </w:pPr>
    </w:p>
    <w:p w:rsidR="00CB324F" w:rsidRPr="005547FD" w:rsidRDefault="00CB324F" w:rsidP="00A16613">
      <w:pPr>
        <w:spacing w:line="480" w:lineRule="auto"/>
        <w:jc w:val="center"/>
      </w:pPr>
    </w:p>
    <w:p w:rsidR="00CB324F" w:rsidRPr="005547FD" w:rsidRDefault="00CB324F" w:rsidP="00A16613">
      <w:pPr>
        <w:spacing w:line="480" w:lineRule="auto"/>
        <w:jc w:val="center"/>
      </w:pPr>
    </w:p>
    <w:p w:rsidR="00CB324F" w:rsidRDefault="00CB324F" w:rsidP="00A16613">
      <w:pPr>
        <w:spacing w:line="480" w:lineRule="auto"/>
        <w:jc w:val="center"/>
      </w:pPr>
    </w:p>
    <w:p w:rsidR="00A812EC" w:rsidRDefault="00A812EC" w:rsidP="00A16613">
      <w:pPr>
        <w:spacing w:line="480" w:lineRule="auto"/>
        <w:jc w:val="center"/>
      </w:pPr>
    </w:p>
    <w:p w:rsidR="00F30599" w:rsidRDefault="00F30599" w:rsidP="00A16613">
      <w:pPr>
        <w:spacing w:line="480" w:lineRule="auto"/>
        <w:jc w:val="center"/>
      </w:pPr>
    </w:p>
    <w:p w:rsidR="00325ED5" w:rsidRDefault="00325ED5" w:rsidP="00A16613">
      <w:pPr>
        <w:spacing w:line="480" w:lineRule="auto"/>
        <w:jc w:val="center"/>
      </w:pPr>
    </w:p>
    <w:p w:rsidR="00F16086" w:rsidRDefault="00F16086" w:rsidP="00A16613">
      <w:pPr>
        <w:spacing w:line="480" w:lineRule="auto"/>
        <w:jc w:val="center"/>
      </w:pPr>
    </w:p>
    <w:p w:rsidR="00325ED5" w:rsidRDefault="00325ED5" w:rsidP="00A16613">
      <w:pPr>
        <w:spacing w:line="480" w:lineRule="auto"/>
        <w:jc w:val="center"/>
      </w:pPr>
    </w:p>
    <w:p w:rsidR="00325ED5" w:rsidRDefault="00325ED5" w:rsidP="00A16613">
      <w:pPr>
        <w:spacing w:line="480" w:lineRule="auto"/>
        <w:jc w:val="center"/>
      </w:pPr>
    </w:p>
    <w:p w:rsidR="00F30599" w:rsidRDefault="00F30599" w:rsidP="00A16613">
      <w:pPr>
        <w:spacing w:line="480" w:lineRule="auto"/>
        <w:jc w:val="center"/>
      </w:pPr>
    </w:p>
    <w:p w:rsidR="00A812EC" w:rsidRDefault="00A812EC" w:rsidP="00A16613">
      <w:pPr>
        <w:spacing w:line="480" w:lineRule="auto"/>
        <w:jc w:val="center"/>
      </w:pPr>
    </w:p>
    <w:p w:rsidR="00A812EC" w:rsidRPr="005547FD" w:rsidRDefault="00A812EC" w:rsidP="00912DF8">
      <w:pPr>
        <w:spacing w:line="480" w:lineRule="auto"/>
      </w:pPr>
    </w:p>
    <w:p w:rsidR="00A812EC" w:rsidRDefault="00A812EC" w:rsidP="00A16613">
      <w:pPr>
        <w:spacing w:line="480" w:lineRule="auto"/>
      </w:pPr>
    </w:p>
    <w:p w:rsidR="00A16613" w:rsidRPr="005547FD" w:rsidRDefault="00A16613" w:rsidP="00A16613">
      <w:pPr>
        <w:spacing w:line="480" w:lineRule="auto"/>
      </w:pPr>
      <w:r w:rsidRPr="005547FD">
        <w:lastRenderedPageBreak/>
        <w:t xml:space="preserve">As the table indicates, there were slightly more students </w:t>
      </w:r>
      <w:r w:rsidR="003C7C22">
        <w:t xml:space="preserve">that </w:t>
      </w:r>
      <w:r w:rsidR="00404D1C">
        <w:t xml:space="preserve">were </w:t>
      </w:r>
      <w:r w:rsidRPr="00404D1C">
        <w:t>given the treatment</w:t>
      </w:r>
      <w:r w:rsidRPr="005547FD">
        <w:t xml:space="preserve"> depicting the less educated offender </w:t>
      </w:r>
      <w:r w:rsidR="00D63641">
        <w:t xml:space="preserve">suspected of </w:t>
      </w:r>
      <w:r w:rsidRPr="005547FD">
        <w:t>committing the crime of embezzlement than those given the treatment depicting a college educated offender</w:t>
      </w:r>
      <w:r w:rsidR="00D63641">
        <w:t xml:space="preserve"> suspected of</w:t>
      </w:r>
      <w:r w:rsidRPr="005547FD">
        <w:t xml:space="preserve"> committing embezzlement ( 142 and 139 responses, respectively).  Regardless of treatment, the results for the chi-square test indicate</w:t>
      </w:r>
      <w:r w:rsidR="00D63641">
        <w:t>d</w:t>
      </w:r>
      <w:r w:rsidRPr="005547FD">
        <w:t xml:space="preserve"> that the tau-b score cannot be reliably interpreted.  The relationship between the education level of the offender</w:t>
      </w:r>
      <w:r w:rsidR="00D63641">
        <w:t xml:space="preserve"> suspected of</w:t>
      </w:r>
      <w:r w:rsidRPr="005547FD">
        <w:t xml:space="preserve"> committing embezzlement and their perceived culpability is not established by these results. Regardless of the </w:t>
      </w:r>
      <w:r w:rsidR="00D63641">
        <w:t xml:space="preserve">suspected </w:t>
      </w:r>
      <w:r w:rsidRPr="005547FD">
        <w:t xml:space="preserve">offender’s education level, differences in deemed culpability of the crime of embezzlement is due to sampling error.  Thus, similar to H1 and H2, H3 is also not supported. </w:t>
      </w:r>
      <w:r w:rsidR="005B3EE9">
        <w:t xml:space="preserve">Overall, it appears that if a statement is issued that a person was arrested for a crime, about seventy percent of the students in my sample believed that the person was also culpable of the crime.  The educational level of the </w:t>
      </w:r>
      <w:r w:rsidR="00D63641">
        <w:t>suspected offender</w:t>
      </w:r>
      <w:r w:rsidR="005B3EE9">
        <w:t xml:space="preserve"> and the type of crime committed did not appear to matter to the students in my sample.   </w:t>
      </w:r>
    </w:p>
    <w:p w:rsidR="00A16613" w:rsidRPr="005547FD" w:rsidRDefault="00A16613" w:rsidP="00A16613">
      <w:pPr>
        <w:spacing w:line="480" w:lineRule="auto"/>
      </w:pPr>
      <w:r w:rsidRPr="005547FD">
        <w:tab/>
        <w:t>In order to test H4 and H5, a regression was run between the var</w:t>
      </w:r>
      <w:r w:rsidR="007F4C5D" w:rsidRPr="005547FD">
        <w:t>iable sociopath, culpability</w:t>
      </w:r>
      <w:r w:rsidR="008E6985" w:rsidRPr="005547FD">
        <w:t xml:space="preserve"> </w:t>
      </w:r>
      <w:r w:rsidR="005B3EE9">
        <w:t>(as measured by responses to the Likert-type statement “John Brown committed the crime”)</w:t>
      </w:r>
      <w:r w:rsidR="007F4C5D" w:rsidRPr="005547FD">
        <w:t xml:space="preserve"> and vignette</w:t>
      </w:r>
      <w:r w:rsidR="005B3EE9">
        <w:t xml:space="preserve"> type</w:t>
      </w:r>
      <w:r w:rsidRPr="005547FD">
        <w:t xml:space="preserve">. </w:t>
      </w:r>
      <w:r w:rsidR="008E6985" w:rsidRPr="005547FD">
        <w:t xml:space="preserve">In this </w:t>
      </w:r>
      <w:r w:rsidR="008E6985" w:rsidRPr="002667D0">
        <w:t>case</w:t>
      </w:r>
      <w:r w:rsidR="002667D0">
        <w:t>,</w:t>
      </w:r>
      <w:r w:rsidR="008E6985" w:rsidRPr="002667D0">
        <w:t xml:space="preserve"> </w:t>
      </w:r>
      <w:r w:rsidR="005B3EE9" w:rsidRPr="002667D0">
        <w:t>responses</w:t>
      </w:r>
      <w:r w:rsidR="005B3EE9">
        <w:t xml:space="preserve"> to </w:t>
      </w:r>
      <w:r w:rsidR="008E6985" w:rsidRPr="005547FD">
        <w:t xml:space="preserve">vignettes 1, 3 and 5 were combined to indicate </w:t>
      </w:r>
      <w:r w:rsidR="005B3EE9">
        <w:t xml:space="preserve">reactions to </w:t>
      </w:r>
      <w:r w:rsidR="008E6985" w:rsidRPr="005547FD">
        <w:t xml:space="preserve">crimes </w:t>
      </w:r>
      <w:r w:rsidR="005B3EE9">
        <w:t xml:space="preserve">reportedly </w:t>
      </w:r>
      <w:r w:rsidR="008E6985" w:rsidRPr="005547FD">
        <w:t xml:space="preserve">committed by less educated suspects. Similarly, </w:t>
      </w:r>
      <w:r w:rsidR="005B3EE9">
        <w:t xml:space="preserve">responses to </w:t>
      </w:r>
      <w:r w:rsidR="008E6985" w:rsidRPr="005547FD">
        <w:t>vignettes 2, 4 and 6 were combined to indicate crimes</w:t>
      </w:r>
      <w:r w:rsidR="005B3EE9">
        <w:t xml:space="preserve"> reportedly</w:t>
      </w:r>
      <w:r w:rsidR="008E6985" w:rsidRPr="005547FD">
        <w:t xml:space="preserve"> committed by highly educated suspects. </w:t>
      </w:r>
      <w:r w:rsidRPr="005547FD">
        <w:t>The resul</w:t>
      </w:r>
      <w:r w:rsidR="00CB324F" w:rsidRPr="005547FD">
        <w:t>ts of those regressions are shown</w:t>
      </w:r>
      <w:r w:rsidR="00812AB3">
        <w:t xml:space="preserve"> in table 2</w:t>
      </w:r>
      <w:r w:rsidRPr="005547FD">
        <w:t>.4</w:t>
      </w:r>
      <w:r w:rsidR="002D7113">
        <w:t xml:space="preserve"> next to the headings Less Educated Suspect and Highly Educated Suspect</w:t>
      </w:r>
      <w:r w:rsidRPr="005547FD">
        <w:t>:</w:t>
      </w:r>
    </w:p>
    <w:p w:rsidR="00CB324F" w:rsidRPr="005547FD" w:rsidRDefault="00CB324F" w:rsidP="00A16613">
      <w:pPr>
        <w:spacing w:line="480" w:lineRule="auto"/>
      </w:pPr>
    </w:p>
    <w:p w:rsidR="00CB324F" w:rsidRPr="005547FD" w:rsidRDefault="00CB324F" w:rsidP="00A16613">
      <w:pPr>
        <w:spacing w:line="480" w:lineRule="auto"/>
      </w:pPr>
    </w:p>
    <w:p w:rsidR="00CB324F" w:rsidRPr="005547FD" w:rsidRDefault="00CB324F" w:rsidP="00A16613">
      <w:pPr>
        <w:spacing w:line="480" w:lineRule="auto"/>
      </w:pPr>
    </w:p>
    <w:p w:rsidR="00932573" w:rsidRPr="005547FD" w:rsidRDefault="00932573" w:rsidP="00A16613">
      <w:pPr>
        <w:spacing w:line="480" w:lineRule="auto"/>
      </w:pPr>
    </w:p>
    <w:p w:rsidR="00BF1BCD" w:rsidRDefault="00BF1BCD" w:rsidP="00A16613">
      <w:pPr>
        <w:spacing w:line="480" w:lineRule="auto"/>
      </w:pPr>
    </w:p>
    <w:p w:rsidR="00BF1BCD" w:rsidRPr="005547FD" w:rsidRDefault="00BF1BCD" w:rsidP="00A16613">
      <w:pPr>
        <w:spacing w:line="480" w:lineRule="auto"/>
      </w:pPr>
    </w:p>
    <w:p w:rsidR="00A16613" w:rsidRPr="005547FD" w:rsidRDefault="005313AA" w:rsidP="00A16613">
      <w:pPr>
        <w:spacing w:line="480" w:lineRule="auto"/>
        <w:jc w:val="center"/>
      </w:pPr>
      <w:r w:rsidRPr="005547FD">
        <w:object w:dxaOrig="9685" w:dyaOrig="2925">
          <v:shape id="_x0000_i1029" type="#_x0000_t75" style="width:483.85pt;height:146.3pt" o:ole="">
            <v:imagedata r:id="rId17" o:title=""/>
          </v:shape>
          <o:OLEObject Type="Embed" ProgID="Excel.Sheet.12" ShapeID="_x0000_i1029" DrawAspect="Content" ObjectID="_1382764568" r:id="rId18"/>
        </w:object>
      </w:r>
    </w:p>
    <w:p w:rsidR="0080363C" w:rsidRPr="005547FD" w:rsidRDefault="0080363C">
      <w:pPr>
        <w:rPr>
          <w:b/>
        </w:rPr>
      </w:pPr>
    </w:p>
    <w:p w:rsidR="0080363C" w:rsidRPr="005547FD" w:rsidRDefault="0080363C">
      <w:pPr>
        <w:rPr>
          <w:b/>
        </w:rPr>
      </w:pPr>
    </w:p>
    <w:p w:rsidR="0080363C" w:rsidRPr="005547FD" w:rsidRDefault="0080363C">
      <w:pPr>
        <w:rPr>
          <w:b/>
        </w:rPr>
      </w:pPr>
    </w:p>
    <w:p w:rsidR="00DA7D7C" w:rsidRPr="005547FD" w:rsidRDefault="00DA7D7C">
      <w:pPr>
        <w:rPr>
          <w:b/>
        </w:rPr>
      </w:pPr>
    </w:p>
    <w:p w:rsidR="00DA7D7C" w:rsidRPr="005547FD" w:rsidRDefault="00DA7D7C">
      <w:pPr>
        <w:rPr>
          <w:b/>
        </w:rPr>
      </w:pPr>
    </w:p>
    <w:p w:rsidR="00DA7D7C" w:rsidRPr="005547FD" w:rsidRDefault="00DA7D7C">
      <w:pPr>
        <w:rPr>
          <w:b/>
        </w:rPr>
      </w:pPr>
    </w:p>
    <w:p w:rsidR="003D150A" w:rsidRDefault="003D150A" w:rsidP="003D150A">
      <w:pPr>
        <w:spacing w:line="480" w:lineRule="auto"/>
      </w:pPr>
    </w:p>
    <w:p w:rsidR="00F30599" w:rsidRDefault="00F30599" w:rsidP="003D150A">
      <w:pPr>
        <w:spacing w:line="480" w:lineRule="auto"/>
      </w:pPr>
    </w:p>
    <w:p w:rsidR="00F30599" w:rsidRPr="005547FD" w:rsidRDefault="00F30599" w:rsidP="003D150A">
      <w:pPr>
        <w:spacing w:line="480" w:lineRule="auto"/>
      </w:pPr>
    </w:p>
    <w:p w:rsidR="008B1527" w:rsidRDefault="008B1527" w:rsidP="003D150A">
      <w:pPr>
        <w:spacing w:line="480" w:lineRule="auto"/>
      </w:pPr>
    </w:p>
    <w:p w:rsidR="007C338F" w:rsidRDefault="007C338F" w:rsidP="003D150A">
      <w:pPr>
        <w:spacing w:line="480" w:lineRule="auto"/>
      </w:pPr>
    </w:p>
    <w:p w:rsidR="007C338F" w:rsidRDefault="007C338F" w:rsidP="003D150A">
      <w:pPr>
        <w:spacing w:line="480" w:lineRule="auto"/>
      </w:pPr>
    </w:p>
    <w:p w:rsidR="007C338F" w:rsidRDefault="007C338F" w:rsidP="003D150A">
      <w:pPr>
        <w:spacing w:line="480" w:lineRule="auto"/>
      </w:pPr>
    </w:p>
    <w:p w:rsidR="007C338F" w:rsidRDefault="007C338F" w:rsidP="003D150A">
      <w:pPr>
        <w:spacing w:line="480" w:lineRule="auto"/>
      </w:pPr>
    </w:p>
    <w:p w:rsidR="00F16086" w:rsidRDefault="00F16086" w:rsidP="003D150A">
      <w:pPr>
        <w:spacing w:line="480" w:lineRule="auto"/>
      </w:pPr>
    </w:p>
    <w:p w:rsidR="00F16086" w:rsidRDefault="00F16086" w:rsidP="003D150A">
      <w:pPr>
        <w:spacing w:line="480" w:lineRule="auto"/>
      </w:pPr>
    </w:p>
    <w:p w:rsidR="00BF1BCD" w:rsidRDefault="00BF1BCD" w:rsidP="003D150A">
      <w:pPr>
        <w:spacing w:line="480" w:lineRule="auto"/>
      </w:pPr>
    </w:p>
    <w:p w:rsidR="007C338F" w:rsidRPr="005547FD" w:rsidRDefault="007C338F" w:rsidP="003D150A">
      <w:pPr>
        <w:spacing w:line="480" w:lineRule="auto"/>
      </w:pPr>
    </w:p>
    <w:p w:rsidR="002D7113" w:rsidRDefault="00644962" w:rsidP="002D7113">
      <w:pPr>
        <w:spacing w:line="480" w:lineRule="auto"/>
      </w:pPr>
      <w:r w:rsidRPr="005547FD">
        <w:t>As the table indicates, the regression</w:t>
      </w:r>
      <w:r w:rsidR="005B3EE9">
        <w:t xml:space="preserve"> models</w:t>
      </w:r>
      <w:r w:rsidRPr="005547FD">
        <w:t xml:space="preserve"> yield</w:t>
      </w:r>
      <w:r w:rsidR="00D63641">
        <w:t>s</w:t>
      </w:r>
      <w:r w:rsidR="002D7113">
        <w:t xml:space="preserve"> no significant results</w:t>
      </w:r>
      <w:r w:rsidR="00333359" w:rsidRPr="005547FD">
        <w:t>.</w:t>
      </w:r>
      <w:r w:rsidR="002D7113">
        <w:t xml:space="preserve"> As a result, my contentions that h</w:t>
      </w:r>
      <w:r w:rsidR="002D7113" w:rsidRPr="005547FD">
        <w:t>ighly educated suspect</w:t>
      </w:r>
      <w:r w:rsidR="002D7113">
        <w:t>s are</w:t>
      </w:r>
      <w:r w:rsidR="002D7113" w:rsidRPr="005547FD">
        <w:t xml:space="preserve"> more likely to have characteristics of sociopathy attributed to </w:t>
      </w:r>
      <w:r w:rsidR="002D7113">
        <w:t>them</w:t>
      </w:r>
      <w:r w:rsidR="002D7113" w:rsidRPr="005547FD">
        <w:t xml:space="preserve"> if </w:t>
      </w:r>
      <w:r w:rsidR="002D7113">
        <w:t>they are</w:t>
      </w:r>
      <w:r w:rsidR="002D7113" w:rsidRPr="005547FD">
        <w:t xml:space="preserve"> deemed culpable</w:t>
      </w:r>
      <w:r w:rsidR="002D7113">
        <w:t xml:space="preserve"> and the less</w:t>
      </w:r>
      <w:r w:rsidR="002D7113" w:rsidRPr="005547FD">
        <w:t xml:space="preserve"> educated suspect</w:t>
      </w:r>
      <w:r w:rsidR="002D7113">
        <w:t>s</w:t>
      </w:r>
      <w:r w:rsidR="002D7113" w:rsidRPr="005547FD">
        <w:t xml:space="preserve"> </w:t>
      </w:r>
      <w:r w:rsidR="002D7113">
        <w:t>are</w:t>
      </w:r>
      <w:r w:rsidR="002D7113" w:rsidRPr="005547FD">
        <w:t xml:space="preserve"> less likely to have characteristics of sociopathy attributed to them regardless of perceived culpability</w:t>
      </w:r>
      <w:r w:rsidR="002C2988">
        <w:t xml:space="preserve"> are unsupported</w:t>
      </w:r>
      <w:r w:rsidR="002D7113">
        <w:t>.</w:t>
      </w:r>
      <w:r w:rsidR="00333359" w:rsidRPr="005547FD">
        <w:t xml:space="preserve"> </w:t>
      </w:r>
    </w:p>
    <w:p w:rsidR="005137A9" w:rsidRPr="005547FD" w:rsidRDefault="002D7113" w:rsidP="00E832B9">
      <w:pPr>
        <w:spacing w:line="480" w:lineRule="auto"/>
        <w:ind w:firstLine="720"/>
      </w:pPr>
      <w:r>
        <w:t>Also, list</w:t>
      </w:r>
      <w:r w:rsidR="007C338F">
        <w:t>ed</w:t>
      </w:r>
      <w:r>
        <w:t xml:space="preserve"> in table 2.4 are the results </w:t>
      </w:r>
      <w:r w:rsidRPr="007C338F">
        <w:t>of</w:t>
      </w:r>
      <w:r w:rsidR="007C338F" w:rsidRPr="007C338F">
        <w:t xml:space="preserve"> the</w:t>
      </w:r>
      <w:r w:rsidRPr="007C338F">
        <w:t xml:space="preserve"> regressions</w:t>
      </w:r>
      <w:r w:rsidR="00E832B9">
        <w:t xml:space="preserve"> </w:t>
      </w:r>
      <w:r>
        <w:t xml:space="preserve">between </w:t>
      </w:r>
      <w:r w:rsidR="00E832B9">
        <w:t xml:space="preserve">the variables culpability and </w:t>
      </w:r>
      <w:r w:rsidR="00E832B9" w:rsidRPr="00D63641">
        <w:t>sociopathy</w:t>
      </w:r>
      <w:r w:rsidR="00E832B9">
        <w:t xml:space="preserve">. Similarly to previous regression, the result for highly educated assault </w:t>
      </w:r>
      <w:r w:rsidR="00D63641">
        <w:t xml:space="preserve">suspect </w:t>
      </w:r>
      <w:r w:rsidR="00E832B9">
        <w:t>and highly educated robbery</w:t>
      </w:r>
      <w:r w:rsidR="00D63641">
        <w:t xml:space="preserve"> suspect</w:t>
      </w:r>
      <w:r w:rsidR="00E832B9">
        <w:t xml:space="preserve"> are insignificant. However, the regression that looks at the relationship between culpabi</w:t>
      </w:r>
      <w:r w:rsidR="002C2988">
        <w:t>lity and sociopathy in relation</w:t>
      </w:r>
      <w:r w:rsidR="00E832B9">
        <w:t xml:space="preserve"> to th</w:t>
      </w:r>
      <w:r w:rsidR="00D63641">
        <w:t>e highly educated offender</w:t>
      </w:r>
      <w:r w:rsidR="00E832B9">
        <w:t xml:space="preserve"> suspected of the</w:t>
      </w:r>
      <w:r w:rsidR="005137A9" w:rsidRPr="005547FD">
        <w:t xml:space="preserve"> white collar crime </w:t>
      </w:r>
      <w:r w:rsidR="00083615" w:rsidRPr="005547FD">
        <w:t>embezzlement</w:t>
      </w:r>
      <w:r w:rsidR="00D729B4">
        <w:t xml:space="preserve"> </w:t>
      </w:r>
      <w:r w:rsidR="005137A9" w:rsidRPr="005547FD">
        <w:t xml:space="preserve">yields some strong results. In this case, 52% of the variance in sociopathy </w:t>
      </w:r>
      <w:r w:rsidR="00D729B4">
        <w:t xml:space="preserve">scores among respondents who received the white collar vignettes </w:t>
      </w:r>
      <w:r w:rsidR="005137A9" w:rsidRPr="005547FD">
        <w:t xml:space="preserve">can be explained by culpability. </w:t>
      </w:r>
      <w:r w:rsidR="00083615" w:rsidRPr="005547FD">
        <w:t>In this case</w:t>
      </w:r>
      <w:r w:rsidR="008079BE">
        <w:t>,</w:t>
      </w:r>
      <w:r w:rsidR="00083615" w:rsidRPr="005547FD">
        <w:t xml:space="preserve"> respondents </w:t>
      </w:r>
      <w:r w:rsidR="006F6D17">
        <w:t>who found</w:t>
      </w:r>
      <w:r w:rsidR="008079BE">
        <w:t xml:space="preserve"> the highly educated</w:t>
      </w:r>
      <w:r w:rsidR="006F6D17">
        <w:t xml:space="preserve"> offender</w:t>
      </w:r>
      <w:r w:rsidR="008079BE">
        <w:t xml:space="preserve"> suspected of committing embezzlement</w:t>
      </w:r>
      <w:r w:rsidR="006F6D17">
        <w:t xml:space="preserve"> to be highly</w:t>
      </w:r>
      <w:r w:rsidR="008079BE">
        <w:t xml:space="preserve"> </w:t>
      </w:r>
      <w:r w:rsidR="006F6D17">
        <w:t>culpable</w:t>
      </w:r>
      <w:r w:rsidR="008079BE">
        <w:t>, on average assigned scores of sociopathy that were</w:t>
      </w:r>
      <w:r w:rsidR="003239A8">
        <w:t xml:space="preserve"> 2</w:t>
      </w:r>
      <w:r w:rsidR="00083615" w:rsidRPr="005547FD">
        <w:t>.94</w:t>
      </w:r>
      <w:r w:rsidR="008079BE">
        <w:t xml:space="preserve"> points higher than those that found the suspected offender to be less culpable.</w:t>
      </w:r>
      <w:r w:rsidR="00083615" w:rsidRPr="005547FD">
        <w:t xml:space="preserve">  </w:t>
      </w:r>
      <w:r w:rsidR="00E832B9">
        <w:t xml:space="preserve">This is </w:t>
      </w:r>
      <w:r w:rsidR="00B93F4F">
        <w:t>the only case where the regression results show any support for H4.</w:t>
      </w:r>
    </w:p>
    <w:p w:rsidR="00B93F4F" w:rsidRDefault="00083615" w:rsidP="003D150A">
      <w:pPr>
        <w:spacing w:line="480" w:lineRule="auto"/>
      </w:pPr>
      <w:r w:rsidRPr="005547FD">
        <w:tab/>
        <w:t>Additional regression</w:t>
      </w:r>
      <w:r w:rsidR="008113BA">
        <w:t xml:space="preserve"> analyses</w:t>
      </w:r>
      <w:r w:rsidR="00F30599">
        <w:t>, listed below in table 2.5,</w:t>
      </w:r>
      <w:r w:rsidR="0033309B">
        <w:t xml:space="preserve"> gi</w:t>
      </w:r>
      <w:r w:rsidRPr="005547FD">
        <w:t xml:space="preserve">ve some insight to how the respondent’s demographic characteristics affected the results of this study. These results showed that </w:t>
      </w:r>
      <w:r w:rsidR="0047281D" w:rsidRPr="005547FD">
        <w:t>as a whole</w:t>
      </w:r>
      <w:r w:rsidR="0047281D">
        <w:t>,</w:t>
      </w:r>
      <w:r w:rsidR="0047281D" w:rsidRPr="005547FD">
        <w:t xml:space="preserve"> female</w:t>
      </w:r>
      <w:r w:rsidR="0047281D">
        <w:t xml:space="preserve"> respondents</w:t>
      </w:r>
      <w:r w:rsidR="00AA3977" w:rsidRPr="005547FD">
        <w:t xml:space="preserve"> were more likely to assess </w:t>
      </w:r>
      <w:r w:rsidR="00384D3A">
        <w:t xml:space="preserve">high levels of </w:t>
      </w:r>
      <w:r w:rsidR="0033309B">
        <w:t>culpability</w:t>
      </w:r>
      <w:r w:rsidR="00AA3977" w:rsidRPr="00F72132">
        <w:t>.</w:t>
      </w:r>
      <w:r w:rsidR="00AA3977" w:rsidRPr="005547FD">
        <w:t xml:space="preserve">  Being </w:t>
      </w:r>
      <w:r w:rsidR="008113BA">
        <w:t>white</w:t>
      </w:r>
      <w:r w:rsidR="008113BA" w:rsidRPr="005547FD">
        <w:t xml:space="preserve"> </w:t>
      </w:r>
      <w:r w:rsidR="00AA3977" w:rsidRPr="005547FD">
        <w:t xml:space="preserve">was also a good predictor of whether or not you would ascribe </w:t>
      </w:r>
      <w:r w:rsidR="00C870F6">
        <w:t xml:space="preserve">higher levels of </w:t>
      </w:r>
      <w:r w:rsidR="00AA3977" w:rsidRPr="005547FD">
        <w:t>culp</w:t>
      </w:r>
      <w:r w:rsidR="0047281D">
        <w:t>ability to the off</w:t>
      </w:r>
      <w:r w:rsidR="00AA3977" w:rsidRPr="005547FD">
        <w:t>ender.</w:t>
      </w:r>
      <w:r w:rsidR="00E16056">
        <w:t xml:space="preserve"> This meant that respondents that identified themselves as white, were more likely than other races to ascribe higher levels of culpability to the offender.</w:t>
      </w:r>
      <w:r w:rsidR="00AA3977" w:rsidRPr="005547FD">
        <w:t xml:space="preserve">  Age did not appear to be a </w:t>
      </w:r>
      <w:r w:rsidR="008113BA">
        <w:t>significant</w:t>
      </w:r>
      <w:r w:rsidR="008113BA" w:rsidRPr="005547FD">
        <w:t xml:space="preserve"> </w:t>
      </w:r>
      <w:r w:rsidR="00AA3977" w:rsidRPr="005547FD">
        <w:t>predictor in this model</w:t>
      </w:r>
      <w:r w:rsidR="00325ED5">
        <w:t>.</w:t>
      </w:r>
    </w:p>
    <w:p w:rsidR="00D72F32" w:rsidRDefault="00D72F32" w:rsidP="003D150A">
      <w:pPr>
        <w:spacing w:line="480" w:lineRule="auto"/>
      </w:pPr>
    </w:p>
    <w:p w:rsidR="00D72F32" w:rsidRDefault="00D72F32" w:rsidP="003D150A">
      <w:pPr>
        <w:spacing w:line="480" w:lineRule="auto"/>
        <w:rPr>
          <w:b/>
        </w:rPr>
      </w:pPr>
    </w:p>
    <w:p w:rsidR="0047281D" w:rsidRDefault="0047281D" w:rsidP="00CE2949">
      <w:pPr>
        <w:spacing w:line="480" w:lineRule="auto"/>
        <w:rPr>
          <w:b/>
        </w:rPr>
      </w:pPr>
    </w:p>
    <w:p w:rsidR="00B93F4F" w:rsidRDefault="00240B04" w:rsidP="00CE2949">
      <w:pPr>
        <w:spacing w:line="480" w:lineRule="auto"/>
        <w:rPr>
          <w:b/>
        </w:rPr>
      </w:pPr>
      <w:r>
        <w:rPr>
          <w:b/>
          <w:noProof/>
        </w:rPr>
        <w:pict>
          <v:shape id="_x0000_s1060" type="#_x0000_t75" style="position:absolute;margin-left:34.5pt;margin-top:-5.1pt;width:416.5pt;height:160.8pt;z-index:251661312">
            <v:imagedata r:id="rId19" o:title=""/>
            <w10:wrap type="square" side="left"/>
          </v:shape>
          <o:OLEObject Type="Embed" ProgID="Excel.Sheet.12" ShapeID="_x0000_s1060" DrawAspect="Content" ObjectID="_1382764570" r:id="rId20"/>
        </w:pict>
      </w:r>
      <w:r w:rsidR="00CE2949">
        <w:rPr>
          <w:b/>
        </w:rPr>
        <w:br w:type="textWrapping" w:clear="all"/>
      </w:r>
    </w:p>
    <w:p w:rsidR="00B93F4F" w:rsidRDefault="00B93F4F" w:rsidP="003D150A">
      <w:pPr>
        <w:spacing w:line="480" w:lineRule="auto"/>
        <w:rPr>
          <w:b/>
        </w:rPr>
      </w:pPr>
    </w:p>
    <w:p w:rsidR="00B93F4F" w:rsidRDefault="00B93F4F" w:rsidP="003D150A">
      <w:pPr>
        <w:spacing w:line="480" w:lineRule="auto"/>
        <w:rPr>
          <w:b/>
        </w:rPr>
      </w:pPr>
    </w:p>
    <w:p w:rsidR="00B93F4F" w:rsidRDefault="00B93F4F" w:rsidP="003D150A">
      <w:pPr>
        <w:spacing w:line="480" w:lineRule="auto"/>
        <w:rPr>
          <w:b/>
        </w:rPr>
      </w:pPr>
    </w:p>
    <w:p w:rsidR="00325ED5" w:rsidRDefault="00325ED5" w:rsidP="003D150A">
      <w:pPr>
        <w:spacing w:line="480" w:lineRule="auto"/>
        <w:rPr>
          <w:b/>
        </w:rPr>
      </w:pPr>
    </w:p>
    <w:p w:rsidR="00325ED5" w:rsidRDefault="00325ED5" w:rsidP="003D150A">
      <w:pPr>
        <w:spacing w:line="480" w:lineRule="auto"/>
        <w:rPr>
          <w:b/>
        </w:rPr>
      </w:pPr>
    </w:p>
    <w:p w:rsidR="00325ED5" w:rsidRDefault="00325ED5" w:rsidP="003D150A">
      <w:pPr>
        <w:spacing w:line="480" w:lineRule="auto"/>
        <w:rPr>
          <w:b/>
        </w:rPr>
      </w:pPr>
    </w:p>
    <w:p w:rsidR="00325ED5" w:rsidRDefault="00325ED5" w:rsidP="003D150A">
      <w:pPr>
        <w:spacing w:line="480" w:lineRule="auto"/>
        <w:rPr>
          <w:b/>
        </w:rPr>
      </w:pPr>
    </w:p>
    <w:p w:rsidR="0047281D" w:rsidRDefault="0047281D" w:rsidP="003D150A">
      <w:pPr>
        <w:spacing w:line="480" w:lineRule="auto"/>
        <w:rPr>
          <w:b/>
        </w:rPr>
      </w:pPr>
    </w:p>
    <w:p w:rsidR="0047281D" w:rsidRDefault="0047281D" w:rsidP="003D150A">
      <w:pPr>
        <w:spacing w:line="480" w:lineRule="auto"/>
        <w:rPr>
          <w:b/>
        </w:rPr>
      </w:pPr>
    </w:p>
    <w:p w:rsidR="0047281D" w:rsidRDefault="0047281D" w:rsidP="003D150A">
      <w:pPr>
        <w:spacing w:line="480" w:lineRule="auto"/>
        <w:rPr>
          <w:b/>
        </w:rPr>
      </w:pPr>
    </w:p>
    <w:p w:rsidR="0047281D" w:rsidRDefault="0047281D" w:rsidP="003D150A">
      <w:pPr>
        <w:spacing w:line="480" w:lineRule="auto"/>
        <w:rPr>
          <w:b/>
        </w:rPr>
      </w:pPr>
    </w:p>
    <w:p w:rsidR="007B2C81" w:rsidRDefault="007B2C81" w:rsidP="007B2C81">
      <w:pPr>
        <w:rPr>
          <w:b/>
        </w:rPr>
      </w:pPr>
    </w:p>
    <w:p w:rsidR="00AC24B2" w:rsidRDefault="00AC24B2" w:rsidP="007B2C81">
      <w:pPr>
        <w:rPr>
          <w:b/>
        </w:rPr>
      </w:pPr>
    </w:p>
    <w:p w:rsidR="00AC24B2" w:rsidRDefault="00AC24B2" w:rsidP="007B2C81">
      <w:pPr>
        <w:rPr>
          <w:b/>
        </w:rPr>
      </w:pPr>
    </w:p>
    <w:p w:rsidR="005547FD" w:rsidRDefault="00F769CE" w:rsidP="00284F06">
      <w:pPr>
        <w:jc w:val="center"/>
        <w:rPr>
          <w:b/>
        </w:rPr>
      </w:pPr>
      <w:r>
        <w:rPr>
          <w:b/>
        </w:rPr>
        <w:lastRenderedPageBreak/>
        <w:t>Chapter V</w:t>
      </w:r>
    </w:p>
    <w:p w:rsidR="00F769CE" w:rsidRPr="005547FD" w:rsidRDefault="00F769CE" w:rsidP="005547FD">
      <w:pPr>
        <w:jc w:val="center"/>
        <w:rPr>
          <w:b/>
        </w:rPr>
      </w:pPr>
    </w:p>
    <w:p w:rsidR="005547FD" w:rsidRPr="005547FD" w:rsidRDefault="00AC24B2" w:rsidP="005547FD">
      <w:pPr>
        <w:jc w:val="center"/>
        <w:rPr>
          <w:b/>
        </w:rPr>
      </w:pPr>
      <w:r>
        <w:rPr>
          <w:b/>
        </w:rPr>
        <w:t>Discussions and</w:t>
      </w:r>
      <w:r w:rsidR="00F769CE">
        <w:rPr>
          <w:b/>
        </w:rPr>
        <w:t xml:space="preserve"> Conclusions</w:t>
      </w:r>
    </w:p>
    <w:p w:rsidR="005547FD" w:rsidRPr="005547FD" w:rsidRDefault="005547FD" w:rsidP="003D150A">
      <w:pPr>
        <w:spacing w:line="480" w:lineRule="auto"/>
        <w:rPr>
          <w:b/>
        </w:rPr>
      </w:pPr>
    </w:p>
    <w:p w:rsidR="00932573" w:rsidRPr="005547FD" w:rsidRDefault="00AA3977" w:rsidP="003D150A">
      <w:pPr>
        <w:spacing w:line="480" w:lineRule="auto"/>
      </w:pPr>
      <w:r w:rsidRPr="005547FD">
        <w:tab/>
        <w:t xml:space="preserve">Despite </w:t>
      </w:r>
      <w:r w:rsidR="009250B9">
        <w:t>the fact that all</w:t>
      </w:r>
      <w:r w:rsidRPr="005547FD">
        <w:t xml:space="preserve"> </w:t>
      </w:r>
      <w:r w:rsidR="00647D75" w:rsidRPr="005547FD">
        <w:t xml:space="preserve">five </w:t>
      </w:r>
      <w:r w:rsidRPr="005547FD">
        <w:t xml:space="preserve">hypotheses </w:t>
      </w:r>
      <w:r w:rsidR="00647D75" w:rsidRPr="005547FD">
        <w:t xml:space="preserve">were not </w:t>
      </w:r>
      <w:r w:rsidR="009250B9">
        <w:t xml:space="preserve">directly </w:t>
      </w:r>
      <w:r w:rsidR="00647D75" w:rsidRPr="005547FD">
        <w:t>supported by my re</w:t>
      </w:r>
      <w:r w:rsidR="004E116A" w:rsidRPr="005547FD">
        <w:t>s</w:t>
      </w:r>
      <w:r w:rsidR="00647D75" w:rsidRPr="005547FD">
        <w:t>earch</w:t>
      </w:r>
      <w:r w:rsidRPr="005547FD">
        <w:t xml:space="preserve">, this study does </w:t>
      </w:r>
      <w:r w:rsidR="00647D75" w:rsidRPr="005547FD">
        <w:t xml:space="preserve">yield </w:t>
      </w:r>
      <w:r w:rsidRPr="005547FD">
        <w:t xml:space="preserve">some interesting </w:t>
      </w:r>
      <w:r w:rsidR="004E116A" w:rsidRPr="005547FD">
        <w:t>findings</w:t>
      </w:r>
      <w:r w:rsidRPr="005547FD">
        <w:t>.  Previous</w:t>
      </w:r>
      <w:r w:rsidR="004E116A" w:rsidRPr="005547FD">
        <w:t xml:space="preserve"> works on</w:t>
      </w:r>
      <w:r w:rsidRPr="005547FD">
        <w:t xml:space="preserve"> perceptions and punishment</w:t>
      </w:r>
      <w:r w:rsidR="00AC24B2">
        <w:t xml:space="preserve"> of offenders</w:t>
      </w:r>
      <w:r w:rsidRPr="005547FD">
        <w:t xml:space="preserve"> </w:t>
      </w:r>
      <w:r w:rsidR="00AC24B2">
        <w:t>had found</w:t>
      </w:r>
      <w:r w:rsidR="004E116A" w:rsidRPr="005547FD">
        <w:t xml:space="preserve"> </w:t>
      </w:r>
      <w:r w:rsidR="002815BA" w:rsidRPr="005547FD">
        <w:t>that college</w:t>
      </w:r>
      <w:r w:rsidR="004E116A" w:rsidRPr="005547FD">
        <w:t>-</w:t>
      </w:r>
      <w:r w:rsidR="002815BA" w:rsidRPr="005547FD">
        <w:t>educated individuals had received more lenient punishments</w:t>
      </w:r>
      <w:r w:rsidR="004E116A" w:rsidRPr="005547FD">
        <w:t xml:space="preserve"> than less educated individuals</w:t>
      </w:r>
      <w:r w:rsidR="002815BA" w:rsidRPr="005547FD">
        <w:t xml:space="preserve"> (Clinard &amp; Yeager, 1980; Hagan 1980; Coleman, 1985; Geis, 1984; Hagan, 1990; Rossi et al., 1974).  It was this idea that lead to the formation of </w:t>
      </w:r>
      <w:r w:rsidR="004E116A" w:rsidRPr="005547FD">
        <w:t>the first three hypotheses in this study</w:t>
      </w:r>
      <w:r w:rsidR="002815BA" w:rsidRPr="005547FD">
        <w:t xml:space="preserve">. However, the results of this study showed that culpability was </w:t>
      </w:r>
      <w:r w:rsidR="004E116A" w:rsidRPr="005547FD">
        <w:t>not different</w:t>
      </w:r>
      <w:r w:rsidR="008113BA">
        <w:t>ly assigned</w:t>
      </w:r>
      <w:r w:rsidR="004E116A" w:rsidRPr="005547FD">
        <w:t xml:space="preserve"> because</w:t>
      </w:r>
      <w:r w:rsidR="002815BA" w:rsidRPr="005547FD">
        <w:t xml:space="preserve"> of </w:t>
      </w:r>
      <w:r w:rsidR="004E116A" w:rsidRPr="005547FD">
        <w:t xml:space="preserve">stated differences in the </w:t>
      </w:r>
      <w:r w:rsidR="002815BA" w:rsidRPr="005547FD">
        <w:t>education</w:t>
      </w:r>
      <w:r w:rsidR="004E116A" w:rsidRPr="005547FD">
        <w:t xml:space="preserve"> level of the person arrested for the crime in the quasi-experimental vignettes</w:t>
      </w:r>
      <w:r w:rsidR="002815BA" w:rsidRPr="005547FD">
        <w:t xml:space="preserve">. Even when the offender was </w:t>
      </w:r>
      <w:r w:rsidR="004E116A" w:rsidRPr="005547FD">
        <w:t>arrested for</w:t>
      </w:r>
      <w:r w:rsidR="002815BA" w:rsidRPr="005547FD">
        <w:t xml:space="preserve"> a white collar crime like embezzlement, the respondents ascribed high levels of culpability to the offender. </w:t>
      </w:r>
    </w:p>
    <w:p w:rsidR="009250B9" w:rsidRDefault="002815BA" w:rsidP="003D150A">
      <w:pPr>
        <w:spacing w:line="480" w:lineRule="auto"/>
      </w:pPr>
      <w:r w:rsidRPr="005547FD">
        <w:tab/>
      </w:r>
      <w:r w:rsidR="008E4E4B" w:rsidRPr="005547FD">
        <w:t xml:space="preserve">Although </w:t>
      </w:r>
      <w:r w:rsidR="004E116A" w:rsidRPr="005547FD">
        <w:t xml:space="preserve">my </w:t>
      </w:r>
      <w:r w:rsidR="008E4E4B" w:rsidRPr="005547FD">
        <w:t xml:space="preserve">findings conflict with </w:t>
      </w:r>
      <w:r w:rsidR="004E116A" w:rsidRPr="005547FD">
        <w:t xml:space="preserve">previous </w:t>
      </w:r>
      <w:r w:rsidR="008E4E4B" w:rsidRPr="005547FD">
        <w:t>findings</w:t>
      </w:r>
      <w:r w:rsidR="00A202DE">
        <w:t>, especially those of Hagan (198</w:t>
      </w:r>
      <w:r w:rsidR="004E116A" w:rsidRPr="005547FD">
        <w:t>0)</w:t>
      </w:r>
      <w:r w:rsidR="00AC24B2">
        <w:t>,</w:t>
      </w:r>
      <w:r w:rsidR="008E4E4B" w:rsidRPr="005547FD">
        <w:t xml:space="preserve"> my </w:t>
      </w:r>
      <w:r w:rsidR="004E116A" w:rsidRPr="005547FD">
        <w:t xml:space="preserve">findings with regard </w:t>
      </w:r>
      <w:r w:rsidR="005B2268" w:rsidRPr="005547FD">
        <w:t>to the</w:t>
      </w:r>
      <w:r w:rsidR="004E116A" w:rsidRPr="005547FD">
        <w:t xml:space="preserve"> tests of my fourth and fifth </w:t>
      </w:r>
      <w:r w:rsidR="002D289E" w:rsidRPr="005547FD">
        <w:t>hypotheses expound</w:t>
      </w:r>
      <w:r w:rsidR="008E4E4B" w:rsidRPr="005547FD">
        <w:t xml:space="preserve"> some points raised by Bensman (1988). </w:t>
      </w:r>
      <w:r w:rsidR="004E116A" w:rsidRPr="005547FD">
        <w:t>Bensman notes</w:t>
      </w:r>
      <w:r w:rsidR="008E4E4B" w:rsidRPr="005547FD">
        <w:t xml:space="preserve"> that </w:t>
      </w:r>
      <w:r w:rsidR="00A202DE">
        <w:t xml:space="preserve">an </w:t>
      </w:r>
      <w:r w:rsidR="008E4E4B" w:rsidRPr="005547FD">
        <w:t>offende</w:t>
      </w:r>
      <w:r w:rsidR="00A202DE">
        <w:t>r</w:t>
      </w:r>
      <w:r w:rsidR="008E4E4B" w:rsidRPr="005547FD">
        <w:t xml:space="preserve"> </w:t>
      </w:r>
      <w:r w:rsidR="004E116A" w:rsidRPr="005547FD">
        <w:t>that</w:t>
      </w:r>
      <w:r w:rsidR="008E4E4B" w:rsidRPr="005547FD">
        <w:t xml:space="preserve"> exhibit</w:t>
      </w:r>
      <w:r w:rsidR="00A202DE">
        <w:t>s</w:t>
      </w:r>
      <w:r w:rsidR="008E4E4B" w:rsidRPr="005547FD">
        <w:t xml:space="preserve"> middle class values </w:t>
      </w:r>
      <w:r w:rsidR="00A202DE">
        <w:t>is</w:t>
      </w:r>
      <w:r w:rsidR="008E4E4B" w:rsidRPr="005547FD">
        <w:t xml:space="preserve"> punished less severely because </w:t>
      </w:r>
      <w:r w:rsidR="004E116A" w:rsidRPr="005547FD">
        <w:t>their middle class values are shared by</w:t>
      </w:r>
      <w:r w:rsidR="008E4E4B" w:rsidRPr="005547FD">
        <w:t xml:space="preserve"> those who are determining the punishment</w:t>
      </w:r>
      <w:r w:rsidR="00AC24B2">
        <w:t>.  Following</w:t>
      </w:r>
      <w:r w:rsidR="004E116A" w:rsidRPr="005547FD">
        <w:t xml:space="preserve"> this line of thinking</w:t>
      </w:r>
      <w:r w:rsidR="008E4E4B" w:rsidRPr="005547FD">
        <w:t xml:space="preserve">, </w:t>
      </w:r>
      <w:r w:rsidR="004E116A" w:rsidRPr="005547FD">
        <w:t>I</w:t>
      </w:r>
      <w:r w:rsidR="008E4E4B" w:rsidRPr="005547FD">
        <w:t xml:space="preserve"> ask</w:t>
      </w:r>
      <w:r w:rsidR="004E116A" w:rsidRPr="005547FD">
        <w:t>ed</w:t>
      </w:r>
      <w:r w:rsidR="008E4E4B" w:rsidRPr="005547FD">
        <w:t xml:space="preserve"> the question</w:t>
      </w:r>
      <w:r w:rsidR="004E116A" w:rsidRPr="005547FD">
        <w:t xml:space="preserve">:  </w:t>
      </w:r>
      <w:r w:rsidR="008E4E4B" w:rsidRPr="005547FD">
        <w:t>what happens when offenders are d</w:t>
      </w:r>
      <w:r w:rsidR="00AC24B2">
        <w:t>eemed culpable by those who share their same</w:t>
      </w:r>
      <w:r w:rsidR="008E4E4B" w:rsidRPr="005547FD">
        <w:t xml:space="preserve"> value system</w:t>
      </w:r>
      <w:r w:rsidR="004E116A" w:rsidRPr="005547FD">
        <w:t>?</w:t>
      </w:r>
      <w:r w:rsidR="008E4E4B" w:rsidRPr="005547FD">
        <w:t xml:space="preserve">  In this study it became clear that the </w:t>
      </w:r>
      <w:r w:rsidR="009250B9">
        <w:t xml:space="preserve">student respondents were not more </w:t>
      </w:r>
      <w:r w:rsidR="008E4E4B" w:rsidRPr="005547FD">
        <w:t>likely to ascribe culpability and sociopath</w:t>
      </w:r>
      <w:r w:rsidR="009250B9">
        <w:t>y to the highly educated suspects</w:t>
      </w:r>
      <w:r w:rsidR="008E4E4B" w:rsidRPr="005547FD">
        <w:t xml:space="preserve">. </w:t>
      </w:r>
      <w:r w:rsidR="009250B9">
        <w:t>The only exception to this was when we looked at the c</w:t>
      </w:r>
      <w:r w:rsidR="00AC24B2">
        <w:t>rime of embezzlement separate from</w:t>
      </w:r>
      <w:r w:rsidR="009250B9">
        <w:t xml:space="preserve"> the other offenses.</w:t>
      </w:r>
    </w:p>
    <w:p w:rsidR="002815BA" w:rsidRPr="005547FD" w:rsidRDefault="009250B9" w:rsidP="009250B9">
      <w:pPr>
        <w:spacing w:line="480" w:lineRule="auto"/>
        <w:ind w:firstLine="720"/>
      </w:pPr>
      <w:r>
        <w:lastRenderedPageBreak/>
        <w:t xml:space="preserve"> In this case, when the highly educated offender suspected of </w:t>
      </w:r>
      <w:r w:rsidRPr="00A202DE">
        <w:t>embezzlement,</w:t>
      </w:r>
      <w:r>
        <w:t xml:space="preserve"> was perceived </w:t>
      </w:r>
      <w:r w:rsidR="00A202DE">
        <w:t>to be</w:t>
      </w:r>
      <w:r>
        <w:t xml:space="preserve"> highly culpable</w:t>
      </w:r>
      <w:r w:rsidR="00F30599">
        <w:t>,</w:t>
      </w:r>
      <w:r>
        <w:t xml:space="preserve"> responses also indicated a higher perception of sociopathic traits.  </w:t>
      </w:r>
      <w:r w:rsidR="004E116A" w:rsidRPr="005547FD">
        <w:t xml:space="preserve">Although I did not measure the values of the respondents, </w:t>
      </w:r>
      <w:r w:rsidR="008E4E4B" w:rsidRPr="005547FD">
        <w:t xml:space="preserve">I believe </w:t>
      </w:r>
      <w:r w:rsidR="004E116A" w:rsidRPr="005547FD">
        <w:t xml:space="preserve">my findings reflect that </w:t>
      </w:r>
      <w:r w:rsidR="008E4E4B" w:rsidRPr="005547FD">
        <w:t xml:space="preserve">many of </w:t>
      </w:r>
      <w:r w:rsidR="004E116A" w:rsidRPr="005547FD">
        <w:t xml:space="preserve">the students </w:t>
      </w:r>
      <w:r w:rsidR="00A202DE">
        <w:t>identified</w:t>
      </w:r>
      <w:r w:rsidR="00AC24B2">
        <w:t xml:space="preserve"> closely with</w:t>
      </w:r>
      <w:r w:rsidR="008E4E4B" w:rsidRPr="005547FD">
        <w:t xml:space="preserve"> the </w:t>
      </w:r>
      <w:r w:rsidR="008113BA">
        <w:t xml:space="preserve">social class of the </w:t>
      </w:r>
      <w:r w:rsidR="008E4E4B" w:rsidRPr="005547FD">
        <w:t>highly educ</w:t>
      </w:r>
      <w:r w:rsidR="007D1991" w:rsidRPr="005547FD">
        <w:t xml:space="preserve">ated </w:t>
      </w:r>
      <w:r w:rsidR="00A202DE">
        <w:t xml:space="preserve">suspected </w:t>
      </w:r>
      <w:r w:rsidR="007D1991" w:rsidRPr="005547FD">
        <w:t xml:space="preserve">offender. As a result, they were able to differentiate themselves from that </w:t>
      </w:r>
      <w:r w:rsidR="00A202DE">
        <w:t xml:space="preserve">suspected </w:t>
      </w:r>
      <w:r w:rsidR="007D1991" w:rsidRPr="005547FD">
        <w:t>offender</w:t>
      </w:r>
      <w:r w:rsidR="008E4E4B" w:rsidRPr="005547FD">
        <w:t xml:space="preserve"> </w:t>
      </w:r>
      <w:r w:rsidR="007D1991" w:rsidRPr="005547FD">
        <w:t xml:space="preserve">by defining </w:t>
      </w:r>
      <w:r w:rsidR="004E116A" w:rsidRPr="005547FD">
        <w:t xml:space="preserve">the </w:t>
      </w:r>
      <w:r w:rsidR="00A202DE">
        <w:t>suspected offender</w:t>
      </w:r>
      <w:r w:rsidR="004E116A" w:rsidRPr="005547FD">
        <w:t xml:space="preserve">’s </w:t>
      </w:r>
      <w:r w:rsidR="00A202DE">
        <w:t>behavior as odd or not normal. In turn, this</w:t>
      </w:r>
      <w:r w:rsidR="007D1991" w:rsidRPr="005547FD">
        <w:t xml:space="preserve"> allowed them to ascribe high levels of culpability to the </w:t>
      </w:r>
      <w:r w:rsidR="00A202DE">
        <w:t xml:space="preserve">suspected </w:t>
      </w:r>
      <w:r w:rsidR="007D1991" w:rsidRPr="005547FD">
        <w:t xml:space="preserve">offender. </w:t>
      </w:r>
    </w:p>
    <w:p w:rsidR="00EF3460" w:rsidRDefault="00EF3460" w:rsidP="003D150A">
      <w:pPr>
        <w:spacing w:line="480" w:lineRule="auto"/>
      </w:pPr>
      <w:r w:rsidRPr="005547FD">
        <w:tab/>
      </w:r>
      <w:r w:rsidR="00381B83" w:rsidRPr="005547FD">
        <w:t xml:space="preserve">While pointing out the significance of the findings of this study, it is also important to note </w:t>
      </w:r>
      <w:r w:rsidR="00CB5CCB" w:rsidRPr="005547FD">
        <w:t xml:space="preserve">my study’s </w:t>
      </w:r>
      <w:r w:rsidR="00381B83" w:rsidRPr="005547FD">
        <w:t xml:space="preserve">limitations. The </w:t>
      </w:r>
      <w:r w:rsidR="00D02C76" w:rsidRPr="005547FD">
        <w:t xml:space="preserve">study is extremely limited because of the homogenous nature of the sample. Any generalization made about sex, age or ethnicity as predictors of assessing culpability </w:t>
      </w:r>
      <w:r w:rsidR="00A202DE">
        <w:t xml:space="preserve">are not valid  because </w:t>
      </w:r>
      <w:r w:rsidR="00CB5CCB" w:rsidRPr="005547FD">
        <w:t xml:space="preserve">my subjects </w:t>
      </w:r>
      <w:r w:rsidR="00CB5CCB" w:rsidRPr="00A202DE">
        <w:t>were</w:t>
      </w:r>
      <w:r w:rsidR="00CB5CCB" w:rsidRPr="005547FD">
        <w:t xml:space="preserve"> taken from a non-representative sample and do not reflect the US population (or even</w:t>
      </w:r>
      <w:r w:rsidR="00AC24B2">
        <w:t>, necessarily,</w:t>
      </w:r>
      <w:r w:rsidR="00CB5CCB" w:rsidRPr="005547FD">
        <w:t xml:space="preserve"> the student population from which the sample was drawn) in terms of race, gender and age</w:t>
      </w:r>
      <w:r w:rsidR="00D02C76" w:rsidRPr="005547FD">
        <w:t xml:space="preserve">.  </w:t>
      </w:r>
      <w:r w:rsidR="00CB5CCB" w:rsidRPr="005547FD">
        <w:t xml:space="preserve">Thus, my findings are exploratory and can be generalized only to students in the classes from which the sample was drawn.  </w:t>
      </w:r>
      <w:r w:rsidR="00D02C76" w:rsidRPr="005547FD">
        <w:t xml:space="preserve">It would be interesting to look at these results next to those of a sample population that was more ethnically and </w:t>
      </w:r>
      <w:r w:rsidR="00CB5CCB" w:rsidRPr="005547FD">
        <w:t xml:space="preserve">sexually </w:t>
      </w:r>
      <w:r w:rsidR="00D02C76" w:rsidRPr="005547FD">
        <w:t xml:space="preserve">diverse to determine whether or not these demographic factors truly matter when ascribing culpability to </w:t>
      </w:r>
      <w:r w:rsidR="00A202DE">
        <w:t xml:space="preserve">suspected </w:t>
      </w:r>
      <w:r w:rsidR="00D02C76" w:rsidRPr="005547FD">
        <w:t xml:space="preserve">offenders. </w:t>
      </w:r>
    </w:p>
    <w:p w:rsidR="000C4FEB" w:rsidRPr="005547FD" w:rsidRDefault="000C4FEB" w:rsidP="003D150A">
      <w:pPr>
        <w:spacing w:line="480" w:lineRule="auto"/>
      </w:pPr>
      <w:r>
        <w:tab/>
        <w:t xml:space="preserve">One unintentional flaw can be found in the vignette that gives the depiction of the lower educated offender suspected of committing the white collar crime of embezzlement. In this vignette, additional commentary was given to describe how this lower educated suspect was able to rise into a position of power despite having a limited educational background.  This information was meant to give the suspect a “sense of belonging”. In turn, though unintended, this information could have could have cause the respondent to have a sense of empathy towards </w:t>
      </w:r>
      <w:r>
        <w:lastRenderedPageBreak/>
        <w:t xml:space="preserve">the lower educated suspected offender. This feeling of empathy could have affected the level of culpability that the respondent assessed to the suspected offender. </w:t>
      </w:r>
    </w:p>
    <w:p w:rsidR="000D05D7" w:rsidRDefault="00D02C76" w:rsidP="003D150A">
      <w:pPr>
        <w:spacing w:line="480" w:lineRule="auto"/>
      </w:pPr>
      <w:r w:rsidRPr="005547FD">
        <w:tab/>
        <w:t xml:space="preserve">Another </w:t>
      </w:r>
      <w:r w:rsidR="00CB5CCB" w:rsidRPr="005547FD">
        <w:t>problematic area of</w:t>
      </w:r>
      <w:r w:rsidRPr="005547FD">
        <w:t xml:space="preserve"> this study is </w:t>
      </w:r>
      <w:r w:rsidR="00A202DE">
        <w:t>evident</w:t>
      </w:r>
      <w:r w:rsidR="00CB5CCB" w:rsidRPr="005547FD">
        <w:t xml:space="preserve"> in </w:t>
      </w:r>
      <w:r w:rsidRPr="005547FD">
        <w:t>the measurement of culpability.  Culpability was assessed by simply asking the question “Did John Brown commit this crime</w:t>
      </w:r>
      <w:r w:rsidR="00CB5CCB" w:rsidRPr="005547FD">
        <w:t>?</w:t>
      </w:r>
      <w:r w:rsidRPr="005547FD">
        <w:t>”  The responses to this question indicated the obvious fact that the offender committed the crime</w:t>
      </w:r>
      <w:r w:rsidR="00073B49" w:rsidRPr="005547FD">
        <w:t>.</w:t>
      </w:r>
      <w:r w:rsidR="00491DCC">
        <w:t xml:space="preserve"> Although this question did allow me to assess whether high or low levels </w:t>
      </w:r>
      <w:r w:rsidR="00CE772D">
        <w:t>culpability</w:t>
      </w:r>
      <w:r w:rsidR="00CC5052">
        <w:t xml:space="preserve"> were assigned to the suspected offender</w:t>
      </w:r>
      <w:r w:rsidR="00CE772D">
        <w:t xml:space="preserve">, this measure did not give me any indication as to whether or not the suspected offenders </w:t>
      </w:r>
      <w:r w:rsidR="00A202DE">
        <w:t xml:space="preserve">was </w:t>
      </w:r>
      <w:r w:rsidR="00CE772D" w:rsidRPr="00A202DE">
        <w:t xml:space="preserve">knowledgeable of risk </w:t>
      </w:r>
      <w:r w:rsidR="00A202DE" w:rsidRPr="00A202DE">
        <w:t>of his actions</w:t>
      </w:r>
      <w:r w:rsidR="000D05D7">
        <w:t xml:space="preserve"> posed to others</w:t>
      </w:r>
      <w:r w:rsidR="00CE772D" w:rsidRPr="00A202DE">
        <w:t>.</w:t>
      </w:r>
      <w:r w:rsidR="00AC24B2">
        <w:t xml:space="preserve"> Having this information</w:t>
      </w:r>
      <w:r w:rsidR="00CE772D">
        <w:t xml:space="preserve"> </w:t>
      </w:r>
      <w:r w:rsidR="00CE772D" w:rsidRPr="000D05D7">
        <w:t>would</w:t>
      </w:r>
      <w:r w:rsidR="000D05D7">
        <w:t xml:space="preserve"> have allowed</w:t>
      </w:r>
      <w:r w:rsidR="00CE772D">
        <w:t xml:space="preserve"> my assess</w:t>
      </w:r>
      <w:r w:rsidR="000D05D7">
        <w:t xml:space="preserve"> culpability in a manner that is more in</w:t>
      </w:r>
      <w:r w:rsidR="00CE772D">
        <w:t xml:space="preserve"> line with the definition presented in </w:t>
      </w:r>
      <w:proofErr w:type="spellStart"/>
      <w:r w:rsidR="00CE772D">
        <w:t>Lawerence</w:t>
      </w:r>
      <w:proofErr w:type="spellEnd"/>
      <w:r w:rsidR="00CE772D">
        <w:t xml:space="preserve"> (2000). </w:t>
      </w:r>
      <w:r w:rsidR="00491DCC">
        <w:t xml:space="preserve"> </w:t>
      </w:r>
      <w:r w:rsidR="00073B49" w:rsidRPr="005547FD">
        <w:t xml:space="preserve"> If </w:t>
      </w:r>
      <w:r w:rsidR="00CB5CCB" w:rsidRPr="005547FD">
        <w:t xml:space="preserve">I were </w:t>
      </w:r>
      <w:r w:rsidR="00073B49" w:rsidRPr="005547FD">
        <w:t xml:space="preserve">to </w:t>
      </w:r>
      <w:r w:rsidR="00CB5CCB" w:rsidRPr="005547FD">
        <w:t>replicate this study</w:t>
      </w:r>
      <w:r w:rsidR="00073B49" w:rsidRPr="005547FD">
        <w:t xml:space="preserve"> I believe that </w:t>
      </w:r>
      <w:r w:rsidR="00371033">
        <w:t xml:space="preserve">an assessment of </w:t>
      </w:r>
      <w:r w:rsidR="00CE772D">
        <w:t>perceived culpability</w:t>
      </w:r>
      <w:r w:rsidR="005050AB">
        <w:t xml:space="preserve"> </w:t>
      </w:r>
      <w:r w:rsidR="00371033">
        <w:t>s</w:t>
      </w:r>
      <w:r w:rsidR="00CE772D">
        <w:t>hould be</w:t>
      </w:r>
      <w:r w:rsidR="000D05D7">
        <w:t xml:space="preserve"> </w:t>
      </w:r>
      <w:r w:rsidR="00371033">
        <w:t xml:space="preserve">measured </w:t>
      </w:r>
      <w:r w:rsidR="00073B49" w:rsidRPr="005547FD">
        <w:t xml:space="preserve">by </w:t>
      </w:r>
      <w:r w:rsidR="00CE772D">
        <w:t>stating</w:t>
      </w:r>
      <w:r w:rsidR="00073B49" w:rsidRPr="005547FD">
        <w:t xml:space="preserve"> “</w:t>
      </w:r>
      <w:r w:rsidR="00CE772D">
        <w:t>John Brown’s actions were reckless</w:t>
      </w:r>
      <w:r w:rsidR="00073B49" w:rsidRPr="005547FD">
        <w:t xml:space="preserve">” </w:t>
      </w:r>
      <w:r w:rsidR="00CE772D">
        <w:t>and “John Brown had knowledge that his acti</w:t>
      </w:r>
      <w:r w:rsidR="00AC24B2">
        <w:t>ons would be harmful to others.”</w:t>
      </w:r>
      <w:r w:rsidR="00CE772D">
        <w:t xml:space="preserve">  These statements should be </w:t>
      </w:r>
      <w:r w:rsidR="00CB5CCB" w:rsidRPr="005547FD">
        <w:t>measure</w:t>
      </w:r>
      <w:r w:rsidR="00CE772D">
        <w:t>d</w:t>
      </w:r>
      <w:r w:rsidR="00CB5CCB" w:rsidRPr="005547FD">
        <w:t xml:space="preserve"> </w:t>
      </w:r>
      <w:r w:rsidR="00CE772D">
        <w:t>by asking</w:t>
      </w:r>
      <w:r w:rsidR="00073B49" w:rsidRPr="005547FD">
        <w:t xml:space="preserve"> resp</w:t>
      </w:r>
      <w:r w:rsidR="00CE772D">
        <w:t xml:space="preserve">ondents to indicate their level of agreement on </w:t>
      </w:r>
      <w:r w:rsidR="00CE772D" w:rsidRPr="000D05D7">
        <w:t>a</w:t>
      </w:r>
      <w:r w:rsidR="00CE772D" w:rsidRPr="005050AB">
        <w:rPr>
          <w:highlight w:val="yellow"/>
        </w:rPr>
        <w:t xml:space="preserve"> </w:t>
      </w:r>
      <w:r w:rsidR="000D05D7">
        <w:t>L</w:t>
      </w:r>
      <w:r w:rsidR="00CE772D" w:rsidRPr="000D05D7">
        <w:t>ikert</w:t>
      </w:r>
      <w:r w:rsidR="00CE772D">
        <w:t xml:space="preserve"> scale</w:t>
      </w:r>
      <w:r w:rsidR="000D05D7">
        <w:t>,</w:t>
      </w:r>
      <w:r w:rsidR="00CE772D">
        <w:t xml:space="preserve"> where 1 indicates little to no a</w:t>
      </w:r>
      <w:r w:rsidR="00AC24B2">
        <w:t>greement and 7 indicates strong</w:t>
      </w:r>
      <w:r w:rsidR="00CE772D">
        <w:t xml:space="preserve"> agreement. </w:t>
      </w:r>
      <w:r w:rsidR="00371033">
        <w:t xml:space="preserve">This measure would give the study the ability to determine </w:t>
      </w:r>
      <w:r w:rsidR="00CE772D">
        <w:t xml:space="preserve">if </w:t>
      </w:r>
      <w:r w:rsidR="00371033">
        <w:t>the perceived</w:t>
      </w:r>
      <w:r w:rsidR="00CE772D">
        <w:t xml:space="preserve"> </w:t>
      </w:r>
      <w:r w:rsidR="000D05D7">
        <w:t>intentions of the</w:t>
      </w:r>
      <w:r w:rsidR="00371033">
        <w:t xml:space="preserve"> </w:t>
      </w:r>
      <w:r w:rsidR="00CE772D">
        <w:t xml:space="preserve">suspected </w:t>
      </w:r>
      <w:r w:rsidR="00371033">
        <w:t xml:space="preserve">offender </w:t>
      </w:r>
      <w:r w:rsidR="000D05D7">
        <w:t>have any effect on how</w:t>
      </w:r>
      <w:r w:rsidR="00371033">
        <w:t xml:space="preserve"> </w:t>
      </w:r>
      <w:r w:rsidR="000D05D7">
        <w:t>culpability is assessed.</w:t>
      </w:r>
    </w:p>
    <w:p w:rsidR="003A7BA3" w:rsidRDefault="00073B49" w:rsidP="003D150A">
      <w:pPr>
        <w:spacing w:line="480" w:lineRule="auto"/>
      </w:pPr>
      <w:r w:rsidRPr="005547FD">
        <w:tab/>
      </w:r>
      <w:r w:rsidR="00CB5CCB" w:rsidRPr="005547FD">
        <w:t>Overall, my study was limited by</w:t>
      </w:r>
      <w:r w:rsidRPr="005547FD">
        <w:t xml:space="preserve"> time and monetary </w:t>
      </w:r>
      <w:r w:rsidR="008113BA">
        <w:t>restrictions</w:t>
      </w:r>
      <w:r w:rsidRPr="005547FD">
        <w:t xml:space="preserve">.  </w:t>
      </w:r>
      <w:r w:rsidR="00CB5CCB" w:rsidRPr="005547FD">
        <w:t xml:space="preserve">Also, a considerable amount of time has passed between the collection of the data and the analysis of the results, which has allowed me to reflect more closely on what I might have done differently.  </w:t>
      </w:r>
      <w:r w:rsidRPr="005547FD">
        <w:t xml:space="preserve">More money to conduct a study like this would allow for the better constructed vignettes. Specifically, </w:t>
      </w:r>
      <w:r w:rsidR="00CB5CCB" w:rsidRPr="005547FD">
        <w:t xml:space="preserve">I would have liked to have </w:t>
      </w:r>
      <w:r w:rsidRPr="005547FD">
        <w:t>us</w:t>
      </w:r>
      <w:r w:rsidR="00CB5CCB" w:rsidRPr="005547FD">
        <w:t>ed</w:t>
      </w:r>
      <w:r w:rsidRPr="005547FD">
        <w:t xml:space="preserve"> a method suggested by </w:t>
      </w:r>
      <w:r w:rsidR="00A4730B" w:rsidRPr="005547FD">
        <w:t xml:space="preserve">Gordon, Bindrim, McNicholas, and Walden </w:t>
      </w:r>
      <w:r w:rsidR="00CB5CCB" w:rsidRPr="005547FD">
        <w:t>(</w:t>
      </w:r>
      <w:r w:rsidR="003A7BA3" w:rsidRPr="005547FD">
        <w:t>1988</w:t>
      </w:r>
      <w:r w:rsidR="00CB5CCB" w:rsidRPr="005547FD">
        <w:t>)</w:t>
      </w:r>
      <w:r w:rsidR="003A7BA3" w:rsidRPr="005547FD">
        <w:t xml:space="preserve">. They set up mock jury situations which showed </w:t>
      </w:r>
      <w:r w:rsidR="00A4730B" w:rsidRPr="005547FD">
        <w:t xml:space="preserve">that jurors did differ in the way they </w:t>
      </w:r>
      <w:r w:rsidR="00CB5CCB" w:rsidRPr="005547FD">
        <w:t xml:space="preserve">considered </w:t>
      </w:r>
      <w:r w:rsidR="00A4730B" w:rsidRPr="005547FD">
        <w:t xml:space="preserve">race </w:t>
      </w:r>
      <w:r w:rsidR="00CB5CCB" w:rsidRPr="005547FD">
        <w:t xml:space="preserve">as it relates </w:t>
      </w:r>
      <w:r w:rsidR="001D6AD8" w:rsidRPr="005547FD">
        <w:t>to crime</w:t>
      </w:r>
      <w:r w:rsidR="00A4730B" w:rsidRPr="005547FD">
        <w:t xml:space="preserve"> severity</w:t>
      </w:r>
      <w:r w:rsidR="003A7BA3" w:rsidRPr="005547FD">
        <w:t xml:space="preserve">. </w:t>
      </w:r>
      <w:r w:rsidR="00CB5CCB" w:rsidRPr="005547FD">
        <w:t xml:space="preserve">Their </w:t>
      </w:r>
      <w:r w:rsidR="003A7BA3" w:rsidRPr="005547FD">
        <w:t xml:space="preserve">model could be used to measure the </w:t>
      </w:r>
      <w:r w:rsidR="003A7BA3" w:rsidRPr="005547FD">
        <w:lastRenderedPageBreak/>
        <w:t xml:space="preserve">effect of educational characteristics in </w:t>
      </w:r>
      <w:r w:rsidR="00CB5CCB" w:rsidRPr="005547FD">
        <w:t xml:space="preserve">much </w:t>
      </w:r>
      <w:r w:rsidR="003A7BA3" w:rsidRPr="005547FD">
        <w:t xml:space="preserve">the same way </w:t>
      </w:r>
      <w:r w:rsidR="00CB5CCB" w:rsidRPr="005547FD">
        <w:t xml:space="preserve">they </w:t>
      </w:r>
      <w:r w:rsidR="003A7BA3" w:rsidRPr="005547FD">
        <w:t xml:space="preserve">measured the effects of race. Similarly, more money and more time would allow for the development of a larger and more diverse sample size. </w:t>
      </w:r>
    </w:p>
    <w:p w:rsidR="003A1D5C" w:rsidRDefault="007B3159" w:rsidP="003D150A">
      <w:pPr>
        <w:spacing w:line="480" w:lineRule="auto"/>
      </w:pPr>
      <w:r>
        <w:tab/>
        <w:t xml:space="preserve">With this in mind, future research should employ a research design that uses video vignettes to measure the visual perceptions of offenders. Each vignette would show a suspected offender in a court room setting being cross examined. </w:t>
      </w:r>
      <w:r w:rsidR="003A1D5C">
        <w:t xml:space="preserve">A study of this nature would be able to measure what visual cues cause a respondent to perceive a suspect as highly educated or lower educated, and how that perception factors into the level of culpability assessed to the offender.  </w:t>
      </w:r>
    </w:p>
    <w:p w:rsidR="007B3159" w:rsidRPr="005547FD" w:rsidRDefault="003A1D5C" w:rsidP="003A1D5C">
      <w:pPr>
        <w:spacing w:line="480" w:lineRule="auto"/>
        <w:ind w:firstLine="720"/>
      </w:pPr>
      <w:r>
        <w:t xml:space="preserve">The benefit of this research design is that it </w:t>
      </w:r>
      <w:r w:rsidR="00722392">
        <w:t xml:space="preserve">creates a mock trail setting that </w:t>
      </w:r>
      <w:r>
        <w:t xml:space="preserve">puts the respondent in the position of </w:t>
      </w:r>
      <w:r w:rsidR="00722392">
        <w:t>a</w:t>
      </w:r>
      <w:r>
        <w:t xml:space="preserve"> juror</w:t>
      </w:r>
      <w:r w:rsidR="00722392">
        <w:t xml:space="preserve">. In this case, the respondents visual perceptions of the offender would close mimic those of a juror hearing the arguments of an actual trial. Research of this type would help to expand the findings of previous research that </w:t>
      </w:r>
      <w:r w:rsidR="0099572B">
        <w:t>has noted that juries have disproportionately assessed a suspect’s culpability because of the influences of gender and ethnicity</w:t>
      </w:r>
      <w:r w:rsidR="0050373B">
        <w:t xml:space="preserve"> </w:t>
      </w:r>
      <w:r w:rsidR="00825EC6">
        <w:t>(Blumstien &amp; Cohen, 1980; Ruby &amp; Bingham, 1996)</w:t>
      </w:r>
      <w:r w:rsidR="0099572B">
        <w:t>.</w:t>
      </w:r>
    </w:p>
    <w:p w:rsidR="007B2C81" w:rsidRDefault="003A7BA3" w:rsidP="00F30599">
      <w:pPr>
        <w:spacing w:line="480" w:lineRule="auto"/>
      </w:pPr>
      <w:r w:rsidRPr="005547FD">
        <w:tab/>
        <w:t>Regardless of these shortcomings</w:t>
      </w:r>
      <w:r w:rsidR="007E6887" w:rsidRPr="005547FD">
        <w:t>,</w:t>
      </w:r>
      <w:r w:rsidRPr="005547FD">
        <w:t xml:space="preserve"> </w:t>
      </w:r>
      <w:r w:rsidR="007E6887" w:rsidRPr="005547FD">
        <w:t xml:space="preserve">my </w:t>
      </w:r>
      <w:r w:rsidRPr="005547FD">
        <w:t>study contribute</w:t>
      </w:r>
      <w:r w:rsidR="007E6887" w:rsidRPr="005547FD">
        <w:t>s</w:t>
      </w:r>
      <w:r w:rsidR="003A1D5C">
        <w:t xml:space="preserve"> to the body of literature </w:t>
      </w:r>
      <w:r w:rsidR="0099572B">
        <w:t xml:space="preserve">that is </w:t>
      </w:r>
      <w:r w:rsidRPr="005547FD">
        <w:t xml:space="preserve">concerned with the stereotypes </w:t>
      </w:r>
      <w:r w:rsidR="007E6887" w:rsidRPr="005547FD">
        <w:t xml:space="preserve">of those arrested for crime </w:t>
      </w:r>
      <w:r w:rsidRPr="005547FD">
        <w:t xml:space="preserve">and punishments </w:t>
      </w:r>
      <w:r w:rsidR="007E6887" w:rsidRPr="005547FD">
        <w:t xml:space="preserve">given </w:t>
      </w:r>
      <w:r w:rsidRPr="005547FD">
        <w:t xml:space="preserve">to offenders. Specifically, </w:t>
      </w:r>
      <w:r w:rsidR="007E6887" w:rsidRPr="005547FD">
        <w:t>I offer some insight into the question</w:t>
      </w:r>
      <w:r w:rsidRPr="005547FD">
        <w:t xml:space="preserve">, “What </w:t>
      </w:r>
      <w:r w:rsidR="007E6887" w:rsidRPr="005547FD">
        <w:t>occurs</w:t>
      </w:r>
      <w:r w:rsidRPr="005547FD">
        <w:t xml:space="preserve"> when respondents ascribe culpability to offenders </w:t>
      </w:r>
      <w:r w:rsidR="007E6887" w:rsidRPr="005547FD">
        <w:t xml:space="preserve">with </w:t>
      </w:r>
      <w:r w:rsidRPr="005547FD">
        <w:t xml:space="preserve">similar backgrounds </w:t>
      </w:r>
      <w:r w:rsidR="007E6887" w:rsidRPr="005547FD">
        <w:t>as the respondents</w:t>
      </w:r>
      <w:r w:rsidRPr="005547FD">
        <w:t xml:space="preserve">?” </w:t>
      </w:r>
      <w:r w:rsidR="007E6887" w:rsidRPr="005547FD">
        <w:t xml:space="preserve">My findings suggest that when well-educated respondents read about well-educated people who are arrested for committing white collar crimes, they ascribe </w:t>
      </w:r>
      <w:r w:rsidR="008113BA">
        <w:t xml:space="preserve">abnormal </w:t>
      </w:r>
      <w:r w:rsidR="007E6887" w:rsidRPr="005547FD">
        <w:t xml:space="preserve">psychological traits to the </w:t>
      </w:r>
      <w:r w:rsidR="000D05D7">
        <w:t xml:space="preserve">suspect </w:t>
      </w:r>
      <w:r w:rsidR="007E6887" w:rsidRPr="005547FD">
        <w:t xml:space="preserve">(specifically, </w:t>
      </w:r>
      <w:proofErr w:type="spellStart"/>
      <w:r w:rsidR="007E6887" w:rsidRPr="005547FD">
        <w:t>sociopathology</w:t>
      </w:r>
      <w:proofErr w:type="spellEnd"/>
      <w:r w:rsidR="007E6887" w:rsidRPr="005547FD">
        <w:t xml:space="preserve">) </w:t>
      </w:r>
      <w:r w:rsidR="00AC24B2">
        <w:t xml:space="preserve">arguably </w:t>
      </w:r>
      <w:r w:rsidR="007E6887" w:rsidRPr="005547FD">
        <w:t xml:space="preserve">to differentiate the </w:t>
      </w:r>
      <w:r w:rsidR="000D05D7">
        <w:t>suspect</w:t>
      </w:r>
      <w:r w:rsidR="007E6887" w:rsidRPr="005547FD">
        <w:t xml:space="preserve"> from themselves.  </w:t>
      </w:r>
      <w:r w:rsidRPr="005547FD">
        <w:t xml:space="preserve">With more resources, </w:t>
      </w:r>
      <w:r w:rsidR="007E6887" w:rsidRPr="005547FD">
        <w:t xml:space="preserve">better </w:t>
      </w:r>
      <w:r w:rsidRPr="005547FD">
        <w:t>answers to question</w:t>
      </w:r>
      <w:r w:rsidR="007E6887" w:rsidRPr="005547FD">
        <w:t>s about offender traits and ascription</w:t>
      </w:r>
      <w:r w:rsidRPr="005547FD">
        <w:t xml:space="preserve"> could be found that would make significant contributions to criminological and social psychological literature.</w:t>
      </w:r>
    </w:p>
    <w:p w:rsidR="00D356B5" w:rsidRPr="00F769CE" w:rsidRDefault="00F769CE" w:rsidP="00825EC6">
      <w:pPr>
        <w:spacing w:line="480" w:lineRule="auto"/>
        <w:jc w:val="center"/>
        <w:rPr>
          <w:b/>
        </w:rPr>
      </w:pPr>
      <w:r>
        <w:rPr>
          <w:b/>
        </w:rPr>
        <w:lastRenderedPageBreak/>
        <w:t xml:space="preserve">List of </w:t>
      </w:r>
      <w:r w:rsidR="008113BA">
        <w:rPr>
          <w:b/>
        </w:rPr>
        <w:t>References</w:t>
      </w:r>
    </w:p>
    <w:p w:rsidR="00D356B5" w:rsidRDefault="00D356B5" w:rsidP="006747E5">
      <w:pPr>
        <w:spacing w:line="480" w:lineRule="auto"/>
      </w:pPr>
    </w:p>
    <w:p w:rsidR="00D63021" w:rsidRDefault="00D63021" w:rsidP="006747E5">
      <w:pPr>
        <w:spacing w:line="480" w:lineRule="auto"/>
      </w:pPr>
    </w:p>
    <w:p w:rsidR="00D63021" w:rsidRDefault="00D63021" w:rsidP="006747E5">
      <w:pPr>
        <w:spacing w:line="480" w:lineRule="auto"/>
      </w:pPr>
    </w:p>
    <w:p w:rsidR="00AF7845" w:rsidRDefault="00AF7845" w:rsidP="006747E5">
      <w:pPr>
        <w:spacing w:line="480" w:lineRule="auto"/>
      </w:pPr>
    </w:p>
    <w:p w:rsidR="00AF7845" w:rsidRDefault="00AF7845"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D63021" w:rsidRDefault="00D63021" w:rsidP="006747E5">
      <w:pPr>
        <w:spacing w:line="480" w:lineRule="auto"/>
      </w:pPr>
    </w:p>
    <w:p w:rsidR="007B2C81" w:rsidRPr="005547FD" w:rsidRDefault="007B2C81" w:rsidP="006747E5">
      <w:pPr>
        <w:spacing w:line="480" w:lineRule="auto"/>
      </w:pPr>
    </w:p>
    <w:p w:rsidR="00B21C4C" w:rsidRPr="005547FD" w:rsidRDefault="00B82294" w:rsidP="006747E5">
      <w:pPr>
        <w:spacing w:line="480" w:lineRule="auto"/>
      </w:pPr>
      <w:r w:rsidRPr="005547FD">
        <w:lastRenderedPageBreak/>
        <w:t>Al</w:t>
      </w:r>
      <w:r w:rsidR="00B21C4C" w:rsidRPr="005547FD">
        <w:t xml:space="preserve">exander, </w:t>
      </w:r>
      <w:r w:rsidR="00A117AE">
        <w:t>Larry</w:t>
      </w:r>
      <w:r w:rsidR="00B21C4C" w:rsidRPr="005547FD">
        <w:t xml:space="preserve"> 2000. “Insufficient Concern: A Unified Conception of Criminal Culpability.” </w:t>
      </w:r>
    </w:p>
    <w:p w:rsidR="00B82294" w:rsidRPr="005547FD" w:rsidRDefault="00B21C4C" w:rsidP="00B21C4C">
      <w:pPr>
        <w:spacing w:line="480" w:lineRule="auto"/>
        <w:ind w:firstLine="720"/>
      </w:pPr>
      <w:proofErr w:type="gramStart"/>
      <w:r w:rsidRPr="005547FD">
        <w:rPr>
          <w:i/>
        </w:rPr>
        <w:t>California Law Review</w:t>
      </w:r>
      <w:r w:rsidRPr="005547FD">
        <w:t>.</w:t>
      </w:r>
      <w:proofErr w:type="gramEnd"/>
      <w:r w:rsidRPr="005547FD">
        <w:t xml:space="preserve"> 88(3): 931-954.</w:t>
      </w:r>
    </w:p>
    <w:p w:rsidR="00B82294" w:rsidRPr="005547FD" w:rsidRDefault="00B82294" w:rsidP="006747E5">
      <w:pPr>
        <w:spacing w:line="480" w:lineRule="auto"/>
      </w:pPr>
    </w:p>
    <w:p w:rsidR="00A117AE" w:rsidRDefault="00B21C4C" w:rsidP="006747E5">
      <w:pPr>
        <w:spacing w:line="480" w:lineRule="auto"/>
        <w:rPr>
          <w:i/>
        </w:rPr>
      </w:pPr>
      <w:proofErr w:type="gramStart"/>
      <w:r w:rsidRPr="005547FD">
        <w:t>Beckett, K</w:t>
      </w:r>
      <w:r w:rsidR="00A117AE">
        <w:t xml:space="preserve">atherine </w:t>
      </w:r>
      <w:r w:rsidRPr="005547FD">
        <w:t xml:space="preserve">and </w:t>
      </w:r>
      <w:r w:rsidR="00E04AFA" w:rsidRPr="005547FD">
        <w:t>T</w:t>
      </w:r>
      <w:r w:rsidR="00E04AFA">
        <w:t>heodore</w:t>
      </w:r>
      <w:r w:rsidR="00A01D1A" w:rsidRPr="005547FD">
        <w:t xml:space="preserve"> Sasson.</w:t>
      </w:r>
      <w:proofErr w:type="gramEnd"/>
      <w:r w:rsidR="00A01D1A" w:rsidRPr="005547FD">
        <w:t xml:space="preserve"> 20</w:t>
      </w:r>
      <w:r w:rsidRPr="005547FD">
        <w:t>0</w:t>
      </w:r>
      <w:r w:rsidR="00A01D1A" w:rsidRPr="005547FD">
        <w:t xml:space="preserve">0. </w:t>
      </w:r>
      <w:r w:rsidR="00A01D1A" w:rsidRPr="005547FD">
        <w:rPr>
          <w:i/>
        </w:rPr>
        <w:t xml:space="preserve">The Politics of Injustice: Crime and </w:t>
      </w:r>
    </w:p>
    <w:p w:rsidR="00C1169A" w:rsidRPr="005547FD" w:rsidRDefault="00A01D1A" w:rsidP="00A117AE">
      <w:pPr>
        <w:spacing w:line="480" w:lineRule="auto"/>
        <w:ind w:firstLine="720"/>
      </w:pPr>
      <w:proofErr w:type="gramStart"/>
      <w:r w:rsidRPr="005547FD">
        <w:rPr>
          <w:i/>
        </w:rPr>
        <w:t>Punishment in America.</w:t>
      </w:r>
      <w:proofErr w:type="gramEnd"/>
      <w:r w:rsidRPr="005547FD">
        <w:rPr>
          <w:i/>
        </w:rPr>
        <w:t xml:space="preserve"> </w:t>
      </w:r>
      <w:r w:rsidR="00A117AE">
        <w:t xml:space="preserve">Thousand Oaks, CA: </w:t>
      </w:r>
      <w:r w:rsidRPr="005547FD">
        <w:t>Pine Forge Press.</w:t>
      </w:r>
    </w:p>
    <w:p w:rsidR="006747E5" w:rsidRPr="005547FD" w:rsidRDefault="006747E5" w:rsidP="006747E5">
      <w:pPr>
        <w:spacing w:line="480" w:lineRule="auto"/>
      </w:pPr>
    </w:p>
    <w:p w:rsidR="007C0127" w:rsidRPr="005547FD" w:rsidRDefault="00C1169A" w:rsidP="007C0127">
      <w:pPr>
        <w:spacing w:line="480" w:lineRule="auto"/>
        <w:rPr>
          <w:i/>
        </w:rPr>
      </w:pPr>
      <w:r w:rsidRPr="005547FD">
        <w:t>Bensman</w:t>
      </w:r>
      <w:r w:rsidR="00902C3D" w:rsidRPr="005547FD">
        <w:t>, J</w:t>
      </w:r>
      <w:r w:rsidR="00E04AFA">
        <w:t xml:space="preserve">oseph. </w:t>
      </w:r>
      <w:r w:rsidR="00902C3D" w:rsidRPr="005547FD">
        <w:t>1988</w:t>
      </w:r>
      <w:r w:rsidR="00DB0144" w:rsidRPr="005547FD">
        <w:t xml:space="preserve">. </w:t>
      </w:r>
      <w:r w:rsidR="00730DDB" w:rsidRPr="005547FD">
        <w:t>“</w:t>
      </w:r>
      <w:r w:rsidR="00DB0144" w:rsidRPr="005547FD">
        <w:t>White collar crime: Re-examination of a concept.</w:t>
      </w:r>
      <w:r w:rsidR="00730DDB" w:rsidRPr="005547FD">
        <w:t>”</w:t>
      </w:r>
      <w:r w:rsidR="00DB0144" w:rsidRPr="005547FD">
        <w:t xml:space="preserve"> </w:t>
      </w:r>
      <w:r w:rsidR="00DB0144" w:rsidRPr="005547FD">
        <w:rPr>
          <w:i/>
        </w:rPr>
        <w:t xml:space="preserve">International </w:t>
      </w:r>
    </w:p>
    <w:p w:rsidR="006747E5" w:rsidRPr="005547FD" w:rsidRDefault="00730DDB" w:rsidP="007C0127">
      <w:pPr>
        <w:spacing w:line="480" w:lineRule="auto"/>
        <w:ind w:firstLine="720"/>
      </w:pPr>
      <w:proofErr w:type="gramStart"/>
      <w:r w:rsidRPr="005547FD">
        <w:rPr>
          <w:i/>
        </w:rPr>
        <w:t xml:space="preserve">Journal of </w:t>
      </w:r>
      <w:r w:rsidR="00DB0144" w:rsidRPr="005547FD">
        <w:rPr>
          <w:i/>
        </w:rPr>
        <w:t>Politics, Culture, and Society</w:t>
      </w:r>
      <w:r w:rsidR="00B21C4C" w:rsidRPr="005547FD">
        <w:t>.</w:t>
      </w:r>
      <w:proofErr w:type="gramEnd"/>
      <w:r w:rsidR="00B21C4C" w:rsidRPr="005547FD">
        <w:t xml:space="preserve"> 2:</w:t>
      </w:r>
      <w:r w:rsidR="00DB0144" w:rsidRPr="005547FD">
        <w:t>4-14.</w:t>
      </w:r>
    </w:p>
    <w:p w:rsidR="00410E3D" w:rsidRPr="005547FD" w:rsidRDefault="00410E3D" w:rsidP="006747E5">
      <w:pPr>
        <w:spacing w:line="480" w:lineRule="auto"/>
      </w:pPr>
    </w:p>
    <w:p w:rsidR="00E04AFA" w:rsidRDefault="00C1169A" w:rsidP="007C0127">
      <w:pPr>
        <w:tabs>
          <w:tab w:val="left" w:pos="1425"/>
        </w:tabs>
        <w:spacing w:line="480" w:lineRule="auto"/>
      </w:pPr>
      <w:proofErr w:type="gramStart"/>
      <w:r w:rsidRPr="005547FD">
        <w:t>Blumstein</w:t>
      </w:r>
      <w:r w:rsidR="008E4F74" w:rsidRPr="005547FD">
        <w:t xml:space="preserve">, </w:t>
      </w:r>
      <w:r w:rsidR="00E04AFA" w:rsidRPr="005547FD">
        <w:t>A</w:t>
      </w:r>
      <w:r w:rsidR="00E04AFA">
        <w:t>lfred</w:t>
      </w:r>
      <w:r w:rsidR="008E4F74" w:rsidRPr="005547FD">
        <w:t xml:space="preserve"> and J</w:t>
      </w:r>
      <w:r w:rsidR="00E04AFA">
        <w:t xml:space="preserve">acqueline </w:t>
      </w:r>
      <w:r w:rsidRPr="005547FD">
        <w:t>Cohen</w:t>
      </w:r>
      <w:r w:rsidR="008E4F74" w:rsidRPr="005547FD">
        <w:t>.</w:t>
      </w:r>
      <w:proofErr w:type="gramEnd"/>
      <w:r w:rsidRPr="005547FD">
        <w:t xml:space="preserve"> 1980</w:t>
      </w:r>
      <w:r w:rsidR="008E4F74" w:rsidRPr="005547FD">
        <w:t xml:space="preserve">. “Sentencing </w:t>
      </w:r>
      <w:r w:rsidR="00B21C4C" w:rsidRPr="005547FD">
        <w:t>of</w:t>
      </w:r>
      <w:r w:rsidR="00730DDB" w:rsidRPr="005547FD">
        <w:t xml:space="preserve"> Convicted Offenders: </w:t>
      </w:r>
      <w:r w:rsidR="008E4F74" w:rsidRPr="005547FD">
        <w:t xml:space="preserve">An </w:t>
      </w:r>
    </w:p>
    <w:p w:rsidR="00C1169A" w:rsidRPr="005547FD" w:rsidRDefault="00E04AFA" w:rsidP="007C0127">
      <w:pPr>
        <w:tabs>
          <w:tab w:val="left" w:pos="1425"/>
        </w:tabs>
        <w:spacing w:line="480" w:lineRule="auto"/>
      </w:pPr>
      <w:r>
        <w:tab/>
      </w:r>
      <w:r w:rsidRPr="005547FD">
        <w:t>Analysis</w:t>
      </w:r>
      <w:r w:rsidR="008E4F74" w:rsidRPr="005547FD">
        <w:t xml:space="preserve"> </w:t>
      </w:r>
      <w:proofErr w:type="gramStart"/>
      <w:r w:rsidR="008E4F74" w:rsidRPr="005547FD">
        <w:t>of</w:t>
      </w:r>
      <w:r w:rsidR="007C0127" w:rsidRPr="005547FD">
        <w:t xml:space="preserve"> </w:t>
      </w:r>
      <w:r w:rsidR="00730DDB" w:rsidRPr="005547FD">
        <w:t xml:space="preserve"> </w:t>
      </w:r>
      <w:r w:rsidR="008E4F74" w:rsidRPr="005547FD">
        <w:t>the</w:t>
      </w:r>
      <w:proofErr w:type="gramEnd"/>
      <w:r w:rsidR="008E4F74" w:rsidRPr="005547FD">
        <w:t xml:space="preserve"> Public’s View.” </w:t>
      </w:r>
      <w:proofErr w:type="gramStart"/>
      <w:r w:rsidR="008E4F74" w:rsidRPr="005547FD">
        <w:rPr>
          <w:i/>
        </w:rPr>
        <w:t>Law &amp; Society Review</w:t>
      </w:r>
      <w:r w:rsidR="008E4F74" w:rsidRPr="005547FD">
        <w:t>.</w:t>
      </w:r>
      <w:proofErr w:type="gramEnd"/>
      <w:r w:rsidR="008E4F74" w:rsidRPr="005547FD">
        <w:t xml:space="preserve"> 14(2): 223-2611.</w:t>
      </w:r>
    </w:p>
    <w:p w:rsidR="00C1169A" w:rsidRPr="005547FD" w:rsidRDefault="00C1169A" w:rsidP="006747E5">
      <w:pPr>
        <w:spacing w:line="480" w:lineRule="auto"/>
      </w:pPr>
    </w:p>
    <w:p w:rsidR="00383513" w:rsidRPr="005547FD" w:rsidRDefault="00383513" w:rsidP="00383513">
      <w:pPr>
        <w:spacing w:line="480" w:lineRule="auto"/>
      </w:pPr>
      <w:r w:rsidRPr="005547FD">
        <w:t>Carlson, B</w:t>
      </w:r>
      <w:r w:rsidR="00853080">
        <w:t>onnie</w:t>
      </w:r>
      <w:r w:rsidRPr="005547FD">
        <w:t xml:space="preserve">. 1996. “Competing Value Premise for the Provision of Drug Treatment to </w:t>
      </w:r>
    </w:p>
    <w:p w:rsidR="00156211" w:rsidRPr="005547FD" w:rsidRDefault="00383513" w:rsidP="00383513">
      <w:pPr>
        <w:spacing w:line="480" w:lineRule="auto"/>
        <w:ind w:firstLine="720"/>
      </w:pPr>
      <w:proofErr w:type="gramStart"/>
      <w:r w:rsidRPr="005547FD">
        <w:t>Probationers.”</w:t>
      </w:r>
      <w:proofErr w:type="gramEnd"/>
      <w:r w:rsidRPr="005547FD">
        <w:t xml:space="preserve"> </w:t>
      </w:r>
      <w:proofErr w:type="gramStart"/>
      <w:r w:rsidRPr="005547FD">
        <w:rPr>
          <w:i/>
        </w:rPr>
        <w:t>Crime &amp; Delinquency</w:t>
      </w:r>
      <w:r w:rsidRPr="005547FD">
        <w:t>.</w:t>
      </w:r>
      <w:proofErr w:type="gramEnd"/>
      <w:r w:rsidRPr="005547FD">
        <w:t xml:space="preserve"> 42(4): 574-592.</w:t>
      </w:r>
    </w:p>
    <w:p w:rsidR="00383513" w:rsidRPr="005547FD" w:rsidRDefault="00383513" w:rsidP="00383513">
      <w:pPr>
        <w:spacing w:line="480" w:lineRule="auto"/>
        <w:ind w:firstLine="720"/>
      </w:pPr>
    </w:p>
    <w:p w:rsidR="00C1169A" w:rsidRPr="005547FD" w:rsidRDefault="00F52B57" w:rsidP="006747E5">
      <w:pPr>
        <w:spacing w:line="480" w:lineRule="auto"/>
      </w:pPr>
      <w:proofErr w:type="gramStart"/>
      <w:r w:rsidRPr="005547FD">
        <w:t>Clin</w:t>
      </w:r>
      <w:r w:rsidR="00902C3D" w:rsidRPr="005547FD">
        <w:t>ard, M</w:t>
      </w:r>
      <w:r w:rsidR="00E04AFA">
        <w:t>arshall</w:t>
      </w:r>
      <w:r w:rsidR="00902C3D" w:rsidRPr="005547FD">
        <w:t xml:space="preserve"> </w:t>
      </w:r>
      <w:r w:rsidR="00E04AFA">
        <w:t>and</w:t>
      </w:r>
      <w:r w:rsidR="00902C3D" w:rsidRPr="005547FD">
        <w:t xml:space="preserve"> </w:t>
      </w:r>
      <w:r w:rsidR="00E04AFA">
        <w:t>Peter Yeager</w:t>
      </w:r>
      <w:r w:rsidR="00902C3D" w:rsidRPr="005547FD">
        <w:t>.</w:t>
      </w:r>
      <w:proofErr w:type="gramEnd"/>
      <w:r w:rsidR="00902C3D" w:rsidRPr="005547FD">
        <w:t xml:space="preserve"> </w:t>
      </w:r>
      <w:r w:rsidRPr="005547FD">
        <w:t xml:space="preserve">1980. </w:t>
      </w:r>
      <w:r w:rsidRPr="005547FD">
        <w:rPr>
          <w:i/>
        </w:rPr>
        <w:t xml:space="preserve">Corporate crime. </w:t>
      </w:r>
      <w:r w:rsidRPr="005547FD">
        <w:t>New York. Free Press</w:t>
      </w:r>
      <w:r w:rsidR="006747E5" w:rsidRPr="005547FD">
        <w:t>.</w:t>
      </w:r>
    </w:p>
    <w:p w:rsidR="006747E5" w:rsidRDefault="006747E5" w:rsidP="006747E5">
      <w:pPr>
        <w:spacing w:line="480" w:lineRule="auto"/>
      </w:pPr>
    </w:p>
    <w:p w:rsidR="00F63535" w:rsidRPr="00F63535" w:rsidRDefault="00F63535" w:rsidP="006747E5">
      <w:pPr>
        <w:spacing w:line="480" w:lineRule="auto"/>
      </w:pPr>
      <w:r>
        <w:t xml:space="preserve">Cohen, Albert. 1955. </w:t>
      </w:r>
      <w:proofErr w:type="spellStart"/>
      <w:r>
        <w:rPr>
          <w:i/>
        </w:rPr>
        <w:t>Deliquent</w:t>
      </w:r>
      <w:proofErr w:type="spellEnd"/>
      <w:r>
        <w:rPr>
          <w:i/>
        </w:rPr>
        <w:t xml:space="preserve"> Boys: The Culture of Gangs</w:t>
      </w:r>
      <w:r>
        <w:t>. Glencoe, IL: The Free Press.</w:t>
      </w:r>
    </w:p>
    <w:p w:rsidR="00F63535" w:rsidRPr="005547FD" w:rsidRDefault="00F63535" w:rsidP="006747E5">
      <w:pPr>
        <w:spacing w:line="480" w:lineRule="auto"/>
      </w:pPr>
    </w:p>
    <w:p w:rsidR="009859CB" w:rsidRPr="005547FD" w:rsidRDefault="00902C3D" w:rsidP="006747E5">
      <w:pPr>
        <w:spacing w:line="480" w:lineRule="auto"/>
      </w:pPr>
      <w:r w:rsidRPr="005547FD">
        <w:t>Coleman, J</w:t>
      </w:r>
      <w:r w:rsidR="00853080">
        <w:t>ames.</w:t>
      </w:r>
      <w:r w:rsidRPr="005547FD">
        <w:t xml:space="preserve"> 1985</w:t>
      </w:r>
      <w:r w:rsidR="009859CB" w:rsidRPr="005547FD">
        <w:t xml:space="preserve">. </w:t>
      </w:r>
      <w:r w:rsidR="009859CB" w:rsidRPr="005547FD">
        <w:rPr>
          <w:i/>
        </w:rPr>
        <w:t xml:space="preserve">The criminal elite: The sociology of white-collar crime. </w:t>
      </w:r>
      <w:r w:rsidR="009859CB" w:rsidRPr="005547FD">
        <w:t xml:space="preserve">New York: St. </w:t>
      </w:r>
      <w:r w:rsidR="009859CB" w:rsidRPr="005547FD">
        <w:tab/>
        <w:t xml:space="preserve">Martins Press. </w:t>
      </w:r>
    </w:p>
    <w:p w:rsidR="00730DDB" w:rsidRDefault="00730DDB" w:rsidP="007C0127">
      <w:pPr>
        <w:spacing w:line="480" w:lineRule="auto"/>
      </w:pPr>
    </w:p>
    <w:p w:rsidR="00C6151B" w:rsidRPr="005547FD" w:rsidRDefault="00C6151B" w:rsidP="007C0127">
      <w:pPr>
        <w:spacing w:line="480" w:lineRule="auto"/>
      </w:pPr>
    </w:p>
    <w:p w:rsidR="007C0127" w:rsidRPr="005547FD" w:rsidRDefault="00156211" w:rsidP="007C0127">
      <w:pPr>
        <w:spacing w:line="480" w:lineRule="auto"/>
      </w:pPr>
      <w:proofErr w:type="gramStart"/>
      <w:r w:rsidRPr="005547FD">
        <w:lastRenderedPageBreak/>
        <w:t>Cullen,</w:t>
      </w:r>
      <w:r w:rsidR="008E4F74" w:rsidRPr="005547FD">
        <w:t xml:space="preserve"> F</w:t>
      </w:r>
      <w:r w:rsidR="002C37D8">
        <w:t>rancis</w:t>
      </w:r>
      <w:r w:rsidR="008E4F74" w:rsidRPr="005547FD">
        <w:t>, B</w:t>
      </w:r>
      <w:r w:rsidR="002C37D8">
        <w:t xml:space="preserve">onnie </w:t>
      </w:r>
      <w:r w:rsidR="008E4F74" w:rsidRPr="005547FD">
        <w:t>Fisher and B</w:t>
      </w:r>
      <w:r w:rsidR="002C37D8">
        <w:t>randon</w:t>
      </w:r>
      <w:r w:rsidRPr="005547FD">
        <w:t xml:space="preserve"> Applegate</w:t>
      </w:r>
      <w:r w:rsidR="008E4F74" w:rsidRPr="005547FD">
        <w:t>.</w:t>
      </w:r>
      <w:proofErr w:type="gramEnd"/>
      <w:r w:rsidR="00955B5F" w:rsidRPr="005547FD">
        <w:t xml:space="preserve"> </w:t>
      </w:r>
      <w:r w:rsidRPr="005547FD">
        <w:t>2000</w:t>
      </w:r>
      <w:r w:rsidR="008E4F74" w:rsidRPr="005547FD">
        <w:t xml:space="preserve">. “Public Opinion </w:t>
      </w:r>
      <w:r w:rsidR="00B21C4C" w:rsidRPr="005547FD">
        <w:t>about</w:t>
      </w:r>
      <w:r w:rsidR="008E4F74" w:rsidRPr="005547FD">
        <w:t xml:space="preserve"> Punishment </w:t>
      </w:r>
    </w:p>
    <w:p w:rsidR="00156211" w:rsidRPr="005547FD" w:rsidRDefault="008E4F74" w:rsidP="007C0127">
      <w:pPr>
        <w:spacing w:line="480" w:lineRule="auto"/>
        <w:ind w:firstLine="720"/>
      </w:pPr>
      <w:proofErr w:type="gramStart"/>
      <w:r w:rsidRPr="005547FD">
        <w:t>and</w:t>
      </w:r>
      <w:proofErr w:type="gramEnd"/>
      <w:r w:rsidRPr="005547FD">
        <w:t xml:space="preserve"> Corrections.” </w:t>
      </w:r>
      <w:proofErr w:type="gramStart"/>
      <w:r w:rsidRPr="005547FD">
        <w:rPr>
          <w:i/>
        </w:rPr>
        <w:t>Crime and Justice</w:t>
      </w:r>
      <w:r w:rsidRPr="005547FD">
        <w:t>.</w:t>
      </w:r>
      <w:proofErr w:type="gramEnd"/>
      <w:r w:rsidRPr="005547FD">
        <w:t xml:space="preserve"> 27: 1-79.</w:t>
      </w:r>
      <w:r w:rsidR="006375E9" w:rsidRPr="005547FD">
        <w:t xml:space="preserve"> </w:t>
      </w:r>
    </w:p>
    <w:p w:rsidR="006747E5" w:rsidRPr="005547FD" w:rsidRDefault="006747E5" w:rsidP="006747E5">
      <w:pPr>
        <w:spacing w:line="480" w:lineRule="auto"/>
        <w:ind w:firstLine="720"/>
      </w:pPr>
    </w:p>
    <w:p w:rsidR="008D7347" w:rsidRDefault="00730DDB">
      <w:pPr>
        <w:spacing w:line="480" w:lineRule="auto"/>
      </w:pPr>
      <w:r w:rsidRPr="005547FD">
        <w:t>Cullen, F</w:t>
      </w:r>
      <w:r w:rsidR="002C37D8">
        <w:t>rancis</w:t>
      </w:r>
      <w:r w:rsidRPr="005547FD">
        <w:t>, G</w:t>
      </w:r>
      <w:r w:rsidR="00B95C51">
        <w:t xml:space="preserve">regory </w:t>
      </w:r>
      <w:r w:rsidRPr="005547FD">
        <w:t>Clark, B</w:t>
      </w:r>
      <w:r w:rsidR="002C37D8">
        <w:t xml:space="preserve">ruce </w:t>
      </w:r>
      <w:r w:rsidRPr="005547FD">
        <w:t>Link, R</w:t>
      </w:r>
      <w:r w:rsidR="002C37D8">
        <w:t xml:space="preserve">ichard </w:t>
      </w:r>
      <w:r w:rsidRPr="005547FD">
        <w:t>Mathers</w:t>
      </w:r>
      <w:r w:rsidR="00D44462" w:rsidRPr="005547FD">
        <w:t xml:space="preserve">, </w:t>
      </w:r>
      <w:r w:rsidR="00B95C51">
        <w:t xml:space="preserve">Jennifer </w:t>
      </w:r>
      <w:r w:rsidR="00D44462" w:rsidRPr="005547FD">
        <w:t>Niedos</w:t>
      </w:r>
      <w:r w:rsidRPr="005547FD">
        <w:t>pial, and M</w:t>
      </w:r>
      <w:r w:rsidR="00B95C51">
        <w:t>ichael</w:t>
      </w:r>
      <w:r w:rsidRPr="005547FD">
        <w:t xml:space="preserve"> </w:t>
      </w:r>
    </w:p>
    <w:p w:rsidR="00EF3994" w:rsidRDefault="00730DDB">
      <w:pPr>
        <w:spacing w:line="480" w:lineRule="auto"/>
        <w:ind w:firstLine="720"/>
      </w:pPr>
      <w:proofErr w:type="gramStart"/>
      <w:r w:rsidRPr="005547FD">
        <w:t>Sheahan.</w:t>
      </w:r>
      <w:proofErr w:type="gramEnd"/>
      <w:r w:rsidR="00955B5F" w:rsidRPr="005547FD">
        <w:t xml:space="preserve"> 1985</w:t>
      </w:r>
      <w:r w:rsidR="00500F5F">
        <w:t xml:space="preserve">. </w:t>
      </w:r>
      <w:r w:rsidR="007C0127" w:rsidRPr="005547FD">
        <w:t>“</w:t>
      </w:r>
      <w:r w:rsidR="00D44462" w:rsidRPr="005547FD">
        <w:t xml:space="preserve">Dissecting </w:t>
      </w:r>
      <w:r w:rsidR="00500F5F">
        <w:t>White-Collar Crime: Offense Type and P</w:t>
      </w:r>
      <w:r w:rsidR="00D44462" w:rsidRPr="005547FD">
        <w:t>unitiveness.</w:t>
      </w:r>
      <w:r w:rsidR="007C0127" w:rsidRPr="005547FD">
        <w:t>”</w:t>
      </w:r>
      <w:r w:rsidR="00D44462" w:rsidRPr="005547FD">
        <w:t xml:space="preserve"> </w:t>
      </w:r>
    </w:p>
    <w:p w:rsidR="00EF3994" w:rsidRDefault="00D44462">
      <w:pPr>
        <w:spacing w:line="480" w:lineRule="auto"/>
        <w:ind w:firstLine="720"/>
      </w:pPr>
      <w:proofErr w:type="gramStart"/>
      <w:r w:rsidRPr="005547FD">
        <w:rPr>
          <w:i/>
        </w:rPr>
        <w:t>International Journal of Comparative and Applied Criminal Justic</w:t>
      </w:r>
      <w:r w:rsidR="00B21C4C" w:rsidRPr="005547FD">
        <w:rPr>
          <w:i/>
        </w:rPr>
        <w:t>e.</w:t>
      </w:r>
      <w:proofErr w:type="gramEnd"/>
      <w:r w:rsidRPr="005547FD">
        <w:rPr>
          <w:i/>
        </w:rPr>
        <w:t xml:space="preserve"> </w:t>
      </w:r>
      <w:r w:rsidR="00B21C4C" w:rsidRPr="005547FD">
        <w:t>9:</w:t>
      </w:r>
      <w:r w:rsidRPr="005547FD">
        <w:t>15-28.</w:t>
      </w:r>
    </w:p>
    <w:p w:rsidR="006747E5" w:rsidRPr="005547FD" w:rsidRDefault="006747E5" w:rsidP="006747E5">
      <w:pPr>
        <w:spacing w:line="480" w:lineRule="auto"/>
      </w:pPr>
    </w:p>
    <w:p w:rsidR="009065D3" w:rsidRPr="005547FD" w:rsidRDefault="009065D3" w:rsidP="006747E5">
      <w:pPr>
        <w:spacing w:line="480" w:lineRule="auto"/>
      </w:pPr>
      <w:proofErr w:type="gramStart"/>
      <w:r w:rsidRPr="005547FD">
        <w:t>Cullen, F</w:t>
      </w:r>
      <w:r w:rsidR="002C37D8">
        <w:t>rancis</w:t>
      </w:r>
      <w:r w:rsidRPr="005547FD">
        <w:t xml:space="preserve">, </w:t>
      </w:r>
      <w:r w:rsidR="00500F5F">
        <w:t>B</w:t>
      </w:r>
      <w:r w:rsidR="002C37D8">
        <w:t>ruce</w:t>
      </w:r>
      <w:r w:rsidR="00500F5F">
        <w:t xml:space="preserve"> </w:t>
      </w:r>
      <w:r w:rsidRPr="005547FD">
        <w:t>Li</w:t>
      </w:r>
      <w:r w:rsidR="00500F5F">
        <w:t>nk, and C</w:t>
      </w:r>
      <w:r w:rsidR="00B95C51">
        <w:t xml:space="preserve">raig </w:t>
      </w:r>
      <w:r w:rsidR="00955B5F" w:rsidRPr="005547FD">
        <w:t>Polanzi.</w:t>
      </w:r>
      <w:proofErr w:type="gramEnd"/>
      <w:r w:rsidR="00955B5F" w:rsidRPr="005547FD">
        <w:t xml:space="preserve"> 1982</w:t>
      </w:r>
      <w:r w:rsidRPr="005547FD">
        <w:t xml:space="preserve">. </w:t>
      </w:r>
      <w:r w:rsidR="00730DDB" w:rsidRPr="005547FD">
        <w:t>“</w:t>
      </w:r>
      <w:r w:rsidRPr="005547FD">
        <w:t>The seriousness of crime revisited.</w:t>
      </w:r>
      <w:r w:rsidR="00730DDB" w:rsidRPr="005547FD">
        <w:t>”</w:t>
      </w:r>
      <w:r w:rsidRPr="005547FD">
        <w:t xml:space="preserve"> </w:t>
      </w:r>
      <w:r w:rsidRPr="005547FD">
        <w:tab/>
      </w:r>
      <w:proofErr w:type="gramStart"/>
      <w:r w:rsidR="00500F5F">
        <w:rPr>
          <w:i/>
        </w:rPr>
        <w:t>Criminology.</w:t>
      </w:r>
      <w:proofErr w:type="gramEnd"/>
      <w:r w:rsidR="00500F5F">
        <w:rPr>
          <w:i/>
        </w:rPr>
        <w:t xml:space="preserve"> </w:t>
      </w:r>
      <w:r w:rsidRPr="00500F5F">
        <w:t>20</w:t>
      </w:r>
      <w:r w:rsidR="00500F5F">
        <w:t xml:space="preserve">: </w:t>
      </w:r>
      <w:r w:rsidRPr="005547FD">
        <w:t>83-102.</w:t>
      </w:r>
    </w:p>
    <w:p w:rsidR="00B95C51" w:rsidRDefault="00B95C51" w:rsidP="006747E5">
      <w:pPr>
        <w:spacing w:line="480" w:lineRule="auto"/>
      </w:pPr>
    </w:p>
    <w:p w:rsidR="007C0127" w:rsidRPr="005547FD" w:rsidRDefault="00C628BA" w:rsidP="006747E5">
      <w:pPr>
        <w:spacing w:line="480" w:lineRule="auto"/>
      </w:pPr>
      <w:proofErr w:type="gramStart"/>
      <w:r w:rsidRPr="005547FD">
        <w:t xml:space="preserve">Davis, </w:t>
      </w:r>
      <w:r w:rsidR="00B95C51" w:rsidRPr="005547FD">
        <w:t>L</w:t>
      </w:r>
      <w:r w:rsidR="00B95C51">
        <w:t xml:space="preserve">awrence </w:t>
      </w:r>
      <w:r w:rsidRPr="005547FD">
        <w:t>and C</w:t>
      </w:r>
      <w:r w:rsidR="00B95C51">
        <w:t>harles</w:t>
      </w:r>
      <w:r w:rsidRPr="005547FD">
        <w:t xml:space="preserve"> Houck</w:t>
      </w:r>
      <w:r w:rsidR="00954EE5">
        <w:t>.</w:t>
      </w:r>
      <w:proofErr w:type="gramEnd"/>
      <w:r w:rsidRPr="005547FD">
        <w:t xml:space="preserve"> 1990. “Female Regional Speech and Occupational </w:t>
      </w:r>
    </w:p>
    <w:p w:rsidR="007C0127" w:rsidRPr="005547FD" w:rsidRDefault="00C628BA" w:rsidP="007C0127">
      <w:pPr>
        <w:spacing w:line="480" w:lineRule="auto"/>
        <w:ind w:firstLine="720"/>
      </w:pPr>
      <w:r w:rsidRPr="005547FD">
        <w:t xml:space="preserve">Classification: Linguistics and Attitudes in Hoosierdom.” </w:t>
      </w:r>
      <w:proofErr w:type="gramStart"/>
      <w:r w:rsidRPr="005547FD">
        <w:rPr>
          <w:i/>
        </w:rPr>
        <w:t>American Speech</w:t>
      </w:r>
      <w:r w:rsidRPr="005547FD">
        <w:t>.</w:t>
      </w:r>
      <w:proofErr w:type="gramEnd"/>
      <w:r w:rsidRPr="005547FD">
        <w:t xml:space="preserve"> </w:t>
      </w:r>
    </w:p>
    <w:p w:rsidR="006747E5" w:rsidRPr="005547FD" w:rsidRDefault="00C628BA" w:rsidP="007C0127">
      <w:pPr>
        <w:spacing w:line="480" w:lineRule="auto"/>
        <w:ind w:firstLine="720"/>
      </w:pPr>
      <w:r w:rsidRPr="005547FD">
        <w:t>65(2):127-135.</w:t>
      </w:r>
    </w:p>
    <w:p w:rsidR="009C0188" w:rsidRDefault="009C0188" w:rsidP="006747E5">
      <w:pPr>
        <w:spacing w:line="480" w:lineRule="auto"/>
      </w:pPr>
    </w:p>
    <w:p w:rsidR="00714CC6" w:rsidRDefault="004E0B0D" w:rsidP="006747E5">
      <w:pPr>
        <w:spacing w:line="480" w:lineRule="auto"/>
      </w:pPr>
      <w:r>
        <w:t xml:space="preserve">Dressler, Joshua. 2000. </w:t>
      </w:r>
      <w:r w:rsidR="00714CC6">
        <w:t xml:space="preserve">“Does One </w:t>
      </w:r>
      <w:proofErr w:type="spellStart"/>
      <w:r w:rsidR="00714CC6">
        <w:t>Mens</w:t>
      </w:r>
      <w:proofErr w:type="spellEnd"/>
      <w:r w:rsidR="00714CC6">
        <w:t xml:space="preserve"> Rea Fit All: Thoughts on Alexander’s Unified Concept </w:t>
      </w:r>
    </w:p>
    <w:p w:rsidR="008D7347" w:rsidRDefault="00714CC6">
      <w:pPr>
        <w:spacing w:line="480" w:lineRule="auto"/>
        <w:ind w:firstLine="720"/>
      </w:pPr>
      <w:proofErr w:type="gramStart"/>
      <w:r>
        <w:t>of</w:t>
      </w:r>
      <w:proofErr w:type="gramEnd"/>
      <w:r>
        <w:t xml:space="preserve"> Criminal Culpability.” </w:t>
      </w:r>
      <w:proofErr w:type="gramStart"/>
      <w:r>
        <w:rPr>
          <w:i/>
        </w:rPr>
        <w:t>California Law Review</w:t>
      </w:r>
      <w:r>
        <w:t>.</w:t>
      </w:r>
      <w:proofErr w:type="gramEnd"/>
      <w:r>
        <w:t xml:space="preserve"> 88(3): 955-963.</w:t>
      </w:r>
    </w:p>
    <w:p w:rsidR="004E0B0D" w:rsidRPr="005547FD" w:rsidRDefault="004E0B0D" w:rsidP="006747E5">
      <w:pPr>
        <w:spacing w:line="480" w:lineRule="auto"/>
      </w:pPr>
    </w:p>
    <w:p w:rsidR="007C0127" w:rsidRPr="005547FD" w:rsidRDefault="009C0188" w:rsidP="006747E5">
      <w:pPr>
        <w:spacing w:line="480" w:lineRule="auto"/>
      </w:pPr>
      <w:r w:rsidRPr="005547FD">
        <w:t>Finch, J</w:t>
      </w:r>
      <w:r w:rsidR="00B95C51">
        <w:t>anet</w:t>
      </w:r>
      <w:r w:rsidR="00954EE5">
        <w:t>.</w:t>
      </w:r>
      <w:r w:rsidRPr="005547FD">
        <w:t xml:space="preserve"> 1987. “The Vignette Technique in Survey Research.” </w:t>
      </w:r>
      <w:proofErr w:type="gramStart"/>
      <w:r w:rsidRPr="005547FD">
        <w:rPr>
          <w:i/>
        </w:rPr>
        <w:t>Sociology</w:t>
      </w:r>
      <w:r w:rsidRPr="005547FD">
        <w:t>.</w:t>
      </w:r>
      <w:proofErr w:type="gramEnd"/>
      <w:r w:rsidRPr="005547FD">
        <w:t xml:space="preserve"> 21(1): 105-</w:t>
      </w:r>
    </w:p>
    <w:p w:rsidR="00AF7845" w:rsidRPr="005547FD" w:rsidRDefault="009C0188" w:rsidP="007C0127">
      <w:pPr>
        <w:spacing w:line="480" w:lineRule="auto"/>
        <w:ind w:firstLine="720"/>
      </w:pPr>
      <w:r w:rsidRPr="005547FD">
        <w:t>114.</w:t>
      </w:r>
    </w:p>
    <w:p w:rsidR="008D7347" w:rsidRDefault="008D7347">
      <w:pPr>
        <w:spacing w:line="480" w:lineRule="auto"/>
        <w:ind w:firstLine="720"/>
      </w:pPr>
    </w:p>
    <w:p w:rsidR="007C0127" w:rsidRPr="005547FD" w:rsidRDefault="003F2B21" w:rsidP="006747E5">
      <w:pPr>
        <w:spacing w:line="480" w:lineRule="auto"/>
      </w:pPr>
      <w:proofErr w:type="gramStart"/>
      <w:r w:rsidRPr="005547FD">
        <w:t>Flanagan, T</w:t>
      </w:r>
      <w:r w:rsidR="00B95C51">
        <w:t>imothy</w:t>
      </w:r>
      <w:r w:rsidRPr="005547FD">
        <w:t xml:space="preserve"> and </w:t>
      </w:r>
      <w:r w:rsidR="00B95C51">
        <w:t>Dennis</w:t>
      </w:r>
      <w:r w:rsidRPr="005547FD">
        <w:t xml:space="preserve"> Longmire</w:t>
      </w:r>
      <w:r w:rsidR="00954EE5">
        <w:t>.</w:t>
      </w:r>
      <w:proofErr w:type="gramEnd"/>
      <w:r w:rsidR="00954EE5">
        <w:t xml:space="preserve"> </w:t>
      </w:r>
      <w:r w:rsidRPr="005547FD">
        <w:t xml:space="preserve">1997. “Americans View of Crime and Justice: A </w:t>
      </w:r>
    </w:p>
    <w:p w:rsidR="003F2B21" w:rsidRPr="005547FD" w:rsidRDefault="003F2B21" w:rsidP="007C0127">
      <w:pPr>
        <w:spacing w:line="480" w:lineRule="auto"/>
        <w:ind w:firstLine="720"/>
      </w:pPr>
      <w:proofErr w:type="gramStart"/>
      <w:r w:rsidRPr="005547FD">
        <w:t>National Public Opinion Survey.”</w:t>
      </w:r>
      <w:proofErr w:type="gramEnd"/>
      <w:r w:rsidRPr="005547FD">
        <w:t xml:space="preserve"> </w:t>
      </w:r>
      <w:proofErr w:type="gramStart"/>
      <w:r w:rsidRPr="005547FD">
        <w:rPr>
          <w:i/>
        </w:rPr>
        <w:t>Journal of Criminal Justice</w:t>
      </w:r>
      <w:r w:rsidRPr="005547FD">
        <w:t>.</w:t>
      </w:r>
      <w:proofErr w:type="gramEnd"/>
      <w:r w:rsidRPr="005547FD">
        <w:t xml:space="preserve"> 25(2): 173-174.</w:t>
      </w:r>
    </w:p>
    <w:p w:rsidR="00D63EA1" w:rsidRDefault="00D63EA1" w:rsidP="006747E5">
      <w:pPr>
        <w:spacing w:line="480" w:lineRule="auto"/>
      </w:pPr>
    </w:p>
    <w:p w:rsidR="007B2C81" w:rsidRPr="005547FD" w:rsidRDefault="007B2C81" w:rsidP="006747E5">
      <w:pPr>
        <w:spacing w:line="480" w:lineRule="auto"/>
      </w:pPr>
    </w:p>
    <w:p w:rsidR="007C0127" w:rsidRPr="005547FD" w:rsidRDefault="00D63EA1" w:rsidP="007C0127">
      <w:pPr>
        <w:spacing w:line="480" w:lineRule="auto"/>
        <w:rPr>
          <w:i/>
        </w:rPr>
      </w:pPr>
      <w:r w:rsidRPr="005547FD">
        <w:t>Geis, G</w:t>
      </w:r>
      <w:r w:rsidR="00B95C51">
        <w:t>ilbert.</w:t>
      </w:r>
      <w:r w:rsidRPr="005547FD">
        <w:t xml:space="preserve"> 1973. “Deterring Corporate Crime.” Pp. 182-197 in </w:t>
      </w:r>
      <w:r w:rsidRPr="005547FD">
        <w:rPr>
          <w:i/>
        </w:rPr>
        <w:t xml:space="preserve">Corporate Power in </w:t>
      </w:r>
    </w:p>
    <w:p w:rsidR="00D63EA1" w:rsidRPr="005547FD" w:rsidRDefault="00D63EA1" w:rsidP="007C0127">
      <w:pPr>
        <w:spacing w:line="480" w:lineRule="auto"/>
        <w:ind w:firstLine="720"/>
      </w:pPr>
      <w:proofErr w:type="gramStart"/>
      <w:r w:rsidRPr="005547FD">
        <w:rPr>
          <w:i/>
        </w:rPr>
        <w:t>America</w:t>
      </w:r>
      <w:r w:rsidRPr="005547FD">
        <w:t>, edited by R. Nader and M.J. Greed.</w:t>
      </w:r>
      <w:proofErr w:type="gramEnd"/>
      <w:r w:rsidRPr="005547FD">
        <w:t xml:space="preserve"> New York: Grossman.</w:t>
      </w:r>
    </w:p>
    <w:p w:rsidR="00730DDB" w:rsidRPr="005547FD" w:rsidRDefault="00730DDB" w:rsidP="006747E5">
      <w:pPr>
        <w:spacing w:line="480" w:lineRule="auto"/>
      </w:pPr>
    </w:p>
    <w:p w:rsidR="007C0127" w:rsidRPr="005547FD" w:rsidRDefault="009065D3" w:rsidP="006747E5">
      <w:pPr>
        <w:spacing w:line="480" w:lineRule="auto"/>
      </w:pPr>
      <w:r w:rsidRPr="005547FD">
        <w:t xml:space="preserve">Geis, </w:t>
      </w:r>
      <w:r w:rsidR="00955B5F" w:rsidRPr="005547FD">
        <w:t>G</w:t>
      </w:r>
      <w:r w:rsidR="00B95C51">
        <w:t>ilbert.</w:t>
      </w:r>
      <w:r w:rsidR="00955B5F" w:rsidRPr="005547FD">
        <w:t xml:space="preserve"> 1984</w:t>
      </w:r>
      <w:r w:rsidRPr="005547FD">
        <w:t xml:space="preserve">. </w:t>
      </w:r>
      <w:r w:rsidRPr="005547FD">
        <w:rPr>
          <w:i/>
        </w:rPr>
        <w:t>White-collar and corporate crimes</w:t>
      </w:r>
      <w:r w:rsidRPr="005547FD">
        <w:t xml:space="preserve">. </w:t>
      </w:r>
      <w:proofErr w:type="gramStart"/>
      <w:r w:rsidRPr="005547FD">
        <w:t>In R. Mei</w:t>
      </w:r>
      <w:r w:rsidR="00C37ADB">
        <w:t>r (Ed).</w:t>
      </w:r>
      <w:proofErr w:type="gramEnd"/>
      <w:r w:rsidRPr="005547FD">
        <w:t xml:space="preserve"> </w:t>
      </w:r>
      <w:r w:rsidRPr="005547FD">
        <w:rPr>
          <w:i/>
        </w:rPr>
        <w:t>Major forms of crime</w:t>
      </w:r>
      <w:r w:rsidRPr="005547FD">
        <w:t xml:space="preserve"> </w:t>
      </w:r>
    </w:p>
    <w:p w:rsidR="00955B5F" w:rsidRPr="005547FD" w:rsidRDefault="009065D3" w:rsidP="007C0127">
      <w:pPr>
        <w:spacing w:line="480" w:lineRule="auto"/>
        <w:ind w:firstLine="720"/>
      </w:pPr>
      <w:r w:rsidRPr="005547FD">
        <w:t>Beverly Hills, CA: Sage.</w:t>
      </w:r>
    </w:p>
    <w:p w:rsidR="006747E5" w:rsidRPr="005547FD" w:rsidRDefault="006747E5" w:rsidP="006747E5">
      <w:pPr>
        <w:spacing w:line="480" w:lineRule="auto"/>
      </w:pPr>
    </w:p>
    <w:p w:rsidR="007C0127" w:rsidRPr="005547FD" w:rsidRDefault="00755AFE" w:rsidP="007C0127">
      <w:pPr>
        <w:spacing w:line="480" w:lineRule="auto"/>
      </w:pPr>
      <w:r w:rsidRPr="005547FD">
        <w:t>Goffman, E</w:t>
      </w:r>
      <w:r w:rsidR="00954EE5">
        <w:t>rving</w:t>
      </w:r>
      <w:r w:rsidRPr="005547FD">
        <w:t xml:space="preserve"> 1959. </w:t>
      </w:r>
      <w:proofErr w:type="gramStart"/>
      <w:r w:rsidRPr="005547FD">
        <w:rPr>
          <w:i/>
        </w:rPr>
        <w:t>The Presentation of Self in Everyday Life</w:t>
      </w:r>
      <w:r w:rsidRPr="005547FD">
        <w:t>.</w:t>
      </w:r>
      <w:proofErr w:type="gramEnd"/>
      <w:r w:rsidRPr="005547FD">
        <w:t xml:space="preserve"> Garden City, NY: Prentice </w:t>
      </w:r>
    </w:p>
    <w:p w:rsidR="00755AFE" w:rsidRPr="005547FD" w:rsidRDefault="00755AFE" w:rsidP="007C0127">
      <w:pPr>
        <w:spacing w:line="480" w:lineRule="auto"/>
        <w:ind w:firstLine="720"/>
      </w:pPr>
      <w:proofErr w:type="gramStart"/>
      <w:r w:rsidRPr="005547FD">
        <w:t>Hall.</w:t>
      </w:r>
      <w:proofErr w:type="gramEnd"/>
      <w:r w:rsidRPr="005547FD">
        <w:t xml:space="preserve"> </w:t>
      </w:r>
    </w:p>
    <w:p w:rsidR="00755AFE" w:rsidRPr="005547FD" w:rsidRDefault="00755AFE" w:rsidP="006747E5">
      <w:pPr>
        <w:spacing w:line="480" w:lineRule="auto"/>
      </w:pPr>
    </w:p>
    <w:p w:rsidR="008D7347" w:rsidRDefault="00C37ADB">
      <w:pPr>
        <w:spacing w:line="480" w:lineRule="auto"/>
      </w:pPr>
      <w:proofErr w:type="gramStart"/>
      <w:r>
        <w:t>Gordon, R</w:t>
      </w:r>
      <w:r w:rsidR="00954EE5">
        <w:t>andall</w:t>
      </w:r>
      <w:r>
        <w:t>, T</w:t>
      </w:r>
      <w:r w:rsidR="00954EE5">
        <w:t>homas</w:t>
      </w:r>
      <w:r>
        <w:t xml:space="preserve"> Bindrim</w:t>
      </w:r>
      <w:r w:rsidR="00B554E8" w:rsidRPr="005547FD">
        <w:t xml:space="preserve">, </w:t>
      </w:r>
      <w:r>
        <w:t>M</w:t>
      </w:r>
      <w:r w:rsidR="00954EE5">
        <w:t xml:space="preserve">ichael </w:t>
      </w:r>
      <w:r w:rsidR="00B554E8" w:rsidRPr="005547FD">
        <w:t>McNicho</w:t>
      </w:r>
      <w:r>
        <w:t>las, and T</w:t>
      </w:r>
      <w:r w:rsidR="00954EE5">
        <w:t xml:space="preserve">eresa </w:t>
      </w:r>
      <w:r>
        <w:t>Walden</w:t>
      </w:r>
      <w:r w:rsidR="00955B5F" w:rsidRPr="005547FD">
        <w:t>.</w:t>
      </w:r>
      <w:proofErr w:type="gramEnd"/>
      <w:r w:rsidR="00955B5F" w:rsidRPr="005547FD">
        <w:t xml:space="preserve"> 1988</w:t>
      </w:r>
      <w:proofErr w:type="gramStart"/>
      <w:r w:rsidR="00B554E8" w:rsidRPr="005547FD">
        <w:t>.</w:t>
      </w:r>
      <w:r w:rsidR="007C0127" w:rsidRPr="005547FD">
        <w:t>“</w:t>
      </w:r>
      <w:proofErr w:type="gramEnd"/>
      <w:r w:rsidR="00B554E8" w:rsidRPr="005547FD">
        <w:t xml:space="preserve">Perceptions </w:t>
      </w:r>
    </w:p>
    <w:p w:rsidR="00A812EC" w:rsidRDefault="00B554E8" w:rsidP="00A812EC">
      <w:pPr>
        <w:spacing w:line="480" w:lineRule="auto"/>
        <w:ind w:firstLine="720"/>
      </w:pPr>
      <w:proofErr w:type="gramStart"/>
      <w:r w:rsidRPr="005547FD">
        <w:t>of</w:t>
      </w:r>
      <w:proofErr w:type="gramEnd"/>
      <w:r w:rsidRPr="005547FD">
        <w:t xml:space="preserve"> </w:t>
      </w:r>
      <w:r w:rsidR="00C37ADB">
        <w:t>B</w:t>
      </w:r>
      <w:r w:rsidR="007C0127" w:rsidRPr="005547FD">
        <w:t>lue-</w:t>
      </w:r>
      <w:r w:rsidR="00C37ADB">
        <w:t>Collar and W</w:t>
      </w:r>
      <w:r w:rsidRPr="005547FD">
        <w:t>h</w:t>
      </w:r>
      <w:r w:rsidR="00C37ADB">
        <w:t>ite-Collar Crime: The E</w:t>
      </w:r>
      <w:r w:rsidRPr="005547FD">
        <w:t>ffect</w:t>
      </w:r>
      <w:r w:rsidR="00C37ADB">
        <w:t xml:space="preserve"> of Defendant Race on S</w:t>
      </w:r>
      <w:r w:rsidR="00F769CE">
        <w:t xml:space="preserve">imulated </w:t>
      </w:r>
    </w:p>
    <w:p w:rsidR="002A694C" w:rsidRDefault="00C37ADB" w:rsidP="00A812EC">
      <w:pPr>
        <w:spacing w:line="480" w:lineRule="auto"/>
        <w:ind w:firstLine="720"/>
      </w:pPr>
      <w:proofErr w:type="gramStart"/>
      <w:r>
        <w:t>J</w:t>
      </w:r>
      <w:r w:rsidR="00B554E8" w:rsidRPr="005547FD">
        <w:t xml:space="preserve">uror </w:t>
      </w:r>
      <w:r>
        <w:t>D</w:t>
      </w:r>
      <w:r w:rsidR="00B554E8" w:rsidRPr="005547FD">
        <w:t>ecisions.</w:t>
      </w:r>
      <w:r w:rsidR="007C0127" w:rsidRPr="005547FD">
        <w:t>”</w:t>
      </w:r>
      <w:proofErr w:type="gramEnd"/>
      <w:r w:rsidR="00B554E8" w:rsidRPr="005547FD">
        <w:t xml:space="preserve"> </w:t>
      </w:r>
      <w:proofErr w:type="gramStart"/>
      <w:r>
        <w:rPr>
          <w:i/>
        </w:rPr>
        <w:t>Journal of Social Psychology.</w:t>
      </w:r>
      <w:proofErr w:type="gramEnd"/>
      <w:r w:rsidR="00B554E8" w:rsidRPr="005547FD">
        <w:rPr>
          <w:i/>
        </w:rPr>
        <w:t xml:space="preserve"> </w:t>
      </w:r>
      <w:r w:rsidR="00B554E8" w:rsidRPr="00C37ADB">
        <w:t>128</w:t>
      </w:r>
      <w:r w:rsidR="007C0127" w:rsidRPr="005547FD">
        <w:t>:</w:t>
      </w:r>
      <w:r w:rsidR="00B554E8" w:rsidRPr="005547FD">
        <w:t xml:space="preserve"> 191-197. </w:t>
      </w:r>
    </w:p>
    <w:p w:rsidR="006747E5" w:rsidRPr="005547FD" w:rsidRDefault="006747E5" w:rsidP="006747E5">
      <w:pPr>
        <w:spacing w:line="480" w:lineRule="auto"/>
      </w:pPr>
    </w:p>
    <w:p w:rsidR="007C0127" w:rsidRPr="005547FD" w:rsidRDefault="00856D2C" w:rsidP="006747E5">
      <w:pPr>
        <w:spacing w:line="480" w:lineRule="auto"/>
        <w:rPr>
          <w:i/>
        </w:rPr>
      </w:pPr>
      <w:proofErr w:type="spellStart"/>
      <w:r w:rsidRPr="005547FD">
        <w:t>Gottfredson</w:t>
      </w:r>
      <w:proofErr w:type="spellEnd"/>
      <w:r w:rsidRPr="005547FD">
        <w:t>, D</w:t>
      </w:r>
      <w:r w:rsidR="00954EE5">
        <w:t>enise</w:t>
      </w:r>
      <w:r w:rsidRPr="005547FD">
        <w:t xml:space="preserve">. 2002. “Evidence Based Crime Prevention.” </w:t>
      </w:r>
      <w:r w:rsidRPr="005547FD">
        <w:rPr>
          <w:i/>
        </w:rPr>
        <w:t xml:space="preserve">Journal of </w:t>
      </w:r>
      <w:r w:rsidR="00A812EC" w:rsidRPr="005547FD">
        <w:rPr>
          <w:i/>
        </w:rPr>
        <w:t>Quantitative</w:t>
      </w:r>
      <w:r w:rsidRPr="005547FD">
        <w:rPr>
          <w:i/>
        </w:rPr>
        <w:t xml:space="preserve"> </w:t>
      </w:r>
    </w:p>
    <w:p w:rsidR="006747E5" w:rsidRDefault="00856D2C" w:rsidP="00F769CE">
      <w:pPr>
        <w:spacing w:line="480" w:lineRule="auto"/>
        <w:ind w:firstLine="720"/>
      </w:pPr>
      <w:proofErr w:type="gramStart"/>
      <w:r w:rsidRPr="005547FD">
        <w:rPr>
          <w:i/>
        </w:rPr>
        <w:t>Criminology</w:t>
      </w:r>
      <w:r w:rsidRPr="005547FD">
        <w:t>.</w:t>
      </w:r>
      <w:proofErr w:type="gramEnd"/>
      <w:r w:rsidRPr="005547FD">
        <w:t xml:space="preserve"> 3: 247-252.</w:t>
      </w:r>
    </w:p>
    <w:p w:rsidR="00F769CE" w:rsidRPr="005547FD" w:rsidRDefault="00F769CE" w:rsidP="00F769CE">
      <w:pPr>
        <w:spacing w:line="480" w:lineRule="auto"/>
        <w:ind w:firstLine="720"/>
      </w:pPr>
    </w:p>
    <w:p w:rsidR="00B554E8" w:rsidRPr="005547FD" w:rsidRDefault="00EB0B16" w:rsidP="006747E5">
      <w:pPr>
        <w:spacing w:line="480" w:lineRule="auto"/>
      </w:pPr>
      <w:r w:rsidRPr="005547FD">
        <w:t>Hagan, J</w:t>
      </w:r>
      <w:r w:rsidR="00954EE5">
        <w:t>ohn</w:t>
      </w:r>
      <w:r w:rsidRPr="005547FD">
        <w:t>. 1990</w:t>
      </w:r>
      <w:r w:rsidR="00B554E8" w:rsidRPr="005547FD">
        <w:t xml:space="preserve">. </w:t>
      </w:r>
      <w:r w:rsidR="00B554E8" w:rsidRPr="005547FD">
        <w:rPr>
          <w:i/>
        </w:rPr>
        <w:t>Introduction to criminology</w:t>
      </w:r>
      <w:r w:rsidR="00B554E8" w:rsidRPr="005547FD">
        <w:t xml:space="preserve"> (2</w:t>
      </w:r>
      <w:r w:rsidR="00B554E8" w:rsidRPr="005547FD">
        <w:rPr>
          <w:vertAlign w:val="superscript"/>
        </w:rPr>
        <w:t>nd</w:t>
      </w:r>
      <w:r w:rsidR="00B554E8" w:rsidRPr="005547FD">
        <w:t xml:space="preserve"> </w:t>
      </w:r>
      <w:proofErr w:type="gramStart"/>
      <w:r w:rsidR="00B554E8" w:rsidRPr="005547FD">
        <w:t>ed</w:t>
      </w:r>
      <w:proofErr w:type="gramEnd"/>
      <w:r w:rsidR="00B554E8" w:rsidRPr="005547FD">
        <w:t>.). Chicago: Nelson Hall</w:t>
      </w:r>
      <w:r w:rsidR="006747E5" w:rsidRPr="005547FD">
        <w:t>.</w:t>
      </w:r>
    </w:p>
    <w:p w:rsidR="00410E3D" w:rsidRPr="005547FD" w:rsidRDefault="00410E3D" w:rsidP="006747E5">
      <w:pPr>
        <w:spacing w:line="480" w:lineRule="auto"/>
      </w:pPr>
    </w:p>
    <w:p w:rsidR="008D7347" w:rsidRDefault="00F01B9F">
      <w:pPr>
        <w:spacing w:line="480" w:lineRule="auto"/>
      </w:pPr>
      <w:proofErr w:type="gramStart"/>
      <w:r w:rsidRPr="005547FD">
        <w:t>Hagan, J</w:t>
      </w:r>
      <w:r w:rsidR="00954EE5">
        <w:t>ohn</w:t>
      </w:r>
      <w:r w:rsidRPr="005547FD">
        <w:t xml:space="preserve">, </w:t>
      </w:r>
      <w:r w:rsidR="00954EE5">
        <w:t xml:space="preserve">Ilene </w:t>
      </w:r>
      <w:r w:rsidRPr="005547FD">
        <w:t xml:space="preserve">Nagel-Bernstein, &amp; </w:t>
      </w:r>
      <w:r w:rsidR="00954EE5">
        <w:t xml:space="preserve">Celesta </w:t>
      </w:r>
      <w:r w:rsidRPr="005547FD">
        <w:t>Albonett</w:t>
      </w:r>
      <w:r w:rsidR="00EB0B16" w:rsidRPr="005547FD">
        <w:t>i.</w:t>
      </w:r>
      <w:proofErr w:type="gramEnd"/>
      <w:r w:rsidR="00EB0B16" w:rsidRPr="005547FD">
        <w:t xml:space="preserve"> 1980</w:t>
      </w:r>
      <w:r w:rsidRPr="005547FD">
        <w:t>. The different</w:t>
      </w:r>
      <w:r w:rsidR="007C0127" w:rsidRPr="005547FD">
        <w:t xml:space="preserve">ial sentencing of </w:t>
      </w:r>
    </w:p>
    <w:p w:rsidR="00EF3994" w:rsidRDefault="007C0127">
      <w:pPr>
        <w:spacing w:line="480" w:lineRule="auto"/>
        <w:ind w:firstLine="720"/>
        <w:rPr>
          <w:i/>
        </w:rPr>
      </w:pPr>
      <w:proofErr w:type="gramStart"/>
      <w:r w:rsidRPr="005547FD">
        <w:t>white-collar</w:t>
      </w:r>
      <w:proofErr w:type="gramEnd"/>
      <w:r w:rsidR="00F01B9F" w:rsidRPr="005547FD">
        <w:t xml:space="preserve"> offenders in ten federal district courts. </w:t>
      </w:r>
      <w:proofErr w:type="gramStart"/>
      <w:r w:rsidRPr="005547FD">
        <w:rPr>
          <w:i/>
        </w:rPr>
        <w:t>American Sociological Review.</w:t>
      </w:r>
      <w:proofErr w:type="gramEnd"/>
      <w:r w:rsidR="00F01B9F" w:rsidRPr="005547FD">
        <w:rPr>
          <w:i/>
        </w:rPr>
        <w:t xml:space="preserve"> </w:t>
      </w:r>
    </w:p>
    <w:p w:rsidR="00F01B9F" w:rsidRPr="005547FD" w:rsidRDefault="00F01B9F" w:rsidP="007C0127">
      <w:pPr>
        <w:spacing w:line="480" w:lineRule="auto"/>
        <w:ind w:firstLine="720"/>
      </w:pPr>
      <w:r w:rsidRPr="005547FD">
        <w:rPr>
          <w:i/>
        </w:rPr>
        <w:t>4</w:t>
      </w:r>
      <w:r w:rsidR="007C0127" w:rsidRPr="005547FD">
        <w:rPr>
          <w:i/>
        </w:rPr>
        <w:t>5</w:t>
      </w:r>
      <w:r w:rsidR="007C0127" w:rsidRPr="005547FD">
        <w:t xml:space="preserve">: </w:t>
      </w:r>
      <w:r w:rsidRPr="005547FD">
        <w:t>802-820</w:t>
      </w:r>
      <w:r w:rsidR="007C0127" w:rsidRPr="005547FD">
        <w:t>.</w:t>
      </w:r>
      <w:r w:rsidRPr="005547FD">
        <w:tab/>
      </w:r>
    </w:p>
    <w:p w:rsidR="00410E3D" w:rsidRDefault="00410E3D" w:rsidP="006747E5">
      <w:pPr>
        <w:spacing w:line="480" w:lineRule="auto"/>
      </w:pPr>
    </w:p>
    <w:p w:rsidR="007B2C81" w:rsidRPr="005547FD" w:rsidRDefault="007B2C81" w:rsidP="006747E5">
      <w:pPr>
        <w:spacing w:line="480" w:lineRule="auto"/>
      </w:pPr>
    </w:p>
    <w:p w:rsidR="007C0127" w:rsidRPr="005547FD" w:rsidRDefault="000F6CC8" w:rsidP="006747E5">
      <w:pPr>
        <w:spacing w:line="480" w:lineRule="auto"/>
      </w:pPr>
      <w:proofErr w:type="gramStart"/>
      <w:r w:rsidRPr="005547FD">
        <w:t xml:space="preserve">Hagan, </w:t>
      </w:r>
      <w:r w:rsidR="00EB0B16" w:rsidRPr="005547FD">
        <w:t>J</w:t>
      </w:r>
      <w:r w:rsidR="00954EE5">
        <w:t>ohn</w:t>
      </w:r>
      <w:r w:rsidR="00EB0B16" w:rsidRPr="005547FD">
        <w:t xml:space="preserve">, &amp; </w:t>
      </w:r>
      <w:r w:rsidR="00954EE5">
        <w:t xml:space="preserve">Alberto </w:t>
      </w:r>
      <w:r w:rsidR="00EB0B16" w:rsidRPr="005547FD">
        <w:t>Palloni</w:t>
      </w:r>
      <w:r w:rsidR="00954EE5">
        <w:t>.</w:t>
      </w:r>
      <w:proofErr w:type="gramEnd"/>
      <w:r w:rsidR="00EB0B16" w:rsidRPr="005547FD">
        <w:t xml:space="preserve"> 1986</w:t>
      </w:r>
      <w:r w:rsidR="00B151D1" w:rsidRPr="005547FD">
        <w:t>. “Club Fed”</w:t>
      </w:r>
      <w:r w:rsidR="00EB0B16" w:rsidRPr="005547FD">
        <w:t xml:space="preserve"> an</w:t>
      </w:r>
      <w:r w:rsidR="00B151D1" w:rsidRPr="005547FD">
        <w:t>d the sentencing of</w:t>
      </w:r>
      <w:r w:rsidR="007C0127" w:rsidRPr="005547FD">
        <w:t xml:space="preserve"> white-collar offenders </w:t>
      </w:r>
    </w:p>
    <w:p w:rsidR="00CD4CC1" w:rsidRPr="005547FD" w:rsidRDefault="007C0127" w:rsidP="007C0127">
      <w:pPr>
        <w:spacing w:line="480" w:lineRule="auto"/>
        <w:ind w:firstLine="720"/>
      </w:pPr>
      <w:proofErr w:type="gramStart"/>
      <w:r w:rsidRPr="005547FD">
        <w:t>before</w:t>
      </w:r>
      <w:proofErr w:type="gramEnd"/>
      <w:r w:rsidRPr="005547FD">
        <w:t xml:space="preserve"> </w:t>
      </w:r>
      <w:r w:rsidR="00B151D1" w:rsidRPr="005547FD">
        <w:t xml:space="preserve">and after Watergate. </w:t>
      </w:r>
      <w:r w:rsidR="00B151D1" w:rsidRPr="005547FD">
        <w:rPr>
          <w:i/>
        </w:rPr>
        <w:t>Criminology, 24</w:t>
      </w:r>
      <w:r w:rsidR="00B151D1" w:rsidRPr="005547FD">
        <w:t xml:space="preserve">, 603-622. </w:t>
      </w:r>
    </w:p>
    <w:p w:rsidR="00C870F6" w:rsidRPr="005547FD" w:rsidRDefault="00C870F6" w:rsidP="006747E5">
      <w:pPr>
        <w:spacing w:line="480" w:lineRule="auto"/>
      </w:pPr>
    </w:p>
    <w:p w:rsidR="00941E9D" w:rsidRPr="005547FD" w:rsidRDefault="001431D1" w:rsidP="006747E5">
      <w:pPr>
        <w:spacing w:line="480" w:lineRule="auto"/>
      </w:pPr>
      <w:r w:rsidRPr="005547FD">
        <w:t>Hamilton, D</w:t>
      </w:r>
      <w:r w:rsidR="00C06E4F">
        <w:t>avid</w:t>
      </w:r>
      <w:r w:rsidRPr="005547FD">
        <w:t xml:space="preserve">. 1979. “A Cognitive </w:t>
      </w:r>
      <w:proofErr w:type="spellStart"/>
      <w:r w:rsidRPr="005547FD">
        <w:t>Attributional</w:t>
      </w:r>
      <w:proofErr w:type="spellEnd"/>
      <w:r w:rsidRPr="005547FD">
        <w:t xml:space="preserve"> Analysis of Stereotyping.” Pp. 53-84 in </w:t>
      </w:r>
    </w:p>
    <w:p w:rsidR="00941E9D" w:rsidRPr="005547FD" w:rsidRDefault="001431D1" w:rsidP="00410E3D">
      <w:pPr>
        <w:spacing w:line="480" w:lineRule="auto"/>
        <w:ind w:left="720"/>
      </w:pPr>
      <w:proofErr w:type="gramStart"/>
      <w:r w:rsidRPr="005547FD">
        <w:rPr>
          <w:i/>
        </w:rPr>
        <w:t xml:space="preserve">Advances </w:t>
      </w:r>
      <w:r w:rsidR="00941E9D" w:rsidRPr="005547FD">
        <w:rPr>
          <w:i/>
        </w:rPr>
        <w:t>in</w:t>
      </w:r>
      <w:r w:rsidRPr="005547FD">
        <w:rPr>
          <w:i/>
        </w:rPr>
        <w:t xml:space="preserve"> Experimental Social Psychology</w:t>
      </w:r>
      <w:r w:rsidRPr="005547FD">
        <w:t xml:space="preserve"> vol. 12, edited by L. Berkowitz.</w:t>
      </w:r>
      <w:proofErr w:type="gramEnd"/>
      <w:r w:rsidRPr="005547FD">
        <w:t xml:space="preserve"> New York: </w:t>
      </w:r>
    </w:p>
    <w:p w:rsidR="00BD3B01" w:rsidRPr="005547FD" w:rsidRDefault="001431D1" w:rsidP="006747E5">
      <w:pPr>
        <w:spacing w:line="480" w:lineRule="auto"/>
        <w:ind w:left="720"/>
      </w:pPr>
      <w:proofErr w:type="gramStart"/>
      <w:r w:rsidRPr="005547FD">
        <w:t>Academic Press.</w:t>
      </w:r>
      <w:proofErr w:type="gramEnd"/>
    </w:p>
    <w:p w:rsidR="00156211" w:rsidRPr="005547FD" w:rsidRDefault="00156211" w:rsidP="006747E5">
      <w:pPr>
        <w:spacing w:line="480" w:lineRule="auto"/>
      </w:pPr>
    </w:p>
    <w:p w:rsidR="007C0127" w:rsidRPr="005547FD" w:rsidRDefault="001431D1" w:rsidP="006747E5">
      <w:pPr>
        <w:spacing w:line="480" w:lineRule="auto"/>
      </w:pPr>
      <w:r w:rsidRPr="005547FD">
        <w:t>Hare</w:t>
      </w:r>
      <w:r w:rsidR="00BD3B01" w:rsidRPr="005547FD">
        <w:t>, R</w:t>
      </w:r>
      <w:r w:rsidR="00C06E4F">
        <w:t>obert</w:t>
      </w:r>
      <w:r w:rsidR="00BD3B01" w:rsidRPr="005547FD">
        <w:t>.</w:t>
      </w:r>
      <w:r w:rsidRPr="005547FD">
        <w:t xml:space="preserve"> 1991</w:t>
      </w:r>
      <w:r w:rsidR="00BD3B01" w:rsidRPr="005547FD">
        <w:t xml:space="preserve">. </w:t>
      </w:r>
      <w:r w:rsidR="00BD3B01" w:rsidRPr="005547FD">
        <w:rPr>
          <w:i/>
        </w:rPr>
        <w:t xml:space="preserve">The Hare </w:t>
      </w:r>
      <w:proofErr w:type="spellStart"/>
      <w:r w:rsidR="00BD3B01" w:rsidRPr="005547FD">
        <w:rPr>
          <w:i/>
        </w:rPr>
        <w:t>Pschopathy</w:t>
      </w:r>
      <w:proofErr w:type="spellEnd"/>
      <w:r w:rsidR="00BD3B01" w:rsidRPr="005547FD">
        <w:rPr>
          <w:i/>
        </w:rPr>
        <w:t xml:space="preserve"> Checklist</w:t>
      </w:r>
      <w:r w:rsidR="00BD3B01" w:rsidRPr="005547FD">
        <w:t>-</w:t>
      </w:r>
      <w:r w:rsidR="00BD3B01" w:rsidRPr="005547FD">
        <w:rPr>
          <w:i/>
        </w:rPr>
        <w:t>Revised</w:t>
      </w:r>
      <w:r w:rsidR="00BD3B01" w:rsidRPr="005547FD">
        <w:t xml:space="preserve">. Toronto: Multi-Health </w:t>
      </w:r>
    </w:p>
    <w:p w:rsidR="00156211" w:rsidRDefault="00BD3B01" w:rsidP="007C0127">
      <w:pPr>
        <w:spacing w:line="480" w:lineRule="auto"/>
        <w:ind w:firstLine="720"/>
      </w:pPr>
      <w:proofErr w:type="gramStart"/>
      <w:r w:rsidRPr="005547FD">
        <w:t>Systems.</w:t>
      </w:r>
      <w:proofErr w:type="gramEnd"/>
    </w:p>
    <w:p w:rsidR="008D7347" w:rsidRDefault="008D7347">
      <w:pPr>
        <w:spacing w:line="480" w:lineRule="auto"/>
      </w:pPr>
    </w:p>
    <w:p w:rsidR="008D7347" w:rsidRDefault="00EF3994">
      <w:pPr>
        <w:spacing w:line="480" w:lineRule="auto"/>
      </w:pPr>
      <w:proofErr w:type="gramStart"/>
      <w:r>
        <w:t>Holmes, Ronald and Stephen Holmes.</w:t>
      </w:r>
      <w:proofErr w:type="gramEnd"/>
      <w:r>
        <w:t xml:space="preserve"> 2008. </w:t>
      </w:r>
      <w:r>
        <w:rPr>
          <w:i/>
        </w:rPr>
        <w:t>Profiling Violent Crimes: An Investigative Tool</w:t>
      </w:r>
      <w:r>
        <w:t xml:space="preserve">. </w:t>
      </w:r>
    </w:p>
    <w:p w:rsidR="00EF3994" w:rsidRPr="00EF3994" w:rsidRDefault="00EF3994" w:rsidP="00EF3994">
      <w:pPr>
        <w:spacing w:line="480" w:lineRule="auto"/>
        <w:ind w:firstLine="720"/>
      </w:pPr>
      <w:r>
        <w:t>Thousand Oaks, CA: Sage Publications, Inc.</w:t>
      </w:r>
    </w:p>
    <w:p w:rsidR="001431D1" w:rsidRPr="005547FD" w:rsidRDefault="001431D1" w:rsidP="006747E5">
      <w:pPr>
        <w:spacing w:line="480" w:lineRule="auto"/>
      </w:pPr>
    </w:p>
    <w:p w:rsidR="007C0127" w:rsidRPr="005547FD" w:rsidRDefault="00156211" w:rsidP="007C0127">
      <w:pPr>
        <w:spacing w:line="480" w:lineRule="auto"/>
        <w:rPr>
          <w:i/>
        </w:rPr>
      </w:pPr>
      <w:r w:rsidRPr="005547FD">
        <w:t>Hughes</w:t>
      </w:r>
      <w:r w:rsidR="0088770F" w:rsidRPr="005547FD">
        <w:t>, G</w:t>
      </w:r>
      <w:r w:rsidR="00C06E4F">
        <w:t>ordon</w:t>
      </w:r>
      <w:r w:rsidR="0088770F" w:rsidRPr="005547FD">
        <w:t>.</w:t>
      </w:r>
      <w:r w:rsidRPr="005547FD">
        <w:t xml:space="preserve"> 1998</w:t>
      </w:r>
      <w:r w:rsidR="0088770F" w:rsidRPr="005547FD">
        <w:t xml:space="preserve">. </w:t>
      </w:r>
      <w:r w:rsidR="0088770F" w:rsidRPr="005547FD">
        <w:rPr>
          <w:i/>
        </w:rPr>
        <w:t xml:space="preserve">Understanding Crime Prevention: Social Control, Risk and Late </w:t>
      </w:r>
    </w:p>
    <w:p w:rsidR="00156211" w:rsidRPr="005547FD" w:rsidRDefault="0088770F" w:rsidP="007C0127">
      <w:pPr>
        <w:spacing w:line="480" w:lineRule="auto"/>
        <w:ind w:firstLine="720"/>
      </w:pPr>
      <w:proofErr w:type="gramStart"/>
      <w:r w:rsidRPr="005547FD">
        <w:rPr>
          <w:i/>
        </w:rPr>
        <w:t>Modernity</w:t>
      </w:r>
      <w:r w:rsidRPr="005547FD">
        <w:t>.</w:t>
      </w:r>
      <w:proofErr w:type="gramEnd"/>
      <w:r w:rsidRPr="005547FD">
        <w:t xml:space="preserve"> Bristol, PA: Open University Press.</w:t>
      </w:r>
    </w:p>
    <w:p w:rsidR="00156211" w:rsidRPr="005547FD" w:rsidRDefault="00156211" w:rsidP="006747E5">
      <w:pPr>
        <w:spacing w:line="480" w:lineRule="auto"/>
      </w:pPr>
    </w:p>
    <w:p w:rsidR="007C0127" w:rsidRPr="005547FD" w:rsidRDefault="00156211" w:rsidP="006747E5">
      <w:pPr>
        <w:spacing w:line="480" w:lineRule="auto"/>
      </w:pPr>
      <w:proofErr w:type="gramStart"/>
      <w:r w:rsidRPr="005547FD">
        <w:t>Hurwitz</w:t>
      </w:r>
      <w:r w:rsidR="00BD3B01" w:rsidRPr="005547FD">
        <w:t>, J</w:t>
      </w:r>
      <w:r w:rsidR="00C06E4F">
        <w:t>on</w:t>
      </w:r>
      <w:r w:rsidR="00BD3B01" w:rsidRPr="005547FD">
        <w:t xml:space="preserve"> and M</w:t>
      </w:r>
      <w:r w:rsidR="00C06E4F">
        <w:t>ark</w:t>
      </w:r>
      <w:r w:rsidRPr="005547FD">
        <w:t xml:space="preserve"> Peffley</w:t>
      </w:r>
      <w:r w:rsidR="00BD3B01" w:rsidRPr="005547FD">
        <w:t>.</w:t>
      </w:r>
      <w:proofErr w:type="gramEnd"/>
      <w:r w:rsidRPr="005547FD">
        <w:t xml:space="preserve"> 1997</w:t>
      </w:r>
      <w:r w:rsidR="00BD3B01" w:rsidRPr="005547FD">
        <w:t xml:space="preserve">. “Public Perceptions of Race and Crime: The Role of </w:t>
      </w:r>
    </w:p>
    <w:p w:rsidR="007B2C81" w:rsidRDefault="00BD3B01" w:rsidP="00325ED5">
      <w:pPr>
        <w:spacing w:line="480" w:lineRule="auto"/>
        <w:ind w:firstLine="720"/>
      </w:pPr>
      <w:proofErr w:type="gramStart"/>
      <w:r w:rsidRPr="005547FD">
        <w:t>Racial Stereotypes.”</w:t>
      </w:r>
      <w:proofErr w:type="gramEnd"/>
      <w:r w:rsidRPr="005547FD">
        <w:t xml:space="preserve"> </w:t>
      </w:r>
      <w:proofErr w:type="gramStart"/>
      <w:r w:rsidRPr="005547FD">
        <w:rPr>
          <w:i/>
        </w:rPr>
        <w:t>American Journal of Political Science</w:t>
      </w:r>
      <w:r w:rsidRPr="005547FD">
        <w:t>.</w:t>
      </w:r>
      <w:proofErr w:type="gramEnd"/>
      <w:r w:rsidRPr="005547FD">
        <w:t xml:space="preserve"> 41(2): 375-401.</w:t>
      </w:r>
    </w:p>
    <w:p w:rsidR="007B2C81" w:rsidRPr="005547FD" w:rsidRDefault="007B2C81" w:rsidP="006747E5">
      <w:pPr>
        <w:spacing w:line="480" w:lineRule="auto"/>
      </w:pPr>
    </w:p>
    <w:p w:rsidR="00C6151B" w:rsidRDefault="00C6151B">
      <w:pPr>
        <w:spacing w:line="480" w:lineRule="auto"/>
      </w:pPr>
    </w:p>
    <w:p w:rsidR="00C6151B" w:rsidRDefault="00C6151B">
      <w:pPr>
        <w:spacing w:line="480" w:lineRule="auto"/>
      </w:pPr>
    </w:p>
    <w:p w:rsidR="00C6151B" w:rsidRDefault="00C6151B">
      <w:pPr>
        <w:spacing w:line="480" w:lineRule="auto"/>
      </w:pPr>
    </w:p>
    <w:p w:rsidR="008D7347" w:rsidRDefault="008161A8">
      <w:pPr>
        <w:spacing w:line="480" w:lineRule="auto"/>
      </w:pPr>
      <w:proofErr w:type="spellStart"/>
      <w:r w:rsidRPr="005547FD">
        <w:lastRenderedPageBreak/>
        <w:t>Kandel</w:t>
      </w:r>
      <w:proofErr w:type="spellEnd"/>
      <w:r w:rsidR="000F573D" w:rsidRPr="005547FD">
        <w:t xml:space="preserve">, </w:t>
      </w:r>
      <w:r w:rsidR="00C06E4F" w:rsidRPr="005547FD">
        <w:t>E</w:t>
      </w:r>
      <w:r w:rsidR="00C06E4F">
        <w:t>lizabeth</w:t>
      </w:r>
      <w:r w:rsidR="000F573D" w:rsidRPr="005547FD">
        <w:t>, S</w:t>
      </w:r>
      <w:r w:rsidR="00C06E4F">
        <w:t>arnoff</w:t>
      </w:r>
      <w:r w:rsidR="000F573D" w:rsidRPr="005547FD">
        <w:t xml:space="preserve"> </w:t>
      </w:r>
      <w:proofErr w:type="spellStart"/>
      <w:r w:rsidR="000F573D" w:rsidRPr="005547FD">
        <w:t>Mednik</w:t>
      </w:r>
      <w:proofErr w:type="spellEnd"/>
      <w:r w:rsidR="000F573D" w:rsidRPr="005547FD">
        <w:t xml:space="preserve">, </w:t>
      </w:r>
      <w:proofErr w:type="spellStart"/>
      <w:r w:rsidR="000F573D" w:rsidRPr="005547FD">
        <w:t>L</w:t>
      </w:r>
      <w:r w:rsidR="00C06E4F">
        <w:t>is</w:t>
      </w:r>
      <w:proofErr w:type="spellEnd"/>
      <w:r w:rsidR="00C06E4F">
        <w:t xml:space="preserve"> </w:t>
      </w:r>
      <w:proofErr w:type="spellStart"/>
      <w:r w:rsidR="000F573D" w:rsidRPr="005547FD">
        <w:t>Kirkegaard</w:t>
      </w:r>
      <w:proofErr w:type="spellEnd"/>
      <w:r w:rsidR="000F573D" w:rsidRPr="005547FD">
        <w:t>-Sorenson, B</w:t>
      </w:r>
      <w:r w:rsidR="00C06E4F">
        <w:t xml:space="preserve">arry </w:t>
      </w:r>
      <w:r w:rsidR="000F573D" w:rsidRPr="005547FD">
        <w:t>Hutchings, J</w:t>
      </w:r>
      <w:r w:rsidR="00C06E4F">
        <w:t xml:space="preserve">oachim </w:t>
      </w:r>
      <w:proofErr w:type="spellStart"/>
      <w:r w:rsidR="000F573D" w:rsidRPr="005547FD">
        <w:t>Knop</w:t>
      </w:r>
      <w:proofErr w:type="spellEnd"/>
      <w:r w:rsidR="000F573D" w:rsidRPr="005547FD">
        <w:t xml:space="preserve">, </w:t>
      </w:r>
    </w:p>
    <w:p w:rsidR="008D7347" w:rsidRDefault="000F573D">
      <w:pPr>
        <w:spacing w:line="480" w:lineRule="auto"/>
        <w:ind w:firstLine="720"/>
      </w:pPr>
      <w:proofErr w:type="spellStart"/>
      <w:proofErr w:type="gramStart"/>
      <w:r w:rsidRPr="005547FD">
        <w:t>R</w:t>
      </w:r>
      <w:r w:rsidR="00C06E4F">
        <w:t>aben</w:t>
      </w:r>
      <w:proofErr w:type="spellEnd"/>
      <w:r w:rsidRPr="005547FD">
        <w:t xml:space="preserve"> Rosenberg and </w:t>
      </w:r>
      <w:proofErr w:type="spellStart"/>
      <w:r w:rsidRPr="005547FD">
        <w:t>F</w:t>
      </w:r>
      <w:r w:rsidR="00C06E4F">
        <w:t>ini</w:t>
      </w:r>
      <w:proofErr w:type="spellEnd"/>
      <w:r w:rsidRPr="005547FD">
        <w:t xml:space="preserve"> </w:t>
      </w:r>
      <w:proofErr w:type="spellStart"/>
      <w:r w:rsidRPr="005547FD">
        <w:t>Schulsinger</w:t>
      </w:r>
      <w:proofErr w:type="spellEnd"/>
      <w:r w:rsidRPr="005547FD">
        <w:t>.</w:t>
      </w:r>
      <w:proofErr w:type="gramEnd"/>
      <w:r w:rsidR="008161A8" w:rsidRPr="005547FD">
        <w:t xml:space="preserve"> 1988</w:t>
      </w:r>
      <w:r w:rsidRPr="005547FD">
        <w:t xml:space="preserve">. “IQ as a Protective Factor for Subjects at </w:t>
      </w:r>
    </w:p>
    <w:p w:rsidR="008D7347" w:rsidRDefault="000F573D">
      <w:pPr>
        <w:spacing w:line="480" w:lineRule="auto"/>
        <w:ind w:firstLine="720"/>
        <w:rPr>
          <w:i/>
        </w:rPr>
      </w:pPr>
      <w:r w:rsidRPr="005547FD">
        <w:t xml:space="preserve">High Risk </w:t>
      </w:r>
      <w:proofErr w:type="gramStart"/>
      <w:r w:rsidRPr="005547FD">
        <w:t>For</w:t>
      </w:r>
      <w:proofErr w:type="gramEnd"/>
      <w:r w:rsidRPr="005547FD">
        <w:t xml:space="preserve"> Antisocial Behavior.” </w:t>
      </w:r>
      <w:proofErr w:type="gramStart"/>
      <w:r w:rsidRPr="005547FD">
        <w:rPr>
          <w:i/>
        </w:rPr>
        <w:t>Journal of Consulting and Clinical Psychology.</w:t>
      </w:r>
      <w:proofErr w:type="gramEnd"/>
      <w:r w:rsidRPr="005547FD">
        <w:rPr>
          <w:i/>
        </w:rPr>
        <w:t xml:space="preserve"> </w:t>
      </w:r>
    </w:p>
    <w:p w:rsidR="008D7347" w:rsidRDefault="000F573D">
      <w:pPr>
        <w:spacing w:line="480" w:lineRule="auto"/>
        <w:ind w:firstLine="720"/>
      </w:pPr>
      <w:r w:rsidRPr="005547FD">
        <w:t>56:224-226.</w:t>
      </w:r>
    </w:p>
    <w:p w:rsidR="008161A8" w:rsidRPr="005547FD" w:rsidRDefault="008161A8" w:rsidP="006747E5">
      <w:pPr>
        <w:spacing w:line="480" w:lineRule="auto"/>
      </w:pPr>
    </w:p>
    <w:p w:rsidR="007C0127" w:rsidRPr="005547FD" w:rsidRDefault="008161A8" w:rsidP="006747E5">
      <w:pPr>
        <w:spacing w:line="480" w:lineRule="auto"/>
      </w:pPr>
      <w:r w:rsidRPr="005547FD">
        <w:t>Kelley</w:t>
      </w:r>
      <w:r w:rsidR="00AD2372" w:rsidRPr="005547FD">
        <w:t>, H</w:t>
      </w:r>
      <w:r w:rsidR="00C06E4F">
        <w:t>arold</w:t>
      </w:r>
      <w:r w:rsidR="00AD2372" w:rsidRPr="005547FD">
        <w:t>.</w:t>
      </w:r>
      <w:r w:rsidRPr="005547FD">
        <w:t xml:space="preserve"> 1973</w:t>
      </w:r>
      <w:r w:rsidR="00AD2372" w:rsidRPr="005547FD">
        <w:t xml:space="preserve">. “The Process of Causal Attributions.” </w:t>
      </w:r>
      <w:proofErr w:type="gramStart"/>
      <w:r w:rsidR="00AD2372" w:rsidRPr="005547FD">
        <w:rPr>
          <w:i/>
        </w:rPr>
        <w:t>American Psychologist</w:t>
      </w:r>
      <w:r w:rsidR="00AD2372" w:rsidRPr="005547FD">
        <w:t>.</w:t>
      </w:r>
      <w:proofErr w:type="gramEnd"/>
      <w:r w:rsidR="00AD2372" w:rsidRPr="005547FD">
        <w:t xml:space="preserve"> 28: </w:t>
      </w:r>
    </w:p>
    <w:p w:rsidR="008D7347" w:rsidRDefault="00AD2372">
      <w:pPr>
        <w:spacing w:line="480" w:lineRule="auto"/>
        <w:ind w:firstLine="720"/>
      </w:pPr>
      <w:proofErr w:type="gramStart"/>
      <w:r w:rsidRPr="005547FD">
        <w:t>107-128</w:t>
      </w:r>
      <w:r w:rsidR="00C870F6">
        <w:t>.</w:t>
      </w:r>
      <w:proofErr w:type="gramEnd"/>
    </w:p>
    <w:p w:rsidR="007B2C81" w:rsidRDefault="007B2C81">
      <w:pPr>
        <w:spacing w:line="480" w:lineRule="auto"/>
        <w:ind w:firstLine="720"/>
      </w:pPr>
    </w:p>
    <w:p w:rsidR="007C0127" w:rsidRPr="005547FD" w:rsidRDefault="008161A8" w:rsidP="007C0127">
      <w:pPr>
        <w:spacing w:line="480" w:lineRule="auto"/>
      </w:pPr>
      <w:r w:rsidRPr="005547FD">
        <w:t>Kelley</w:t>
      </w:r>
      <w:r w:rsidR="002117DE" w:rsidRPr="005547FD">
        <w:t>, C.</w:t>
      </w:r>
      <w:r w:rsidRPr="005547FD">
        <w:t xml:space="preserve"> 1977</w:t>
      </w:r>
      <w:r w:rsidR="002117DE" w:rsidRPr="005547FD">
        <w:t xml:space="preserve">. </w:t>
      </w:r>
      <w:proofErr w:type="gramStart"/>
      <w:r w:rsidR="002117DE" w:rsidRPr="005547FD">
        <w:rPr>
          <w:i/>
        </w:rPr>
        <w:t xml:space="preserve">Crime </w:t>
      </w:r>
      <w:r w:rsidR="00C37ADB" w:rsidRPr="005547FD">
        <w:rPr>
          <w:i/>
        </w:rPr>
        <w:t>in</w:t>
      </w:r>
      <w:r w:rsidR="002117DE" w:rsidRPr="005547FD">
        <w:rPr>
          <w:i/>
        </w:rPr>
        <w:t xml:space="preserve"> </w:t>
      </w:r>
      <w:r w:rsidR="00C37ADB" w:rsidRPr="005547FD">
        <w:rPr>
          <w:i/>
        </w:rPr>
        <w:t>the</w:t>
      </w:r>
      <w:r w:rsidR="002117DE" w:rsidRPr="005547FD">
        <w:rPr>
          <w:i/>
        </w:rPr>
        <w:t xml:space="preserve"> United States</w:t>
      </w:r>
      <w:r w:rsidR="002117DE" w:rsidRPr="005547FD">
        <w:t>.</w:t>
      </w:r>
      <w:proofErr w:type="gramEnd"/>
      <w:r w:rsidR="00E242D9" w:rsidRPr="005547FD">
        <w:t xml:space="preserve"> Washington: U.S. Government Printing </w:t>
      </w:r>
    </w:p>
    <w:p w:rsidR="00410E3D" w:rsidRPr="005547FD" w:rsidRDefault="00E242D9" w:rsidP="007C0127">
      <w:pPr>
        <w:spacing w:line="480" w:lineRule="auto"/>
        <w:ind w:firstLine="720"/>
      </w:pPr>
      <w:proofErr w:type="gramStart"/>
      <w:r w:rsidRPr="005547FD">
        <w:t>Office.</w:t>
      </w:r>
      <w:proofErr w:type="gramEnd"/>
    </w:p>
    <w:p w:rsidR="00E242D9" w:rsidRPr="005547FD" w:rsidRDefault="00E242D9" w:rsidP="006747E5">
      <w:pPr>
        <w:spacing w:line="480" w:lineRule="auto"/>
      </w:pPr>
    </w:p>
    <w:p w:rsidR="008D7347" w:rsidRDefault="00CD4CC1">
      <w:pPr>
        <w:spacing w:line="480" w:lineRule="auto"/>
      </w:pPr>
      <w:proofErr w:type="gramStart"/>
      <w:r w:rsidRPr="005547FD">
        <w:t xml:space="preserve">Lee, </w:t>
      </w:r>
      <w:proofErr w:type="spellStart"/>
      <w:r w:rsidRPr="005547FD">
        <w:t>Y</w:t>
      </w:r>
      <w:r w:rsidR="00AD7586">
        <w:t>ueh</w:t>
      </w:r>
      <w:proofErr w:type="spellEnd"/>
      <w:r w:rsidR="00AD7586">
        <w:t>-Ting</w:t>
      </w:r>
      <w:r w:rsidRPr="005547FD">
        <w:t>, J</w:t>
      </w:r>
      <w:r w:rsidR="00AD7586">
        <w:t xml:space="preserve">effery </w:t>
      </w:r>
      <w:proofErr w:type="spellStart"/>
      <w:r w:rsidRPr="005547FD">
        <w:t>Baumgarner</w:t>
      </w:r>
      <w:proofErr w:type="spellEnd"/>
      <w:r w:rsidRPr="005547FD">
        <w:t>, R</w:t>
      </w:r>
      <w:r w:rsidR="00AD7586">
        <w:t>obert</w:t>
      </w:r>
      <w:r w:rsidRPr="005547FD">
        <w:t xml:space="preserve"> </w:t>
      </w:r>
      <w:proofErr w:type="spellStart"/>
      <w:r w:rsidRPr="005547FD">
        <w:t>Widner</w:t>
      </w:r>
      <w:proofErr w:type="spellEnd"/>
      <w:r w:rsidRPr="005547FD">
        <w:t>, and Z</w:t>
      </w:r>
      <w:r w:rsidR="00AD7586">
        <w:t>hen-</w:t>
      </w:r>
      <w:r w:rsidRPr="005547FD">
        <w:t xml:space="preserve"> L</w:t>
      </w:r>
      <w:r w:rsidR="00AD7586">
        <w:t>ei</w:t>
      </w:r>
      <w:r w:rsidRPr="005547FD">
        <w:t xml:space="preserve"> </w:t>
      </w:r>
      <w:proofErr w:type="spellStart"/>
      <w:r w:rsidRPr="005547FD">
        <w:t>Luo</w:t>
      </w:r>
      <w:proofErr w:type="spellEnd"/>
      <w:r w:rsidRPr="005547FD">
        <w:t>.</w:t>
      </w:r>
      <w:proofErr w:type="gramEnd"/>
      <w:r w:rsidRPr="005547FD">
        <w:t xml:space="preserve"> 200</w:t>
      </w:r>
      <w:r w:rsidR="00AD7586">
        <w:t>7</w:t>
      </w:r>
      <w:r w:rsidRPr="005547FD">
        <w:t xml:space="preserve">. “Psychological </w:t>
      </w:r>
    </w:p>
    <w:p w:rsidR="008D7347" w:rsidRDefault="00CD4CC1">
      <w:pPr>
        <w:spacing w:line="480" w:lineRule="auto"/>
        <w:ind w:firstLine="720"/>
      </w:pPr>
      <w:r w:rsidRPr="005547FD">
        <w:t xml:space="preserve">Models of Stereotyping and Profiling in Law enforcement: How to Increase Accuracy by </w:t>
      </w:r>
    </w:p>
    <w:p w:rsidR="008D7347" w:rsidRDefault="00CD4CC1">
      <w:pPr>
        <w:spacing w:line="480" w:lineRule="auto"/>
        <w:ind w:firstLine="720"/>
      </w:pPr>
      <w:proofErr w:type="gramStart"/>
      <w:r w:rsidRPr="005547FD">
        <w:t>Using More Non-racial Cues.”</w:t>
      </w:r>
      <w:proofErr w:type="gramEnd"/>
      <w:r w:rsidRPr="005547FD">
        <w:t xml:space="preserve"> </w:t>
      </w:r>
      <w:proofErr w:type="gramStart"/>
      <w:r w:rsidR="00AD7586">
        <w:rPr>
          <w:i/>
        </w:rPr>
        <w:t>Journal of Crime and Justice</w:t>
      </w:r>
      <w:r w:rsidR="00AD7586">
        <w:t>.</w:t>
      </w:r>
      <w:proofErr w:type="gramEnd"/>
      <w:r w:rsidR="00AD7586">
        <w:t xml:space="preserve"> 30(1): 87-129.</w:t>
      </w:r>
    </w:p>
    <w:p w:rsidR="00CD4CC1" w:rsidRPr="005547FD" w:rsidRDefault="00CD4CC1" w:rsidP="006747E5">
      <w:pPr>
        <w:spacing w:line="480" w:lineRule="auto"/>
      </w:pPr>
    </w:p>
    <w:p w:rsidR="00A81148" w:rsidRPr="005547FD" w:rsidRDefault="00CD4CC1" w:rsidP="006747E5">
      <w:pPr>
        <w:spacing w:line="480" w:lineRule="auto"/>
      </w:pPr>
      <w:r w:rsidRPr="005547FD">
        <w:t>Lever</w:t>
      </w:r>
      <w:r w:rsidR="00A81148" w:rsidRPr="005547FD">
        <w:t>, A</w:t>
      </w:r>
      <w:r w:rsidR="00F9379B">
        <w:t>nnabelle</w:t>
      </w:r>
      <w:r w:rsidR="00A81148" w:rsidRPr="005547FD">
        <w:t>.</w:t>
      </w:r>
      <w:r w:rsidRPr="005547FD">
        <w:t xml:space="preserve"> 2005</w:t>
      </w:r>
      <w:r w:rsidR="00A81148" w:rsidRPr="005547FD">
        <w:t xml:space="preserve">. “Why Racial Profiling Is Hard To Justify: A Response to </w:t>
      </w:r>
      <w:proofErr w:type="spellStart"/>
      <w:r w:rsidR="00A81148" w:rsidRPr="005547FD">
        <w:t>Risse</w:t>
      </w:r>
      <w:proofErr w:type="spellEnd"/>
      <w:r w:rsidR="00A81148" w:rsidRPr="005547FD">
        <w:t xml:space="preserve"> and </w:t>
      </w:r>
    </w:p>
    <w:p w:rsidR="00CD4CC1" w:rsidRPr="005547FD" w:rsidRDefault="00A81148" w:rsidP="006747E5">
      <w:pPr>
        <w:spacing w:line="480" w:lineRule="auto"/>
        <w:ind w:firstLine="720"/>
      </w:pPr>
      <w:proofErr w:type="spellStart"/>
      <w:proofErr w:type="gramStart"/>
      <w:r w:rsidRPr="005547FD">
        <w:t>Zeckhauser</w:t>
      </w:r>
      <w:proofErr w:type="spellEnd"/>
      <w:r w:rsidRPr="005547FD">
        <w:t>.”</w:t>
      </w:r>
      <w:proofErr w:type="gramEnd"/>
      <w:r w:rsidRPr="005547FD">
        <w:t xml:space="preserve"> </w:t>
      </w:r>
      <w:r w:rsidR="00CD4CC1" w:rsidRPr="005547FD">
        <w:t xml:space="preserve"> </w:t>
      </w:r>
      <w:proofErr w:type="gramStart"/>
      <w:r w:rsidRPr="005547FD">
        <w:rPr>
          <w:i/>
        </w:rPr>
        <w:t>Philosophy and Public Affairs</w:t>
      </w:r>
      <w:r w:rsidRPr="005547FD">
        <w:t>.</w:t>
      </w:r>
      <w:proofErr w:type="gramEnd"/>
      <w:r w:rsidRPr="005547FD">
        <w:t xml:space="preserve"> 33(1): 94-110.</w:t>
      </w:r>
    </w:p>
    <w:p w:rsidR="008161A8" w:rsidRPr="005547FD" w:rsidRDefault="008161A8" w:rsidP="006747E5">
      <w:pPr>
        <w:spacing w:line="480" w:lineRule="auto"/>
      </w:pPr>
    </w:p>
    <w:p w:rsidR="008D7347" w:rsidRDefault="008161A8">
      <w:pPr>
        <w:spacing w:line="480" w:lineRule="auto"/>
      </w:pPr>
      <w:r w:rsidRPr="005547FD">
        <w:t>Liazos</w:t>
      </w:r>
      <w:r w:rsidR="00CD4CC1" w:rsidRPr="005547FD">
        <w:t>, A</w:t>
      </w:r>
      <w:r w:rsidR="00AF7845">
        <w:t>lexander.</w:t>
      </w:r>
      <w:r w:rsidRPr="005547FD">
        <w:t xml:space="preserve"> 1978</w:t>
      </w:r>
      <w:r w:rsidR="00CD4CC1" w:rsidRPr="005547FD">
        <w:t xml:space="preserve">. “Schools, Alienation, and Delinquency.” </w:t>
      </w:r>
      <w:proofErr w:type="gramStart"/>
      <w:r w:rsidR="00CD4CC1" w:rsidRPr="005547FD">
        <w:rPr>
          <w:i/>
        </w:rPr>
        <w:t>Crime &amp; Delinquency</w:t>
      </w:r>
      <w:r w:rsidR="00CD4CC1" w:rsidRPr="005547FD">
        <w:t>.</w:t>
      </w:r>
      <w:proofErr w:type="gramEnd"/>
      <w:r w:rsidR="00CD4CC1" w:rsidRPr="005547FD">
        <w:t xml:space="preserve"> </w:t>
      </w:r>
    </w:p>
    <w:p w:rsidR="008161A8" w:rsidRPr="005547FD" w:rsidRDefault="00CD4CC1" w:rsidP="00AF7845">
      <w:pPr>
        <w:spacing w:line="480" w:lineRule="auto"/>
        <w:ind w:firstLine="720"/>
      </w:pPr>
      <w:r w:rsidRPr="005547FD">
        <w:t>24:355-370.</w:t>
      </w:r>
    </w:p>
    <w:p w:rsidR="008161A8" w:rsidRPr="005547FD" w:rsidRDefault="008161A8" w:rsidP="006747E5">
      <w:pPr>
        <w:spacing w:line="480" w:lineRule="auto"/>
      </w:pPr>
    </w:p>
    <w:p w:rsidR="008D7347" w:rsidRDefault="008161A8">
      <w:pPr>
        <w:spacing w:line="480" w:lineRule="auto"/>
        <w:rPr>
          <w:i/>
        </w:rPr>
      </w:pPr>
      <w:proofErr w:type="spellStart"/>
      <w:r w:rsidRPr="005547FD">
        <w:t>Lochner</w:t>
      </w:r>
      <w:proofErr w:type="spellEnd"/>
      <w:r w:rsidR="00A81148" w:rsidRPr="005547FD">
        <w:t>, L</w:t>
      </w:r>
      <w:r w:rsidR="00524284">
        <w:t>ance</w:t>
      </w:r>
      <w:r w:rsidR="00A81148" w:rsidRPr="005547FD">
        <w:t>.</w:t>
      </w:r>
      <w:r w:rsidRPr="005547FD">
        <w:t xml:space="preserve"> 2004</w:t>
      </w:r>
      <w:r w:rsidR="00A81148" w:rsidRPr="005547FD">
        <w:t>. “Education, Work and Crime: A Human Capital Approach</w:t>
      </w:r>
      <w:r w:rsidR="00524284">
        <w:t>.</w:t>
      </w:r>
      <w:r w:rsidR="007C0127" w:rsidRPr="005547FD">
        <w:t>”</w:t>
      </w:r>
      <w:r w:rsidR="00524284">
        <w:t xml:space="preserve"> </w:t>
      </w:r>
      <w:r w:rsidR="00A81148" w:rsidRPr="005547FD">
        <w:rPr>
          <w:i/>
        </w:rPr>
        <w:t xml:space="preserve">International </w:t>
      </w:r>
    </w:p>
    <w:p w:rsidR="007B2C81" w:rsidRPr="00C6151B" w:rsidRDefault="00A81148" w:rsidP="00C6151B">
      <w:pPr>
        <w:spacing w:line="480" w:lineRule="auto"/>
        <w:ind w:firstLine="720"/>
        <w:rPr>
          <w:i/>
        </w:rPr>
      </w:pPr>
      <w:proofErr w:type="gramStart"/>
      <w:r w:rsidRPr="005547FD">
        <w:rPr>
          <w:i/>
        </w:rPr>
        <w:t>Economic Review</w:t>
      </w:r>
      <w:r w:rsidR="00C6151B">
        <w:t>.</w:t>
      </w:r>
      <w:proofErr w:type="gramEnd"/>
      <w:r w:rsidR="00C6151B">
        <w:t xml:space="preserve"> 45(3): 811-843.</w:t>
      </w:r>
    </w:p>
    <w:p w:rsidR="008D7347" w:rsidRDefault="008161A8">
      <w:pPr>
        <w:spacing w:line="480" w:lineRule="auto"/>
      </w:pPr>
      <w:proofErr w:type="spellStart"/>
      <w:r w:rsidRPr="005547FD">
        <w:lastRenderedPageBreak/>
        <w:t>Luzzo</w:t>
      </w:r>
      <w:proofErr w:type="spellEnd"/>
      <w:r w:rsidRPr="005547FD">
        <w:t>,</w:t>
      </w:r>
      <w:r w:rsidR="00136EAB" w:rsidRPr="005547FD">
        <w:t xml:space="preserve"> D</w:t>
      </w:r>
      <w:r w:rsidR="00524284">
        <w:t>arrell</w:t>
      </w:r>
      <w:r w:rsidR="00136EAB" w:rsidRPr="005547FD">
        <w:t>.</w:t>
      </w:r>
      <w:r w:rsidRPr="005547FD">
        <w:t xml:space="preserve"> 1993</w:t>
      </w:r>
      <w:r w:rsidR="00136EAB" w:rsidRPr="005547FD">
        <w:t xml:space="preserve">. “Ethnic differences in college students’ perceptions of barriers to career </w:t>
      </w:r>
    </w:p>
    <w:p w:rsidR="007C0127" w:rsidRPr="005547FD" w:rsidRDefault="00136EAB" w:rsidP="00AF7845">
      <w:pPr>
        <w:spacing w:line="480" w:lineRule="auto"/>
        <w:ind w:firstLine="720"/>
      </w:pPr>
      <w:proofErr w:type="gramStart"/>
      <w:r w:rsidRPr="005547FD">
        <w:t>development</w:t>
      </w:r>
      <w:proofErr w:type="gramEnd"/>
      <w:r w:rsidRPr="005547FD">
        <w:t xml:space="preserve">.” </w:t>
      </w:r>
      <w:proofErr w:type="gramStart"/>
      <w:r w:rsidRPr="005547FD">
        <w:rPr>
          <w:i/>
        </w:rPr>
        <w:t>Journal of Multicultural Counseling and Development</w:t>
      </w:r>
      <w:r w:rsidRPr="005547FD">
        <w:t>.</w:t>
      </w:r>
      <w:proofErr w:type="gramEnd"/>
      <w:r w:rsidRPr="005547FD">
        <w:t xml:space="preserve"> </w:t>
      </w:r>
    </w:p>
    <w:p w:rsidR="00136EAB" w:rsidRDefault="00136EAB" w:rsidP="00325ED5">
      <w:pPr>
        <w:spacing w:line="480" w:lineRule="auto"/>
        <w:ind w:firstLine="720"/>
      </w:pPr>
      <w:r w:rsidRPr="005547FD">
        <w:t>21(4): 227-236.</w:t>
      </w:r>
    </w:p>
    <w:p w:rsidR="00C6151B" w:rsidRPr="005547FD" w:rsidRDefault="00C6151B" w:rsidP="00325ED5">
      <w:pPr>
        <w:spacing w:line="480" w:lineRule="auto"/>
        <w:ind w:firstLine="720"/>
      </w:pPr>
    </w:p>
    <w:p w:rsidR="008161A8" w:rsidRPr="005547FD" w:rsidRDefault="00CD4CC1" w:rsidP="006747E5">
      <w:pPr>
        <w:spacing w:line="480" w:lineRule="auto"/>
      </w:pPr>
      <w:proofErr w:type="spellStart"/>
      <w:r w:rsidRPr="005547FD">
        <w:t>Lykken</w:t>
      </w:r>
      <w:proofErr w:type="spellEnd"/>
      <w:r w:rsidR="00E242D9" w:rsidRPr="005547FD">
        <w:t>, D</w:t>
      </w:r>
      <w:r w:rsidR="00AF7845">
        <w:t>avid</w:t>
      </w:r>
      <w:r w:rsidR="00E242D9" w:rsidRPr="005547FD">
        <w:t>.</w:t>
      </w:r>
      <w:r w:rsidRPr="005547FD">
        <w:t xml:space="preserve"> 1996</w:t>
      </w:r>
      <w:r w:rsidR="00E242D9" w:rsidRPr="005547FD">
        <w:t>. “</w:t>
      </w:r>
      <w:proofErr w:type="spellStart"/>
      <w:r w:rsidR="00E242D9" w:rsidRPr="005547FD">
        <w:t>Psycopahty</w:t>
      </w:r>
      <w:proofErr w:type="spellEnd"/>
      <w:r w:rsidR="00E242D9" w:rsidRPr="005547FD">
        <w:t xml:space="preserve">, </w:t>
      </w:r>
      <w:proofErr w:type="spellStart"/>
      <w:r w:rsidR="00E242D9" w:rsidRPr="005547FD">
        <w:t>Sociopathy</w:t>
      </w:r>
      <w:proofErr w:type="spellEnd"/>
      <w:r w:rsidR="00E242D9" w:rsidRPr="005547FD">
        <w:t xml:space="preserve">, and Crime.” </w:t>
      </w:r>
      <w:proofErr w:type="gramStart"/>
      <w:r w:rsidR="00E242D9" w:rsidRPr="005547FD">
        <w:rPr>
          <w:i/>
        </w:rPr>
        <w:t>Society</w:t>
      </w:r>
      <w:r w:rsidR="00E242D9" w:rsidRPr="005547FD">
        <w:t>.</w:t>
      </w:r>
      <w:proofErr w:type="gramEnd"/>
      <w:r w:rsidR="00E242D9" w:rsidRPr="005547FD">
        <w:t xml:space="preserve"> 34(1): 29-38.</w:t>
      </w:r>
    </w:p>
    <w:p w:rsidR="00284D10" w:rsidRPr="005547FD" w:rsidRDefault="00284D10" w:rsidP="006747E5">
      <w:pPr>
        <w:spacing w:line="480" w:lineRule="auto"/>
        <w:rPr>
          <w:highlight w:val="yellow"/>
        </w:rPr>
      </w:pPr>
    </w:p>
    <w:p w:rsidR="008D7347" w:rsidRDefault="00CD4CC1">
      <w:pPr>
        <w:spacing w:line="480" w:lineRule="auto"/>
      </w:pPr>
      <w:proofErr w:type="spellStart"/>
      <w:r w:rsidRPr="005547FD">
        <w:t>Lykken</w:t>
      </w:r>
      <w:proofErr w:type="spellEnd"/>
      <w:r w:rsidRPr="005547FD">
        <w:t>,</w:t>
      </w:r>
      <w:r w:rsidR="00E242D9" w:rsidRPr="005547FD">
        <w:t xml:space="preserve"> D</w:t>
      </w:r>
      <w:r w:rsidR="00AF7845">
        <w:t>avid</w:t>
      </w:r>
      <w:r w:rsidR="00E242D9" w:rsidRPr="005547FD">
        <w:t>.</w:t>
      </w:r>
      <w:r w:rsidRPr="005547FD">
        <w:t xml:space="preserve"> 1997</w:t>
      </w:r>
      <w:r w:rsidR="00E242D9" w:rsidRPr="005547FD">
        <w:t xml:space="preserve">. “The American Crime Factory.” </w:t>
      </w:r>
      <w:proofErr w:type="gramStart"/>
      <w:r w:rsidR="00E242D9" w:rsidRPr="005547FD">
        <w:rPr>
          <w:i/>
        </w:rPr>
        <w:t>Psychological Inquiry</w:t>
      </w:r>
      <w:r w:rsidR="00E242D9" w:rsidRPr="005547FD">
        <w:t>.</w:t>
      </w:r>
      <w:proofErr w:type="gramEnd"/>
      <w:r w:rsidR="00E242D9" w:rsidRPr="005547FD">
        <w:t xml:space="preserve"> 8(3): 261-270</w:t>
      </w:r>
      <w:r w:rsidR="00877EE4" w:rsidRPr="005547FD">
        <w:t>.</w:t>
      </w:r>
    </w:p>
    <w:p w:rsidR="007B2C81" w:rsidRDefault="007B2C81">
      <w:pPr>
        <w:spacing w:line="480" w:lineRule="auto"/>
      </w:pPr>
    </w:p>
    <w:p w:rsidR="008D7347" w:rsidRDefault="00561277">
      <w:pPr>
        <w:spacing w:line="480" w:lineRule="auto"/>
      </w:pPr>
      <w:proofErr w:type="spellStart"/>
      <w:proofErr w:type="gramStart"/>
      <w:r w:rsidRPr="005547FD">
        <w:t>Maruna</w:t>
      </w:r>
      <w:proofErr w:type="spellEnd"/>
      <w:r w:rsidRPr="005547FD">
        <w:t xml:space="preserve">, </w:t>
      </w:r>
      <w:proofErr w:type="spellStart"/>
      <w:r w:rsidRPr="005547FD">
        <w:t>S</w:t>
      </w:r>
      <w:r w:rsidR="00524284">
        <w:t>hadd</w:t>
      </w:r>
      <w:proofErr w:type="spellEnd"/>
      <w:r w:rsidRPr="005547FD">
        <w:t>, A</w:t>
      </w:r>
      <w:r w:rsidR="00524284">
        <w:t>manda</w:t>
      </w:r>
      <w:r w:rsidRPr="005547FD">
        <w:t xml:space="preserve"> </w:t>
      </w:r>
      <w:proofErr w:type="spellStart"/>
      <w:r w:rsidRPr="005547FD">
        <w:t>Matravers</w:t>
      </w:r>
      <w:proofErr w:type="spellEnd"/>
      <w:r w:rsidRPr="005547FD">
        <w:t xml:space="preserve">, and </w:t>
      </w:r>
      <w:r w:rsidR="00524284">
        <w:t>Anna</w:t>
      </w:r>
      <w:r w:rsidRPr="005547FD">
        <w:t xml:space="preserve"> King</w:t>
      </w:r>
      <w:r w:rsidR="00CD4CC1" w:rsidRPr="005547FD">
        <w:t>.</w:t>
      </w:r>
      <w:proofErr w:type="gramEnd"/>
      <w:r w:rsidR="00CD4CC1" w:rsidRPr="005547FD">
        <w:t xml:space="preserve"> 2004</w:t>
      </w:r>
      <w:r w:rsidRPr="005547FD">
        <w:t>. “Disowning Our Shadow: A</w:t>
      </w:r>
      <w:r w:rsidR="00524284">
        <w:t xml:space="preserve"> </w:t>
      </w:r>
      <w:r w:rsidR="00524284">
        <w:tab/>
      </w:r>
      <w:r w:rsidRPr="005547FD">
        <w:t xml:space="preserve">Psychoanalytic Approach to Understanding Public Attitudes.” </w:t>
      </w:r>
      <w:proofErr w:type="gramStart"/>
      <w:r w:rsidRPr="005547FD">
        <w:rPr>
          <w:i/>
        </w:rPr>
        <w:t>Deviant Behavior</w:t>
      </w:r>
      <w:r w:rsidR="00524284">
        <w:t>.</w:t>
      </w:r>
      <w:proofErr w:type="gramEnd"/>
      <w:r w:rsidR="00524284">
        <w:t xml:space="preserve"> </w:t>
      </w:r>
      <w:r w:rsidRPr="005547FD">
        <w:t xml:space="preserve">25(3): </w:t>
      </w:r>
    </w:p>
    <w:p w:rsidR="00561277" w:rsidRPr="005547FD" w:rsidRDefault="00561277" w:rsidP="00524284">
      <w:pPr>
        <w:spacing w:line="480" w:lineRule="auto"/>
        <w:ind w:firstLine="720"/>
      </w:pPr>
      <w:proofErr w:type="gramStart"/>
      <w:r w:rsidRPr="005547FD">
        <w:t>277-299.</w:t>
      </w:r>
      <w:proofErr w:type="gramEnd"/>
    </w:p>
    <w:p w:rsidR="008161A8" w:rsidRPr="005547FD" w:rsidRDefault="008161A8" w:rsidP="006747E5">
      <w:pPr>
        <w:spacing w:line="480" w:lineRule="auto"/>
      </w:pPr>
    </w:p>
    <w:p w:rsidR="007C0127" w:rsidRPr="005547FD" w:rsidRDefault="008161A8" w:rsidP="007C0127">
      <w:pPr>
        <w:spacing w:line="480" w:lineRule="auto"/>
      </w:pPr>
      <w:r w:rsidRPr="005547FD">
        <w:t>May</w:t>
      </w:r>
      <w:r w:rsidR="00BC2432" w:rsidRPr="005547FD">
        <w:t>, H</w:t>
      </w:r>
      <w:r w:rsidR="00524284">
        <w:t>azel</w:t>
      </w:r>
      <w:r w:rsidR="00BC2432" w:rsidRPr="005547FD">
        <w:t xml:space="preserve">. 1999. “Who Killed Whom: Victimization and Culpability in the Social </w:t>
      </w:r>
    </w:p>
    <w:p w:rsidR="008161A8" w:rsidRPr="005547FD" w:rsidRDefault="00BC2432" w:rsidP="007C0127">
      <w:pPr>
        <w:spacing w:line="480" w:lineRule="auto"/>
        <w:ind w:firstLine="720"/>
      </w:pPr>
      <w:proofErr w:type="gramStart"/>
      <w:r w:rsidRPr="005547FD">
        <w:t>Construction of Murder.”</w:t>
      </w:r>
      <w:proofErr w:type="gramEnd"/>
      <w:r w:rsidRPr="005547FD">
        <w:t xml:space="preserve"> </w:t>
      </w:r>
      <w:proofErr w:type="gramStart"/>
      <w:r w:rsidRPr="005547FD">
        <w:rPr>
          <w:i/>
        </w:rPr>
        <w:t>British Journal of Sociology</w:t>
      </w:r>
      <w:r w:rsidRPr="005547FD">
        <w:t>.</w:t>
      </w:r>
      <w:proofErr w:type="gramEnd"/>
      <w:r w:rsidRPr="005547FD">
        <w:t xml:space="preserve"> 50(3): 489-506.</w:t>
      </w:r>
      <w:r w:rsidR="008161A8" w:rsidRPr="005547FD">
        <w:t xml:space="preserve"> </w:t>
      </w:r>
    </w:p>
    <w:p w:rsidR="008161A8" w:rsidRPr="005547FD" w:rsidRDefault="008161A8" w:rsidP="006747E5">
      <w:pPr>
        <w:spacing w:line="480" w:lineRule="auto"/>
      </w:pPr>
    </w:p>
    <w:p w:rsidR="008D7347" w:rsidRDefault="008161A8">
      <w:pPr>
        <w:spacing w:line="480" w:lineRule="auto"/>
      </w:pPr>
      <w:proofErr w:type="spellStart"/>
      <w:proofErr w:type="gramStart"/>
      <w:r w:rsidRPr="005547FD">
        <w:t>McCaughly</w:t>
      </w:r>
      <w:proofErr w:type="spellEnd"/>
      <w:r w:rsidRPr="005547FD">
        <w:t>,</w:t>
      </w:r>
      <w:r w:rsidR="00097831" w:rsidRPr="005547FD">
        <w:t xml:space="preserve"> C</w:t>
      </w:r>
      <w:r w:rsidR="00524284">
        <w:t>lark</w:t>
      </w:r>
      <w:r w:rsidR="00097831" w:rsidRPr="005547FD">
        <w:t>, C</w:t>
      </w:r>
      <w:r w:rsidR="00524284">
        <w:t>hristopher</w:t>
      </w:r>
      <w:r w:rsidR="00097831" w:rsidRPr="005547FD">
        <w:t xml:space="preserve"> </w:t>
      </w:r>
      <w:proofErr w:type="spellStart"/>
      <w:r w:rsidR="00097831" w:rsidRPr="005547FD">
        <w:t>Stitt</w:t>
      </w:r>
      <w:proofErr w:type="spellEnd"/>
      <w:r w:rsidR="00097831" w:rsidRPr="005547FD">
        <w:t xml:space="preserve"> and M</w:t>
      </w:r>
      <w:r w:rsidR="00524284">
        <w:t>ary</w:t>
      </w:r>
      <w:r w:rsidRPr="005547FD">
        <w:t xml:space="preserve"> Segal</w:t>
      </w:r>
      <w:r w:rsidR="00097831" w:rsidRPr="005547FD">
        <w:t>.</w:t>
      </w:r>
      <w:proofErr w:type="gramEnd"/>
      <w:r w:rsidRPr="005547FD">
        <w:t xml:space="preserve"> 1980</w:t>
      </w:r>
      <w:r w:rsidR="00097831" w:rsidRPr="005547FD">
        <w:t xml:space="preserve">. “Stereotyping: From Prejudice to </w:t>
      </w:r>
      <w:r w:rsidR="00524284">
        <w:tab/>
      </w:r>
      <w:r w:rsidR="00097831" w:rsidRPr="005547FD">
        <w:t xml:space="preserve">Prediction.” </w:t>
      </w:r>
      <w:proofErr w:type="gramStart"/>
      <w:r w:rsidR="00097831" w:rsidRPr="005547FD">
        <w:rPr>
          <w:i/>
        </w:rPr>
        <w:t>Psychological Bulletin</w:t>
      </w:r>
      <w:r w:rsidR="00097831" w:rsidRPr="005547FD">
        <w:t>.</w:t>
      </w:r>
      <w:proofErr w:type="gramEnd"/>
      <w:r w:rsidR="00097831" w:rsidRPr="005547FD">
        <w:t xml:space="preserve"> 87(1): 195-215.</w:t>
      </w:r>
    </w:p>
    <w:p w:rsidR="00F77998" w:rsidRPr="005547FD" w:rsidRDefault="00F77998" w:rsidP="006747E5">
      <w:pPr>
        <w:spacing w:line="480" w:lineRule="auto"/>
      </w:pPr>
    </w:p>
    <w:p w:rsidR="007C0127" w:rsidRPr="005547FD" w:rsidRDefault="00F77998" w:rsidP="006747E5">
      <w:pPr>
        <w:spacing w:line="480" w:lineRule="auto"/>
      </w:pPr>
      <w:r w:rsidRPr="005547FD">
        <w:t xml:space="preserve">Percival, </w:t>
      </w:r>
      <w:r w:rsidR="00AF7845">
        <w:t>Garrick</w:t>
      </w:r>
      <w:r w:rsidRPr="005547FD">
        <w:t xml:space="preserve">. 2009. “Testing the Influence of Racial Attitudes and Racial Diversity on </w:t>
      </w:r>
    </w:p>
    <w:p w:rsidR="007C0127" w:rsidRPr="005547FD" w:rsidRDefault="00C37ADB" w:rsidP="007C0127">
      <w:pPr>
        <w:spacing w:line="480" w:lineRule="auto"/>
        <w:ind w:firstLine="720"/>
        <w:rPr>
          <w:i/>
        </w:rPr>
      </w:pPr>
      <w:proofErr w:type="gramStart"/>
      <w:r>
        <w:t xml:space="preserve">Prisoner </w:t>
      </w:r>
      <w:r w:rsidR="00F77998" w:rsidRPr="005547FD">
        <w:t>Re</w:t>
      </w:r>
      <w:r>
        <w:t>-</w:t>
      </w:r>
      <w:r w:rsidR="00F77998" w:rsidRPr="005547FD">
        <w:t>entry Policies in the U.E. States.”</w:t>
      </w:r>
      <w:proofErr w:type="gramEnd"/>
      <w:r w:rsidR="00F77998" w:rsidRPr="005547FD">
        <w:rPr>
          <w:i/>
        </w:rPr>
        <w:t xml:space="preserve"> State Politics and Policy </w:t>
      </w:r>
    </w:p>
    <w:p w:rsidR="00F77998" w:rsidRPr="005547FD" w:rsidRDefault="00F77998" w:rsidP="007C0127">
      <w:pPr>
        <w:spacing w:line="480" w:lineRule="auto"/>
        <w:ind w:left="720"/>
      </w:pPr>
      <w:proofErr w:type="gramStart"/>
      <w:r w:rsidRPr="005547FD">
        <w:rPr>
          <w:i/>
        </w:rPr>
        <w:t>Quarterly</w:t>
      </w:r>
      <w:r w:rsidR="00D356B5" w:rsidRPr="005547FD">
        <w:rPr>
          <w:i/>
        </w:rPr>
        <w:t>.</w:t>
      </w:r>
      <w:proofErr w:type="gramEnd"/>
      <w:r w:rsidR="00D356B5" w:rsidRPr="005547FD">
        <w:t xml:space="preserve"> (9)</w:t>
      </w:r>
      <w:r w:rsidRPr="005547FD">
        <w:t>2: 176-203.</w:t>
      </w:r>
    </w:p>
    <w:p w:rsidR="006747E5" w:rsidRDefault="006747E5" w:rsidP="006747E5">
      <w:pPr>
        <w:spacing w:line="480" w:lineRule="auto"/>
      </w:pPr>
    </w:p>
    <w:p w:rsidR="00C6151B" w:rsidRPr="005547FD" w:rsidRDefault="00C6151B" w:rsidP="006747E5">
      <w:pPr>
        <w:spacing w:line="480" w:lineRule="auto"/>
      </w:pPr>
    </w:p>
    <w:p w:rsidR="007C0127" w:rsidRPr="005547FD" w:rsidRDefault="00E0141E" w:rsidP="007C0127">
      <w:pPr>
        <w:spacing w:line="480" w:lineRule="auto"/>
      </w:pPr>
      <w:r w:rsidRPr="005547FD">
        <w:lastRenderedPageBreak/>
        <w:t xml:space="preserve">Percival, </w:t>
      </w:r>
      <w:r w:rsidR="00AF7845">
        <w:t>Garrick</w:t>
      </w:r>
      <w:r w:rsidR="007253B5" w:rsidRPr="005547FD">
        <w:t xml:space="preserve">. </w:t>
      </w:r>
      <w:r w:rsidRPr="005547FD">
        <w:t>2011</w:t>
      </w:r>
      <w:r w:rsidR="007253B5" w:rsidRPr="005547FD">
        <w:t xml:space="preserve">. “Smart on Crime: How a Shift in Political Attention is </w:t>
      </w:r>
      <w:proofErr w:type="gramStart"/>
      <w:r w:rsidR="007253B5" w:rsidRPr="005547FD">
        <w:t>Changing</w:t>
      </w:r>
      <w:proofErr w:type="gramEnd"/>
      <w:r w:rsidR="007253B5" w:rsidRPr="005547FD">
        <w:t xml:space="preserve"> </w:t>
      </w:r>
    </w:p>
    <w:p w:rsidR="007C0127" w:rsidRPr="005547FD" w:rsidRDefault="007253B5" w:rsidP="007C0127">
      <w:pPr>
        <w:spacing w:line="480" w:lineRule="auto"/>
        <w:ind w:firstLine="720"/>
      </w:pPr>
      <w:proofErr w:type="gramStart"/>
      <w:r w:rsidRPr="005547FD">
        <w:t>Penal Policy in America.”</w:t>
      </w:r>
      <w:proofErr w:type="gramEnd"/>
      <w:r w:rsidRPr="005547FD">
        <w:t xml:space="preserve"> </w:t>
      </w:r>
      <w:r w:rsidR="00F01D8C" w:rsidRPr="005547FD">
        <w:t>(August 28, 2011). Available at SSRN:</w:t>
      </w:r>
      <w:r w:rsidR="007C0127" w:rsidRPr="005547FD">
        <w:t xml:space="preserve"> </w:t>
      </w:r>
    </w:p>
    <w:p w:rsidR="00E0141E" w:rsidRPr="005547FD" w:rsidRDefault="00240B04" w:rsidP="007C0127">
      <w:pPr>
        <w:spacing w:line="480" w:lineRule="auto"/>
        <w:ind w:left="720"/>
      </w:pPr>
      <w:hyperlink r:id="rId21" w:history="1">
        <w:r w:rsidR="00F01D8C" w:rsidRPr="005547FD">
          <w:rPr>
            <w:rStyle w:val="Hyperlink"/>
          </w:rPr>
          <w:t>http://ssrn.com/abstract=1918345</w:t>
        </w:r>
      </w:hyperlink>
    </w:p>
    <w:p w:rsidR="00325ED5" w:rsidRPr="005547FD" w:rsidRDefault="00325ED5" w:rsidP="00C6151B">
      <w:pPr>
        <w:spacing w:line="480" w:lineRule="auto"/>
      </w:pPr>
    </w:p>
    <w:p w:rsidR="007C0127" w:rsidRPr="005547FD" w:rsidRDefault="00E0141E" w:rsidP="007C0127">
      <w:pPr>
        <w:spacing w:line="480" w:lineRule="auto"/>
        <w:rPr>
          <w:i/>
        </w:rPr>
      </w:pPr>
      <w:r w:rsidRPr="005547FD">
        <w:t xml:space="preserve">Peterson, </w:t>
      </w:r>
      <w:proofErr w:type="gramStart"/>
      <w:r w:rsidRPr="005547FD">
        <w:t>R</w:t>
      </w:r>
      <w:r w:rsidR="00AB47C8">
        <w:t>uth</w:t>
      </w:r>
      <w:r w:rsidRPr="005547FD">
        <w:t>.,</w:t>
      </w:r>
      <w:proofErr w:type="gramEnd"/>
      <w:r w:rsidRPr="005547FD">
        <w:t xml:space="preserve"> L</w:t>
      </w:r>
      <w:r w:rsidR="00AB47C8">
        <w:t>auren</w:t>
      </w:r>
      <w:r w:rsidRPr="005547FD">
        <w:t xml:space="preserve"> Krivo, and </w:t>
      </w:r>
      <w:r w:rsidR="00AB47C8">
        <w:t>John</w:t>
      </w:r>
      <w:r w:rsidRPr="005547FD">
        <w:t xml:space="preserve"> Hagan. 2006. </w:t>
      </w:r>
      <w:r w:rsidRPr="005547FD">
        <w:rPr>
          <w:i/>
        </w:rPr>
        <w:t xml:space="preserve">A Deeper Understanding of Race, </w:t>
      </w:r>
    </w:p>
    <w:p w:rsidR="00E0141E" w:rsidRPr="005547FD" w:rsidRDefault="00E0141E" w:rsidP="007C0127">
      <w:pPr>
        <w:spacing w:line="480" w:lineRule="auto"/>
        <w:ind w:firstLine="720"/>
        <w:rPr>
          <w:i/>
        </w:rPr>
      </w:pPr>
      <w:proofErr w:type="gramStart"/>
      <w:r w:rsidRPr="005547FD">
        <w:rPr>
          <w:i/>
        </w:rPr>
        <w:t>Ethnicity, Crime, and Criminal Justice</w:t>
      </w:r>
      <w:r w:rsidRPr="005547FD">
        <w:t>.</w:t>
      </w:r>
      <w:proofErr w:type="gramEnd"/>
      <w:r w:rsidRPr="005547FD">
        <w:t xml:space="preserve"> New York: New York University Press.</w:t>
      </w:r>
    </w:p>
    <w:p w:rsidR="00E0141E" w:rsidRPr="005547FD" w:rsidRDefault="00E0141E" w:rsidP="006747E5">
      <w:pPr>
        <w:spacing w:line="480" w:lineRule="auto"/>
      </w:pPr>
    </w:p>
    <w:p w:rsidR="007C0127" w:rsidRPr="005547FD" w:rsidRDefault="00097831" w:rsidP="007C0127">
      <w:pPr>
        <w:spacing w:line="480" w:lineRule="auto"/>
      </w:pPr>
      <w:r w:rsidRPr="005547FD">
        <w:t>Privateer, P</w:t>
      </w:r>
      <w:r w:rsidR="00AB47C8">
        <w:t>aul</w:t>
      </w:r>
      <w:r w:rsidRPr="005547FD">
        <w:t>.</w:t>
      </w:r>
      <w:r w:rsidR="00AB47C8">
        <w:t xml:space="preserve"> </w:t>
      </w:r>
      <w:r w:rsidRPr="005547FD">
        <w:t xml:space="preserve">2006. </w:t>
      </w:r>
      <w:r w:rsidRPr="005547FD">
        <w:rPr>
          <w:i/>
        </w:rPr>
        <w:t>Inventing</w:t>
      </w:r>
      <w:r w:rsidRPr="005547FD">
        <w:t xml:space="preserve"> </w:t>
      </w:r>
      <w:r w:rsidRPr="005547FD">
        <w:rPr>
          <w:i/>
        </w:rPr>
        <w:t>Intelligence: A Social History of Smart</w:t>
      </w:r>
      <w:r w:rsidRPr="005547FD">
        <w:t xml:space="preserve">. Malden, MA: </w:t>
      </w:r>
    </w:p>
    <w:p w:rsidR="002A694C" w:rsidRDefault="00097831">
      <w:pPr>
        <w:spacing w:line="480" w:lineRule="auto"/>
        <w:ind w:firstLine="720"/>
      </w:pPr>
      <w:proofErr w:type="gramStart"/>
      <w:r w:rsidRPr="005547FD">
        <w:t>Blackwell Publishing.</w:t>
      </w:r>
      <w:proofErr w:type="gramEnd"/>
      <w:r w:rsidRPr="005547FD">
        <w:t xml:space="preserve"> </w:t>
      </w:r>
    </w:p>
    <w:p w:rsidR="007B2C81" w:rsidRDefault="007B2C81">
      <w:pPr>
        <w:spacing w:line="480" w:lineRule="auto"/>
        <w:ind w:firstLine="720"/>
      </w:pPr>
    </w:p>
    <w:p w:rsidR="007C0127" w:rsidRPr="005547FD" w:rsidRDefault="008161A8" w:rsidP="007C0127">
      <w:pPr>
        <w:spacing w:line="480" w:lineRule="auto"/>
      </w:pPr>
      <w:proofErr w:type="gramStart"/>
      <w:r w:rsidRPr="005547FD">
        <w:t>Rossi,</w:t>
      </w:r>
      <w:r w:rsidR="005A35F3" w:rsidRPr="005547FD">
        <w:t xml:space="preserve"> P</w:t>
      </w:r>
      <w:r w:rsidR="00AB47C8">
        <w:t>eter</w:t>
      </w:r>
      <w:r w:rsidR="005A35F3" w:rsidRPr="005547FD">
        <w:t>, E</w:t>
      </w:r>
      <w:r w:rsidR="00AB47C8">
        <w:t>mily</w:t>
      </w:r>
      <w:r w:rsidRPr="005547FD">
        <w:t xml:space="preserve"> Waite,</w:t>
      </w:r>
      <w:r w:rsidR="005A35F3" w:rsidRPr="005547FD">
        <w:t xml:space="preserve"> C</w:t>
      </w:r>
      <w:r w:rsidR="00AB47C8">
        <w:t>hristine</w:t>
      </w:r>
      <w:r w:rsidR="005A35F3" w:rsidRPr="005547FD">
        <w:t xml:space="preserve"> Bose, and R</w:t>
      </w:r>
      <w:r w:rsidR="00AB47C8">
        <w:t>ichard</w:t>
      </w:r>
      <w:r w:rsidR="005A35F3" w:rsidRPr="005547FD">
        <w:t xml:space="preserve"> </w:t>
      </w:r>
      <w:proofErr w:type="spellStart"/>
      <w:r w:rsidR="005A35F3" w:rsidRPr="005547FD">
        <w:t>Berk</w:t>
      </w:r>
      <w:proofErr w:type="spellEnd"/>
      <w:r w:rsidR="00AB47C8">
        <w:t>.</w:t>
      </w:r>
      <w:proofErr w:type="gramEnd"/>
      <w:r w:rsidRPr="005547FD">
        <w:t xml:space="preserve"> 1974</w:t>
      </w:r>
      <w:r w:rsidR="005A35F3" w:rsidRPr="005547FD">
        <w:t xml:space="preserve">. “The Seriousness of Crimes: </w:t>
      </w:r>
    </w:p>
    <w:p w:rsidR="007C0127" w:rsidRPr="005547FD" w:rsidRDefault="005A35F3" w:rsidP="007C0127">
      <w:pPr>
        <w:spacing w:line="480" w:lineRule="auto"/>
        <w:ind w:firstLine="720"/>
      </w:pPr>
      <w:proofErr w:type="gramStart"/>
      <w:r w:rsidRPr="005547FD">
        <w:t>Normative Structure and Individual Difference.”</w:t>
      </w:r>
      <w:proofErr w:type="gramEnd"/>
      <w:r w:rsidRPr="005547FD">
        <w:t xml:space="preserve"> </w:t>
      </w:r>
      <w:proofErr w:type="gramStart"/>
      <w:r w:rsidRPr="005547FD">
        <w:rPr>
          <w:i/>
        </w:rPr>
        <w:t>American Sociological Review</w:t>
      </w:r>
      <w:r w:rsidRPr="005547FD">
        <w:t>.</w:t>
      </w:r>
      <w:proofErr w:type="gramEnd"/>
      <w:r w:rsidRPr="005547FD">
        <w:t xml:space="preserve"> </w:t>
      </w:r>
    </w:p>
    <w:p w:rsidR="008161A8" w:rsidRPr="005547FD" w:rsidRDefault="005A35F3" w:rsidP="007C0127">
      <w:pPr>
        <w:spacing w:line="480" w:lineRule="auto"/>
        <w:ind w:left="720"/>
      </w:pPr>
      <w:r w:rsidRPr="005547FD">
        <w:t>39: 224-237.</w:t>
      </w:r>
    </w:p>
    <w:p w:rsidR="007C0127" w:rsidRPr="005547FD" w:rsidRDefault="007C0127" w:rsidP="007C0127">
      <w:pPr>
        <w:spacing w:line="480" w:lineRule="auto"/>
      </w:pPr>
    </w:p>
    <w:p w:rsidR="007C0127" w:rsidRPr="005547FD" w:rsidRDefault="00945693" w:rsidP="007C0127">
      <w:pPr>
        <w:spacing w:line="480" w:lineRule="auto"/>
      </w:pPr>
      <w:proofErr w:type="gramStart"/>
      <w:r w:rsidRPr="005547FD">
        <w:t xml:space="preserve">Ruby, C. L. and </w:t>
      </w:r>
      <w:r w:rsidR="00AB47C8">
        <w:t>John</w:t>
      </w:r>
      <w:r w:rsidRPr="005547FD">
        <w:t xml:space="preserve"> Brigham.</w:t>
      </w:r>
      <w:proofErr w:type="gramEnd"/>
      <w:r w:rsidRPr="005547FD">
        <w:t xml:space="preserve"> 1996</w:t>
      </w:r>
      <w:r w:rsidRPr="005547FD">
        <w:rPr>
          <w:color w:val="FF0000"/>
        </w:rPr>
        <w:t xml:space="preserve">. </w:t>
      </w:r>
      <w:r w:rsidRPr="005547FD">
        <w:t xml:space="preserve">“A Criminal Schema: The Role of </w:t>
      </w:r>
      <w:proofErr w:type="spellStart"/>
      <w:r w:rsidRPr="005547FD">
        <w:t>Chronicity</w:t>
      </w:r>
      <w:proofErr w:type="spellEnd"/>
      <w:r w:rsidRPr="005547FD">
        <w:t xml:space="preserve">, Race, </w:t>
      </w:r>
    </w:p>
    <w:p w:rsidR="007C0127" w:rsidRPr="005547FD" w:rsidRDefault="00945693" w:rsidP="007C0127">
      <w:pPr>
        <w:spacing w:line="480" w:lineRule="auto"/>
        <w:ind w:firstLine="720"/>
      </w:pPr>
      <w:proofErr w:type="gramStart"/>
      <w:r w:rsidRPr="005547FD">
        <w:t>and</w:t>
      </w:r>
      <w:proofErr w:type="gramEnd"/>
      <w:r w:rsidRPr="005547FD">
        <w:t xml:space="preserve"> Socioeconomic Status in Law Enforcement Officials’ Perceptions of </w:t>
      </w:r>
    </w:p>
    <w:p w:rsidR="00945693" w:rsidRPr="005547FD" w:rsidRDefault="00945693" w:rsidP="007C0127">
      <w:pPr>
        <w:spacing w:line="480" w:lineRule="auto"/>
        <w:ind w:firstLine="720"/>
      </w:pPr>
      <w:proofErr w:type="gramStart"/>
      <w:r w:rsidRPr="005547FD">
        <w:t>Others.”</w:t>
      </w:r>
      <w:proofErr w:type="gramEnd"/>
      <w:r w:rsidR="00AB47C8">
        <w:t xml:space="preserve"> </w:t>
      </w:r>
      <w:proofErr w:type="gramStart"/>
      <w:r w:rsidRPr="005547FD">
        <w:rPr>
          <w:i/>
        </w:rPr>
        <w:t>Journal of Applied Social Psychology</w:t>
      </w:r>
      <w:r w:rsidR="00D356B5" w:rsidRPr="005547FD">
        <w:t>.</w:t>
      </w:r>
      <w:proofErr w:type="gramEnd"/>
      <w:r w:rsidRPr="005547FD">
        <w:t xml:space="preserve"> 26(2): 95-112. </w:t>
      </w:r>
    </w:p>
    <w:p w:rsidR="00945693" w:rsidRPr="005547FD" w:rsidRDefault="00945693" w:rsidP="006747E5">
      <w:pPr>
        <w:spacing w:line="480" w:lineRule="auto"/>
      </w:pPr>
    </w:p>
    <w:p w:rsidR="007C0127" w:rsidRPr="005547FD" w:rsidRDefault="008161A8" w:rsidP="007C0127">
      <w:pPr>
        <w:spacing w:line="480" w:lineRule="auto"/>
      </w:pPr>
      <w:proofErr w:type="gramStart"/>
      <w:r w:rsidRPr="005547FD">
        <w:t>Russel</w:t>
      </w:r>
      <w:r w:rsidR="00EB2EBF" w:rsidRPr="005547FD">
        <w:t>l, J</w:t>
      </w:r>
      <w:r w:rsidR="00AB47C8">
        <w:t>oyce</w:t>
      </w:r>
      <w:r w:rsidR="00EB2EBF" w:rsidRPr="005547FD">
        <w:t xml:space="preserve"> and M</w:t>
      </w:r>
      <w:r w:rsidR="00AB47C8">
        <w:t>ichael</w:t>
      </w:r>
      <w:r w:rsidR="00EB2EBF" w:rsidRPr="005547FD">
        <w:t xml:space="preserve"> Rush.</w:t>
      </w:r>
      <w:proofErr w:type="gramEnd"/>
      <w:r w:rsidRPr="005547FD">
        <w:t xml:space="preserve"> 1987</w:t>
      </w:r>
      <w:r w:rsidR="00EB2EBF" w:rsidRPr="005547FD">
        <w:t xml:space="preserve">. “A comparative study of age-related </w:t>
      </w:r>
      <w:r w:rsidR="00B2373B" w:rsidRPr="005547FD">
        <w:t>variations</w:t>
      </w:r>
      <w:r w:rsidR="00EB2EBF" w:rsidRPr="005547FD">
        <w:t xml:space="preserve"> in </w:t>
      </w:r>
    </w:p>
    <w:p w:rsidR="007C0127" w:rsidRPr="005547FD" w:rsidRDefault="00EB2EBF" w:rsidP="007C0127">
      <w:pPr>
        <w:spacing w:line="480" w:lineRule="auto"/>
        <w:ind w:firstLine="720"/>
      </w:pPr>
      <w:proofErr w:type="gramStart"/>
      <w:r w:rsidRPr="005547FD">
        <w:t>women’s</w:t>
      </w:r>
      <w:proofErr w:type="gramEnd"/>
      <w:r w:rsidRPr="005547FD">
        <w:t xml:space="preserve"> views of career in management.” </w:t>
      </w:r>
      <w:proofErr w:type="gramStart"/>
      <w:r w:rsidRPr="005547FD">
        <w:rPr>
          <w:i/>
        </w:rPr>
        <w:t>Journal of Vocational Behavior</w:t>
      </w:r>
      <w:r w:rsidR="00D356B5" w:rsidRPr="005547FD">
        <w:t>.</w:t>
      </w:r>
      <w:proofErr w:type="gramEnd"/>
      <w:r w:rsidRPr="005547FD">
        <w:t xml:space="preserve"> 30: </w:t>
      </w:r>
    </w:p>
    <w:p w:rsidR="008161A8" w:rsidRPr="005547FD" w:rsidRDefault="00EB2EBF" w:rsidP="007C0127">
      <w:pPr>
        <w:spacing w:line="480" w:lineRule="auto"/>
        <w:ind w:firstLine="720"/>
      </w:pPr>
      <w:proofErr w:type="gramStart"/>
      <w:r w:rsidRPr="005547FD">
        <w:t>280-294.</w:t>
      </w:r>
      <w:proofErr w:type="gramEnd"/>
    </w:p>
    <w:p w:rsidR="008161A8" w:rsidRDefault="008161A8" w:rsidP="006747E5">
      <w:pPr>
        <w:spacing w:line="480" w:lineRule="auto"/>
      </w:pPr>
    </w:p>
    <w:p w:rsidR="00C6151B" w:rsidRPr="005547FD" w:rsidRDefault="00C6151B" w:rsidP="006747E5">
      <w:pPr>
        <w:spacing w:line="480" w:lineRule="auto"/>
      </w:pPr>
    </w:p>
    <w:p w:rsidR="008F7D8C" w:rsidRPr="005547FD" w:rsidRDefault="00AF56AA" w:rsidP="006747E5">
      <w:pPr>
        <w:spacing w:line="480" w:lineRule="auto"/>
      </w:pPr>
      <w:proofErr w:type="spellStart"/>
      <w:proofErr w:type="gramStart"/>
      <w:r w:rsidRPr="005547FD">
        <w:lastRenderedPageBreak/>
        <w:t>Schanzenbach</w:t>
      </w:r>
      <w:proofErr w:type="spellEnd"/>
      <w:r w:rsidR="00D356B5" w:rsidRPr="005547FD">
        <w:t>, M</w:t>
      </w:r>
      <w:r w:rsidR="00AB47C8">
        <w:t>ax</w:t>
      </w:r>
      <w:r w:rsidR="00D356B5" w:rsidRPr="005547FD">
        <w:t>, and M</w:t>
      </w:r>
      <w:r w:rsidR="00AB47C8">
        <w:t>ichael</w:t>
      </w:r>
      <w:r w:rsidR="00D356B5" w:rsidRPr="005547FD">
        <w:t xml:space="preserve"> Yeager.</w:t>
      </w:r>
      <w:proofErr w:type="gramEnd"/>
      <w:r w:rsidR="00B87DC2" w:rsidRPr="005547FD">
        <w:t xml:space="preserve"> 2003. </w:t>
      </w:r>
      <w:r w:rsidR="00D356B5" w:rsidRPr="005547FD">
        <w:t>“</w:t>
      </w:r>
      <w:r w:rsidR="00B87DC2" w:rsidRPr="005547FD">
        <w:t xml:space="preserve">Prison time and fines: Explaining racial </w:t>
      </w:r>
    </w:p>
    <w:p w:rsidR="008F7D8C" w:rsidRPr="005547FD" w:rsidRDefault="00B87DC2" w:rsidP="008F7D8C">
      <w:pPr>
        <w:spacing w:line="480" w:lineRule="auto"/>
        <w:ind w:firstLine="720"/>
        <w:rPr>
          <w:i/>
        </w:rPr>
      </w:pPr>
      <w:proofErr w:type="gramStart"/>
      <w:r w:rsidRPr="005547FD">
        <w:t>disparities</w:t>
      </w:r>
      <w:proofErr w:type="gramEnd"/>
      <w:r w:rsidRPr="005547FD">
        <w:t xml:space="preserve"> in sentencing for white-collar criminals.</w:t>
      </w:r>
      <w:r w:rsidR="00D356B5" w:rsidRPr="005547FD">
        <w:t>”</w:t>
      </w:r>
      <w:r w:rsidRPr="005547FD">
        <w:t xml:space="preserve"> </w:t>
      </w:r>
      <w:proofErr w:type="gramStart"/>
      <w:r w:rsidRPr="005547FD">
        <w:rPr>
          <w:i/>
        </w:rPr>
        <w:t>Federal Sentencin</w:t>
      </w:r>
      <w:r w:rsidR="00D356B5" w:rsidRPr="005547FD">
        <w:rPr>
          <w:i/>
        </w:rPr>
        <w:t>g Reporter.</w:t>
      </w:r>
      <w:proofErr w:type="gramEnd"/>
      <w:r w:rsidRPr="005547FD">
        <w:rPr>
          <w:i/>
        </w:rPr>
        <w:t xml:space="preserve"> </w:t>
      </w:r>
    </w:p>
    <w:p w:rsidR="00AF56AA" w:rsidRPr="005547FD" w:rsidRDefault="00B87DC2" w:rsidP="008F7D8C">
      <w:pPr>
        <w:spacing w:line="480" w:lineRule="auto"/>
        <w:ind w:firstLine="720"/>
      </w:pPr>
      <w:proofErr w:type="gramStart"/>
      <w:r w:rsidRPr="005547FD">
        <w:rPr>
          <w:i/>
        </w:rPr>
        <w:t>15</w:t>
      </w:r>
      <w:r w:rsidR="007C0127" w:rsidRPr="005547FD">
        <w:t>:</w:t>
      </w:r>
      <w:r w:rsidR="00D356B5" w:rsidRPr="005547FD">
        <w:t xml:space="preserve"> 194.</w:t>
      </w:r>
      <w:proofErr w:type="gramEnd"/>
    </w:p>
    <w:p w:rsidR="00325ED5" w:rsidRPr="005547FD" w:rsidRDefault="00325ED5" w:rsidP="006747E5">
      <w:pPr>
        <w:spacing w:line="480" w:lineRule="auto"/>
      </w:pPr>
    </w:p>
    <w:p w:rsidR="008F7D8C" w:rsidRPr="005547FD" w:rsidRDefault="00507ED4" w:rsidP="006747E5">
      <w:pPr>
        <w:spacing w:line="480" w:lineRule="auto"/>
      </w:pPr>
      <w:proofErr w:type="spellStart"/>
      <w:r w:rsidRPr="005547FD">
        <w:t>Scheingold</w:t>
      </w:r>
      <w:proofErr w:type="spellEnd"/>
      <w:r w:rsidRPr="005547FD">
        <w:t>, Stuart. 1998. “Constructing the New Political Crim</w:t>
      </w:r>
      <w:r w:rsidR="008F7D8C" w:rsidRPr="005547FD">
        <w:t xml:space="preserve">inology: Power, Authority, </w:t>
      </w:r>
    </w:p>
    <w:p w:rsidR="00507ED4" w:rsidRPr="005547FD" w:rsidRDefault="008F7D8C" w:rsidP="008F7D8C">
      <w:pPr>
        <w:spacing w:line="480" w:lineRule="auto"/>
        <w:ind w:firstLine="720"/>
      </w:pPr>
      <w:proofErr w:type="gramStart"/>
      <w:r w:rsidRPr="005547FD">
        <w:t>and</w:t>
      </w:r>
      <w:proofErr w:type="gramEnd"/>
      <w:r w:rsidRPr="005547FD">
        <w:t xml:space="preserve"> </w:t>
      </w:r>
      <w:r w:rsidR="00507ED4" w:rsidRPr="005547FD">
        <w:t xml:space="preserve">the Post-Liberal State.” </w:t>
      </w:r>
      <w:r w:rsidR="00507ED4" w:rsidRPr="005547FD">
        <w:rPr>
          <w:i/>
        </w:rPr>
        <w:t>Law and Social</w:t>
      </w:r>
      <w:r w:rsidR="00507ED4" w:rsidRPr="005547FD">
        <w:t xml:space="preserve"> Inquiry 23, 4:857-895.</w:t>
      </w:r>
    </w:p>
    <w:p w:rsidR="003C5C39" w:rsidRPr="005547FD" w:rsidRDefault="003C5C39" w:rsidP="006747E5">
      <w:pPr>
        <w:spacing w:line="480" w:lineRule="auto"/>
      </w:pPr>
    </w:p>
    <w:p w:rsidR="003C5C39" w:rsidRPr="005547FD" w:rsidRDefault="00507ED4" w:rsidP="006747E5">
      <w:pPr>
        <w:spacing w:line="480" w:lineRule="auto"/>
      </w:pPr>
      <w:r w:rsidRPr="005547FD">
        <w:t>Schlesinger, T</w:t>
      </w:r>
      <w:r w:rsidR="001B5618">
        <w:t>raci</w:t>
      </w:r>
      <w:r w:rsidRPr="005547FD">
        <w:t xml:space="preserve">. 2005. “Racial and Ethnic Disparities.” </w:t>
      </w:r>
      <w:r w:rsidRPr="005547FD">
        <w:rPr>
          <w:i/>
        </w:rPr>
        <w:t>Justice Quarterly</w:t>
      </w:r>
      <w:r w:rsidRPr="005547FD">
        <w:t>. 22(2): 170-192.</w:t>
      </w:r>
    </w:p>
    <w:p w:rsidR="00F769CE" w:rsidRDefault="00F769CE" w:rsidP="006747E5">
      <w:pPr>
        <w:spacing w:line="480" w:lineRule="auto"/>
      </w:pPr>
    </w:p>
    <w:p w:rsidR="000F6A6D" w:rsidRPr="005547FD" w:rsidRDefault="000F6A6D" w:rsidP="006747E5">
      <w:pPr>
        <w:spacing w:line="480" w:lineRule="auto"/>
      </w:pPr>
      <w:proofErr w:type="gramStart"/>
      <w:r w:rsidRPr="005547FD">
        <w:t>Schneider, Anne and Hele</w:t>
      </w:r>
      <w:r w:rsidR="00AF7845">
        <w:t>n</w:t>
      </w:r>
      <w:r w:rsidRPr="005547FD">
        <w:t xml:space="preserve"> Ingram.</w:t>
      </w:r>
      <w:proofErr w:type="gramEnd"/>
      <w:r w:rsidRPr="005547FD">
        <w:t xml:space="preserve"> 1993. “The Social Construction of Target </w:t>
      </w:r>
    </w:p>
    <w:p w:rsidR="008F7D8C" w:rsidRDefault="000F6A6D" w:rsidP="008F7D8C">
      <w:pPr>
        <w:spacing w:line="480" w:lineRule="auto"/>
      </w:pPr>
      <w:r w:rsidRPr="005547FD">
        <w:tab/>
      </w:r>
      <w:proofErr w:type="gramStart"/>
      <w:r w:rsidRPr="005547FD">
        <w:t>Populations.”</w:t>
      </w:r>
      <w:proofErr w:type="gramEnd"/>
      <w:r w:rsidRPr="005547FD">
        <w:t xml:space="preserve"> </w:t>
      </w:r>
      <w:proofErr w:type="gramStart"/>
      <w:r w:rsidRPr="005547FD">
        <w:rPr>
          <w:i/>
        </w:rPr>
        <w:t>American Political Science Review</w:t>
      </w:r>
      <w:r w:rsidR="00877EE4" w:rsidRPr="005547FD">
        <w:rPr>
          <w:i/>
        </w:rPr>
        <w:t>.</w:t>
      </w:r>
      <w:proofErr w:type="gramEnd"/>
      <w:r w:rsidRPr="005547FD">
        <w:rPr>
          <w:i/>
        </w:rPr>
        <w:t xml:space="preserve"> 87</w:t>
      </w:r>
      <w:r w:rsidR="00877EE4" w:rsidRPr="005547FD">
        <w:t>(</w:t>
      </w:r>
      <w:r w:rsidRPr="005547FD">
        <w:t>2</w:t>
      </w:r>
      <w:r w:rsidR="00877EE4" w:rsidRPr="005547FD">
        <w:t>)</w:t>
      </w:r>
      <w:r w:rsidRPr="005547FD">
        <w:t>: 334-346</w:t>
      </w:r>
      <w:r w:rsidR="003C5C39" w:rsidRPr="005547FD">
        <w:t>.</w:t>
      </w:r>
    </w:p>
    <w:p w:rsidR="007B2C81" w:rsidRPr="005547FD" w:rsidRDefault="007B2C81" w:rsidP="008F7D8C">
      <w:pPr>
        <w:spacing w:line="480" w:lineRule="auto"/>
      </w:pPr>
    </w:p>
    <w:p w:rsidR="008D7347" w:rsidRDefault="008161A8">
      <w:pPr>
        <w:spacing w:line="480" w:lineRule="auto"/>
      </w:pPr>
      <w:proofErr w:type="spellStart"/>
      <w:proofErr w:type="gramStart"/>
      <w:r w:rsidRPr="005547FD">
        <w:t>Schoepfer</w:t>
      </w:r>
      <w:proofErr w:type="spellEnd"/>
      <w:r w:rsidR="00AF56AA" w:rsidRPr="005547FD">
        <w:t>, A</w:t>
      </w:r>
      <w:r w:rsidR="001B5618">
        <w:t>ndrea</w:t>
      </w:r>
      <w:r w:rsidR="00AF56AA" w:rsidRPr="005547FD">
        <w:t>, S</w:t>
      </w:r>
      <w:r w:rsidR="001B5618">
        <w:t>tephanie</w:t>
      </w:r>
      <w:r w:rsidR="00AF56AA" w:rsidRPr="005547FD">
        <w:t xml:space="preserve"> </w:t>
      </w:r>
      <w:proofErr w:type="spellStart"/>
      <w:r w:rsidR="00AF56AA" w:rsidRPr="005547FD">
        <w:t>Carmicheal</w:t>
      </w:r>
      <w:proofErr w:type="spellEnd"/>
      <w:r w:rsidR="00AF56AA" w:rsidRPr="005547FD">
        <w:t>, and N</w:t>
      </w:r>
      <w:r w:rsidR="001B5618">
        <w:t>icole</w:t>
      </w:r>
      <w:r w:rsidR="00AF56AA" w:rsidRPr="005547FD">
        <w:t xml:space="preserve"> </w:t>
      </w:r>
      <w:proofErr w:type="spellStart"/>
      <w:r w:rsidR="00AF56AA" w:rsidRPr="005547FD">
        <w:t>Piquero</w:t>
      </w:r>
      <w:proofErr w:type="spellEnd"/>
      <w:r w:rsidR="00AF56AA" w:rsidRPr="005547FD">
        <w:t>.</w:t>
      </w:r>
      <w:proofErr w:type="gramEnd"/>
      <w:r w:rsidR="00AF56AA" w:rsidRPr="005547FD">
        <w:t xml:space="preserve"> 2007. “Do Perception of </w:t>
      </w:r>
    </w:p>
    <w:p w:rsidR="001B5618" w:rsidRDefault="00AF56AA" w:rsidP="001B5618">
      <w:pPr>
        <w:spacing w:line="480" w:lineRule="auto"/>
        <w:ind w:firstLine="720"/>
        <w:rPr>
          <w:i/>
        </w:rPr>
      </w:pPr>
      <w:r w:rsidRPr="005547FD">
        <w:t xml:space="preserve">Punishment Vary Between White-Collar and Street Crimes?” </w:t>
      </w:r>
      <w:r w:rsidRPr="005547FD">
        <w:rPr>
          <w:i/>
        </w:rPr>
        <w:t xml:space="preserve">Journal of Criminal </w:t>
      </w:r>
    </w:p>
    <w:p w:rsidR="008161A8" w:rsidRPr="005547FD" w:rsidRDefault="00AF56AA" w:rsidP="001B5618">
      <w:pPr>
        <w:spacing w:line="480" w:lineRule="auto"/>
        <w:ind w:firstLine="720"/>
      </w:pPr>
      <w:proofErr w:type="gramStart"/>
      <w:r w:rsidRPr="005547FD">
        <w:rPr>
          <w:i/>
        </w:rPr>
        <w:t>Justice</w:t>
      </w:r>
      <w:r w:rsidRPr="005547FD">
        <w:t>.</w:t>
      </w:r>
      <w:proofErr w:type="gramEnd"/>
      <w:r w:rsidRPr="005547FD">
        <w:t xml:space="preserve"> 35(2): 151-163.</w:t>
      </w:r>
      <w:r w:rsidR="008161A8" w:rsidRPr="005547FD">
        <w:t xml:space="preserve"> </w:t>
      </w:r>
    </w:p>
    <w:p w:rsidR="008161A8" w:rsidRPr="005547FD" w:rsidRDefault="008161A8" w:rsidP="006747E5">
      <w:pPr>
        <w:spacing w:line="480" w:lineRule="auto"/>
      </w:pPr>
    </w:p>
    <w:p w:rsidR="002A694C" w:rsidRDefault="008161A8">
      <w:pPr>
        <w:spacing w:line="480" w:lineRule="auto"/>
        <w:rPr>
          <w:i/>
        </w:rPr>
      </w:pPr>
      <w:proofErr w:type="spellStart"/>
      <w:proofErr w:type="gramStart"/>
      <w:r w:rsidRPr="005547FD">
        <w:t>S</w:t>
      </w:r>
      <w:r w:rsidR="00A01D1A" w:rsidRPr="005547FD">
        <w:t>c</w:t>
      </w:r>
      <w:r w:rsidR="003C11F1" w:rsidRPr="005547FD">
        <w:t>hrager</w:t>
      </w:r>
      <w:proofErr w:type="spellEnd"/>
      <w:r w:rsidR="003C11F1" w:rsidRPr="005547FD">
        <w:t>, L</w:t>
      </w:r>
      <w:r w:rsidR="00352A54">
        <w:t>aura</w:t>
      </w:r>
      <w:r w:rsidR="003C11F1" w:rsidRPr="005547FD">
        <w:t>, and J</w:t>
      </w:r>
      <w:r w:rsidR="00352A54">
        <w:t>ames</w:t>
      </w:r>
      <w:r w:rsidR="003C11F1" w:rsidRPr="005547FD">
        <w:t xml:space="preserve"> Short</w:t>
      </w:r>
      <w:r w:rsidR="00507ED4" w:rsidRPr="005547FD">
        <w:t>.</w:t>
      </w:r>
      <w:proofErr w:type="gramEnd"/>
      <w:r w:rsidR="00507ED4" w:rsidRPr="005547FD">
        <w:t xml:space="preserve"> 1980</w:t>
      </w:r>
      <w:r w:rsidR="001B5618" w:rsidRPr="005547FD">
        <w:t xml:space="preserve">. </w:t>
      </w:r>
      <w:r w:rsidR="00507ED4" w:rsidRPr="005547FD">
        <w:t xml:space="preserve"> In G. Geis &amp; E. </w:t>
      </w:r>
      <w:proofErr w:type="spellStart"/>
      <w:r w:rsidR="00507ED4" w:rsidRPr="005547FD">
        <w:t>Stotland</w:t>
      </w:r>
      <w:proofErr w:type="spellEnd"/>
      <w:r w:rsidR="00507ED4" w:rsidRPr="005547FD">
        <w:t xml:space="preserve"> (</w:t>
      </w:r>
      <w:proofErr w:type="spellStart"/>
      <w:r w:rsidR="00507ED4" w:rsidRPr="005547FD">
        <w:t>Eds</w:t>
      </w:r>
      <w:proofErr w:type="spellEnd"/>
      <w:r w:rsidR="00507ED4" w:rsidRPr="005547FD">
        <w:t xml:space="preserve">) </w:t>
      </w:r>
      <w:r w:rsidR="00507ED4" w:rsidRPr="005547FD">
        <w:rPr>
          <w:i/>
        </w:rPr>
        <w:t xml:space="preserve">White collar crime: </w:t>
      </w:r>
    </w:p>
    <w:p w:rsidR="008D7347" w:rsidRDefault="00507ED4">
      <w:pPr>
        <w:spacing w:line="480" w:lineRule="auto"/>
        <w:ind w:firstLine="720"/>
      </w:pPr>
      <w:proofErr w:type="gramStart"/>
      <w:r w:rsidRPr="005547FD">
        <w:rPr>
          <w:i/>
        </w:rPr>
        <w:t>Theory and research.</w:t>
      </w:r>
      <w:proofErr w:type="gramEnd"/>
      <w:r w:rsidRPr="005547FD">
        <w:rPr>
          <w:i/>
        </w:rPr>
        <w:t xml:space="preserve"> </w:t>
      </w:r>
      <w:r w:rsidRPr="005547FD">
        <w:t xml:space="preserve"> Beverly Hills, CA: Sage.</w:t>
      </w:r>
      <w:r w:rsidRPr="005547FD">
        <w:rPr>
          <w:i/>
        </w:rPr>
        <w:t xml:space="preserve"> </w:t>
      </w:r>
      <w:proofErr w:type="gramStart"/>
      <w:r w:rsidRPr="005547FD">
        <w:t>14-31.</w:t>
      </w:r>
      <w:proofErr w:type="gramEnd"/>
    </w:p>
    <w:p w:rsidR="00AC57DC" w:rsidRDefault="00AC57DC" w:rsidP="006747E5">
      <w:pPr>
        <w:spacing w:line="480" w:lineRule="auto"/>
      </w:pPr>
    </w:p>
    <w:p w:rsidR="00F3076D" w:rsidRDefault="004E0B0D" w:rsidP="006747E5">
      <w:pPr>
        <w:spacing w:line="480" w:lineRule="auto"/>
      </w:pPr>
      <w:r>
        <w:t>Simmons, Kenneth.</w:t>
      </w:r>
      <w:r w:rsidR="00714CC6">
        <w:t xml:space="preserve"> </w:t>
      </w:r>
      <w:r w:rsidR="00C558D3">
        <w:t>19</w:t>
      </w:r>
      <w:r w:rsidR="00F3076D">
        <w:t xml:space="preserve">92. “Rethinking </w:t>
      </w:r>
      <w:proofErr w:type="gramStart"/>
      <w:r w:rsidR="00F3076D">
        <w:t>The</w:t>
      </w:r>
      <w:proofErr w:type="gramEnd"/>
      <w:r w:rsidR="00F3076D">
        <w:t xml:space="preserve"> Mental State.</w:t>
      </w:r>
      <w:r w:rsidR="00714CC6">
        <w:t xml:space="preserve">” </w:t>
      </w:r>
      <w:proofErr w:type="gramStart"/>
      <w:r w:rsidR="00F3076D">
        <w:rPr>
          <w:i/>
        </w:rPr>
        <w:t>Boston University Law Review</w:t>
      </w:r>
      <w:r w:rsidR="0071273D">
        <w:t>.</w:t>
      </w:r>
      <w:proofErr w:type="gramEnd"/>
      <w:r w:rsidR="0071273D">
        <w:t xml:space="preserve"> </w:t>
      </w:r>
      <w:r>
        <w:t xml:space="preserve"> </w:t>
      </w:r>
    </w:p>
    <w:p w:rsidR="008D7347" w:rsidRDefault="00F3076D">
      <w:pPr>
        <w:spacing w:line="480" w:lineRule="auto"/>
        <w:ind w:firstLine="720"/>
      </w:pPr>
      <w:r>
        <w:t>72(3): 463</w:t>
      </w:r>
      <w:r w:rsidR="0071273D">
        <w:t>-</w:t>
      </w:r>
      <w:r>
        <w:t>515.</w:t>
      </w:r>
    </w:p>
    <w:p w:rsidR="004E0B0D" w:rsidRDefault="004E0B0D" w:rsidP="006747E5">
      <w:pPr>
        <w:spacing w:line="480" w:lineRule="auto"/>
      </w:pPr>
    </w:p>
    <w:p w:rsidR="00C6151B" w:rsidRPr="005547FD" w:rsidRDefault="00C6151B" w:rsidP="006747E5">
      <w:pPr>
        <w:spacing w:line="480" w:lineRule="auto"/>
      </w:pPr>
    </w:p>
    <w:p w:rsidR="008F7D8C" w:rsidRPr="005547FD" w:rsidRDefault="008161A8" w:rsidP="008F7D8C">
      <w:pPr>
        <w:spacing w:line="480" w:lineRule="auto"/>
      </w:pPr>
      <w:proofErr w:type="gramStart"/>
      <w:r w:rsidRPr="005547FD">
        <w:lastRenderedPageBreak/>
        <w:t>Slaney</w:t>
      </w:r>
      <w:r w:rsidR="001B5618">
        <w:t>,</w:t>
      </w:r>
      <w:r w:rsidRPr="005547FD">
        <w:t xml:space="preserve"> </w:t>
      </w:r>
      <w:r w:rsidR="00AF56AA" w:rsidRPr="005547FD">
        <w:t>R</w:t>
      </w:r>
      <w:r w:rsidR="001B5618">
        <w:t>obert</w:t>
      </w:r>
      <w:r w:rsidR="00AF56AA" w:rsidRPr="005547FD">
        <w:t xml:space="preserve"> and M</w:t>
      </w:r>
      <w:r w:rsidR="001B5618">
        <w:t>ichael</w:t>
      </w:r>
      <w:r w:rsidR="00AF56AA" w:rsidRPr="005547FD">
        <w:t xml:space="preserve"> Brown.</w:t>
      </w:r>
      <w:proofErr w:type="gramEnd"/>
      <w:r w:rsidRPr="005547FD">
        <w:t xml:space="preserve"> 1983</w:t>
      </w:r>
      <w:r w:rsidR="00AF56AA" w:rsidRPr="005547FD">
        <w:t xml:space="preserve">. “Effects of Race and Socioeconomic Status on </w:t>
      </w:r>
    </w:p>
    <w:p w:rsidR="008F7D8C" w:rsidRPr="005547FD" w:rsidRDefault="00AF56AA" w:rsidP="008F7D8C">
      <w:pPr>
        <w:spacing w:line="480" w:lineRule="auto"/>
        <w:ind w:firstLine="720"/>
      </w:pPr>
      <w:proofErr w:type="gramStart"/>
      <w:r w:rsidRPr="005547FD">
        <w:t xml:space="preserve">Career </w:t>
      </w:r>
      <w:r w:rsidR="00AC57DC" w:rsidRPr="005547FD">
        <w:t xml:space="preserve">Variables </w:t>
      </w:r>
      <w:r w:rsidR="00410E3D" w:rsidRPr="005547FD">
        <w:t>among</w:t>
      </w:r>
      <w:r w:rsidR="00AC57DC" w:rsidRPr="005547FD">
        <w:t xml:space="preserve"> College Men.”</w:t>
      </w:r>
      <w:proofErr w:type="gramEnd"/>
      <w:r w:rsidR="00AC57DC" w:rsidRPr="005547FD">
        <w:t xml:space="preserve"> </w:t>
      </w:r>
      <w:proofErr w:type="gramStart"/>
      <w:r w:rsidR="00AC57DC" w:rsidRPr="005547FD">
        <w:rPr>
          <w:i/>
        </w:rPr>
        <w:t>Journal of Vocational Behavior</w:t>
      </w:r>
      <w:r w:rsidR="00AC57DC" w:rsidRPr="005547FD">
        <w:t>.</w:t>
      </w:r>
      <w:proofErr w:type="gramEnd"/>
      <w:r w:rsidR="00AC57DC" w:rsidRPr="005547FD">
        <w:t xml:space="preserve"> 23: 257-</w:t>
      </w:r>
    </w:p>
    <w:p w:rsidR="00DC3185" w:rsidRPr="005547FD" w:rsidRDefault="00AC57DC" w:rsidP="008F7D8C">
      <w:pPr>
        <w:spacing w:line="480" w:lineRule="auto"/>
        <w:ind w:firstLine="720"/>
      </w:pPr>
      <w:r w:rsidRPr="005547FD">
        <w:t>269.</w:t>
      </w:r>
    </w:p>
    <w:p w:rsidR="007B2C81" w:rsidRDefault="007B2C81" w:rsidP="006747E5">
      <w:pPr>
        <w:spacing w:line="480" w:lineRule="auto"/>
      </w:pPr>
    </w:p>
    <w:p w:rsidR="001368A0" w:rsidRDefault="00C82809" w:rsidP="006747E5">
      <w:pPr>
        <w:spacing w:line="480" w:lineRule="auto"/>
      </w:pPr>
      <w:r>
        <w:t>Stout, M</w:t>
      </w:r>
      <w:r w:rsidR="00DC3185">
        <w:t>artha</w:t>
      </w:r>
      <w:r>
        <w:t xml:space="preserve">. 2006. </w:t>
      </w:r>
      <w:r>
        <w:rPr>
          <w:i/>
        </w:rPr>
        <w:t>The Sociopath Next Door</w:t>
      </w:r>
      <w:r>
        <w:t>. United States: Random House.</w:t>
      </w:r>
    </w:p>
    <w:p w:rsidR="00C6151B" w:rsidRPr="005547FD" w:rsidRDefault="00C6151B" w:rsidP="006747E5">
      <w:pPr>
        <w:spacing w:line="480" w:lineRule="auto"/>
      </w:pPr>
    </w:p>
    <w:p w:rsidR="008161A8" w:rsidRPr="005547FD" w:rsidRDefault="008161A8" w:rsidP="006747E5">
      <w:pPr>
        <w:spacing w:line="480" w:lineRule="auto"/>
      </w:pPr>
      <w:r w:rsidRPr="005547FD">
        <w:t>Sutherland</w:t>
      </w:r>
      <w:r w:rsidR="003C11F1" w:rsidRPr="005547FD">
        <w:t>, E</w:t>
      </w:r>
      <w:r w:rsidR="00DC3185">
        <w:t>dwin</w:t>
      </w:r>
      <w:r w:rsidR="003C11F1" w:rsidRPr="005547FD">
        <w:t>.</w:t>
      </w:r>
      <w:r w:rsidRPr="005547FD">
        <w:t xml:space="preserve"> 1949</w:t>
      </w:r>
      <w:r w:rsidR="00AC57DC" w:rsidRPr="005547FD">
        <w:t xml:space="preserve">. </w:t>
      </w:r>
      <w:r w:rsidR="00AC57DC" w:rsidRPr="005547FD">
        <w:rPr>
          <w:i/>
        </w:rPr>
        <w:t>White Collar Crime</w:t>
      </w:r>
      <w:r w:rsidR="00AC57DC" w:rsidRPr="005547FD">
        <w:t>. New York: Holt, Rinehart and Winston Inc.</w:t>
      </w:r>
    </w:p>
    <w:p w:rsidR="0061473E" w:rsidRDefault="0061473E" w:rsidP="006747E5">
      <w:pPr>
        <w:spacing w:line="480" w:lineRule="auto"/>
      </w:pPr>
    </w:p>
    <w:p w:rsidR="008D7347" w:rsidRDefault="00616B6F">
      <w:pPr>
        <w:spacing w:line="480" w:lineRule="auto"/>
      </w:pPr>
      <w:proofErr w:type="spellStart"/>
      <w:proofErr w:type="gramStart"/>
      <w:r>
        <w:t>Sutker</w:t>
      </w:r>
      <w:proofErr w:type="spellEnd"/>
      <w:r>
        <w:t xml:space="preserve">, </w:t>
      </w:r>
      <w:proofErr w:type="spellStart"/>
      <w:r>
        <w:t>P</w:t>
      </w:r>
      <w:r w:rsidR="00DC3185">
        <w:t>aricia</w:t>
      </w:r>
      <w:proofErr w:type="spellEnd"/>
      <w:r w:rsidR="00DC3185">
        <w:t xml:space="preserve"> </w:t>
      </w:r>
      <w:r>
        <w:t>and A</w:t>
      </w:r>
      <w:r w:rsidR="00DC3185">
        <w:t>lbert</w:t>
      </w:r>
      <w:r>
        <w:t xml:space="preserve"> </w:t>
      </w:r>
      <w:proofErr w:type="spellStart"/>
      <w:r>
        <w:t>Allain</w:t>
      </w:r>
      <w:proofErr w:type="spellEnd"/>
      <w:r>
        <w:t>.</w:t>
      </w:r>
      <w:proofErr w:type="gramEnd"/>
      <w:r>
        <w:t xml:space="preserve"> 1982. “Behavior and Personality Assessment in Men Labeled </w:t>
      </w:r>
    </w:p>
    <w:p w:rsidR="00DC3185" w:rsidRDefault="00616B6F" w:rsidP="00DC3185">
      <w:pPr>
        <w:spacing w:line="480" w:lineRule="auto"/>
        <w:ind w:firstLine="720"/>
      </w:pPr>
      <w:proofErr w:type="gramStart"/>
      <w:r>
        <w:t>Adaptive Sociopaths.”</w:t>
      </w:r>
      <w:proofErr w:type="gramEnd"/>
      <w:r>
        <w:t xml:space="preserve"> </w:t>
      </w:r>
      <w:proofErr w:type="gramStart"/>
      <w:r>
        <w:rPr>
          <w:i/>
        </w:rPr>
        <w:t xml:space="preserve">Journal of </w:t>
      </w:r>
      <w:proofErr w:type="spellStart"/>
      <w:r>
        <w:rPr>
          <w:i/>
        </w:rPr>
        <w:t>Psycopathology</w:t>
      </w:r>
      <w:proofErr w:type="spellEnd"/>
      <w:r>
        <w:rPr>
          <w:i/>
        </w:rPr>
        <w:t xml:space="preserve"> and Behavioral Assessment</w:t>
      </w:r>
      <w:r>
        <w:t>.</w:t>
      </w:r>
      <w:proofErr w:type="gramEnd"/>
      <w:r>
        <w:t xml:space="preserve"> 5(1): 65-</w:t>
      </w:r>
    </w:p>
    <w:p w:rsidR="008D7347" w:rsidRDefault="00616B6F" w:rsidP="006B6F3D">
      <w:pPr>
        <w:spacing w:line="480" w:lineRule="auto"/>
        <w:ind w:firstLine="720"/>
      </w:pPr>
      <w:r>
        <w:t xml:space="preserve">79. </w:t>
      </w:r>
    </w:p>
    <w:p w:rsidR="006B6F3D" w:rsidRDefault="006B6F3D" w:rsidP="006B6F3D">
      <w:pPr>
        <w:spacing w:line="480" w:lineRule="auto"/>
        <w:ind w:firstLine="720"/>
      </w:pPr>
    </w:p>
    <w:p w:rsidR="008F7D8C" w:rsidRPr="005547FD" w:rsidRDefault="003C11F1" w:rsidP="008F7D8C">
      <w:pPr>
        <w:spacing w:line="480" w:lineRule="auto"/>
      </w:pPr>
      <w:r w:rsidRPr="005547FD">
        <w:t xml:space="preserve">Swanson, </w:t>
      </w:r>
      <w:proofErr w:type="gramStart"/>
      <w:r w:rsidRPr="005547FD">
        <w:t>J</w:t>
      </w:r>
      <w:r w:rsidR="00DC3185">
        <w:t>ane</w:t>
      </w:r>
      <w:r w:rsidRPr="005547FD">
        <w:t xml:space="preserve">  and</w:t>
      </w:r>
      <w:proofErr w:type="gramEnd"/>
      <w:r w:rsidRPr="005547FD">
        <w:t xml:space="preserve"> D</w:t>
      </w:r>
      <w:r w:rsidR="00DC3185">
        <w:t>avid</w:t>
      </w:r>
      <w:r w:rsidRPr="005547FD">
        <w:t xml:space="preserve"> </w:t>
      </w:r>
      <w:r w:rsidR="00AC57DC" w:rsidRPr="005547FD">
        <w:t xml:space="preserve"> </w:t>
      </w:r>
      <w:proofErr w:type="spellStart"/>
      <w:r w:rsidR="00AC57DC" w:rsidRPr="005547FD">
        <w:t>Tokar</w:t>
      </w:r>
      <w:proofErr w:type="spellEnd"/>
      <w:r w:rsidR="00AC57DC" w:rsidRPr="005547FD">
        <w:t xml:space="preserve">. 1991. “College Students’ Perceptions of Barriers to </w:t>
      </w:r>
    </w:p>
    <w:p w:rsidR="00AC57DC" w:rsidRPr="005547FD" w:rsidRDefault="00AC57DC" w:rsidP="008F7D8C">
      <w:pPr>
        <w:spacing w:line="480" w:lineRule="auto"/>
        <w:ind w:firstLine="720"/>
      </w:pPr>
      <w:proofErr w:type="gramStart"/>
      <w:r w:rsidRPr="005547FD">
        <w:t>Career Development.”</w:t>
      </w:r>
      <w:proofErr w:type="gramEnd"/>
      <w:r w:rsidRPr="005547FD">
        <w:t xml:space="preserve"> </w:t>
      </w:r>
      <w:proofErr w:type="gramStart"/>
      <w:r w:rsidRPr="005547FD">
        <w:rPr>
          <w:i/>
        </w:rPr>
        <w:t>Journal of Vocational Behavior</w:t>
      </w:r>
      <w:r w:rsidRPr="005547FD">
        <w:t>.</w:t>
      </w:r>
      <w:proofErr w:type="gramEnd"/>
      <w:r w:rsidRPr="005547FD">
        <w:t xml:space="preserve"> 38: 92-106.</w:t>
      </w:r>
    </w:p>
    <w:p w:rsidR="00730DDB" w:rsidRPr="005547FD" w:rsidRDefault="00730DDB" w:rsidP="008F7D8C">
      <w:pPr>
        <w:spacing w:line="480" w:lineRule="auto"/>
      </w:pPr>
    </w:p>
    <w:p w:rsidR="008F7D8C" w:rsidRPr="005547FD" w:rsidRDefault="00AC57DC" w:rsidP="008F7D8C">
      <w:pPr>
        <w:spacing w:line="480" w:lineRule="auto"/>
      </w:pPr>
      <w:r w:rsidRPr="005547FD">
        <w:t>Warr, M</w:t>
      </w:r>
      <w:r w:rsidR="00DC3185">
        <w:t>ark</w:t>
      </w:r>
      <w:r w:rsidRPr="005547FD">
        <w:t xml:space="preserve"> 1980. </w:t>
      </w:r>
      <w:proofErr w:type="gramStart"/>
      <w:r w:rsidRPr="005547FD">
        <w:t>“The Accuracy of Public beliefs about Crime.”</w:t>
      </w:r>
      <w:proofErr w:type="gramEnd"/>
      <w:r w:rsidRPr="005547FD">
        <w:t xml:space="preserve"> </w:t>
      </w:r>
      <w:proofErr w:type="gramStart"/>
      <w:r w:rsidRPr="005547FD">
        <w:rPr>
          <w:i/>
        </w:rPr>
        <w:t>Social Forces</w:t>
      </w:r>
      <w:r w:rsidRPr="005547FD">
        <w:t>.</w:t>
      </w:r>
      <w:proofErr w:type="gramEnd"/>
      <w:r w:rsidRPr="005547FD">
        <w:t xml:space="preserve"> 59(2): 456-</w:t>
      </w:r>
    </w:p>
    <w:p w:rsidR="00FF3F8C" w:rsidRPr="005547FD" w:rsidRDefault="00AC57DC" w:rsidP="008F7D8C">
      <w:pPr>
        <w:spacing w:line="480" w:lineRule="auto"/>
        <w:ind w:firstLine="720"/>
      </w:pPr>
      <w:r w:rsidRPr="005547FD">
        <w:t>470.</w:t>
      </w:r>
    </w:p>
    <w:p w:rsidR="008D7347" w:rsidRDefault="008D7347">
      <w:pPr>
        <w:spacing w:line="480" w:lineRule="auto"/>
        <w:ind w:firstLine="720"/>
      </w:pPr>
    </w:p>
    <w:p w:rsidR="008D7347" w:rsidRDefault="00753A39">
      <w:pPr>
        <w:spacing w:line="480" w:lineRule="auto"/>
        <w:rPr>
          <w:i/>
        </w:rPr>
      </w:pPr>
      <w:proofErr w:type="gramStart"/>
      <w:r w:rsidRPr="005547FD">
        <w:t>Whe</w:t>
      </w:r>
      <w:r w:rsidR="003C11F1" w:rsidRPr="005547FD">
        <w:t xml:space="preserve">eler, </w:t>
      </w:r>
      <w:r w:rsidR="00AD6DDE">
        <w:t>Stanton</w:t>
      </w:r>
      <w:r w:rsidR="003C11F1" w:rsidRPr="005547FD">
        <w:t>, K</w:t>
      </w:r>
      <w:r w:rsidR="00AD6DDE">
        <w:t>enneth</w:t>
      </w:r>
      <w:r w:rsidR="003C11F1" w:rsidRPr="005547FD">
        <w:t xml:space="preserve"> Mann, and A</w:t>
      </w:r>
      <w:r w:rsidR="00AD6DDE">
        <w:t>ustin</w:t>
      </w:r>
      <w:r w:rsidR="003C11F1" w:rsidRPr="005547FD">
        <w:t xml:space="preserve"> Sarat.</w:t>
      </w:r>
      <w:r w:rsidRPr="005547FD">
        <w:t>1988.</w:t>
      </w:r>
      <w:proofErr w:type="gramEnd"/>
      <w:r w:rsidRPr="005547FD">
        <w:t xml:space="preserve"> </w:t>
      </w:r>
      <w:r w:rsidRPr="005547FD">
        <w:rPr>
          <w:i/>
        </w:rPr>
        <w:t xml:space="preserve">Sitting in judgment: The sentencing of </w:t>
      </w:r>
    </w:p>
    <w:p w:rsidR="002A694C" w:rsidRDefault="00753A39">
      <w:pPr>
        <w:spacing w:line="480" w:lineRule="auto"/>
        <w:ind w:firstLine="720"/>
      </w:pPr>
      <w:proofErr w:type="gramStart"/>
      <w:r w:rsidRPr="005547FD">
        <w:rPr>
          <w:i/>
        </w:rPr>
        <w:t>white-collar</w:t>
      </w:r>
      <w:proofErr w:type="gramEnd"/>
      <w:r w:rsidRPr="005547FD">
        <w:rPr>
          <w:i/>
        </w:rPr>
        <w:t xml:space="preserve"> offenders. </w:t>
      </w:r>
      <w:r w:rsidRPr="005547FD">
        <w:t xml:space="preserve">New Haven, CT: Yale University Press. </w:t>
      </w:r>
    </w:p>
    <w:p w:rsidR="003C5C39" w:rsidRDefault="003C5C39" w:rsidP="006747E5">
      <w:pPr>
        <w:spacing w:line="480" w:lineRule="auto"/>
      </w:pPr>
    </w:p>
    <w:p w:rsidR="00C6151B" w:rsidRDefault="00C6151B" w:rsidP="006747E5">
      <w:pPr>
        <w:spacing w:line="480" w:lineRule="auto"/>
      </w:pPr>
    </w:p>
    <w:p w:rsidR="00C6151B" w:rsidRPr="005547FD" w:rsidRDefault="00C6151B" w:rsidP="006747E5">
      <w:pPr>
        <w:spacing w:line="480" w:lineRule="auto"/>
      </w:pPr>
    </w:p>
    <w:p w:rsidR="008D7347" w:rsidRDefault="00AC57DC">
      <w:pPr>
        <w:spacing w:line="480" w:lineRule="auto"/>
      </w:pPr>
      <w:proofErr w:type="gramStart"/>
      <w:r w:rsidRPr="005547FD">
        <w:lastRenderedPageBreak/>
        <w:t>White, J</w:t>
      </w:r>
      <w:r w:rsidR="005C45CB">
        <w:t>ennifer</w:t>
      </w:r>
      <w:r w:rsidRPr="005547FD">
        <w:t>, T</w:t>
      </w:r>
      <w:r w:rsidR="005C45CB">
        <w:t xml:space="preserve">errie </w:t>
      </w:r>
      <w:r w:rsidRPr="005547FD">
        <w:t>Moffitt, and P</w:t>
      </w:r>
      <w:r w:rsidR="005C45CB">
        <w:t>hil</w:t>
      </w:r>
      <w:r w:rsidRPr="005547FD">
        <w:t xml:space="preserve"> </w:t>
      </w:r>
      <w:proofErr w:type="spellStart"/>
      <w:r w:rsidRPr="005547FD">
        <w:t>Silca</w:t>
      </w:r>
      <w:proofErr w:type="spellEnd"/>
      <w:r w:rsidRPr="005547FD">
        <w:t>.</w:t>
      </w:r>
      <w:proofErr w:type="gramEnd"/>
      <w:r w:rsidRPr="005547FD">
        <w:t xml:space="preserve"> 1989. “A Prospective Replication of the </w:t>
      </w:r>
    </w:p>
    <w:p w:rsidR="008F7D8C" w:rsidRPr="005547FD" w:rsidRDefault="00AC57DC" w:rsidP="005C45CB">
      <w:pPr>
        <w:spacing w:line="480" w:lineRule="auto"/>
        <w:ind w:firstLine="720"/>
        <w:rPr>
          <w:i/>
        </w:rPr>
      </w:pPr>
      <w:proofErr w:type="gramStart"/>
      <w:r w:rsidRPr="005547FD">
        <w:t>Protective Effects of IQ in Subjects at High Risk for Juvenile Delinquency”.</w:t>
      </w:r>
      <w:proofErr w:type="gramEnd"/>
      <w:r w:rsidRPr="005547FD">
        <w:t xml:space="preserve"> </w:t>
      </w:r>
      <w:r w:rsidRPr="005547FD">
        <w:rPr>
          <w:i/>
        </w:rPr>
        <w:t xml:space="preserve">Journal of </w:t>
      </w:r>
    </w:p>
    <w:p w:rsidR="00C1169A" w:rsidRPr="005547FD" w:rsidRDefault="00AC57DC" w:rsidP="007B2C81">
      <w:pPr>
        <w:spacing w:line="480" w:lineRule="auto"/>
        <w:ind w:firstLine="720"/>
      </w:pPr>
      <w:proofErr w:type="gramStart"/>
      <w:r w:rsidRPr="005547FD">
        <w:rPr>
          <w:i/>
        </w:rPr>
        <w:t>Consulting and Clinical Psychology</w:t>
      </w:r>
      <w:r w:rsidRPr="005547FD">
        <w:t>.</w:t>
      </w:r>
      <w:proofErr w:type="gramEnd"/>
      <w:r w:rsidRPr="005547FD">
        <w:t xml:space="preserve"> 57: 719-724.</w:t>
      </w:r>
    </w:p>
    <w:p w:rsidR="007B2C81" w:rsidRDefault="007B2C81" w:rsidP="007B2C81">
      <w:pPr>
        <w:spacing w:line="480" w:lineRule="auto"/>
        <w:outlineLvl w:val="0"/>
      </w:pPr>
    </w:p>
    <w:p w:rsidR="00325ED5" w:rsidRDefault="00325ED5" w:rsidP="007B2C81">
      <w:pPr>
        <w:spacing w:line="480" w:lineRule="auto"/>
        <w:outlineLvl w:val="0"/>
      </w:pPr>
    </w:p>
    <w:p w:rsidR="00325ED5" w:rsidRDefault="00325ED5" w:rsidP="007B2C81">
      <w:pPr>
        <w:spacing w:line="480" w:lineRule="auto"/>
        <w:outlineLvl w:val="0"/>
      </w:pPr>
    </w:p>
    <w:p w:rsidR="00325ED5" w:rsidRDefault="00325ED5" w:rsidP="007B2C81">
      <w:pPr>
        <w:spacing w:line="480" w:lineRule="auto"/>
        <w:jc w:val="center"/>
        <w:outlineLvl w:val="0"/>
        <w:rPr>
          <w:b/>
        </w:rPr>
      </w:pPr>
    </w:p>
    <w:p w:rsidR="00325ED5" w:rsidRDefault="00325ED5"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C6151B" w:rsidRDefault="00C6151B" w:rsidP="007B2C81">
      <w:pPr>
        <w:spacing w:line="480" w:lineRule="auto"/>
        <w:jc w:val="center"/>
        <w:outlineLvl w:val="0"/>
        <w:rPr>
          <w:b/>
        </w:rPr>
      </w:pPr>
    </w:p>
    <w:p w:rsidR="008D7347" w:rsidRDefault="00F769CE" w:rsidP="007B2C81">
      <w:pPr>
        <w:spacing w:line="480" w:lineRule="auto"/>
        <w:jc w:val="center"/>
        <w:outlineLvl w:val="0"/>
        <w:rPr>
          <w:b/>
          <w:bCs/>
        </w:rPr>
      </w:pPr>
      <w:r>
        <w:rPr>
          <w:b/>
        </w:rPr>
        <w:lastRenderedPageBreak/>
        <w:t>Append</w:t>
      </w:r>
      <w:r w:rsidR="00AD7586">
        <w:rPr>
          <w:b/>
          <w:bCs/>
        </w:rPr>
        <w:t>ix</w:t>
      </w: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AD7586" w:rsidRDefault="00AD7586" w:rsidP="0001215F">
      <w:pPr>
        <w:spacing w:line="480" w:lineRule="auto"/>
        <w:rPr>
          <w:b/>
          <w:bCs/>
        </w:rPr>
      </w:pPr>
    </w:p>
    <w:p w:rsidR="00C6151B" w:rsidRDefault="00C6151B" w:rsidP="0001215F">
      <w:pPr>
        <w:spacing w:line="480" w:lineRule="auto"/>
        <w:rPr>
          <w:b/>
          <w:bCs/>
        </w:rPr>
      </w:pPr>
    </w:p>
    <w:p w:rsidR="0093117F" w:rsidRDefault="0093117F" w:rsidP="0001215F">
      <w:pPr>
        <w:spacing w:line="480" w:lineRule="auto"/>
        <w:rPr>
          <w:b/>
          <w:bCs/>
        </w:rPr>
      </w:pPr>
    </w:p>
    <w:p w:rsidR="0093117F" w:rsidRDefault="0093117F" w:rsidP="0001215F">
      <w:pPr>
        <w:spacing w:line="480" w:lineRule="auto"/>
        <w:rPr>
          <w:b/>
          <w:bCs/>
        </w:rPr>
      </w:pPr>
    </w:p>
    <w:p w:rsidR="0093117F" w:rsidRDefault="0093117F" w:rsidP="0001215F">
      <w:pPr>
        <w:spacing w:line="480" w:lineRule="auto"/>
        <w:rPr>
          <w:b/>
          <w:bCs/>
        </w:rPr>
      </w:pPr>
    </w:p>
    <w:p w:rsidR="0093117F" w:rsidRDefault="0093117F" w:rsidP="0001215F">
      <w:pPr>
        <w:spacing w:line="480" w:lineRule="auto"/>
        <w:rPr>
          <w:b/>
          <w:bCs/>
        </w:rPr>
      </w:pPr>
    </w:p>
    <w:p w:rsidR="00C6151B" w:rsidRDefault="00C6151B" w:rsidP="0001215F">
      <w:pPr>
        <w:spacing w:line="480" w:lineRule="auto"/>
        <w:rPr>
          <w:b/>
          <w:bCs/>
        </w:rPr>
      </w:pPr>
    </w:p>
    <w:p w:rsidR="00C6151B" w:rsidRDefault="00C6151B" w:rsidP="0001215F">
      <w:pPr>
        <w:spacing w:line="480" w:lineRule="auto"/>
        <w:rPr>
          <w:b/>
          <w:bCs/>
        </w:rPr>
      </w:pPr>
    </w:p>
    <w:p w:rsidR="00C6151B" w:rsidRDefault="00C6151B" w:rsidP="0001215F">
      <w:pPr>
        <w:spacing w:line="480" w:lineRule="auto"/>
        <w:rPr>
          <w:b/>
          <w:bCs/>
        </w:rPr>
      </w:pPr>
    </w:p>
    <w:p w:rsidR="00C6151B" w:rsidRDefault="00C6151B" w:rsidP="0001215F">
      <w:pPr>
        <w:spacing w:line="480" w:lineRule="auto"/>
        <w:rPr>
          <w:b/>
          <w:bCs/>
        </w:rPr>
      </w:pPr>
    </w:p>
    <w:p w:rsidR="00682AF3" w:rsidRDefault="00682AF3" w:rsidP="0001215F">
      <w:pPr>
        <w:spacing w:line="480" w:lineRule="auto"/>
        <w:rPr>
          <w:b/>
          <w:bCs/>
        </w:rPr>
      </w:pPr>
    </w:p>
    <w:p w:rsidR="0001215F" w:rsidRPr="005547FD" w:rsidRDefault="0001215F" w:rsidP="0001215F">
      <w:pPr>
        <w:spacing w:line="480" w:lineRule="auto"/>
        <w:rPr>
          <w:b/>
          <w:bCs/>
        </w:rPr>
      </w:pPr>
      <w:r w:rsidRPr="005547FD">
        <w:rPr>
          <w:b/>
          <w:bCs/>
        </w:rPr>
        <w:lastRenderedPageBreak/>
        <w:t>______________________________________________</w:t>
      </w:r>
      <w:r w:rsidR="008F7D8C" w:rsidRPr="005547FD">
        <w:rPr>
          <w:b/>
          <w:bCs/>
        </w:rPr>
        <w:t>________________________</w:t>
      </w:r>
    </w:p>
    <w:p w:rsidR="0001215F" w:rsidRPr="005547FD" w:rsidRDefault="0001215F" w:rsidP="0001215F">
      <w:pPr>
        <w:spacing w:line="480" w:lineRule="auto"/>
        <w:rPr>
          <w:b/>
          <w:bCs/>
        </w:rPr>
      </w:pPr>
      <w:r w:rsidRPr="005547FD">
        <w:rPr>
          <w:b/>
          <w:bCs/>
        </w:rPr>
        <w:t xml:space="preserve">Thank you for volunteering for this important study. Results will be used as a partial fulfillment of my MA thesis in Sociology. Return of the survey will constitute your informed consent to participate. </w:t>
      </w:r>
    </w:p>
    <w:p w:rsidR="0001215F" w:rsidRPr="005547FD" w:rsidRDefault="0001215F" w:rsidP="0001215F">
      <w:pPr>
        <w:spacing w:line="480" w:lineRule="auto"/>
        <w:rPr>
          <w:b/>
          <w:bCs/>
        </w:rPr>
      </w:pPr>
      <w:r w:rsidRPr="005547FD">
        <w:rPr>
          <w:b/>
          <w:bCs/>
        </w:rPr>
        <w:t>THANK YOU</w:t>
      </w:r>
    </w:p>
    <w:p w:rsidR="0001215F" w:rsidRPr="005547FD" w:rsidRDefault="0001215F" w:rsidP="0001215F">
      <w:pPr>
        <w:spacing w:line="480" w:lineRule="auto"/>
        <w:outlineLvl w:val="0"/>
        <w:rPr>
          <w:i/>
        </w:rPr>
      </w:pP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r>
      <w:r w:rsidRPr="005547FD">
        <w:rPr>
          <w:i/>
        </w:rPr>
        <w:softHyphen/>
        <w:t>______________________________________________________________________</w:t>
      </w:r>
    </w:p>
    <w:p w:rsidR="0001215F" w:rsidRPr="005547FD" w:rsidRDefault="0001215F" w:rsidP="0001215F">
      <w:pPr>
        <w:spacing w:line="480" w:lineRule="auto"/>
        <w:outlineLvl w:val="0"/>
      </w:pPr>
      <w:r w:rsidRPr="005547FD">
        <w:rPr>
          <w:i/>
        </w:rPr>
        <w:t>Vignette 1</w:t>
      </w:r>
      <w:r w:rsidRPr="005547FD">
        <w:rPr>
          <w:i/>
        </w:rPr>
        <w:tab/>
      </w:r>
      <w:r w:rsidRPr="005547FD">
        <w:rPr>
          <w:i/>
        </w:rPr>
        <w:tab/>
      </w:r>
      <w:r w:rsidRPr="005547FD">
        <w:rPr>
          <w:i/>
        </w:rPr>
        <w:tab/>
      </w:r>
      <w:r w:rsidRPr="005547FD">
        <w:rPr>
          <w:i/>
        </w:rPr>
        <w:tab/>
      </w:r>
      <w:r w:rsidRPr="005547FD">
        <w:rPr>
          <w:i/>
        </w:rPr>
        <w:tab/>
      </w:r>
      <w:r w:rsidRPr="005547FD">
        <w:rPr>
          <w:i/>
        </w:rPr>
        <w:tab/>
      </w:r>
      <w:r w:rsidRPr="005547FD">
        <w:rPr>
          <w:i/>
        </w:rPr>
        <w:tab/>
      </w:r>
    </w:p>
    <w:p w:rsidR="0001215F" w:rsidRPr="005547FD" w:rsidRDefault="0001215F" w:rsidP="008F7D8C">
      <w:pPr>
        <w:spacing w:line="480" w:lineRule="auto"/>
        <w:jc w:val="center"/>
      </w:pPr>
      <w:r w:rsidRPr="005547FD">
        <w:rPr>
          <w:b/>
        </w:rPr>
        <w:t>Crime Reaction Study</w:t>
      </w:r>
    </w:p>
    <w:p w:rsidR="008F7D8C" w:rsidRPr="005547FD" w:rsidRDefault="0001215F" w:rsidP="0001215F">
      <w:pPr>
        <w:spacing w:line="480" w:lineRule="auto"/>
      </w:pPr>
      <w:r w:rsidRPr="005547FD">
        <w:t xml:space="preserve">Please read the following crime report carefully and then answer the short questions on the following page.  </w:t>
      </w:r>
      <w:r w:rsidRPr="005547FD">
        <w:tab/>
      </w:r>
      <w:r w:rsidRPr="005547FD">
        <w:tab/>
      </w:r>
      <w:r w:rsidRPr="005547FD">
        <w:tab/>
      </w:r>
      <w:r w:rsidRPr="005547FD">
        <w:tab/>
      </w:r>
      <w:r w:rsidRPr="005547FD">
        <w:tab/>
      </w:r>
      <w:r w:rsidRPr="005547FD">
        <w:tab/>
      </w:r>
      <w:r w:rsidRPr="005547FD">
        <w:tab/>
      </w:r>
    </w:p>
    <w:p w:rsidR="0001215F" w:rsidRPr="005547FD" w:rsidRDefault="0001215F" w:rsidP="008F7D8C">
      <w:pPr>
        <w:spacing w:line="480" w:lineRule="auto"/>
        <w:jc w:val="center"/>
        <w:rPr>
          <w:b/>
          <w:u w:val="single"/>
        </w:rPr>
      </w:pPr>
      <w:r w:rsidRPr="005547FD">
        <w:rPr>
          <w:b/>
          <w:u w:val="single"/>
        </w:rPr>
        <w:t>Knoxville Man Arrested</w:t>
      </w:r>
    </w:p>
    <w:p w:rsidR="0001215F" w:rsidRPr="005547FD" w:rsidRDefault="0001215F" w:rsidP="0001215F">
      <w:pPr>
        <w:spacing w:line="480" w:lineRule="auto"/>
        <w:outlineLvl w:val="0"/>
      </w:pPr>
      <w:r w:rsidRPr="005547FD">
        <w:t xml:space="preserve">A Knoxville man has been arrested after he gave an acquaintance a ride and then robbed him of cash and other valuables early this morning, the Knox County Sheriff’s Department reported.  John Brown, 30, was charged with first-degree robbery, a felony, and second-degree unlawful imprisonment, a misdemeanor.  Brown, a white male, is a graduate of the University of Tennessee, Knoxville.  He stands accused of committing the armed robbery around 3:45 a.m. in the vicinity of the Fort Sanders area.  The weapon, of an unknown type, was not recovered according to a spokesman for the Knox County Sheriff’s Department.  An investigation is continuing.  Mr. Brown is currently awaiting arraignment on the charges at the Knox County Jail.     </w:t>
      </w:r>
    </w:p>
    <w:p w:rsidR="008F7D8C" w:rsidRPr="005547FD" w:rsidRDefault="008F7D8C" w:rsidP="0001215F">
      <w:pPr>
        <w:spacing w:line="480" w:lineRule="auto"/>
        <w:outlineLvl w:val="0"/>
        <w:rPr>
          <w:i/>
        </w:rPr>
      </w:pPr>
    </w:p>
    <w:p w:rsidR="008F7D8C" w:rsidRDefault="008F7D8C" w:rsidP="0001215F">
      <w:pPr>
        <w:spacing w:line="480" w:lineRule="auto"/>
        <w:outlineLvl w:val="0"/>
        <w:rPr>
          <w:i/>
        </w:rPr>
      </w:pPr>
    </w:p>
    <w:p w:rsidR="00E15D3D" w:rsidRPr="005547FD" w:rsidRDefault="00E15D3D" w:rsidP="0001215F">
      <w:pPr>
        <w:spacing w:line="480" w:lineRule="auto"/>
        <w:outlineLvl w:val="0"/>
        <w:rPr>
          <w:i/>
        </w:rPr>
      </w:pPr>
    </w:p>
    <w:p w:rsidR="0001215F" w:rsidRPr="005547FD" w:rsidRDefault="0001215F" w:rsidP="0001215F">
      <w:pPr>
        <w:spacing w:line="480" w:lineRule="auto"/>
        <w:outlineLvl w:val="0"/>
      </w:pPr>
      <w:r w:rsidRPr="005547FD">
        <w:rPr>
          <w:i/>
        </w:rPr>
        <w:lastRenderedPageBreak/>
        <w:t>Vignette 2</w:t>
      </w:r>
      <w:r w:rsidRPr="005547FD">
        <w:t xml:space="preserve">    </w:t>
      </w:r>
    </w:p>
    <w:p w:rsidR="008F7D8C" w:rsidRPr="005547FD" w:rsidRDefault="008F7D8C" w:rsidP="006C22DC">
      <w:pPr>
        <w:spacing w:line="480" w:lineRule="auto"/>
        <w:jc w:val="center"/>
        <w:rPr>
          <w:b/>
        </w:rPr>
      </w:pPr>
    </w:p>
    <w:p w:rsidR="0001215F" w:rsidRPr="005547FD" w:rsidRDefault="0001215F" w:rsidP="006C22DC">
      <w:pPr>
        <w:spacing w:line="480" w:lineRule="auto"/>
        <w:jc w:val="center"/>
      </w:pPr>
      <w:r w:rsidRPr="005547FD">
        <w:rPr>
          <w:b/>
        </w:rPr>
        <w:t>Crime Reaction Study</w:t>
      </w:r>
    </w:p>
    <w:p w:rsidR="0001215F" w:rsidRPr="005547FD" w:rsidRDefault="0001215F" w:rsidP="0001215F">
      <w:pPr>
        <w:spacing w:line="480" w:lineRule="auto"/>
        <w:rPr>
          <w:b/>
          <w:u w:val="single"/>
        </w:rPr>
      </w:pPr>
      <w:r w:rsidRPr="005547FD">
        <w:t xml:space="preserve">Please read the following crime report carefully and then answer the short questions on the following page.  </w:t>
      </w:r>
      <w:r w:rsidRPr="005547FD">
        <w:tab/>
      </w:r>
    </w:p>
    <w:p w:rsidR="006C22DC" w:rsidRPr="005547FD" w:rsidRDefault="006C22DC" w:rsidP="0001215F">
      <w:pPr>
        <w:spacing w:line="480" w:lineRule="auto"/>
        <w:jc w:val="center"/>
        <w:outlineLvl w:val="0"/>
        <w:rPr>
          <w:b/>
        </w:rPr>
      </w:pPr>
    </w:p>
    <w:p w:rsidR="0001215F" w:rsidRPr="005547FD" w:rsidRDefault="0001215F" w:rsidP="0001215F">
      <w:pPr>
        <w:spacing w:line="480" w:lineRule="auto"/>
        <w:jc w:val="center"/>
        <w:outlineLvl w:val="0"/>
        <w:rPr>
          <w:b/>
        </w:rPr>
      </w:pPr>
      <w:r w:rsidRPr="005547FD">
        <w:rPr>
          <w:b/>
        </w:rPr>
        <w:t>Knoxville Man Arrested</w:t>
      </w:r>
    </w:p>
    <w:p w:rsidR="0001215F" w:rsidRPr="005547FD" w:rsidRDefault="0001215F" w:rsidP="0001215F">
      <w:pPr>
        <w:spacing w:line="480" w:lineRule="auto"/>
        <w:outlineLvl w:val="0"/>
      </w:pPr>
      <w:r w:rsidRPr="005547FD">
        <w:t xml:space="preserve">A Knoxville man has been arrested after he gave an acquaintance a ride and then robbed him of cash and other valuables early this morning, the Knox County Sheriff’s Department said.  John Brown, 30, was charged with first-degree robbery, a felony, and second-degree unlawful imprisonment, a misdemeanor.  Brown, a white male, is a high school dropout.  He stands accused of committing the armed robbery around 3:45 a.m. in the vicinity of the Fort Sanders area of campus.  The weapon, of an unknown type, was not recovered according to a spokesman for the Knox County </w:t>
      </w:r>
      <w:r w:rsidR="008F7D8C" w:rsidRPr="005547FD">
        <w:t>Sheriff’s</w:t>
      </w:r>
      <w:r w:rsidRPr="005547FD">
        <w:t xml:space="preserve"> Department.  An investigation is continuing.  Mr. Brown is currently awaiting arraignment on the charges at the Knox County Jail.          </w:t>
      </w:r>
    </w:p>
    <w:p w:rsidR="0001215F" w:rsidRPr="005547FD" w:rsidRDefault="0001215F" w:rsidP="0001215F">
      <w:pPr>
        <w:spacing w:line="480" w:lineRule="auto"/>
        <w:outlineLvl w:val="0"/>
      </w:pPr>
    </w:p>
    <w:p w:rsidR="0001215F" w:rsidRPr="005547FD" w:rsidRDefault="0001215F" w:rsidP="0001215F">
      <w:pPr>
        <w:spacing w:line="480" w:lineRule="auto"/>
        <w:outlineLvl w:val="0"/>
      </w:pPr>
    </w:p>
    <w:p w:rsidR="0001215F" w:rsidRPr="005547FD" w:rsidRDefault="0001215F" w:rsidP="0001215F">
      <w:pPr>
        <w:spacing w:line="480" w:lineRule="auto"/>
        <w:outlineLvl w:val="0"/>
      </w:pPr>
    </w:p>
    <w:p w:rsidR="0001215F" w:rsidRPr="005547FD" w:rsidRDefault="0001215F" w:rsidP="0001215F">
      <w:pPr>
        <w:spacing w:line="480" w:lineRule="auto"/>
        <w:outlineLvl w:val="0"/>
      </w:pPr>
    </w:p>
    <w:p w:rsidR="0001215F" w:rsidRPr="005547FD" w:rsidRDefault="0001215F" w:rsidP="0001215F">
      <w:pPr>
        <w:spacing w:line="480" w:lineRule="auto"/>
        <w:outlineLvl w:val="0"/>
      </w:pPr>
    </w:p>
    <w:p w:rsidR="0001215F" w:rsidRPr="005547FD" w:rsidRDefault="0001215F" w:rsidP="0001215F">
      <w:pPr>
        <w:spacing w:line="480" w:lineRule="auto"/>
        <w:outlineLvl w:val="0"/>
      </w:pPr>
    </w:p>
    <w:p w:rsidR="0001215F" w:rsidRPr="005547FD" w:rsidRDefault="0001215F" w:rsidP="0001215F">
      <w:pPr>
        <w:spacing w:line="480" w:lineRule="auto"/>
        <w:outlineLvl w:val="0"/>
      </w:pPr>
    </w:p>
    <w:p w:rsidR="0001215F" w:rsidRPr="005547FD" w:rsidRDefault="0001215F" w:rsidP="0001215F">
      <w:pPr>
        <w:spacing w:line="480" w:lineRule="auto"/>
        <w:outlineLvl w:val="0"/>
      </w:pPr>
    </w:p>
    <w:p w:rsidR="0001215F" w:rsidRPr="005547FD" w:rsidRDefault="0001215F" w:rsidP="0001215F">
      <w:pPr>
        <w:spacing w:line="480" w:lineRule="auto"/>
        <w:rPr>
          <w:i/>
        </w:rPr>
      </w:pPr>
      <w:r w:rsidRPr="005547FD">
        <w:rPr>
          <w:i/>
        </w:rPr>
        <w:lastRenderedPageBreak/>
        <w:t>Vignette 3</w:t>
      </w:r>
    </w:p>
    <w:p w:rsidR="0001215F" w:rsidRPr="005547FD" w:rsidRDefault="0001215F" w:rsidP="006C22DC">
      <w:pPr>
        <w:spacing w:line="480" w:lineRule="auto"/>
        <w:jc w:val="center"/>
      </w:pPr>
      <w:r w:rsidRPr="005547FD">
        <w:rPr>
          <w:b/>
        </w:rPr>
        <w:t>Crime Reaction Study</w:t>
      </w:r>
    </w:p>
    <w:p w:rsidR="006C22DC" w:rsidRPr="005547FD" w:rsidRDefault="0001215F" w:rsidP="0001215F">
      <w:pPr>
        <w:spacing w:line="480" w:lineRule="auto"/>
      </w:pPr>
      <w:r w:rsidRPr="005547FD">
        <w:t xml:space="preserve">Please read the following crime report carefully and then answer the short questions on the following page.  </w:t>
      </w:r>
      <w:r w:rsidRPr="005547FD">
        <w:tab/>
      </w:r>
      <w:r w:rsidRPr="005547FD">
        <w:tab/>
      </w:r>
      <w:r w:rsidRPr="005547FD">
        <w:tab/>
      </w:r>
      <w:r w:rsidRPr="005547FD">
        <w:tab/>
      </w:r>
      <w:r w:rsidRPr="005547FD">
        <w:tab/>
      </w:r>
      <w:r w:rsidRPr="005547FD">
        <w:tab/>
      </w:r>
    </w:p>
    <w:p w:rsidR="006C22DC" w:rsidRPr="005547FD" w:rsidRDefault="006C22DC" w:rsidP="0001215F">
      <w:pPr>
        <w:spacing w:line="480" w:lineRule="auto"/>
      </w:pPr>
    </w:p>
    <w:p w:rsidR="0001215F" w:rsidRPr="005547FD" w:rsidRDefault="0001215F" w:rsidP="006C22DC">
      <w:pPr>
        <w:spacing w:line="480" w:lineRule="auto"/>
        <w:jc w:val="center"/>
        <w:rPr>
          <w:b/>
          <w:u w:val="single"/>
        </w:rPr>
      </w:pPr>
      <w:r w:rsidRPr="005547FD">
        <w:rPr>
          <w:b/>
          <w:u w:val="single"/>
        </w:rPr>
        <w:t>Knoxville Man Arrested</w:t>
      </w:r>
    </w:p>
    <w:p w:rsidR="0001215F" w:rsidRPr="005547FD" w:rsidRDefault="0001215F" w:rsidP="0001215F">
      <w:pPr>
        <w:spacing w:line="480" w:lineRule="auto"/>
        <w:outlineLvl w:val="0"/>
      </w:pPr>
      <w:r w:rsidRPr="005547FD">
        <w:t xml:space="preserve">A Knoxville man was arrested after he struck an acquaintance with a pool cue, the Knox County Sheriff’s Department said.  John Brown, 30, was charged with simple assault.  Brown, a white male, is a graduate of the University of Tennessee, Knoxville.  He stands accused of committing the assault on an acquaintance around 3:45 a.m. in the vicinity of Fort Sanders.  An investigation is continuing.  Mr. Brown is currently awaiting arraignment on the charges at the Knox County Jail.      </w:t>
      </w:r>
    </w:p>
    <w:p w:rsidR="0001215F" w:rsidRPr="005547FD" w:rsidRDefault="0001215F" w:rsidP="0001215F">
      <w:pPr>
        <w:spacing w:line="480" w:lineRule="auto"/>
        <w:outlineLvl w:val="0"/>
      </w:pPr>
    </w:p>
    <w:p w:rsidR="0001215F" w:rsidRPr="005547FD" w:rsidRDefault="0001215F" w:rsidP="0001215F">
      <w:pPr>
        <w:spacing w:line="480" w:lineRule="auto"/>
        <w:outlineLvl w:val="0"/>
      </w:pPr>
      <w:r w:rsidRPr="005547FD">
        <w:br w:type="page"/>
      </w:r>
    </w:p>
    <w:p w:rsidR="0001215F" w:rsidRPr="005547FD" w:rsidRDefault="0001215F" w:rsidP="0001215F">
      <w:pPr>
        <w:spacing w:line="480" w:lineRule="auto"/>
        <w:outlineLvl w:val="0"/>
      </w:pPr>
      <w:r w:rsidRPr="005547FD">
        <w:rPr>
          <w:i/>
        </w:rPr>
        <w:lastRenderedPageBreak/>
        <w:t>Vignette 4</w:t>
      </w:r>
      <w:r w:rsidRPr="005547FD">
        <w:t xml:space="preserve">    </w:t>
      </w:r>
    </w:p>
    <w:p w:rsidR="0001215F" w:rsidRPr="005547FD" w:rsidRDefault="0001215F" w:rsidP="006C22DC">
      <w:pPr>
        <w:spacing w:line="480" w:lineRule="auto"/>
        <w:jc w:val="center"/>
      </w:pPr>
      <w:r w:rsidRPr="005547FD">
        <w:rPr>
          <w:b/>
        </w:rPr>
        <w:t>Crime Reaction Study</w:t>
      </w:r>
    </w:p>
    <w:p w:rsidR="0001215F" w:rsidRPr="005547FD" w:rsidRDefault="0001215F" w:rsidP="0001215F">
      <w:pPr>
        <w:spacing w:line="480" w:lineRule="auto"/>
        <w:outlineLvl w:val="0"/>
        <w:rPr>
          <w:b/>
          <w:u w:val="single"/>
        </w:rPr>
      </w:pPr>
      <w:r w:rsidRPr="005547FD">
        <w:t xml:space="preserve">Please read the following crime report carefully and then answer the short questions on the following page.  </w:t>
      </w:r>
      <w:r w:rsidRPr="005547FD">
        <w:tab/>
      </w:r>
    </w:p>
    <w:p w:rsidR="0001215F" w:rsidRPr="005547FD" w:rsidRDefault="0001215F" w:rsidP="0001215F">
      <w:pPr>
        <w:spacing w:line="480" w:lineRule="auto"/>
        <w:jc w:val="center"/>
        <w:outlineLvl w:val="0"/>
        <w:rPr>
          <w:b/>
        </w:rPr>
      </w:pPr>
      <w:r w:rsidRPr="005547FD">
        <w:rPr>
          <w:b/>
          <w:u w:val="single"/>
        </w:rPr>
        <w:t>Knoxville Man Arrested</w:t>
      </w:r>
    </w:p>
    <w:p w:rsidR="0001215F" w:rsidRPr="005547FD" w:rsidRDefault="0001215F" w:rsidP="0001215F">
      <w:pPr>
        <w:spacing w:line="480" w:lineRule="auto"/>
      </w:pPr>
      <w:r w:rsidRPr="005547FD">
        <w:t>On February 2nd at 3:55 a.m. Knox County Sheriff’s officers responded to a report of an assault. Witnesses had reported that two men had been arguing over a bet that was made on a pool game when one man struck the other with a pool cue and fled the scene, according to court documents. John Brown, 30, was arrested for simple assault in connection with this incident.  Brown is a white male and who is described as a high school dropout.  He is scheduled to appear in the Knox County Courthouse on February the 28th.</w:t>
      </w: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rPr>
          <w:i/>
        </w:rPr>
      </w:pPr>
    </w:p>
    <w:p w:rsidR="0001215F" w:rsidRPr="005547FD" w:rsidRDefault="0001215F" w:rsidP="0001215F">
      <w:pPr>
        <w:spacing w:line="480" w:lineRule="auto"/>
        <w:rPr>
          <w:i/>
        </w:rPr>
      </w:pPr>
      <w:r w:rsidRPr="005547FD">
        <w:rPr>
          <w:i/>
        </w:rPr>
        <w:lastRenderedPageBreak/>
        <w:t>Vignette 5</w:t>
      </w:r>
    </w:p>
    <w:p w:rsidR="0001215F" w:rsidRPr="005547FD" w:rsidRDefault="0001215F" w:rsidP="0001215F">
      <w:pPr>
        <w:spacing w:line="480" w:lineRule="auto"/>
        <w:jc w:val="center"/>
      </w:pPr>
      <w:r w:rsidRPr="005547FD">
        <w:rPr>
          <w:b/>
        </w:rPr>
        <w:t>Crime Reaction Study</w:t>
      </w:r>
    </w:p>
    <w:p w:rsidR="006C22DC" w:rsidRPr="005547FD" w:rsidRDefault="0001215F" w:rsidP="006C22DC">
      <w:pPr>
        <w:spacing w:line="480" w:lineRule="auto"/>
        <w:outlineLvl w:val="0"/>
      </w:pPr>
      <w:r w:rsidRPr="005547FD">
        <w:t xml:space="preserve">Please read the following crime report carefully and then answer the short questions on the following page. </w:t>
      </w:r>
    </w:p>
    <w:p w:rsidR="006C22DC" w:rsidRPr="005547FD" w:rsidRDefault="006C22DC" w:rsidP="0001215F">
      <w:pPr>
        <w:spacing w:line="480" w:lineRule="auto"/>
        <w:jc w:val="center"/>
        <w:outlineLvl w:val="0"/>
      </w:pPr>
    </w:p>
    <w:p w:rsidR="0001215F" w:rsidRPr="005547FD" w:rsidRDefault="0001215F" w:rsidP="0001215F">
      <w:pPr>
        <w:spacing w:line="480" w:lineRule="auto"/>
        <w:jc w:val="center"/>
        <w:outlineLvl w:val="0"/>
        <w:rPr>
          <w:b/>
        </w:rPr>
      </w:pPr>
      <w:r w:rsidRPr="005547FD">
        <w:t xml:space="preserve"> </w:t>
      </w:r>
      <w:r w:rsidRPr="005547FD">
        <w:rPr>
          <w:b/>
          <w:u w:val="single"/>
        </w:rPr>
        <w:t>Knoxville Man Arrested</w:t>
      </w:r>
    </w:p>
    <w:p w:rsidR="0001215F" w:rsidRPr="005547FD" w:rsidRDefault="0001215F" w:rsidP="0001215F">
      <w:pPr>
        <w:spacing w:line="480" w:lineRule="auto"/>
        <w:rPr>
          <w:i/>
        </w:rPr>
      </w:pPr>
      <w:r w:rsidRPr="005547FD">
        <w:t xml:space="preserve">John Brown, a prominent Knoxville businessman and CEO, has been indicted on charges of embezzlement, but insist he is innocent.  Brown, 30, is being indicted because of his role in hiding foreign investment funds from his company in off shore accounts for personal use.  In an interview last week Brown said that he is innocent but the indictment is in no way surprising. “My lawyers have said virtually from day one that it was going to be a lot tougher decision for someone to decide not to indict me than to indict me," he said. Brown’s story of dropping out of high school at the age of 16 and starting out in the mail room before making his rise to the top, is one that is </w:t>
      </w:r>
      <w:r w:rsidR="00D63021" w:rsidRPr="005547FD">
        <w:t>well</w:t>
      </w:r>
      <w:r w:rsidRPr="005547FD">
        <w:t xml:space="preserve"> documented. A full investigation into this matter continues. Until then Brown has been released on bail after pleading not guilty to the charges brought against him and has been instructed not to leave the Knoxville area while he awaits trial. </w:t>
      </w:r>
    </w:p>
    <w:p w:rsidR="0001215F" w:rsidRPr="005547FD" w:rsidRDefault="0001215F" w:rsidP="0001215F">
      <w:pPr>
        <w:spacing w:line="480" w:lineRule="auto"/>
        <w:rPr>
          <w:i/>
        </w:rPr>
      </w:pPr>
    </w:p>
    <w:p w:rsidR="0001215F" w:rsidRPr="005547FD" w:rsidRDefault="0001215F" w:rsidP="0001215F">
      <w:pPr>
        <w:spacing w:line="480" w:lineRule="auto"/>
        <w:rPr>
          <w:i/>
        </w:rPr>
      </w:pPr>
    </w:p>
    <w:p w:rsidR="0001215F" w:rsidRDefault="0001215F" w:rsidP="0001215F">
      <w:pPr>
        <w:spacing w:line="480" w:lineRule="auto"/>
        <w:rPr>
          <w:i/>
        </w:rPr>
      </w:pPr>
    </w:p>
    <w:p w:rsidR="00616B6F" w:rsidRDefault="00616B6F" w:rsidP="0001215F">
      <w:pPr>
        <w:spacing w:line="480" w:lineRule="auto"/>
        <w:rPr>
          <w:i/>
        </w:rPr>
      </w:pPr>
    </w:p>
    <w:p w:rsidR="00616B6F" w:rsidRPr="005547FD" w:rsidRDefault="00616B6F" w:rsidP="0001215F">
      <w:pPr>
        <w:spacing w:line="480" w:lineRule="auto"/>
        <w:rPr>
          <w:i/>
        </w:rPr>
      </w:pPr>
    </w:p>
    <w:p w:rsidR="0001215F" w:rsidRPr="005547FD" w:rsidRDefault="0001215F" w:rsidP="0001215F">
      <w:pPr>
        <w:spacing w:line="480" w:lineRule="auto"/>
        <w:rPr>
          <w:i/>
        </w:rPr>
      </w:pPr>
    </w:p>
    <w:p w:rsidR="0001215F" w:rsidRPr="005547FD" w:rsidRDefault="0001215F" w:rsidP="0001215F">
      <w:pPr>
        <w:spacing w:line="480" w:lineRule="auto"/>
        <w:rPr>
          <w:i/>
        </w:rPr>
      </w:pPr>
    </w:p>
    <w:p w:rsidR="0001215F" w:rsidRPr="005547FD" w:rsidRDefault="0001215F" w:rsidP="0001215F">
      <w:pPr>
        <w:spacing w:line="480" w:lineRule="auto"/>
        <w:rPr>
          <w:i/>
        </w:rPr>
      </w:pPr>
      <w:r w:rsidRPr="005547FD">
        <w:rPr>
          <w:i/>
        </w:rPr>
        <w:lastRenderedPageBreak/>
        <w:t>Vignette 6</w:t>
      </w:r>
    </w:p>
    <w:p w:rsidR="0001215F" w:rsidRPr="005547FD" w:rsidRDefault="0001215F" w:rsidP="0001215F">
      <w:pPr>
        <w:spacing w:line="480" w:lineRule="auto"/>
        <w:jc w:val="center"/>
      </w:pPr>
      <w:r w:rsidRPr="005547FD">
        <w:rPr>
          <w:b/>
        </w:rPr>
        <w:t>Crime Reaction Study</w:t>
      </w:r>
    </w:p>
    <w:p w:rsidR="006C22DC" w:rsidRPr="005547FD" w:rsidRDefault="0001215F" w:rsidP="0001215F">
      <w:pPr>
        <w:spacing w:line="480" w:lineRule="auto"/>
      </w:pPr>
      <w:r w:rsidRPr="005547FD">
        <w:t xml:space="preserve">Please read the following crime report carefully and then answer the short questions on the following page.  </w:t>
      </w:r>
      <w:r w:rsidRPr="005547FD">
        <w:tab/>
      </w:r>
      <w:r w:rsidRPr="005547FD">
        <w:tab/>
      </w:r>
      <w:r w:rsidRPr="005547FD">
        <w:tab/>
      </w:r>
      <w:r w:rsidRPr="005547FD">
        <w:tab/>
      </w:r>
      <w:r w:rsidRPr="005547FD">
        <w:tab/>
      </w:r>
      <w:r w:rsidRPr="005547FD">
        <w:tab/>
      </w:r>
      <w:r w:rsidRPr="005547FD">
        <w:tab/>
      </w:r>
    </w:p>
    <w:p w:rsidR="006C22DC" w:rsidRPr="005547FD" w:rsidRDefault="006C22DC" w:rsidP="0001215F">
      <w:pPr>
        <w:spacing w:line="480" w:lineRule="auto"/>
      </w:pPr>
    </w:p>
    <w:p w:rsidR="0001215F" w:rsidRPr="005547FD" w:rsidRDefault="0001215F" w:rsidP="006C22DC">
      <w:pPr>
        <w:spacing w:line="480" w:lineRule="auto"/>
        <w:jc w:val="center"/>
        <w:rPr>
          <w:b/>
          <w:u w:val="single"/>
        </w:rPr>
      </w:pPr>
      <w:r w:rsidRPr="005547FD">
        <w:rPr>
          <w:b/>
          <w:u w:val="single"/>
        </w:rPr>
        <w:t>Knoxville Man Arrested</w:t>
      </w:r>
    </w:p>
    <w:p w:rsidR="0001215F" w:rsidRPr="005547FD" w:rsidRDefault="0001215F" w:rsidP="0001215F">
      <w:pPr>
        <w:spacing w:line="480" w:lineRule="auto"/>
        <w:outlineLvl w:val="0"/>
      </w:pPr>
      <w:r w:rsidRPr="005547FD">
        <w:t xml:space="preserve">A Knoxville man has been arrested on charges of embezzlement, the Knox County Sheriff’s Department reported.  John Brown, 30, was charged with misappropriation of funds.  Brown, a white male, is a graduate of the University of Tennessee, Knoxville.  He stands accused of diverting the funds of a company located in the Fort Sanders area.  According to a spokesman for the Knox County Sheriff’s Department, an investigation is continuing.  Mr. Brown is currently awaiting arraignment on the charges at the Knox County Jail.          </w:t>
      </w: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01215F" w:rsidRPr="005547FD" w:rsidRDefault="0001215F" w:rsidP="0001215F">
      <w:pPr>
        <w:spacing w:line="480" w:lineRule="auto"/>
      </w:pPr>
    </w:p>
    <w:p w:rsidR="00F769CE" w:rsidRDefault="00F769CE" w:rsidP="00F769CE">
      <w:pPr>
        <w:spacing w:line="480" w:lineRule="auto"/>
      </w:pPr>
    </w:p>
    <w:p w:rsidR="00F769CE" w:rsidRDefault="00F769CE" w:rsidP="00F769CE">
      <w:pPr>
        <w:spacing w:line="480" w:lineRule="auto"/>
      </w:pPr>
    </w:p>
    <w:p w:rsidR="00F769CE" w:rsidRDefault="00F769CE" w:rsidP="00F769CE">
      <w:pPr>
        <w:spacing w:line="480" w:lineRule="auto"/>
      </w:pPr>
    </w:p>
    <w:p w:rsidR="00F769CE" w:rsidRDefault="00F769CE" w:rsidP="00F769CE">
      <w:pPr>
        <w:spacing w:line="480" w:lineRule="auto"/>
      </w:pPr>
    </w:p>
    <w:p w:rsidR="00F769CE" w:rsidRDefault="00F769CE" w:rsidP="00F769CE">
      <w:pPr>
        <w:spacing w:line="480" w:lineRule="auto"/>
      </w:pPr>
    </w:p>
    <w:p w:rsidR="00F769CE" w:rsidRDefault="00F769CE" w:rsidP="00F769CE">
      <w:pPr>
        <w:spacing w:line="480" w:lineRule="auto"/>
      </w:pPr>
    </w:p>
    <w:p w:rsidR="0001215F" w:rsidRPr="00F769CE" w:rsidRDefault="0001215F" w:rsidP="00F769CE">
      <w:pPr>
        <w:spacing w:line="480" w:lineRule="auto"/>
        <w:rPr>
          <w:b/>
        </w:rPr>
      </w:pPr>
      <w:r w:rsidRPr="005547FD">
        <w:rPr>
          <w:b/>
          <w:i/>
        </w:rPr>
        <w:t>Instructions</w:t>
      </w:r>
      <w:r w:rsidRPr="005547FD">
        <w:rPr>
          <w:i/>
        </w:rPr>
        <w:t xml:space="preserve">:  </w:t>
      </w:r>
      <w:r w:rsidRPr="005547FD">
        <w:t xml:space="preserve">When people read newspaper accounts, they often create visual images about the characters in these accounts.  Think about the article you just read and focus on visual images of John that you created in your head as you read the story, then rate your level of agreement with the following statements on a scale of 1 to 7 where 1 is strongly disagree and 7 is strongly agree. </w:t>
      </w:r>
    </w:p>
    <w:p w:rsidR="0001215F" w:rsidRPr="005547FD" w:rsidRDefault="0001215F" w:rsidP="0001215F">
      <w:pPr>
        <w:spacing w:line="480" w:lineRule="auto"/>
      </w:pPr>
      <w:r w:rsidRPr="005547FD">
        <w:tab/>
      </w:r>
      <w:r w:rsidRPr="005547FD">
        <w:tab/>
      </w:r>
      <w:r w:rsidRPr="005547FD">
        <w:tab/>
      </w:r>
      <w:r w:rsidRPr="005547FD">
        <w:tab/>
      </w:r>
      <w:r w:rsidRPr="005547FD">
        <w:tab/>
      </w:r>
    </w:p>
    <w:p w:rsidR="0001215F" w:rsidRPr="005547FD" w:rsidRDefault="0001215F" w:rsidP="0001215F">
      <w:r w:rsidRPr="005547FD">
        <w:tab/>
      </w:r>
      <w:r w:rsidRPr="005547FD">
        <w:tab/>
      </w:r>
      <w:r w:rsidRPr="005547FD">
        <w:tab/>
      </w:r>
      <w:r w:rsidRPr="005547FD">
        <w:tab/>
      </w:r>
      <w:r w:rsidRPr="005547FD">
        <w:tab/>
      </w:r>
      <w:r w:rsidRPr="005547FD">
        <w:tab/>
        <w:t xml:space="preserve">Strongly </w:t>
      </w:r>
      <w:r w:rsidRPr="005547FD">
        <w:tab/>
      </w:r>
      <w:r w:rsidRPr="005547FD">
        <w:tab/>
      </w:r>
      <w:r w:rsidRPr="005547FD">
        <w:tab/>
        <w:t>Strongly</w:t>
      </w:r>
    </w:p>
    <w:p w:rsidR="0001215F" w:rsidRPr="005547FD" w:rsidRDefault="0001215F" w:rsidP="0001215F">
      <w:r w:rsidRPr="005547FD">
        <w:tab/>
      </w:r>
      <w:r w:rsidRPr="005547FD">
        <w:tab/>
      </w:r>
      <w:r w:rsidRPr="005547FD">
        <w:tab/>
      </w:r>
      <w:r w:rsidRPr="005547FD">
        <w:tab/>
      </w:r>
      <w:r w:rsidRPr="005547FD">
        <w:tab/>
      </w:r>
      <w:r w:rsidRPr="005547FD">
        <w:tab/>
        <w:t>Disagree</w:t>
      </w:r>
      <w:r w:rsidRPr="005547FD">
        <w:tab/>
      </w:r>
      <w:r w:rsidRPr="005547FD">
        <w:tab/>
      </w:r>
      <w:r w:rsidRPr="005547FD">
        <w:tab/>
        <w:t>Agree</w:t>
      </w:r>
    </w:p>
    <w:p w:rsidR="0001215F" w:rsidRPr="005547FD" w:rsidRDefault="0001215F" w:rsidP="0001215F">
      <w:pPr>
        <w:spacing w:line="480" w:lineRule="auto"/>
      </w:pPr>
      <w:r w:rsidRPr="005547FD">
        <w:t>____________________________________________</w:t>
      </w:r>
      <w:r w:rsidR="00730DDB" w:rsidRPr="005547FD">
        <w:t>__________________________</w:t>
      </w:r>
    </w:p>
    <w:p w:rsidR="0001215F" w:rsidRPr="005547FD" w:rsidRDefault="0001215F" w:rsidP="0001215F">
      <w:pPr>
        <w:spacing w:line="480" w:lineRule="auto"/>
      </w:pPr>
      <w:r w:rsidRPr="005547FD">
        <w:t xml:space="preserve">1.  John Brown is middle class.             </w:t>
      </w:r>
      <w:r w:rsidRPr="005547FD">
        <w:tab/>
      </w:r>
      <w:r w:rsidR="00877EE4" w:rsidRPr="005547FD">
        <w:t xml:space="preserve">           </w:t>
      </w:r>
      <w:r w:rsidRPr="005547FD">
        <w:t xml:space="preserve">1       2       3       4       5       6       7    </w:t>
      </w:r>
    </w:p>
    <w:p w:rsidR="0001215F" w:rsidRPr="005547FD" w:rsidRDefault="0001215F" w:rsidP="0001215F">
      <w:r w:rsidRPr="005547FD">
        <w:t>2.  John Brown is capable of clear rational</w:t>
      </w:r>
      <w:r w:rsidRPr="005547FD">
        <w:tab/>
      </w:r>
      <w:r w:rsidR="00F769CE">
        <w:t xml:space="preserve">           </w:t>
      </w:r>
      <w:r w:rsidRPr="005547FD">
        <w:t>1       2       3       4       5       6       7</w:t>
      </w:r>
    </w:p>
    <w:p w:rsidR="0001215F" w:rsidRPr="005547FD" w:rsidRDefault="0001215F" w:rsidP="0001215F">
      <w:r w:rsidRPr="005547FD">
        <w:t xml:space="preserve">     </w:t>
      </w:r>
      <w:proofErr w:type="gramStart"/>
      <w:r w:rsidRPr="005547FD">
        <w:t>thought</w:t>
      </w:r>
      <w:proofErr w:type="gramEnd"/>
      <w:r w:rsidRPr="005547FD">
        <w:t>.</w:t>
      </w:r>
    </w:p>
    <w:p w:rsidR="0001215F" w:rsidRPr="005547FD" w:rsidRDefault="0001215F" w:rsidP="0001215F"/>
    <w:p w:rsidR="0001215F" w:rsidRPr="005547FD" w:rsidRDefault="0001215F" w:rsidP="0001215F">
      <w:pPr>
        <w:spacing w:line="480" w:lineRule="auto"/>
      </w:pPr>
      <w:r w:rsidRPr="005547FD">
        <w:t xml:space="preserve">3.  John Brown is a drug addict.          </w:t>
      </w:r>
      <w:r w:rsidRPr="005547FD">
        <w:tab/>
      </w:r>
      <w:r w:rsidR="00877EE4" w:rsidRPr="005547FD">
        <w:t xml:space="preserve">           </w:t>
      </w:r>
      <w:r w:rsidRPr="005547FD">
        <w:t>1       2       3       4       5       6       7</w:t>
      </w:r>
    </w:p>
    <w:p w:rsidR="0001215F" w:rsidRPr="005547FD" w:rsidRDefault="0001215F" w:rsidP="0001215F">
      <w:pPr>
        <w:outlineLvl w:val="0"/>
      </w:pPr>
      <w:r w:rsidRPr="005547FD">
        <w:t xml:space="preserve">4.  John Brown is a person who achieves.      </w:t>
      </w:r>
      <w:r w:rsidR="00877EE4" w:rsidRPr="005547FD">
        <w:t xml:space="preserve">  </w:t>
      </w:r>
      <w:r w:rsidR="00F769CE">
        <w:t xml:space="preserve">        </w:t>
      </w:r>
      <w:r w:rsidR="00877EE4" w:rsidRPr="005547FD">
        <w:t xml:space="preserve"> </w:t>
      </w:r>
      <w:r w:rsidRPr="005547FD">
        <w:t xml:space="preserve">1       2       3       4       5       6       7 </w:t>
      </w:r>
    </w:p>
    <w:p w:rsidR="0001215F" w:rsidRPr="005547FD" w:rsidRDefault="0001215F" w:rsidP="0001215F">
      <w:pPr>
        <w:outlineLvl w:val="0"/>
      </w:pPr>
    </w:p>
    <w:p w:rsidR="0001215F" w:rsidRPr="005547FD" w:rsidRDefault="0001215F" w:rsidP="0001215F">
      <w:pPr>
        <w:outlineLvl w:val="0"/>
      </w:pPr>
      <w:r w:rsidRPr="005547FD">
        <w:t>5.  John Brown committed the crime</w:t>
      </w:r>
      <w:r w:rsidRPr="005547FD">
        <w:tab/>
      </w:r>
      <w:r w:rsidRPr="005547FD">
        <w:tab/>
      </w:r>
      <w:r w:rsidR="00F769CE">
        <w:t xml:space="preserve">           </w:t>
      </w:r>
      <w:r w:rsidRPr="005547FD">
        <w:t>1       2       3       4       5       6       7</w:t>
      </w:r>
    </w:p>
    <w:p w:rsidR="00F769CE" w:rsidRDefault="00F769CE" w:rsidP="0001215F">
      <w:pPr>
        <w:spacing w:line="480" w:lineRule="auto"/>
        <w:outlineLvl w:val="0"/>
        <w:rPr>
          <w:b/>
          <w:i/>
        </w:rPr>
      </w:pPr>
    </w:p>
    <w:p w:rsidR="0001215F" w:rsidRPr="005547FD" w:rsidRDefault="0001215F" w:rsidP="0001215F">
      <w:pPr>
        <w:spacing w:line="480" w:lineRule="auto"/>
        <w:outlineLvl w:val="0"/>
      </w:pPr>
      <w:r w:rsidRPr="005547FD">
        <w:rPr>
          <w:b/>
          <w:i/>
        </w:rPr>
        <w:t>Instructions</w:t>
      </w:r>
      <w:r w:rsidRPr="005547FD">
        <w:rPr>
          <w:i/>
        </w:rPr>
        <w:t>:</w:t>
      </w:r>
      <w:r w:rsidRPr="005547FD">
        <w:t xml:space="preserve"> In the follow section please circle all of the characteristics that you would associate with John. If you do not understand the meaning of any of these words please raise your hand and someone will assist you.</w:t>
      </w:r>
    </w:p>
    <w:p w:rsidR="006C22DC" w:rsidRPr="005547FD" w:rsidRDefault="0001215F" w:rsidP="0001215F">
      <w:pPr>
        <w:spacing w:line="480" w:lineRule="auto"/>
        <w:outlineLvl w:val="0"/>
      </w:pPr>
      <w:r w:rsidRPr="005547FD">
        <w:t xml:space="preserve">Please circle </w:t>
      </w:r>
      <w:r w:rsidRPr="005547FD">
        <w:rPr>
          <w:b/>
          <w:bCs/>
        </w:rPr>
        <w:t>all that apply</w:t>
      </w:r>
      <w:r w:rsidRPr="005547FD">
        <w:t>:</w:t>
      </w:r>
    </w:p>
    <w:p w:rsidR="0001215F" w:rsidRPr="005547FD" w:rsidRDefault="0001215F" w:rsidP="0001215F">
      <w:pPr>
        <w:spacing w:line="480" w:lineRule="auto"/>
        <w:outlineLvl w:val="0"/>
      </w:pPr>
      <w:r w:rsidRPr="005547FD">
        <w:t>1. Callous</w:t>
      </w:r>
      <w:r w:rsidRPr="005547FD">
        <w:tab/>
      </w:r>
      <w:r w:rsidRPr="005547FD">
        <w:tab/>
        <w:t>6.Calm</w:t>
      </w:r>
      <w:r w:rsidRPr="005547FD">
        <w:tab/>
      </w:r>
      <w:r w:rsidRPr="005547FD">
        <w:tab/>
      </w:r>
      <w:r w:rsidRPr="005547FD">
        <w:tab/>
        <w:t>11.Psychopathic</w:t>
      </w:r>
      <w:r w:rsidRPr="005547FD">
        <w:tab/>
      </w:r>
      <w:r w:rsidRPr="005547FD">
        <w:tab/>
        <w:t>16.Self-less</w:t>
      </w:r>
    </w:p>
    <w:p w:rsidR="0001215F" w:rsidRPr="005547FD" w:rsidRDefault="006C22DC" w:rsidP="0001215F">
      <w:pPr>
        <w:spacing w:line="480" w:lineRule="auto"/>
        <w:outlineLvl w:val="0"/>
      </w:pPr>
      <w:r w:rsidRPr="005547FD">
        <w:t xml:space="preserve">2. Narcissistic          </w:t>
      </w:r>
      <w:r w:rsidR="00F769CE">
        <w:t xml:space="preserve">   </w:t>
      </w:r>
      <w:r w:rsidR="0001215F" w:rsidRPr="005547FD">
        <w:t>7.Remorseful</w:t>
      </w:r>
      <w:r w:rsidR="0001215F" w:rsidRPr="005547FD">
        <w:tab/>
      </w:r>
      <w:r w:rsidR="0001215F" w:rsidRPr="005547FD">
        <w:tab/>
        <w:t>12. Constructive</w:t>
      </w:r>
      <w:r w:rsidR="0001215F" w:rsidRPr="005547FD">
        <w:tab/>
      </w:r>
      <w:r w:rsidR="0001215F" w:rsidRPr="005547FD">
        <w:tab/>
        <w:t>17.Good</w:t>
      </w:r>
    </w:p>
    <w:p w:rsidR="0001215F" w:rsidRPr="005547FD" w:rsidRDefault="00F769CE" w:rsidP="0001215F">
      <w:pPr>
        <w:spacing w:line="480" w:lineRule="auto"/>
        <w:outlineLvl w:val="0"/>
      </w:pPr>
      <w:r>
        <w:t>3. Has Direction</w:t>
      </w:r>
      <w:r>
        <w:tab/>
        <w:t>8.Nervous</w:t>
      </w:r>
      <w:r>
        <w:tab/>
        <w:t xml:space="preserve">          </w:t>
      </w:r>
      <w:r w:rsidR="006C22DC" w:rsidRPr="005547FD">
        <w:t xml:space="preserve">   </w:t>
      </w:r>
      <w:r w:rsidR="0001215F" w:rsidRPr="005547FD">
        <w:t>13.Friendly</w:t>
      </w:r>
      <w:r w:rsidR="0001215F" w:rsidRPr="005547FD">
        <w:tab/>
      </w:r>
      <w:r w:rsidR="0001215F" w:rsidRPr="005547FD">
        <w:tab/>
      </w:r>
      <w:r w:rsidR="0001215F" w:rsidRPr="005547FD">
        <w:tab/>
      </w:r>
      <w:r w:rsidR="006C22DC" w:rsidRPr="005547FD">
        <w:t>18.Patient</w:t>
      </w:r>
      <w:r w:rsidR="0001215F" w:rsidRPr="005547FD">
        <w:tab/>
      </w:r>
    </w:p>
    <w:p w:rsidR="0001215F" w:rsidRPr="005547FD" w:rsidRDefault="0001215F" w:rsidP="0001215F">
      <w:pPr>
        <w:spacing w:line="480" w:lineRule="auto"/>
        <w:outlineLvl w:val="0"/>
      </w:pPr>
      <w:r w:rsidRPr="005547FD">
        <w:t>4. Evil</w:t>
      </w:r>
      <w:r w:rsidRPr="005547FD">
        <w:tab/>
      </w:r>
      <w:r w:rsidRPr="005547FD">
        <w:tab/>
      </w:r>
      <w:r w:rsidRPr="005547FD">
        <w:tab/>
        <w:t>9.Responsible</w:t>
      </w:r>
      <w:r w:rsidRPr="005547FD">
        <w:tab/>
      </w:r>
      <w:r w:rsidRPr="005547FD">
        <w:tab/>
      </w:r>
      <w:r w:rsidR="00F769CE">
        <w:t xml:space="preserve"> </w:t>
      </w:r>
      <w:r w:rsidRPr="005547FD">
        <w:t>14.Relaxed</w:t>
      </w:r>
      <w:r w:rsidRPr="005547FD">
        <w:tab/>
      </w:r>
      <w:r w:rsidRPr="005547FD">
        <w:tab/>
      </w:r>
      <w:r w:rsidRPr="005547FD">
        <w:tab/>
        <w:t>19</w:t>
      </w:r>
      <w:r w:rsidR="009D1F5C" w:rsidRPr="005547FD">
        <w:t>. Wealthy</w:t>
      </w:r>
    </w:p>
    <w:p w:rsidR="0001215F" w:rsidRPr="005547FD" w:rsidRDefault="006C22DC" w:rsidP="0001215F">
      <w:pPr>
        <w:spacing w:line="480" w:lineRule="auto"/>
        <w:outlineLvl w:val="0"/>
      </w:pPr>
      <w:r w:rsidRPr="005547FD">
        <w:t>5. Unfocused</w:t>
      </w:r>
      <w:r w:rsidRPr="005547FD">
        <w:tab/>
        <w:t xml:space="preserve">           </w:t>
      </w:r>
      <w:r w:rsidR="0001215F" w:rsidRPr="005547FD">
        <w:t>10.Impatient</w:t>
      </w:r>
      <w:r w:rsidR="0001215F" w:rsidRPr="005547FD">
        <w:tab/>
      </w:r>
      <w:r w:rsidR="0001215F" w:rsidRPr="005547FD">
        <w:tab/>
      </w:r>
      <w:r w:rsidR="00F769CE">
        <w:t xml:space="preserve"> 15.Impoverished</w:t>
      </w:r>
      <w:r w:rsidR="00F769CE">
        <w:tab/>
        <w:t xml:space="preserve">            </w:t>
      </w:r>
      <w:r w:rsidR="0001215F" w:rsidRPr="005547FD">
        <w:t>20.Cold</w:t>
      </w:r>
      <w:r w:rsidR="0001215F" w:rsidRPr="005547FD">
        <w:tab/>
      </w:r>
      <w:r w:rsidR="0001215F" w:rsidRPr="005547FD">
        <w:tab/>
      </w:r>
    </w:p>
    <w:p w:rsidR="00F769CE" w:rsidRDefault="00F769CE" w:rsidP="0001215F">
      <w:pPr>
        <w:spacing w:line="480" w:lineRule="auto"/>
        <w:outlineLvl w:val="0"/>
        <w:rPr>
          <w:b/>
          <w:u w:val="single"/>
        </w:rPr>
      </w:pPr>
    </w:p>
    <w:p w:rsidR="0001215F" w:rsidRPr="005547FD" w:rsidRDefault="0001215F" w:rsidP="0001215F">
      <w:pPr>
        <w:spacing w:line="480" w:lineRule="auto"/>
        <w:outlineLvl w:val="0"/>
      </w:pPr>
      <w:r w:rsidRPr="005547FD">
        <w:rPr>
          <w:i/>
        </w:rPr>
        <w:t xml:space="preserve">Now please tell us about yourself.  Remember that your responses will be kept confidential.  </w:t>
      </w:r>
    </w:p>
    <w:p w:rsidR="0001215F" w:rsidRPr="005547FD" w:rsidRDefault="0001215F" w:rsidP="0001215F">
      <w:pPr>
        <w:spacing w:line="480" w:lineRule="auto"/>
        <w:outlineLvl w:val="0"/>
      </w:pPr>
      <w:r w:rsidRPr="005547FD">
        <w:t xml:space="preserve">1.  What is your gender?  </w:t>
      </w:r>
    </w:p>
    <w:p w:rsidR="0001215F" w:rsidRPr="005547FD" w:rsidRDefault="0001215F" w:rsidP="0001215F">
      <w:pPr>
        <w:spacing w:line="480" w:lineRule="auto"/>
        <w:ind w:firstLine="720"/>
        <w:outlineLvl w:val="0"/>
      </w:pPr>
      <w:r w:rsidRPr="005547FD">
        <w:t xml:space="preserve">1. Male  </w:t>
      </w:r>
    </w:p>
    <w:p w:rsidR="0001215F" w:rsidRPr="005547FD" w:rsidRDefault="0001215F" w:rsidP="0001215F">
      <w:pPr>
        <w:spacing w:line="480" w:lineRule="auto"/>
        <w:ind w:firstLine="720"/>
        <w:outlineLvl w:val="0"/>
      </w:pPr>
      <w:r w:rsidRPr="005547FD">
        <w:t>2. Female</w:t>
      </w:r>
    </w:p>
    <w:p w:rsidR="0001215F" w:rsidRPr="005547FD" w:rsidRDefault="0001215F" w:rsidP="0001215F">
      <w:pPr>
        <w:spacing w:line="480" w:lineRule="auto"/>
      </w:pPr>
      <w:r w:rsidRPr="005547FD">
        <w:t xml:space="preserve">2.  Which of the following categories </w:t>
      </w:r>
      <w:r w:rsidRPr="005547FD">
        <w:rPr>
          <w:i/>
          <w:iCs/>
        </w:rPr>
        <w:t>best</w:t>
      </w:r>
      <w:r w:rsidRPr="005547FD">
        <w:t xml:space="preserve"> describes you?</w:t>
      </w:r>
    </w:p>
    <w:p w:rsidR="0001215F" w:rsidRPr="005547FD" w:rsidRDefault="0001215F" w:rsidP="0001215F">
      <w:pPr>
        <w:spacing w:line="480" w:lineRule="auto"/>
        <w:ind w:firstLine="720"/>
      </w:pPr>
      <w:r w:rsidRPr="005547FD">
        <w:t>1. Black/African American</w:t>
      </w:r>
    </w:p>
    <w:p w:rsidR="0001215F" w:rsidRPr="005547FD" w:rsidRDefault="0001215F" w:rsidP="0001215F">
      <w:pPr>
        <w:spacing w:line="480" w:lineRule="auto"/>
        <w:ind w:firstLine="720"/>
      </w:pPr>
      <w:r w:rsidRPr="005547FD">
        <w:t>2. White/Caucasian</w:t>
      </w:r>
    </w:p>
    <w:p w:rsidR="0001215F" w:rsidRPr="005547FD" w:rsidRDefault="0001215F" w:rsidP="0001215F">
      <w:pPr>
        <w:spacing w:line="480" w:lineRule="auto"/>
        <w:ind w:firstLine="720"/>
      </w:pPr>
      <w:r w:rsidRPr="005547FD">
        <w:t>3. Hispanic/Latino</w:t>
      </w:r>
    </w:p>
    <w:p w:rsidR="0001215F" w:rsidRPr="005547FD" w:rsidRDefault="0001215F" w:rsidP="0001215F">
      <w:pPr>
        <w:spacing w:line="480" w:lineRule="auto"/>
        <w:ind w:firstLine="720"/>
      </w:pPr>
      <w:r w:rsidRPr="005547FD">
        <w:t>4. Asian</w:t>
      </w:r>
    </w:p>
    <w:p w:rsidR="0001215F" w:rsidRPr="005547FD" w:rsidRDefault="0001215F" w:rsidP="0001215F">
      <w:pPr>
        <w:spacing w:line="480" w:lineRule="auto"/>
        <w:ind w:firstLine="720"/>
      </w:pPr>
      <w:r w:rsidRPr="005547FD">
        <w:t xml:space="preserve">5. Native American Indian </w:t>
      </w:r>
    </w:p>
    <w:p w:rsidR="0001215F" w:rsidRPr="005547FD" w:rsidRDefault="0001215F" w:rsidP="00FC6BE4">
      <w:pPr>
        <w:spacing w:line="480" w:lineRule="auto"/>
        <w:ind w:firstLine="720"/>
      </w:pPr>
      <w:r w:rsidRPr="005547FD">
        <w:t xml:space="preserve"> 6. Other (please specify</w:t>
      </w:r>
      <w:proofErr w:type="gramStart"/>
      <w:r w:rsidRPr="005547FD">
        <w:t>)_</w:t>
      </w:r>
      <w:proofErr w:type="gramEnd"/>
      <w:r w:rsidRPr="005547FD">
        <w:t>________________________</w:t>
      </w:r>
    </w:p>
    <w:p w:rsidR="006C22DC" w:rsidRPr="005547FD" w:rsidRDefault="006C22DC" w:rsidP="0001215F">
      <w:pPr>
        <w:pBdr>
          <w:bottom w:val="single" w:sz="12" w:space="1" w:color="auto"/>
        </w:pBdr>
        <w:spacing w:line="480" w:lineRule="auto"/>
      </w:pPr>
    </w:p>
    <w:p w:rsidR="0001215F" w:rsidRPr="005547FD" w:rsidRDefault="0001215F" w:rsidP="0001215F">
      <w:pPr>
        <w:pBdr>
          <w:bottom w:val="single" w:sz="12" w:space="1" w:color="auto"/>
        </w:pBdr>
        <w:spacing w:line="480" w:lineRule="auto"/>
      </w:pPr>
      <w:r w:rsidRPr="005547FD">
        <w:t xml:space="preserve">3.  How old are you?  </w:t>
      </w:r>
    </w:p>
    <w:p w:rsidR="0001215F" w:rsidRPr="005547FD" w:rsidRDefault="0001215F" w:rsidP="0001215F">
      <w:pPr>
        <w:pBdr>
          <w:bottom w:val="single" w:sz="12" w:space="1" w:color="auto"/>
        </w:pBdr>
        <w:spacing w:line="480" w:lineRule="auto"/>
        <w:ind w:firstLine="720"/>
        <w:rPr>
          <w:u w:val="single"/>
        </w:rPr>
      </w:pPr>
      <w:r w:rsidRPr="005547FD">
        <w:rPr>
          <w:u w:val="single"/>
        </w:rPr>
        <w:t>18</w:t>
      </w:r>
    </w:p>
    <w:p w:rsidR="0001215F" w:rsidRPr="005547FD" w:rsidRDefault="0001215F" w:rsidP="0001215F">
      <w:pPr>
        <w:pBdr>
          <w:bottom w:val="single" w:sz="12" w:space="1" w:color="auto"/>
        </w:pBdr>
        <w:spacing w:line="480" w:lineRule="auto"/>
        <w:ind w:firstLine="720"/>
        <w:rPr>
          <w:u w:val="single"/>
        </w:rPr>
      </w:pPr>
      <w:r w:rsidRPr="005547FD">
        <w:rPr>
          <w:u w:val="single"/>
        </w:rPr>
        <w:t>19</w:t>
      </w:r>
    </w:p>
    <w:p w:rsidR="0001215F" w:rsidRPr="005547FD" w:rsidRDefault="0001215F" w:rsidP="0001215F">
      <w:pPr>
        <w:pBdr>
          <w:bottom w:val="single" w:sz="12" w:space="1" w:color="auto"/>
        </w:pBdr>
        <w:spacing w:line="480" w:lineRule="auto"/>
        <w:ind w:firstLine="720"/>
        <w:rPr>
          <w:u w:val="single"/>
        </w:rPr>
      </w:pPr>
      <w:r w:rsidRPr="005547FD">
        <w:rPr>
          <w:u w:val="single"/>
        </w:rPr>
        <w:t>20</w:t>
      </w:r>
    </w:p>
    <w:p w:rsidR="0001215F" w:rsidRPr="005547FD" w:rsidRDefault="0001215F" w:rsidP="0001215F">
      <w:pPr>
        <w:pBdr>
          <w:bottom w:val="single" w:sz="12" w:space="1" w:color="auto"/>
        </w:pBdr>
        <w:spacing w:line="480" w:lineRule="auto"/>
        <w:ind w:firstLine="720"/>
        <w:rPr>
          <w:u w:val="single"/>
        </w:rPr>
      </w:pPr>
      <w:r w:rsidRPr="005547FD">
        <w:rPr>
          <w:u w:val="single"/>
        </w:rPr>
        <w:t xml:space="preserve">21 </w:t>
      </w:r>
    </w:p>
    <w:p w:rsidR="002A694C" w:rsidRDefault="0001215F">
      <w:pPr>
        <w:pBdr>
          <w:bottom w:val="single" w:sz="12" w:space="1" w:color="auto"/>
        </w:pBdr>
        <w:spacing w:line="480" w:lineRule="auto"/>
        <w:ind w:firstLine="720"/>
        <w:rPr>
          <w:u w:val="single"/>
        </w:rPr>
      </w:pPr>
      <w:r w:rsidRPr="005547FD">
        <w:rPr>
          <w:u w:val="single"/>
        </w:rPr>
        <w:t xml:space="preserve">22 </w:t>
      </w:r>
    </w:p>
    <w:p w:rsidR="0001215F" w:rsidRPr="005547FD" w:rsidRDefault="0001215F" w:rsidP="0001215F">
      <w:pPr>
        <w:pBdr>
          <w:bottom w:val="single" w:sz="12" w:space="1" w:color="auto"/>
        </w:pBdr>
        <w:spacing w:line="480" w:lineRule="auto"/>
        <w:ind w:firstLine="720"/>
        <w:rPr>
          <w:u w:val="single"/>
        </w:rPr>
      </w:pPr>
      <w:r w:rsidRPr="005547FD">
        <w:rPr>
          <w:u w:val="single"/>
        </w:rPr>
        <w:t>23</w:t>
      </w:r>
    </w:p>
    <w:p w:rsidR="005A35F3" w:rsidRPr="005547FD" w:rsidRDefault="0001215F">
      <w:pPr>
        <w:pBdr>
          <w:bottom w:val="single" w:sz="12" w:space="1" w:color="auto"/>
        </w:pBdr>
        <w:spacing w:line="480" w:lineRule="auto"/>
        <w:ind w:firstLine="720"/>
        <w:rPr>
          <w:u w:val="single"/>
        </w:rPr>
      </w:pPr>
      <w:r w:rsidRPr="005547FD">
        <w:rPr>
          <w:u w:val="single"/>
        </w:rPr>
        <w:t>24 or older</w:t>
      </w:r>
    </w:p>
    <w:p w:rsidR="00E15D3D" w:rsidRDefault="00E15D3D" w:rsidP="003D150A">
      <w:pPr>
        <w:spacing w:line="480" w:lineRule="auto"/>
        <w:rPr>
          <w:rFonts w:ascii="Arial" w:hAnsi="Arial" w:cs="Arial"/>
        </w:rPr>
      </w:pPr>
    </w:p>
    <w:p w:rsidR="008C29EE" w:rsidRDefault="008C29EE" w:rsidP="003D150A">
      <w:pPr>
        <w:spacing w:line="480" w:lineRule="auto"/>
        <w:rPr>
          <w:rFonts w:ascii="Arial" w:hAnsi="Arial" w:cs="Arial"/>
        </w:rPr>
      </w:pPr>
    </w:p>
    <w:p w:rsidR="008C29EE" w:rsidRDefault="008C29EE" w:rsidP="008C29EE">
      <w:pPr>
        <w:spacing w:line="480" w:lineRule="auto"/>
        <w:jc w:val="center"/>
        <w:rPr>
          <w:b/>
        </w:rPr>
      </w:pPr>
      <w:r>
        <w:rPr>
          <w:b/>
        </w:rPr>
        <w:t>Vita</w:t>
      </w:r>
    </w:p>
    <w:p w:rsidR="00545A04" w:rsidRDefault="00545A04" w:rsidP="00545A04">
      <w:pPr>
        <w:spacing w:line="480" w:lineRule="auto"/>
      </w:pPr>
      <w:r>
        <w:t>Larry Curtis Long, Jr.</w:t>
      </w:r>
      <w:r w:rsidRPr="00545A04">
        <w:t xml:space="preserve"> was born</w:t>
      </w:r>
      <w:r>
        <w:t xml:space="preserve"> in Paducah</w:t>
      </w:r>
      <w:r w:rsidRPr="00545A04">
        <w:t xml:space="preserve">, </w:t>
      </w:r>
      <w:r>
        <w:t>Kentucky</w:t>
      </w:r>
      <w:r w:rsidRPr="00545A04">
        <w:t xml:space="preserve">, on </w:t>
      </w:r>
      <w:r w:rsidR="003C5E0B">
        <w:t xml:space="preserve">the </w:t>
      </w:r>
      <w:r>
        <w:t>30</w:t>
      </w:r>
      <w:r w:rsidR="003C5E0B">
        <w:t>th</w:t>
      </w:r>
      <w:r>
        <w:t xml:space="preserve"> September 1982</w:t>
      </w:r>
      <w:r w:rsidRPr="00545A04">
        <w:t xml:space="preserve">, the </w:t>
      </w:r>
      <w:r>
        <w:t>son</w:t>
      </w:r>
      <w:r w:rsidRPr="00545A04">
        <w:t xml:space="preserve"> of </w:t>
      </w:r>
      <w:r>
        <w:t>Lisa Burgess</w:t>
      </w:r>
      <w:r w:rsidRPr="00545A04">
        <w:t xml:space="preserve"> and </w:t>
      </w:r>
      <w:r>
        <w:t>Larry Long. After completing his</w:t>
      </w:r>
      <w:r w:rsidRPr="00545A04">
        <w:t xml:space="preserve"> work at </w:t>
      </w:r>
      <w:r>
        <w:t>Alcoa</w:t>
      </w:r>
      <w:r w:rsidRPr="00545A04">
        <w:t xml:space="preserve"> High School</w:t>
      </w:r>
      <w:r>
        <w:t xml:space="preserve"> in Alcoa, TN, he</w:t>
      </w:r>
      <w:r w:rsidRPr="00545A04">
        <w:t xml:space="preserve"> went on to the University of </w:t>
      </w:r>
      <w:r>
        <w:t>Tennessee-Knoxville where he</w:t>
      </w:r>
      <w:r w:rsidRPr="00545A04">
        <w:t xml:space="preserve"> studied </w:t>
      </w:r>
      <w:r>
        <w:t xml:space="preserve">Sociology </w:t>
      </w:r>
      <w:r w:rsidRPr="00545A04">
        <w:t xml:space="preserve">and </w:t>
      </w:r>
      <w:r>
        <w:t>Political Science. He received his first</w:t>
      </w:r>
      <w:r w:rsidRPr="00545A04">
        <w:t xml:space="preserve"> Bachelor of Arts in December </w:t>
      </w:r>
      <w:r>
        <w:t>2005 and his second Bachelor of Arts Degree in May of 2006</w:t>
      </w:r>
      <w:r w:rsidRPr="00545A04">
        <w:t xml:space="preserve">. </w:t>
      </w:r>
      <w:r>
        <w:t xml:space="preserve">Upon graduation he decided to pursue a graduate degree in Sociology, and </w:t>
      </w:r>
      <w:r w:rsidR="001055C6">
        <w:t xml:space="preserve">was admitted to The Graduate program in Criminology </w:t>
      </w:r>
      <w:r w:rsidRPr="00545A04">
        <w:t>at T</w:t>
      </w:r>
      <w:r w:rsidR="001055C6">
        <w:t>he University of Tennessee-Knoxville in the spring of 2007</w:t>
      </w:r>
      <w:r w:rsidRPr="00545A04">
        <w:t>.</w:t>
      </w:r>
    </w:p>
    <w:p w:rsidR="00545A04" w:rsidRPr="00545A04" w:rsidRDefault="00545A04" w:rsidP="00545A04">
      <w:pPr>
        <w:spacing w:line="480" w:lineRule="auto"/>
      </w:pPr>
    </w:p>
    <w:p w:rsidR="00545A04" w:rsidRPr="00545A04" w:rsidRDefault="00545A04" w:rsidP="00545A04">
      <w:pPr>
        <w:spacing w:line="480" w:lineRule="auto"/>
      </w:pPr>
      <w:r w:rsidRPr="00545A04">
        <w:t>This thesis was typed by the author.</w:t>
      </w:r>
    </w:p>
    <w:p w:rsidR="008C29EE" w:rsidRPr="008C29EE" w:rsidRDefault="008C29EE" w:rsidP="00545A04">
      <w:pPr>
        <w:spacing w:line="480" w:lineRule="auto"/>
      </w:pPr>
    </w:p>
    <w:sectPr w:rsidR="008C29EE" w:rsidRPr="008C29EE" w:rsidSect="00D40A98">
      <w:pgSz w:w="12240" w:h="15840"/>
      <w:pgMar w:top="1440" w:right="1440" w:bottom="1440" w:left="1440" w:header="1440" w:footer="144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5577" w:rsidRDefault="001E5577" w:rsidP="00513499">
      <w:r>
        <w:separator/>
      </w:r>
    </w:p>
  </w:endnote>
  <w:endnote w:type="continuationSeparator" w:id="0">
    <w:p w:rsidR="001E5577" w:rsidRDefault="001E5577" w:rsidP="005134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5577" w:rsidRDefault="001E5577" w:rsidP="00513499">
      <w:r>
        <w:separator/>
      </w:r>
    </w:p>
  </w:footnote>
  <w:footnote w:type="continuationSeparator" w:id="0">
    <w:p w:rsidR="001E5577" w:rsidRDefault="001E5577" w:rsidP="005134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07325"/>
      <w:docPartObj>
        <w:docPartGallery w:val="Page Numbers (Top of Page)"/>
        <w:docPartUnique/>
      </w:docPartObj>
    </w:sdtPr>
    <w:sdtContent>
      <w:p w:rsidR="00B90AB4" w:rsidRDefault="00240B04">
        <w:pPr>
          <w:pStyle w:val="Header"/>
          <w:jc w:val="right"/>
        </w:pPr>
        <w:fldSimple w:instr=" PAGE   \* MERGEFORMAT ">
          <w:r w:rsidR="002C21A4">
            <w:rPr>
              <w:noProof/>
            </w:rPr>
            <w:t>14</w:t>
          </w:r>
        </w:fldSimple>
      </w:p>
    </w:sdtContent>
  </w:sdt>
  <w:p w:rsidR="00B90AB4" w:rsidRDefault="00B90A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959D7"/>
    <w:multiLevelType w:val="hybridMultilevel"/>
    <w:tmpl w:val="132AAA14"/>
    <w:lvl w:ilvl="0" w:tplc="06AA2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FF6877"/>
    <w:multiLevelType w:val="hybridMultilevel"/>
    <w:tmpl w:val="D0A6F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D3507D"/>
    <w:multiLevelType w:val="hybridMultilevel"/>
    <w:tmpl w:val="117663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C0C4F78"/>
    <w:multiLevelType w:val="hybridMultilevel"/>
    <w:tmpl w:val="E38060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C1D0AA6"/>
    <w:multiLevelType w:val="hybridMultilevel"/>
    <w:tmpl w:val="3D6CBFD0"/>
    <w:lvl w:ilvl="0" w:tplc="172410EA">
      <w:numFmt w:val="bullet"/>
      <w:lvlText w:val="-"/>
      <w:lvlJc w:val="left"/>
      <w:pPr>
        <w:ind w:left="390" w:hanging="360"/>
      </w:pPr>
      <w:rPr>
        <w:rFonts w:ascii="Calibri" w:eastAsiaTheme="minorHAnsi" w:hAnsi="Calibri"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5">
    <w:nsid w:val="661D3237"/>
    <w:multiLevelType w:val="hybridMultilevel"/>
    <w:tmpl w:val="1C10F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FE254E0"/>
    <w:multiLevelType w:val="hybridMultilevel"/>
    <w:tmpl w:val="8034E288"/>
    <w:lvl w:ilvl="0" w:tplc="07C8E09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1"/>
  </w:num>
  <w:num w:numId="5">
    <w:abstractNumId w:val="5"/>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1985"/>
  </w:hdrShapeDefaults>
  <w:footnotePr>
    <w:footnote w:id="-1"/>
    <w:footnote w:id="0"/>
  </w:footnotePr>
  <w:endnotePr>
    <w:endnote w:id="-1"/>
    <w:endnote w:id="0"/>
  </w:endnotePr>
  <w:compat/>
  <w:rsids>
    <w:rsidRoot w:val="002E50CF"/>
    <w:rsid w:val="00002F55"/>
    <w:rsid w:val="000051D8"/>
    <w:rsid w:val="0000772E"/>
    <w:rsid w:val="00011054"/>
    <w:rsid w:val="0001215F"/>
    <w:rsid w:val="00022BEA"/>
    <w:rsid w:val="00026D34"/>
    <w:rsid w:val="000429DF"/>
    <w:rsid w:val="00046F09"/>
    <w:rsid w:val="00052573"/>
    <w:rsid w:val="00054140"/>
    <w:rsid w:val="00055673"/>
    <w:rsid w:val="00055A10"/>
    <w:rsid w:val="000579FF"/>
    <w:rsid w:val="000621DB"/>
    <w:rsid w:val="000621F3"/>
    <w:rsid w:val="00070624"/>
    <w:rsid w:val="00071EF9"/>
    <w:rsid w:val="00073B49"/>
    <w:rsid w:val="00080E08"/>
    <w:rsid w:val="00081987"/>
    <w:rsid w:val="00083615"/>
    <w:rsid w:val="00090CD1"/>
    <w:rsid w:val="00097831"/>
    <w:rsid w:val="000B257E"/>
    <w:rsid w:val="000C4FEB"/>
    <w:rsid w:val="000C5996"/>
    <w:rsid w:val="000C6253"/>
    <w:rsid w:val="000D05D7"/>
    <w:rsid w:val="000D1B53"/>
    <w:rsid w:val="000D2870"/>
    <w:rsid w:val="000D3609"/>
    <w:rsid w:val="000F3B72"/>
    <w:rsid w:val="000F573D"/>
    <w:rsid w:val="000F6A6D"/>
    <w:rsid w:val="000F6CC8"/>
    <w:rsid w:val="001055C6"/>
    <w:rsid w:val="0010630F"/>
    <w:rsid w:val="0012349A"/>
    <w:rsid w:val="001368A0"/>
    <w:rsid w:val="00136EAB"/>
    <w:rsid w:val="001431D1"/>
    <w:rsid w:val="00147BFB"/>
    <w:rsid w:val="00152B15"/>
    <w:rsid w:val="00155A42"/>
    <w:rsid w:val="00156211"/>
    <w:rsid w:val="00157CBF"/>
    <w:rsid w:val="00161F7A"/>
    <w:rsid w:val="00165222"/>
    <w:rsid w:val="00165775"/>
    <w:rsid w:val="0016641B"/>
    <w:rsid w:val="001670BF"/>
    <w:rsid w:val="00191B32"/>
    <w:rsid w:val="001A0CE7"/>
    <w:rsid w:val="001A0D39"/>
    <w:rsid w:val="001A7414"/>
    <w:rsid w:val="001B072A"/>
    <w:rsid w:val="001B2123"/>
    <w:rsid w:val="001B5618"/>
    <w:rsid w:val="001B5EE9"/>
    <w:rsid w:val="001D0006"/>
    <w:rsid w:val="001D4B2E"/>
    <w:rsid w:val="001D67D9"/>
    <w:rsid w:val="001D6AD8"/>
    <w:rsid w:val="001E3237"/>
    <w:rsid w:val="001E5577"/>
    <w:rsid w:val="001F0094"/>
    <w:rsid w:val="00207F1A"/>
    <w:rsid w:val="002117DE"/>
    <w:rsid w:val="002170B7"/>
    <w:rsid w:val="00225317"/>
    <w:rsid w:val="00230CDD"/>
    <w:rsid w:val="002316FF"/>
    <w:rsid w:val="00233664"/>
    <w:rsid w:val="00235F40"/>
    <w:rsid w:val="002373A1"/>
    <w:rsid w:val="002376CF"/>
    <w:rsid w:val="00240B04"/>
    <w:rsid w:val="0026406E"/>
    <w:rsid w:val="002667D0"/>
    <w:rsid w:val="00272B29"/>
    <w:rsid w:val="00275D38"/>
    <w:rsid w:val="002813B3"/>
    <w:rsid w:val="002815BA"/>
    <w:rsid w:val="0028309D"/>
    <w:rsid w:val="00284D10"/>
    <w:rsid w:val="00284F06"/>
    <w:rsid w:val="002A46C4"/>
    <w:rsid w:val="002A694C"/>
    <w:rsid w:val="002B2112"/>
    <w:rsid w:val="002B405F"/>
    <w:rsid w:val="002C21A4"/>
    <w:rsid w:val="002C2988"/>
    <w:rsid w:val="002C37D8"/>
    <w:rsid w:val="002C66EF"/>
    <w:rsid w:val="002C7011"/>
    <w:rsid w:val="002C7565"/>
    <w:rsid w:val="002D289E"/>
    <w:rsid w:val="002D7113"/>
    <w:rsid w:val="002E2B6D"/>
    <w:rsid w:val="002E4203"/>
    <w:rsid w:val="002E50CF"/>
    <w:rsid w:val="002F65AD"/>
    <w:rsid w:val="002F775E"/>
    <w:rsid w:val="0030078F"/>
    <w:rsid w:val="003015BC"/>
    <w:rsid w:val="0030356A"/>
    <w:rsid w:val="003052DD"/>
    <w:rsid w:val="00312C32"/>
    <w:rsid w:val="00313B2A"/>
    <w:rsid w:val="003239A8"/>
    <w:rsid w:val="00325ED5"/>
    <w:rsid w:val="00326CEA"/>
    <w:rsid w:val="003272A3"/>
    <w:rsid w:val="00331B00"/>
    <w:rsid w:val="00331B6C"/>
    <w:rsid w:val="00332549"/>
    <w:rsid w:val="0033309B"/>
    <w:rsid w:val="00333359"/>
    <w:rsid w:val="00334130"/>
    <w:rsid w:val="00344697"/>
    <w:rsid w:val="00350CA9"/>
    <w:rsid w:val="00352A54"/>
    <w:rsid w:val="003646F9"/>
    <w:rsid w:val="00366FE7"/>
    <w:rsid w:val="00371033"/>
    <w:rsid w:val="00381B83"/>
    <w:rsid w:val="00383513"/>
    <w:rsid w:val="00384D3A"/>
    <w:rsid w:val="00390F89"/>
    <w:rsid w:val="00397DB4"/>
    <w:rsid w:val="003A1D5C"/>
    <w:rsid w:val="003A2F59"/>
    <w:rsid w:val="003A7BA3"/>
    <w:rsid w:val="003B0C6F"/>
    <w:rsid w:val="003B1835"/>
    <w:rsid w:val="003B5939"/>
    <w:rsid w:val="003C11F1"/>
    <w:rsid w:val="003C1979"/>
    <w:rsid w:val="003C377A"/>
    <w:rsid w:val="003C5C39"/>
    <w:rsid w:val="003C5CAD"/>
    <w:rsid w:val="003C5E0B"/>
    <w:rsid w:val="003C7C22"/>
    <w:rsid w:val="003D150A"/>
    <w:rsid w:val="003D4993"/>
    <w:rsid w:val="003D7E88"/>
    <w:rsid w:val="003E16EE"/>
    <w:rsid w:val="003E5570"/>
    <w:rsid w:val="003E6471"/>
    <w:rsid w:val="003F05B7"/>
    <w:rsid w:val="003F2B21"/>
    <w:rsid w:val="003F32FD"/>
    <w:rsid w:val="003F7E45"/>
    <w:rsid w:val="00402F5D"/>
    <w:rsid w:val="00404D1C"/>
    <w:rsid w:val="004102DA"/>
    <w:rsid w:val="00410E3D"/>
    <w:rsid w:val="004326C6"/>
    <w:rsid w:val="00434F8B"/>
    <w:rsid w:val="004472D2"/>
    <w:rsid w:val="0044744C"/>
    <w:rsid w:val="004502E0"/>
    <w:rsid w:val="00451544"/>
    <w:rsid w:val="00464423"/>
    <w:rsid w:val="00466E2B"/>
    <w:rsid w:val="0046776C"/>
    <w:rsid w:val="004717FC"/>
    <w:rsid w:val="0047281D"/>
    <w:rsid w:val="00474AE8"/>
    <w:rsid w:val="004816F2"/>
    <w:rsid w:val="00491DCC"/>
    <w:rsid w:val="00492A04"/>
    <w:rsid w:val="004B2A92"/>
    <w:rsid w:val="004C408C"/>
    <w:rsid w:val="004D3302"/>
    <w:rsid w:val="004D39C1"/>
    <w:rsid w:val="004D3E34"/>
    <w:rsid w:val="004D49FB"/>
    <w:rsid w:val="004D79F6"/>
    <w:rsid w:val="004D7AE0"/>
    <w:rsid w:val="004E0B0D"/>
    <w:rsid w:val="004E116A"/>
    <w:rsid w:val="004E5136"/>
    <w:rsid w:val="004E798D"/>
    <w:rsid w:val="004E7F5D"/>
    <w:rsid w:val="00500F5F"/>
    <w:rsid w:val="0050373B"/>
    <w:rsid w:val="005050AB"/>
    <w:rsid w:val="00507ED4"/>
    <w:rsid w:val="00513499"/>
    <w:rsid w:val="005137A9"/>
    <w:rsid w:val="00524284"/>
    <w:rsid w:val="005313AA"/>
    <w:rsid w:val="0053527D"/>
    <w:rsid w:val="0053783D"/>
    <w:rsid w:val="005404D4"/>
    <w:rsid w:val="005418DF"/>
    <w:rsid w:val="00545A04"/>
    <w:rsid w:val="00553270"/>
    <w:rsid w:val="005547FD"/>
    <w:rsid w:val="00560C38"/>
    <w:rsid w:val="00561277"/>
    <w:rsid w:val="005628E9"/>
    <w:rsid w:val="00572999"/>
    <w:rsid w:val="00572A53"/>
    <w:rsid w:val="00575538"/>
    <w:rsid w:val="00576EAC"/>
    <w:rsid w:val="00581447"/>
    <w:rsid w:val="00582248"/>
    <w:rsid w:val="00596963"/>
    <w:rsid w:val="005A35F3"/>
    <w:rsid w:val="005A7781"/>
    <w:rsid w:val="005A7DDB"/>
    <w:rsid w:val="005B2268"/>
    <w:rsid w:val="005B3EE9"/>
    <w:rsid w:val="005B4517"/>
    <w:rsid w:val="005B4C85"/>
    <w:rsid w:val="005C45CB"/>
    <w:rsid w:val="005D6993"/>
    <w:rsid w:val="005E1064"/>
    <w:rsid w:val="005E33AE"/>
    <w:rsid w:val="005E62B5"/>
    <w:rsid w:val="005F067D"/>
    <w:rsid w:val="005F0CCB"/>
    <w:rsid w:val="0061473E"/>
    <w:rsid w:val="0061496A"/>
    <w:rsid w:val="00616B6F"/>
    <w:rsid w:val="0063277B"/>
    <w:rsid w:val="006375E9"/>
    <w:rsid w:val="00641289"/>
    <w:rsid w:val="00644962"/>
    <w:rsid w:val="00646778"/>
    <w:rsid w:val="00647D75"/>
    <w:rsid w:val="00653196"/>
    <w:rsid w:val="006558C0"/>
    <w:rsid w:val="0065672A"/>
    <w:rsid w:val="006577EC"/>
    <w:rsid w:val="006708F0"/>
    <w:rsid w:val="00673665"/>
    <w:rsid w:val="006747E5"/>
    <w:rsid w:val="00677BBE"/>
    <w:rsid w:val="00681D11"/>
    <w:rsid w:val="00682AF3"/>
    <w:rsid w:val="00687FA3"/>
    <w:rsid w:val="00692B42"/>
    <w:rsid w:val="006B5356"/>
    <w:rsid w:val="006B6F3D"/>
    <w:rsid w:val="006C22DC"/>
    <w:rsid w:val="006C3E17"/>
    <w:rsid w:val="006C3F82"/>
    <w:rsid w:val="006C62B4"/>
    <w:rsid w:val="006C65E7"/>
    <w:rsid w:val="006D34C6"/>
    <w:rsid w:val="006D5BD7"/>
    <w:rsid w:val="006D6793"/>
    <w:rsid w:val="006D7018"/>
    <w:rsid w:val="006E07B5"/>
    <w:rsid w:val="006E0B51"/>
    <w:rsid w:val="006E26CA"/>
    <w:rsid w:val="006E4BF3"/>
    <w:rsid w:val="006E7B15"/>
    <w:rsid w:val="006F2652"/>
    <w:rsid w:val="006F6D17"/>
    <w:rsid w:val="00700613"/>
    <w:rsid w:val="0070617C"/>
    <w:rsid w:val="00706721"/>
    <w:rsid w:val="0071273D"/>
    <w:rsid w:val="00714CC6"/>
    <w:rsid w:val="00715E24"/>
    <w:rsid w:val="00721B63"/>
    <w:rsid w:val="00722392"/>
    <w:rsid w:val="00723D5C"/>
    <w:rsid w:val="007253B5"/>
    <w:rsid w:val="00725BA8"/>
    <w:rsid w:val="0072778A"/>
    <w:rsid w:val="00730DDB"/>
    <w:rsid w:val="00731CD5"/>
    <w:rsid w:val="007322BF"/>
    <w:rsid w:val="007358E0"/>
    <w:rsid w:val="00737426"/>
    <w:rsid w:val="00741C9E"/>
    <w:rsid w:val="00750B29"/>
    <w:rsid w:val="00751031"/>
    <w:rsid w:val="00753A39"/>
    <w:rsid w:val="00754166"/>
    <w:rsid w:val="00755AFE"/>
    <w:rsid w:val="00762EB3"/>
    <w:rsid w:val="00777DA5"/>
    <w:rsid w:val="007846EE"/>
    <w:rsid w:val="0079074E"/>
    <w:rsid w:val="007A3B2B"/>
    <w:rsid w:val="007A63EF"/>
    <w:rsid w:val="007B01C6"/>
    <w:rsid w:val="007B287E"/>
    <w:rsid w:val="007B2C81"/>
    <w:rsid w:val="007B3159"/>
    <w:rsid w:val="007B3336"/>
    <w:rsid w:val="007B5F37"/>
    <w:rsid w:val="007C0127"/>
    <w:rsid w:val="007C2249"/>
    <w:rsid w:val="007C338F"/>
    <w:rsid w:val="007C7C4C"/>
    <w:rsid w:val="007D1189"/>
    <w:rsid w:val="007D14C9"/>
    <w:rsid w:val="007D1991"/>
    <w:rsid w:val="007E208B"/>
    <w:rsid w:val="007E3B59"/>
    <w:rsid w:val="007E54E6"/>
    <w:rsid w:val="007E6887"/>
    <w:rsid w:val="007F4097"/>
    <w:rsid w:val="007F4C5D"/>
    <w:rsid w:val="0080363C"/>
    <w:rsid w:val="008079BE"/>
    <w:rsid w:val="008113BA"/>
    <w:rsid w:val="00812AB3"/>
    <w:rsid w:val="008161A8"/>
    <w:rsid w:val="00825EC6"/>
    <w:rsid w:val="0082637F"/>
    <w:rsid w:val="008321B5"/>
    <w:rsid w:val="00835970"/>
    <w:rsid w:val="00842522"/>
    <w:rsid w:val="00847939"/>
    <w:rsid w:val="00853080"/>
    <w:rsid w:val="00855B49"/>
    <w:rsid w:val="00856D2C"/>
    <w:rsid w:val="008748AD"/>
    <w:rsid w:val="00877EE4"/>
    <w:rsid w:val="0088183A"/>
    <w:rsid w:val="0088770F"/>
    <w:rsid w:val="00893541"/>
    <w:rsid w:val="00894942"/>
    <w:rsid w:val="008A1F42"/>
    <w:rsid w:val="008A5EF1"/>
    <w:rsid w:val="008B1527"/>
    <w:rsid w:val="008B1FCB"/>
    <w:rsid w:val="008B2A43"/>
    <w:rsid w:val="008C29EE"/>
    <w:rsid w:val="008D215D"/>
    <w:rsid w:val="008D7347"/>
    <w:rsid w:val="008E3639"/>
    <w:rsid w:val="008E3F58"/>
    <w:rsid w:val="008E4E4B"/>
    <w:rsid w:val="008E4F74"/>
    <w:rsid w:val="008E6985"/>
    <w:rsid w:val="008F5998"/>
    <w:rsid w:val="008F7D8C"/>
    <w:rsid w:val="00902C3D"/>
    <w:rsid w:val="009065D3"/>
    <w:rsid w:val="00912DF8"/>
    <w:rsid w:val="00913115"/>
    <w:rsid w:val="00913CEB"/>
    <w:rsid w:val="00917A4B"/>
    <w:rsid w:val="009202D4"/>
    <w:rsid w:val="009250B9"/>
    <w:rsid w:val="00925105"/>
    <w:rsid w:val="0093117F"/>
    <w:rsid w:val="00932573"/>
    <w:rsid w:val="0093772F"/>
    <w:rsid w:val="00940E90"/>
    <w:rsid w:val="00941E9D"/>
    <w:rsid w:val="00945424"/>
    <w:rsid w:val="00945693"/>
    <w:rsid w:val="00946998"/>
    <w:rsid w:val="00950084"/>
    <w:rsid w:val="00954EE5"/>
    <w:rsid w:val="00955B5F"/>
    <w:rsid w:val="009562B6"/>
    <w:rsid w:val="0096113B"/>
    <w:rsid w:val="00975509"/>
    <w:rsid w:val="009859CB"/>
    <w:rsid w:val="00991C79"/>
    <w:rsid w:val="00992DDA"/>
    <w:rsid w:val="009948AD"/>
    <w:rsid w:val="0099572B"/>
    <w:rsid w:val="009963A2"/>
    <w:rsid w:val="009A2567"/>
    <w:rsid w:val="009C0188"/>
    <w:rsid w:val="009C1CAD"/>
    <w:rsid w:val="009C2F23"/>
    <w:rsid w:val="009C5D9C"/>
    <w:rsid w:val="009C6BAE"/>
    <w:rsid w:val="009D15A7"/>
    <w:rsid w:val="009D1F5C"/>
    <w:rsid w:val="009D2841"/>
    <w:rsid w:val="009D7C92"/>
    <w:rsid w:val="009E0D66"/>
    <w:rsid w:val="009F2003"/>
    <w:rsid w:val="009F47F5"/>
    <w:rsid w:val="009F51A2"/>
    <w:rsid w:val="00A01D1A"/>
    <w:rsid w:val="00A035F1"/>
    <w:rsid w:val="00A03739"/>
    <w:rsid w:val="00A117AE"/>
    <w:rsid w:val="00A139C4"/>
    <w:rsid w:val="00A16613"/>
    <w:rsid w:val="00A202DE"/>
    <w:rsid w:val="00A2163A"/>
    <w:rsid w:val="00A2588B"/>
    <w:rsid w:val="00A46F66"/>
    <w:rsid w:val="00A4730B"/>
    <w:rsid w:val="00A61E4E"/>
    <w:rsid w:val="00A655B7"/>
    <w:rsid w:val="00A65A12"/>
    <w:rsid w:val="00A67FBF"/>
    <w:rsid w:val="00A81148"/>
    <w:rsid w:val="00A812EC"/>
    <w:rsid w:val="00A83A0F"/>
    <w:rsid w:val="00A86AB5"/>
    <w:rsid w:val="00A8763B"/>
    <w:rsid w:val="00AA3977"/>
    <w:rsid w:val="00AA4C2C"/>
    <w:rsid w:val="00AB47C8"/>
    <w:rsid w:val="00AC24B2"/>
    <w:rsid w:val="00AC52D6"/>
    <w:rsid w:val="00AC57DC"/>
    <w:rsid w:val="00AD2372"/>
    <w:rsid w:val="00AD6DDE"/>
    <w:rsid w:val="00AD7496"/>
    <w:rsid w:val="00AD7586"/>
    <w:rsid w:val="00AE4495"/>
    <w:rsid w:val="00AE6F36"/>
    <w:rsid w:val="00AF35C7"/>
    <w:rsid w:val="00AF56AA"/>
    <w:rsid w:val="00AF7845"/>
    <w:rsid w:val="00B005A3"/>
    <w:rsid w:val="00B14460"/>
    <w:rsid w:val="00B151D1"/>
    <w:rsid w:val="00B16C12"/>
    <w:rsid w:val="00B21C4C"/>
    <w:rsid w:val="00B2373B"/>
    <w:rsid w:val="00B33A3A"/>
    <w:rsid w:val="00B34145"/>
    <w:rsid w:val="00B42EC9"/>
    <w:rsid w:val="00B43F1F"/>
    <w:rsid w:val="00B554E8"/>
    <w:rsid w:val="00B604E9"/>
    <w:rsid w:val="00B609D5"/>
    <w:rsid w:val="00B60DC2"/>
    <w:rsid w:val="00B64103"/>
    <w:rsid w:val="00B660B0"/>
    <w:rsid w:val="00B70CC1"/>
    <w:rsid w:val="00B7644D"/>
    <w:rsid w:val="00B81047"/>
    <w:rsid w:val="00B8226A"/>
    <w:rsid w:val="00B82294"/>
    <w:rsid w:val="00B84371"/>
    <w:rsid w:val="00B852B1"/>
    <w:rsid w:val="00B87DC2"/>
    <w:rsid w:val="00B90AB4"/>
    <w:rsid w:val="00B9147D"/>
    <w:rsid w:val="00B93F4F"/>
    <w:rsid w:val="00B941D3"/>
    <w:rsid w:val="00B956F5"/>
    <w:rsid w:val="00B95C51"/>
    <w:rsid w:val="00BA594F"/>
    <w:rsid w:val="00BA5C45"/>
    <w:rsid w:val="00BB1373"/>
    <w:rsid w:val="00BB38CB"/>
    <w:rsid w:val="00BB3A11"/>
    <w:rsid w:val="00BB3BAC"/>
    <w:rsid w:val="00BB7A22"/>
    <w:rsid w:val="00BC2432"/>
    <w:rsid w:val="00BD01A7"/>
    <w:rsid w:val="00BD0BF6"/>
    <w:rsid w:val="00BD3B01"/>
    <w:rsid w:val="00BD496E"/>
    <w:rsid w:val="00BD6783"/>
    <w:rsid w:val="00BE1C18"/>
    <w:rsid w:val="00BE2EF4"/>
    <w:rsid w:val="00BF1BCD"/>
    <w:rsid w:val="00BF291E"/>
    <w:rsid w:val="00BF347E"/>
    <w:rsid w:val="00BF78B9"/>
    <w:rsid w:val="00C00661"/>
    <w:rsid w:val="00C053BF"/>
    <w:rsid w:val="00C067B2"/>
    <w:rsid w:val="00C06E4F"/>
    <w:rsid w:val="00C1169A"/>
    <w:rsid w:val="00C324DA"/>
    <w:rsid w:val="00C348C8"/>
    <w:rsid w:val="00C37ADB"/>
    <w:rsid w:val="00C45839"/>
    <w:rsid w:val="00C5186D"/>
    <w:rsid w:val="00C558D3"/>
    <w:rsid w:val="00C6151B"/>
    <w:rsid w:val="00C61FD8"/>
    <w:rsid w:val="00C62218"/>
    <w:rsid w:val="00C628BA"/>
    <w:rsid w:val="00C65A80"/>
    <w:rsid w:val="00C7749B"/>
    <w:rsid w:val="00C82809"/>
    <w:rsid w:val="00C82996"/>
    <w:rsid w:val="00C870F6"/>
    <w:rsid w:val="00C87149"/>
    <w:rsid w:val="00C87FA6"/>
    <w:rsid w:val="00C93207"/>
    <w:rsid w:val="00C96A41"/>
    <w:rsid w:val="00CA4ED5"/>
    <w:rsid w:val="00CA4EDB"/>
    <w:rsid w:val="00CA4FD1"/>
    <w:rsid w:val="00CA6ABC"/>
    <w:rsid w:val="00CB324F"/>
    <w:rsid w:val="00CB5CCB"/>
    <w:rsid w:val="00CC1B2C"/>
    <w:rsid w:val="00CC5052"/>
    <w:rsid w:val="00CD4CC1"/>
    <w:rsid w:val="00CE2949"/>
    <w:rsid w:val="00CE44C4"/>
    <w:rsid w:val="00CE495F"/>
    <w:rsid w:val="00CE772D"/>
    <w:rsid w:val="00CE7CF4"/>
    <w:rsid w:val="00CF459D"/>
    <w:rsid w:val="00D02C76"/>
    <w:rsid w:val="00D1551A"/>
    <w:rsid w:val="00D218A4"/>
    <w:rsid w:val="00D24BE9"/>
    <w:rsid w:val="00D263C0"/>
    <w:rsid w:val="00D305B8"/>
    <w:rsid w:val="00D30708"/>
    <w:rsid w:val="00D356B5"/>
    <w:rsid w:val="00D3715F"/>
    <w:rsid w:val="00D40A98"/>
    <w:rsid w:val="00D40B7D"/>
    <w:rsid w:val="00D44462"/>
    <w:rsid w:val="00D522F7"/>
    <w:rsid w:val="00D52F8D"/>
    <w:rsid w:val="00D60CEF"/>
    <w:rsid w:val="00D63021"/>
    <w:rsid w:val="00D63641"/>
    <w:rsid w:val="00D63EA1"/>
    <w:rsid w:val="00D729B4"/>
    <w:rsid w:val="00D72F32"/>
    <w:rsid w:val="00D75C95"/>
    <w:rsid w:val="00D87E1E"/>
    <w:rsid w:val="00D90592"/>
    <w:rsid w:val="00D916B9"/>
    <w:rsid w:val="00D94CC4"/>
    <w:rsid w:val="00DA4942"/>
    <w:rsid w:val="00DA4C98"/>
    <w:rsid w:val="00DA5FC4"/>
    <w:rsid w:val="00DA7D7C"/>
    <w:rsid w:val="00DB0144"/>
    <w:rsid w:val="00DB3711"/>
    <w:rsid w:val="00DB4D41"/>
    <w:rsid w:val="00DC3185"/>
    <w:rsid w:val="00DD117E"/>
    <w:rsid w:val="00DD45F1"/>
    <w:rsid w:val="00DD5342"/>
    <w:rsid w:val="00DE09B1"/>
    <w:rsid w:val="00DE4C4D"/>
    <w:rsid w:val="00DE5D2E"/>
    <w:rsid w:val="00DF1BD1"/>
    <w:rsid w:val="00E0141E"/>
    <w:rsid w:val="00E04AFA"/>
    <w:rsid w:val="00E15D3D"/>
    <w:rsid w:val="00E16056"/>
    <w:rsid w:val="00E174E8"/>
    <w:rsid w:val="00E21A3C"/>
    <w:rsid w:val="00E242D9"/>
    <w:rsid w:val="00E3064A"/>
    <w:rsid w:val="00E419E4"/>
    <w:rsid w:val="00E4298D"/>
    <w:rsid w:val="00E61370"/>
    <w:rsid w:val="00E6383D"/>
    <w:rsid w:val="00E66D56"/>
    <w:rsid w:val="00E70FDD"/>
    <w:rsid w:val="00E71D30"/>
    <w:rsid w:val="00E748E1"/>
    <w:rsid w:val="00E813A4"/>
    <w:rsid w:val="00E832B9"/>
    <w:rsid w:val="00E85BBD"/>
    <w:rsid w:val="00E877AD"/>
    <w:rsid w:val="00EA18CA"/>
    <w:rsid w:val="00EB0B16"/>
    <w:rsid w:val="00EB277D"/>
    <w:rsid w:val="00EB2EBF"/>
    <w:rsid w:val="00EC0071"/>
    <w:rsid w:val="00EC1105"/>
    <w:rsid w:val="00EC1521"/>
    <w:rsid w:val="00EC3E92"/>
    <w:rsid w:val="00EC47F5"/>
    <w:rsid w:val="00ED28A7"/>
    <w:rsid w:val="00EF1F31"/>
    <w:rsid w:val="00EF3460"/>
    <w:rsid w:val="00EF3994"/>
    <w:rsid w:val="00F01662"/>
    <w:rsid w:val="00F01B9F"/>
    <w:rsid w:val="00F01D8C"/>
    <w:rsid w:val="00F04A8A"/>
    <w:rsid w:val="00F105BF"/>
    <w:rsid w:val="00F12E69"/>
    <w:rsid w:val="00F16086"/>
    <w:rsid w:val="00F26AF3"/>
    <w:rsid w:val="00F30599"/>
    <w:rsid w:val="00F3076D"/>
    <w:rsid w:val="00F33319"/>
    <w:rsid w:val="00F366C9"/>
    <w:rsid w:val="00F37EC3"/>
    <w:rsid w:val="00F40417"/>
    <w:rsid w:val="00F40A6A"/>
    <w:rsid w:val="00F521D9"/>
    <w:rsid w:val="00F52B57"/>
    <w:rsid w:val="00F557F1"/>
    <w:rsid w:val="00F62353"/>
    <w:rsid w:val="00F63535"/>
    <w:rsid w:val="00F72132"/>
    <w:rsid w:val="00F769CE"/>
    <w:rsid w:val="00F76B05"/>
    <w:rsid w:val="00F77998"/>
    <w:rsid w:val="00F85293"/>
    <w:rsid w:val="00F86892"/>
    <w:rsid w:val="00F90A3A"/>
    <w:rsid w:val="00F91889"/>
    <w:rsid w:val="00F9379B"/>
    <w:rsid w:val="00F952F5"/>
    <w:rsid w:val="00F95C76"/>
    <w:rsid w:val="00F9633F"/>
    <w:rsid w:val="00F97992"/>
    <w:rsid w:val="00FA4C3B"/>
    <w:rsid w:val="00FA6385"/>
    <w:rsid w:val="00FB11DE"/>
    <w:rsid w:val="00FC33C0"/>
    <w:rsid w:val="00FC6BE4"/>
    <w:rsid w:val="00FC6CFA"/>
    <w:rsid w:val="00FD084B"/>
    <w:rsid w:val="00FD5821"/>
    <w:rsid w:val="00FD6358"/>
    <w:rsid w:val="00FE5F56"/>
    <w:rsid w:val="00FE5FC4"/>
    <w:rsid w:val="00FF3F8C"/>
    <w:rsid w:val="00FF4E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7A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6F2"/>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8A1F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1">
    <w:name w:val="Light List1"/>
    <w:basedOn w:val="TableNormal"/>
    <w:uiPriority w:val="61"/>
    <w:rsid w:val="008A1F4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8A1F4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8A1F4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8A1F4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8A1F4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8A1F4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Shading1">
    <w:name w:val="Light Shading1"/>
    <w:basedOn w:val="TableNormal"/>
    <w:uiPriority w:val="60"/>
    <w:rsid w:val="008A1F4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51349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13499"/>
  </w:style>
  <w:style w:type="paragraph" w:styleId="Footer">
    <w:name w:val="footer"/>
    <w:basedOn w:val="Normal"/>
    <w:link w:val="FooterChar"/>
    <w:uiPriority w:val="99"/>
    <w:semiHidden/>
    <w:unhideWhenUsed/>
    <w:rsid w:val="00513499"/>
    <w:pPr>
      <w:tabs>
        <w:tab w:val="center" w:pos="4680"/>
        <w:tab w:val="right" w:pos="9360"/>
      </w:tabs>
    </w:pPr>
  </w:style>
  <w:style w:type="character" w:customStyle="1" w:styleId="FooterChar">
    <w:name w:val="Footer Char"/>
    <w:basedOn w:val="DefaultParagraphFont"/>
    <w:link w:val="Footer"/>
    <w:uiPriority w:val="99"/>
    <w:semiHidden/>
    <w:rsid w:val="00513499"/>
  </w:style>
  <w:style w:type="paragraph" w:styleId="BalloonText">
    <w:name w:val="Balloon Text"/>
    <w:basedOn w:val="Normal"/>
    <w:link w:val="BalloonTextChar"/>
    <w:uiPriority w:val="99"/>
    <w:semiHidden/>
    <w:unhideWhenUsed/>
    <w:rsid w:val="00913CE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13CEB"/>
    <w:rPr>
      <w:rFonts w:ascii="Tahoma" w:hAnsi="Tahoma" w:cs="Tahoma"/>
      <w:sz w:val="16"/>
      <w:szCs w:val="16"/>
    </w:rPr>
  </w:style>
  <w:style w:type="character" w:styleId="CommentReference">
    <w:name w:val="annotation reference"/>
    <w:basedOn w:val="DefaultParagraphFont"/>
    <w:uiPriority w:val="99"/>
    <w:semiHidden/>
    <w:unhideWhenUsed/>
    <w:rsid w:val="006D7018"/>
    <w:rPr>
      <w:sz w:val="16"/>
      <w:szCs w:val="16"/>
    </w:rPr>
  </w:style>
  <w:style w:type="paragraph" w:styleId="CommentText">
    <w:name w:val="annotation text"/>
    <w:basedOn w:val="Normal"/>
    <w:link w:val="CommentTextChar"/>
    <w:uiPriority w:val="99"/>
    <w:semiHidden/>
    <w:unhideWhenUsed/>
    <w:rsid w:val="006D7018"/>
    <w:rPr>
      <w:sz w:val="20"/>
      <w:szCs w:val="20"/>
    </w:rPr>
  </w:style>
  <w:style w:type="character" w:customStyle="1" w:styleId="CommentTextChar">
    <w:name w:val="Comment Text Char"/>
    <w:basedOn w:val="DefaultParagraphFont"/>
    <w:link w:val="CommentText"/>
    <w:uiPriority w:val="99"/>
    <w:semiHidden/>
    <w:rsid w:val="006D701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46C4"/>
    <w:rPr>
      <w:b/>
      <w:bCs/>
    </w:rPr>
  </w:style>
  <w:style w:type="character" w:customStyle="1" w:styleId="CommentSubjectChar">
    <w:name w:val="Comment Subject Char"/>
    <w:basedOn w:val="CommentTextChar"/>
    <w:link w:val="CommentSubject"/>
    <w:uiPriority w:val="99"/>
    <w:semiHidden/>
    <w:rsid w:val="002A46C4"/>
    <w:rPr>
      <w:b/>
      <w:bCs/>
    </w:rPr>
  </w:style>
  <w:style w:type="character" w:styleId="Hyperlink">
    <w:name w:val="Hyperlink"/>
    <w:basedOn w:val="DefaultParagraphFont"/>
    <w:uiPriority w:val="99"/>
    <w:unhideWhenUsed/>
    <w:rsid w:val="00F01D8C"/>
    <w:rPr>
      <w:color w:val="0000FF" w:themeColor="hyperlink"/>
      <w:u w:val="single"/>
    </w:rPr>
  </w:style>
  <w:style w:type="paragraph" w:styleId="TOC1">
    <w:name w:val="toc 1"/>
    <w:basedOn w:val="Normal"/>
    <w:next w:val="Normal"/>
    <w:autoRedefine/>
    <w:uiPriority w:val="39"/>
    <w:rsid w:val="008C29EE"/>
  </w:style>
  <w:style w:type="paragraph" w:styleId="TOC2">
    <w:name w:val="toc 2"/>
    <w:basedOn w:val="Normal"/>
    <w:next w:val="Normal"/>
    <w:autoRedefine/>
    <w:uiPriority w:val="39"/>
    <w:rsid w:val="008C29EE"/>
    <w:pPr>
      <w:ind w:left="240"/>
    </w:pPr>
  </w:style>
  <w:style w:type="paragraph" w:styleId="TOC3">
    <w:name w:val="toc 3"/>
    <w:basedOn w:val="Normal"/>
    <w:next w:val="Normal"/>
    <w:autoRedefine/>
    <w:uiPriority w:val="39"/>
    <w:rsid w:val="008C29EE"/>
    <w:pPr>
      <w:ind w:left="480"/>
    </w:pPr>
  </w:style>
  <w:style w:type="paragraph" w:styleId="TableofFigures">
    <w:name w:val="table of figures"/>
    <w:basedOn w:val="Normal"/>
    <w:next w:val="Normal"/>
    <w:semiHidden/>
    <w:rsid w:val="008C29EE"/>
    <w:pPr>
      <w:ind w:left="480" w:hanging="480"/>
    </w:pPr>
  </w:style>
</w:styles>
</file>

<file path=word/webSettings.xml><?xml version="1.0" encoding="utf-8"?>
<w:webSettings xmlns:r="http://schemas.openxmlformats.org/officeDocument/2006/relationships" xmlns:w="http://schemas.openxmlformats.org/wordprocessingml/2006/main">
  <w:divs>
    <w:div w:id="213467342">
      <w:bodyDiv w:val="1"/>
      <w:marLeft w:val="0"/>
      <w:marRight w:val="0"/>
      <w:marTop w:val="0"/>
      <w:marBottom w:val="0"/>
      <w:divBdr>
        <w:top w:val="none" w:sz="0" w:space="0" w:color="auto"/>
        <w:left w:val="none" w:sz="0" w:space="0" w:color="auto"/>
        <w:bottom w:val="none" w:sz="0" w:space="0" w:color="auto"/>
        <w:right w:val="none" w:sz="0" w:space="0" w:color="auto"/>
      </w:divBdr>
    </w:div>
    <w:div w:id="652636774">
      <w:bodyDiv w:val="1"/>
      <w:marLeft w:val="0"/>
      <w:marRight w:val="0"/>
      <w:marTop w:val="0"/>
      <w:marBottom w:val="0"/>
      <w:divBdr>
        <w:top w:val="none" w:sz="0" w:space="0" w:color="auto"/>
        <w:left w:val="none" w:sz="0" w:space="0" w:color="auto"/>
        <w:bottom w:val="none" w:sz="0" w:space="0" w:color="auto"/>
        <w:right w:val="none" w:sz="0" w:space="0" w:color="auto"/>
      </w:divBdr>
    </w:div>
    <w:div w:id="142071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package" Target="embeddings/Microsoft_Office_Excel_Worksheet5.xlsx"/><Relationship Id="rId3" Type="http://schemas.openxmlformats.org/officeDocument/2006/relationships/styles" Target="styles.xml"/><Relationship Id="rId21" Type="http://schemas.openxmlformats.org/officeDocument/2006/relationships/hyperlink" Target="http://ssrn.com/abstract=1918345" TargetMode="External"/><Relationship Id="rId7" Type="http://schemas.openxmlformats.org/officeDocument/2006/relationships/endnotes" Target="endnotes.xml"/><Relationship Id="rId12" Type="http://schemas.openxmlformats.org/officeDocument/2006/relationships/package" Target="embeddings/Microsoft_Office_Excel_Worksheet2.xlsx"/><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Office_Excel_Worksheet4.xlsx"/><Relationship Id="rId20" Type="http://schemas.openxmlformats.org/officeDocument/2006/relationships/package" Target="embeddings/Microsoft_Office_Excel_Worksheet6.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package" Target="embeddings/Microsoft_Office_Excel_Worksheet1.xlsx"/><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Microsoft_Office_Excel_Worksheet3.xlsx"/><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88E30-959C-4BF9-9CAA-8BE6A8447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65</Pages>
  <Words>10895</Words>
  <Characters>62106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Tusculum College</Company>
  <LinksUpToDate>false</LinksUpToDate>
  <CharactersWithSpaces>72856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llong</dc:creator>
  <cp:lastModifiedBy>llong</cp:lastModifiedBy>
  <cp:revision>33</cp:revision>
  <cp:lastPrinted>2011-10-17T20:01:00Z</cp:lastPrinted>
  <dcterms:created xsi:type="dcterms:W3CDTF">2011-11-11T14:11:00Z</dcterms:created>
  <dcterms:modified xsi:type="dcterms:W3CDTF">2011-11-14T13:30:00Z</dcterms:modified>
</cp:coreProperties>
</file>