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CA035" w14:textId="77777777" w:rsidR="00370A02" w:rsidRPr="00AF32C8" w:rsidRDefault="00370A02" w:rsidP="00370A02">
      <w:pPr>
        <w:spacing w:line="264" w:lineRule="auto"/>
        <w:jc w:val="center"/>
        <w:rPr>
          <w:rFonts w:cs="Times New Roman"/>
          <w:b/>
          <w:bCs/>
          <w:sz w:val="36"/>
          <w:szCs w:val="36"/>
        </w:rPr>
      </w:pPr>
      <w:bookmarkStart w:id="0" w:name="OLE_LINK1"/>
      <w:r w:rsidRPr="00AF32C8">
        <w:rPr>
          <w:b/>
          <w:bCs/>
          <w:sz w:val="36"/>
          <w:szCs w:val="32"/>
        </w:rPr>
        <w:t>Manipulation of excited states in organic-inorganic hybrid perovskite optoelectronic devices</w:t>
      </w:r>
    </w:p>
    <w:p w14:paraId="048FA26B" w14:textId="77777777" w:rsidR="00370A02" w:rsidRPr="00AF32C8" w:rsidRDefault="00370A02" w:rsidP="00370A02">
      <w:pPr>
        <w:rPr>
          <w:rFonts w:cs="Times New Roman"/>
          <w:b/>
          <w:szCs w:val="24"/>
        </w:rPr>
      </w:pPr>
    </w:p>
    <w:p w14:paraId="155693E1" w14:textId="77777777" w:rsidR="00370A02" w:rsidRPr="00AF32C8" w:rsidRDefault="00370A02" w:rsidP="00370A02">
      <w:pPr>
        <w:rPr>
          <w:rFonts w:cs="Times New Roman"/>
          <w:b/>
          <w:szCs w:val="24"/>
        </w:rPr>
      </w:pPr>
    </w:p>
    <w:p w14:paraId="3573CA46" w14:textId="77777777" w:rsidR="00370A02" w:rsidRPr="00AF32C8" w:rsidRDefault="00370A02" w:rsidP="00370A02">
      <w:pPr>
        <w:rPr>
          <w:rFonts w:cs="Times New Roman"/>
          <w:b/>
          <w:szCs w:val="24"/>
        </w:rPr>
      </w:pPr>
    </w:p>
    <w:p w14:paraId="3623A75D" w14:textId="77777777" w:rsidR="00370A02" w:rsidRPr="00AF32C8" w:rsidRDefault="00370A02" w:rsidP="00370A02">
      <w:pPr>
        <w:rPr>
          <w:rFonts w:cs="Times New Roman"/>
          <w:b/>
          <w:szCs w:val="24"/>
        </w:rPr>
      </w:pPr>
    </w:p>
    <w:p w14:paraId="10D85CA6" w14:textId="77777777" w:rsidR="00370A02" w:rsidRPr="00AF32C8" w:rsidRDefault="00370A02" w:rsidP="00370A02">
      <w:pPr>
        <w:rPr>
          <w:rFonts w:cs="Times New Roman"/>
          <w:b/>
          <w:szCs w:val="24"/>
        </w:rPr>
      </w:pPr>
    </w:p>
    <w:p w14:paraId="5767192E" w14:textId="77777777" w:rsidR="00370A02" w:rsidRPr="00AF32C8" w:rsidRDefault="00370A02" w:rsidP="00370A02">
      <w:pPr>
        <w:jc w:val="center"/>
        <w:rPr>
          <w:rFonts w:cs="Times New Roman"/>
          <w:szCs w:val="24"/>
        </w:rPr>
      </w:pPr>
      <w:r w:rsidRPr="00AF32C8">
        <w:rPr>
          <w:rFonts w:cs="Times New Roman"/>
          <w:szCs w:val="24"/>
        </w:rPr>
        <w:t>A Dissertation Presented for the</w:t>
      </w:r>
    </w:p>
    <w:p w14:paraId="293DE17D" w14:textId="77777777" w:rsidR="00370A02" w:rsidRPr="00AF32C8" w:rsidRDefault="00370A02" w:rsidP="00370A02">
      <w:pPr>
        <w:jc w:val="center"/>
        <w:rPr>
          <w:rFonts w:cs="Times New Roman"/>
          <w:szCs w:val="24"/>
        </w:rPr>
      </w:pPr>
      <w:r w:rsidRPr="00AF32C8">
        <w:rPr>
          <w:rFonts w:cs="Times New Roman"/>
          <w:szCs w:val="24"/>
        </w:rPr>
        <w:t>Doctor of Philosophy</w:t>
      </w:r>
    </w:p>
    <w:p w14:paraId="460041D7" w14:textId="77777777" w:rsidR="00370A02" w:rsidRPr="00AF32C8" w:rsidRDefault="00370A02" w:rsidP="00370A02">
      <w:pPr>
        <w:jc w:val="center"/>
        <w:rPr>
          <w:rFonts w:cs="Times New Roman"/>
          <w:szCs w:val="24"/>
        </w:rPr>
      </w:pPr>
      <w:r w:rsidRPr="00AF32C8">
        <w:rPr>
          <w:rFonts w:cs="Times New Roman"/>
          <w:szCs w:val="24"/>
        </w:rPr>
        <w:t>Degree</w:t>
      </w:r>
    </w:p>
    <w:p w14:paraId="12EAAF3F" w14:textId="77777777" w:rsidR="00370A02" w:rsidRPr="00AF32C8" w:rsidRDefault="00370A02" w:rsidP="00370A02">
      <w:pPr>
        <w:jc w:val="center"/>
        <w:rPr>
          <w:rFonts w:cs="Times New Roman"/>
          <w:szCs w:val="24"/>
        </w:rPr>
      </w:pPr>
      <w:r w:rsidRPr="00AF32C8">
        <w:rPr>
          <w:rFonts w:cs="Times New Roman"/>
          <w:szCs w:val="24"/>
        </w:rPr>
        <w:t>The University of Tennessee, Knoxville</w:t>
      </w:r>
    </w:p>
    <w:p w14:paraId="5051CB11" w14:textId="77777777" w:rsidR="00370A02" w:rsidRPr="00AF32C8" w:rsidRDefault="00370A02" w:rsidP="00370A02">
      <w:pPr>
        <w:jc w:val="center"/>
        <w:rPr>
          <w:rFonts w:cs="Times New Roman"/>
          <w:b/>
          <w:szCs w:val="24"/>
        </w:rPr>
      </w:pPr>
    </w:p>
    <w:p w14:paraId="6CE83A71" w14:textId="77777777" w:rsidR="00370A02" w:rsidRPr="00AF32C8" w:rsidRDefault="00370A02" w:rsidP="00370A02">
      <w:pPr>
        <w:jc w:val="center"/>
        <w:rPr>
          <w:rFonts w:cs="Times New Roman"/>
          <w:b/>
          <w:szCs w:val="24"/>
        </w:rPr>
      </w:pPr>
    </w:p>
    <w:p w14:paraId="2416F724" w14:textId="77777777" w:rsidR="00370A02" w:rsidRPr="00AF32C8" w:rsidRDefault="00370A02" w:rsidP="00370A02">
      <w:pPr>
        <w:jc w:val="center"/>
        <w:rPr>
          <w:rFonts w:cs="Times New Roman"/>
          <w:b/>
          <w:szCs w:val="24"/>
        </w:rPr>
      </w:pPr>
    </w:p>
    <w:p w14:paraId="2013DDBF" w14:textId="77777777" w:rsidR="00370A02" w:rsidRPr="00AF32C8" w:rsidRDefault="00370A02" w:rsidP="00370A02">
      <w:pPr>
        <w:jc w:val="center"/>
        <w:rPr>
          <w:rFonts w:cs="Times New Roman"/>
          <w:b/>
          <w:szCs w:val="24"/>
        </w:rPr>
      </w:pPr>
    </w:p>
    <w:p w14:paraId="352EAEAC" w14:textId="77777777" w:rsidR="00370A02" w:rsidRPr="00AF32C8" w:rsidRDefault="00370A02" w:rsidP="00370A02">
      <w:pPr>
        <w:jc w:val="center"/>
        <w:rPr>
          <w:rFonts w:cs="Times New Roman"/>
          <w:b/>
          <w:szCs w:val="24"/>
        </w:rPr>
      </w:pPr>
    </w:p>
    <w:p w14:paraId="5AEFBE7F" w14:textId="77777777" w:rsidR="00370A02" w:rsidRPr="00AF32C8" w:rsidRDefault="00370A02" w:rsidP="00370A02">
      <w:pPr>
        <w:jc w:val="center"/>
        <w:rPr>
          <w:rFonts w:cs="Times New Roman"/>
          <w:b/>
          <w:szCs w:val="24"/>
        </w:rPr>
      </w:pPr>
    </w:p>
    <w:p w14:paraId="3A6BE8F3" w14:textId="77777777" w:rsidR="00370A02" w:rsidRPr="00AF32C8" w:rsidRDefault="00370A02" w:rsidP="00370A02">
      <w:pPr>
        <w:jc w:val="center"/>
        <w:rPr>
          <w:rFonts w:cs="Times New Roman"/>
          <w:b/>
          <w:szCs w:val="24"/>
        </w:rPr>
      </w:pPr>
    </w:p>
    <w:p w14:paraId="58D491CF" w14:textId="77777777" w:rsidR="00370A02" w:rsidRPr="00AF32C8" w:rsidRDefault="00370A02" w:rsidP="00370A02">
      <w:pPr>
        <w:jc w:val="center"/>
        <w:rPr>
          <w:rFonts w:cs="Times New Roman"/>
          <w:b/>
          <w:szCs w:val="24"/>
        </w:rPr>
      </w:pPr>
    </w:p>
    <w:p w14:paraId="6DEAA2BD" w14:textId="77777777" w:rsidR="00370A02" w:rsidRPr="00AF32C8" w:rsidRDefault="00370A02" w:rsidP="00370A02">
      <w:pPr>
        <w:jc w:val="center"/>
        <w:rPr>
          <w:rFonts w:cs="Times New Roman"/>
          <w:b/>
          <w:szCs w:val="24"/>
        </w:rPr>
      </w:pPr>
    </w:p>
    <w:p w14:paraId="5D72261E" w14:textId="3C8BFDA8" w:rsidR="00370A02" w:rsidRPr="00AF32C8" w:rsidRDefault="00370A02" w:rsidP="00370A02">
      <w:pPr>
        <w:jc w:val="center"/>
        <w:rPr>
          <w:rFonts w:cs="Times New Roman"/>
          <w:szCs w:val="24"/>
        </w:rPr>
      </w:pPr>
      <w:r w:rsidRPr="00AF32C8">
        <w:rPr>
          <w:rFonts w:cs="Times New Roman"/>
          <w:szCs w:val="24"/>
        </w:rPr>
        <w:t>J</w:t>
      </w:r>
      <w:r w:rsidRPr="00AF32C8">
        <w:rPr>
          <w:rFonts w:cs="Times New Roman" w:hint="eastAsia"/>
          <w:szCs w:val="24"/>
        </w:rPr>
        <w:t>ia</w:t>
      </w:r>
      <w:r w:rsidRPr="00AF32C8">
        <w:rPr>
          <w:rFonts w:cs="Times New Roman"/>
          <w:szCs w:val="24"/>
        </w:rPr>
        <w:t xml:space="preserve"> Zhang</w:t>
      </w:r>
    </w:p>
    <w:p w14:paraId="7F2D37AB" w14:textId="40E32EB9" w:rsidR="00370A02" w:rsidRPr="00AF32C8" w:rsidRDefault="00370A02" w:rsidP="00370A02">
      <w:pPr>
        <w:jc w:val="center"/>
        <w:rPr>
          <w:rFonts w:cs="Times New Roman"/>
          <w:szCs w:val="24"/>
        </w:rPr>
      </w:pPr>
      <w:r w:rsidRPr="00AF32C8">
        <w:rPr>
          <w:rFonts w:cs="Times New Roman"/>
          <w:szCs w:val="24"/>
        </w:rPr>
        <w:t>May 2021</w:t>
      </w:r>
    </w:p>
    <w:p w14:paraId="04BD951C" w14:textId="77777777" w:rsidR="00370A02" w:rsidRPr="00AF32C8" w:rsidRDefault="00370A02" w:rsidP="00370A02">
      <w:pPr>
        <w:rPr>
          <w:rFonts w:cs="Times New Roman"/>
          <w:b/>
          <w:szCs w:val="24"/>
        </w:rPr>
      </w:pPr>
    </w:p>
    <w:p w14:paraId="780DFB8E" w14:textId="77777777" w:rsidR="00370A02" w:rsidRPr="00AF32C8" w:rsidRDefault="00370A02" w:rsidP="00370A02">
      <w:pPr>
        <w:rPr>
          <w:rFonts w:cs="Times New Roman"/>
          <w:b/>
          <w:szCs w:val="24"/>
        </w:rPr>
      </w:pPr>
    </w:p>
    <w:p w14:paraId="4B78731E" w14:textId="77777777" w:rsidR="00370A02" w:rsidRPr="00AF32C8" w:rsidRDefault="00370A02" w:rsidP="00370A02">
      <w:pPr>
        <w:rPr>
          <w:rFonts w:cs="Times New Roman"/>
          <w:b/>
          <w:szCs w:val="24"/>
        </w:rPr>
      </w:pPr>
    </w:p>
    <w:p w14:paraId="66E51B8A" w14:textId="77777777" w:rsidR="00370A02" w:rsidRPr="00AF32C8" w:rsidRDefault="00370A02" w:rsidP="00370A02">
      <w:pPr>
        <w:rPr>
          <w:rFonts w:cs="Times New Roman"/>
          <w:b/>
          <w:szCs w:val="24"/>
        </w:rPr>
      </w:pPr>
    </w:p>
    <w:p w14:paraId="7E5E6E92" w14:textId="77777777" w:rsidR="00370A02" w:rsidRPr="00AF32C8" w:rsidRDefault="00370A02" w:rsidP="00370A02">
      <w:pPr>
        <w:rPr>
          <w:rFonts w:cs="Times New Roman"/>
          <w:b/>
          <w:szCs w:val="24"/>
        </w:rPr>
      </w:pPr>
    </w:p>
    <w:p w14:paraId="07C4D765" w14:textId="77777777" w:rsidR="00370A02" w:rsidRPr="00AF32C8" w:rsidRDefault="00370A02" w:rsidP="00370A02">
      <w:pPr>
        <w:rPr>
          <w:rFonts w:cs="Times New Roman"/>
          <w:b/>
          <w:szCs w:val="24"/>
        </w:rPr>
      </w:pPr>
    </w:p>
    <w:p w14:paraId="2587F703" w14:textId="77777777" w:rsidR="00370A02" w:rsidRPr="00AF32C8" w:rsidRDefault="00370A02" w:rsidP="00370A02">
      <w:pPr>
        <w:rPr>
          <w:rFonts w:cs="Times New Roman"/>
          <w:b/>
          <w:szCs w:val="24"/>
        </w:rPr>
      </w:pPr>
    </w:p>
    <w:p w14:paraId="6C1C0634" w14:textId="77777777" w:rsidR="00370A02" w:rsidRPr="00AF32C8" w:rsidRDefault="00370A02" w:rsidP="00370A02">
      <w:pPr>
        <w:rPr>
          <w:rFonts w:cs="Times New Roman"/>
          <w:b/>
          <w:szCs w:val="24"/>
        </w:rPr>
      </w:pPr>
    </w:p>
    <w:p w14:paraId="0A26EA1C" w14:textId="77777777" w:rsidR="00370A02" w:rsidRPr="00AF32C8" w:rsidRDefault="00370A02" w:rsidP="00370A02">
      <w:pPr>
        <w:rPr>
          <w:rFonts w:cs="Times New Roman"/>
          <w:b/>
          <w:szCs w:val="24"/>
        </w:rPr>
      </w:pPr>
    </w:p>
    <w:p w14:paraId="11EFF955" w14:textId="77777777" w:rsidR="00370A02" w:rsidRPr="00AF32C8" w:rsidRDefault="00370A02" w:rsidP="00370A02">
      <w:pPr>
        <w:rPr>
          <w:rFonts w:cs="Times New Roman"/>
          <w:b/>
          <w:szCs w:val="24"/>
        </w:rPr>
      </w:pPr>
    </w:p>
    <w:p w14:paraId="3E3CFE75" w14:textId="77777777" w:rsidR="00370A02" w:rsidRPr="00AF32C8" w:rsidRDefault="00370A02" w:rsidP="00370A02">
      <w:pPr>
        <w:rPr>
          <w:rFonts w:cs="Times New Roman"/>
          <w:b/>
          <w:szCs w:val="24"/>
        </w:rPr>
      </w:pPr>
    </w:p>
    <w:p w14:paraId="44FA9A68" w14:textId="77777777" w:rsidR="00370A02" w:rsidRPr="00AF32C8" w:rsidRDefault="00370A02" w:rsidP="00370A02">
      <w:pPr>
        <w:rPr>
          <w:rFonts w:cs="Times New Roman"/>
          <w:b/>
          <w:szCs w:val="24"/>
        </w:rPr>
      </w:pPr>
    </w:p>
    <w:p w14:paraId="5D0261B2" w14:textId="77777777" w:rsidR="00370A02" w:rsidRPr="00AF32C8" w:rsidRDefault="00370A02" w:rsidP="00370A02">
      <w:pPr>
        <w:rPr>
          <w:rFonts w:cs="Times New Roman"/>
          <w:b/>
          <w:szCs w:val="24"/>
        </w:rPr>
      </w:pPr>
    </w:p>
    <w:p w14:paraId="3F6AC24E" w14:textId="77777777" w:rsidR="00370A02" w:rsidRPr="00AF32C8" w:rsidRDefault="00370A02" w:rsidP="00370A02">
      <w:pPr>
        <w:rPr>
          <w:rFonts w:cs="Times New Roman"/>
          <w:b/>
          <w:szCs w:val="24"/>
        </w:rPr>
      </w:pPr>
    </w:p>
    <w:p w14:paraId="7DACFF9A" w14:textId="77777777" w:rsidR="00370A02" w:rsidRPr="00AF32C8" w:rsidRDefault="00370A02" w:rsidP="00370A02">
      <w:pPr>
        <w:rPr>
          <w:rFonts w:cs="Times New Roman"/>
          <w:b/>
          <w:szCs w:val="24"/>
        </w:rPr>
      </w:pPr>
    </w:p>
    <w:p w14:paraId="70D6ABE8" w14:textId="337E40F5" w:rsidR="00370A02" w:rsidRPr="00AF32C8" w:rsidRDefault="00370A02" w:rsidP="00370A02">
      <w:pPr>
        <w:autoSpaceDE w:val="0"/>
        <w:autoSpaceDN w:val="0"/>
        <w:adjustRightInd w:val="0"/>
        <w:jc w:val="center"/>
        <w:rPr>
          <w:rFonts w:cs="Times New Roman"/>
          <w:sz w:val="28"/>
          <w:szCs w:val="32"/>
        </w:rPr>
      </w:pPr>
      <w:r w:rsidRPr="00AF32C8">
        <w:rPr>
          <w:rFonts w:cs="Times New Roman"/>
          <w:sz w:val="28"/>
          <w:szCs w:val="32"/>
        </w:rPr>
        <w:t>Copyright © 2021 by Jia Zhang</w:t>
      </w:r>
    </w:p>
    <w:p w14:paraId="768DD1F3" w14:textId="77777777" w:rsidR="00370A02" w:rsidRPr="00AF32C8" w:rsidRDefault="00370A02" w:rsidP="00370A02">
      <w:pPr>
        <w:jc w:val="center"/>
        <w:rPr>
          <w:rFonts w:ascii="TimesNewRomanPSMT" w:hAnsi="TimesNewRomanPSMT" w:cs="TimesNewRomanPSMT"/>
          <w:sz w:val="32"/>
          <w:szCs w:val="32"/>
        </w:rPr>
      </w:pPr>
      <w:r w:rsidRPr="00AF32C8">
        <w:rPr>
          <w:rFonts w:cs="Times New Roman"/>
          <w:sz w:val="28"/>
          <w:szCs w:val="32"/>
        </w:rPr>
        <w:t>All rights reserved.</w:t>
      </w:r>
      <w:r w:rsidRPr="00AF32C8">
        <w:rPr>
          <w:rFonts w:ascii="TimesNewRomanPSMT" w:hAnsi="TimesNewRomanPSMT" w:cs="TimesNewRomanPSMT"/>
          <w:sz w:val="32"/>
          <w:szCs w:val="32"/>
        </w:rPr>
        <w:br w:type="page"/>
      </w:r>
    </w:p>
    <w:p w14:paraId="39BC3C0E" w14:textId="77777777" w:rsidR="00370A02" w:rsidRPr="00AF32C8" w:rsidRDefault="00370A02" w:rsidP="00370A02">
      <w:pPr>
        <w:autoSpaceDE w:val="0"/>
        <w:autoSpaceDN w:val="0"/>
        <w:adjustRightInd w:val="0"/>
        <w:spacing w:after="240"/>
        <w:jc w:val="center"/>
        <w:rPr>
          <w:rFonts w:cs="Times New Roman"/>
          <w:b/>
          <w:bCs/>
          <w:sz w:val="36"/>
          <w:szCs w:val="36"/>
        </w:rPr>
      </w:pPr>
      <w:r w:rsidRPr="00AF32C8">
        <w:rPr>
          <w:rFonts w:cs="Times New Roman"/>
          <w:b/>
          <w:bCs/>
          <w:sz w:val="36"/>
          <w:szCs w:val="36"/>
        </w:rPr>
        <w:lastRenderedPageBreak/>
        <w:t>Dedication</w:t>
      </w:r>
    </w:p>
    <w:p w14:paraId="0558CAC4" w14:textId="77777777" w:rsidR="00370A02" w:rsidRPr="00AF32C8" w:rsidRDefault="00370A02" w:rsidP="00370A02">
      <w:pPr>
        <w:jc w:val="center"/>
        <w:rPr>
          <w:rFonts w:ascii="TimesNewRomanPSMT" w:hAnsi="TimesNewRomanPSMT" w:cs="TimesNewRomanPSMT"/>
          <w:szCs w:val="24"/>
        </w:rPr>
      </w:pPr>
      <w:r w:rsidRPr="00AF32C8">
        <w:rPr>
          <w:rFonts w:cs="Times New Roman"/>
          <w:szCs w:val="24"/>
        </w:rPr>
        <w:t>I dedicate this dissertation to my parents.</w:t>
      </w:r>
      <w:r w:rsidRPr="00AF32C8">
        <w:rPr>
          <w:rFonts w:ascii="TimesNewRomanPSMT" w:hAnsi="TimesNewRomanPSMT" w:cs="TimesNewRomanPSMT"/>
          <w:szCs w:val="24"/>
        </w:rPr>
        <w:br w:type="page"/>
      </w:r>
    </w:p>
    <w:p w14:paraId="3A678756" w14:textId="77777777" w:rsidR="00370A02" w:rsidRPr="00AF32C8" w:rsidRDefault="00370A02" w:rsidP="00370A02">
      <w:pPr>
        <w:autoSpaceDE w:val="0"/>
        <w:autoSpaceDN w:val="0"/>
        <w:adjustRightInd w:val="0"/>
        <w:spacing w:after="240"/>
        <w:jc w:val="center"/>
        <w:rPr>
          <w:rFonts w:cs="Times New Roman"/>
          <w:b/>
          <w:bCs/>
          <w:sz w:val="36"/>
          <w:szCs w:val="36"/>
        </w:rPr>
      </w:pPr>
      <w:r w:rsidRPr="00AF32C8">
        <w:rPr>
          <w:rFonts w:cs="Times New Roman"/>
          <w:b/>
          <w:bCs/>
          <w:sz w:val="36"/>
          <w:szCs w:val="36"/>
        </w:rPr>
        <w:lastRenderedPageBreak/>
        <w:t>Acknowledgements</w:t>
      </w:r>
    </w:p>
    <w:p w14:paraId="003D3F20" w14:textId="6F9BF656" w:rsidR="00517F18" w:rsidRPr="00AF32C8" w:rsidRDefault="005A33CA" w:rsidP="0040291B">
      <w:pPr>
        <w:pStyle w:val="maintext1"/>
      </w:pPr>
      <w:r w:rsidRPr="00AF32C8">
        <w:t xml:space="preserve">I would like first to express my </w:t>
      </w:r>
      <w:r w:rsidR="00816DBD" w:rsidRPr="00AF32C8">
        <w:t>sincere</w:t>
      </w:r>
      <w:r w:rsidRPr="00AF32C8">
        <w:t xml:space="preserve"> </w:t>
      </w:r>
      <w:r w:rsidR="004C2736" w:rsidRPr="00AF32C8">
        <w:rPr>
          <w:rFonts w:hint="eastAsia"/>
        </w:rPr>
        <w:t>ackn</w:t>
      </w:r>
      <w:r w:rsidR="004C2736" w:rsidRPr="00AF32C8">
        <w:t>owledgement</w:t>
      </w:r>
      <w:r w:rsidRPr="00AF32C8">
        <w:t xml:space="preserve"> to my </w:t>
      </w:r>
      <w:r w:rsidR="00C703CC" w:rsidRPr="00AF32C8">
        <w:t>super</w:t>
      </w:r>
      <w:r w:rsidRPr="00AF32C8">
        <w:t xml:space="preserve">visor, Dr. Bin Hu, </w:t>
      </w:r>
      <w:r w:rsidR="00C703CC" w:rsidRPr="00AF32C8">
        <w:t>for his endless support, guidance and encouragement</w:t>
      </w:r>
      <w:r w:rsidR="00486816" w:rsidRPr="00AF32C8">
        <w:t xml:space="preserve"> throughout my research project during</w:t>
      </w:r>
      <w:r w:rsidR="00C703CC" w:rsidRPr="00AF32C8">
        <w:t xml:space="preserve"> the past three years</w:t>
      </w:r>
      <w:r w:rsidR="00486816" w:rsidRPr="00AF32C8">
        <w:t xml:space="preserve">. </w:t>
      </w:r>
      <w:r w:rsidR="00854C9C" w:rsidRPr="00AF32C8">
        <w:t xml:space="preserve">Especially, </w:t>
      </w:r>
      <w:r w:rsidR="008D13EE" w:rsidRPr="00AF32C8">
        <w:t xml:space="preserve">I am sincerely thankful for </w:t>
      </w:r>
      <w:r w:rsidR="00854C9C" w:rsidRPr="00AF32C8">
        <w:t xml:space="preserve">Dr. </w:t>
      </w:r>
      <w:proofErr w:type="gramStart"/>
      <w:r w:rsidR="00854C9C" w:rsidRPr="00AF32C8">
        <w:t>Bin</w:t>
      </w:r>
      <w:proofErr w:type="gramEnd"/>
      <w:r w:rsidR="00854C9C" w:rsidRPr="00AF32C8">
        <w:t xml:space="preserve"> Hu’s</w:t>
      </w:r>
      <w:r w:rsidR="00486816" w:rsidRPr="00AF32C8">
        <w:t xml:space="preserve"> </w:t>
      </w:r>
      <w:r w:rsidR="00854C9C" w:rsidRPr="00AF32C8">
        <w:t xml:space="preserve">knowledge </w:t>
      </w:r>
      <w:r w:rsidR="008D13EE" w:rsidRPr="00AF32C8">
        <w:t>in material and physical science</w:t>
      </w:r>
      <w:r w:rsidR="00854C9C" w:rsidRPr="00AF32C8">
        <w:t xml:space="preserve">, questions and suggestions to my </w:t>
      </w:r>
      <w:r w:rsidR="0040291B" w:rsidRPr="00AF32C8">
        <w:t>studies</w:t>
      </w:r>
      <w:r w:rsidR="00854C9C" w:rsidRPr="00AF32C8">
        <w:t xml:space="preserve"> and experiment</w:t>
      </w:r>
      <w:r w:rsidR="008D13EE" w:rsidRPr="00AF32C8">
        <w:t>s</w:t>
      </w:r>
      <w:r w:rsidR="00854C9C" w:rsidRPr="00AF32C8">
        <w:t xml:space="preserve">, education to my </w:t>
      </w:r>
      <w:r w:rsidR="008D13EE" w:rsidRPr="00AF32C8">
        <w:t>exploration and analysis skills</w:t>
      </w:r>
      <w:r w:rsidR="0040291B" w:rsidRPr="00AF32C8">
        <w:t>, which</w:t>
      </w:r>
      <w:r w:rsidR="008D13EE" w:rsidRPr="00AF32C8">
        <w:t xml:space="preserve"> </w:t>
      </w:r>
      <w:r w:rsidR="008D13EE" w:rsidRPr="00AF32C8">
        <w:rPr>
          <w:rFonts w:hint="eastAsia"/>
        </w:rPr>
        <w:t>are</w:t>
      </w:r>
      <w:r w:rsidR="008D13EE" w:rsidRPr="00AF32C8">
        <w:t xml:space="preserve"> </w:t>
      </w:r>
      <w:r w:rsidR="008D13EE" w:rsidRPr="00AF32C8">
        <w:rPr>
          <w:rFonts w:hint="eastAsia"/>
        </w:rPr>
        <w:t>the</w:t>
      </w:r>
      <w:r w:rsidR="008D13EE" w:rsidRPr="00AF32C8">
        <w:t xml:space="preserve"> foundation of my doctoral research work.</w:t>
      </w:r>
      <w:r w:rsidR="0040291B" w:rsidRPr="00AF32C8">
        <w:t xml:space="preserve"> I would also </w:t>
      </w:r>
      <w:r w:rsidR="004C2736" w:rsidRPr="00AF32C8">
        <w:t xml:space="preserve">like </w:t>
      </w:r>
      <w:r w:rsidR="0040291B" w:rsidRPr="00AF32C8">
        <w:t>to devote my acknowledgement</w:t>
      </w:r>
      <w:r w:rsidR="00517F18" w:rsidRPr="00AF32C8">
        <w:t>s</w:t>
      </w:r>
      <w:r w:rsidR="0040291B" w:rsidRPr="00AF32C8">
        <w:t xml:space="preserve"> to Dr. Haixuan Xu, Dr. Mahshid Ahmadi and Dr. Ilia N Ivanov for se</w:t>
      </w:r>
      <w:r w:rsidR="00517F18" w:rsidRPr="00AF32C8">
        <w:t>vering as my committee members, and the</w:t>
      </w:r>
      <w:r w:rsidR="007263AA" w:rsidRPr="00AF32C8">
        <w:t>ir</w:t>
      </w:r>
      <w:r w:rsidR="00517F18" w:rsidRPr="00AF32C8">
        <w:t xml:space="preserve"> </w:t>
      </w:r>
      <w:r w:rsidR="007263AA" w:rsidRPr="00AF32C8">
        <w:t xml:space="preserve">valuable </w:t>
      </w:r>
      <w:r w:rsidR="00517F18" w:rsidRPr="00AF32C8">
        <w:t xml:space="preserve">comments </w:t>
      </w:r>
      <w:r w:rsidR="007263AA" w:rsidRPr="00AF32C8">
        <w:t xml:space="preserve">and advice </w:t>
      </w:r>
      <w:r w:rsidR="00517F18" w:rsidRPr="00AF32C8">
        <w:t>help a lot for revising my dissertation.</w:t>
      </w:r>
    </w:p>
    <w:p w14:paraId="562F9799" w14:textId="03702172" w:rsidR="00517F18" w:rsidRPr="00AF32C8" w:rsidRDefault="007263AA" w:rsidP="007263AA">
      <w:pPr>
        <w:pStyle w:val="maintext1"/>
      </w:pPr>
      <w:r w:rsidRPr="00AF32C8">
        <w:t xml:space="preserve">I am also grateful to my two collaborators Dr. Wanyi Nie and Hsinhan Tsai at Los Alamos National Lab for providing helpful characteristics and analysis with Grazing incidence wide angle X-ray scattering </w:t>
      </w:r>
      <w:r w:rsidRPr="00AF32C8">
        <w:rPr>
          <w:rFonts w:hint="eastAsia"/>
        </w:rPr>
        <w:t>results</w:t>
      </w:r>
      <w:r w:rsidRPr="00AF32C8">
        <w:t xml:space="preserve">. </w:t>
      </w:r>
    </w:p>
    <w:p w14:paraId="7FBFBBC5" w14:textId="4CF8A3A1" w:rsidR="007263AA" w:rsidRPr="00AF32C8" w:rsidRDefault="007263AA" w:rsidP="007263AA">
      <w:pPr>
        <w:pStyle w:val="maintext1"/>
      </w:pPr>
      <w:r w:rsidRPr="00AF32C8">
        <w:t xml:space="preserve">I </w:t>
      </w:r>
      <w:r w:rsidR="0069338D" w:rsidRPr="00AF32C8">
        <w:t xml:space="preserve">am particularly thankful to four former colleagues, Dr. Ting Wu, Dr. Jiajun Qin, Dr. Hengxing Xu and Dr. Jeremy Tisdale for sharing their expertise in perovskite device physics and material processing since the beginning of my dissertation work. I would also </w:t>
      </w:r>
      <w:r w:rsidR="004C2736" w:rsidRPr="00AF32C8">
        <w:t xml:space="preserve">like </w:t>
      </w:r>
      <w:r w:rsidR="00816DBD" w:rsidRPr="00AF32C8">
        <w:t xml:space="preserve">to </w:t>
      </w:r>
      <w:r w:rsidR="0069338D" w:rsidRPr="00AF32C8">
        <w:t>thank all the current colleagues, Miaosheng Wang</w:t>
      </w:r>
      <w:r w:rsidR="0002644E" w:rsidRPr="00AF32C8">
        <w:t>,</w:t>
      </w:r>
      <w:r w:rsidR="0069338D" w:rsidRPr="00AF32C8">
        <w:t xml:space="preserve"> </w:t>
      </w:r>
      <w:r w:rsidR="0002644E" w:rsidRPr="00AF32C8">
        <w:t xml:space="preserve">Xixiang Zhu, </w:t>
      </w:r>
      <w:r w:rsidR="0069338D" w:rsidRPr="00AF32C8">
        <w:t>Yixuan Dou, Yongtao Liu and Bogdan Dryzhakov</w:t>
      </w:r>
      <w:r w:rsidR="0002644E" w:rsidRPr="00AF32C8">
        <w:t xml:space="preserve"> for their great support and friendship.</w:t>
      </w:r>
    </w:p>
    <w:p w14:paraId="0D16AD46" w14:textId="1AEC8A53" w:rsidR="0002644E" w:rsidRPr="00AF32C8" w:rsidRDefault="0002644E" w:rsidP="007263AA">
      <w:pPr>
        <w:pStyle w:val="maintext1"/>
      </w:pPr>
      <w:r w:rsidRPr="00AF32C8">
        <w:t>Finally, I would like to particularly devote my deep</w:t>
      </w:r>
      <w:r w:rsidR="00816DBD" w:rsidRPr="00AF32C8">
        <w:t>est</w:t>
      </w:r>
      <w:r w:rsidRPr="00AF32C8">
        <w:t xml:space="preserve"> gratitude to my parents, </w:t>
      </w:r>
      <w:proofErr w:type="spellStart"/>
      <w:r w:rsidRPr="00AF32C8">
        <w:t>Xianfeng</w:t>
      </w:r>
      <w:proofErr w:type="spellEnd"/>
      <w:r w:rsidRPr="00AF32C8">
        <w:t xml:space="preserve"> Zhang and </w:t>
      </w:r>
      <w:proofErr w:type="spellStart"/>
      <w:r w:rsidRPr="00AF32C8">
        <w:t>Xiaohang</w:t>
      </w:r>
      <w:proofErr w:type="spellEnd"/>
      <w:r w:rsidRPr="00AF32C8">
        <w:t xml:space="preserve"> Zhang, my young</w:t>
      </w:r>
      <w:r w:rsidR="00816DBD" w:rsidRPr="00AF32C8">
        <w:t>er</w:t>
      </w:r>
      <w:r w:rsidRPr="00AF32C8">
        <w:t xml:space="preserve"> brother </w:t>
      </w:r>
      <w:proofErr w:type="spellStart"/>
      <w:r w:rsidRPr="00AF32C8">
        <w:t>Kun</w:t>
      </w:r>
      <w:proofErr w:type="spellEnd"/>
      <w:r w:rsidRPr="00AF32C8">
        <w:t xml:space="preserve"> Zhang for their </w:t>
      </w:r>
      <w:r w:rsidR="00DB2591" w:rsidRPr="00AF32C8">
        <w:t>unlimited understanding and support.</w:t>
      </w:r>
    </w:p>
    <w:p w14:paraId="0B131AE3" w14:textId="76FB2212" w:rsidR="00517F18" w:rsidRPr="00AF32C8" w:rsidRDefault="00517F18" w:rsidP="0040291B">
      <w:pPr>
        <w:pStyle w:val="maintext1"/>
      </w:pPr>
    </w:p>
    <w:p w14:paraId="1B5701CE" w14:textId="77777777" w:rsidR="00517F18" w:rsidRPr="00AF32C8" w:rsidRDefault="00517F18" w:rsidP="0040291B">
      <w:pPr>
        <w:pStyle w:val="maintext1"/>
      </w:pPr>
    </w:p>
    <w:p w14:paraId="6FF6A71A" w14:textId="77777777" w:rsidR="00517F18" w:rsidRPr="00AF32C8" w:rsidRDefault="00517F18" w:rsidP="0040291B">
      <w:pPr>
        <w:pStyle w:val="maintext1"/>
      </w:pPr>
    </w:p>
    <w:p w14:paraId="1DEE0DA3" w14:textId="48AB555D" w:rsidR="00370A02" w:rsidRPr="00AF32C8" w:rsidRDefault="00370A02" w:rsidP="0040291B">
      <w:pPr>
        <w:pStyle w:val="maintext1"/>
      </w:pPr>
      <w:r w:rsidRPr="00AF32C8">
        <w:br w:type="page"/>
      </w:r>
    </w:p>
    <w:p w14:paraId="508DD5CB" w14:textId="77777777" w:rsidR="00370A02" w:rsidRPr="00AF32C8" w:rsidRDefault="00370A02" w:rsidP="00370A02">
      <w:pPr>
        <w:autoSpaceDE w:val="0"/>
        <w:autoSpaceDN w:val="0"/>
        <w:adjustRightInd w:val="0"/>
        <w:spacing w:after="240"/>
        <w:jc w:val="center"/>
        <w:rPr>
          <w:rFonts w:cs="Times New Roman"/>
          <w:szCs w:val="24"/>
        </w:rPr>
      </w:pPr>
      <w:r w:rsidRPr="00AF32C8">
        <w:rPr>
          <w:rFonts w:cs="Times New Roman"/>
          <w:b/>
          <w:bCs/>
          <w:sz w:val="36"/>
          <w:szCs w:val="36"/>
        </w:rPr>
        <w:lastRenderedPageBreak/>
        <w:t>Abstract</w:t>
      </w:r>
    </w:p>
    <w:p w14:paraId="6B4FAD73" w14:textId="77777777" w:rsidR="005A50E0" w:rsidRPr="00AF32C8" w:rsidRDefault="005A50E0" w:rsidP="005A50E0">
      <w:pPr>
        <w:pStyle w:val="maintext1"/>
      </w:pPr>
      <w:r w:rsidRPr="00AF32C8">
        <w:t xml:space="preserve">In recent years, a huge success on photovoltaic and light emitting has been achieved in the field of organic-inorganic hybrid perovskites owing to the superior optoelectronic properties of excited states. Regulating the primary excited states is the foundation of developing multi-functional optoelectronics, including the light-emitting, photovoltaic and lasing actions. By revisiting the photophysical processes of excited states, some new strategies are suggested to further pushing the efficiency of perovskites forward. This thesis focuses on </w:t>
      </w:r>
      <w:r w:rsidRPr="00AF32C8">
        <w:rPr>
          <w:rFonts w:hint="eastAsia"/>
        </w:rPr>
        <w:t>the</w:t>
      </w:r>
      <w:r w:rsidRPr="00AF32C8">
        <w:t xml:space="preserve"> manipulation of excited states through combining optoelectronic devices, from excited states generation to excited charge carrier transport.</w:t>
      </w:r>
    </w:p>
    <w:p w14:paraId="6ABDFCA0" w14:textId="77777777" w:rsidR="005A50E0" w:rsidRPr="00AF32C8" w:rsidRDefault="005A50E0" w:rsidP="005A50E0">
      <w:pPr>
        <w:pStyle w:val="maintext1"/>
      </w:pPr>
      <w:r w:rsidRPr="00AF32C8">
        <w:t xml:space="preserve"> Chapter 1 presents a basic introduction to excited states in semiconductors and some optoelectronic applications of organic inorganic hybrid perovskites. Chapter 2 demonstrates charge-transfer excitons in 2D perovskite heterostructures. In this chapter, we first discover charge-transfer excitons in 2D perovskite heterostructure (PEA</w:t>
      </w:r>
      <w:r w:rsidRPr="00AF32C8">
        <w:rPr>
          <w:vertAlign w:val="subscript"/>
        </w:rPr>
        <w:t>2</w:t>
      </w:r>
      <w:r w:rsidRPr="00AF32C8">
        <w:t>PbI</w:t>
      </w:r>
      <w:r w:rsidRPr="00AF32C8">
        <w:rPr>
          <w:vertAlign w:val="subscript"/>
        </w:rPr>
        <w:t>4</w:t>
      </w:r>
      <w:r w:rsidRPr="00AF32C8">
        <w:t>/PEA</w:t>
      </w:r>
      <w:r w:rsidRPr="00AF32C8">
        <w:rPr>
          <w:vertAlign w:val="subscript"/>
        </w:rPr>
        <w:t>2</w:t>
      </w:r>
      <w:r w:rsidRPr="00AF32C8">
        <w:t>SnI</w:t>
      </w:r>
      <w:r w:rsidRPr="00AF32C8">
        <w:rPr>
          <w:vertAlign w:val="subscript"/>
        </w:rPr>
        <w:t>4</w:t>
      </w:r>
      <w:r w:rsidRPr="00AF32C8">
        <w:t xml:space="preserve">), which </w:t>
      </w:r>
      <w:proofErr w:type="gramStart"/>
      <w:r w:rsidRPr="00AF32C8">
        <w:t>opens up</w:t>
      </w:r>
      <w:proofErr w:type="gramEnd"/>
      <w:r w:rsidRPr="00AF32C8">
        <w:t xml:space="preserve"> the potential applications in perovskite LEDs and photodetectors. Chapter 3 reveals doping enhanced orbit-orbit interaction in Sn based perovskites and Chapter 4 introduces long-order orbital interaction through slow hot-carrier cooling. In these two chapters, we explore the possible strategies to increase the population of dark states through orbit-orbit interaction toward highly efficient quasi-2D perovskite solar cells and lead-free perovskite solar cells. Chapter 5 proposes a new strategy (uniform permutation of 2D nanoplates) in quasi-2D perovskite films toward efficient charge collection and Chapter 6 realizes AC electroluminescence in quasi-2D perovskite LEDs. In these two chapters, we propose a new strategy to facilitate bipolar carrier transport in quasi-2D perovskite films toward world record high fill factor in quasi-2D perovskite solar cells and efficient alternating current driven LED. Chapter 7 summarizes the entire studies in this dissertation.</w:t>
      </w:r>
    </w:p>
    <w:p w14:paraId="23BDD093" w14:textId="77777777" w:rsidR="00370A02" w:rsidRPr="00AF32C8" w:rsidRDefault="00370A02" w:rsidP="00F317FA">
      <w:pPr>
        <w:spacing w:line="264" w:lineRule="auto"/>
        <w:jc w:val="center"/>
        <w:rPr>
          <w:b/>
          <w:bCs/>
          <w:sz w:val="36"/>
          <w:szCs w:val="32"/>
        </w:rPr>
      </w:pPr>
      <w:r w:rsidRPr="00AF32C8">
        <w:rPr>
          <w:b/>
          <w:bCs/>
          <w:sz w:val="36"/>
          <w:szCs w:val="32"/>
        </w:rPr>
        <w:br w:type="page"/>
      </w:r>
    </w:p>
    <w:bookmarkEnd w:id="0" w:displacedByCustomXml="next"/>
    <w:sdt>
      <w:sdtPr>
        <w:rPr>
          <w:rFonts w:ascii="Times New Roman" w:eastAsiaTheme="minorEastAsia" w:hAnsi="Times New Roman" w:cstheme="minorBidi"/>
          <w:color w:val="auto"/>
          <w:sz w:val="24"/>
          <w:szCs w:val="22"/>
          <w:lang w:eastAsia="zh-CN"/>
        </w:rPr>
        <w:id w:val="1818526971"/>
        <w:docPartObj>
          <w:docPartGallery w:val="Table of Contents"/>
          <w:docPartUnique/>
        </w:docPartObj>
      </w:sdtPr>
      <w:sdtEndPr>
        <w:rPr>
          <w:b/>
          <w:bCs/>
          <w:noProof/>
        </w:rPr>
      </w:sdtEndPr>
      <w:sdtContent>
        <w:p w14:paraId="420A1707" w14:textId="1396CF6E" w:rsidR="00E51991" w:rsidRPr="00AF32C8" w:rsidRDefault="00E51991" w:rsidP="00A147CA">
          <w:pPr>
            <w:pStyle w:val="TOCHeading"/>
            <w:rPr>
              <w:rStyle w:val="Heading1Char"/>
              <w:color w:val="auto"/>
              <w:sz w:val="28"/>
              <w:szCs w:val="28"/>
            </w:rPr>
          </w:pPr>
          <w:r w:rsidRPr="00AF32C8">
            <w:rPr>
              <w:rStyle w:val="Heading1Char"/>
              <w:color w:val="auto"/>
              <w:sz w:val="28"/>
              <w:szCs w:val="28"/>
            </w:rPr>
            <w:t>Table of Contents</w:t>
          </w:r>
        </w:p>
        <w:p w14:paraId="4A91A961" w14:textId="563EE225" w:rsidR="00942253" w:rsidRDefault="00E51991">
          <w:pPr>
            <w:pStyle w:val="TOC1"/>
            <w:rPr>
              <w:rFonts w:asciiTheme="minorHAnsi" w:hAnsiTheme="minorHAnsi"/>
              <w:b w:val="0"/>
              <w:bCs w:val="0"/>
              <w:sz w:val="22"/>
            </w:rPr>
          </w:pPr>
          <w:r w:rsidRPr="00AF32C8">
            <w:fldChar w:fldCharType="begin"/>
          </w:r>
          <w:r w:rsidRPr="00AF32C8">
            <w:instrText xml:space="preserve"> TOC \o "1-3" \h \z \u </w:instrText>
          </w:r>
          <w:r w:rsidRPr="00AF32C8">
            <w:fldChar w:fldCharType="separate"/>
          </w:r>
          <w:hyperlink w:anchor="_Toc54381446" w:history="1">
            <w:r w:rsidR="00942253" w:rsidRPr="000F0D51">
              <w:rPr>
                <w:rStyle w:val="Hyperlink"/>
              </w:rPr>
              <w:t>List of Figures</w:t>
            </w:r>
            <w:r w:rsidR="00942253">
              <w:rPr>
                <w:webHidden/>
              </w:rPr>
              <w:tab/>
            </w:r>
            <w:r w:rsidR="00942253">
              <w:rPr>
                <w:webHidden/>
              </w:rPr>
              <w:fldChar w:fldCharType="begin"/>
            </w:r>
            <w:r w:rsidR="00942253">
              <w:rPr>
                <w:webHidden/>
              </w:rPr>
              <w:instrText xml:space="preserve"> PAGEREF _Toc54381446 \h </w:instrText>
            </w:r>
            <w:r w:rsidR="00942253">
              <w:rPr>
                <w:webHidden/>
              </w:rPr>
            </w:r>
            <w:r w:rsidR="00942253">
              <w:rPr>
                <w:webHidden/>
              </w:rPr>
              <w:fldChar w:fldCharType="separate"/>
            </w:r>
            <w:r w:rsidR="003B32B6">
              <w:rPr>
                <w:webHidden/>
              </w:rPr>
              <w:t>9</w:t>
            </w:r>
            <w:r w:rsidR="00942253">
              <w:rPr>
                <w:webHidden/>
              </w:rPr>
              <w:fldChar w:fldCharType="end"/>
            </w:r>
          </w:hyperlink>
        </w:p>
        <w:p w14:paraId="511BCFB8" w14:textId="1AE94051" w:rsidR="00942253" w:rsidRDefault="00F3160F">
          <w:pPr>
            <w:pStyle w:val="TOC1"/>
            <w:rPr>
              <w:rFonts w:asciiTheme="minorHAnsi" w:hAnsiTheme="minorHAnsi"/>
              <w:b w:val="0"/>
              <w:bCs w:val="0"/>
              <w:sz w:val="22"/>
            </w:rPr>
          </w:pPr>
          <w:hyperlink w:anchor="_Toc54381447" w:history="1">
            <w:r w:rsidR="00942253" w:rsidRPr="000F0D51">
              <w:rPr>
                <w:rStyle w:val="Hyperlink"/>
              </w:rPr>
              <w:t xml:space="preserve">Chapter 1 </w:t>
            </w:r>
            <w:r w:rsidR="00942253">
              <w:rPr>
                <w:rFonts w:asciiTheme="minorHAnsi" w:hAnsiTheme="minorHAnsi"/>
                <w:b w:val="0"/>
                <w:bCs w:val="0"/>
                <w:sz w:val="22"/>
              </w:rPr>
              <w:tab/>
            </w:r>
            <w:r w:rsidR="00942253" w:rsidRPr="000F0D51">
              <w:rPr>
                <w:rStyle w:val="Hyperlink"/>
              </w:rPr>
              <w:t>Introduction</w:t>
            </w:r>
            <w:r w:rsidR="00942253">
              <w:rPr>
                <w:webHidden/>
              </w:rPr>
              <w:tab/>
            </w:r>
            <w:r w:rsidR="00942253">
              <w:rPr>
                <w:webHidden/>
              </w:rPr>
              <w:fldChar w:fldCharType="begin"/>
            </w:r>
            <w:r w:rsidR="00942253">
              <w:rPr>
                <w:webHidden/>
              </w:rPr>
              <w:instrText xml:space="preserve"> PAGEREF _Toc54381447 \h </w:instrText>
            </w:r>
            <w:r w:rsidR="00942253">
              <w:rPr>
                <w:webHidden/>
              </w:rPr>
            </w:r>
            <w:r w:rsidR="00942253">
              <w:rPr>
                <w:webHidden/>
              </w:rPr>
              <w:fldChar w:fldCharType="separate"/>
            </w:r>
            <w:r w:rsidR="003B32B6">
              <w:rPr>
                <w:webHidden/>
              </w:rPr>
              <w:t>16</w:t>
            </w:r>
            <w:r w:rsidR="00942253">
              <w:rPr>
                <w:webHidden/>
              </w:rPr>
              <w:fldChar w:fldCharType="end"/>
            </w:r>
          </w:hyperlink>
        </w:p>
        <w:p w14:paraId="32FCABBF" w14:textId="584E6BA1" w:rsidR="00942253" w:rsidRDefault="00F3160F">
          <w:pPr>
            <w:pStyle w:val="TOC2"/>
            <w:tabs>
              <w:tab w:val="left" w:pos="880"/>
              <w:tab w:val="right" w:leader="dot" w:pos="9350"/>
            </w:tabs>
            <w:rPr>
              <w:rFonts w:asciiTheme="minorHAnsi" w:hAnsiTheme="minorHAnsi"/>
              <w:noProof/>
              <w:sz w:val="22"/>
            </w:rPr>
          </w:pPr>
          <w:hyperlink w:anchor="_Toc54381448" w:history="1">
            <w:r w:rsidR="00942253" w:rsidRPr="000F0D51">
              <w:rPr>
                <w:rStyle w:val="Hyperlink"/>
                <w:noProof/>
              </w:rPr>
              <w:t xml:space="preserve">1.1 </w:t>
            </w:r>
            <w:r w:rsidR="00942253">
              <w:rPr>
                <w:rFonts w:asciiTheme="minorHAnsi" w:hAnsiTheme="minorHAnsi"/>
                <w:noProof/>
                <w:sz w:val="22"/>
              </w:rPr>
              <w:tab/>
            </w:r>
            <w:r w:rsidR="00942253" w:rsidRPr="000F0D51">
              <w:rPr>
                <w:rStyle w:val="Hyperlink"/>
                <w:noProof/>
              </w:rPr>
              <w:t>Excited states in organic-inorganic hybrid perovskites</w:t>
            </w:r>
            <w:r w:rsidR="00942253">
              <w:rPr>
                <w:noProof/>
                <w:webHidden/>
              </w:rPr>
              <w:tab/>
            </w:r>
            <w:r w:rsidR="00942253">
              <w:rPr>
                <w:noProof/>
                <w:webHidden/>
              </w:rPr>
              <w:fldChar w:fldCharType="begin"/>
            </w:r>
            <w:r w:rsidR="00942253">
              <w:rPr>
                <w:noProof/>
                <w:webHidden/>
              </w:rPr>
              <w:instrText xml:space="preserve"> PAGEREF _Toc54381448 \h </w:instrText>
            </w:r>
            <w:r w:rsidR="00942253">
              <w:rPr>
                <w:noProof/>
                <w:webHidden/>
              </w:rPr>
            </w:r>
            <w:r w:rsidR="00942253">
              <w:rPr>
                <w:noProof/>
                <w:webHidden/>
              </w:rPr>
              <w:fldChar w:fldCharType="separate"/>
            </w:r>
            <w:r w:rsidR="003B32B6">
              <w:rPr>
                <w:noProof/>
                <w:webHidden/>
              </w:rPr>
              <w:t>17</w:t>
            </w:r>
            <w:r w:rsidR="00942253">
              <w:rPr>
                <w:noProof/>
                <w:webHidden/>
              </w:rPr>
              <w:fldChar w:fldCharType="end"/>
            </w:r>
          </w:hyperlink>
        </w:p>
        <w:p w14:paraId="2255996D" w14:textId="4C5389EC" w:rsidR="00942253" w:rsidRDefault="00F3160F">
          <w:pPr>
            <w:pStyle w:val="TOC3"/>
            <w:tabs>
              <w:tab w:val="left" w:pos="1320"/>
              <w:tab w:val="right" w:leader="dot" w:pos="9350"/>
            </w:tabs>
            <w:rPr>
              <w:rFonts w:asciiTheme="minorHAnsi" w:hAnsiTheme="minorHAnsi"/>
              <w:noProof/>
              <w:sz w:val="22"/>
            </w:rPr>
          </w:pPr>
          <w:hyperlink w:anchor="_Toc54381449" w:history="1">
            <w:r w:rsidR="00942253" w:rsidRPr="000F0D51">
              <w:rPr>
                <w:rStyle w:val="Hyperlink"/>
                <w:noProof/>
              </w:rPr>
              <w:t xml:space="preserve">1.1.1 </w:t>
            </w:r>
            <w:r w:rsidR="00942253">
              <w:rPr>
                <w:rFonts w:asciiTheme="minorHAnsi" w:hAnsiTheme="minorHAnsi"/>
                <w:noProof/>
                <w:sz w:val="22"/>
              </w:rPr>
              <w:tab/>
            </w:r>
            <w:r w:rsidR="00942253" w:rsidRPr="000F0D51">
              <w:rPr>
                <w:rStyle w:val="Hyperlink"/>
                <w:noProof/>
              </w:rPr>
              <w:t>Types of excited states</w:t>
            </w:r>
            <w:r w:rsidR="00942253">
              <w:rPr>
                <w:noProof/>
                <w:webHidden/>
              </w:rPr>
              <w:tab/>
            </w:r>
            <w:r w:rsidR="00942253">
              <w:rPr>
                <w:noProof/>
                <w:webHidden/>
              </w:rPr>
              <w:fldChar w:fldCharType="begin"/>
            </w:r>
            <w:r w:rsidR="00942253">
              <w:rPr>
                <w:noProof/>
                <w:webHidden/>
              </w:rPr>
              <w:instrText xml:space="preserve"> PAGEREF _Toc54381449 \h </w:instrText>
            </w:r>
            <w:r w:rsidR="00942253">
              <w:rPr>
                <w:noProof/>
                <w:webHidden/>
              </w:rPr>
            </w:r>
            <w:r w:rsidR="00942253">
              <w:rPr>
                <w:noProof/>
                <w:webHidden/>
              </w:rPr>
              <w:fldChar w:fldCharType="separate"/>
            </w:r>
            <w:r w:rsidR="003B32B6">
              <w:rPr>
                <w:noProof/>
                <w:webHidden/>
              </w:rPr>
              <w:t>18</w:t>
            </w:r>
            <w:r w:rsidR="00942253">
              <w:rPr>
                <w:noProof/>
                <w:webHidden/>
              </w:rPr>
              <w:fldChar w:fldCharType="end"/>
            </w:r>
          </w:hyperlink>
        </w:p>
        <w:p w14:paraId="48EBB8AC" w14:textId="52AFF4B8" w:rsidR="00942253" w:rsidRDefault="00F3160F">
          <w:pPr>
            <w:pStyle w:val="TOC3"/>
            <w:tabs>
              <w:tab w:val="left" w:pos="1320"/>
              <w:tab w:val="right" w:leader="dot" w:pos="9350"/>
            </w:tabs>
            <w:rPr>
              <w:rFonts w:asciiTheme="minorHAnsi" w:hAnsiTheme="minorHAnsi"/>
              <w:noProof/>
              <w:sz w:val="22"/>
            </w:rPr>
          </w:pPr>
          <w:hyperlink w:anchor="_Toc54381450" w:history="1">
            <w:r w:rsidR="00942253" w:rsidRPr="000F0D51">
              <w:rPr>
                <w:rStyle w:val="Hyperlink"/>
                <w:noProof/>
              </w:rPr>
              <w:t>1.1.2</w:t>
            </w:r>
            <w:r w:rsidR="00942253">
              <w:rPr>
                <w:rFonts w:asciiTheme="minorHAnsi" w:hAnsiTheme="minorHAnsi"/>
                <w:noProof/>
                <w:sz w:val="22"/>
              </w:rPr>
              <w:tab/>
            </w:r>
            <w:r w:rsidR="00942253" w:rsidRPr="000F0D51">
              <w:rPr>
                <w:rStyle w:val="Hyperlink"/>
                <w:noProof/>
              </w:rPr>
              <w:t>Conversion between bright states and dark states</w:t>
            </w:r>
            <w:r w:rsidR="00942253">
              <w:rPr>
                <w:noProof/>
                <w:webHidden/>
              </w:rPr>
              <w:tab/>
            </w:r>
            <w:r w:rsidR="00942253">
              <w:rPr>
                <w:noProof/>
                <w:webHidden/>
              </w:rPr>
              <w:fldChar w:fldCharType="begin"/>
            </w:r>
            <w:r w:rsidR="00942253">
              <w:rPr>
                <w:noProof/>
                <w:webHidden/>
              </w:rPr>
              <w:instrText xml:space="preserve"> PAGEREF _Toc54381450 \h </w:instrText>
            </w:r>
            <w:r w:rsidR="00942253">
              <w:rPr>
                <w:noProof/>
                <w:webHidden/>
              </w:rPr>
            </w:r>
            <w:r w:rsidR="00942253">
              <w:rPr>
                <w:noProof/>
                <w:webHidden/>
              </w:rPr>
              <w:fldChar w:fldCharType="separate"/>
            </w:r>
            <w:r w:rsidR="003B32B6">
              <w:rPr>
                <w:noProof/>
                <w:webHidden/>
              </w:rPr>
              <w:t>19</w:t>
            </w:r>
            <w:r w:rsidR="00942253">
              <w:rPr>
                <w:noProof/>
                <w:webHidden/>
              </w:rPr>
              <w:fldChar w:fldCharType="end"/>
            </w:r>
          </w:hyperlink>
        </w:p>
        <w:p w14:paraId="161882AB" w14:textId="1121CB57" w:rsidR="00942253" w:rsidRDefault="00F3160F">
          <w:pPr>
            <w:pStyle w:val="TOC3"/>
            <w:tabs>
              <w:tab w:val="left" w:pos="1320"/>
              <w:tab w:val="right" w:leader="dot" w:pos="9350"/>
            </w:tabs>
            <w:rPr>
              <w:rFonts w:asciiTheme="minorHAnsi" w:hAnsiTheme="minorHAnsi"/>
              <w:noProof/>
              <w:sz w:val="22"/>
            </w:rPr>
          </w:pPr>
          <w:hyperlink w:anchor="_Toc54381451" w:history="1">
            <w:r w:rsidR="00942253" w:rsidRPr="000F0D51">
              <w:rPr>
                <w:rStyle w:val="Hyperlink"/>
                <w:noProof/>
              </w:rPr>
              <w:t>1.1.3</w:t>
            </w:r>
            <w:r w:rsidR="00942253">
              <w:rPr>
                <w:rFonts w:asciiTheme="minorHAnsi" w:hAnsiTheme="minorHAnsi"/>
                <w:noProof/>
                <w:sz w:val="22"/>
              </w:rPr>
              <w:tab/>
            </w:r>
            <w:r w:rsidR="00942253" w:rsidRPr="000F0D51">
              <w:rPr>
                <w:rStyle w:val="Hyperlink"/>
                <w:noProof/>
              </w:rPr>
              <w:t>Transport of excited charge carriers</w:t>
            </w:r>
            <w:r w:rsidR="00942253">
              <w:rPr>
                <w:noProof/>
                <w:webHidden/>
              </w:rPr>
              <w:tab/>
            </w:r>
            <w:r w:rsidR="00942253">
              <w:rPr>
                <w:noProof/>
                <w:webHidden/>
              </w:rPr>
              <w:fldChar w:fldCharType="begin"/>
            </w:r>
            <w:r w:rsidR="00942253">
              <w:rPr>
                <w:noProof/>
                <w:webHidden/>
              </w:rPr>
              <w:instrText xml:space="preserve"> PAGEREF _Toc54381451 \h </w:instrText>
            </w:r>
            <w:r w:rsidR="00942253">
              <w:rPr>
                <w:noProof/>
                <w:webHidden/>
              </w:rPr>
            </w:r>
            <w:r w:rsidR="00942253">
              <w:rPr>
                <w:noProof/>
                <w:webHidden/>
              </w:rPr>
              <w:fldChar w:fldCharType="separate"/>
            </w:r>
            <w:r w:rsidR="003B32B6">
              <w:rPr>
                <w:noProof/>
                <w:webHidden/>
              </w:rPr>
              <w:t>24</w:t>
            </w:r>
            <w:r w:rsidR="00942253">
              <w:rPr>
                <w:noProof/>
                <w:webHidden/>
              </w:rPr>
              <w:fldChar w:fldCharType="end"/>
            </w:r>
          </w:hyperlink>
        </w:p>
        <w:p w14:paraId="455987FA" w14:textId="4839DFA0" w:rsidR="00942253" w:rsidRDefault="00F3160F">
          <w:pPr>
            <w:pStyle w:val="TOC3"/>
            <w:tabs>
              <w:tab w:val="left" w:pos="1320"/>
              <w:tab w:val="right" w:leader="dot" w:pos="9350"/>
            </w:tabs>
            <w:rPr>
              <w:rFonts w:asciiTheme="minorHAnsi" w:hAnsiTheme="minorHAnsi"/>
              <w:noProof/>
              <w:sz w:val="22"/>
            </w:rPr>
          </w:pPr>
          <w:hyperlink w:anchor="_Toc54381452" w:history="1">
            <w:r w:rsidR="00942253" w:rsidRPr="000F0D51">
              <w:rPr>
                <w:rStyle w:val="Hyperlink"/>
                <w:noProof/>
              </w:rPr>
              <w:t xml:space="preserve">1.1.4 </w:t>
            </w:r>
            <w:r w:rsidR="00942253">
              <w:rPr>
                <w:rFonts w:asciiTheme="minorHAnsi" w:hAnsiTheme="minorHAnsi"/>
                <w:noProof/>
                <w:sz w:val="22"/>
              </w:rPr>
              <w:tab/>
            </w:r>
            <w:r w:rsidR="00942253" w:rsidRPr="000F0D51">
              <w:rPr>
                <w:rStyle w:val="Hyperlink"/>
                <w:noProof/>
              </w:rPr>
              <w:t>Excited states recombination</w:t>
            </w:r>
            <w:r w:rsidR="00942253">
              <w:rPr>
                <w:noProof/>
                <w:webHidden/>
              </w:rPr>
              <w:tab/>
            </w:r>
            <w:r w:rsidR="00942253">
              <w:rPr>
                <w:noProof/>
                <w:webHidden/>
              </w:rPr>
              <w:fldChar w:fldCharType="begin"/>
            </w:r>
            <w:r w:rsidR="00942253">
              <w:rPr>
                <w:noProof/>
                <w:webHidden/>
              </w:rPr>
              <w:instrText xml:space="preserve"> PAGEREF _Toc54381452 \h </w:instrText>
            </w:r>
            <w:r w:rsidR="00942253">
              <w:rPr>
                <w:noProof/>
                <w:webHidden/>
              </w:rPr>
            </w:r>
            <w:r w:rsidR="00942253">
              <w:rPr>
                <w:noProof/>
                <w:webHidden/>
              </w:rPr>
              <w:fldChar w:fldCharType="separate"/>
            </w:r>
            <w:r w:rsidR="003B32B6">
              <w:rPr>
                <w:noProof/>
                <w:webHidden/>
              </w:rPr>
              <w:t>26</w:t>
            </w:r>
            <w:r w:rsidR="00942253">
              <w:rPr>
                <w:noProof/>
                <w:webHidden/>
              </w:rPr>
              <w:fldChar w:fldCharType="end"/>
            </w:r>
          </w:hyperlink>
        </w:p>
        <w:p w14:paraId="16C261F5" w14:textId="2B695516" w:rsidR="00942253" w:rsidRDefault="00F3160F">
          <w:pPr>
            <w:pStyle w:val="TOC2"/>
            <w:tabs>
              <w:tab w:val="left" w:pos="880"/>
              <w:tab w:val="right" w:leader="dot" w:pos="9350"/>
            </w:tabs>
            <w:rPr>
              <w:rFonts w:asciiTheme="minorHAnsi" w:hAnsiTheme="minorHAnsi"/>
              <w:noProof/>
              <w:sz w:val="22"/>
            </w:rPr>
          </w:pPr>
          <w:hyperlink w:anchor="_Toc54381453" w:history="1">
            <w:r w:rsidR="00942253" w:rsidRPr="000F0D51">
              <w:rPr>
                <w:rStyle w:val="Hyperlink"/>
                <w:noProof/>
              </w:rPr>
              <w:t>1.2</w:t>
            </w:r>
            <w:r w:rsidR="00942253">
              <w:rPr>
                <w:rFonts w:asciiTheme="minorHAnsi" w:hAnsiTheme="minorHAnsi"/>
                <w:noProof/>
                <w:sz w:val="22"/>
              </w:rPr>
              <w:tab/>
            </w:r>
            <w:r w:rsidR="00942253" w:rsidRPr="000F0D51">
              <w:rPr>
                <w:rStyle w:val="Hyperlink"/>
                <w:noProof/>
              </w:rPr>
              <w:t>Perovskite optoelectronic devices</w:t>
            </w:r>
            <w:r w:rsidR="00942253">
              <w:rPr>
                <w:noProof/>
                <w:webHidden/>
              </w:rPr>
              <w:tab/>
            </w:r>
            <w:r w:rsidR="00942253">
              <w:rPr>
                <w:noProof/>
                <w:webHidden/>
              </w:rPr>
              <w:fldChar w:fldCharType="begin"/>
            </w:r>
            <w:r w:rsidR="00942253">
              <w:rPr>
                <w:noProof/>
                <w:webHidden/>
              </w:rPr>
              <w:instrText xml:space="preserve"> PAGEREF _Toc54381453 \h </w:instrText>
            </w:r>
            <w:r w:rsidR="00942253">
              <w:rPr>
                <w:noProof/>
                <w:webHidden/>
              </w:rPr>
            </w:r>
            <w:r w:rsidR="00942253">
              <w:rPr>
                <w:noProof/>
                <w:webHidden/>
              </w:rPr>
              <w:fldChar w:fldCharType="separate"/>
            </w:r>
            <w:r w:rsidR="003B32B6">
              <w:rPr>
                <w:noProof/>
                <w:webHidden/>
              </w:rPr>
              <w:t>27</w:t>
            </w:r>
            <w:r w:rsidR="00942253">
              <w:rPr>
                <w:noProof/>
                <w:webHidden/>
              </w:rPr>
              <w:fldChar w:fldCharType="end"/>
            </w:r>
          </w:hyperlink>
        </w:p>
        <w:p w14:paraId="3A34A934" w14:textId="11B91076" w:rsidR="00942253" w:rsidRDefault="00F3160F">
          <w:pPr>
            <w:pStyle w:val="TOC3"/>
            <w:tabs>
              <w:tab w:val="left" w:pos="1320"/>
              <w:tab w:val="right" w:leader="dot" w:pos="9350"/>
            </w:tabs>
            <w:rPr>
              <w:rFonts w:asciiTheme="minorHAnsi" w:hAnsiTheme="minorHAnsi"/>
              <w:noProof/>
              <w:sz w:val="22"/>
            </w:rPr>
          </w:pPr>
          <w:hyperlink w:anchor="_Toc54381454" w:history="1">
            <w:r w:rsidR="00942253" w:rsidRPr="000F0D51">
              <w:rPr>
                <w:rStyle w:val="Hyperlink"/>
                <w:noProof/>
              </w:rPr>
              <w:t>1.2.1</w:t>
            </w:r>
            <w:r w:rsidR="00942253">
              <w:rPr>
                <w:rFonts w:asciiTheme="minorHAnsi" w:hAnsiTheme="minorHAnsi"/>
                <w:noProof/>
                <w:sz w:val="22"/>
              </w:rPr>
              <w:tab/>
            </w:r>
            <w:r w:rsidR="00942253" w:rsidRPr="000F0D51">
              <w:rPr>
                <w:rStyle w:val="Hyperlink"/>
                <w:noProof/>
              </w:rPr>
              <w:t>Solar cells</w:t>
            </w:r>
            <w:r w:rsidR="00942253">
              <w:rPr>
                <w:noProof/>
                <w:webHidden/>
              </w:rPr>
              <w:tab/>
            </w:r>
            <w:r w:rsidR="00942253">
              <w:rPr>
                <w:noProof/>
                <w:webHidden/>
              </w:rPr>
              <w:fldChar w:fldCharType="begin"/>
            </w:r>
            <w:r w:rsidR="00942253">
              <w:rPr>
                <w:noProof/>
                <w:webHidden/>
              </w:rPr>
              <w:instrText xml:space="preserve"> PAGEREF _Toc54381454 \h </w:instrText>
            </w:r>
            <w:r w:rsidR="00942253">
              <w:rPr>
                <w:noProof/>
                <w:webHidden/>
              </w:rPr>
            </w:r>
            <w:r w:rsidR="00942253">
              <w:rPr>
                <w:noProof/>
                <w:webHidden/>
              </w:rPr>
              <w:fldChar w:fldCharType="separate"/>
            </w:r>
            <w:r w:rsidR="003B32B6">
              <w:rPr>
                <w:noProof/>
                <w:webHidden/>
              </w:rPr>
              <w:t>27</w:t>
            </w:r>
            <w:r w:rsidR="00942253">
              <w:rPr>
                <w:noProof/>
                <w:webHidden/>
              </w:rPr>
              <w:fldChar w:fldCharType="end"/>
            </w:r>
          </w:hyperlink>
        </w:p>
        <w:p w14:paraId="114C0862" w14:textId="57B08624" w:rsidR="00942253" w:rsidRDefault="00F3160F">
          <w:pPr>
            <w:pStyle w:val="TOC3"/>
            <w:tabs>
              <w:tab w:val="left" w:pos="1320"/>
              <w:tab w:val="right" w:leader="dot" w:pos="9350"/>
            </w:tabs>
            <w:rPr>
              <w:rFonts w:asciiTheme="minorHAnsi" w:hAnsiTheme="minorHAnsi"/>
              <w:noProof/>
              <w:sz w:val="22"/>
            </w:rPr>
          </w:pPr>
          <w:hyperlink w:anchor="_Toc54381455" w:history="1">
            <w:r w:rsidR="00942253" w:rsidRPr="000F0D51">
              <w:rPr>
                <w:rStyle w:val="Hyperlink"/>
                <w:noProof/>
              </w:rPr>
              <w:t>1.2.2</w:t>
            </w:r>
            <w:r w:rsidR="00942253">
              <w:rPr>
                <w:rFonts w:asciiTheme="minorHAnsi" w:hAnsiTheme="minorHAnsi"/>
                <w:noProof/>
                <w:sz w:val="22"/>
              </w:rPr>
              <w:tab/>
            </w:r>
            <w:r w:rsidR="00942253" w:rsidRPr="000F0D51">
              <w:rPr>
                <w:rStyle w:val="Hyperlink"/>
                <w:noProof/>
              </w:rPr>
              <w:t>Light emitting diodes</w:t>
            </w:r>
            <w:r w:rsidR="00942253">
              <w:rPr>
                <w:noProof/>
                <w:webHidden/>
              </w:rPr>
              <w:tab/>
            </w:r>
            <w:r w:rsidR="00942253">
              <w:rPr>
                <w:noProof/>
                <w:webHidden/>
              </w:rPr>
              <w:fldChar w:fldCharType="begin"/>
            </w:r>
            <w:r w:rsidR="00942253">
              <w:rPr>
                <w:noProof/>
                <w:webHidden/>
              </w:rPr>
              <w:instrText xml:space="preserve"> PAGEREF _Toc54381455 \h </w:instrText>
            </w:r>
            <w:r w:rsidR="00942253">
              <w:rPr>
                <w:noProof/>
                <w:webHidden/>
              </w:rPr>
            </w:r>
            <w:r w:rsidR="00942253">
              <w:rPr>
                <w:noProof/>
                <w:webHidden/>
              </w:rPr>
              <w:fldChar w:fldCharType="separate"/>
            </w:r>
            <w:r w:rsidR="003B32B6">
              <w:rPr>
                <w:noProof/>
                <w:webHidden/>
              </w:rPr>
              <w:t>30</w:t>
            </w:r>
            <w:r w:rsidR="00942253">
              <w:rPr>
                <w:noProof/>
                <w:webHidden/>
              </w:rPr>
              <w:fldChar w:fldCharType="end"/>
            </w:r>
          </w:hyperlink>
        </w:p>
        <w:p w14:paraId="2CEA5EEF" w14:textId="46935633" w:rsidR="00942253" w:rsidRDefault="00F3160F">
          <w:pPr>
            <w:pStyle w:val="TOC3"/>
            <w:tabs>
              <w:tab w:val="left" w:pos="1320"/>
              <w:tab w:val="right" w:leader="dot" w:pos="9350"/>
            </w:tabs>
            <w:rPr>
              <w:rFonts w:asciiTheme="minorHAnsi" w:hAnsiTheme="minorHAnsi"/>
              <w:noProof/>
              <w:sz w:val="22"/>
            </w:rPr>
          </w:pPr>
          <w:hyperlink w:anchor="_Toc54381456" w:history="1">
            <w:r w:rsidR="00942253" w:rsidRPr="000F0D51">
              <w:rPr>
                <w:rStyle w:val="Hyperlink"/>
                <w:noProof/>
              </w:rPr>
              <w:t>1.2.3</w:t>
            </w:r>
            <w:r w:rsidR="00942253">
              <w:rPr>
                <w:rFonts w:asciiTheme="minorHAnsi" w:hAnsiTheme="minorHAnsi"/>
                <w:noProof/>
                <w:sz w:val="22"/>
              </w:rPr>
              <w:tab/>
            </w:r>
            <w:r w:rsidR="00942253" w:rsidRPr="000F0D51">
              <w:rPr>
                <w:rStyle w:val="Hyperlink"/>
                <w:noProof/>
              </w:rPr>
              <w:t>Photodetectors</w:t>
            </w:r>
            <w:r w:rsidR="00942253">
              <w:rPr>
                <w:noProof/>
                <w:webHidden/>
              </w:rPr>
              <w:tab/>
            </w:r>
            <w:r w:rsidR="00942253">
              <w:rPr>
                <w:noProof/>
                <w:webHidden/>
              </w:rPr>
              <w:fldChar w:fldCharType="begin"/>
            </w:r>
            <w:r w:rsidR="00942253">
              <w:rPr>
                <w:noProof/>
                <w:webHidden/>
              </w:rPr>
              <w:instrText xml:space="preserve"> PAGEREF _Toc54381456 \h </w:instrText>
            </w:r>
            <w:r w:rsidR="00942253">
              <w:rPr>
                <w:noProof/>
                <w:webHidden/>
              </w:rPr>
            </w:r>
            <w:r w:rsidR="00942253">
              <w:rPr>
                <w:noProof/>
                <w:webHidden/>
              </w:rPr>
              <w:fldChar w:fldCharType="separate"/>
            </w:r>
            <w:r w:rsidR="003B32B6">
              <w:rPr>
                <w:noProof/>
                <w:webHidden/>
              </w:rPr>
              <w:t>31</w:t>
            </w:r>
            <w:r w:rsidR="00942253">
              <w:rPr>
                <w:noProof/>
                <w:webHidden/>
              </w:rPr>
              <w:fldChar w:fldCharType="end"/>
            </w:r>
          </w:hyperlink>
        </w:p>
        <w:p w14:paraId="3648CDAB" w14:textId="054918B2" w:rsidR="00942253" w:rsidRDefault="00F3160F">
          <w:pPr>
            <w:pStyle w:val="TOC2"/>
            <w:tabs>
              <w:tab w:val="left" w:pos="880"/>
              <w:tab w:val="right" w:leader="dot" w:pos="9350"/>
            </w:tabs>
            <w:rPr>
              <w:rFonts w:asciiTheme="minorHAnsi" w:hAnsiTheme="minorHAnsi"/>
              <w:noProof/>
              <w:sz w:val="22"/>
            </w:rPr>
          </w:pPr>
          <w:hyperlink w:anchor="_Toc54381457" w:history="1">
            <w:r w:rsidR="00942253" w:rsidRPr="000F0D51">
              <w:rPr>
                <w:rStyle w:val="Hyperlink"/>
                <w:noProof/>
              </w:rPr>
              <w:t xml:space="preserve">1.3 </w:t>
            </w:r>
            <w:r w:rsidR="00942253">
              <w:rPr>
                <w:rFonts w:asciiTheme="minorHAnsi" w:hAnsiTheme="minorHAnsi"/>
                <w:noProof/>
                <w:sz w:val="22"/>
              </w:rPr>
              <w:tab/>
            </w:r>
            <w:r w:rsidR="00942253" w:rsidRPr="000F0D51">
              <w:rPr>
                <w:rStyle w:val="Hyperlink"/>
                <w:noProof/>
              </w:rPr>
              <w:t>Dissertation Outline</w:t>
            </w:r>
            <w:r w:rsidR="00942253">
              <w:rPr>
                <w:noProof/>
                <w:webHidden/>
              </w:rPr>
              <w:tab/>
            </w:r>
            <w:r w:rsidR="00942253">
              <w:rPr>
                <w:noProof/>
                <w:webHidden/>
              </w:rPr>
              <w:fldChar w:fldCharType="begin"/>
            </w:r>
            <w:r w:rsidR="00942253">
              <w:rPr>
                <w:noProof/>
                <w:webHidden/>
              </w:rPr>
              <w:instrText xml:space="preserve"> PAGEREF _Toc54381457 \h </w:instrText>
            </w:r>
            <w:r w:rsidR="00942253">
              <w:rPr>
                <w:noProof/>
                <w:webHidden/>
              </w:rPr>
            </w:r>
            <w:r w:rsidR="00942253">
              <w:rPr>
                <w:noProof/>
                <w:webHidden/>
              </w:rPr>
              <w:fldChar w:fldCharType="separate"/>
            </w:r>
            <w:r w:rsidR="003B32B6">
              <w:rPr>
                <w:noProof/>
                <w:webHidden/>
              </w:rPr>
              <w:t>32</w:t>
            </w:r>
            <w:r w:rsidR="00942253">
              <w:rPr>
                <w:noProof/>
                <w:webHidden/>
              </w:rPr>
              <w:fldChar w:fldCharType="end"/>
            </w:r>
          </w:hyperlink>
        </w:p>
        <w:p w14:paraId="2206E09B" w14:textId="7851002C" w:rsidR="00942253" w:rsidRDefault="00F3160F">
          <w:pPr>
            <w:pStyle w:val="TOC1"/>
            <w:rPr>
              <w:rFonts w:asciiTheme="minorHAnsi" w:hAnsiTheme="minorHAnsi"/>
              <w:b w:val="0"/>
              <w:bCs w:val="0"/>
              <w:sz w:val="22"/>
            </w:rPr>
          </w:pPr>
          <w:hyperlink w:anchor="_Toc54381458" w:history="1">
            <w:r w:rsidR="00942253" w:rsidRPr="000F0D51">
              <w:rPr>
                <w:rStyle w:val="Hyperlink"/>
              </w:rPr>
              <w:t xml:space="preserve">Chapter 2 </w:t>
            </w:r>
            <w:r w:rsidR="00942253">
              <w:rPr>
                <w:rFonts w:asciiTheme="minorHAnsi" w:hAnsiTheme="minorHAnsi"/>
                <w:b w:val="0"/>
                <w:bCs w:val="0"/>
                <w:sz w:val="22"/>
              </w:rPr>
              <w:tab/>
            </w:r>
            <w:r w:rsidR="00942253" w:rsidRPr="000F0D51">
              <w:rPr>
                <w:rStyle w:val="Hyperlink"/>
              </w:rPr>
              <w:t>Establishing charge-transfer excitons in 2D perovskite heterostructures</w:t>
            </w:r>
            <w:r w:rsidR="00942253">
              <w:rPr>
                <w:webHidden/>
              </w:rPr>
              <w:tab/>
            </w:r>
            <w:r w:rsidR="00942253">
              <w:rPr>
                <w:webHidden/>
              </w:rPr>
              <w:fldChar w:fldCharType="begin"/>
            </w:r>
            <w:r w:rsidR="00942253">
              <w:rPr>
                <w:webHidden/>
              </w:rPr>
              <w:instrText xml:space="preserve"> PAGEREF _Toc54381458 \h </w:instrText>
            </w:r>
            <w:r w:rsidR="00942253">
              <w:rPr>
                <w:webHidden/>
              </w:rPr>
            </w:r>
            <w:r w:rsidR="00942253">
              <w:rPr>
                <w:webHidden/>
              </w:rPr>
              <w:fldChar w:fldCharType="separate"/>
            </w:r>
            <w:r w:rsidR="003B32B6">
              <w:rPr>
                <w:webHidden/>
              </w:rPr>
              <w:t>34</w:t>
            </w:r>
            <w:r w:rsidR="00942253">
              <w:rPr>
                <w:webHidden/>
              </w:rPr>
              <w:fldChar w:fldCharType="end"/>
            </w:r>
          </w:hyperlink>
        </w:p>
        <w:p w14:paraId="7CE358B8" w14:textId="784CEC66" w:rsidR="00942253" w:rsidRDefault="00F3160F">
          <w:pPr>
            <w:pStyle w:val="TOC2"/>
            <w:tabs>
              <w:tab w:val="left" w:pos="880"/>
              <w:tab w:val="right" w:leader="dot" w:pos="9350"/>
            </w:tabs>
            <w:rPr>
              <w:rFonts w:asciiTheme="minorHAnsi" w:hAnsiTheme="minorHAnsi"/>
              <w:noProof/>
              <w:sz w:val="22"/>
            </w:rPr>
          </w:pPr>
          <w:hyperlink w:anchor="_Toc54381459" w:history="1">
            <w:r w:rsidR="00942253" w:rsidRPr="000F0D51">
              <w:rPr>
                <w:rStyle w:val="Hyperlink"/>
                <w:noProof/>
              </w:rPr>
              <w:t xml:space="preserve">2.1 </w:t>
            </w:r>
            <w:r w:rsidR="00942253">
              <w:rPr>
                <w:rFonts w:asciiTheme="minorHAnsi" w:hAnsiTheme="minorHAnsi"/>
                <w:noProof/>
                <w:sz w:val="22"/>
              </w:rPr>
              <w:tab/>
            </w:r>
            <w:r w:rsidR="00942253" w:rsidRPr="000F0D51">
              <w:rPr>
                <w:rStyle w:val="Hyperlink"/>
                <w:noProof/>
              </w:rPr>
              <w:t>Abstract</w:t>
            </w:r>
            <w:r w:rsidR="00942253">
              <w:rPr>
                <w:noProof/>
                <w:webHidden/>
              </w:rPr>
              <w:tab/>
            </w:r>
            <w:r w:rsidR="00942253">
              <w:rPr>
                <w:noProof/>
                <w:webHidden/>
              </w:rPr>
              <w:fldChar w:fldCharType="begin"/>
            </w:r>
            <w:r w:rsidR="00942253">
              <w:rPr>
                <w:noProof/>
                <w:webHidden/>
              </w:rPr>
              <w:instrText xml:space="preserve"> PAGEREF _Toc54381459 \h </w:instrText>
            </w:r>
            <w:r w:rsidR="00942253">
              <w:rPr>
                <w:noProof/>
                <w:webHidden/>
              </w:rPr>
            </w:r>
            <w:r w:rsidR="00942253">
              <w:rPr>
                <w:noProof/>
                <w:webHidden/>
              </w:rPr>
              <w:fldChar w:fldCharType="separate"/>
            </w:r>
            <w:r w:rsidR="003B32B6">
              <w:rPr>
                <w:noProof/>
                <w:webHidden/>
              </w:rPr>
              <w:t>35</w:t>
            </w:r>
            <w:r w:rsidR="00942253">
              <w:rPr>
                <w:noProof/>
                <w:webHidden/>
              </w:rPr>
              <w:fldChar w:fldCharType="end"/>
            </w:r>
          </w:hyperlink>
        </w:p>
        <w:p w14:paraId="38CF96D0" w14:textId="61677D18" w:rsidR="00942253" w:rsidRDefault="00F3160F">
          <w:pPr>
            <w:pStyle w:val="TOC2"/>
            <w:tabs>
              <w:tab w:val="left" w:pos="880"/>
              <w:tab w:val="right" w:leader="dot" w:pos="9350"/>
            </w:tabs>
            <w:rPr>
              <w:rFonts w:asciiTheme="minorHAnsi" w:hAnsiTheme="minorHAnsi"/>
              <w:noProof/>
              <w:sz w:val="22"/>
            </w:rPr>
          </w:pPr>
          <w:hyperlink w:anchor="_Toc54381460" w:history="1">
            <w:r w:rsidR="00942253" w:rsidRPr="000F0D51">
              <w:rPr>
                <w:rStyle w:val="Hyperlink"/>
                <w:noProof/>
              </w:rPr>
              <w:t xml:space="preserve">2.2 </w:t>
            </w:r>
            <w:r w:rsidR="00942253">
              <w:rPr>
                <w:rFonts w:asciiTheme="minorHAnsi" w:hAnsiTheme="minorHAnsi"/>
                <w:noProof/>
                <w:sz w:val="22"/>
              </w:rPr>
              <w:tab/>
            </w:r>
            <w:r w:rsidR="00942253" w:rsidRPr="000F0D51">
              <w:rPr>
                <w:rStyle w:val="Hyperlink"/>
                <w:noProof/>
              </w:rPr>
              <w:t>Introduction</w:t>
            </w:r>
            <w:r w:rsidR="00942253">
              <w:rPr>
                <w:noProof/>
                <w:webHidden/>
              </w:rPr>
              <w:tab/>
            </w:r>
            <w:r w:rsidR="00942253">
              <w:rPr>
                <w:noProof/>
                <w:webHidden/>
              </w:rPr>
              <w:fldChar w:fldCharType="begin"/>
            </w:r>
            <w:r w:rsidR="00942253">
              <w:rPr>
                <w:noProof/>
                <w:webHidden/>
              </w:rPr>
              <w:instrText xml:space="preserve"> PAGEREF _Toc54381460 \h </w:instrText>
            </w:r>
            <w:r w:rsidR="00942253">
              <w:rPr>
                <w:noProof/>
                <w:webHidden/>
              </w:rPr>
            </w:r>
            <w:r w:rsidR="00942253">
              <w:rPr>
                <w:noProof/>
                <w:webHidden/>
              </w:rPr>
              <w:fldChar w:fldCharType="separate"/>
            </w:r>
            <w:r w:rsidR="003B32B6">
              <w:rPr>
                <w:noProof/>
                <w:webHidden/>
              </w:rPr>
              <w:t>35</w:t>
            </w:r>
            <w:r w:rsidR="00942253">
              <w:rPr>
                <w:noProof/>
                <w:webHidden/>
              </w:rPr>
              <w:fldChar w:fldCharType="end"/>
            </w:r>
          </w:hyperlink>
        </w:p>
        <w:p w14:paraId="0ED968BB" w14:textId="358079C9" w:rsidR="00942253" w:rsidRDefault="00F3160F">
          <w:pPr>
            <w:pStyle w:val="TOC2"/>
            <w:tabs>
              <w:tab w:val="left" w:pos="880"/>
              <w:tab w:val="right" w:leader="dot" w:pos="9350"/>
            </w:tabs>
            <w:rPr>
              <w:rFonts w:asciiTheme="minorHAnsi" w:hAnsiTheme="minorHAnsi"/>
              <w:noProof/>
              <w:sz w:val="22"/>
            </w:rPr>
          </w:pPr>
          <w:hyperlink w:anchor="_Toc54381461" w:history="1">
            <w:r w:rsidR="00942253" w:rsidRPr="000F0D51">
              <w:rPr>
                <w:rStyle w:val="Hyperlink"/>
                <w:noProof/>
              </w:rPr>
              <w:t xml:space="preserve">2.3 </w:t>
            </w:r>
            <w:r w:rsidR="00942253">
              <w:rPr>
                <w:rFonts w:asciiTheme="minorHAnsi" w:hAnsiTheme="minorHAnsi"/>
                <w:noProof/>
                <w:sz w:val="22"/>
              </w:rPr>
              <w:tab/>
            </w:r>
            <w:r w:rsidR="00942253" w:rsidRPr="000F0D51">
              <w:rPr>
                <w:rStyle w:val="Hyperlink"/>
                <w:noProof/>
              </w:rPr>
              <w:t>Materials and Methods</w:t>
            </w:r>
            <w:r w:rsidR="00942253">
              <w:rPr>
                <w:noProof/>
                <w:webHidden/>
              </w:rPr>
              <w:tab/>
            </w:r>
            <w:r w:rsidR="00942253">
              <w:rPr>
                <w:noProof/>
                <w:webHidden/>
              </w:rPr>
              <w:fldChar w:fldCharType="begin"/>
            </w:r>
            <w:r w:rsidR="00942253">
              <w:rPr>
                <w:noProof/>
                <w:webHidden/>
              </w:rPr>
              <w:instrText xml:space="preserve"> PAGEREF _Toc54381461 \h </w:instrText>
            </w:r>
            <w:r w:rsidR="00942253">
              <w:rPr>
                <w:noProof/>
                <w:webHidden/>
              </w:rPr>
            </w:r>
            <w:r w:rsidR="00942253">
              <w:rPr>
                <w:noProof/>
                <w:webHidden/>
              </w:rPr>
              <w:fldChar w:fldCharType="separate"/>
            </w:r>
            <w:r w:rsidR="003B32B6">
              <w:rPr>
                <w:noProof/>
                <w:webHidden/>
              </w:rPr>
              <w:t>37</w:t>
            </w:r>
            <w:r w:rsidR="00942253">
              <w:rPr>
                <w:noProof/>
                <w:webHidden/>
              </w:rPr>
              <w:fldChar w:fldCharType="end"/>
            </w:r>
          </w:hyperlink>
        </w:p>
        <w:p w14:paraId="45938621" w14:textId="5240DEAF" w:rsidR="00942253" w:rsidRDefault="00F3160F">
          <w:pPr>
            <w:pStyle w:val="TOC3"/>
            <w:tabs>
              <w:tab w:val="left" w:pos="1320"/>
              <w:tab w:val="right" w:leader="dot" w:pos="9350"/>
            </w:tabs>
            <w:rPr>
              <w:rFonts w:asciiTheme="minorHAnsi" w:hAnsiTheme="minorHAnsi"/>
              <w:noProof/>
              <w:sz w:val="22"/>
            </w:rPr>
          </w:pPr>
          <w:hyperlink w:anchor="_Toc54381462" w:history="1">
            <w:r w:rsidR="00942253" w:rsidRPr="000F0D51">
              <w:rPr>
                <w:rStyle w:val="Hyperlink"/>
                <w:noProof/>
              </w:rPr>
              <w:t xml:space="preserve">2.3.1 </w:t>
            </w:r>
            <w:r w:rsidR="00942253">
              <w:rPr>
                <w:rFonts w:asciiTheme="minorHAnsi" w:hAnsiTheme="minorHAnsi"/>
                <w:noProof/>
                <w:sz w:val="22"/>
              </w:rPr>
              <w:tab/>
            </w:r>
            <w:r w:rsidR="00942253" w:rsidRPr="000F0D51">
              <w:rPr>
                <w:rStyle w:val="Hyperlink"/>
                <w:noProof/>
              </w:rPr>
              <w:t>Materials synthesis and device fabrication</w:t>
            </w:r>
            <w:r w:rsidR="00942253">
              <w:rPr>
                <w:noProof/>
                <w:webHidden/>
              </w:rPr>
              <w:tab/>
            </w:r>
            <w:r w:rsidR="00942253">
              <w:rPr>
                <w:noProof/>
                <w:webHidden/>
              </w:rPr>
              <w:fldChar w:fldCharType="begin"/>
            </w:r>
            <w:r w:rsidR="00942253">
              <w:rPr>
                <w:noProof/>
                <w:webHidden/>
              </w:rPr>
              <w:instrText xml:space="preserve"> PAGEREF _Toc54381462 \h </w:instrText>
            </w:r>
            <w:r w:rsidR="00942253">
              <w:rPr>
                <w:noProof/>
                <w:webHidden/>
              </w:rPr>
            </w:r>
            <w:r w:rsidR="00942253">
              <w:rPr>
                <w:noProof/>
                <w:webHidden/>
              </w:rPr>
              <w:fldChar w:fldCharType="separate"/>
            </w:r>
            <w:r w:rsidR="003B32B6">
              <w:rPr>
                <w:noProof/>
                <w:webHidden/>
              </w:rPr>
              <w:t>37</w:t>
            </w:r>
            <w:r w:rsidR="00942253">
              <w:rPr>
                <w:noProof/>
                <w:webHidden/>
              </w:rPr>
              <w:fldChar w:fldCharType="end"/>
            </w:r>
          </w:hyperlink>
        </w:p>
        <w:p w14:paraId="478D82AB" w14:textId="0A3F963D" w:rsidR="00942253" w:rsidRDefault="00F3160F">
          <w:pPr>
            <w:pStyle w:val="TOC3"/>
            <w:tabs>
              <w:tab w:val="left" w:pos="1320"/>
              <w:tab w:val="right" w:leader="dot" w:pos="9350"/>
            </w:tabs>
            <w:rPr>
              <w:rFonts w:asciiTheme="minorHAnsi" w:hAnsiTheme="minorHAnsi"/>
              <w:noProof/>
              <w:sz w:val="22"/>
            </w:rPr>
          </w:pPr>
          <w:hyperlink w:anchor="_Toc54381463" w:history="1">
            <w:r w:rsidR="00942253" w:rsidRPr="000F0D51">
              <w:rPr>
                <w:rStyle w:val="Hyperlink"/>
                <w:noProof/>
              </w:rPr>
              <w:t xml:space="preserve">2.3.2 </w:t>
            </w:r>
            <w:r w:rsidR="00942253">
              <w:rPr>
                <w:rFonts w:asciiTheme="minorHAnsi" w:hAnsiTheme="minorHAnsi"/>
                <w:noProof/>
                <w:sz w:val="22"/>
              </w:rPr>
              <w:tab/>
            </w:r>
            <w:r w:rsidR="00942253" w:rsidRPr="000F0D51">
              <w:rPr>
                <w:rStyle w:val="Hyperlink"/>
                <w:noProof/>
              </w:rPr>
              <w:t>Fabrications of LED and photodetector.</w:t>
            </w:r>
            <w:r w:rsidR="00942253">
              <w:rPr>
                <w:noProof/>
                <w:webHidden/>
              </w:rPr>
              <w:tab/>
            </w:r>
            <w:r w:rsidR="00942253">
              <w:rPr>
                <w:noProof/>
                <w:webHidden/>
              </w:rPr>
              <w:fldChar w:fldCharType="begin"/>
            </w:r>
            <w:r w:rsidR="00942253">
              <w:rPr>
                <w:noProof/>
                <w:webHidden/>
              </w:rPr>
              <w:instrText xml:space="preserve"> PAGEREF _Toc54381463 \h </w:instrText>
            </w:r>
            <w:r w:rsidR="00942253">
              <w:rPr>
                <w:noProof/>
                <w:webHidden/>
              </w:rPr>
            </w:r>
            <w:r w:rsidR="00942253">
              <w:rPr>
                <w:noProof/>
                <w:webHidden/>
              </w:rPr>
              <w:fldChar w:fldCharType="separate"/>
            </w:r>
            <w:r w:rsidR="003B32B6">
              <w:rPr>
                <w:noProof/>
                <w:webHidden/>
              </w:rPr>
              <w:t>38</w:t>
            </w:r>
            <w:r w:rsidR="00942253">
              <w:rPr>
                <w:noProof/>
                <w:webHidden/>
              </w:rPr>
              <w:fldChar w:fldCharType="end"/>
            </w:r>
          </w:hyperlink>
        </w:p>
        <w:p w14:paraId="1ADABC6E" w14:textId="0B017371" w:rsidR="00942253" w:rsidRDefault="00F3160F">
          <w:pPr>
            <w:pStyle w:val="TOC3"/>
            <w:tabs>
              <w:tab w:val="left" w:pos="1320"/>
              <w:tab w:val="right" w:leader="dot" w:pos="9350"/>
            </w:tabs>
            <w:rPr>
              <w:rFonts w:asciiTheme="minorHAnsi" w:hAnsiTheme="minorHAnsi"/>
              <w:noProof/>
              <w:sz w:val="22"/>
            </w:rPr>
          </w:pPr>
          <w:hyperlink w:anchor="_Toc54381464" w:history="1">
            <w:r w:rsidR="00942253" w:rsidRPr="000F0D51">
              <w:rPr>
                <w:rStyle w:val="Hyperlink"/>
                <w:noProof/>
              </w:rPr>
              <w:t xml:space="preserve">2.3.3 </w:t>
            </w:r>
            <w:r w:rsidR="00942253">
              <w:rPr>
                <w:rFonts w:asciiTheme="minorHAnsi" w:hAnsiTheme="minorHAnsi"/>
                <w:noProof/>
                <w:sz w:val="22"/>
              </w:rPr>
              <w:tab/>
            </w:r>
            <w:r w:rsidR="00942253" w:rsidRPr="000F0D51">
              <w:rPr>
                <w:rStyle w:val="Hyperlink"/>
                <w:noProof/>
              </w:rPr>
              <w:t>Mechanically preparing heterostructures.</w:t>
            </w:r>
            <w:r w:rsidR="00942253">
              <w:rPr>
                <w:noProof/>
                <w:webHidden/>
              </w:rPr>
              <w:tab/>
            </w:r>
            <w:r w:rsidR="00942253">
              <w:rPr>
                <w:noProof/>
                <w:webHidden/>
              </w:rPr>
              <w:fldChar w:fldCharType="begin"/>
            </w:r>
            <w:r w:rsidR="00942253">
              <w:rPr>
                <w:noProof/>
                <w:webHidden/>
              </w:rPr>
              <w:instrText xml:space="preserve"> PAGEREF _Toc54381464 \h </w:instrText>
            </w:r>
            <w:r w:rsidR="00942253">
              <w:rPr>
                <w:noProof/>
                <w:webHidden/>
              </w:rPr>
            </w:r>
            <w:r w:rsidR="00942253">
              <w:rPr>
                <w:noProof/>
                <w:webHidden/>
              </w:rPr>
              <w:fldChar w:fldCharType="separate"/>
            </w:r>
            <w:r w:rsidR="003B32B6">
              <w:rPr>
                <w:noProof/>
                <w:webHidden/>
              </w:rPr>
              <w:t>39</w:t>
            </w:r>
            <w:r w:rsidR="00942253">
              <w:rPr>
                <w:noProof/>
                <w:webHidden/>
              </w:rPr>
              <w:fldChar w:fldCharType="end"/>
            </w:r>
          </w:hyperlink>
        </w:p>
        <w:p w14:paraId="547B876D" w14:textId="6722CAB7" w:rsidR="00942253" w:rsidRDefault="00F3160F">
          <w:pPr>
            <w:pStyle w:val="TOC3"/>
            <w:tabs>
              <w:tab w:val="left" w:pos="1320"/>
              <w:tab w:val="right" w:leader="dot" w:pos="9350"/>
            </w:tabs>
            <w:rPr>
              <w:rFonts w:asciiTheme="minorHAnsi" w:hAnsiTheme="minorHAnsi"/>
              <w:noProof/>
              <w:sz w:val="22"/>
            </w:rPr>
          </w:pPr>
          <w:hyperlink w:anchor="_Toc54381465" w:history="1">
            <w:r w:rsidR="00942253" w:rsidRPr="000F0D51">
              <w:rPr>
                <w:rStyle w:val="Hyperlink"/>
                <w:noProof/>
              </w:rPr>
              <w:t xml:space="preserve">2.3.4 </w:t>
            </w:r>
            <w:r w:rsidR="00942253">
              <w:rPr>
                <w:rFonts w:asciiTheme="minorHAnsi" w:hAnsiTheme="minorHAnsi"/>
                <w:noProof/>
                <w:sz w:val="22"/>
              </w:rPr>
              <w:tab/>
            </w:r>
            <w:r w:rsidR="00942253" w:rsidRPr="000F0D51">
              <w:rPr>
                <w:rStyle w:val="Hyperlink"/>
                <w:noProof/>
              </w:rPr>
              <w:t>Characterizations and measurements</w:t>
            </w:r>
            <w:r w:rsidR="00942253">
              <w:rPr>
                <w:noProof/>
                <w:webHidden/>
              </w:rPr>
              <w:tab/>
            </w:r>
            <w:r w:rsidR="00942253">
              <w:rPr>
                <w:noProof/>
                <w:webHidden/>
              </w:rPr>
              <w:fldChar w:fldCharType="begin"/>
            </w:r>
            <w:r w:rsidR="00942253">
              <w:rPr>
                <w:noProof/>
                <w:webHidden/>
              </w:rPr>
              <w:instrText xml:space="preserve"> PAGEREF _Toc54381465 \h </w:instrText>
            </w:r>
            <w:r w:rsidR="00942253">
              <w:rPr>
                <w:noProof/>
                <w:webHidden/>
              </w:rPr>
            </w:r>
            <w:r w:rsidR="00942253">
              <w:rPr>
                <w:noProof/>
                <w:webHidden/>
              </w:rPr>
              <w:fldChar w:fldCharType="separate"/>
            </w:r>
            <w:r w:rsidR="003B32B6">
              <w:rPr>
                <w:noProof/>
                <w:webHidden/>
              </w:rPr>
              <w:t>39</w:t>
            </w:r>
            <w:r w:rsidR="00942253">
              <w:rPr>
                <w:noProof/>
                <w:webHidden/>
              </w:rPr>
              <w:fldChar w:fldCharType="end"/>
            </w:r>
          </w:hyperlink>
        </w:p>
        <w:p w14:paraId="220734AB" w14:textId="38AAB96E" w:rsidR="00942253" w:rsidRDefault="00F3160F">
          <w:pPr>
            <w:pStyle w:val="TOC2"/>
            <w:tabs>
              <w:tab w:val="left" w:pos="880"/>
              <w:tab w:val="right" w:leader="dot" w:pos="9350"/>
            </w:tabs>
            <w:rPr>
              <w:rFonts w:asciiTheme="minorHAnsi" w:hAnsiTheme="minorHAnsi"/>
              <w:noProof/>
              <w:sz w:val="22"/>
            </w:rPr>
          </w:pPr>
          <w:hyperlink w:anchor="_Toc54381466" w:history="1">
            <w:r w:rsidR="00942253" w:rsidRPr="000F0D51">
              <w:rPr>
                <w:rStyle w:val="Hyperlink"/>
                <w:noProof/>
              </w:rPr>
              <w:t xml:space="preserve">2.4 </w:t>
            </w:r>
            <w:r w:rsidR="00942253">
              <w:rPr>
                <w:rFonts w:asciiTheme="minorHAnsi" w:hAnsiTheme="minorHAnsi"/>
                <w:noProof/>
                <w:sz w:val="22"/>
              </w:rPr>
              <w:tab/>
            </w:r>
            <w:r w:rsidR="00942253" w:rsidRPr="000F0D51">
              <w:rPr>
                <w:rStyle w:val="Hyperlink"/>
                <w:noProof/>
              </w:rPr>
              <w:t>Results and discussion</w:t>
            </w:r>
            <w:r w:rsidR="00942253">
              <w:rPr>
                <w:noProof/>
                <w:webHidden/>
              </w:rPr>
              <w:tab/>
            </w:r>
            <w:r w:rsidR="00942253">
              <w:rPr>
                <w:noProof/>
                <w:webHidden/>
              </w:rPr>
              <w:fldChar w:fldCharType="begin"/>
            </w:r>
            <w:r w:rsidR="00942253">
              <w:rPr>
                <w:noProof/>
                <w:webHidden/>
              </w:rPr>
              <w:instrText xml:space="preserve"> PAGEREF _Toc54381466 \h </w:instrText>
            </w:r>
            <w:r w:rsidR="00942253">
              <w:rPr>
                <w:noProof/>
                <w:webHidden/>
              </w:rPr>
            </w:r>
            <w:r w:rsidR="00942253">
              <w:rPr>
                <w:noProof/>
                <w:webHidden/>
              </w:rPr>
              <w:fldChar w:fldCharType="separate"/>
            </w:r>
            <w:r w:rsidR="003B32B6">
              <w:rPr>
                <w:noProof/>
                <w:webHidden/>
              </w:rPr>
              <w:t>39</w:t>
            </w:r>
            <w:r w:rsidR="00942253">
              <w:rPr>
                <w:noProof/>
                <w:webHidden/>
              </w:rPr>
              <w:fldChar w:fldCharType="end"/>
            </w:r>
          </w:hyperlink>
        </w:p>
        <w:p w14:paraId="097C5652" w14:textId="618626A4" w:rsidR="00942253" w:rsidRDefault="00F3160F">
          <w:pPr>
            <w:pStyle w:val="TOC3"/>
            <w:tabs>
              <w:tab w:val="left" w:pos="1320"/>
              <w:tab w:val="right" w:leader="dot" w:pos="9350"/>
            </w:tabs>
            <w:rPr>
              <w:rFonts w:asciiTheme="minorHAnsi" w:hAnsiTheme="minorHAnsi"/>
              <w:noProof/>
              <w:sz w:val="22"/>
            </w:rPr>
          </w:pPr>
          <w:hyperlink w:anchor="_Toc54381467" w:history="1">
            <w:r w:rsidR="00942253" w:rsidRPr="000F0D51">
              <w:rPr>
                <w:rStyle w:val="Hyperlink"/>
                <w:noProof/>
              </w:rPr>
              <w:t xml:space="preserve">2.4.1 </w:t>
            </w:r>
            <w:r w:rsidR="00942253">
              <w:rPr>
                <w:rFonts w:asciiTheme="minorHAnsi" w:hAnsiTheme="minorHAnsi"/>
                <w:noProof/>
                <w:sz w:val="22"/>
              </w:rPr>
              <w:tab/>
            </w:r>
            <w:r w:rsidR="00942253" w:rsidRPr="000F0D51">
              <w:rPr>
                <w:rStyle w:val="Hyperlink"/>
                <w:noProof/>
              </w:rPr>
              <w:t>CTEs in heterostructured 2D perovskite thin film</w:t>
            </w:r>
            <w:r w:rsidR="00942253">
              <w:rPr>
                <w:noProof/>
                <w:webHidden/>
              </w:rPr>
              <w:tab/>
            </w:r>
            <w:r w:rsidR="00942253">
              <w:rPr>
                <w:noProof/>
                <w:webHidden/>
              </w:rPr>
              <w:fldChar w:fldCharType="begin"/>
            </w:r>
            <w:r w:rsidR="00942253">
              <w:rPr>
                <w:noProof/>
                <w:webHidden/>
              </w:rPr>
              <w:instrText xml:space="preserve"> PAGEREF _Toc54381467 \h </w:instrText>
            </w:r>
            <w:r w:rsidR="00942253">
              <w:rPr>
                <w:noProof/>
                <w:webHidden/>
              </w:rPr>
            </w:r>
            <w:r w:rsidR="00942253">
              <w:rPr>
                <w:noProof/>
                <w:webHidden/>
              </w:rPr>
              <w:fldChar w:fldCharType="separate"/>
            </w:r>
            <w:r w:rsidR="003B32B6">
              <w:rPr>
                <w:noProof/>
                <w:webHidden/>
              </w:rPr>
              <w:t>39</w:t>
            </w:r>
            <w:r w:rsidR="00942253">
              <w:rPr>
                <w:noProof/>
                <w:webHidden/>
              </w:rPr>
              <w:fldChar w:fldCharType="end"/>
            </w:r>
          </w:hyperlink>
        </w:p>
        <w:p w14:paraId="0208453C" w14:textId="64D63AFE" w:rsidR="00942253" w:rsidRDefault="00F3160F">
          <w:pPr>
            <w:pStyle w:val="TOC3"/>
            <w:tabs>
              <w:tab w:val="left" w:pos="1320"/>
              <w:tab w:val="right" w:leader="dot" w:pos="9350"/>
            </w:tabs>
            <w:rPr>
              <w:rFonts w:asciiTheme="minorHAnsi" w:hAnsiTheme="minorHAnsi"/>
              <w:noProof/>
              <w:sz w:val="22"/>
            </w:rPr>
          </w:pPr>
          <w:hyperlink w:anchor="_Toc54381468" w:history="1">
            <w:r w:rsidR="00942253" w:rsidRPr="000F0D51">
              <w:rPr>
                <w:rStyle w:val="Hyperlink"/>
                <w:noProof/>
              </w:rPr>
              <w:t xml:space="preserve">2.4.2 </w:t>
            </w:r>
            <w:r w:rsidR="00942253">
              <w:rPr>
                <w:rFonts w:asciiTheme="minorHAnsi" w:hAnsiTheme="minorHAnsi"/>
                <w:noProof/>
                <w:sz w:val="22"/>
              </w:rPr>
              <w:tab/>
            </w:r>
            <w:r w:rsidR="00942253" w:rsidRPr="000F0D51">
              <w:rPr>
                <w:rStyle w:val="Hyperlink"/>
                <w:noProof/>
              </w:rPr>
              <w:t>CTEs in double-layered 2D perovskite heterostructures</w:t>
            </w:r>
            <w:r w:rsidR="00942253">
              <w:rPr>
                <w:noProof/>
                <w:webHidden/>
              </w:rPr>
              <w:tab/>
            </w:r>
            <w:r w:rsidR="00942253">
              <w:rPr>
                <w:noProof/>
                <w:webHidden/>
              </w:rPr>
              <w:fldChar w:fldCharType="begin"/>
            </w:r>
            <w:r w:rsidR="00942253">
              <w:rPr>
                <w:noProof/>
                <w:webHidden/>
              </w:rPr>
              <w:instrText xml:space="preserve"> PAGEREF _Toc54381468 \h </w:instrText>
            </w:r>
            <w:r w:rsidR="00942253">
              <w:rPr>
                <w:noProof/>
                <w:webHidden/>
              </w:rPr>
            </w:r>
            <w:r w:rsidR="00942253">
              <w:rPr>
                <w:noProof/>
                <w:webHidden/>
              </w:rPr>
              <w:fldChar w:fldCharType="separate"/>
            </w:r>
            <w:r w:rsidR="003B32B6">
              <w:rPr>
                <w:noProof/>
                <w:webHidden/>
              </w:rPr>
              <w:t>43</w:t>
            </w:r>
            <w:r w:rsidR="00942253">
              <w:rPr>
                <w:noProof/>
                <w:webHidden/>
              </w:rPr>
              <w:fldChar w:fldCharType="end"/>
            </w:r>
          </w:hyperlink>
        </w:p>
        <w:p w14:paraId="1254C02E" w14:textId="0BA217BA" w:rsidR="00942253" w:rsidRDefault="00F3160F">
          <w:pPr>
            <w:pStyle w:val="TOC3"/>
            <w:tabs>
              <w:tab w:val="left" w:pos="1320"/>
              <w:tab w:val="right" w:leader="dot" w:pos="9350"/>
            </w:tabs>
            <w:rPr>
              <w:rFonts w:asciiTheme="minorHAnsi" w:hAnsiTheme="minorHAnsi"/>
              <w:noProof/>
              <w:sz w:val="22"/>
            </w:rPr>
          </w:pPr>
          <w:hyperlink w:anchor="_Toc54381469" w:history="1">
            <w:r w:rsidR="00942253" w:rsidRPr="000F0D51">
              <w:rPr>
                <w:rStyle w:val="Hyperlink"/>
                <w:noProof/>
              </w:rPr>
              <w:t xml:space="preserve">2.4.3 </w:t>
            </w:r>
            <w:r w:rsidR="00942253">
              <w:rPr>
                <w:rFonts w:asciiTheme="minorHAnsi" w:hAnsiTheme="minorHAnsi"/>
                <w:noProof/>
                <w:sz w:val="22"/>
              </w:rPr>
              <w:tab/>
            </w:r>
            <w:r w:rsidR="00942253" w:rsidRPr="000F0D51">
              <w:rPr>
                <w:rStyle w:val="Hyperlink"/>
                <w:noProof/>
              </w:rPr>
              <w:t>Dynamic analysis of CTEs formation.</w:t>
            </w:r>
            <w:r w:rsidR="00942253">
              <w:rPr>
                <w:noProof/>
                <w:webHidden/>
              </w:rPr>
              <w:tab/>
            </w:r>
            <w:r w:rsidR="00942253">
              <w:rPr>
                <w:noProof/>
                <w:webHidden/>
              </w:rPr>
              <w:fldChar w:fldCharType="begin"/>
            </w:r>
            <w:r w:rsidR="00942253">
              <w:rPr>
                <w:noProof/>
                <w:webHidden/>
              </w:rPr>
              <w:instrText xml:space="preserve"> PAGEREF _Toc54381469 \h </w:instrText>
            </w:r>
            <w:r w:rsidR="00942253">
              <w:rPr>
                <w:noProof/>
                <w:webHidden/>
              </w:rPr>
            </w:r>
            <w:r w:rsidR="00942253">
              <w:rPr>
                <w:noProof/>
                <w:webHidden/>
              </w:rPr>
              <w:fldChar w:fldCharType="separate"/>
            </w:r>
            <w:r w:rsidR="003B32B6">
              <w:rPr>
                <w:noProof/>
                <w:webHidden/>
              </w:rPr>
              <w:t>45</w:t>
            </w:r>
            <w:r w:rsidR="00942253">
              <w:rPr>
                <w:noProof/>
                <w:webHidden/>
              </w:rPr>
              <w:fldChar w:fldCharType="end"/>
            </w:r>
          </w:hyperlink>
        </w:p>
        <w:p w14:paraId="585D4CB9" w14:textId="6A361BEF" w:rsidR="00942253" w:rsidRDefault="00F3160F">
          <w:pPr>
            <w:pStyle w:val="TOC3"/>
            <w:tabs>
              <w:tab w:val="left" w:pos="1320"/>
              <w:tab w:val="right" w:leader="dot" w:pos="9350"/>
            </w:tabs>
            <w:rPr>
              <w:rFonts w:asciiTheme="minorHAnsi" w:hAnsiTheme="minorHAnsi"/>
              <w:noProof/>
              <w:sz w:val="22"/>
            </w:rPr>
          </w:pPr>
          <w:hyperlink w:anchor="_Toc54381470" w:history="1">
            <w:r w:rsidR="00942253" w:rsidRPr="000F0D51">
              <w:rPr>
                <w:rStyle w:val="Hyperlink"/>
                <w:noProof/>
              </w:rPr>
              <w:t xml:space="preserve">2.4.4 </w:t>
            </w:r>
            <w:r w:rsidR="00942253">
              <w:rPr>
                <w:rFonts w:asciiTheme="minorHAnsi" w:hAnsiTheme="minorHAnsi"/>
                <w:noProof/>
                <w:sz w:val="22"/>
              </w:rPr>
              <w:tab/>
            </w:r>
            <w:r w:rsidR="00942253" w:rsidRPr="000F0D51">
              <w:rPr>
                <w:rStyle w:val="Hyperlink"/>
                <w:noProof/>
              </w:rPr>
              <w:t>Heterostructured 2D perovskite photodetectors and LEDs.</w:t>
            </w:r>
            <w:r w:rsidR="00942253">
              <w:rPr>
                <w:noProof/>
                <w:webHidden/>
              </w:rPr>
              <w:tab/>
            </w:r>
            <w:r w:rsidR="00942253">
              <w:rPr>
                <w:noProof/>
                <w:webHidden/>
              </w:rPr>
              <w:fldChar w:fldCharType="begin"/>
            </w:r>
            <w:r w:rsidR="00942253">
              <w:rPr>
                <w:noProof/>
                <w:webHidden/>
              </w:rPr>
              <w:instrText xml:space="preserve"> PAGEREF _Toc54381470 \h </w:instrText>
            </w:r>
            <w:r w:rsidR="00942253">
              <w:rPr>
                <w:noProof/>
                <w:webHidden/>
              </w:rPr>
            </w:r>
            <w:r w:rsidR="00942253">
              <w:rPr>
                <w:noProof/>
                <w:webHidden/>
              </w:rPr>
              <w:fldChar w:fldCharType="separate"/>
            </w:r>
            <w:r w:rsidR="003B32B6">
              <w:rPr>
                <w:noProof/>
                <w:webHidden/>
              </w:rPr>
              <w:t>47</w:t>
            </w:r>
            <w:r w:rsidR="00942253">
              <w:rPr>
                <w:noProof/>
                <w:webHidden/>
              </w:rPr>
              <w:fldChar w:fldCharType="end"/>
            </w:r>
          </w:hyperlink>
        </w:p>
        <w:p w14:paraId="0E5545E7" w14:textId="33240E4D" w:rsidR="00942253" w:rsidRDefault="00F3160F">
          <w:pPr>
            <w:pStyle w:val="TOC2"/>
            <w:tabs>
              <w:tab w:val="left" w:pos="880"/>
              <w:tab w:val="right" w:leader="dot" w:pos="9350"/>
            </w:tabs>
            <w:rPr>
              <w:rFonts w:asciiTheme="minorHAnsi" w:hAnsiTheme="minorHAnsi"/>
              <w:noProof/>
              <w:sz w:val="22"/>
            </w:rPr>
          </w:pPr>
          <w:hyperlink w:anchor="_Toc54381471" w:history="1">
            <w:r w:rsidR="00942253" w:rsidRPr="000F0D51">
              <w:rPr>
                <w:rStyle w:val="Hyperlink"/>
                <w:noProof/>
              </w:rPr>
              <w:t xml:space="preserve">2.5 </w:t>
            </w:r>
            <w:r w:rsidR="00942253">
              <w:rPr>
                <w:rFonts w:asciiTheme="minorHAnsi" w:hAnsiTheme="minorHAnsi"/>
                <w:noProof/>
                <w:sz w:val="22"/>
              </w:rPr>
              <w:tab/>
            </w:r>
            <w:r w:rsidR="00942253" w:rsidRPr="000F0D51">
              <w:rPr>
                <w:rStyle w:val="Hyperlink"/>
                <w:noProof/>
              </w:rPr>
              <w:t>Summary</w:t>
            </w:r>
            <w:r w:rsidR="00942253">
              <w:rPr>
                <w:noProof/>
                <w:webHidden/>
              </w:rPr>
              <w:tab/>
            </w:r>
            <w:r w:rsidR="00942253">
              <w:rPr>
                <w:noProof/>
                <w:webHidden/>
              </w:rPr>
              <w:fldChar w:fldCharType="begin"/>
            </w:r>
            <w:r w:rsidR="00942253">
              <w:rPr>
                <w:noProof/>
                <w:webHidden/>
              </w:rPr>
              <w:instrText xml:space="preserve"> PAGEREF _Toc54381471 \h </w:instrText>
            </w:r>
            <w:r w:rsidR="00942253">
              <w:rPr>
                <w:noProof/>
                <w:webHidden/>
              </w:rPr>
            </w:r>
            <w:r w:rsidR="00942253">
              <w:rPr>
                <w:noProof/>
                <w:webHidden/>
              </w:rPr>
              <w:fldChar w:fldCharType="separate"/>
            </w:r>
            <w:r w:rsidR="003B32B6">
              <w:rPr>
                <w:noProof/>
                <w:webHidden/>
              </w:rPr>
              <w:t>49</w:t>
            </w:r>
            <w:r w:rsidR="00942253">
              <w:rPr>
                <w:noProof/>
                <w:webHidden/>
              </w:rPr>
              <w:fldChar w:fldCharType="end"/>
            </w:r>
          </w:hyperlink>
        </w:p>
        <w:p w14:paraId="78676995" w14:textId="1DF5A8D2" w:rsidR="00942253" w:rsidRDefault="00F3160F">
          <w:pPr>
            <w:pStyle w:val="TOC1"/>
            <w:rPr>
              <w:rFonts w:asciiTheme="minorHAnsi" w:hAnsiTheme="minorHAnsi"/>
              <w:b w:val="0"/>
              <w:bCs w:val="0"/>
              <w:sz w:val="22"/>
            </w:rPr>
          </w:pPr>
          <w:hyperlink w:anchor="_Toc54381472" w:history="1">
            <w:r w:rsidR="00942253" w:rsidRPr="000F0D51">
              <w:rPr>
                <w:rStyle w:val="Hyperlink"/>
              </w:rPr>
              <w:t>Chapter 3  Doping Induced Orbit-orbit Interaction between Excitons while Enhancing Photovoltaic Performance in Tin Perovskite Solar Cells</w:t>
            </w:r>
            <w:r w:rsidR="00942253">
              <w:rPr>
                <w:webHidden/>
              </w:rPr>
              <w:tab/>
            </w:r>
            <w:r w:rsidR="00942253">
              <w:rPr>
                <w:webHidden/>
              </w:rPr>
              <w:fldChar w:fldCharType="begin"/>
            </w:r>
            <w:r w:rsidR="00942253">
              <w:rPr>
                <w:webHidden/>
              </w:rPr>
              <w:instrText xml:space="preserve"> PAGEREF _Toc54381472 \h </w:instrText>
            </w:r>
            <w:r w:rsidR="00942253">
              <w:rPr>
                <w:webHidden/>
              </w:rPr>
            </w:r>
            <w:r w:rsidR="00942253">
              <w:rPr>
                <w:webHidden/>
              </w:rPr>
              <w:fldChar w:fldCharType="separate"/>
            </w:r>
            <w:r w:rsidR="003B32B6">
              <w:rPr>
                <w:webHidden/>
              </w:rPr>
              <w:t>51</w:t>
            </w:r>
            <w:r w:rsidR="00942253">
              <w:rPr>
                <w:webHidden/>
              </w:rPr>
              <w:fldChar w:fldCharType="end"/>
            </w:r>
          </w:hyperlink>
        </w:p>
        <w:p w14:paraId="324A81F3" w14:textId="6F41A6EB" w:rsidR="00942253" w:rsidRDefault="00F3160F">
          <w:pPr>
            <w:pStyle w:val="TOC2"/>
            <w:tabs>
              <w:tab w:val="left" w:pos="880"/>
              <w:tab w:val="right" w:leader="dot" w:pos="9350"/>
            </w:tabs>
            <w:rPr>
              <w:rFonts w:asciiTheme="minorHAnsi" w:hAnsiTheme="minorHAnsi"/>
              <w:noProof/>
              <w:sz w:val="22"/>
            </w:rPr>
          </w:pPr>
          <w:hyperlink w:anchor="_Toc54381473" w:history="1">
            <w:r w:rsidR="00942253" w:rsidRPr="000F0D51">
              <w:rPr>
                <w:rStyle w:val="Hyperlink"/>
                <w:noProof/>
              </w:rPr>
              <w:t xml:space="preserve">3.1 </w:t>
            </w:r>
            <w:r w:rsidR="00942253">
              <w:rPr>
                <w:rFonts w:asciiTheme="minorHAnsi" w:hAnsiTheme="minorHAnsi"/>
                <w:noProof/>
                <w:sz w:val="22"/>
              </w:rPr>
              <w:tab/>
            </w:r>
            <w:r w:rsidR="00942253" w:rsidRPr="000F0D51">
              <w:rPr>
                <w:rStyle w:val="Hyperlink"/>
                <w:noProof/>
              </w:rPr>
              <w:t>Abstract</w:t>
            </w:r>
            <w:r w:rsidR="00942253">
              <w:rPr>
                <w:noProof/>
                <w:webHidden/>
              </w:rPr>
              <w:tab/>
            </w:r>
            <w:r w:rsidR="00942253">
              <w:rPr>
                <w:noProof/>
                <w:webHidden/>
              </w:rPr>
              <w:fldChar w:fldCharType="begin"/>
            </w:r>
            <w:r w:rsidR="00942253">
              <w:rPr>
                <w:noProof/>
                <w:webHidden/>
              </w:rPr>
              <w:instrText xml:space="preserve"> PAGEREF _Toc54381473 \h </w:instrText>
            </w:r>
            <w:r w:rsidR="00942253">
              <w:rPr>
                <w:noProof/>
                <w:webHidden/>
              </w:rPr>
            </w:r>
            <w:r w:rsidR="00942253">
              <w:rPr>
                <w:noProof/>
                <w:webHidden/>
              </w:rPr>
              <w:fldChar w:fldCharType="separate"/>
            </w:r>
            <w:r w:rsidR="003B32B6">
              <w:rPr>
                <w:noProof/>
                <w:webHidden/>
              </w:rPr>
              <w:t>52</w:t>
            </w:r>
            <w:r w:rsidR="00942253">
              <w:rPr>
                <w:noProof/>
                <w:webHidden/>
              </w:rPr>
              <w:fldChar w:fldCharType="end"/>
            </w:r>
          </w:hyperlink>
        </w:p>
        <w:p w14:paraId="6F6814D3" w14:textId="20825CC5" w:rsidR="00942253" w:rsidRDefault="00F3160F">
          <w:pPr>
            <w:pStyle w:val="TOC2"/>
            <w:tabs>
              <w:tab w:val="left" w:pos="880"/>
              <w:tab w:val="right" w:leader="dot" w:pos="9350"/>
            </w:tabs>
            <w:rPr>
              <w:rFonts w:asciiTheme="minorHAnsi" w:hAnsiTheme="minorHAnsi"/>
              <w:noProof/>
              <w:sz w:val="22"/>
            </w:rPr>
          </w:pPr>
          <w:hyperlink w:anchor="_Toc54381474" w:history="1">
            <w:r w:rsidR="00942253" w:rsidRPr="000F0D51">
              <w:rPr>
                <w:rStyle w:val="Hyperlink"/>
                <w:noProof/>
              </w:rPr>
              <w:t xml:space="preserve">3.2 </w:t>
            </w:r>
            <w:r w:rsidR="00942253">
              <w:rPr>
                <w:rFonts w:asciiTheme="minorHAnsi" w:hAnsiTheme="minorHAnsi"/>
                <w:noProof/>
                <w:sz w:val="22"/>
              </w:rPr>
              <w:tab/>
            </w:r>
            <w:r w:rsidR="00942253" w:rsidRPr="000F0D51">
              <w:rPr>
                <w:rStyle w:val="Hyperlink"/>
                <w:noProof/>
              </w:rPr>
              <w:t>Introduction</w:t>
            </w:r>
            <w:r w:rsidR="00942253">
              <w:rPr>
                <w:noProof/>
                <w:webHidden/>
              </w:rPr>
              <w:tab/>
            </w:r>
            <w:r w:rsidR="00942253">
              <w:rPr>
                <w:noProof/>
                <w:webHidden/>
              </w:rPr>
              <w:fldChar w:fldCharType="begin"/>
            </w:r>
            <w:r w:rsidR="00942253">
              <w:rPr>
                <w:noProof/>
                <w:webHidden/>
              </w:rPr>
              <w:instrText xml:space="preserve"> PAGEREF _Toc54381474 \h </w:instrText>
            </w:r>
            <w:r w:rsidR="00942253">
              <w:rPr>
                <w:noProof/>
                <w:webHidden/>
              </w:rPr>
            </w:r>
            <w:r w:rsidR="00942253">
              <w:rPr>
                <w:noProof/>
                <w:webHidden/>
              </w:rPr>
              <w:fldChar w:fldCharType="separate"/>
            </w:r>
            <w:r w:rsidR="003B32B6">
              <w:rPr>
                <w:noProof/>
                <w:webHidden/>
              </w:rPr>
              <w:t>52</w:t>
            </w:r>
            <w:r w:rsidR="00942253">
              <w:rPr>
                <w:noProof/>
                <w:webHidden/>
              </w:rPr>
              <w:fldChar w:fldCharType="end"/>
            </w:r>
          </w:hyperlink>
        </w:p>
        <w:p w14:paraId="06F3E2C9" w14:textId="7847B82B" w:rsidR="00942253" w:rsidRDefault="00F3160F">
          <w:pPr>
            <w:pStyle w:val="TOC2"/>
            <w:tabs>
              <w:tab w:val="left" w:pos="880"/>
              <w:tab w:val="right" w:leader="dot" w:pos="9350"/>
            </w:tabs>
            <w:rPr>
              <w:rFonts w:asciiTheme="minorHAnsi" w:hAnsiTheme="minorHAnsi"/>
              <w:noProof/>
              <w:sz w:val="22"/>
            </w:rPr>
          </w:pPr>
          <w:hyperlink w:anchor="_Toc54381475" w:history="1">
            <w:r w:rsidR="00942253" w:rsidRPr="000F0D51">
              <w:rPr>
                <w:rStyle w:val="Hyperlink"/>
                <w:noProof/>
              </w:rPr>
              <w:t xml:space="preserve">3.3 </w:t>
            </w:r>
            <w:r w:rsidR="00942253">
              <w:rPr>
                <w:rFonts w:asciiTheme="minorHAnsi" w:hAnsiTheme="minorHAnsi"/>
                <w:noProof/>
                <w:sz w:val="22"/>
              </w:rPr>
              <w:tab/>
            </w:r>
            <w:r w:rsidR="00942253" w:rsidRPr="000F0D51">
              <w:rPr>
                <w:rStyle w:val="Hyperlink"/>
                <w:noProof/>
              </w:rPr>
              <w:t>Materials and Methods</w:t>
            </w:r>
            <w:r w:rsidR="00942253">
              <w:rPr>
                <w:noProof/>
                <w:webHidden/>
              </w:rPr>
              <w:tab/>
            </w:r>
            <w:r w:rsidR="00942253">
              <w:rPr>
                <w:noProof/>
                <w:webHidden/>
              </w:rPr>
              <w:fldChar w:fldCharType="begin"/>
            </w:r>
            <w:r w:rsidR="00942253">
              <w:rPr>
                <w:noProof/>
                <w:webHidden/>
              </w:rPr>
              <w:instrText xml:space="preserve"> PAGEREF _Toc54381475 \h </w:instrText>
            </w:r>
            <w:r w:rsidR="00942253">
              <w:rPr>
                <w:noProof/>
                <w:webHidden/>
              </w:rPr>
            </w:r>
            <w:r w:rsidR="00942253">
              <w:rPr>
                <w:noProof/>
                <w:webHidden/>
              </w:rPr>
              <w:fldChar w:fldCharType="separate"/>
            </w:r>
            <w:r w:rsidR="003B32B6">
              <w:rPr>
                <w:noProof/>
                <w:webHidden/>
              </w:rPr>
              <w:t>54</w:t>
            </w:r>
            <w:r w:rsidR="00942253">
              <w:rPr>
                <w:noProof/>
                <w:webHidden/>
              </w:rPr>
              <w:fldChar w:fldCharType="end"/>
            </w:r>
          </w:hyperlink>
        </w:p>
        <w:p w14:paraId="554FDD82" w14:textId="7A0D7696" w:rsidR="00942253" w:rsidRDefault="00F3160F">
          <w:pPr>
            <w:pStyle w:val="TOC3"/>
            <w:tabs>
              <w:tab w:val="left" w:pos="1320"/>
              <w:tab w:val="right" w:leader="dot" w:pos="9350"/>
            </w:tabs>
            <w:rPr>
              <w:rFonts w:asciiTheme="minorHAnsi" w:hAnsiTheme="minorHAnsi"/>
              <w:noProof/>
              <w:sz w:val="22"/>
            </w:rPr>
          </w:pPr>
          <w:hyperlink w:anchor="_Toc54381476" w:history="1">
            <w:r w:rsidR="00942253" w:rsidRPr="000F0D51">
              <w:rPr>
                <w:rStyle w:val="Hyperlink"/>
                <w:noProof/>
              </w:rPr>
              <w:t xml:space="preserve">3.3.1 </w:t>
            </w:r>
            <w:r w:rsidR="00942253">
              <w:rPr>
                <w:rFonts w:asciiTheme="minorHAnsi" w:hAnsiTheme="minorHAnsi"/>
                <w:noProof/>
                <w:sz w:val="22"/>
              </w:rPr>
              <w:tab/>
            </w:r>
            <w:r w:rsidR="00942253" w:rsidRPr="000F0D51">
              <w:rPr>
                <w:rStyle w:val="Hyperlink"/>
                <w:noProof/>
              </w:rPr>
              <w:t>Materials and Device fabrication</w:t>
            </w:r>
            <w:r w:rsidR="00942253">
              <w:rPr>
                <w:noProof/>
                <w:webHidden/>
              </w:rPr>
              <w:tab/>
            </w:r>
            <w:r w:rsidR="00942253">
              <w:rPr>
                <w:noProof/>
                <w:webHidden/>
              </w:rPr>
              <w:fldChar w:fldCharType="begin"/>
            </w:r>
            <w:r w:rsidR="00942253">
              <w:rPr>
                <w:noProof/>
                <w:webHidden/>
              </w:rPr>
              <w:instrText xml:space="preserve"> PAGEREF _Toc54381476 \h </w:instrText>
            </w:r>
            <w:r w:rsidR="00942253">
              <w:rPr>
                <w:noProof/>
                <w:webHidden/>
              </w:rPr>
            </w:r>
            <w:r w:rsidR="00942253">
              <w:rPr>
                <w:noProof/>
                <w:webHidden/>
              </w:rPr>
              <w:fldChar w:fldCharType="separate"/>
            </w:r>
            <w:r w:rsidR="003B32B6">
              <w:rPr>
                <w:noProof/>
                <w:webHidden/>
              </w:rPr>
              <w:t>54</w:t>
            </w:r>
            <w:r w:rsidR="00942253">
              <w:rPr>
                <w:noProof/>
                <w:webHidden/>
              </w:rPr>
              <w:fldChar w:fldCharType="end"/>
            </w:r>
          </w:hyperlink>
        </w:p>
        <w:p w14:paraId="73F1AFAC" w14:textId="22F0A475" w:rsidR="00942253" w:rsidRDefault="00F3160F">
          <w:pPr>
            <w:pStyle w:val="TOC3"/>
            <w:tabs>
              <w:tab w:val="left" w:pos="1320"/>
              <w:tab w:val="right" w:leader="dot" w:pos="9350"/>
            </w:tabs>
            <w:rPr>
              <w:rFonts w:asciiTheme="minorHAnsi" w:hAnsiTheme="minorHAnsi"/>
              <w:noProof/>
              <w:sz w:val="22"/>
            </w:rPr>
          </w:pPr>
          <w:hyperlink w:anchor="_Toc54381477" w:history="1">
            <w:r w:rsidR="00942253" w:rsidRPr="000F0D51">
              <w:rPr>
                <w:rStyle w:val="Hyperlink"/>
                <w:noProof/>
              </w:rPr>
              <w:t xml:space="preserve">3.3.2 </w:t>
            </w:r>
            <w:r w:rsidR="00942253">
              <w:rPr>
                <w:rFonts w:asciiTheme="minorHAnsi" w:hAnsiTheme="minorHAnsi"/>
                <w:noProof/>
                <w:sz w:val="22"/>
              </w:rPr>
              <w:tab/>
            </w:r>
            <w:r w:rsidR="00942253" w:rsidRPr="000F0D51">
              <w:rPr>
                <w:rStyle w:val="Hyperlink"/>
                <w:noProof/>
              </w:rPr>
              <w:t>Characterizations and Measurements</w:t>
            </w:r>
            <w:r w:rsidR="00942253">
              <w:rPr>
                <w:noProof/>
                <w:webHidden/>
              </w:rPr>
              <w:tab/>
            </w:r>
            <w:r w:rsidR="00942253">
              <w:rPr>
                <w:noProof/>
                <w:webHidden/>
              </w:rPr>
              <w:fldChar w:fldCharType="begin"/>
            </w:r>
            <w:r w:rsidR="00942253">
              <w:rPr>
                <w:noProof/>
                <w:webHidden/>
              </w:rPr>
              <w:instrText xml:space="preserve"> PAGEREF _Toc54381477 \h </w:instrText>
            </w:r>
            <w:r w:rsidR="00942253">
              <w:rPr>
                <w:noProof/>
                <w:webHidden/>
              </w:rPr>
            </w:r>
            <w:r w:rsidR="00942253">
              <w:rPr>
                <w:noProof/>
                <w:webHidden/>
              </w:rPr>
              <w:fldChar w:fldCharType="separate"/>
            </w:r>
            <w:r w:rsidR="003B32B6">
              <w:rPr>
                <w:noProof/>
                <w:webHidden/>
              </w:rPr>
              <w:t>54</w:t>
            </w:r>
            <w:r w:rsidR="00942253">
              <w:rPr>
                <w:noProof/>
                <w:webHidden/>
              </w:rPr>
              <w:fldChar w:fldCharType="end"/>
            </w:r>
          </w:hyperlink>
        </w:p>
        <w:p w14:paraId="19ED4575" w14:textId="2BC79421" w:rsidR="00942253" w:rsidRDefault="00F3160F">
          <w:pPr>
            <w:pStyle w:val="TOC2"/>
            <w:tabs>
              <w:tab w:val="left" w:pos="880"/>
              <w:tab w:val="right" w:leader="dot" w:pos="9350"/>
            </w:tabs>
            <w:rPr>
              <w:rFonts w:asciiTheme="minorHAnsi" w:hAnsiTheme="minorHAnsi"/>
              <w:noProof/>
              <w:sz w:val="22"/>
            </w:rPr>
          </w:pPr>
          <w:hyperlink w:anchor="_Toc54381478" w:history="1">
            <w:r w:rsidR="00942253" w:rsidRPr="000F0D51">
              <w:rPr>
                <w:rStyle w:val="Hyperlink"/>
                <w:noProof/>
              </w:rPr>
              <w:t xml:space="preserve">3.4 </w:t>
            </w:r>
            <w:r w:rsidR="00942253">
              <w:rPr>
                <w:rFonts w:asciiTheme="minorHAnsi" w:hAnsiTheme="minorHAnsi"/>
                <w:noProof/>
                <w:sz w:val="22"/>
              </w:rPr>
              <w:tab/>
            </w:r>
            <w:r w:rsidR="00942253" w:rsidRPr="000F0D51">
              <w:rPr>
                <w:rStyle w:val="Hyperlink"/>
                <w:noProof/>
              </w:rPr>
              <w:t>Results and Discussion</w:t>
            </w:r>
            <w:r w:rsidR="00942253">
              <w:rPr>
                <w:noProof/>
                <w:webHidden/>
              </w:rPr>
              <w:tab/>
            </w:r>
            <w:r w:rsidR="00942253">
              <w:rPr>
                <w:noProof/>
                <w:webHidden/>
              </w:rPr>
              <w:fldChar w:fldCharType="begin"/>
            </w:r>
            <w:r w:rsidR="00942253">
              <w:rPr>
                <w:noProof/>
                <w:webHidden/>
              </w:rPr>
              <w:instrText xml:space="preserve"> PAGEREF _Toc54381478 \h </w:instrText>
            </w:r>
            <w:r w:rsidR="00942253">
              <w:rPr>
                <w:noProof/>
                <w:webHidden/>
              </w:rPr>
            </w:r>
            <w:r w:rsidR="00942253">
              <w:rPr>
                <w:noProof/>
                <w:webHidden/>
              </w:rPr>
              <w:fldChar w:fldCharType="separate"/>
            </w:r>
            <w:r w:rsidR="003B32B6">
              <w:rPr>
                <w:noProof/>
                <w:webHidden/>
              </w:rPr>
              <w:t>55</w:t>
            </w:r>
            <w:r w:rsidR="00942253">
              <w:rPr>
                <w:noProof/>
                <w:webHidden/>
              </w:rPr>
              <w:fldChar w:fldCharType="end"/>
            </w:r>
          </w:hyperlink>
        </w:p>
        <w:p w14:paraId="3E8E699A" w14:textId="67DC6E20" w:rsidR="00942253" w:rsidRDefault="00F3160F">
          <w:pPr>
            <w:pStyle w:val="TOC2"/>
            <w:tabs>
              <w:tab w:val="left" w:pos="880"/>
              <w:tab w:val="right" w:leader="dot" w:pos="9350"/>
            </w:tabs>
            <w:rPr>
              <w:rFonts w:asciiTheme="minorHAnsi" w:hAnsiTheme="minorHAnsi"/>
              <w:noProof/>
              <w:sz w:val="22"/>
            </w:rPr>
          </w:pPr>
          <w:hyperlink w:anchor="_Toc54381479" w:history="1">
            <w:r w:rsidR="00942253" w:rsidRPr="000F0D51">
              <w:rPr>
                <w:rStyle w:val="Hyperlink"/>
                <w:noProof/>
              </w:rPr>
              <w:t xml:space="preserve">3.5 </w:t>
            </w:r>
            <w:r w:rsidR="00942253">
              <w:rPr>
                <w:rFonts w:asciiTheme="minorHAnsi" w:hAnsiTheme="minorHAnsi"/>
                <w:noProof/>
                <w:sz w:val="22"/>
              </w:rPr>
              <w:tab/>
            </w:r>
            <w:r w:rsidR="00942253" w:rsidRPr="000F0D51">
              <w:rPr>
                <w:rStyle w:val="Hyperlink"/>
                <w:noProof/>
              </w:rPr>
              <w:t>Summary</w:t>
            </w:r>
            <w:r w:rsidR="00942253">
              <w:rPr>
                <w:noProof/>
                <w:webHidden/>
              </w:rPr>
              <w:tab/>
            </w:r>
            <w:r w:rsidR="00942253">
              <w:rPr>
                <w:noProof/>
                <w:webHidden/>
              </w:rPr>
              <w:fldChar w:fldCharType="begin"/>
            </w:r>
            <w:r w:rsidR="00942253">
              <w:rPr>
                <w:noProof/>
                <w:webHidden/>
              </w:rPr>
              <w:instrText xml:space="preserve"> PAGEREF _Toc54381479 \h </w:instrText>
            </w:r>
            <w:r w:rsidR="00942253">
              <w:rPr>
                <w:noProof/>
                <w:webHidden/>
              </w:rPr>
            </w:r>
            <w:r w:rsidR="00942253">
              <w:rPr>
                <w:noProof/>
                <w:webHidden/>
              </w:rPr>
              <w:fldChar w:fldCharType="separate"/>
            </w:r>
            <w:r w:rsidR="003B32B6">
              <w:rPr>
                <w:noProof/>
                <w:webHidden/>
              </w:rPr>
              <w:t>63</w:t>
            </w:r>
            <w:r w:rsidR="00942253">
              <w:rPr>
                <w:noProof/>
                <w:webHidden/>
              </w:rPr>
              <w:fldChar w:fldCharType="end"/>
            </w:r>
          </w:hyperlink>
        </w:p>
        <w:p w14:paraId="78761973" w14:textId="3DF3AA54" w:rsidR="00942253" w:rsidRDefault="00F3160F">
          <w:pPr>
            <w:pStyle w:val="TOC1"/>
            <w:rPr>
              <w:rFonts w:asciiTheme="minorHAnsi" w:hAnsiTheme="minorHAnsi"/>
              <w:b w:val="0"/>
              <w:bCs w:val="0"/>
              <w:sz w:val="22"/>
            </w:rPr>
          </w:pPr>
          <w:hyperlink w:anchor="_Toc54381480" w:history="1">
            <w:r w:rsidR="00942253" w:rsidRPr="000F0D51">
              <w:rPr>
                <w:rStyle w:val="Hyperlink"/>
              </w:rPr>
              <w:t>Chapter 4</w:t>
            </w:r>
            <w:r w:rsidR="00942253">
              <w:rPr>
                <w:rFonts w:asciiTheme="minorHAnsi" w:hAnsiTheme="minorHAnsi"/>
                <w:b w:val="0"/>
                <w:bCs w:val="0"/>
                <w:sz w:val="22"/>
              </w:rPr>
              <w:tab/>
            </w:r>
            <w:r w:rsidR="00942253" w:rsidRPr="000F0D51">
              <w:rPr>
                <w:rStyle w:val="Hyperlink"/>
              </w:rPr>
              <w:t>Slow hot-carrier cooling and long-order orbital interaction enabled by uniformly arranging different-n-value nanoplates in quasi-2D perovskites towards superior charge transport</w:t>
            </w:r>
            <w:r w:rsidR="00942253">
              <w:rPr>
                <w:webHidden/>
              </w:rPr>
              <w:tab/>
            </w:r>
            <w:r w:rsidR="00942253">
              <w:rPr>
                <w:webHidden/>
              </w:rPr>
              <w:fldChar w:fldCharType="begin"/>
            </w:r>
            <w:r w:rsidR="00942253">
              <w:rPr>
                <w:webHidden/>
              </w:rPr>
              <w:instrText xml:space="preserve"> PAGEREF _Toc54381480 \h </w:instrText>
            </w:r>
            <w:r w:rsidR="00942253">
              <w:rPr>
                <w:webHidden/>
              </w:rPr>
            </w:r>
            <w:r w:rsidR="00942253">
              <w:rPr>
                <w:webHidden/>
              </w:rPr>
              <w:fldChar w:fldCharType="separate"/>
            </w:r>
            <w:r w:rsidR="003B32B6">
              <w:rPr>
                <w:webHidden/>
              </w:rPr>
              <w:t>64</w:t>
            </w:r>
            <w:r w:rsidR="00942253">
              <w:rPr>
                <w:webHidden/>
              </w:rPr>
              <w:fldChar w:fldCharType="end"/>
            </w:r>
          </w:hyperlink>
        </w:p>
        <w:p w14:paraId="65BB4F2E" w14:textId="75B42E1F" w:rsidR="00942253" w:rsidRDefault="00F3160F">
          <w:pPr>
            <w:pStyle w:val="TOC2"/>
            <w:tabs>
              <w:tab w:val="left" w:pos="880"/>
              <w:tab w:val="right" w:leader="dot" w:pos="9350"/>
            </w:tabs>
            <w:rPr>
              <w:rFonts w:asciiTheme="minorHAnsi" w:hAnsiTheme="minorHAnsi"/>
              <w:noProof/>
              <w:sz w:val="22"/>
            </w:rPr>
          </w:pPr>
          <w:hyperlink w:anchor="_Toc54381481" w:history="1">
            <w:r w:rsidR="00942253" w:rsidRPr="000F0D51">
              <w:rPr>
                <w:rStyle w:val="Hyperlink"/>
                <w:noProof/>
              </w:rPr>
              <w:t xml:space="preserve">4.1 </w:t>
            </w:r>
            <w:r w:rsidR="00942253">
              <w:rPr>
                <w:rFonts w:asciiTheme="minorHAnsi" w:hAnsiTheme="minorHAnsi"/>
                <w:noProof/>
                <w:sz w:val="22"/>
              </w:rPr>
              <w:tab/>
            </w:r>
            <w:r w:rsidR="00942253" w:rsidRPr="000F0D51">
              <w:rPr>
                <w:rStyle w:val="Hyperlink"/>
                <w:noProof/>
              </w:rPr>
              <w:t>Abstract</w:t>
            </w:r>
            <w:r w:rsidR="00942253">
              <w:rPr>
                <w:noProof/>
                <w:webHidden/>
              </w:rPr>
              <w:tab/>
            </w:r>
            <w:r w:rsidR="00942253">
              <w:rPr>
                <w:noProof/>
                <w:webHidden/>
              </w:rPr>
              <w:fldChar w:fldCharType="begin"/>
            </w:r>
            <w:r w:rsidR="00942253">
              <w:rPr>
                <w:noProof/>
                <w:webHidden/>
              </w:rPr>
              <w:instrText xml:space="preserve"> PAGEREF _Toc54381481 \h </w:instrText>
            </w:r>
            <w:r w:rsidR="00942253">
              <w:rPr>
                <w:noProof/>
                <w:webHidden/>
              </w:rPr>
            </w:r>
            <w:r w:rsidR="00942253">
              <w:rPr>
                <w:noProof/>
                <w:webHidden/>
              </w:rPr>
              <w:fldChar w:fldCharType="separate"/>
            </w:r>
            <w:r w:rsidR="003B32B6">
              <w:rPr>
                <w:noProof/>
                <w:webHidden/>
              </w:rPr>
              <w:t>65</w:t>
            </w:r>
            <w:r w:rsidR="00942253">
              <w:rPr>
                <w:noProof/>
                <w:webHidden/>
              </w:rPr>
              <w:fldChar w:fldCharType="end"/>
            </w:r>
          </w:hyperlink>
        </w:p>
        <w:p w14:paraId="5DD98208" w14:textId="1C5AFF52" w:rsidR="00942253" w:rsidRDefault="00F3160F">
          <w:pPr>
            <w:pStyle w:val="TOC2"/>
            <w:tabs>
              <w:tab w:val="left" w:pos="880"/>
              <w:tab w:val="right" w:leader="dot" w:pos="9350"/>
            </w:tabs>
            <w:rPr>
              <w:rFonts w:asciiTheme="minorHAnsi" w:hAnsiTheme="minorHAnsi"/>
              <w:noProof/>
              <w:sz w:val="22"/>
            </w:rPr>
          </w:pPr>
          <w:hyperlink w:anchor="_Toc54381482" w:history="1">
            <w:r w:rsidR="00942253" w:rsidRPr="000F0D51">
              <w:rPr>
                <w:rStyle w:val="Hyperlink"/>
                <w:noProof/>
              </w:rPr>
              <w:t xml:space="preserve">4.2 </w:t>
            </w:r>
            <w:r w:rsidR="00942253">
              <w:rPr>
                <w:rFonts w:asciiTheme="minorHAnsi" w:hAnsiTheme="minorHAnsi"/>
                <w:noProof/>
                <w:sz w:val="22"/>
              </w:rPr>
              <w:tab/>
            </w:r>
            <w:r w:rsidR="00942253" w:rsidRPr="000F0D51">
              <w:rPr>
                <w:rStyle w:val="Hyperlink"/>
                <w:noProof/>
              </w:rPr>
              <w:t>Introduction</w:t>
            </w:r>
            <w:r w:rsidR="00942253">
              <w:rPr>
                <w:noProof/>
                <w:webHidden/>
              </w:rPr>
              <w:tab/>
            </w:r>
            <w:r w:rsidR="00942253">
              <w:rPr>
                <w:noProof/>
                <w:webHidden/>
              </w:rPr>
              <w:fldChar w:fldCharType="begin"/>
            </w:r>
            <w:r w:rsidR="00942253">
              <w:rPr>
                <w:noProof/>
                <w:webHidden/>
              </w:rPr>
              <w:instrText xml:space="preserve"> PAGEREF _Toc54381482 \h </w:instrText>
            </w:r>
            <w:r w:rsidR="00942253">
              <w:rPr>
                <w:noProof/>
                <w:webHidden/>
              </w:rPr>
            </w:r>
            <w:r w:rsidR="00942253">
              <w:rPr>
                <w:noProof/>
                <w:webHidden/>
              </w:rPr>
              <w:fldChar w:fldCharType="separate"/>
            </w:r>
            <w:r w:rsidR="003B32B6">
              <w:rPr>
                <w:noProof/>
                <w:webHidden/>
              </w:rPr>
              <w:t>65</w:t>
            </w:r>
            <w:r w:rsidR="00942253">
              <w:rPr>
                <w:noProof/>
                <w:webHidden/>
              </w:rPr>
              <w:fldChar w:fldCharType="end"/>
            </w:r>
          </w:hyperlink>
        </w:p>
        <w:p w14:paraId="7C5E6370" w14:textId="3286EC4F" w:rsidR="00942253" w:rsidRDefault="00F3160F">
          <w:pPr>
            <w:pStyle w:val="TOC2"/>
            <w:tabs>
              <w:tab w:val="left" w:pos="880"/>
              <w:tab w:val="right" w:leader="dot" w:pos="9350"/>
            </w:tabs>
            <w:rPr>
              <w:rFonts w:asciiTheme="minorHAnsi" w:hAnsiTheme="minorHAnsi"/>
              <w:noProof/>
              <w:sz w:val="22"/>
            </w:rPr>
          </w:pPr>
          <w:hyperlink w:anchor="_Toc54381483" w:history="1">
            <w:r w:rsidR="00942253" w:rsidRPr="000F0D51">
              <w:rPr>
                <w:rStyle w:val="Hyperlink"/>
                <w:noProof/>
              </w:rPr>
              <w:t xml:space="preserve">4.3 </w:t>
            </w:r>
            <w:r w:rsidR="00942253">
              <w:rPr>
                <w:rFonts w:asciiTheme="minorHAnsi" w:hAnsiTheme="minorHAnsi"/>
                <w:noProof/>
                <w:sz w:val="22"/>
              </w:rPr>
              <w:tab/>
            </w:r>
            <w:r w:rsidR="00942253" w:rsidRPr="000F0D51">
              <w:rPr>
                <w:rStyle w:val="Hyperlink"/>
                <w:noProof/>
              </w:rPr>
              <w:t>Materials and Methods</w:t>
            </w:r>
            <w:r w:rsidR="00942253">
              <w:rPr>
                <w:noProof/>
                <w:webHidden/>
              </w:rPr>
              <w:tab/>
            </w:r>
            <w:r w:rsidR="00942253">
              <w:rPr>
                <w:noProof/>
                <w:webHidden/>
              </w:rPr>
              <w:fldChar w:fldCharType="begin"/>
            </w:r>
            <w:r w:rsidR="00942253">
              <w:rPr>
                <w:noProof/>
                <w:webHidden/>
              </w:rPr>
              <w:instrText xml:space="preserve"> PAGEREF _Toc54381483 \h </w:instrText>
            </w:r>
            <w:r w:rsidR="00942253">
              <w:rPr>
                <w:noProof/>
                <w:webHidden/>
              </w:rPr>
            </w:r>
            <w:r w:rsidR="00942253">
              <w:rPr>
                <w:noProof/>
                <w:webHidden/>
              </w:rPr>
              <w:fldChar w:fldCharType="separate"/>
            </w:r>
            <w:r w:rsidR="003B32B6">
              <w:rPr>
                <w:noProof/>
                <w:webHidden/>
              </w:rPr>
              <w:t>66</w:t>
            </w:r>
            <w:r w:rsidR="00942253">
              <w:rPr>
                <w:noProof/>
                <w:webHidden/>
              </w:rPr>
              <w:fldChar w:fldCharType="end"/>
            </w:r>
          </w:hyperlink>
        </w:p>
        <w:p w14:paraId="4C19CD87" w14:textId="623AE065" w:rsidR="00942253" w:rsidRDefault="00F3160F">
          <w:pPr>
            <w:pStyle w:val="TOC3"/>
            <w:tabs>
              <w:tab w:val="left" w:pos="1320"/>
              <w:tab w:val="right" w:leader="dot" w:pos="9350"/>
            </w:tabs>
            <w:rPr>
              <w:rFonts w:asciiTheme="minorHAnsi" w:hAnsiTheme="minorHAnsi"/>
              <w:noProof/>
              <w:sz w:val="22"/>
            </w:rPr>
          </w:pPr>
          <w:hyperlink w:anchor="_Toc54381484" w:history="1">
            <w:r w:rsidR="00942253" w:rsidRPr="000F0D51">
              <w:rPr>
                <w:rStyle w:val="Hyperlink"/>
                <w:noProof/>
              </w:rPr>
              <w:t xml:space="preserve">4.3.1 </w:t>
            </w:r>
            <w:r w:rsidR="00942253">
              <w:rPr>
                <w:rFonts w:asciiTheme="minorHAnsi" w:hAnsiTheme="minorHAnsi"/>
                <w:noProof/>
                <w:sz w:val="22"/>
              </w:rPr>
              <w:tab/>
            </w:r>
            <w:r w:rsidR="00942253" w:rsidRPr="000F0D51">
              <w:rPr>
                <w:rStyle w:val="Hyperlink"/>
                <w:noProof/>
              </w:rPr>
              <w:t>Materials Processing and Device Fabrication</w:t>
            </w:r>
            <w:r w:rsidR="00942253">
              <w:rPr>
                <w:noProof/>
                <w:webHidden/>
              </w:rPr>
              <w:tab/>
            </w:r>
            <w:r w:rsidR="00942253">
              <w:rPr>
                <w:noProof/>
                <w:webHidden/>
              </w:rPr>
              <w:fldChar w:fldCharType="begin"/>
            </w:r>
            <w:r w:rsidR="00942253">
              <w:rPr>
                <w:noProof/>
                <w:webHidden/>
              </w:rPr>
              <w:instrText xml:space="preserve"> PAGEREF _Toc54381484 \h </w:instrText>
            </w:r>
            <w:r w:rsidR="00942253">
              <w:rPr>
                <w:noProof/>
                <w:webHidden/>
              </w:rPr>
            </w:r>
            <w:r w:rsidR="00942253">
              <w:rPr>
                <w:noProof/>
                <w:webHidden/>
              </w:rPr>
              <w:fldChar w:fldCharType="separate"/>
            </w:r>
            <w:r w:rsidR="003B32B6">
              <w:rPr>
                <w:noProof/>
                <w:webHidden/>
              </w:rPr>
              <w:t>66</w:t>
            </w:r>
            <w:r w:rsidR="00942253">
              <w:rPr>
                <w:noProof/>
                <w:webHidden/>
              </w:rPr>
              <w:fldChar w:fldCharType="end"/>
            </w:r>
          </w:hyperlink>
        </w:p>
        <w:p w14:paraId="14EE880A" w14:textId="70EE9DE3" w:rsidR="00942253" w:rsidRDefault="00F3160F">
          <w:pPr>
            <w:pStyle w:val="TOC3"/>
            <w:tabs>
              <w:tab w:val="left" w:pos="1320"/>
              <w:tab w:val="right" w:leader="dot" w:pos="9350"/>
            </w:tabs>
            <w:rPr>
              <w:rFonts w:asciiTheme="minorHAnsi" w:hAnsiTheme="minorHAnsi"/>
              <w:noProof/>
              <w:sz w:val="22"/>
            </w:rPr>
          </w:pPr>
          <w:hyperlink w:anchor="_Toc54381485" w:history="1">
            <w:r w:rsidR="00942253" w:rsidRPr="000F0D51">
              <w:rPr>
                <w:rStyle w:val="Hyperlink"/>
                <w:noProof/>
              </w:rPr>
              <w:t xml:space="preserve">4.3.2 </w:t>
            </w:r>
            <w:r w:rsidR="00942253">
              <w:rPr>
                <w:rFonts w:asciiTheme="minorHAnsi" w:hAnsiTheme="minorHAnsi"/>
                <w:noProof/>
                <w:sz w:val="22"/>
              </w:rPr>
              <w:tab/>
            </w:r>
            <w:r w:rsidR="00942253" w:rsidRPr="000F0D51">
              <w:rPr>
                <w:rStyle w:val="Hyperlink"/>
                <w:noProof/>
              </w:rPr>
              <w:t>Characterizations and Measurements</w:t>
            </w:r>
            <w:r w:rsidR="00942253">
              <w:rPr>
                <w:noProof/>
                <w:webHidden/>
              </w:rPr>
              <w:tab/>
            </w:r>
            <w:r w:rsidR="00942253">
              <w:rPr>
                <w:noProof/>
                <w:webHidden/>
              </w:rPr>
              <w:fldChar w:fldCharType="begin"/>
            </w:r>
            <w:r w:rsidR="00942253">
              <w:rPr>
                <w:noProof/>
                <w:webHidden/>
              </w:rPr>
              <w:instrText xml:space="preserve"> PAGEREF _Toc54381485 \h </w:instrText>
            </w:r>
            <w:r w:rsidR="00942253">
              <w:rPr>
                <w:noProof/>
                <w:webHidden/>
              </w:rPr>
            </w:r>
            <w:r w:rsidR="00942253">
              <w:rPr>
                <w:noProof/>
                <w:webHidden/>
              </w:rPr>
              <w:fldChar w:fldCharType="separate"/>
            </w:r>
            <w:r w:rsidR="003B32B6">
              <w:rPr>
                <w:noProof/>
                <w:webHidden/>
              </w:rPr>
              <w:t>67</w:t>
            </w:r>
            <w:r w:rsidR="00942253">
              <w:rPr>
                <w:noProof/>
                <w:webHidden/>
              </w:rPr>
              <w:fldChar w:fldCharType="end"/>
            </w:r>
          </w:hyperlink>
        </w:p>
        <w:p w14:paraId="1DE5B2DD" w14:textId="068614EB" w:rsidR="00942253" w:rsidRDefault="00F3160F">
          <w:pPr>
            <w:pStyle w:val="TOC2"/>
            <w:tabs>
              <w:tab w:val="left" w:pos="880"/>
              <w:tab w:val="right" w:leader="dot" w:pos="9350"/>
            </w:tabs>
            <w:rPr>
              <w:rFonts w:asciiTheme="minorHAnsi" w:hAnsiTheme="minorHAnsi"/>
              <w:noProof/>
              <w:sz w:val="22"/>
            </w:rPr>
          </w:pPr>
          <w:hyperlink w:anchor="_Toc54381486" w:history="1">
            <w:r w:rsidR="00942253" w:rsidRPr="000F0D51">
              <w:rPr>
                <w:rStyle w:val="Hyperlink"/>
                <w:noProof/>
              </w:rPr>
              <w:t xml:space="preserve">4.4 </w:t>
            </w:r>
            <w:r w:rsidR="00942253">
              <w:rPr>
                <w:rFonts w:asciiTheme="minorHAnsi" w:hAnsiTheme="minorHAnsi"/>
                <w:noProof/>
                <w:sz w:val="22"/>
              </w:rPr>
              <w:tab/>
            </w:r>
            <w:r w:rsidR="00942253" w:rsidRPr="000F0D51">
              <w:rPr>
                <w:rStyle w:val="Hyperlink"/>
                <w:noProof/>
              </w:rPr>
              <w:t>Results and Discussion</w:t>
            </w:r>
            <w:r w:rsidR="00942253">
              <w:rPr>
                <w:noProof/>
                <w:webHidden/>
              </w:rPr>
              <w:tab/>
            </w:r>
            <w:r w:rsidR="00942253">
              <w:rPr>
                <w:noProof/>
                <w:webHidden/>
              </w:rPr>
              <w:fldChar w:fldCharType="begin"/>
            </w:r>
            <w:r w:rsidR="00942253">
              <w:rPr>
                <w:noProof/>
                <w:webHidden/>
              </w:rPr>
              <w:instrText xml:space="preserve"> PAGEREF _Toc54381486 \h </w:instrText>
            </w:r>
            <w:r w:rsidR="00942253">
              <w:rPr>
                <w:noProof/>
                <w:webHidden/>
              </w:rPr>
            </w:r>
            <w:r w:rsidR="00942253">
              <w:rPr>
                <w:noProof/>
                <w:webHidden/>
              </w:rPr>
              <w:fldChar w:fldCharType="separate"/>
            </w:r>
            <w:r w:rsidR="003B32B6">
              <w:rPr>
                <w:noProof/>
                <w:webHidden/>
              </w:rPr>
              <w:t>67</w:t>
            </w:r>
            <w:r w:rsidR="00942253">
              <w:rPr>
                <w:noProof/>
                <w:webHidden/>
              </w:rPr>
              <w:fldChar w:fldCharType="end"/>
            </w:r>
          </w:hyperlink>
        </w:p>
        <w:p w14:paraId="100B89DA" w14:textId="2B2C1F3F" w:rsidR="00942253" w:rsidRDefault="00F3160F">
          <w:pPr>
            <w:pStyle w:val="TOC2"/>
            <w:tabs>
              <w:tab w:val="left" w:pos="880"/>
              <w:tab w:val="right" w:leader="dot" w:pos="9350"/>
            </w:tabs>
            <w:rPr>
              <w:rFonts w:asciiTheme="minorHAnsi" w:hAnsiTheme="minorHAnsi"/>
              <w:noProof/>
              <w:sz w:val="22"/>
            </w:rPr>
          </w:pPr>
          <w:hyperlink w:anchor="_Toc54381487" w:history="1">
            <w:r w:rsidR="00942253" w:rsidRPr="000F0D51">
              <w:rPr>
                <w:rStyle w:val="Hyperlink"/>
                <w:noProof/>
              </w:rPr>
              <w:t xml:space="preserve">4.5 </w:t>
            </w:r>
            <w:r w:rsidR="00942253">
              <w:rPr>
                <w:rFonts w:asciiTheme="minorHAnsi" w:hAnsiTheme="minorHAnsi"/>
                <w:noProof/>
                <w:sz w:val="22"/>
              </w:rPr>
              <w:tab/>
            </w:r>
            <w:r w:rsidR="00942253" w:rsidRPr="000F0D51">
              <w:rPr>
                <w:rStyle w:val="Hyperlink"/>
                <w:noProof/>
              </w:rPr>
              <w:t>Summary</w:t>
            </w:r>
            <w:r w:rsidR="00942253">
              <w:rPr>
                <w:noProof/>
                <w:webHidden/>
              </w:rPr>
              <w:tab/>
            </w:r>
            <w:r w:rsidR="00942253">
              <w:rPr>
                <w:noProof/>
                <w:webHidden/>
              </w:rPr>
              <w:fldChar w:fldCharType="begin"/>
            </w:r>
            <w:r w:rsidR="00942253">
              <w:rPr>
                <w:noProof/>
                <w:webHidden/>
              </w:rPr>
              <w:instrText xml:space="preserve"> PAGEREF _Toc54381487 \h </w:instrText>
            </w:r>
            <w:r w:rsidR="00942253">
              <w:rPr>
                <w:noProof/>
                <w:webHidden/>
              </w:rPr>
            </w:r>
            <w:r w:rsidR="00942253">
              <w:rPr>
                <w:noProof/>
                <w:webHidden/>
              </w:rPr>
              <w:fldChar w:fldCharType="separate"/>
            </w:r>
            <w:r w:rsidR="003B32B6">
              <w:rPr>
                <w:noProof/>
                <w:webHidden/>
              </w:rPr>
              <w:t>74</w:t>
            </w:r>
            <w:r w:rsidR="00942253">
              <w:rPr>
                <w:noProof/>
                <w:webHidden/>
              </w:rPr>
              <w:fldChar w:fldCharType="end"/>
            </w:r>
          </w:hyperlink>
        </w:p>
        <w:p w14:paraId="25B42133" w14:textId="1C5381DD" w:rsidR="00942253" w:rsidRDefault="00F3160F">
          <w:pPr>
            <w:pStyle w:val="TOC1"/>
            <w:rPr>
              <w:rFonts w:asciiTheme="minorHAnsi" w:hAnsiTheme="minorHAnsi"/>
              <w:b w:val="0"/>
              <w:bCs w:val="0"/>
              <w:sz w:val="22"/>
            </w:rPr>
          </w:pPr>
          <w:hyperlink w:anchor="_Toc54381488" w:history="1">
            <w:r w:rsidR="00942253" w:rsidRPr="000F0D51">
              <w:rPr>
                <w:rStyle w:val="Hyperlink"/>
              </w:rPr>
              <w:t>Chapter 5</w:t>
            </w:r>
            <w:r w:rsidR="00942253">
              <w:rPr>
                <w:rFonts w:asciiTheme="minorHAnsi" w:hAnsiTheme="minorHAnsi"/>
                <w:b w:val="0"/>
                <w:bCs w:val="0"/>
                <w:sz w:val="22"/>
              </w:rPr>
              <w:tab/>
            </w:r>
            <w:r w:rsidR="00942253" w:rsidRPr="000F0D51">
              <w:rPr>
                <w:rStyle w:val="Hyperlink"/>
              </w:rPr>
              <w:t>Uniform permutation of quasi-2d perovskites by vacuum poling for efficient, high-fill-factor solar cells</w:t>
            </w:r>
            <w:r w:rsidR="00942253">
              <w:rPr>
                <w:webHidden/>
              </w:rPr>
              <w:tab/>
            </w:r>
            <w:r w:rsidR="00942253">
              <w:rPr>
                <w:webHidden/>
              </w:rPr>
              <w:fldChar w:fldCharType="begin"/>
            </w:r>
            <w:r w:rsidR="00942253">
              <w:rPr>
                <w:webHidden/>
              </w:rPr>
              <w:instrText xml:space="preserve"> PAGEREF _Toc54381488 \h </w:instrText>
            </w:r>
            <w:r w:rsidR="00942253">
              <w:rPr>
                <w:webHidden/>
              </w:rPr>
            </w:r>
            <w:r w:rsidR="00942253">
              <w:rPr>
                <w:webHidden/>
              </w:rPr>
              <w:fldChar w:fldCharType="separate"/>
            </w:r>
            <w:r w:rsidR="003B32B6">
              <w:rPr>
                <w:webHidden/>
              </w:rPr>
              <w:t>75</w:t>
            </w:r>
            <w:r w:rsidR="00942253">
              <w:rPr>
                <w:webHidden/>
              </w:rPr>
              <w:fldChar w:fldCharType="end"/>
            </w:r>
          </w:hyperlink>
        </w:p>
        <w:p w14:paraId="0A6A736D" w14:textId="4370F9B7" w:rsidR="00942253" w:rsidRDefault="00F3160F">
          <w:pPr>
            <w:pStyle w:val="TOC2"/>
            <w:tabs>
              <w:tab w:val="left" w:pos="880"/>
              <w:tab w:val="right" w:leader="dot" w:pos="9350"/>
            </w:tabs>
            <w:rPr>
              <w:rFonts w:asciiTheme="minorHAnsi" w:hAnsiTheme="minorHAnsi"/>
              <w:noProof/>
              <w:sz w:val="22"/>
            </w:rPr>
          </w:pPr>
          <w:hyperlink w:anchor="_Toc54381489" w:history="1">
            <w:r w:rsidR="00942253" w:rsidRPr="000F0D51">
              <w:rPr>
                <w:rStyle w:val="Hyperlink"/>
                <w:noProof/>
              </w:rPr>
              <w:t xml:space="preserve">5.1 </w:t>
            </w:r>
            <w:r w:rsidR="00942253">
              <w:rPr>
                <w:rFonts w:asciiTheme="minorHAnsi" w:hAnsiTheme="minorHAnsi"/>
                <w:noProof/>
                <w:sz w:val="22"/>
              </w:rPr>
              <w:tab/>
            </w:r>
            <w:r w:rsidR="00942253" w:rsidRPr="000F0D51">
              <w:rPr>
                <w:rStyle w:val="Hyperlink"/>
                <w:noProof/>
              </w:rPr>
              <w:t>Abstract</w:t>
            </w:r>
            <w:r w:rsidR="00942253">
              <w:rPr>
                <w:noProof/>
                <w:webHidden/>
              </w:rPr>
              <w:tab/>
            </w:r>
            <w:r w:rsidR="00942253">
              <w:rPr>
                <w:noProof/>
                <w:webHidden/>
              </w:rPr>
              <w:fldChar w:fldCharType="begin"/>
            </w:r>
            <w:r w:rsidR="00942253">
              <w:rPr>
                <w:noProof/>
                <w:webHidden/>
              </w:rPr>
              <w:instrText xml:space="preserve"> PAGEREF _Toc54381489 \h </w:instrText>
            </w:r>
            <w:r w:rsidR="00942253">
              <w:rPr>
                <w:noProof/>
                <w:webHidden/>
              </w:rPr>
            </w:r>
            <w:r w:rsidR="00942253">
              <w:rPr>
                <w:noProof/>
                <w:webHidden/>
              </w:rPr>
              <w:fldChar w:fldCharType="separate"/>
            </w:r>
            <w:r w:rsidR="003B32B6">
              <w:rPr>
                <w:noProof/>
                <w:webHidden/>
              </w:rPr>
              <w:t>76</w:t>
            </w:r>
            <w:r w:rsidR="00942253">
              <w:rPr>
                <w:noProof/>
                <w:webHidden/>
              </w:rPr>
              <w:fldChar w:fldCharType="end"/>
            </w:r>
          </w:hyperlink>
        </w:p>
        <w:p w14:paraId="30DAE488" w14:textId="67FA90B0" w:rsidR="00942253" w:rsidRDefault="00F3160F">
          <w:pPr>
            <w:pStyle w:val="TOC2"/>
            <w:tabs>
              <w:tab w:val="left" w:pos="880"/>
              <w:tab w:val="right" w:leader="dot" w:pos="9350"/>
            </w:tabs>
            <w:rPr>
              <w:rFonts w:asciiTheme="minorHAnsi" w:hAnsiTheme="minorHAnsi"/>
              <w:noProof/>
              <w:sz w:val="22"/>
            </w:rPr>
          </w:pPr>
          <w:hyperlink w:anchor="_Toc54381490" w:history="1">
            <w:r w:rsidR="00942253" w:rsidRPr="000F0D51">
              <w:rPr>
                <w:rStyle w:val="Hyperlink"/>
                <w:noProof/>
              </w:rPr>
              <w:t xml:space="preserve">5.2 </w:t>
            </w:r>
            <w:r w:rsidR="00942253">
              <w:rPr>
                <w:rFonts w:asciiTheme="minorHAnsi" w:hAnsiTheme="minorHAnsi"/>
                <w:noProof/>
                <w:sz w:val="22"/>
              </w:rPr>
              <w:tab/>
            </w:r>
            <w:r w:rsidR="00942253" w:rsidRPr="000F0D51">
              <w:rPr>
                <w:rStyle w:val="Hyperlink"/>
                <w:noProof/>
              </w:rPr>
              <w:t>Introduction</w:t>
            </w:r>
            <w:r w:rsidR="00942253">
              <w:rPr>
                <w:noProof/>
                <w:webHidden/>
              </w:rPr>
              <w:tab/>
            </w:r>
            <w:r w:rsidR="00942253">
              <w:rPr>
                <w:noProof/>
                <w:webHidden/>
              </w:rPr>
              <w:fldChar w:fldCharType="begin"/>
            </w:r>
            <w:r w:rsidR="00942253">
              <w:rPr>
                <w:noProof/>
                <w:webHidden/>
              </w:rPr>
              <w:instrText xml:space="preserve"> PAGEREF _Toc54381490 \h </w:instrText>
            </w:r>
            <w:r w:rsidR="00942253">
              <w:rPr>
                <w:noProof/>
                <w:webHidden/>
              </w:rPr>
            </w:r>
            <w:r w:rsidR="00942253">
              <w:rPr>
                <w:noProof/>
                <w:webHidden/>
              </w:rPr>
              <w:fldChar w:fldCharType="separate"/>
            </w:r>
            <w:r w:rsidR="003B32B6">
              <w:rPr>
                <w:noProof/>
                <w:webHidden/>
              </w:rPr>
              <w:t>76</w:t>
            </w:r>
            <w:r w:rsidR="00942253">
              <w:rPr>
                <w:noProof/>
                <w:webHidden/>
              </w:rPr>
              <w:fldChar w:fldCharType="end"/>
            </w:r>
          </w:hyperlink>
        </w:p>
        <w:p w14:paraId="587DF744" w14:textId="1BA31845" w:rsidR="00942253" w:rsidRDefault="00F3160F">
          <w:pPr>
            <w:pStyle w:val="TOC2"/>
            <w:tabs>
              <w:tab w:val="left" w:pos="880"/>
              <w:tab w:val="right" w:leader="dot" w:pos="9350"/>
            </w:tabs>
            <w:rPr>
              <w:rFonts w:asciiTheme="minorHAnsi" w:hAnsiTheme="minorHAnsi"/>
              <w:noProof/>
              <w:sz w:val="22"/>
            </w:rPr>
          </w:pPr>
          <w:hyperlink w:anchor="_Toc54381491" w:history="1">
            <w:r w:rsidR="00942253" w:rsidRPr="000F0D51">
              <w:rPr>
                <w:rStyle w:val="Hyperlink"/>
                <w:noProof/>
              </w:rPr>
              <w:t xml:space="preserve">5.3 </w:t>
            </w:r>
            <w:r w:rsidR="00942253">
              <w:rPr>
                <w:rFonts w:asciiTheme="minorHAnsi" w:hAnsiTheme="minorHAnsi"/>
                <w:noProof/>
                <w:sz w:val="22"/>
              </w:rPr>
              <w:tab/>
            </w:r>
            <w:r w:rsidR="00942253" w:rsidRPr="000F0D51">
              <w:rPr>
                <w:rStyle w:val="Hyperlink"/>
                <w:noProof/>
              </w:rPr>
              <w:t>Materials and Methods</w:t>
            </w:r>
            <w:r w:rsidR="00942253">
              <w:rPr>
                <w:noProof/>
                <w:webHidden/>
              </w:rPr>
              <w:tab/>
            </w:r>
            <w:r w:rsidR="00942253">
              <w:rPr>
                <w:noProof/>
                <w:webHidden/>
              </w:rPr>
              <w:fldChar w:fldCharType="begin"/>
            </w:r>
            <w:r w:rsidR="00942253">
              <w:rPr>
                <w:noProof/>
                <w:webHidden/>
              </w:rPr>
              <w:instrText xml:space="preserve"> PAGEREF _Toc54381491 \h </w:instrText>
            </w:r>
            <w:r w:rsidR="00942253">
              <w:rPr>
                <w:noProof/>
                <w:webHidden/>
              </w:rPr>
            </w:r>
            <w:r w:rsidR="00942253">
              <w:rPr>
                <w:noProof/>
                <w:webHidden/>
              </w:rPr>
              <w:fldChar w:fldCharType="separate"/>
            </w:r>
            <w:r w:rsidR="003B32B6">
              <w:rPr>
                <w:noProof/>
                <w:webHidden/>
              </w:rPr>
              <w:t>77</w:t>
            </w:r>
            <w:r w:rsidR="00942253">
              <w:rPr>
                <w:noProof/>
                <w:webHidden/>
              </w:rPr>
              <w:fldChar w:fldCharType="end"/>
            </w:r>
          </w:hyperlink>
        </w:p>
        <w:p w14:paraId="7383DEF1" w14:textId="435145AE" w:rsidR="00942253" w:rsidRDefault="00F3160F">
          <w:pPr>
            <w:pStyle w:val="TOC3"/>
            <w:tabs>
              <w:tab w:val="left" w:pos="1320"/>
              <w:tab w:val="right" w:leader="dot" w:pos="9350"/>
            </w:tabs>
            <w:rPr>
              <w:rFonts w:asciiTheme="minorHAnsi" w:hAnsiTheme="minorHAnsi"/>
              <w:noProof/>
              <w:sz w:val="22"/>
            </w:rPr>
          </w:pPr>
          <w:hyperlink w:anchor="_Toc54381492" w:history="1">
            <w:r w:rsidR="00942253" w:rsidRPr="000F0D51">
              <w:rPr>
                <w:rStyle w:val="Hyperlink"/>
                <w:noProof/>
              </w:rPr>
              <w:t xml:space="preserve">5.3.1 </w:t>
            </w:r>
            <w:r w:rsidR="00942253">
              <w:rPr>
                <w:rFonts w:asciiTheme="minorHAnsi" w:hAnsiTheme="minorHAnsi"/>
                <w:noProof/>
                <w:sz w:val="22"/>
              </w:rPr>
              <w:tab/>
            </w:r>
            <w:r w:rsidR="00942253" w:rsidRPr="000F0D51">
              <w:rPr>
                <w:rStyle w:val="Hyperlink"/>
                <w:noProof/>
              </w:rPr>
              <w:t>Materials Processing and Device Fabrication</w:t>
            </w:r>
            <w:r w:rsidR="00942253">
              <w:rPr>
                <w:noProof/>
                <w:webHidden/>
              </w:rPr>
              <w:tab/>
            </w:r>
            <w:r w:rsidR="00942253">
              <w:rPr>
                <w:noProof/>
                <w:webHidden/>
              </w:rPr>
              <w:fldChar w:fldCharType="begin"/>
            </w:r>
            <w:r w:rsidR="00942253">
              <w:rPr>
                <w:noProof/>
                <w:webHidden/>
              </w:rPr>
              <w:instrText xml:space="preserve"> PAGEREF _Toc54381492 \h </w:instrText>
            </w:r>
            <w:r w:rsidR="00942253">
              <w:rPr>
                <w:noProof/>
                <w:webHidden/>
              </w:rPr>
            </w:r>
            <w:r w:rsidR="00942253">
              <w:rPr>
                <w:noProof/>
                <w:webHidden/>
              </w:rPr>
              <w:fldChar w:fldCharType="separate"/>
            </w:r>
            <w:r w:rsidR="003B32B6">
              <w:rPr>
                <w:noProof/>
                <w:webHidden/>
              </w:rPr>
              <w:t>77</w:t>
            </w:r>
            <w:r w:rsidR="00942253">
              <w:rPr>
                <w:noProof/>
                <w:webHidden/>
              </w:rPr>
              <w:fldChar w:fldCharType="end"/>
            </w:r>
          </w:hyperlink>
        </w:p>
        <w:p w14:paraId="250CAB54" w14:textId="6854EE52" w:rsidR="00942253" w:rsidRDefault="00F3160F">
          <w:pPr>
            <w:pStyle w:val="TOC3"/>
            <w:tabs>
              <w:tab w:val="left" w:pos="1320"/>
              <w:tab w:val="right" w:leader="dot" w:pos="9350"/>
            </w:tabs>
            <w:rPr>
              <w:rFonts w:asciiTheme="minorHAnsi" w:hAnsiTheme="minorHAnsi"/>
              <w:noProof/>
              <w:sz w:val="22"/>
            </w:rPr>
          </w:pPr>
          <w:hyperlink w:anchor="_Toc54381493" w:history="1">
            <w:r w:rsidR="00942253" w:rsidRPr="000F0D51">
              <w:rPr>
                <w:rStyle w:val="Hyperlink"/>
                <w:noProof/>
              </w:rPr>
              <w:t xml:space="preserve">5.3.2 </w:t>
            </w:r>
            <w:r w:rsidR="00942253">
              <w:rPr>
                <w:rFonts w:asciiTheme="minorHAnsi" w:hAnsiTheme="minorHAnsi"/>
                <w:noProof/>
                <w:sz w:val="22"/>
              </w:rPr>
              <w:tab/>
            </w:r>
            <w:r w:rsidR="00942253" w:rsidRPr="000F0D51">
              <w:rPr>
                <w:rStyle w:val="Hyperlink"/>
                <w:noProof/>
              </w:rPr>
              <w:t>Characterizations and Measurements</w:t>
            </w:r>
            <w:r w:rsidR="00942253">
              <w:rPr>
                <w:noProof/>
                <w:webHidden/>
              </w:rPr>
              <w:tab/>
            </w:r>
            <w:r w:rsidR="00942253">
              <w:rPr>
                <w:noProof/>
                <w:webHidden/>
              </w:rPr>
              <w:fldChar w:fldCharType="begin"/>
            </w:r>
            <w:r w:rsidR="00942253">
              <w:rPr>
                <w:noProof/>
                <w:webHidden/>
              </w:rPr>
              <w:instrText xml:space="preserve"> PAGEREF _Toc54381493 \h </w:instrText>
            </w:r>
            <w:r w:rsidR="00942253">
              <w:rPr>
                <w:noProof/>
                <w:webHidden/>
              </w:rPr>
            </w:r>
            <w:r w:rsidR="00942253">
              <w:rPr>
                <w:noProof/>
                <w:webHidden/>
              </w:rPr>
              <w:fldChar w:fldCharType="separate"/>
            </w:r>
            <w:r w:rsidR="003B32B6">
              <w:rPr>
                <w:noProof/>
                <w:webHidden/>
              </w:rPr>
              <w:t>78</w:t>
            </w:r>
            <w:r w:rsidR="00942253">
              <w:rPr>
                <w:noProof/>
                <w:webHidden/>
              </w:rPr>
              <w:fldChar w:fldCharType="end"/>
            </w:r>
          </w:hyperlink>
        </w:p>
        <w:p w14:paraId="72157F04" w14:textId="3DCEB56C" w:rsidR="00942253" w:rsidRDefault="00F3160F">
          <w:pPr>
            <w:pStyle w:val="TOC2"/>
            <w:tabs>
              <w:tab w:val="left" w:pos="880"/>
              <w:tab w:val="right" w:leader="dot" w:pos="9350"/>
            </w:tabs>
            <w:rPr>
              <w:rFonts w:asciiTheme="minorHAnsi" w:hAnsiTheme="minorHAnsi"/>
              <w:noProof/>
              <w:sz w:val="22"/>
            </w:rPr>
          </w:pPr>
          <w:hyperlink w:anchor="_Toc54381494" w:history="1">
            <w:r w:rsidR="00942253" w:rsidRPr="000F0D51">
              <w:rPr>
                <w:rStyle w:val="Hyperlink"/>
                <w:noProof/>
              </w:rPr>
              <w:t xml:space="preserve">5.4 </w:t>
            </w:r>
            <w:r w:rsidR="00942253">
              <w:rPr>
                <w:rFonts w:asciiTheme="minorHAnsi" w:hAnsiTheme="minorHAnsi"/>
                <w:noProof/>
                <w:sz w:val="22"/>
              </w:rPr>
              <w:tab/>
            </w:r>
            <w:r w:rsidR="00942253" w:rsidRPr="000F0D51">
              <w:rPr>
                <w:rStyle w:val="Hyperlink"/>
                <w:noProof/>
              </w:rPr>
              <w:t>Results and Discussion</w:t>
            </w:r>
            <w:r w:rsidR="00942253">
              <w:rPr>
                <w:noProof/>
                <w:webHidden/>
              </w:rPr>
              <w:tab/>
            </w:r>
            <w:r w:rsidR="00942253">
              <w:rPr>
                <w:noProof/>
                <w:webHidden/>
              </w:rPr>
              <w:fldChar w:fldCharType="begin"/>
            </w:r>
            <w:r w:rsidR="00942253">
              <w:rPr>
                <w:noProof/>
                <w:webHidden/>
              </w:rPr>
              <w:instrText xml:space="preserve"> PAGEREF _Toc54381494 \h </w:instrText>
            </w:r>
            <w:r w:rsidR="00942253">
              <w:rPr>
                <w:noProof/>
                <w:webHidden/>
              </w:rPr>
            </w:r>
            <w:r w:rsidR="00942253">
              <w:rPr>
                <w:noProof/>
                <w:webHidden/>
              </w:rPr>
              <w:fldChar w:fldCharType="separate"/>
            </w:r>
            <w:r w:rsidR="003B32B6">
              <w:rPr>
                <w:noProof/>
                <w:webHidden/>
              </w:rPr>
              <w:t>79</w:t>
            </w:r>
            <w:r w:rsidR="00942253">
              <w:rPr>
                <w:noProof/>
                <w:webHidden/>
              </w:rPr>
              <w:fldChar w:fldCharType="end"/>
            </w:r>
          </w:hyperlink>
        </w:p>
        <w:p w14:paraId="3DB6C3ED" w14:textId="1CEB245F" w:rsidR="00942253" w:rsidRDefault="00F3160F">
          <w:pPr>
            <w:pStyle w:val="TOC2"/>
            <w:tabs>
              <w:tab w:val="left" w:pos="880"/>
              <w:tab w:val="right" w:leader="dot" w:pos="9350"/>
            </w:tabs>
            <w:rPr>
              <w:rFonts w:asciiTheme="minorHAnsi" w:hAnsiTheme="minorHAnsi"/>
              <w:noProof/>
              <w:sz w:val="22"/>
            </w:rPr>
          </w:pPr>
          <w:hyperlink w:anchor="_Toc54381495" w:history="1">
            <w:r w:rsidR="00942253" w:rsidRPr="000F0D51">
              <w:rPr>
                <w:rStyle w:val="Hyperlink"/>
                <w:noProof/>
              </w:rPr>
              <w:t xml:space="preserve">5.5 </w:t>
            </w:r>
            <w:r w:rsidR="00942253">
              <w:rPr>
                <w:rFonts w:asciiTheme="minorHAnsi" w:hAnsiTheme="minorHAnsi"/>
                <w:noProof/>
                <w:sz w:val="22"/>
              </w:rPr>
              <w:tab/>
            </w:r>
            <w:r w:rsidR="00942253" w:rsidRPr="000F0D51">
              <w:rPr>
                <w:rStyle w:val="Hyperlink"/>
                <w:noProof/>
              </w:rPr>
              <w:t>Summary</w:t>
            </w:r>
            <w:r w:rsidR="00942253">
              <w:rPr>
                <w:noProof/>
                <w:webHidden/>
              </w:rPr>
              <w:tab/>
            </w:r>
            <w:r w:rsidR="00942253">
              <w:rPr>
                <w:noProof/>
                <w:webHidden/>
              </w:rPr>
              <w:fldChar w:fldCharType="begin"/>
            </w:r>
            <w:r w:rsidR="00942253">
              <w:rPr>
                <w:noProof/>
                <w:webHidden/>
              </w:rPr>
              <w:instrText xml:space="preserve"> PAGEREF _Toc54381495 \h </w:instrText>
            </w:r>
            <w:r w:rsidR="00942253">
              <w:rPr>
                <w:noProof/>
                <w:webHidden/>
              </w:rPr>
            </w:r>
            <w:r w:rsidR="00942253">
              <w:rPr>
                <w:noProof/>
                <w:webHidden/>
              </w:rPr>
              <w:fldChar w:fldCharType="separate"/>
            </w:r>
            <w:r w:rsidR="003B32B6">
              <w:rPr>
                <w:noProof/>
                <w:webHidden/>
              </w:rPr>
              <w:t>89</w:t>
            </w:r>
            <w:r w:rsidR="00942253">
              <w:rPr>
                <w:noProof/>
                <w:webHidden/>
              </w:rPr>
              <w:fldChar w:fldCharType="end"/>
            </w:r>
          </w:hyperlink>
        </w:p>
        <w:p w14:paraId="27871E29" w14:textId="3D3E7C26" w:rsidR="00942253" w:rsidRDefault="00F3160F">
          <w:pPr>
            <w:pStyle w:val="TOC1"/>
            <w:rPr>
              <w:rFonts w:asciiTheme="minorHAnsi" w:hAnsiTheme="minorHAnsi"/>
              <w:b w:val="0"/>
              <w:bCs w:val="0"/>
              <w:sz w:val="22"/>
            </w:rPr>
          </w:pPr>
          <w:hyperlink w:anchor="_Toc54381496" w:history="1">
            <w:r w:rsidR="00942253" w:rsidRPr="000F0D51">
              <w:rPr>
                <w:rStyle w:val="Hyperlink"/>
              </w:rPr>
              <w:t>Chapter 6  Enabling AC electroluminescence in quasi-2D perovskites by uniformly arranging different-n-value nanoplates to allow bidirectional charge transport</w:t>
            </w:r>
            <w:r w:rsidR="00942253">
              <w:rPr>
                <w:webHidden/>
              </w:rPr>
              <w:tab/>
            </w:r>
            <w:r w:rsidR="00942253">
              <w:rPr>
                <w:webHidden/>
              </w:rPr>
              <w:fldChar w:fldCharType="begin"/>
            </w:r>
            <w:r w:rsidR="00942253">
              <w:rPr>
                <w:webHidden/>
              </w:rPr>
              <w:instrText xml:space="preserve"> PAGEREF _Toc54381496 \h </w:instrText>
            </w:r>
            <w:r w:rsidR="00942253">
              <w:rPr>
                <w:webHidden/>
              </w:rPr>
            </w:r>
            <w:r w:rsidR="00942253">
              <w:rPr>
                <w:webHidden/>
              </w:rPr>
              <w:fldChar w:fldCharType="separate"/>
            </w:r>
            <w:r w:rsidR="003B32B6">
              <w:rPr>
                <w:webHidden/>
              </w:rPr>
              <w:t>91</w:t>
            </w:r>
            <w:r w:rsidR="00942253">
              <w:rPr>
                <w:webHidden/>
              </w:rPr>
              <w:fldChar w:fldCharType="end"/>
            </w:r>
          </w:hyperlink>
        </w:p>
        <w:p w14:paraId="059CD42E" w14:textId="1641A080" w:rsidR="00942253" w:rsidRDefault="00F3160F">
          <w:pPr>
            <w:pStyle w:val="TOC2"/>
            <w:tabs>
              <w:tab w:val="left" w:pos="880"/>
              <w:tab w:val="right" w:leader="dot" w:pos="9350"/>
            </w:tabs>
            <w:rPr>
              <w:rFonts w:asciiTheme="minorHAnsi" w:hAnsiTheme="minorHAnsi"/>
              <w:noProof/>
              <w:sz w:val="22"/>
            </w:rPr>
          </w:pPr>
          <w:hyperlink w:anchor="_Toc54381497" w:history="1">
            <w:r w:rsidR="00942253" w:rsidRPr="000F0D51">
              <w:rPr>
                <w:rStyle w:val="Hyperlink"/>
                <w:noProof/>
              </w:rPr>
              <w:t xml:space="preserve">6.1 </w:t>
            </w:r>
            <w:r w:rsidR="00942253">
              <w:rPr>
                <w:rFonts w:asciiTheme="minorHAnsi" w:hAnsiTheme="minorHAnsi"/>
                <w:noProof/>
                <w:sz w:val="22"/>
              </w:rPr>
              <w:tab/>
            </w:r>
            <w:r w:rsidR="00942253" w:rsidRPr="000F0D51">
              <w:rPr>
                <w:rStyle w:val="Hyperlink"/>
                <w:noProof/>
              </w:rPr>
              <w:t>Abstract</w:t>
            </w:r>
            <w:r w:rsidR="00942253">
              <w:rPr>
                <w:noProof/>
                <w:webHidden/>
              </w:rPr>
              <w:tab/>
            </w:r>
            <w:r w:rsidR="00942253">
              <w:rPr>
                <w:noProof/>
                <w:webHidden/>
              </w:rPr>
              <w:fldChar w:fldCharType="begin"/>
            </w:r>
            <w:r w:rsidR="00942253">
              <w:rPr>
                <w:noProof/>
                <w:webHidden/>
              </w:rPr>
              <w:instrText xml:space="preserve"> PAGEREF _Toc54381497 \h </w:instrText>
            </w:r>
            <w:r w:rsidR="00942253">
              <w:rPr>
                <w:noProof/>
                <w:webHidden/>
              </w:rPr>
            </w:r>
            <w:r w:rsidR="00942253">
              <w:rPr>
                <w:noProof/>
                <w:webHidden/>
              </w:rPr>
              <w:fldChar w:fldCharType="separate"/>
            </w:r>
            <w:r w:rsidR="003B32B6">
              <w:rPr>
                <w:noProof/>
                <w:webHidden/>
              </w:rPr>
              <w:t>92</w:t>
            </w:r>
            <w:r w:rsidR="00942253">
              <w:rPr>
                <w:noProof/>
                <w:webHidden/>
              </w:rPr>
              <w:fldChar w:fldCharType="end"/>
            </w:r>
          </w:hyperlink>
        </w:p>
        <w:p w14:paraId="6C848E8C" w14:textId="50E8ED71" w:rsidR="00942253" w:rsidRDefault="00F3160F">
          <w:pPr>
            <w:pStyle w:val="TOC2"/>
            <w:tabs>
              <w:tab w:val="left" w:pos="880"/>
              <w:tab w:val="right" w:leader="dot" w:pos="9350"/>
            </w:tabs>
            <w:rPr>
              <w:rFonts w:asciiTheme="minorHAnsi" w:hAnsiTheme="minorHAnsi"/>
              <w:noProof/>
              <w:sz w:val="22"/>
            </w:rPr>
          </w:pPr>
          <w:hyperlink w:anchor="_Toc54381498" w:history="1">
            <w:r w:rsidR="00942253" w:rsidRPr="000F0D51">
              <w:rPr>
                <w:rStyle w:val="Hyperlink"/>
                <w:noProof/>
              </w:rPr>
              <w:t xml:space="preserve">6.2 </w:t>
            </w:r>
            <w:r w:rsidR="00942253">
              <w:rPr>
                <w:rFonts w:asciiTheme="minorHAnsi" w:hAnsiTheme="minorHAnsi"/>
                <w:noProof/>
                <w:sz w:val="22"/>
              </w:rPr>
              <w:tab/>
            </w:r>
            <w:r w:rsidR="00942253" w:rsidRPr="000F0D51">
              <w:rPr>
                <w:rStyle w:val="Hyperlink"/>
                <w:noProof/>
              </w:rPr>
              <w:t>Introduction</w:t>
            </w:r>
            <w:r w:rsidR="00942253">
              <w:rPr>
                <w:noProof/>
                <w:webHidden/>
              </w:rPr>
              <w:tab/>
            </w:r>
            <w:r w:rsidR="00942253">
              <w:rPr>
                <w:noProof/>
                <w:webHidden/>
              </w:rPr>
              <w:fldChar w:fldCharType="begin"/>
            </w:r>
            <w:r w:rsidR="00942253">
              <w:rPr>
                <w:noProof/>
                <w:webHidden/>
              </w:rPr>
              <w:instrText xml:space="preserve"> PAGEREF _Toc54381498 \h </w:instrText>
            </w:r>
            <w:r w:rsidR="00942253">
              <w:rPr>
                <w:noProof/>
                <w:webHidden/>
              </w:rPr>
            </w:r>
            <w:r w:rsidR="00942253">
              <w:rPr>
                <w:noProof/>
                <w:webHidden/>
              </w:rPr>
              <w:fldChar w:fldCharType="separate"/>
            </w:r>
            <w:r w:rsidR="003B32B6">
              <w:rPr>
                <w:noProof/>
                <w:webHidden/>
              </w:rPr>
              <w:t>92</w:t>
            </w:r>
            <w:r w:rsidR="00942253">
              <w:rPr>
                <w:noProof/>
                <w:webHidden/>
              </w:rPr>
              <w:fldChar w:fldCharType="end"/>
            </w:r>
          </w:hyperlink>
        </w:p>
        <w:p w14:paraId="345D86A6" w14:textId="7F5AF705" w:rsidR="00942253" w:rsidRDefault="00F3160F">
          <w:pPr>
            <w:pStyle w:val="TOC2"/>
            <w:tabs>
              <w:tab w:val="left" w:pos="880"/>
              <w:tab w:val="right" w:leader="dot" w:pos="9350"/>
            </w:tabs>
            <w:rPr>
              <w:rFonts w:asciiTheme="minorHAnsi" w:hAnsiTheme="minorHAnsi"/>
              <w:noProof/>
              <w:sz w:val="22"/>
            </w:rPr>
          </w:pPr>
          <w:hyperlink w:anchor="_Toc54381499" w:history="1">
            <w:r w:rsidR="00942253" w:rsidRPr="000F0D51">
              <w:rPr>
                <w:rStyle w:val="Hyperlink"/>
                <w:noProof/>
              </w:rPr>
              <w:t xml:space="preserve">6.3 </w:t>
            </w:r>
            <w:r w:rsidR="00942253">
              <w:rPr>
                <w:rFonts w:asciiTheme="minorHAnsi" w:hAnsiTheme="minorHAnsi"/>
                <w:noProof/>
                <w:sz w:val="22"/>
              </w:rPr>
              <w:tab/>
            </w:r>
            <w:r w:rsidR="00942253" w:rsidRPr="000F0D51">
              <w:rPr>
                <w:rStyle w:val="Hyperlink"/>
                <w:noProof/>
              </w:rPr>
              <w:t>Materials and Methods</w:t>
            </w:r>
            <w:r w:rsidR="00942253">
              <w:rPr>
                <w:noProof/>
                <w:webHidden/>
              </w:rPr>
              <w:tab/>
            </w:r>
            <w:r w:rsidR="00942253">
              <w:rPr>
                <w:noProof/>
                <w:webHidden/>
              </w:rPr>
              <w:fldChar w:fldCharType="begin"/>
            </w:r>
            <w:r w:rsidR="00942253">
              <w:rPr>
                <w:noProof/>
                <w:webHidden/>
              </w:rPr>
              <w:instrText xml:space="preserve"> PAGEREF _Toc54381499 \h </w:instrText>
            </w:r>
            <w:r w:rsidR="00942253">
              <w:rPr>
                <w:noProof/>
                <w:webHidden/>
              </w:rPr>
            </w:r>
            <w:r w:rsidR="00942253">
              <w:rPr>
                <w:noProof/>
                <w:webHidden/>
              </w:rPr>
              <w:fldChar w:fldCharType="separate"/>
            </w:r>
            <w:r w:rsidR="003B32B6">
              <w:rPr>
                <w:noProof/>
                <w:webHidden/>
              </w:rPr>
              <w:t>93</w:t>
            </w:r>
            <w:r w:rsidR="00942253">
              <w:rPr>
                <w:noProof/>
                <w:webHidden/>
              </w:rPr>
              <w:fldChar w:fldCharType="end"/>
            </w:r>
          </w:hyperlink>
        </w:p>
        <w:p w14:paraId="03035677" w14:textId="1EA1CA60" w:rsidR="00942253" w:rsidRDefault="00F3160F">
          <w:pPr>
            <w:pStyle w:val="TOC3"/>
            <w:tabs>
              <w:tab w:val="left" w:pos="1320"/>
              <w:tab w:val="right" w:leader="dot" w:pos="9350"/>
            </w:tabs>
            <w:rPr>
              <w:rFonts w:asciiTheme="minorHAnsi" w:hAnsiTheme="minorHAnsi"/>
              <w:noProof/>
              <w:sz w:val="22"/>
            </w:rPr>
          </w:pPr>
          <w:hyperlink w:anchor="_Toc54381500" w:history="1">
            <w:r w:rsidR="00942253" w:rsidRPr="000F0D51">
              <w:rPr>
                <w:rStyle w:val="Hyperlink"/>
                <w:noProof/>
              </w:rPr>
              <w:t xml:space="preserve">6.3.1 </w:t>
            </w:r>
            <w:r w:rsidR="00942253">
              <w:rPr>
                <w:rFonts w:asciiTheme="minorHAnsi" w:hAnsiTheme="minorHAnsi"/>
                <w:noProof/>
                <w:sz w:val="22"/>
              </w:rPr>
              <w:tab/>
            </w:r>
            <w:r w:rsidR="00942253" w:rsidRPr="000F0D51">
              <w:rPr>
                <w:rStyle w:val="Hyperlink"/>
                <w:noProof/>
              </w:rPr>
              <w:t>Materials Processing and Device Fabrication</w:t>
            </w:r>
            <w:r w:rsidR="00942253">
              <w:rPr>
                <w:noProof/>
                <w:webHidden/>
              </w:rPr>
              <w:tab/>
            </w:r>
            <w:r w:rsidR="00942253">
              <w:rPr>
                <w:noProof/>
                <w:webHidden/>
              </w:rPr>
              <w:fldChar w:fldCharType="begin"/>
            </w:r>
            <w:r w:rsidR="00942253">
              <w:rPr>
                <w:noProof/>
                <w:webHidden/>
              </w:rPr>
              <w:instrText xml:space="preserve"> PAGEREF _Toc54381500 \h </w:instrText>
            </w:r>
            <w:r w:rsidR="00942253">
              <w:rPr>
                <w:noProof/>
                <w:webHidden/>
              </w:rPr>
            </w:r>
            <w:r w:rsidR="00942253">
              <w:rPr>
                <w:noProof/>
                <w:webHidden/>
              </w:rPr>
              <w:fldChar w:fldCharType="separate"/>
            </w:r>
            <w:r w:rsidR="003B32B6">
              <w:rPr>
                <w:noProof/>
                <w:webHidden/>
              </w:rPr>
              <w:t>93</w:t>
            </w:r>
            <w:r w:rsidR="00942253">
              <w:rPr>
                <w:noProof/>
                <w:webHidden/>
              </w:rPr>
              <w:fldChar w:fldCharType="end"/>
            </w:r>
          </w:hyperlink>
        </w:p>
        <w:p w14:paraId="3218C3A3" w14:textId="5691BC61" w:rsidR="00942253" w:rsidRDefault="00F3160F">
          <w:pPr>
            <w:pStyle w:val="TOC3"/>
            <w:tabs>
              <w:tab w:val="left" w:pos="1320"/>
              <w:tab w:val="right" w:leader="dot" w:pos="9350"/>
            </w:tabs>
            <w:rPr>
              <w:rFonts w:asciiTheme="minorHAnsi" w:hAnsiTheme="minorHAnsi"/>
              <w:noProof/>
              <w:sz w:val="22"/>
            </w:rPr>
          </w:pPr>
          <w:hyperlink w:anchor="_Toc54381501" w:history="1">
            <w:r w:rsidR="00942253" w:rsidRPr="000F0D51">
              <w:rPr>
                <w:rStyle w:val="Hyperlink"/>
                <w:noProof/>
              </w:rPr>
              <w:t xml:space="preserve">6.3.2 </w:t>
            </w:r>
            <w:r w:rsidR="00942253">
              <w:rPr>
                <w:rFonts w:asciiTheme="minorHAnsi" w:hAnsiTheme="minorHAnsi"/>
                <w:noProof/>
                <w:sz w:val="22"/>
              </w:rPr>
              <w:tab/>
            </w:r>
            <w:r w:rsidR="00942253" w:rsidRPr="000F0D51">
              <w:rPr>
                <w:rStyle w:val="Hyperlink"/>
                <w:noProof/>
              </w:rPr>
              <w:t>Characterizations and measurements</w:t>
            </w:r>
            <w:r w:rsidR="00942253">
              <w:rPr>
                <w:noProof/>
                <w:webHidden/>
              </w:rPr>
              <w:tab/>
            </w:r>
            <w:r w:rsidR="00942253">
              <w:rPr>
                <w:noProof/>
                <w:webHidden/>
              </w:rPr>
              <w:fldChar w:fldCharType="begin"/>
            </w:r>
            <w:r w:rsidR="00942253">
              <w:rPr>
                <w:noProof/>
                <w:webHidden/>
              </w:rPr>
              <w:instrText xml:space="preserve"> PAGEREF _Toc54381501 \h </w:instrText>
            </w:r>
            <w:r w:rsidR="00942253">
              <w:rPr>
                <w:noProof/>
                <w:webHidden/>
              </w:rPr>
            </w:r>
            <w:r w:rsidR="00942253">
              <w:rPr>
                <w:noProof/>
                <w:webHidden/>
              </w:rPr>
              <w:fldChar w:fldCharType="separate"/>
            </w:r>
            <w:r w:rsidR="003B32B6">
              <w:rPr>
                <w:noProof/>
                <w:webHidden/>
              </w:rPr>
              <w:t>94</w:t>
            </w:r>
            <w:r w:rsidR="00942253">
              <w:rPr>
                <w:noProof/>
                <w:webHidden/>
              </w:rPr>
              <w:fldChar w:fldCharType="end"/>
            </w:r>
          </w:hyperlink>
        </w:p>
        <w:p w14:paraId="7B1604BA" w14:textId="6E8FACC1" w:rsidR="00942253" w:rsidRDefault="00F3160F">
          <w:pPr>
            <w:pStyle w:val="TOC2"/>
            <w:tabs>
              <w:tab w:val="left" w:pos="880"/>
              <w:tab w:val="right" w:leader="dot" w:pos="9350"/>
            </w:tabs>
            <w:rPr>
              <w:rFonts w:asciiTheme="minorHAnsi" w:hAnsiTheme="minorHAnsi"/>
              <w:noProof/>
              <w:sz w:val="22"/>
            </w:rPr>
          </w:pPr>
          <w:hyperlink w:anchor="_Toc54381502" w:history="1">
            <w:r w:rsidR="00942253" w:rsidRPr="000F0D51">
              <w:rPr>
                <w:rStyle w:val="Hyperlink"/>
                <w:noProof/>
              </w:rPr>
              <w:t xml:space="preserve">6.4 </w:t>
            </w:r>
            <w:r w:rsidR="00942253">
              <w:rPr>
                <w:rFonts w:asciiTheme="minorHAnsi" w:hAnsiTheme="minorHAnsi"/>
                <w:noProof/>
                <w:sz w:val="22"/>
              </w:rPr>
              <w:tab/>
            </w:r>
            <w:r w:rsidR="00942253" w:rsidRPr="000F0D51">
              <w:rPr>
                <w:rStyle w:val="Hyperlink"/>
                <w:noProof/>
              </w:rPr>
              <w:t>Results and Discussion</w:t>
            </w:r>
            <w:r w:rsidR="00942253">
              <w:rPr>
                <w:noProof/>
                <w:webHidden/>
              </w:rPr>
              <w:tab/>
            </w:r>
            <w:r w:rsidR="00942253">
              <w:rPr>
                <w:noProof/>
                <w:webHidden/>
              </w:rPr>
              <w:fldChar w:fldCharType="begin"/>
            </w:r>
            <w:r w:rsidR="00942253">
              <w:rPr>
                <w:noProof/>
                <w:webHidden/>
              </w:rPr>
              <w:instrText xml:space="preserve"> PAGEREF _Toc54381502 \h </w:instrText>
            </w:r>
            <w:r w:rsidR="00942253">
              <w:rPr>
                <w:noProof/>
                <w:webHidden/>
              </w:rPr>
            </w:r>
            <w:r w:rsidR="00942253">
              <w:rPr>
                <w:noProof/>
                <w:webHidden/>
              </w:rPr>
              <w:fldChar w:fldCharType="separate"/>
            </w:r>
            <w:r w:rsidR="003B32B6">
              <w:rPr>
                <w:noProof/>
                <w:webHidden/>
              </w:rPr>
              <w:t>95</w:t>
            </w:r>
            <w:r w:rsidR="00942253">
              <w:rPr>
                <w:noProof/>
                <w:webHidden/>
              </w:rPr>
              <w:fldChar w:fldCharType="end"/>
            </w:r>
          </w:hyperlink>
        </w:p>
        <w:p w14:paraId="16C0537A" w14:textId="39BCEE27" w:rsidR="00942253" w:rsidRDefault="00F3160F">
          <w:pPr>
            <w:pStyle w:val="TOC2"/>
            <w:tabs>
              <w:tab w:val="right" w:leader="dot" w:pos="9350"/>
            </w:tabs>
            <w:rPr>
              <w:rFonts w:asciiTheme="minorHAnsi" w:hAnsiTheme="minorHAnsi"/>
              <w:noProof/>
              <w:sz w:val="22"/>
            </w:rPr>
          </w:pPr>
          <w:hyperlink w:anchor="_Toc54381503" w:history="1">
            <w:r w:rsidR="00942253" w:rsidRPr="000F0D51">
              <w:rPr>
                <w:rStyle w:val="Hyperlink"/>
                <w:noProof/>
              </w:rPr>
              <w:t>6.5 Summary</w:t>
            </w:r>
            <w:r w:rsidR="00942253">
              <w:rPr>
                <w:noProof/>
                <w:webHidden/>
              </w:rPr>
              <w:tab/>
            </w:r>
            <w:r w:rsidR="00942253">
              <w:rPr>
                <w:noProof/>
                <w:webHidden/>
              </w:rPr>
              <w:fldChar w:fldCharType="begin"/>
            </w:r>
            <w:r w:rsidR="00942253">
              <w:rPr>
                <w:noProof/>
                <w:webHidden/>
              </w:rPr>
              <w:instrText xml:space="preserve"> PAGEREF _Toc54381503 \h </w:instrText>
            </w:r>
            <w:r w:rsidR="00942253">
              <w:rPr>
                <w:noProof/>
                <w:webHidden/>
              </w:rPr>
            </w:r>
            <w:r w:rsidR="00942253">
              <w:rPr>
                <w:noProof/>
                <w:webHidden/>
              </w:rPr>
              <w:fldChar w:fldCharType="separate"/>
            </w:r>
            <w:r w:rsidR="003B32B6">
              <w:rPr>
                <w:noProof/>
                <w:webHidden/>
              </w:rPr>
              <w:t>102</w:t>
            </w:r>
            <w:r w:rsidR="00942253">
              <w:rPr>
                <w:noProof/>
                <w:webHidden/>
              </w:rPr>
              <w:fldChar w:fldCharType="end"/>
            </w:r>
          </w:hyperlink>
        </w:p>
        <w:p w14:paraId="6B4F2531" w14:textId="759A5B7A" w:rsidR="00942253" w:rsidRDefault="00F3160F">
          <w:pPr>
            <w:pStyle w:val="TOC1"/>
            <w:rPr>
              <w:rFonts w:asciiTheme="minorHAnsi" w:hAnsiTheme="minorHAnsi"/>
              <w:b w:val="0"/>
              <w:bCs w:val="0"/>
              <w:sz w:val="22"/>
            </w:rPr>
          </w:pPr>
          <w:hyperlink w:anchor="_Toc54381504" w:history="1">
            <w:r w:rsidR="00942253" w:rsidRPr="000F0D51">
              <w:rPr>
                <w:rStyle w:val="Hyperlink"/>
              </w:rPr>
              <w:t xml:space="preserve">Chapter 7 </w:t>
            </w:r>
            <w:r w:rsidR="00942253">
              <w:rPr>
                <w:rFonts w:asciiTheme="minorHAnsi" w:hAnsiTheme="minorHAnsi"/>
                <w:b w:val="0"/>
                <w:bCs w:val="0"/>
                <w:sz w:val="22"/>
              </w:rPr>
              <w:tab/>
            </w:r>
            <w:r w:rsidR="00942253" w:rsidRPr="000F0D51">
              <w:rPr>
                <w:rStyle w:val="Hyperlink"/>
              </w:rPr>
              <w:t>Conclusion</w:t>
            </w:r>
            <w:r w:rsidR="00942253">
              <w:rPr>
                <w:webHidden/>
              </w:rPr>
              <w:tab/>
            </w:r>
            <w:r w:rsidR="00942253">
              <w:rPr>
                <w:webHidden/>
              </w:rPr>
              <w:fldChar w:fldCharType="begin"/>
            </w:r>
            <w:r w:rsidR="00942253">
              <w:rPr>
                <w:webHidden/>
              </w:rPr>
              <w:instrText xml:space="preserve"> PAGEREF _Toc54381504 \h </w:instrText>
            </w:r>
            <w:r w:rsidR="00942253">
              <w:rPr>
                <w:webHidden/>
              </w:rPr>
            </w:r>
            <w:r w:rsidR="00942253">
              <w:rPr>
                <w:webHidden/>
              </w:rPr>
              <w:fldChar w:fldCharType="separate"/>
            </w:r>
            <w:r w:rsidR="003B32B6">
              <w:rPr>
                <w:webHidden/>
              </w:rPr>
              <w:t>104</w:t>
            </w:r>
            <w:r w:rsidR="00942253">
              <w:rPr>
                <w:webHidden/>
              </w:rPr>
              <w:fldChar w:fldCharType="end"/>
            </w:r>
          </w:hyperlink>
        </w:p>
        <w:p w14:paraId="5652B9A4" w14:textId="235AA4EE" w:rsidR="00942253" w:rsidRDefault="00F3160F">
          <w:pPr>
            <w:pStyle w:val="TOC1"/>
            <w:rPr>
              <w:rFonts w:asciiTheme="minorHAnsi" w:hAnsiTheme="minorHAnsi"/>
              <w:b w:val="0"/>
              <w:bCs w:val="0"/>
              <w:sz w:val="22"/>
            </w:rPr>
          </w:pPr>
          <w:hyperlink w:anchor="_Toc54381505" w:history="1">
            <w:r w:rsidR="00942253" w:rsidRPr="000F0D51">
              <w:rPr>
                <w:rStyle w:val="Hyperlink"/>
              </w:rPr>
              <w:t>Reference</w:t>
            </w:r>
            <w:r w:rsidR="00942253">
              <w:rPr>
                <w:webHidden/>
              </w:rPr>
              <w:tab/>
            </w:r>
            <w:r w:rsidRPr="00F3160F">
              <w:rPr>
                <w:webHidden/>
              </w:rPr>
              <w:tab/>
            </w:r>
            <w:r w:rsidR="00942253">
              <w:rPr>
                <w:webHidden/>
              </w:rPr>
              <w:fldChar w:fldCharType="begin"/>
            </w:r>
            <w:r w:rsidR="00942253">
              <w:rPr>
                <w:webHidden/>
              </w:rPr>
              <w:instrText xml:space="preserve"> PAGEREF _Toc54381505 \h </w:instrText>
            </w:r>
            <w:r w:rsidR="00942253">
              <w:rPr>
                <w:webHidden/>
              </w:rPr>
            </w:r>
            <w:r w:rsidR="00942253">
              <w:rPr>
                <w:webHidden/>
              </w:rPr>
              <w:fldChar w:fldCharType="separate"/>
            </w:r>
            <w:r w:rsidR="003B32B6">
              <w:rPr>
                <w:webHidden/>
              </w:rPr>
              <w:t>107</w:t>
            </w:r>
            <w:r w:rsidR="00942253">
              <w:rPr>
                <w:webHidden/>
              </w:rPr>
              <w:fldChar w:fldCharType="end"/>
            </w:r>
          </w:hyperlink>
        </w:p>
        <w:p w14:paraId="3EA8B7B2" w14:textId="4F43E7D7" w:rsidR="00942253" w:rsidRDefault="00F3160F">
          <w:pPr>
            <w:pStyle w:val="TOC1"/>
            <w:rPr>
              <w:rFonts w:asciiTheme="minorHAnsi" w:hAnsiTheme="minorHAnsi"/>
              <w:b w:val="0"/>
              <w:bCs w:val="0"/>
              <w:sz w:val="22"/>
            </w:rPr>
          </w:pPr>
          <w:hyperlink w:anchor="_Toc54381506" w:history="1">
            <w:r w:rsidR="00942253" w:rsidRPr="000F0D51">
              <w:rPr>
                <w:rStyle w:val="Hyperlink"/>
              </w:rPr>
              <w:t>Appendix</w:t>
            </w:r>
            <w:r w:rsidR="00942253">
              <w:rPr>
                <w:webHidden/>
              </w:rPr>
              <w:tab/>
            </w:r>
            <w:r w:rsidRPr="00F3160F">
              <w:rPr>
                <w:webHidden/>
              </w:rPr>
              <w:tab/>
            </w:r>
            <w:r w:rsidR="00942253">
              <w:rPr>
                <w:webHidden/>
              </w:rPr>
              <w:fldChar w:fldCharType="begin"/>
            </w:r>
            <w:r w:rsidR="00942253">
              <w:rPr>
                <w:webHidden/>
              </w:rPr>
              <w:instrText xml:space="preserve"> PAGEREF _Toc54381506 \h </w:instrText>
            </w:r>
            <w:r w:rsidR="00942253">
              <w:rPr>
                <w:webHidden/>
              </w:rPr>
            </w:r>
            <w:r w:rsidR="00942253">
              <w:rPr>
                <w:webHidden/>
              </w:rPr>
              <w:fldChar w:fldCharType="separate"/>
            </w:r>
            <w:r w:rsidR="003B32B6">
              <w:rPr>
                <w:webHidden/>
              </w:rPr>
              <w:t>125</w:t>
            </w:r>
            <w:r w:rsidR="00942253">
              <w:rPr>
                <w:webHidden/>
              </w:rPr>
              <w:fldChar w:fldCharType="end"/>
            </w:r>
          </w:hyperlink>
        </w:p>
        <w:p w14:paraId="699C0FD0" w14:textId="2EC18794" w:rsidR="00942253" w:rsidRDefault="00F3160F">
          <w:pPr>
            <w:pStyle w:val="TOC2"/>
            <w:tabs>
              <w:tab w:val="right" w:leader="dot" w:pos="9350"/>
            </w:tabs>
            <w:rPr>
              <w:rFonts w:asciiTheme="minorHAnsi" w:hAnsiTheme="minorHAnsi"/>
              <w:noProof/>
              <w:sz w:val="22"/>
            </w:rPr>
          </w:pPr>
          <w:hyperlink w:anchor="_Toc54381507" w:history="1">
            <w:r w:rsidR="00942253" w:rsidRPr="000F0D51">
              <w:rPr>
                <w:rStyle w:val="Hyperlink"/>
                <w:noProof/>
              </w:rPr>
              <w:t>List of Publications</w:t>
            </w:r>
            <w:r w:rsidR="00942253">
              <w:rPr>
                <w:noProof/>
                <w:webHidden/>
              </w:rPr>
              <w:tab/>
            </w:r>
            <w:r w:rsidR="00942253">
              <w:rPr>
                <w:noProof/>
                <w:webHidden/>
              </w:rPr>
              <w:fldChar w:fldCharType="begin"/>
            </w:r>
            <w:r w:rsidR="00942253">
              <w:rPr>
                <w:noProof/>
                <w:webHidden/>
              </w:rPr>
              <w:instrText xml:space="preserve"> PAGEREF _Toc54381507 \h </w:instrText>
            </w:r>
            <w:r w:rsidR="00942253">
              <w:rPr>
                <w:noProof/>
                <w:webHidden/>
              </w:rPr>
            </w:r>
            <w:r w:rsidR="00942253">
              <w:rPr>
                <w:noProof/>
                <w:webHidden/>
              </w:rPr>
              <w:fldChar w:fldCharType="separate"/>
            </w:r>
            <w:r w:rsidR="003B32B6">
              <w:rPr>
                <w:noProof/>
                <w:webHidden/>
              </w:rPr>
              <w:t>126</w:t>
            </w:r>
            <w:r w:rsidR="00942253">
              <w:rPr>
                <w:noProof/>
                <w:webHidden/>
              </w:rPr>
              <w:fldChar w:fldCharType="end"/>
            </w:r>
          </w:hyperlink>
        </w:p>
        <w:p w14:paraId="23178AD6" w14:textId="5E022B65" w:rsidR="00942253" w:rsidRDefault="00F3160F">
          <w:pPr>
            <w:pStyle w:val="TOC1"/>
            <w:rPr>
              <w:rFonts w:asciiTheme="minorHAnsi" w:hAnsiTheme="minorHAnsi"/>
              <w:b w:val="0"/>
              <w:bCs w:val="0"/>
              <w:sz w:val="22"/>
            </w:rPr>
          </w:pPr>
          <w:hyperlink w:anchor="_Toc54381508" w:history="1">
            <w:r w:rsidR="00942253" w:rsidRPr="000F0D51">
              <w:rPr>
                <w:rStyle w:val="Hyperlink"/>
              </w:rPr>
              <w:t>Vita</w:t>
            </w:r>
            <w:r w:rsidR="00942253">
              <w:rPr>
                <w:webHidden/>
              </w:rPr>
              <w:tab/>
            </w:r>
            <w:r w:rsidRPr="00F3160F">
              <w:rPr>
                <w:webHidden/>
              </w:rPr>
              <w:tab/>
            </w:r>
            <w:r w:rsidR="00942253">
              <w:rPr>
                <w:webHidden/>
              </w:rPr>
              <w:fldChar w:fldCharType="begin"/>
            </w:r>
            <w:r w:rsidR="00942253">
              <w:rPr>
                <w:webHidden/>
              </w:rPr>
              <w:instrText xml:space="preserve"> PAGEREF _Toc54381508 \h </w:instrText>
            </w:r>
            <w:r w:rsidR="00942253">
              <w:rPr>
                <w:webHidden/>
              </w:rPr>
            </w:r>
            <w:r w:rsidR="00942253">
              <w:rPr>
                <w:webHidden/>
              </w:rPr>
              <w:fldChar w:fldCharType="separate"/>
            </w:r>
            <w:r w:rsidR="003B32B6">
              <w:rPr>
                <w:webHidden/>
              </w:rPr>
              <w:t>128</w:t>
            </w:r>
            <w:r w:rsidR="00942253">
              <w:rPr>
                <w:webHidden/>
              </w:rPr>
              <w:fldChar w:fldCharType="end"/>
            </w:r>
          </w:hyperlink>
        </w:p>
        <w:p w14:paraId="49EA60E2" w14:textId="5935F946" w:rsidR="00E51991" w:rsidRPr="00AF32C8" w:rsidRDefault="00E51991">
          <w:r w:rsidRPr="00AF32C8">
            <w:rPr>
              <w:b/>
              <w:bCs/>
              <w:noProof/>
            </w:rPr>
            <w:fldChar w:fldCharType="end"/>
          </w:r>
        </w:p>
      </w:sdtContent>
    </w:sdt>
    <w:p w14:paraId="6A0CCD5B" w14:textId="77777777" w:rsidR="00DE0393" w:rsidRPr="00AF32C8" w:rsidRDefault="00DE0393" w:rsidP="00A147CA">
      <w:pPr>
        <w:pStyle w:val="Heading1"/>
      </w:pPr>
      <w:r w:rsidRPr="00AF32C8">
        <w:br w:type="page"/>
      </w:r>
      <w:bookmarkStart w:id="1" w:name="_GoBack"/>
      <w:bookmarkEnd w:id="1"/>
    </w:p>
    <w:p w14:paraId="7E1B85EC" w14:textId="27EB354C" w:rsidR="002764C4" w:rsidRDefault="00DE0393" w:rsidP="002764C4">
      <w:pPr>
        <w:pStyle w:val="Heading1"/>
      </w:pPr>
      <w:bookmarkStart w:id="2" w:name="_Toc54381446"/>
      <w:r w:rsidRPr="00AF32C8">
        <w:lastRenderedPageBreak/>
        <w:t>List of Figures</w:t>
      </w:r>
      <w:bookmarkEnd w:id="2"/>
    </w:p>
    <w:p w14:paraId="25A9B997" w14:textId="582F204C" w:rsidR="002764C4" w:rsidRDefault="002764C4">
      <w:pPr>
        <w:pStyle w:val="TableofFigures"/>
        <w:tabs>
          <w:tab w:val="right" w:leader="dot" w:pos="9350"/>
        </w:tabs>
        <w:rPr>
          <w:rFonts w:asciiTheme="minorHAnsi" w:hAnsiTheme="minorHAnsi"/>
          <w:noProof/>
          <w:sz w:val="22"/>
        </w:rPr>
      </w:pPr>
      <w:r>
        <w:fldChar w:fldCharType="begin"/>
      </w:r>
      <w:r>
        <w:instrText xml:space="preserve"> TOC \h \z \c "Figure 1-" </w:instrText>
      </w:r>
      <w:r>
        <w:fldChar w:fldCharType="separate"/>
      </w:r>
      <w:hyperlink w:anchor="_Toc54364815" w:history="1">
        <w:r w:rsidRPr="002A7C1E">
          <w:rPr>
            <w:rStyle w:val="Hyperlink"/>
            <w:b/>
            <w:bCs/>
            <w:noProof/>
          </w:rPr>
          <w:t>Figure 1- 1</w:t>
        </w:r>
        <w:r w:rsidRPr="002A7C1E">
          <w:rPr>
            <w:rStyle w:val="Hyperlink"/>
            <w:noProof/>
          </w:rPr>
          <w:t xml:space="preserve"> Schematic diagram of organic inorganic hybrid perovskite with formula of ABX</w:t>
        </w:r>
        <w:r w:rsidRPr="002A7C1E">
          <w:rPr>
            <w:rStyle w:val="Hyperlink"/>
            <w:noProof/>
            <w:vertAlign w:val="subscript"/>
          </w:rPr>
          <w:t>3</w:t>
        </w:r>
        <w:r w:rsidRPr="002A7C1E">
          <w:rPr>
            <w:rStyle w:val="Hyperlink"/>
            <w:noProof/>
          </w:rPr>
          <w:t>.</w:t>
        </w:r>
        <w:r>
          <w:rPr>
            <w:noProof/>
            <w:webHidden/>
          </w:rPr>
          <w:tab/>
        </w:r>
        <w:r>
          <w:rPr>
            <w:noProof/>
            <w:webHidden/>
          </w:rPr>
          <w:fldChar w:fldCharType="begin"/>
        </w:r>
        <w:r>
          <w:rPr>
            <w:noProof/>
            <w:webHidden/>
          </w:rPr>
          <w:instrText xml:space="preserve"> PAGEREF _Toc54364815 \h </w:instrText>
        </w:r>
        <w:r>
          <w:rPr>
            <w:noProof/>
            <w:webHidden/>
          </w:rPr>
        </w:r>
        <w:r>
          <w:rPr>
            <w:noProof/>
            <w:webHidden/>
          </w:rPr>
          <w:fldChar w:fldCharType="separate"/>
        </w:r>
        <w:r>
          <w:rPr>
            <w:noProof/>
            <w:webHidden/>
          </w:rPr>
          <w:t>12</w:t>
        </w:r>
        <w:r>
          <w:rPr>
            <w:noProof/>
            <w:webHidden/>
          </w:rPr>
          <w:fldChar w:fldCharType="end"/>
        </w:r>
      </w:hyperlink>
    </w:p>
    <w:p w14:paraId="7B41A354" w14:textId="58637846" w:rsidR="002764C4" w:rsidRDefault="002764C4">
      <w:pPr>
        <w:pStyle w:val="TableofFigures"/>
        <w:tabs>
          <w:tab w:val="right" w:leader="dot" w:pos="9350"/>
        </w:tabs>
        <w:rPr>
          <w:rFonts w:asciiTheme="minorHAnsi" w:hAnsiTheme="minorHAnsi"/>
          <w:noProof/>
          <w:sz w:val="22"/>
        </w:rPr>
      </w:pPr>
      <w:hyperlink w:anchor="_Toc54364816" w:history="1">
        <w:r w:rsidRPr="002A7C1E">
          <w:rPr>
            <w:rStyle w:val="Hyperlink"/>
            <w:b/>
            <w:bCs/>
            <w:noProof/>
          </w:rPr>
          <w:t>Figure 1- 2</w:t>
        </w:r>
        <w:r w:rsidRPr="002A7C1E">
          <w:rPr>
            <w:rStyle w:val="Hyperlink"/>
            <w:noProof/>
          </w:rPr>
          <w:t xml:space="preserve"> Schematic diagram of threefold degenerate triplet states and a singlet state.</w:t>
        </w:r>
        <w:r>
          <w:rPr>
            <w:noProof/>
            <w:webHidden/>
          </w:rPr>
          <w:tab/>
        </w:r>
        <w:r>
          <w:rPr>
            <w:noProof/>
            <w:webHidden/>
          </w:rPr>
          <w:fldChar w:fldCharType="begin"/>
        </w:r>
        <w:r>
          <w:rPr>
            <w:noProof/>
            <w:webHidden/>
          </w:rPr>
          <w:instrText xml:space="preserve"> PAGEREF _Toc54364816 \h </w:instrText>
        </w:r>
        <w:r>
          <w:rPr>
            <w:noProof/>
            <w:webHidden/>
          </w:rPr>
        </w:r>
        <w:r>
          <w:rPr>
            <w:noProof/>
            <w:webHidden/>
          </w:rPr>
          <w:fldChar w:fldCharType="separate"/>
        </w:r>
        <w:r>
          <w:rPr>
            <w:noProof/>
            <w:webHidden/>
          </w:rPr>
          <w:t>15</w:t>
        </w:r>
        <w:r>
          <w:rPr>
            <w:noProof/>
            <w:webHidden/>
          </w:rPr>
          <w:fldChar w:fldCharType="end"/>
        </w:r>
      </w:hyperlink>
    </w:p>
    <w:p w14:paraId="2023C6AD" w14:textId="5AC29721" w:rsidR="002764C4" w:rsidRDefault="002764C4">
      <w:pPr>
        <w:pStyle w:val="TableofFigures"/>
        <w:tabs>
          <w:tab w:val="right" w:leader="dot" w:pos="9350"/>
        </w:tabs>
        <w:rPr>
          <w:rFonts w:asciiTheme="minorHAnsi" w:hAnsiTheme="minorHAnsi"/>
          <w:noProof/>
          <w:sz w:val="22"/>
        </w:rPr>
      </w:pPr>
      <w:hyperlink w:anchor="_Toc54364817" w:history="1">
        <w:r w:rsidRPr="002A7C1E">
          <w:rPr>
            <w:rStyle w:val="Hyperlink"/>
            <w:b/>
            <w:bCs/>
            <w:noProof/>
          </w:rPr>
          <w:t>Figure 1- 3</w:t>
        </w:r>
        <w:r w:rsidRPr="002A7C1E">
          <w:rPr>
            <w:rStyle w:val="Hyperlink"/>
            <w:noProof/>
          </w:rPr>
          <w:t xml:space="preserve"> Schematic diagram to show the orbit-orbit interaction between excitons upon switching the photoexcitation between linear and circular polarizations.</w:t>
        </w:r>
        <w:r>
          <w:rPr>
            <w:noProof/>
            <w:webHidden/>
          </w:rPr>
          <w:tab/>
        </w:r>
        <w:r>
          <w:rPr>
            <w:noProof/>
            <w:webHidden/>
          </w:rPr>
          <w:fldChar w:fldCharType="begin"/>
        </w:r>
        <w:r>
          <w:rPr>
            <w:noProof/>
            <w:webHidden/>
          </w:rPr>
          <w:instrText xml:space="preserve"> PAGEREF _Toc54364817 \h </w:instrText>
        </w:r>
        <w:r>
          <w:rPr>
            <w:noProof/>
            <w:webHidden/>
          </w:rPr>
        </w:r>
        <w:r>
          <w:rPr>
            <w:noProof/>
            <w:webHidden/>
          </w:rPr>
          <w:fldChar w:fldCharType="separate"/>
        </w:r>
        <w:r>
          <w:rPr>
            <w:noProof/>
            <w:webHidden/>
          </w:rPr>
          <w:t>16</w:t>
        </w:r>
        <w:r>
          <w:rPr>
            <w:noProof/>
            <w:webHidden/>
          </w:rPr>
          <w:fldChar w:fldCharType="end"/>
        </w:r>
      </w:hyperlink>
    </w:p>
    <w:p w14:paraId="1789A9C0" w14:textId="54667D74" w:rsidR="002764C4" w:rsidRDefault="002764C4">
      <w:pPr>
        <w:pStyle w:val="TableofFigures"/>
        <w:tabs>
          <w:tab w:val="right" w:leader="dot" w:pos="9350"/>
        </w:tabs>
        <w:rPr>
          <w:rFonts w:asciiTheme="minorHAnsi" w:hAnsiTheme="minorHAnsi"/>
          <w:noProof/>
          <w:sz w:val="22"/>
        </w:rPr>
      </w:pPr>
      <w:hyperlink w:anchor="_Toc54364818" w:history="1">
        <w:r w:rsidRPr="002A7C1E">
          <w:rPr>
            <w:rStyle w:val="Hyperlink"/>
            <w:b/>
            <w:bCs/>
            <w:noProof/>
          </w:rPr>
          <w:t>Figure 1- 4</w:t>
        </w:r>
        <w:r w:rsidRPr="002A7C1E">
          <w:rPr>
            <w:rStyle w:val="Hyperlink"/>
            <w:noProof/>
          </w:rPr>
          <w:t xml:space="preserve"> SOC induced conversion between triplets </w:t>
        </w:r>
        <w:r w:rsidRPr="002A7C1E">
          <w:rPr>
            <w:rStyle w:val="Hyperlink"/>
            <w:b/>
            <w:i/>
            <w:noProof/>
          </w:rPr>
          <w:t>J</w:t>
        </w:r>
        <w:r w:rsidRPr="002A7C1E">
          <w:rPr>
            <w:rStyle w:val="Hyperlink"/>
            <w:noProof/>
          </w:rPr>
          <w:t>=1 (</w:t>
        </w:r>
        <w:r w:rsidRPr="002A7C1E">
          <w:rPr>
            <w:rStyle w:val="Hyperlink"/>
            <w:i/>
            <w:noProof/>
          </w:rPr>
          <w:t>J</w:t>
        </w:r>
        <w:r w:rsidRPr="002A7C1E">
          <w:rPr>
            <w:rStyle w:val="Hyperlink"/>
            <w:i/>
            <w:noProof/>
            <w:vertAlign w:val="subscript"/>
          </w:rPr>
          <w:t>z</w:t>
        </w:r>
        <w:r w:rsidRPr="002A7C1E">
          <w:rPr>
            <w:rStyle w:val="Hyperlink"/>
            <w:noProof/>
          </w:rPr>
          <w:t xml:space="preserve">= +1, 0, -1, allowed to recombine) and singlets </w:t>
        </w:r>
        <w:r w:rsidRPr="002A7C1E">
          <w:rPr>
            <w:rStyle w:val="Hyperlink"/>
            <w:b/>
            <w:i/>
            <w:noProof/>
          </w:rPr>
          <w:t>J</w:t>
        </w:r>
        <w:r w:rsidRPr="002A7C1E">
          <w:rPr>
            <w:rStyle w:val="Hyperlink"/>
            <w:noProof/>
          </w:rPr>
          <w:t>=0 (</w:t>
        </w:r>
        <w:r w:rsidRPr="002A7C1E">
          <w:rPr>
            <w:rStyle w:val="Hyperlink"/>
            <w:i/>
            <w:noProof/>
          </w:rPr>
          <w:t>J</w:t>
        </w:r>
        <w:r w:rsidRPr="002A7C1E">
          <w:rPr>
            <w:rStyle w:val="Hyperlink"/>
            <w:i/>
            <w:noProof/>
            <w:vertAlign w:val="subscript"/>
          </w:rPr>
          <w:t>z</w:t>
        </w:r>
        <w:r w:rsidRPr="002A7C1E">
          <w:rPr>
            <w:rStyle w:val="Hyperlink"/>
            <w:noProof/>
          </w:rPr>
          <w:t>= 0, forbidden to recombine), which is reflected by the magnetic field effects.</w:t>
        </w:r>
        <w:r>
          <w:rPr>
            <w:noProof/>
            <w:webHidden/>
          </w:rPr>
          <w:tab/>
        </w:r>
        <w:r>
          <w:rPr>
            <w:noProof/>
            <w:webHidden/>
          </w:rPr>
          <w:fldChar w:fldCharType="begin"/>
        </w:r>
        <w:r>
          <w:rPr>
            <w:noProof/>
            <w:webHidden/>
          </w:rPr>
          <w:instrText xml:space="preserve"> PAGEREF _Toc54364818 \h </w:instrText>
        </w:r>
        <w:r>
          <w:rPr>
            <w:noProof/>
            <w:webHidden/>
          </w:rPr>
        </w:r>
        <w:r>
          <w:rPr>
            <w:noProof/>
            <w:webHidden/>
          </w:rPr>
          <w:fldChar w:fldCharType="separate"/>
        </w:r>
        <w:r>
          <w:rPr>
            <w:noProof/>
            <w:webHidden/>
          </w:rPr>
          <w:t>18</w:t>
        </w:r>
        <w:r>
          <w:rPr>
            <w:noProof/>
            <w:webHidden/>
          </w:rPr>
          <w:fldChar w:fldCharType="end"/>
        </w:r>
      </w:hyperlink>
    </w:p>
    <w:p w14:paraId="1741E87E" w14:textId="76D3530D" w:rsidR="002764C4" w:rsidRDefault="002764C4">
      <w:pPr>
        <w:pStyle w:val="TableofFigures"/>
        <w:tabs>
          <w:tab w:val="right" w:leader="dot" w:pos="9350"/>
        </w:tabs>
        <w:rPr>
          <w:rFonts w:asciiTheme="minorHAnsi" w:hAnsiTheme="minorHAnsi"/>
          <w:noProof/>
          <w:sz w:val="22"/>
        </w:rPr>
      </w:pPr>
      <w:hyperlink w:anchor="_Toc54364819" w:history="1">
        <w:r w:rsidRPr="002A7C1E">
          <w:rPr>
            <w:rStyle w:val="Hyperlink"/>
            <w:b/>
            <w:bCs/>
            <w:noProof/>
          </w:rPr>
          <w:t>Figure 1- 5</w:t>
        </w:r>
        <w:r w:rsidRPr="002A7C1E">
          <w:rPr>
            <w:rStyle w:val="Hyperlink"/>
            <w:noProof/>
          </w:rPr>
          <w:t xml:space="preserve"> Schematic layered structures of 2D perovskite nanoplates with different n values (n=1, 3, 5 and infinite).</w:t>
        </w:r>
        <w:r>
          <w:rPr>
            <w:noProof/>
            <w:webHidden/>
          </w:rPr>
          <w:tab/>
        </w:r>
        <w:r>
          <w:rPr>
            <w:noProof/>
            <w:webHidden/>
          </w:rPr>
          <w:fldChar w:fldCharType="begin"/>
        </w:r>
        <w:r>
          <w:rPr>
            <w:noProof/>
            <w:webHidden/>
          </w:rPr>
          <w:instrText xml:space="preserve"> PAGEREF _Toc54364819 \h </w:instrText>
        </w:r>
        <w:r>
          <w:rPr>
            <w:noProof/>
            <w:webHidden/>
          </w:rPr>
        </w:r>
        <w:r>
          <w:rPr>
            <w:noProof/>
            <w:webHidden/>
          </w:rPr>
          <w:fldChar w:fldCharType="separate"/>
        </w:r>
        <w:r>
          <w:rPr>
            <w:noProof/>
            <w:webHidden/>
          </w:rPr>
          <w:t>20</w:t>
        </w:r>
        <w:r>
          <w:rPr>
            <w:noProof/>
            <w:webHidden/>
          </w:rPr>
          <w:fldChar w:fldCharType="end"/>
        </w:r>
      </w:hyperlink>
    </w:p>
    <w:p w14:paraId="5680F706" w14:textId="31071D39" w:rsidR="002764C4" w:rsidRDefault="002764C4">
      <w:pPr>
        <w:pStyle w:val="TableofFigures"/>
        <w:tabs>
          <w:tab w:val="right" w:leader="dot" w:pos="9350"/>
        </w:tabs>
        <w:rPr>
          <w:rFonts w:asciiTheme="minorHAnsi" w:hAnsiTheme="minorHAnsi"/>
          <w:noProof/>
          <w:sz w:val="22"/>
        </w:rPr>
      </w:pPr>
      <w:hyperlink w:anchor="_Toc54364820" w:history="1">
        <w:r w:rsidRPr="002A7C1E">
          <w:rPr>
            <w:rStyle w:val="Hyperlink"/>
            <w:b/>
            <w:bCs/>
            <w:noProof/>
          </w:rPr>
          <w:t>Figure 1- 6</w:t>
        </w:r>
        <w:r w:rsidRPr="002A7C1E">
          <w:rPr>
            <w:rStyle w:val="Hyperlink"/>
            <w:noProof/>
          </w:rPr>
          <w:t xml:space="preserve"> (a) schematic device structure of a solar cell. (b) the energy level diagram of a solar cell and the arrows indicate the transportation of photogenerated carriers. (c) current-voltage curve for a solar cell at one sun condition. MMP is maximum power point.</w:t>
        </w:r>
        <w:r>
          <w:rPr>
            <w:noProof/>
            <w:webHidden/>
          </w:rPr>
          <w:tab/>
        </w:r>
        <w:r>
          <w:rPr>
            <w:noProof/>
            <w:webHidden/>
          </w:rPr>
          <w:fldChar w:fldCharType="begin"/>
        </w:r>
        <w:r>
          <w:rPr>
            <w:noProof/>
            <w:webHidden/>
          </w:rPr>
          <w:instrText xml:space="preserve"> PAGEREF _Toc54364820 \h </w:instrText>
        </w:r>
        <w:r>
          <w:rPr>
            <w:noProof/>
            <w:webHidden/>
          </w:rPr>
        </w:r>
        <w:r>
          <w:rPr>
            <w:noProof/>
            <w:webHidden/>
          </w:rPr>
          <w:fldChar w:fldCharType="separate"/>
        </w:r>
        <w:r>
          <w:rPr>
            <w:noProof/>
            <w:webHidden/>
          </w:rPr>
          <w:t>22</w:t>
        </w:r>
        <w:r>
          <w:rPr>
            <w:noProof/>
            <w:webHidden/>
          </w:rPr>
          <w:fldChar w:fldCharType="end"/>
        </w:r>
      </w:hyperlink>
    </w:p>
    <w:p w14:paraId="2C91856F" w14:textId="5C6B03D8" w:rsidR="002764C4" w:rsidRDefault="002764C4">
      <w:pPr>
        <w:pStyle w:val="TableofFigures"/>
        <w:tabs>
          <w:tab w:val="right" w:leader="dot" w:pos="9350"/>
        </w:tabs>
        <w:rPr>
          <w:rFonts w:asciiTheme="minorHAnsi" w:hAnsiTheme="minorHAnsi"/>
          <w:noProof/>
          <w:sz w:val="22"/>
        </w:rPr>
      </w:pPr>
      <w:hyperlink w:anchor="_Toc54364821" w:history="1">
        <w:r w:rsidRPr="002A7C1E">
          <w:rPr>
            <w:rStyle w:val="Hyperlink"/>
            <w:b/>
            <w:bCs/>
            <w:noProof/>
          </w:rPr>
          <w:t>Figure 1- 7</w:t>
        </w:r>
        <w:r w:rsidRPr="002A7C1E">
          <w:rPr>
            <w:rStyle w:val="Hyperlink"/>
            <w:noProof/>
          </w:rPr>
          <w:t xml:space="preserve"> The efficiency evolution of perovskite solar cells. Data is replotted from ref. </w:t>
        </w:r>
        <w:r w:rsidRPr="002A7C1E">
          <w:rPr>
            <w:rStyle w:val="Hyperlink"/>
            <w:noProof/>
            <w:vertAlign w:val="superscript"/>
          </w:rPr>
          <w:t>55</w:t>
        </w:r>
        <w:r>
          <w:rPr>
            <w:noProof/>
            <w:webHidden/>
          </w:rPr>
          <w:tab/>
        </w:r>
        <w:r>
          <w:rPr>
            <w:noProof/>
            <w:webHidden/>
          </w:rPr>
          <w:fldChar w:fldCharType="begin"/>
        </w:r>
        <w:r>
          <w:rPr>
            <w:noProof/>
            <w:webHidden/>
          </w:rPr>
          <w:instrText xml:space="preserve"> PAGEREF _Toc54364821 \h </w:instrText>
        </w:r>
        <w:r>
          <w:rPr>
            <w:noProof/>
            <w:webHidden/>
          </w:rPr>
        </w:r>
        <w:r>
          <w:rPr>
            <w:noProof/>
            <w:webHidden/>
          </w:rPr>
          <w:fldChar w:fldCharType="separate"/>
        </w:r>
        <w:r>
          <w:rPr>
            <w:noProof/>
            <w:webHidden/>
          </w:rPr>
          <w:t>22</w:t>
        </w:r>
        <w:r>
          <w:rPr>
            <w:noProof/>
            <w:webHidden/>
          </w:rPr>
          <w:fldChar w:fldCharType="end"/>
        </w:r>
      </w:hyperlink>
    </w:p>
    <w:p w14:paraId="65B8CE83" w14:textId="35ECBAC5" w:rsidR="002764C4" w:rsidRDefault="002764C4">
      <w:pPr>
        <w:pStyle w:val="TableofFigures"/>
        <w:tabs>
          <w:tab w:val="right" w:leader="dot" w:pos="9350"/>
        </w:tabs>
        <w:rPr>
          <w:rFonts w:asciiTheme="minorHAnsi" w:hAnsiTheme="minorHAnsi"/>
          <w:noProof/>
          <w:sz w:val="22"/>
        </w:rPr>
      </w:pPr>
      <w:hyperlink w:anchor="_Toc54364822" w:history="1">
        <w:r w:rsidRPr="002A7C1E">
          <w:rPr>
            <w:rStyle w:val="Hyperlink"/>
            <w:b/>
            <w:bCs/>
            <w:noProof/>
          </w:rPr>
          <w:t>Figure 1- 8</w:t>
        </w:r>
        <w:r w:rsidRPr="002A7C1E">
          <w:rPr>
            <w:rStyle w:val="Hyperlink"/>
            <w:rFonts w:cs="Times New Roman"/>
            <w:noProof/>
          </w:rPr>
          <w:t xml:space="preserve"> Energy levels for 2D perovskite with different n values, and the arrows indicates the direction of charge transfer between different-n-value nanoplates. Figure is adapted from ref. </w:t>
        </w:r>
        <w:r>
          <w:rPr>
            <w:noProof/>
            <w:webHidden/>
          </w:rPr>
          <w:tab/>
        </w:r>
        <w:r>
          <w:rPr>
            <w:noProof/>
            <w:webHidden/>
          </w:rPr>
          <w:fldChar w:fldCharType="begin"/>
        </w:r>
        <w:r>
          <w:rPr>
            <w:noProof/>
            <w:webHidden/>
          </w:rPr>
          <w:instrText xml:space="preserve"> PAGEREF _Toc54364822 \h </w:instrText>
        </w:r>
        <w:r>
          <w:rPr>
            <w:noProof/>
            <w:webHidden/>
          </w:rPr>
        </w:r>
        <w:r>
          <w:rPr>
            <w:noProof/>
            <w:webHidden/>
          </w:rPr>
          <w:fldChar w:fldCharType="separate"/>
        </w:r>
        <w:r>
          <w:rPr>
            <w:noProof/>
            <w:webHidden/>
          </w:rPr>
          <w:t>24</w:t>
        </w:r>
        <w:r>
          <w:rPr>
            <w:noProof/>
            <w:webHidden/>
          </w:rPr>
          <w:fldChar w:fldCharType="end"/>
        </w:r>
      </w:hyperlink>
    </w:p>
    <w:p w14:paraId="7DD75399" w14:textId="3043B56A" w:rsidR="002764C4" w:rsidRDefault="002764C4">
      <w:pPr>
        <w:pStyle w:val="TableofFigures"/>
        <w:tabs>
          <w:tab w:val="right" w:leader="dot" w:pos="9350"/>
        </w:tabs>
        <w:rPr>
          <w:rFonts w:asciiTheme="minorHAnsi" w:hAnsiTheme="minorHAnsi"/>
          <w:noProof/>
          <w:sz w:val="22"/>
        </w:rPr>
      </w:pPr>
      <w:hyperlink w:anchor="_Toc54364823" w:history="1">
        <w:r w:rsidRPr="002A7C1E">
          <w:rPr>
            <w:rStyle w:val="Hyperlink"/>
            <w:b/>
            <w:bCs/>
            <w:noProof/>
          </w:rPr>
          <w:t>Figure 1- 9</w:t>
        </w:r>
        <w:r w:rsidRPr="002A7C1E">
          <w:rPr>
            <w:rStyle w:val="Hyperlink"/>
            <w:noProof/>
          </w:rPr>
          <w:t xml:space="preserve"> (a) schematic device structure of a light emitting diode (LED). (b) the energy level diagram of a LED device and the arrows indicate the transportation of injected charge carriers.</w:t>
        </w:r>
        <w:r>
          <w:rPr>
            <w:noProof/>
            <w:webHidden/>
          </w:rPr>
          <w:tab/>
        </w:r>
        <w:r>
          <w:rPr>
            <w:noProof/>
            <w:webHidden/>
          </w:rPr>
          <w:fldChar w:fldCharType="begin"/>
        </w:r>
        <w:r>
          <w:rPr>
            <w:noProof/>
            <w:webHidden/>
          </w:rPr>
          <w:instrText xml:space="preserve"> PAGEREF _Toc54364823 \h </w:instrText>
        </w:r>
        <w:r>
          <w:rPr>
            <w:noProof/>
            <w:webHidden/>
          </w:rPr>
        </w:r>
        <w:r>
          <w:rPr>
            <w:noProof/>
            <w:webHidden/>
          </w:rPr>
          <w:fldChar w:fldCharType="separate"/>
        </w:r>
        <w:r>
          <w:rPr>
            <w:noProof/>
            <w:webHidden/>
          </w:rPr>
          <w:t>25</w:t>
        </w:r>
        <w:r>
          <w:rPr>
            <w:noProof/>
            <w:webHidden/>
          </w:rPr>
          <w:fldChar w:fldCharType="end"/>
        </w:r>
      </w:hyperlink>
    </w:p>
    <w:p w14:paraId="513A3A47" w14:textId="77777777" w:rsidR="002764C4" w:rsidRDefault="002764C4" w:rsidP="002764C4">
      <w:pPr>
        <w:rPr>
          <w:noProof/>
        </w:rPr>
      </w:pPr>
      <w:r>
        <w:fldChar w:fldCharType="end"/>
      </w:r>
      <w:r>
        <w:fldChar w:fldCharType="begin"/>
      </w:r>
      <w:r>
        <w:instrText xml:space="preserve"> TOC \h \z \c "Figure 2-" </w:instrText>
      </w:r>
      <w:r>
        <w:fldChar w:fldCharType="separate"/>
      </w:r>
    </w:p>
    <w:p w14:paraId="41DAA5BC" w14:textId="1E9E4256" w:rsidR="002764C4" w:rsidRDefault="002764C4">
      <w:pPr>
        <w:pStyle w:val="TableofFigures"/>
        <w:tabs>
          <w:tab w:val="right" w:leader="dot" w:pos="9350"/>
        </w:tabs>
        <w:rPr>
          <w:rFonts w:asciiTheme="minorHAnsi" w:hAnsiTheme="minorHAnsi"/>
          <w:noProof/>
          <w:sz w:val="22"/>
        </w:rPr>
      </w:pPr>
      <w:hyperlink w:anchor="_Toc54364824" w:history="1">
        <w:r w:rsidRPr="000848A9">
          <w:rPr>
            <w:rStyle w:val="Hyperlink"/>
            <w:b/>
            <w:bCs/>
            <w:noProof/>
          </w:rPr>
          <w:t>Figure 2- 1</w:t>
        </w:r>
        <w:r w:rsidRPr="000848A9">
          <w:rPr>
            <w:rStyle w:val="Hyperlink"/>
            <w:noProof/>
          </w:rPr>
          <w:t xml:space="preserve"> Schematic diagram of perovskite film fabrication procedure through one-step spin-coating method.</w:t>
        </w:r>
        <w:r>
          <w:rPr>
            <w:noProof/>
            <w:webHidden/>
          </w:rPr>
          <w:tab/>
        </w:r>
        <w:r>
          <w:rPr>
            <w:noProof/>
            <w:webHidden/>
          </w:rPr>
          <w:fldChar w:fldCharType="begin"/>
        </w:r>
        <w:r>
          <w:rPr>
            <w:noProof/>
            <w:webHidden/>
          </w:rPr>
          <w:instrText xml:space="preserve"> PAGEREF _Toc54364824 \h </w:instrText>
        </w:r>
        <w:r>
          <w:rPr>
            <w:noProof/>
            <w:webHidden/>
          </w:rPr>
        </w:r>
        <w:r>
          <w:rPr>
            <w:noProof/>
            <w:webHidden/>
          </w:rPr>
          <w:fldChar w:fldCharType="separate"/>
        </w:r>
        <w:r>
          <w:rPr>
            <w:noProof/>
            <w:webHidden/>
          </w:rPr>
          <w:t>34</w:t>
        </w:r>
        <w:r>
          <w:rPr>
            <w:noProof/>
            <w:webHidden/>
          </w:rPr>
          <w:fldChar w:fldCharType="end"/>
        </w:r>
      </w:hyperlink>
    </w:p>
    <w:p w14:paraId="7C15055E" w14:textId="3823242C" w:rsidR="002764C4" w:rsidRDefault="002764C4">
      <w:pPr>
        <w:pStyle w:val="TableofFigures"/>
        <w:tabs>
          <w:tab w:val="right" w:leader="dot" w:pos="9350"/>
        </w:tabs>
        <w:rPr>
          <w:rFonts w:asciiTheme="minorHAnsi" w:hAnsiTheme="minorHAnsi"/>
          <w:noProof/>
          <w:sz w:val="22"/>
        </w:rPr>
      </w:pPr>
      <w:hyperlink w:anchor="_Toc54364825" w:history="1">
        <w:r w:rsidRPr="000848A9">
          <w:rPr>
            <w:rStyle w:val="Hyperlink"/>
            <w:b/>
            <w:bCs/>
            <w:noProof/>
          </w:rPr>
          <w:t>Figure 2-2</w:t>
        </w:r>
        <w:r w:rsidRPr="000848A9">
          <w:rPr>
            <w:rStyle w:val="Hyperlink"/>
            <w:noProof/>
          </w:rPr>
          <w:t xml:space="preserve"> Optical characteristics of CTEs formation in 2D perovskite heterostructures. (a) Absorption and PL spectra are shown for 2D perovskite heterostructured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0.999</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0.001</w:t>
        </w:r>
        <w:r w:rsidRPr="000848A9">
          <w:rPr>
            <w:rStyle w:val="Hyperlink"/>
            <w:noProof/>
          </w:rPr>
          <w:t>] film. The absorption spectrum indicates that the bandgap is governed by the host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component in the heterostructures. The PL spectrum is dominated by a broad emission peaked at 669 nm with a spectral shoulder at 614 nm from the guest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and the intrinsic emission (peaked at 531 nm) from the host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(b) </w:t>
        </w:r>
        <w:r w:rsidRPr="000848A9">
          <w:rPr>
            <w:rStyle w:val="Hyperlink"/>
            <w:bCs/>
            <w:noProof/>
          </w:rPr>
          <w:t>Normalized PL spectra to show broad light emission peaked at 669 nm for heterostructured [(PEA</w:t>
        </w:r>
        <w:r w:rsidRPr="000848A9">
          <w:rPr>
            <w:rStyle w:val="Hyperlink"/>
            <w:bCs/>
            <w:noProof/>
            <w:vertAlign w:val="subscript"/>
          </w:rPr>
          <w:t>2</w:t>
        </w:r>
        <w:r w:rsidRPr="000848A9">
          <w:rPr>
            <w:rStyle w:val="Hyperlink"/>
            <w:bCs/>
            <w:noProof/>
          </w:rPr>
          <w:t>PbI</w:t>
        </w:r>
        <w:r w:rsidRPr="000848A9">
          <w:rPr>
            <w:rStyle w:val="Hyperlink"/>
            <w:bCs/>
            <w:noProof/>
            <w:vertAlign w:val="subscript"/>
          </w:rPr>
          <w:t>4</w:t>
        </w:r>
        <w:r w:rsidRPr="000848A9">
          <w:rPr>
            <w:rStyle w:val="Hyperlink"/>
            <w:bCs/>
            <w:noProof/>
          </w:rPr>
          <w:t>)</w:t>
        </w:r>
        <w:r w:rsidRPr="000848A9">
          <w:rPr>
            <w:rStyle w:val="Hyperlink"/>
            <w:bCs/>
            <w:noProof/>
            <w:vertAlign w:val="subscript"/>
          </w:rPr>
          <w:t>1-x</w:t>
        </w:r>
        <w:r w:rsidRPr="000848A9">
          <w:rPr>
            <w:rStyle w:val="Hyperlink"/>
            <w:bCs/>
            <w:noProof/>
          </w:rPr>
          <w:t>:(PEA</w:t>
        </w:r>
        <w:r w:rsidRPr="000848A9">
          <w:rPr>
            <w:rStyle w:val="Hyperlink"/>
            <w:bCs/>
            <w:noProof/>
            <w:vertAlign w:val="subscript"/>
          </w:rPr>
          <w:t>2</w:t>
        </w:r>
        <w:r w:rsidRPr="000848A9">
          <w:rPr>
            <w:rStyle w:val="Hyperlink"/>
            <w:bCs/>
            <w:noProof/>
          </w:rPr>
          <w:t>SnI</w:t>
        </w:r>
        <w:r w:rsidRPr="000848A9">
          <w:rPr>
            <w:rStyle w:val="Hyperlink"/>
            <w:bCs/>
            <w:noProof/>
            <w:vertAlign w:val="subscript"/>
          </w:rPr>
          <w:t>4</w:t>
        </w:r>
        <w:r w:rsidRPr="000848A9">
          <w:rPr>
            <w:rStyle w:val="Hyperlink"/>
            <w:bCs/>
            <w:noProof/>
          </w:rPr>
          <w:t>)</w:t>
        </w:r>
        <w:r w:rsidRPr="000848A9">
          <w:rPr>
            <w:rStyle w:val="Hyperlink"/>
            <w:bCs/>
            <w:noProof/>
            <w:vertAlign w:val="subscript"/>
          </w:rPr>
          <w:t>x</w:t>
        </w:r>
        <w:r w:rsidRPr="000848A9">
          <w:rPr>
            <w:rStyle w:val="Hyperlink"/>
            <w:bCs/>
            <w:noProof/>
          </w:rPr>
          <w:t>] films.</w:t>
        </w:r>
        <w:r w:rsidRPr="000848A9">
          <w:rPr>
            <w:rStyle w:val="Hyperlink"/>
            <w:noProof/>
          </w:rPr>
          <w:t xml:space="preserve"> (c) PL spectrum is shown for 2D perovskite heterostructured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0.999</w:t>
        </w:r>
        <w:r w:rsidRPr="000848A9">
          <w:rPr>
            <w:rStyle w:val="Hyperlink"/>
            <w:noProof/>
          </w:rPr>
          <w:t>:(PEA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0.001</w:t>
        </w:r>
        <w:r w:rsidRPr="000848A9">
          <w:rPr>
            <w:rStyle w:val="Hyperlink"/>
            <w:noProof/>
          </w:rPr>
          <w:t xml:space="preserve">] film after switching host and guest components. The broad </w:t>
        </w:r>
        <w:r w:rsidRPr="000848A9">
          <w:rPr>
            <w:rStyle w:val="Hyperlink"/>
            <w:noProof/>
          </w:rPr>
          <w:lastRenderedPageBreak/>
          <w:t>emission is observed with the peak position at 697 nm, in addition to intrinsic emission (peaked at 524 nm and 627 nm) from host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and guest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components. The PL spectra for pristine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and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films are also shown as reference. (d) Schematic diagram illustrates the formation of CTEs at the interfaces between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and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components in 2D perovskite heterostructures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1-x</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x</w:t>
        </w:r>
        <w:r w:rsidRPr="000848A9">
          <w:rPr>
            <w:rStyle w:val="Hyperlink"/>
            <w:noProof/>
          </w:rPr>
          <w:t>].</w:t>
        </w:r>
        <w:r>
          <w:rPr>
            <w:noProof/>
            <w:webHidden/>
          </w:rPr>
          <w:tab/>
        </w:r>
        <w:r>
          <w:rPr>
            <w:noProof/>
            <w:webHidden/>
          </w:rPr>
          <w:fldChar w:fldCharType="begin"/>
        </w:r>
        <w:r>
          <w:rPr>
            <w:noProof/>
            <w:webHidden/>
          </w:rPr>
          <w:instrText xml:space="preserve"> PAGEREF _Toc54364825 \h </w:instrText>
        </w:r>
        <w:r>
          <w:rPr>
            <w:noProof/>
            <w:webHidden/>
          </w:rPr>
        </w:r>
        <w:r>
          <w:rPr>
            <w:noProof/>
            <w:webHidden/>
          </w:rPr>
          <w:fldChar w:fldCharType="separate"/>
        </w:r>
        <w:r>
          <w:rPr>
            <w:noProof/>
            <w:webHidden/>
          </w:rPr>
          <w:t>37</w:t>
        </w:r>
        <w:r>
          <w:rPr>
            <w:noProof/>
            <w:webHidden/>
          </w:rPr>
          <w:fldChar w:fldCharType="end"/>
        </w:r>
      </w:hyperlink>
    </w:p>
    <w:p w14:paraId="4D7BF2D0" w14:textId="4F17D570" w:rsidR="002764C4" w:rsidRDefault="002764C4">
      <w:pPr>
        <w:pStyle w:val="TableofFigures"/>
        <w:tabs>
          <w:tab w:val="right" w:leader="dot" w:pos="9350"/>
        </w:tabs>
        <w:rPr>
          <w:rFonts w:asciiTheme="minorHAnsi" w:hAnsiTheme="minorHAnsi"/>
          <w:noProof/>
          <w:sz w:val="22"/>
        </w:rPr>
      </w:pPr>
      <w:hyperlink w:anchor="_Toc54364826" w:history="1">
        <w:r w:rsidRPr="000848A9">
          <w:rPr>
            <w:rStyle w:val="Hyperlink"/>
            <w:b/>
            <w:noProof/>
          </w:rPr>
          <w:t xml:space="preserve">Figure 2- 3 </w:t>
        </w:r>
        <w:r w:rsidRPr="000848A9">
          <w:rPr>
            <w:rStyle w:val="Hyperlink"/>
            <w:noProof/>
          </w:rPr>
          <w:t>PL characteristics for 2D perovskite heterostructured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0.999</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0.001</w:t>
        </w:r>
        <w:r w:rsidRPr="000848A9">
          <w:rPr>
            <w:rStyle w:val="Hyperlink"/>
            <w:noProof/>
          </w:rPr>
          <w:t>] film.  (a) Normalized PL spectra at different excitation intensities ranging from 5 µW/cm</w:t>
        </w:r>
        <w:r w:rsidRPr="000848A9">
          <w:rPr>
            <w:rStyle w:val="Hyperlink"/>
            <w:noProof/>
            <w:vertAlign w:val="superscript"/>
          </w:rPr>
          <w:t>2</w:t>
        </w:r>
        <w:r w:rsidRPr="000848A9">
          <w:rPr>
            <w:rStyle w:val="Hyperlink"/>
            <w:noProof/>
          </w:rPr>
          <w:t xml:space="preserve"> to 94 mW/cm</w:t>
        </w:r>
        <w:r w:rsidRPr="000848A9">
          <w:rPr>
            <w:rStyle w:val="Hyperlink"/>
            <w:noProof/>
            <w:vertAlign w:val="superscript"/>
          </w:rPr>
          <w:t>2</w:t>
        </w:r>
        <w:r w:rsidRPr="000848A9">
          <w:rPr>
            <w:rStyle w:val="Hyperlink"/>
            <w:noProof/>
          </w:rPr>
          <w:t>. (b) PL-excitation intensity dependences for broad emission (peaked at 669 nm) as compared to intrinsic emission (524 nm) from host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(c) PL lifetime results for broad emission (peaked at 669 nm) in 2D perovskite heterostructures and intrinsic emission (peaked at 524 nm, and 621 nm) from host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and guest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Pr>
            <w:noProof/>
            <w:webHidden/>
          </w:rPr>
          <w:tab/>
        </w:r>
        <w:r>
          <w:rPr>
            <w:noProof/>
            <w:webHidden/>
          </w:rPr>
          <w:fldChar w:fldCharType="begin"/>
        </w:r>
        <w:r>
          <w:rPr>
            <w:noProof/>
            <w:webHidden/>
          </w:rPr>
          <w:instrText xml:space="preserve"> PAGEREF _Toc54364826 \h </w:instrText>
        </w:r>
        <w:r>
          <w:rPr>
            <w:noProof/>
            <w:webHidden/>
          </w:rPr>
        </w:r>
        <w:r>
          <w:rPr>
            <w:noProof/>
            <w:webHidden/>
          </w:rPr>
          <w:fldChar w:fldCharType="separate"/>
        </w:r>
        <w:r>
          <w:rPr>
            <w:noProof/>
            <w:webHidden/>
          </w:rPr>
          <w:t>39</w:t>
        </w:r>
        <w:r>
          <w:rPr>
            <w:noProof/>
            <w:webHidden/>
          </w:rPr>
          <w:fldChar w:fldCharType="end"/>
        </w:r>
      </w:hyperlink>
    </w:p>
    <w:p w14:paraId="271F0595" w14:textId="0ADD91B8" w:rsidR="002764C4" w:rsidRDefault="002764C4">
      <w:pPr>
        <w:pStyle w:val="TableofFigures"/>
        <w:tabs>
          <w:tab w:val="right" w:leader="dot" w:pos="9350"/>
        </w:tabs>
        <w:rPr>
          <w:rFonts w:asciiTheme="minorHAnsi" w:hAnsiTheme="minorHAnsi"/>
          <w:noProof/>
          <w:sz w:val="22"/>
        </w:rPr>
      </w:pPr>
      <w:hyperlink w:anchor="_Toc54364827" w:history="1">
        <w:r w:rsidRPr="000848A9">
          <w:rPr>
            <w:rStyle w:val="Hyperlink"/>
            <w:b/>
            <w:bCs/>
            <w:noProof/>
          </w:rPr>
          <w:t>Figure 2- 4</w:t>
        </w:r>
        <w:r w:rsidRPr="000848A9">
          <w:rPr>
            <w:rStyle w:val="Hyperlink"/>
            <w:noProof/>
          </w:rPr>
          <w:t xml:space="preserve"> Hand-finger pressing method to confirm CTEs formation in 2D perovskite heterostructures. (a) Schematic diagram illustrates that show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film is shearing-away on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film surface to prepare double-layered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heterointerfaces. (b) PL spectrum was measured for double-layered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heterointerfaces. The broad emission is shown as an extended spectral tail in addition to intrinsic emission (530 nm and 637.5 nm) from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and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components. The dashed lines are shown for three spectral components from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component,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component, and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heterointerfaces.</w:t>
        </w:r>
        <w:r>
          <w:rPr>
            <w:noProof/>
            <w:webHidden/>
          </w:rPr>
          <w:tab/>
        </w:r>
        <w:r>
          <w:rPr>
            <w:noProof/>
            <w:webHidden/>
          </w:rPr>
          <w:fldChar w:fldCharType="begin"/>
        </w:r>
        <w:r>
          <w:rPr>
            <w:noProof/>
            <w:webHidden/>
          </w:rPr>
          <w:instrText xml:space="preserve"> PAGEREF _Toc54364827 \h </w:instrText>
        </w:r>
        <w:r>
          <w:rPr>
            <w:noProof/>
            <w:webHidden/>
          </w:rPr>
        </w:r>
        <w:r>
          <w:rPr>
            <w:noProof/>
            <w:webHidden/>
          </w:rPr>
          <w:fldChar w:fldCharType="separate"/>
        </w:r>
        <w:r>
          <w:rPr>
            <w:noProof/>
            <w:webHidden/>
          </w:rPr>
          <w:t>41</w:t>
        </w:r>
        <w:r>
          <w:rPr>
            <w:noProof/>
            <w:webHidden/>
          </w:rPr>
          <w:fldChar w:fldCharType="end"/>
        </w:r>
      </w:hyperlink>
    </w:p>
    <w:p w14:paraId="6C25EDCF" w14:textId="0A75CDF5" w:rsidR="002764C4" w:rsidRDefault="002764C4">
      <w:pPr>
        <w:pStyle w:val="TableofFigures"/>
        <w:tabs>
          <w:tab w:val="right" w:leader="dot" w:pos="9350"/>
        </w:tabs>
        <w:rPr>
          <w:rFonts w:asciiTheme="minorHAnsi" w:hAnsiTheme="minorHAnsi"/>
          <w:noProof/>
          <w:sz w:val="22"/>
        </w:rPr>
      </w:pPr>
      <w:hyperlink w:anchor="_Toc54364828" w:history="1">
        <w:r w:rsidRPr="000848A9">
          <w:rPr>
            <w:rStyle w:val="Hyperlink"/>
            <w:b/>
            <w:bCs/>
            <w:noProof/>
          </w:rPr>
          <w:t>Figure 2- 5</w:t>
        </w:r>
        <w:r w:rsidRPr="000848A9">
          <w:rPr>
            <w:rStyle w:val="Hyperlink"/>
            <w:noProof/>
          </w:rPr>
          <w:t xml:space="preserve"> Transient absorption (TA) characteristics for 2D perovskite heterostructures and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(a) TA spectra for 2D perovskite heterostructured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0.95</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0.05</w:t>
        </w:r>
        <w:r w:rsidRPr="000848A9">
          <w:rPr>
            <w:rStyle w:val="Hyperlink"/>
            <w:noProof/>
          </w:rPr>
          <w:t>] film. (b) TA spectra for pristine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film. (c) TA dynamics plotted for band-to-band transition (513.8 nm), surface excitons (537.5 nm) and broad emission (657.3 nm) in 2D perovskite heterostructures.</w:t>
        </w:r>
        <w:r>
          <w:rPr>
            <w:noProof/>
            <w:webHidden/>
          </w:rPr>
          <w:tab/>
        </w:r>
        <w:r>
          <w:rPr>
            <w:noProof/>
            <w:webHidden/>
          </w:rPr>
          <w:fldChar w:fldCharType="begin"/>
        </w:r>
        <w:r>
          <w:rPr>
            <w:noProof/>
            <w:webHidden/>
          </w:rPr>
          <w:instrText xml:space="preserve"> PAGEREF _Toc54364828 \h </w:instrText>
        </w:r>
        <w:r>
          <w:rPr>
            <w:noProof/>
            <w:webHidden/>
          </w:rPr>
        </w:r>
        <w:r>
          <w:rPr>
            <w:noProof/>
            <w:webHidden/>
          </w:rPr>
          <w:fldChar w:fldCharType="separate"/>
        </w:r>
        <w:r>
          <w:rPr>
            <w:noProof/>
            <w:webHidden/>
          </w:rPr>
          <w:t>43</w:t>
        </w:r>
        <w:r>
          <w:rPr>
            <w:noProof/>
            <w:webHidden/>
          </w:rPr>
          <w:fldChar w:fldCharType="end"/>
        </w:r>
      </w:hyperlink>
    </w:p>
    <w:p w14:paraId="0620FF63" w14:textId="4906911E" w:rsidR="002764C4" w:rsidRDefault="002764C4">
      <w:pPr>
        <w:pStyle w:val="TableofFigures"/>
        <w:tabs>
          <w:tab w:val="right" w:leader="dot" w:pos="9350"/>
        </w:tabs>
        <w:rPr>
          <w:rFonts w:asciiTheme="minorHAnsi" w:hAnsiTheme="minorHAnsi"/>
          <w:noProof/>
          <w:sz w:val="22"/>
        </w:rPr>
      </w:pPr>
      <w:hyperlink w:anchor="_Toc54364829" w:history="1">
        <w:r w:rsidRPr="000848A9">
          <w:rPr>
            <w:rStyle w:val="Hyperlink"/>
            <w:b/>
            <w:bCs/>
            <w:noProof/>
          </w:rPr>
          <w:t>Figure 2- 6</w:t>
        </w:r>
        <w:r w:rsidRPr="000848A9">
          <w:rPr>
            <w:rStyle w:val="Hyperlink"/>
            <w:noProof/>
          </w:rPr>
          <w:t xml:space="preserve"> Device performance of photodetectors and LEDs for 2D perovskite heterostructures. (a) The ON-OFF behaviors of heterostructured 2D perovskite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w:t>
        </w:r>
        <w:r w:rsidRPr="000848A9">
          <w:rPr>
            <w:rStyle w:val="Hyperlink"/>
            <w:noProof/>
            <w:vertAlign w:val="subscript"/>
          </w:rPr>
          <w:t>0.95</w:t>
        </w:r>
        <w:r w:rsidRPr="000848A9">
          <w:rPr>
            <w:rStyle w:val="Hyperlink"/>
            <w:noProof/>
          </w:rPr>
          <w:t>:(PEA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w:t>
        </w:r>
        <w:r w:rsidRPr="000848A9">
          <w:rPr>
            <w:rStyle w:val="Hyperlink"/>
            <w:noProof/>
            <w:vertAlign w:val="subscript"/>
          </w:rPr>
          <w:t>0.05</w:t>
        </w:r>
        <w:r w:rsidRPr="000848A9">
          <w:rPr>
            <w:rStyle w:val="Hyperlink"/>
            <w:noProof/>
          </w:rPr>
          <w:t>] photodetector (red) as compared to pure PEA</w:t>
        </w:r>
        <w:r w:rsidRPr="000848A9">
          <w:rPr>
            <w:rStyle w:val="Hyperlink"/>
            <w:noProof/>
            <w:vertAlign w:val="subscript"/>
          </w:rPr>
          <w:t>2</w:t>
        </w:r>
        <w:r w:rsidRPr="000848A9">
          <w:rPr>
            <w:rStyle w:val="Hyperlink"/>
            <w:noProof/>
          </w:rPr>
          <w:t>PbI</w:t>
        </w:r>
        <w:r w:rsidRPr="000848A9">
          <w:rPr>
            <w:rStyle w:val="Hyperlink"/>
            <w:noProof/>
            <w:vertAlign w:val="subscript"/>
          </w:rPr>
          <w:t>4</w:t>
        </w:r>
        <w:r w:rsidRPr="000848A9">
          <w:rPr>
            <w:rStyle w:val="Hyperlink"/>
            <w:noProof/>
          </w:rPr>
          <w:t xml:space="preserve"> (black) and PEA</w:t>
        </w:r>
        <w:r w:rsidRPr="000848A9">
          <w:rPr>
            <w:rStyle w:val="Hyperlink"/>
            <w:noProof/>
            <w:vertAlign w:val="subscript"/>
          </w:rPr>
          <w:t>2</w:t>
        </w:r>
        <w:r w:rsidRPr="000848A9">
          <w:rPr>
            <w:rStyle w:val="Hyperlink"/>
            <w:noProof/>
          </w:rPr>
          <w:t>SnI</w:t>
        </w:r>
        <w:r w:rsidRPr="000848A9">
          <w:rPr>
            <w:rStyle w:val="Hyperlink"/>
            <w:noProof/>
            <w:vertAlign w:val="subscript"/>
          </w:rPr>
          <w:t>4</w:t>
        </w:r>
        <w:r w:rsidRPr="000848A9">
          <w:rPr>
            <w:rStyle w:val="Hyperlink"/>
            <w:noProof/>
          </w:rPr>
          <w:t xml:space="preserve"> (blue) devices when exciting at 640 nm (1000 mW/cm</w:t>
        </w:r>
        <w:r w:rsidRPr="000848A9">
          <w:rPr>
            <w:rStyle w:val="Hyperlink"/>
            <w:noProof/>
            <w:vertAlign w:val="superscript"/>
          </w:rPr>
          <w:t>2</w:t>
        </w:r>
        <w:r w:rsidRPr="000848A9">
          <w:rPr>
            <w:rStyle w:val="Hyperlink"/>
            <w:noProof/>
          </w:rPr>
          <w:t>). (b) Absorption spectra of two films. (c) EL spectrum containing broad CTEs emission and host emission. (d) Current density-voltage-EL curve of doped device. The device structure is shown as the inset.</w:t>
        </w:r>
        <w:r>
          <w:rPr>
            <w:noProof/>
            <w:webHidden/>
          </w:rPr>
          <w:tab/>
        </w:r>
        <w:r>
          <w:rPr>
            <w:noProof/>
            <w:webHidden/>
          </w:rPr>
          <w:fldChar w:fldCharType="begin"/>
        </w:r>
        <w:r>
          <w:rPr>
            <w:noProof/>
            <w:webHidden/>
          </w:rPr>
          <w:instrText xml:space="preserve"> PAGEREF _Toc54364829 \h </w:instrText>
        </w:r>
        <w:r>
          <w:rPr>
            <w:noProof/>
            <w:webHidden/>
          </w:rPr>
        </w:r>
        <w:r>
          <w:rPr>
            <w:noProof/>
            <w:webHidden/>
          </w:rPr>
          <w:fldChar w:fldCharType="separate"/>
        </w:r>
        <w:r>
          <w:rPr>
            <w:noProof/>
            <w:webHidden/>
          </w:rPr>
          <w:t>45</w:t>
        </w:r>
        <w:r>
          <w:rPr>
            <w:noProof/>
            <w:webHidden/>
          </w:rPr>
          <w:fldChar w:fldCharType="end"/>
        </w:r>
      </w:hyperlink>
    </w:p>
    <w:p w14:paraId="6935511D" w14:textId="77777777" w:rsidR="002764C4" w:rsidRDefault="002764C4" w:rsidP="002764C4">
      <w:pPr>
        <w:rPr>
          <w:noProof/>
        </w:rPr>
      </w:pPr>
      <w:r>
        <w:fldChar w:fldCharType="end"/>
      </w:r>
      <w:r>
        <w:fldChar w:fldCharType="begin"/>
      </w:r>
      <w:r>
        <w:instrText xml:space="preserve"> TOC \h \z \c "Figure 3-" </w:instrText>
      </w:r>
      <w:r>
        <w:fldChar w:fldCharType="separate"/>
      </w:r>
    </w:p>
    <w:p w14:paraId="3D75B34E" w14:textId="111118A1" w:rsidR="002764C4" w:rsidRDefault="002764C4">
      <w:pPr>
        <w:pStyle w:val="TableofFigures"/>
        <w:tabs>
          <w:tab w:val="right" w:leader="dot" w:pos="9350"/>
        </w:tabs>
        <w:rPr>
          <w:rFonts w:asciiTheme="minorHAnsi" w:hAnsiTheme="minorHAnsi"/>
          <w:noProof/>
          <w:sz w:val="22"/>
        </w:rPr>
      </w:pPr>
      <w:hyperlink w:anchor="_Toc54364830" w:history="1">
        <w:r w:rsidRPr="00006B67">
          <w:rPr>
            <w:rStyle w:val="Hyperlink"/>
            <w:b/>
            <w:bCs/>
            <w:noProof/>
          </w:rPr>
          <w:t>Figure 3- 1</w:t>
        </w:r>
        <w:r w:rsidRPr="00006B67">
          <w:rPr>
            <w:rStyle w:val="Hyperlink"/>
            <w:rFonts w:eastAsia="Times New Roman"/>
            <w:b/>
            <w:noProof/>
          </w:rPr>
          <w:t xml:space="preserve"> </w:t>
        </w:r>
        <w:r w:rsidRPr="00006B67">
          <w:rPr>
            <w:rStyle w:val="Hyperlink"/>
            <w:rFonts w:eastAsia="Times New Roman"/>
            <w:noProof/>
          </w:rPr>
          <w:t>Orbit-orbit interaction in FASnI</w:t>
        </w:r>
        <w:r w:rsidRPr="00006B67">
          <w:rPr>
            <w:rStyle w:val="Hyperlink"/>
            <w:rFonts w:eastAsia="Times New Roman"/>
            <w:noProof/>
            <w:vertAlign w:val="subscript"/>
          </w:rPr>
          <w:t>2</w:t>
        </w:r>
        <w:r w:rsidRPr="00006B67">
          <w:rPr>
            <w:rStyle w:val="Hyperlink"/>
            <w:rFonts w:eastAsia="Times New Roman"/>
            <w:noProof/>
          </w:rPr>
          <w:t xml:space="preserve">Br perovskites. (a) schematic diagram to show </w:t>
        </w:r>
        <w:r w:rsidRPr="00006B67">
          <w:rPr>
            <w:rStyle w:val="Hyperlink"/>
            <w:noProof/>
          </w:rPr>
          <w:t>the orbit-orbit interaction between excitons upon switching the photoexcitation between linear and circular polarizations</w:t>
        </w:r>
        <w:r w:rsidRPr="00006B67">
          <w:rPr>
            <w:rStyle w:val="Hyperlink"/>
            <w:rFonts w:eastAsia="Times New Roman"/>
            <w:noProof/>
          </w:rPr>
          <w:t xml:space="preserve"> (b) photocurrent change of devices without and with SnF</w:t>
        </w:r>
        <w:r w:rsidRPr="00006B67">
          <w:rPr>
            <w:rStyle w:val="Hyperlink"/>
            <w:rFonts w:eastAsia="Times New Roman"/>
            <w:noProof/>
            <w:vertAlign w:val="subscript"/>
          </w:rPr>
          <w:t>2</w:t>
        </w:r>
        <w:r w:rsidRPr="00006B67">
          <w:rPr>
            <w:rStyle w:val="Hyperlink"/>
            <w:rFonts w:eastAsia="Times New Roman"/>
            <w:noProof/>
          </w:rPr>
          <w:t xml:space="preserve"> doping by switching between linear and circular polarized photoexcitations (405 nm) at identical intensity (148 mW/cm</w:t>
        </w:r>
        <w:r w:rsidRPr="00006B67">
          <w:rPr>
            <w:rStyle w:val="Hyperlink"/>
            <w:rFonts w:eastAsia="Times New Roman"/>
            <w:noProof/>
            <w:vertAlign w:val="superscript"/>
          </w:rPr>
          <w:t>2</w:t>
        </w:r>
        <w:r w:rsidRPr="00006B67">
          <w:rPr>
            <w:rStyle w:val="Hyperlink"/>
            <w:rFonts w:eastAsia="Times New Roman"/>
            <w:noProof/>
          </w:rPr>
          <w:t>).</w:t>
        </w:r>
        <w:r>
          <w:rPr>
            <w:noProof/>
            <w:webHidden/>
          </w:rPr>
          <w:tab/>
        </w:r>
        <w:r>
          <w:rPr>
            <w:noProof/>
            <w:webHidden/>
          </w:rPr>
          <w:fldChar w:fldCharType="begin"/>
        </w:r>
        <w:r>
          <w:rPr>
            <w:noProof/>
            <w:webHidden/>
          </w:rPr>
          <w:instrText xml:space="preserve"> PAGEREF _Toc54364830 \h </w:instrText>
        </w:r>
        <w:r>
          <w:rPr>
            <w:noProof/>
            <w:webHidden/>
          </w:rPr>
        </w:r>
        <w:r>
          <w:rPr>
            <w:noProof/>
            <w:webHidden/>
          </w:rPr>
          <w:fldChar w:fldCharType="separate"/>
        </w:r>
        <w:r>
          <w:rPr>
            <w:noProof/>
            <w:webHidden/>
          </w:rPr>
          <w:t>53</w:t>
        </w:r>
        <w:r>
          <w:rPr>
            <w:noProof/>
            <w:webHidden/>
          </w:rPr>
          <w:fldChar w:fldCharType="end"/>
        </w:r>
      </w:hyperlink>
    </w:p>
    <w:p w14:paraId="676C9525" w14:textId="1BCA0D85" w:rsidR="002764C4" w:rsidRDefault="002764C4">
      <w:pPr>
        <w:pStyle w:val="TableofFigures"/>
        <w:tabs>
          <w:tab w:val="right" w:leader="dot" w:pos="9350"/>
        </w:tabs>
        <w:rPr>
          <w:rFonts w:asciiTheme="minorHAnsi" w:hAnsiTheme="minorHAnsi"/>
          <w:noProof/>
          <w:sz w:val="22"/>
        </w:rPr>
      </w:pPr>
      <w:hyperlink w:anchor="_Toc54364831" w:history="1">
        <w:r w:rsidRPr="00006B67">
          <w:rPr>
            <w:rStyle w:val="Hyperlink"/>
            <w:b/>
            <w:noProof/>
          </w:rPr>
          <w:t>Figure 3- 2</w:t>
        </w:r>
        <w:r w:rsidRPr="00006B67">
          <w:rPr>
            <w:rStyle w:val="Hyperlink"/>
            <w:noProof/>
          </w:rPr>
          <w:t xml:space="preserve"> Normalized m</w:t>
        </w:r>
        <w:r w:rsidRPr="00006B67">
          <w:rPr>
            <w:rStyle w:val="Hyperlink"/>
            <w:rFonts w:eastAsia="Times New Roman"/>
            <w:noProof/>
          </w:rPr>
          <w:t xml:space="preserve">agneto-photocurrents </w:t>
        </w:r>
        <w:r w:rsidRPr="00006B67">
          <w:rPr>
            <w:rStyle w:val="Hyperlink"/>
            <w:noProof/>
          </w:rPr>
          <w:t>curves. The internal magnetic parameter B</w:t>
        </w:r>
        <w:r w:rsidRPr="00006B67">
          <w:rPr>
            <w:rStyle w:val="Hyperlink"/>
            <w:noProof/>
            <w:vertAlign w:val="subscript"/>
          </w:rPr>
          <w:t xml:space="preserve">0 </w:t>
        </w:r>
        <w:r w:rsidRPr="00006B67">
          <w:rPr>
            <w:rStyle w:val="Hyperlink"/>
            <w:noProof/>
          </w:rPr>
          <w:t>was derived from Lorentizan function</w:t>
        </w:r>
        <w:r w:rsidRPr="00006B67">
          <w:rPr>
            <w:rStyle w:val="Hyperlink"/>
            <w:rFonts w:eastAsia="Times New Roman"/>
            <w:noProof/>
          </w:rPr>
          <w:t xml:space="preserve"> in Sn based perovskite solar cells with or without doping.</w:t>
        </w:r>
        <w:r>
          <w:rPr>
            <w:noProof/>
            <w:webHidden/>
          </w:rPr>
          <w:tab/>
        </w:r>
        <w:r>
          <w:rPr>
            <w:noProof/>
            <w:webHidden/>
          </w:rPr>
          <w:fldChar w:fldCharType="begin"/>
        </w:r>
        <w:r>
          <w:rPr>
            <w:noProof/>
            <w:webHidden/>
          </w:rPr>
          <w:instrText xml:space="preserve"> PAGEREF _Toc54364831 \h </w:instrText>
        </w:r>
        <w:r>
          <w:rPr>
            <w:noProof/>
            <w:webHidden/>
          </w:rPr>
        </w:r>
        <w:r>
          <w:rPr>
            <w:noProof/>
            <w:webHidden/>
          </w:rPr>
          <w:fldChar w:fldCharType="separate"/>
        </w:r>
        <w:r>
          <w:rPr>
            <w:noProof/>
            <w:webHidden/>
          </w:rPr>
          <w:t>54</w:t>
        </w:r>
        <w:r>
          <w:rPr>
            <w:noProof/>
            <w:webHidden/>
          </w:rPr>
          <w:fldChar w:fldCharType="end"/>
        </w:r>
      </w:hyperlink>
    </w:p>
    <w:p w14:paraId="4BA2962A" w14:textId="022FF6EC" w:rsidR="002764C4" w:rsidRDefault="002764C4">
      <w:pPr>
        <w:pStyle w:val="TableofFigures"/>
        <w:tabs>
          <w:tab w:val="right" w:leader="dot" w:pos="9350"/>
        </w:tabs>
        <w:rPr>
          <w:rFonts w:asciiTheme="minorHAnsi" w:hAnsiTheme="minorHAnsi"/>
          <w:noProof/>
          <w:sz w:val="22"/>
        </w:rPr>
      </w:pPr>
      <w:hyperlink w:anchor="_Toc54364832" w:history="1">
        <w:r w:rsidRPr="00006B67">
          <w:rPr>
            <w:rStyle w:val="Hyperlink"/>
            <w:b/>
            <w:bCs/>
            <w:noProof/>
          </w:rPr>
          <w:t>Figure 3- 3</w:t>
        </w:r>
        <w:r w:rsidRPr="00006B67">
          <w:rPr>
            <w:rStyle w:val="Hyperlink"/>
            <w:rFonts w:eastAsia="Times New Roman"/>
            <w:noProof/>
          </w:rPr>
          <w:t xml:space="preserve"> </w:t>
        </w:r>
        <w:r w:rsidRPr="00006B67">
          <w:rPr>
            <w:rStyle w:val="Hyperlink"/>
            <w:noProof/>
          </w:rPr>
          <w:t xml:space="preserve">Current-voltage characteristics measured under 1 sun condition </w:t>
        </w:r>
        <w:r w:rsidRPr="00006B67">
          <w:rPr>
            <w:rStyle w:val="Hyperlink"/>
            <w:rFonts w:eastAsia="Times New Roman"/>
            <w:noProof/>
          </w:rPr>
          <w:t>FASnI</w:t>
        </w:r>
        <w:r w:rsidRPr="00006B67">
          <w:rPr>
            <w:rStyle w:val="Hyperlink"/>
            <w:rFonts w:eastAsia="Times New Roman"/>
            <w:noProof/>
            <w:vertAlign w:val="subscript"/>
          </w:rPr>
          <w:t>2</w:t>
        </w:r>
        <w:r w:rsidRPr="00006B67">
          <w:rPr>
            <w:rStyle w:val="Hyperlink"/>
            <w:rFonts w:eastAsia="Times New Roman"/>
            <w:noProof/>
          </w:rPr>
          <w:t>Br perovskite solar cells (</w:t>
        </w:r>
        <w:r w:rsidRPr="00006B67">
          <w:rPr>
            <w:rStyle w:val="Hyperlink"/>
            <w:noProof/>
          </w:rPr>
          <w:t>[ITO/PEDOT:PSS/FASnI</w:t>
        </w:r>
        <w:r w:rsidRPr="00006B67">
          <w:rPr>
            <w:rStyle w:val="Hyperlink"/>
            <w:noProof/>
            <w:vertAlign w:val="subscript"/>
          </w:rPr>
          <w:t>2</w:t>
        </w:r>
        <w:r w:rsidRPr="00006B67">
          <w:rPr>
            <w:rStyle w:val="Hyperlink"/>
            <w:noProof/>
          </w:rPr>
          <w:t>Br/PC</w:t>
        </w:r>
        <w:r w:rsidRPr="00006B67">
          <w:rPr>
            <w:rStyle w:val="Hyperlink"/>
            <w:noProof/>
            <w:vertAlign w:val="subscript"/>
          </w:rPr>
          <w:t>61</w:t>
        </w:r>
        <w:r w:rsidRPr="00006B67">
          <w:rPr>
            <w:rStyle w:val="Hyperlink"/>
            <w:noProof/>
          </w:rPr>
          <w:t>BM/PEI/Ag])</w:t>
        </w:r>
        <w:r w:rsidRPr="00006B67">
          <w:rPr>
            <w:rStyle w:val="Hyperlink"/>
            <w:rFonts w:eastAsia="Times New Roman"/>
            <w:noProof/>
          </w:rPr>
          <w:t xml:space="preserve"> with different doping concentration of SnF</w:t>
        </w:r>
        <w:r w:rsidRPr="00006B67">
          <w:rPr>
            <w:rStyle w:val="Hyperlink"/>
            <w:rFonts w:eastAsia="Times New Roman"/>
            <w:noProof/>
            <w:vertAlign w:val="subscript"/>
          </w:rPr>
          <w:t>2</w:t>
        </w:r>
        <w:r w:rsidRPr="00006B67">
          <w:rPr>
            <w:rStyle w:val="Hyperlink"/>
            <w:noProof/>
          </w:rPr>
          <w:t>.</w:t>
        </w:r>
        <w:r>
          <w:rPr>
            <w:noProof/>
            <w:webHidden/>
          </w:rPr>
          <w:tab/>
        </w:r>
        <w:r>
          <w:rPr>
            <w:noProof/>
            <w:webHidden/>
          </w:rPr>
          <w:fldChar w:fldCharType="begin"/>
        </w:r>
        <w:r>
          <w:rPr>
            <w:noProof/>
            <w:webHidden/>
          </w:rPr>
          <w:instrText xml:space="preserve"> PAGEREF _Toc54364832 \h </w:instrText>
        </w:r>
        <w:r>
          <w:rPr>
            <w:noProof/>
            <w:webHidden/>
          </w:rPr>
        </w:r>
        <w:r>
          <w:rPr>
            <w:noProof/>
            <w:webHidden/>
          </w:rPr>
          <w:fldChar w:fldCharType="separate"/>
        </w:r>
        <w:r>
          <w:rPr>
            <w:noProof/>
            <w:webHidden/>
          </w:rPr>
          <w:t>55</w:t>
        </w:r>
        <w:r>
          <w:rPr>
            <w:noProof/>
            <w:webHidden/>
          </w:rPr>
          <w:fldChar w:fldCharType="end"/>
        </w:r>
      </w:hyperlink>
    </w:p>
    <w:p w14:paraId="3767AE69" w14:textId="3EC6C1AB" w:rsidR="002764C4" w:rsidRDefault="002764C4">
      <w:pPr>
        <w:pStyle w:val="TableofFigures"/>
        <w:tabs>
          <w:tab w:val="right" w:leader="dot" w:pos="9350"/>
        </w:tabs>
        <w:rPr>
          <w:rFonts w:asciiTheme="minorHAnsi" w:hAnsiTheme="minorHAnsi"/>
          <w:noProof/>
          <w:sz w:val="22"/>
        </w:rPr>
      </w:pPr>
      <w:hyperlink w:anchor="_Toc54364833" w:history="1">
        <w:r w:rsidRPr="00006B67">
          <w:rPr>
            <w:rStyle w:val="Hyperlink"/>
            <w:b/>
            <w:bCs/>
            <w:noProof/>
          </w:rPr>
          <w:t>Figure 3- 4</w:t>
        </w:r>
        <w:r w:rsidRPr="00006B67">
          <w:rPr>
            <w:rStyle w:val="Hyperlink"/>
            <w:rFonts w:eastAsia="Times New Roman"/>
            <w:noProof/>
          </w:rPr>
          <w:t xml:space="preserve"> Photovoltaic performance of Sn perovskites with and without SnF</w:t>
        </w:r>
        <w:r w:rsidRPr="00006B67">
          <w:rPr>
            <w:rStyle w:val="Hyperlink"/>
            <w:rFonts w:eastAsia="Times New Roman"/>
            <w:noProof/>
            <w:vertAlign w:val="subscript"/>
          </w:rPr>
          <w:t>2</w:t>
        </w:r>
        <w:r w:rsidRPr="00006B67">
          <w:rPr>
            <w:rStyle w:val="Hyperlink"/>
            <w:rFonts w:eastAsia="Times New Roman"/>
            <w:noProof/>
          </w:rPr>
          <w:t xml:space="preserve"> doping. (a) </w:t>
        </w:r>
        <w:r w:rsidRPr="00006B67">
          <w:rPr>
            <w:rStyle w:val="Hyperlink"/>
            <w:noProof/>
          </w:rPr>
          <w:t xml:space="preserve">Current-voltage characteristics measured under 1 sun condition for Sn </w:t>
        </w:r>
        <w:r w:rsidRPr="00006B67">
          <w:rPr>
            <w:rStyle w:val="Hyperlink"/>
            <w:rFonts w:eastAsia="Times New Roman"/>
            <w:noProof/>
          </w:rPr>
          <w:t xml:space="preserve">solar cell </w:t>
        </w:r>
        <w:r w:rsidRPr="00006B67">
          <w:rPr>
            <w:rStyle w:val="Hyperlink"/>
            <w:noProof/>
          </w:rPr>
          <w:t>[ITO/PEDOT:PSS/FASnI</w:t>
        </w:r>
        <w:r w:rsidRPr="00006B67">
          <w:rPr>
            <w:rStyle w:val="Hyperlink"/>
            <w:noProof/>
            <w:vertAlign w:val="subscript"/>
          </w:rPr>
          <w:t>2</w:t>
        </w:r>
        <w:r w:rsidRPr="00006B67">
          <w:rPr>
            <w:rStyle w:val="Hyperlink"/>
            <w:noProof/>
          </w:rPr>
          <w:t>Br/PC</w:t>
        </w:r>
        <w:r w:rsidRPr="00006B67">
          <w:rPr>
            <w:rStyle w:val="Hyperlink"/>
            <w:noProof/>
            <w:vertAlign w:val="subscript"/>
          </w:rPr>
          <w:t>61</w:t>
        </w:r>
        <w:r w:rsidRPr="00006B67">
          <w:rPr>
            <w:rStyle w:val="Hyperlink"/>
            <w:noProof/>
          </w:rPr>
          <w:t>BM/PEI/Ag]</w:t>
        </w:r>
        <w:r w:rsidRPr="00006B67">
          <w:rPr>
            <w:rStyle w:val="Hyperlink"/>
            <w:rFonts w:eastAsia="Times New Roman"/>
            <w:noProof/>
          </w:rPr>
          <w:t>. (b) EQE spectra.</w:t>
        </w:r>
        <w:r>
          <w:rPr>
            <w:noProof/>
            <w:webHidden/>
          </w:rPr>
          <w:tab/>
        </w:r>
        <w:r>
          <w:rPr>
            <w:noProof/>
            <w:webHidden/>
          </w:rPr>
          <w:fldChar w:fldCharType="begin"/>
        </w:r>
        <w:r>
          <w:rPr>
            <w:noProof/>
            <w:webHidden/>
          </w:rPr>
          <w:instrText xml:space="preserve"> PAGEREF _Toc54364833 \h </w:instrText>
        </w:r>
        <w:r>
          <w:rPr>
            <w:noProof/>
            <w:webHidden/>
          </w:rPr>
        </w:r>
        <w:r>
          <w:rPr>
            <w:noProof/>
            <w:webHidden/>
          </w:rPr>
          <w:fldChar w:fldCharType="separate"/>
        </w:r>
        <w:r>
          <w:rPr>
            <w:noProof/>
            <w:webHidden/>
          </w:rPr>
          <w:t>56</w:t>
        </w:r>
        <w:r>
          <w:rPr>
            <w:noProof/>
            <w:webHidden/>
          </w:rPr>
          <w:fldChar w:fldCharType="end"/>
        </w:r>
      </w:hyperlink>
    </w:p>
    <w:p w14:paraId="1F9AD43A" w14:textId="16F7576C" w:rsidR="002764C4" w:rsidRDefault="002764C4">
      <w:pPr>
        <w:pStyle w:val="TableofFigures"/>
        <w:tabs>
          <w:tab w:val="right" w:leader="dot" w:pos="9350"/>
        </w:tabs>
        <w:rPr>
          <w:rFonts w:asciiTheme="minorHAnsi" w:hAnsiTheme="minorHAnsi"/>
          <w:noProof/>
          <w:sz w:val="22"/>
        </w:rPr>
      </w:pPr>
      <w:hyperlink w:anchor="_Toc54364834" w:history="1">
        <w:r w:rsidRPr="00006B67">
          <w:rPr>
            <w:rStyle w:val="Hyperlink"/>
            <w:b/>
            <w:bCs/>
            <w:noProof/>
          </w:rPr>
          <w:t>Figure 3- 5</w:t>
        </w:r>
        <w:r w:rsidRPr="00006B67">
          <w:rPr>
            <w:rStyle w:val="Hyperlink"/>
            <w:noProof/>
          </w:rPr>
          <w:t xml:space="preserve"> Reduced defect density through SnF</w:t>
        </w:r>
        <w:r w:rsidRPr="00006B67">
          <w:rPr>
            <w:rStyle w:val="Hyperlink"/>
            <w:noProof/>
            <w:vertAlign w:val="subscript"/>
          </w:rPr>
          <w:t>2</w:t>
        </w:r>
        <w:r w:rsidRPr="00006B67">
          <w:rPr>
            <w:rStyle w:val="Hyperlink"/>
            <w:noProof/>
          </w:rPr>
          <w:t xml:space="preserve"> doping.</w:t>
        </w:r>
        <w:r w:rsidRPr="00006B67">
          <w:rPr>
            <w:rStyle w:val="Hyperlink"/>
            <w:noProof/>
            <w:shd w:val="clear" w:color="auto" w:fill="FFFFFF"/>
          </w:rPr>
          <w:t> </w:t>
        </w:r>
        <w:r w:rsidRPr="00006B67">
          <w:rPr>
            <w:rStyle w:val="Hyperlink"/>
            <w:noProof/>
          </w:rPr>
          <w:t xml:space="preserve">(a) Density of trap states (tDOS) deduced from C-f and C-V data at room temperature for doped and undoped devices. </w:t>
        </w:r>
        <w:r w:rsidRPr="00006B67">
          <w:rPr>
            <w:rStyle w:val="Hyperlink"/>
            <w:noProof/>
            <w:shd w:val="clear" w:color="auto" w:fill="FFFFFF"/>
          </w:rPr>
          <w:t>(b) Time-resolved photoluminescence characteristics of FASnI</w:t>
        </w:r>
        <w:r w:rsidRPr="00006B67">
          <w:rPr>
            <w:rStyle w:val="Hyperlink"/>
            <w:noProof/>
            <w:shd w:val="clear" w:color="auto" w:fill="FFFFFF"/>
            <w:vertAlign w:val="subscript"/>
          </w:rPr>
          <w:t>2</w:t>
        </w:r>
        <w:r w:rsidRPr="00006B67">
          <w:rPr>
            <w:rStyle w:val="Hyperlink"/>
            <w:noProof/>
            <w:shd w:val="clear" w:color="auto" w:fill="FFFFFF"/>
          </w:rPr>
          <w:t>Br films with and without SnF</w:t>
        </w:r>
        <w:r w:rsidRPr="00006B67">
          <w:rPr>
            <w:rStyle w:val="Hyperlink"/>
            <w:noProof/>
            <w:shd w:val="clear" w:color="auto" w:fill="FFFFFF"/>
            <w:vertAlign w:val="subscript"/>
          </w:rPr>
          <w:t>2</w:t>
        </w:r>
        <w:r w:rsidRPr="00006B67">
          <w:rPr>
            <w:rStyle w:val="Hyperlink"/>
            <w:noProof/>
            <w:shd w:val="clear" w:color="auto" w:fill="FFFFFF"/>
          </w:rPr>
          <w:t xml:space="preserve"> doping and the solid lines are obtained by fitting the decay traces with a bi-exponential law. The fitted data are shown in </w:t>
        </w:r>
        <w:r w:rsidRPr="00006B67">
          <w:rPr>
            <w:rStyle w:val="Hyperlink"/>
            <w:b/>
            <w:noProof/>
            <w:shd w:val="clear" w:color="auto" w:fill="FFFFFF"/>
          </w:rPr>
          <w:t>Table 3-3</w:t>
        </w:r>
        <w:r w:rsidRPr="00006B67">
          <w:rPr>
            <w:rStyle w:val="Hyperlink"/>
            <w:noProof/>
            <w:shd w:val="clear" w:color="auto" w:fill="FFFFFF"/>
          </w:rPr>
          <w:t>.</w:t>
        </w:r>
        <w:r>
          <w:rPr>
            <w:noProof/>
            <w:webHidden/>
          </w:rPr>
          <w:tab/>
        </w:r>
        <w:r>
          <w:rPr>
            <w:noProof/>
            <w:webHidden/>
          </w:rPr>
          <w:fldChar w:fldCharType="begin"/>
        </w:r>
        <w:r>
          <w:rPr>
            <w:noProof/>
            <w:webHidden/>
          </w:rPr>
          <w:instrText xml:space="preserve"> PAGEREF _Toc54364834 \h </w:instrText>
        </w:r>
        <w:r>
          <w:rPr>
            <w:noProof/>
            <w:webHidden/>
          </w:rPr>
        </w:r>
        <w:r>
          <w:rPr>
            <w:noProof/>
            <w:webHidden/>
          </w:rPr>
          <w:fldChar w:fldCharType="separate"/>
        </w:r>
        <w:r>
          <w:rPr>
            <w:noProof/>
            <w:webHidden/>
          </w:rPr>
          <w:t>57</w:t>
        </w:r>
        <w:r>
          <w:rPr>
            <w:noProof/>
            <w:webHidden/>
          </w:rPr>
          <w:fldChar w:fldCharType="end"/>
        </w:r>
      </w:hyperlink>
    </w:p>
    <w:p w14:paraId="11CC85FF" w14:textId="5B4A02E3" w:rsidR="002764C4" w:rsidRDefault="002764C4">
      <w:pPr>
        <w:pStyle w:val="TableofFigures"/>
        <w:tabs>
          <w:tab w:val="right" w:leader="dot" w:pos="9350"/>
        </w:tabs>
        <w:rPr>
          <w:rFonts w:asciiTheme="minorHAnsi" w:hAnsiTheme="minorHAnsi"/>
          <w:noProof/>
          <w:sz w:val="22"/>
        </w:rPr>
      </w:pPr>
      <w:hyperlink w:anchor="_Toc54364835" w:history="1">
        <w:r w:rsidRPr="00006B67">
          <w:rPr>
            <w:rStyle w:val="Hyperlink"/>
            <w:b/>
            <w:bCs/>
            <w:noProof/>
          </w:rPr>
          <w:t>Figure 3- 6</w:t>
        </w:r>
        <w:r w:rsidRPr="00006B67">
          <w:rPr>
            <w:rStyle w:val="Hyperlink"/>
            <w:noProof/>
          </w:rPr>
          <w:t xml:space="preserve"> Schematic drawing to show the doping effects on orbit-orbit interaction.</w:t>
        </w:r>
        <w:r>
          <w:rPr>
            <w:noProof/>
            <w:webHidden/>
          </w:rPr>
          <w:tab/>
        </w:r>
        <w:r>
          <w:rPr>
            <w:noProof/>
            <w:webHidden/>
          </w:rPr>
          <w:fldChar w:fldCharType="begin"/>
        </w:r>
        <w:r>
          <w:rPr>
            <w:noProof/>
            <w:webHidden/>
          </w:rPr>
          <w:instrText xml:space="preserve"> PAGEREF _Toc54364835 \h </w:instrText>
        </w:r>
        <w:r>
          <w:rPr>
            <w:noProof/>
            <w:webHidden/>
          </w:rPr>
        </w:r>
        <w:r>
          <w:rPr>
            <w:noProof/>
            <w:webHidden/>
          </w:rPr>
          <w:fldChar w:fldCharType="separate"/>
        </w:r>
        <w:r>
          <w:rPr>
            <w:noProof/>
            <w:webHidden/>
          </w:rPr>
          <w:t>59</w:t>
        </w:r>
        <w:r>
          <w:rPr>
            <w:noProof/>
            <w:webHidden/>
          </w:rPr>
          <w:fldChar w:fldCharType="end"/>
        </w:r>
      </w:hyperlink>
    </w:p>
    <w:p w14:paraId="24DE272C" w14:textId="77777777" w:rsidR="002764C4" w:rsidRDefault="002764C4" w:rsidP="002764C4">
      <w:pPr>
        <w:rPr>
          <w:noProof/>
        </w:rPr>
      </w:pPr>
      <w:r>
        <w:fldChar w:fldCharType="end"/>
      </w:r>
      <w:r>
        <w:fldChar w:fldCharType="begin"/>
      </w:r>
      <w:r>
        <w:instrText xml:space="preserve"> TOC \h \z \c "Figure 4-" </w:instrText>
      </w:r>
      <w:r>
        <w:fldChar w:fldCharType="separate"/>
      </w:r>
    </w:p>
    <w:p w14:paraId="799199F9" w14:textId="0305D5A4" w:rsidR="002764C4" w:rsidRDefault="002764C4">
      <w:pPr>
        <w:pStyle w:val="TableofFigures"/>
        <w:tabs>
          <w:tab w:val="right" w:leader="dot" w:pos="9350"/>
        </w:tabs>
        <w:rPr>
          <w:rFonts w:asciiTheme="minorHAnsi" w:hAnsiTheme="minorHAnsi"/>
          <w:noProof/>
          <w:sz w:val="22"/>
        </w:rPr>
      </w:pPr>
      <w:hyperlink w:anchor="_Toc54364836" w:history="1">
        <w:r w:rsidRPr="006368DB">
          <w:rPr>
            <w:rStyle w:val="Hyperlink"/>
            <w:b/>
            <w:bCs/>
            <w:noProof/>
          </w:rPr>
          <w:t>Figure 4- 1</w:t>
        </w:r>
        <w:r w:rsidRPr="006368DB">
          <w:rPr>
            <w:rStyle w:val="Hyperlink"/>
            <w:noProof/>
          </w:rPr>
          <w:t xml:space="preserve"> </w:t>
        </w:r>
        <w:r w:rsidRPr="006368DB">
          <w:rPr>
            <w:rStyle w:val="Hyperlink"/>
            <w:bCs/>
            <w:noProof/>
          </w:rPr>
          <w:t>Schematic diagram and optical characteristics of quasi-2D perovskite solar cells with uniformly dispersed nanoplates. (a) spatial arrangement of uniform dispersed nanoplates. (b) Current-voltage characteristics for device with uniformly distributed nanoplates.</w:t>
        </w:r>
        <w:r>
          <w:rPr>
            <w:noProof/>
            <w:webHidden/>
          </w:rPr>
          <w:tab/>
        </w:r>
        <w:r>
          <w:rPr>
            <w:noProof/>
            <w:webHidden/>
          </w:rPr>
          <w:fldChar w:fldCharType="begin"/>
        </w:r>
        <w:r>
          <w:rPr>
            <w:noProof/>
            <w:webHidden/>
          </w:rPr>
          <w:instrText xml:space="preserve"> PAGEREF _Toc54364836 \h </w:instrText>
        </w:r>
        <w:r>
          <w:rPr>
            <w:noProof/>
            <w:webHidden/>
          </w:rPr>
        </w:r>
        <w:r>
          <w:rPr>
            <w:noProof/>
            <w:webHidden/>
          </w:rPr>
          <w:fldChar w:fldCharType="separate"/>
        </w:r>
        <w:r>
          <w:rPr>
            <w:noProof/>
            <w:webHidden/>
          </w:rPr>
          <w:t>65</w:t>
        </w:r>
        <w:r>
          <w:rPr>
            <w:noProof/>
            <w:webHidden/>
          </w:rPr>
          <w:fldChar w:fldCharType="end"/>
        </w:r>
      </w:hyperlink>
    </w:p>
    <w:p w14:paraId="61CCE13D" w14:textId="6737FC69" w:rsidR="002764C4" w:rsidRDefault="002764C4">
      <w:pPr>
        <w:pStyle w:val="TableofFigures"/>
        <w:tabs>
          <w:tab w:val="right" w:leader="dot" w:pos="9350"/>
        </w:tabs>
        <w:rPr>
          <w:rFonts w:asciiTheme="minorHAnsi" w:hAnsiTheme="minorHAnsi"/>
          <w:noProof/>
          <w:sz w:val="22"/>
        </w:rPr>
      </w:pPr>
      <w:hyperlink w:anchor="_Toc54364837" w:history="1">
        <w:r w:rsidRPr="006368DB">
          <w:rPr>
            <w:rStyle w:val="Hyperlink"/>
            <w:b/>
            <w:bCs/>
            <w:noProof/>
          </w:rPr>
          <w:t xml:space="preserve">Figure 4- 2 </w:t>
        </w:r>
        <w:r w:rsidRPr="006368DB">
          <w:rPr>
            <w:rStyle w:val="Hyperlink"/>
            <w:noProof/>
          </w:rPr>
          <w:t>Transient absorption (TA) spectra for quasi-2D perovskite (PEA</w:t>
        </w:r>
        <w:r w:rsidRPr="006368DB">
          <w:rPr>
            <w:rStyle w:val="Hyperlink"/>
            <w:noProof/>
            <w:vertAlign w:val="subscript"/>
          </w:rPr>
          <w:t>2</w:t>
        </w:r>
        <w:r w:rsidRPr="006368DB">
          <w:rPr>
            <w:rStyle w:val="Hyperlink"/>
            <w:noProof/>
          </w:rPr>
          <w:t>MA</w:t>
        </w:r>
        <w:r w:rsidRPr="006368DB">
          <w:rPr>
            <w:rStyle w:val="Hyperlink"/>
            <w:noProof/>
            <w:vertAlign w:val="subscript"/>
          </w:rPr>
          <w:t>4</w:t>
        </w:r>
        <w:r w:rsidRPr="006368DB">
          <w:rPr>
            <w:rStyle w:val="Hyperlink"/>
            <w:noProof/>
          </w:rPr>
          <w:t>Pb</w:t>
        </w:r>
        <w:r w:rsidRPr="006368DB">
          <w:rPr>
            <w:rStyle w:val="Hyperlink"/>
            <w:noProof/>
            <w:vertAlign w:val="subscript"/>
          </w:rPr>
          <w:t>5</w:t>
        </w:r>
        <w:r w:rsidRPr="006368DB">
          <w:rPr>
            <w:rStyle w:val="Hyperlink"/>
            <w:noProof/>
          </w:rPr>
          <w:t>I</w:t>
        </w:r>
        <w:r w:rsidRPr="006368DB">
          <w:rPr>
            <w:rStyle w:val="Hyperlink"/>
            <w:noProof/>
            <w:vertAlign w:val="subscript"/>
          </w:rPr>
          <w:t>16</w:t>
        </w:r>
        <w:r w:rsidRPr="006368DB">
          <w:rPr>
            <w:rStyle w:val="Hyperlink"/>
            <w:noProof/>
          </w:rPr>
          <w:t>) films with ordered and uniform distributed nanoplates. (a) TA spectra with delay time between 0.5-10 ps for films with uniformly distributed nanoplates. (b) TA spectra with delay time between 10-1000 ps for films with uniformly distributed nanoplates. (c) Dynamical changes of photoexcited carrier energy as a function of delay time for films of perovskite only (black), perovskite/PTAA (red) and perovskite/PC</w:t>
        </w:r>
        <w:r w:rsidRPr="006368DB">
          <w:rPr>
            <w:rStyle w:val="Hyperlink"/>
            <w:noProof/>
            <w:vertAlign w:val="subscript"/>
          </w:rPr>
          <w:t>61</w:t>
        </w:r>
        <w:r w:rsidRPr="006368DB">
          <w:rPr>
            <w:rStyle w:val="Hyperlink"/>
            <w:noProof/>
          </w:rPr>
          <w:t>BM (blue).</w:t>
        </w:r>
        <w:r>
          <w:rPr>
            <w:noProof/>
            <w:webHidden/>
          </w:rPr>
          <w:tab/>
        </w:r>
        <w:r>
          <w:rPr>
            <w:noProof/>
            <w:webHidden/>
          </w:rPr>
          <w:fldChar w:fldCharType="begin"/>
        </w:r>
        <w:r>
          <w:rPr>
            <w:noProof/>
            <w:webHidden/>
          </w:rPr>
          <w:instrText xml:space="preserve"> PAGEREF _Toc54364837 \h </w:instrText>
        </w:r>
        <w:r>
          <w:rPr>
            <w:noProof/>
            <w:webHidden/>
          </w:rPr>
        </w:r>
        <w:r>
          <w:rPr>
            <w:noProof/>
            <w:webHidden/>
          </w:rPr>
          <w:fldChar w:fldCharType="separate"/>
        </w:r>
        <w:r>
          <w:rPr>
            <w:noProof/>
            <w:webHidden/>
          </w:rPr>
          <w:t>67</w:t>
        </w:r>
        <w:r>
          <w:rPr>
            <w:noProof/>
            <w:webHidden/>
          </w:rPr>
          <w:fldChar w:fldCharType="end"/>
        </w:r>
      </w:hyperlink>
    </w:p>
    <w:p w14:paraId="0BE9BDB3" w14:textId="6AB6563F" w:rsidR="002764C4" w:rsidRDefault="002764C4">
      <w:pPr>
        <w:pStyle w:val="TableofFigures"/>
        <w:tabs>
          <w:tab w:val="right" w:leader="dot" w:pos="9350"/>
        </w:tabs>
        <w:rPr>
          <w:rFonts w:asciiTheme="minorHAnsi" w:hAnsiTheme="minorHAnsi"/>
          <w:noProof/>
          <w:sz w:val="22"/>
        </w:rPr>
      </w:pPr>
      <w:hyperlink w:anchor="_Toc54364838" w:history="1">
        <w:r w:rsidRPr="006368DB">
          <w:rPr>
            <w:rStyle w:val="Hyperlink"/>
            <w:b/>
            <w:bCs/>
            <w:noProof/>
          </w:rPr>
          <w:t>Figure 4- 3</w:t>
        </w:r>
        <w:r w:rsidRPr="006368DB">
          <w:rPr>
            <w:rStyle w:val="Hyperlink"/>
            <w:noProof/>
          </w:rPr>
          <w:t xml:space="preserve"> Polarons enable slow cooling with lower transport barriers due to spatially extended wavefunctions within local lattice as compared to electrons with fast cooling and higher transport barriers due to localized wavefunctions.</w:t>
        </w:r>
        <w:r>
          <w:rPr>
            <w:noProof/>
            <w:webHidden/>
          </w:rPr>
          <w:tab/>
        </w:r>
        <w:r>
          <w:rPr>
            <w:noProof/>
            <w:webHidden/>
          </w:rPr>
          <w:fldChar w:fldCharType="begin"/>
        </w:r>
        <w:r>
          <w:rPr>
            <w:noProof/>
            <w:webHidden/>
          </w:rPr>
          <w:instrText xml:space="preserve"> PAGEREF _Toc54364838 \h </w:instrText>
        </w:r>
        <w:r>
          <w:rPr>
            <w:noProof/>
            <w:webHidden/>
          </w:rPr>
        </w:r>
        <w:r>
          <w:rPr>
            <w:noProof/>
            <w:webHidden/>
          </w:rPr>
          <w:fldChar w:fldCharType="separate"/>
        </w:r>
        <w:r>
          <w:rPr>
            <w:noProof/>
            <w:webHidden/>
          </w:rPr>
          <w:t>68</w:t>
        </w:r>
        <w:r>
          <w:rPr>
            <w:noProof/>
            <w:webHidden/>
          </w:rPr>
          <w:fldChar w:fldCharType="end"/>
        </w:r>
      </w:hyperlink>
    </w:p>
    <w:p w14:paraId="211F3C05" w14:textId="11DD27D9" w:rsidR="002764C4" w:rsidRDefault="002764C4">
      <w:pPr>
        <w:pStyle w:val="TableofFigures"/>
        <w:tabs>
          <w:tab w:val="right" w:leader="dot" w:pos="9350"/>
        </w:tabs>
        <w:rPr>
          <w:rFonts w:asciiTheme="minorHAnsi" w:hAnsiTheme="minorHAnsi"/>
          <w:noProof/>
          <w:sz w:val="22"/>
        </w:rPr>
      </w:pPr>
      <w:hyperlink w:anchor="_Toc54364839" w:history="1">
        <w:r w:rsidRPr="006368DB">
          <w:rPr>
            <w:rStyle w:val="Hyperlink"/>
            <w:b/>
            <w:bCs/>
            <w:noProof/>
          </w:rPr>
          <w:t>Figure 4- 4</w:t>
        </w:r>
        <w:r w:rsidRPr="006368DB">
          <w:rPr>
            <w:rStyle w:val="Hyperlink"/>
            <w:noProof/>
          </w:rPr>
          <w:t xml:space="preserve"> Photocurrent change (</w:t>
        </w:r>
        <w:r w:rsidRPr="006368DB">
          <w:rPr>
            <w:rStyle w:val="Hyperlink"/>
            <w:noProof/>
          </w:rPr>
          <w:sym w:font="Symbol" w:char="F044"/>
        </w:r>
        <w:r w:rsidRPr="006368DB">
          <w:rPr>
            <w:rStyle w:val="Hyperlink"/>
            <w:noProof/>
          </w:rPr>
          <w:t>Jsc) measured by switching photoexcitation from linear to circular polarization and principle diagrams to show long-order orbital interaction. (a) -</w:t>
        </w:r>
        <w:r w:rsidRPr="006368DB">
          <w:rPr>
            <w:rStyle w:val="Hyperlink"/>
            <w:noProof/>
          </w:rPr>
          <w:sym w:font="Symbol" w:char="F044"/>
        </w:r>
        <w:r w:rsidRPr="006368DB">
          <w:rPr>
            <w:rStyle w:val="Hyperlink"/>
            <w:noProof/>
          </w:rPr>
          <w:t>Jsc observed from device prepared with uniformly distributed nanoplates to indicate long-order orbit-orbit Coulomb interaction. (b) Short-order orbital interactions between magnetic dipoles under circular photoexcitation. (c) Long-order orbital interactions between polarizations under linear photoexcitation.</w:t>
        </w:r>
        <w:r>
          <w:rPr>
            <w:noProof/>
            <w:webHidden/>
          </w:rPr>
          <w:tab/>
        </w:r>
        <w:r>
          <w:rPr>
            <w:noProof/>
            <w:webHidden/>
          </w:rPr>
          <w:fldChar w:fldCharType="begin"/>
        </w:r>
        <w:r>
          <w:rPr>
            <w:noProof/>
            <w:webHidden/>
          </w:rPr>
          <w:instrText xml:space="preserve"> PAGEREF _Toc54364839 \h </w:instrText>
        </w:r>
        <w:r>
          <w:rPr>
            <w:noProof/>
            <w:webHidden/>
          </w:rPr>
        </w:r>
        <w:r>
          <w:rPr>
            <w:noProof/>
            <w:webHidden/>
          </w:rPr>
          <w:fldChar w:fldCharType="separate"/>
        </w:r>
        <w:r>
          <w:rPr>
            <w:noProof/>
            <w:webHidden/>
          </w:rPr>
          <w:t>69</w:t>
        </w:r>
        <w:r>
          <w:rPr>
            <w:noProof/>
            <w:webHidden/>
          </w:rPr>
          <w:fldChar w:fldCharType="end"/>
        </w:r>
      </w:hyperlink>
    </w:p>
    <w:p w14:paraId="464E43F0" w14:textId="748017F1" w:rsidR="002764C4" w:rsidRDefault="002764C4">
      <w:pPr>
        <w:pStyle w:val="TableofFigures"/>
        <w:tabs>
          <w:tab w:val="right" w:leader="dot" w:pos="9350"/>
        </w:tabs>
        <w:rPr>
          <w:rFonts w:asciiTheme="minorHAnsi" w:hAnsiTheme="minorHAnsi"/>
          <w:noProof/>
          <w:sz w:val="22"/>
        </w:rPr>
      </w:pPr>
      <w:hyperlink w:anchor="_Toc54364840" w:history="1">
        <w:r w:rsidRPr="006368DB">
          <w:rPr>
            <w:rStyle w:val="Hyperlink"/>
            <w:b/>
            <w:bCs/>
            <w:noProof/>
          </w:rPr>
          <w:t>Figure 4- 5</w:t>
        </w:r>
        <w:r w:rsidRPr="006368DB">
          <w:rPr>
            <w:rStyle w:val="Hyperlink"/>
            <w:noProof/>
          </w:rPr>
          <w:t xml:space="preserve"> J-V curves at different light illumination intensities from 1 sun to 0.1 Sun conditions for devices with uniform dispersion.</w:t>
        </w:r>
        <w:r>
          <w:rPr>
            <w:noProof/>
            <w:webHidden/>
          </w:rPr>
          <w:tab/>
        </w:r>
        <w:r>
          <w:rPr>
            <w:noProof/>
            <w:webHidden/>
          </w:rPr>
          <w:fldChar w:fldCharType="begin"/>
        </w:r>
        <w:r>
          <w:rPr>
            <w:noProof/>
            <w:webHidden/>
          </w:rPr>
          <w:instrText xml:space="preserve"> PAGEREF _Toc54364840 \h </w:instrText>
        </w:r>
        <w:r>
          <w:rPr>
            <w:noProof/>
            <w:webHidden/>
          </w:rPr>
        </w:r>
        <w:r>
          <w:rPr>
            <w:noProof/>
            <w:webHidden/>
          </w:rPr>
          <w:fldChar w:fldCharType="separate"/>
        </w:r>
        <w:r>
          <w:rPr>
            <w:noProof/>
            <w:webHidden/>
          </w:rPr>
          <w:t>70</w:t>
        </w:r>
        <w:r>
          <w:rPr>
            <w:noProof/>
            <w:webHidden/>
          </w:rPr>
          <w:fldChar w:fldCharType="end"/>
        </w:r>
      </w:hyperlink>
    </w:p>
    <w:p w14:paraId="620A2FDE" w14:textId="77777777" w:rsidR="002764C4" w:rsidRDefault="002764C4" w:rsidP="002764C4">
      <w:pPr>
        <w:rPr>
          <w:noProof/>
        </w:rPr>
      </w:pPr>
      <w:r>
        <w:fldChar w:fldCharType="end"/>
      </w:r>
      <w:r>
        <w:fldChar w:fldCharType="begin"/>
      </w:r>
      <w:r>
        <w:instrText xml:space="preserve"> TOC \h \z \c "Figure 5-" </w:instrText>
      </w:r>
      <w:r>
        <w:fldChar w:fldCharType="separate"/>
      </w:r>
    </w:p>
    <w:p w14:paraId="3BDB34EF" w14:textId="18C64BF4" w:rsidR="002764C4" w:rsidRDefault="002764C4">
      <w:pPr>
        <w:pStyle w:val="TableofFigures"/>
        <w:tabs>
          <w:tab w:val="right" w:leader="dot" w:pos="9350"/>
        </w:tabs>
        <w:rPr>
          <w:rFonts w:asciiTheme="minorHAnsi" w:hAnsiTheme="minorHAnsi"/>
          <w:noProof/>
          <w:sz w:val="22"/>
        </w:rPr>
      </w:pPr>
      <w:hyperlink w:anchor="_Toc54364842" w:history="1">
        <w:r w:rsidRPr="00213741">
          <w:rPr>
            <w:rStyle w:val="Hyperlink"/>
            <w:b/>
            <w:bCs/>
            <w:noProof/>
          </w:rPr>
          <w:t>Figure 5- 1</w:t>
        </w:r>
        <w:r w:rsidRPr="00213741">
          <w:rPr>
            <w:rStyle w:val="Hyperlink"/>
            <w:noProof/>
          </w:rPr>
          <w:t xml:space="preserve"> Schematic Diagram of Film Fabrication Procedure and Tape Peeling-based Photoluminescence (PL) Characterizations of Quasi-2D Perovskite Films Prepared with and without Vacuum Poling treatment.</w:t>
        </w:r>
        <w:r w:rsidRPr="00213741">
          <w:rPr>
            <w:rStyle w:val="Hyperlink"/>
            <w:rFonts w:eastAsia="DengXian"/>
            <w:noProof/>
            <w:lang w:eastAsia="en-US"/>
          </w:rPr>
          <w:t xml:space="preserve"> (a) Schematic diagram to show processing methods with and without vacuum poling treatment to prepare quasi-2D perovskite films. (b) Schematic drawing to illustrate our tape-peeling method, to mechanically detach monolayers from quasi-2D perovskite films, while subsequently measuring PL spectra. (c) PL spectra measured before and after peeling for &lt;n&gt;=5 quasi-2D perovskite films prepared with and without vacuum poling treatment. (d), (e) Schematic diagram to indicate uniform (d) and ordered (e) formation of different-n-value nanoplates in quasi-2D perovskite films prepared with and without vacuum poling treatment.</w:t>
        </w:r>
        <w:r>
          <w:rPr>
            <w:noProof/>
            <w:webHidden/>
          </w:rPr>
          <w:tab/>
        </w:r>
        <w:r>
          <w:rPr>
            <w:noProof/>
            <w:webHidden/>
          </w:rPr>
          <w:fldChar w:fldCharType="begin"/>
        </w:r>
        <w:r>
          <w:rPr>
            <w:noProof/>
            <w:webHidden/>
          </w:rPr>
          <w:instrText xml:space="preserve"> PAGEREF _Toc54364842 \h </w:instrText>
        </w:r>
        <w:r>
          <w:rPr>
            <w:noProof/>
            <w:webHidden/>
          </w:rPr>
        </w:r>
        <w:r>
          <w:rPr>
            <w:noProof/>
            <w:webHidden/>
          </w:rPr>
          <w:fldChar w:fldCharType="separate"/>
        </w:r>
        <w:r>
          <w:rPr>
            <w:noProof/>
            <w:webHidden/>
          </w:rPr>
          <w:t>80</w:t>
        </w:r>
        <w:r>
          <w:rPr>
            <w:noProof/>
            <w:webHidden/>
          </w:rPr>
          <w:fldChar w:fldCharType="end"/>
        </w:r>
      </w:hyperlink>
    </w:p>
    <w:p w14:paraId="638A9422" w14:textId="3F51845F" w:rsidR="002764C4" w:rsidRDefault="002764C4">
      <w:pPr>
        <w:pStyle w:val="TableofFigures"/>
        <w:tabs>
          <w:tab w:val="right" w:leader="dot" w:pos="9350"/>
        </w:tabs>
        <w:rPr>
          <w:rFonts w:asciiTheme="minorHAnsi" w:hAnsiTheme="minorHAnsi"/>
          <w:noProof/>
          <w:sz w:val="22"/>
        </w:rPr>
      </w:pPr>
      <w:hyperlink w:anchor="_Toc54364843" w:history="1">
        <w:r w:rsidRPr="00213741">
          <w:rPr>
            <w:rStyle w:val="Hyperlink"/>
            <w:b/>
            <w:bCs/>
            <w:noProof/>
          </w:rPr>
          <w:t>Figure 5- 2</w:t>
        </w:r>
        <w:r w:rsidRPr="00213741">
          <w:rPr>
            <w:rStyle w:val="Hyperlink"/>
            <w:noProof/>
          </w:rPr>
          <w:t xml:space="preserve"> Absorption and Photoluminescence (PL) Results of Films (&lt;n&gt;=5) Right after Different Vacuum-poling-treated Times before Thermal Annealing. </w:t>
        </w:r>
        <w:r w:rsidRPr="00213741">
          <w:rPr>
            <w:rStyle w:val="Hyperlink"/>
            <w:rFonts w:eastAsia="DengXian"/>
            <w:noProof/>
            <w:lang w:eastAsia="en-US"/>
          </w:rPr>
          <w:t>(a)</w:t>
        </w:r>
        <w:r w:rsidRPr="00213741">
          <w:rPr>
            <w:rStyle w:val="Hyperlink"/>
            <w:noProof/>
          </w:rPr>
          <w:t xml:space="preserve"> Absorption evolution induced by vacuum poling treatment and thermal annealing. With nucleation prior to full crystallization, the absorbance remains very low before annealing. After annealing, absorption become increased, showing full crystallization. </w:t>
        </w:r>
        <w:r w:rsidRPr="00213741">
          <w:rPr>
            <w:rStyle w:val="Hyperlink"/>
            <w:rFonts w:eastAsia="DengXian"/>
            <w:noProof/>
            <w:lang w:eastAsia="en-US"/>
          </w:rPr>
          <w:t>(b)</w:t>
        </w:r>
        <w:r w:rsidRPr="00213741">
          <w:rPr>
            <w:rStyle w:val="Hyperlink"/>
            <w:noProof/>
          </w:rPr>
          <w:t xml:space="preserve"> Normalized PL spectra of films after different vacuum-poling-treated times. There is a red shift as vacuum-poling-treatment time increases, indicating the further formation of large-n-value nanoplates. </w:t>
        </w:r>
        <w:r w:rsidRPr="00213741">
          <w:rPr>
            <w:rStyle w:val="Hyperlink"/>
            <w:rFonts w:eastAsia="DengXian"/>
            <w:noProof/>
            <w:lang w:eastAsia="en-US"/>
          </w:rPr>
          <w:t>(c)</w:t>
        </w:r>
        <w:r w:rsidRPr="00213741">
          <w:rPr>
            <w:rStyle w:val="Hyperlink"/>
            <w:noProof/>
          </w:rPr>
          <w:t xml:space="preserve"> Spectral width (FWHM) of films as a function of vacuum-poling-treated time. All the vacuum-poling-treated films without annealing show broader spectral width than annealed film due to inhomogeneous disorder from insufficient crystallization. (d) Transient PL results of perovskite films before (black curve) and </w:t>
        </w:r>
        <w:r w:rsidRPr="00213741">
          <w:rPr>
            <w:rStyle w:val="Hyperlink"/>
            <w:noProof/>
          </w:rPr>
          <w:lastRenderedPageBreak/>
          <w:t>after (red curve) annealing. After fully crystallization, the annealed film (red recurve) shows much longer lifetime.</w:t>
        </w:r>
        <w:r>
          <w:rPr>
            <w:noProof/>
            <w:webHidden/>
          </w:rPr>
          <w:tab/>
        </w:r>
        <w:r>
          <w:rPr>
            <w:noProof/>
            <w:webHidden/>
          </w:rPr>
          <w:fldChar w:fldCharType="begin"/>
        </w:r>
        <w:r>
          <w:rPr>
            <w:noProof/>
            <w:webHidden/>
          </w:rPr>
          <w:instrText xml:space="preserve"> PAGEREF _Toc54364843 \h </w:instrText>
        </w:r>
        <w:r>
          <w:rPr>
            <w:noProof/>
            <w:webHidden/>
          </w:rPr>
        </w:r>
        <w:r>
          <w:rPr>
            <w:noProof/>
            <w:webHidden/>
          </w:rPr>
          <w:fldChar w:fldCharType="separate"/>
        </w:r>
        <w:r>
          <w:rPr>
            <w:noProof/>
            <w:webHidden/>
          </w:rPr>
          <w:t>81</w:t>
        </w:r>
        <w:r>
          <w:rPr>
            <w:noProof/>
            <w:webHidden/>
          </w:rPr>
          <w:fldChar w:fldCharType="end"/>
        </w:r>
      </w:hyperlink>
    </w:p>
    <w:p w14:paraId="5661B7FD" w14:textId="2D246E14" w:rsidR="002764C4" w:rsidRDefault="002764C4">
      <w:pPr>
        <w:pStyle w:val="TableofFigures"/>
        <w:tabs>
          <w:tab w:val="right" w:leader="dot" w:pos="9350"/>
        </w:tabs>
        <w:rPr>
          <w:rFonts w:asciiTheme="minorHAnsi" w:hAnsiTheme="minorHAnsi"/>
          <w:noProof/>
          <w:sz w:val="22"/>
        </w:rPr>
      </w:pPr>
      <w:hyperlink w:anchor="_Toc54364844" w:history="1">
        <w:r w:rsidRPr="00213741">
          <w:rPr>
            <w:rStyle w:val="Hyperlink"/>
            <w:b/>
            <w:bCs/>
            <w:noProof/>
          </w:rPr>
          <w:t>Figure 5- 3</w:t>
        </w:r>
        <w:r w:rsidRPr="00213741">
          <w:rPr>
            <w:rStyle w:val="Hyperlink"/>
            <w:noProof/>
          </w:rPr>
          <w:t xml:space="preserve"> Transient Absorption (TA) Spectra at Different Delay Times (-10 ps, 1 ps, 2ps, 5ps, 10 ps, 20 ps, 50 ps, 100 ps) and Dynamics of Quasi-2D Perovskite (&lt;n&gt;=5) Films When Exciting through Top (upper figures of A and B) and Bottom (down figures of A and B). The Wavelengths at 534 nm, 567 nm, 609 nm and 724 nm (750 nm) Correspond to Signals from Small-n-value to Largest-n-value Nanoplates. (a) With vacuum poling treatment. TA spectra are similar when exciting through top (upper figure) and bottom (down figure), indicating the uniform distribution of nanoplates. (b) Without vacuum poling treatment. TA spectra are quite different when exciting through top (upper figure) and bottom (down figure), indicating order dispersion of nanoplates. (c) &lt;n&gt;=5 film with vacuum poling treatment shows positive transient absorption signals at small-n-value nanoplates and fast (within 10 ps) increased negative signal at 724 nm (corresponding to largest-n-value nanoplates). (d) </w:t>
        </w:r>
        <w:r w:rsidRPr="00213741">
          <w:rPr>
            <w:rStyle w:val="Hyperlink"/>
            <w:rFonts w:eastAsia="DengXian"/>
            <w:noProof/>
            <w:lang w:eastAsia="en-US"/>
          </w:rPr>
          <w:t>&lt;n&gt;=5 f</w:t>
        </w:r>
        <w:r w:rsidRPr="00213741">
          <w:rPr>
            <w:rStyle w:val="Hyperlink"/>
            <w:noProof/>
          </w:rPr>
          <w:t>ilm without vacuum poling treatment shows both positive (at 534 nm) and negative (at 567 nm and 609 nm) transient absorption signals at small-n-value nanoplates and slow (~ 600 ps) negative signal at 750 nm (corresponding to largest-n-value nanoplates).</w:t>
        </w:r>
        <w:r>
          <w:rPr>
            <w:noProof/>
            <w:webHidden/>
          </w:rPr>
          <w:tab/>
        </w:r>
        <w:r>
          <w:rPr>
            <w:noProof/>
            <w:webHidden/>
          </w:rPr>
          <w:fldChar w:fldCharType="begin"/>
        </w:r>
        <w:r>
          <w:rPr>
            <w:noProof/>
            <w:webHidden/>
          </w:rPr>
          <w:instrText xml:space="preserve"> PAGEREF _Toc54364844 \h </w:instrText>
        </w:r>
        <w:r>
          <w:rPr>
            <w:noProof/>
            <w:webHidden/>
          </w:rPr>
        </w:r>
        <w:r>
          <w:rPr>
            <w:noProof/>
            <w:webHidden/>
          </w:rPr>
          <w:fldChar w:fldCharType="separate"/>
        </w:r>
        <w:r>
          <w:rPr>
            <w:noProof/>
            <w:webHidden/>
          </w:rPr>
          <w:t>83</w:t>
        </w:r>
        <w:r>
          <w:rPr>
            <w:noProof/>
            <w:webHidden/>
          </w:rPr>
          <w:fldChar w:fldCharType="end"/>
        </w:r>
      </w:hyperlink>
    </w:p>
    <w:p w14:paraId="7DDC445E" w14:textId="39739A3A" w:rsidR="002764C4" w:rsidRDefault="002764C4">
      <w:pPr>
        <w:pStyle w:val="TableofFigures"/>
        <w:tabs>
          <w:tab w:val="right" w:leader="dot" w:pos="9350"/>
        </w:tabs>
        <w:rPr>
          <w:rFonts w:asciiTheme="minorHAnsi" w:hAnsiTheme="minorHAnsi"/>
          <w:noProof/>
          <w:sz w:val="22"/>
        </w:rPr>
      </w:pPr>
      <w:hyperlink w:anchor="_Toc54364845" w:history="1">
        <w:r w:rsidRPr="00213741">
          <w:rPr>
            <w:rStyle w:val="Hyperlink"/>
            <w:b/>
            <w:bCs/>
            <w:noProof/>
          </w:rPr>
          <w:t>Figure 5- 4</w:t>
        </w:r>
        <w:r w:rsidRPr="00213741">
          <w:rPr>
            <w:rStyle w:val="Hyperlink"/>
            <w:noProof/>
          </w:rPr>
          <w:t xml:space="preserve"> PL Characterizations and Dynamics for Quasi-2D Perovskite Films Prepared with and without Vacuum Poling Treatment. (a), (b)</w:t>
        </w:r>
        <w:r w:rsidRPr="00213741">
          <w:rPr>
            <w:rStyle w:val="Hyperlink"/>
            <w:rFonts w:eastAsia="DengXian"/>
            <w:noProof/>
            <w:lang w:eastAsia="en-US"/>
          </w:rPr>
          <w:t xml:space="preserve"> PL spectra for quasi-2D perovskite films prepared with and without vacuum poling treatment.</w:t>
        </w:r>
        <w:r w:rsidRPr="00213741">
          <w:rPr>
            <w:rStyle w:val="Hyperlink"/>
            <w:noProof/>
          </w:rPr>
          <w:t xml:space="preserve"> (c)</w:t>
        </w:r>
        <w:r w:rsidRPr="00213741">
          <w:rPr>
            <w:rStyle w:val="Hyperlink"/>
            <w:rFonts w:eastAsia="DengXian"/>
            <w:noProof/>
            <w:lang w:eastAsia="en-US"/>
          </w:rPr>
          <w:t xml:space="preserve"> PL-excitation intensity dependences for emission peaks </w:t>
        </w:r>
        <w:r w:rsidRPr="00213741">
          <w:rPr>
            <w:rStyle w:val="Hyperlink"/>
            <w:rFonts w:eastAsia="DengXian"/>
            <w:noProof/>
            <w:lang w:eastAsia="en-US"/>
          </w:rPr>
          <w:sym w:font="Symbol" w:char="F0A3"/>
        </w:r>
        <w:r w:rsidRPr="00213741">
          <w:rPr>
            <w:rStyle w:val="Hyperlink"/>
            <w:rFonts w:eastAsia="DengXian"/>
            <w:noProof/>
            <w:lang w:eastAsia="en-US"/>
          </w:rPr>
          <w:t xml:space="preserve"> 710 nm related to small n-value nanoplates prepared with and without vacuum poling treatment. </w:t>
        </w:r>
        <w:r w:rsidRPr="00213741">
          <w:rPr>
            <w:rStyle w:val="Hyperlink"/>
            <w:noProof/>
          </w:rPr>
          <w:t xml:space="preserve">(d) </w:t>
        </w:r>
        <w:r w:rsidRPr="00213741">
          <w:rPr>
            <w:rStyle w:val="Hyperlink"/>
            <w:rFonts w:eastAsia="DengXian"/>
            <w:noProof/>
            <w:lang w:eastAsia="en-US"/>
          </w:rPr>
          <w:t xml:space="preserve">PL-excitation intensity dependences (at 750 nm) for largest n-value nanoplates prepared with and without vacuum poling treatment. </w:t>
        </w:r>
        <w:r w:rsidRPr="00213741">
          <w:rPr>
            <w:rStyle w:val="Hyperlink"/>
            <w:noProof/>
          </w:rPr>
          <w:t>(e), (f)</w:t>
        </w:r>
        <w:r w:rsidRPr="00213741">
          <w:rPr>
            <w:rStyle w:val="Hyperlink"/>
            <w:rFonts w:eastAsia="DengXian"/>
            <w:noProof/>
            <w:lang w:eastAsia="en-US"/>
          </w:rPr>
          <w:t xml:space="preserve"> PL dynamics for quasi-2D perovskite films prepared with and without vacuum poling treatment. Sample structure: ITO/PEDOT:PSS/Perovskite.</w:t>
        </w:r>
        <w:r w:rsidRPr="00213741">
          <w:rPr>
            <w:rStyle w:val="Hyperlink"/>
            <w:noProof/>
          </w:rPr>
          <w:t xml:space="preserve"> </w:t>
        </w:r>
        <w:r w:rsidRPr="00213741">
          <w:rPr>
            <w:rStyle w:val="Hyperlink"/>
            <w:rFonts w:eastAsia="DengXian"/>
            <w:noProof/>
            <w:lang w:eastAsia="en-US"/>
          </w:rPr>
          <w:t>Excitation: 346 nm pulse laser (</w:t>
        </w:r>
        <w:r w:rsidRPr="00213741">
          <w:rPr>
            <w:rStyle w:val="Hyperlink"/>
            <w:rFonts w:eastAsia="DengXian"/>
            <w:noProof/>
          </w:rPr>
          <w:t>pulse</w:t>
        </w:r>
        <w:r w:rsidRPr="00213741">
          <w:rPr>
            <w:rStyle w:val="Hyperlink"/>
            <w:rFonts w:eastAsia="DengXian"/>
            <w:noProof/>
            <w:lang w:eastAsia="en-US"/>
          </w:rPr>
          <w:t xml:space="preserve"> width of 290 fs) with Intensity of 5 μW.</w:t>
        </w:r>
        <w:r>
          <w:rPr>
            <w:noProof/>
            <w:webHidden/>
          </w:rPr>
          <w:tab/>
        </w:r>
        <w:r>
          <w:rPr>
            <w:noProof/>
            <w:webHidden/>
          </w:rPr>
          <w:fldChar w:fldCharType="begin"/>
        </w:r>
        <w:r>
          <w:rPr>
            <w:noProof/>
            <w:webHidden/>
          </w:rPr>
          <w:instrText xml:space="preserve"> PAGEREF _Toc54364845 \h </w:instrText>
        </w:r>
        <w:r>
          <w:rPr>
            <w:noProof/>
            <w:webHidden/>
          </w:rPr>
        </w:r>
        <w:r>
          <w:rPr>
            <w:noProof/>
            <w:webHidden/>
          </w:rPr>
          <w:fldChar w:fldCharType="separate"/>
        </w:r>
        <w:r>
          <w:rPr>
            <w:noProof/>
            <w:webHidden/>
          </w:rPr>
          <w:t>85</w:t>
        </w:r>
        <w:r>
          <w:rPr>
            <w:noProof/>
            <w:webHidden/>
          </w:rPr>
          <w:fldChar w:fldCharType="end"/>
        </w:r>
      </w:hyperlink>
    </w:p>
    <w:p w14:paraId="0637B3BA" w14:textId="0ECB15A9" w:rsidR="002764C4" w:rsidRDefault="002764C4">
      <w:pPr>
        <w:pStyle w:val="TableofFigures"/>
        <w:tabs>
          <w:tab w:val="right" w:leader="dot" w:pos="9350"/>
        </w:tabs>
        <w:rPr>
          <w:rFonts w:asciiTheme="minorHAnsi" w:hAnsiTheme="minorHAnsi"/>
          <w:noProof/>
          <w:sz w:val="22"/>
        </w:rPr>
      </w:pPr>
      <w:hyperlink w:anchor="_Toc54364846" w:history="1">
        <w:r w:rsidRPr="00213741">
          <w:rPr>
            <w:rStyle w:val="Hyperlink"/>
            <w:b/>
            <w:bCs/>
            <w:noProof/>
          </w:rPr>
          <w:t>Figure 5- 5</w:t>
        </w:r>
        <w:r w:rsidRPr="00213741">
          <w:rPr>
            <w:rStyle w:val="Hyperlink"/>
            <w:noProof/>
          </w:rPr>
          <w:t xml:space="preserve"> Characterizations of Quasi-2D Perovskite Solar Cells and Schematic Diagram of Quasi-2D Perovskite Solar Cells Prepared with/without Vacuum Poling Treatment.</w:t>
        </w:r>
        <w:r w:rsidRPr="00213741">
          <w:rPr>
            <w:rStyle w:val="Hyperlink"/>
            <w:rFonts w:eastAsia="DengXian"/>
            <w:noProof/>
            <w:lang w:eastAsia="en-US"/>
          </w:rPr>
          <w:t xml:space="preserve"> </w:t>
        </w:r>
        <w:r w:rsidRPr="00213741">
          <w:rPr>
            <w:rStyle w:val="Hyperlink"/>
            <w:noProof/>
          </w:rPr>
          <w:t>Different-n-value Nanoplates Are Schematically Shown with Different Colors: Blue and Green Area Corresponding to Small-n-value Nanoplates, Yellow and Orange Area Representing Medium-n-value Nanoplates, Brown Area Indicating Largest-n-value Nanoplates.</w:t>
        </w:r>
        <w:r w:rsidRPr="00213741">
          <w:rPr>
            <w:rStyle w:val="Hyperlink"/>
            <w:rFonts w:eastAsia="DengXian"/>
            <w:noProof/>
            <w:lang w:eastAsia="en-US"/>
          </w:rPr>
          <w:t xml:space="preserve"> (a) I-V characteristics measured under 1 Sun illumination in quasi-2D perovskite solar cells prepared with vacuum poling treatment (PTAA used as hole transport layer (HTL)). (b) Photovoltaic performance (FF and PCE) </w:t>
        </w:r>
        <w:r w:rsidRPr="00213741">
          <w:rPr>
            <w:rStyle w:val="Hyperlink"/>
            <w:rFonts w:eastAsia="DengXian"/>
            <w:noProof/>
            <w:lang w:eastAsia="en-US"/>
          </w:rPr>
          <w:lastRenderedPageBreak/>
          <w:t>of our device as compared with published PEA</w:t>
        </w:r>
        <w:r w:rsidRPr="00213741">
          <w:rPr>
            <w:rStyle w:val="Hyperlink"/>
            <w:rFonts w:eastAsia="DengXian"/>
            <w:noProof/>
            <w:vertAlign w:val="superscript"/>
            <w:lang w:eastAsia="en-US"/>
          </w:rPr>
          <w:t>+</w:t>
        </w:r>
        <w:r w:rsidRPr="00213741">
          <w:rPr>
            <w:rStyle w:val="Hyperlink"/>
            <w:rFonts w:eastAsia="DengXian"/>
            <w:noProof/>
            <w:lang w:eastAsia="en-US"/>
          </w:rPr>
          <w:t xml:space="preserve"> and BA</w:t>
        </w:r>
        <w:r w:rsidRPr="00213741">
          <w:rPr>
            <w:rStyle w:val="Hyperlink"/>
            <w:rFonts w:eastAsia="DengXian"/>
            <w:noProof/>
            <w:vertAlign w:val="superscript"/>
            <w:lang w:eastAsia="en-US"/>
          </w:rPr>
          <w:t>+</w:t>
        </w:r>
        <w:r w:rsidRPr="00213741">
          <w:rPr>
            <w:rStyle w:val="Hyperlink"/>
            <w:rFonts w:eastAsia="DengXian"/>
            <w:noProof/>
            <w:lang w:eastAsia="en-US"/>
          </w:rPr>
          <w:t xml:space="preserve"> based quasi-2D perovskite solar cells. Our vacuum poling treatment leads to extremely high FF and PCE. (c) Device stability test of quasi-2D perovskite device prepared with vacuum poling treatment (HTL: PTAA) under various conditions. Upper figure: operational stability under continuous one-sun illumination; Middle figure: thermal stability</w:t>
        </w:r>
        <w:r w:rsidRPr="00213741">
          <w:rPr>
            <w:rStyle w:val="Hyperlink"/>
            <w:noProof/>
          </w:rPr>
          <w:t xml:space="preserve"> at 80</w:t>
        </w:r>
        <w:r w:rsidRPr="00213741">
          <w:rPr>
            <w:rStyle w:val="Hyperlink"/>
            <w:rFonts w:eastAsia="Microsoft YaHei"/>
            <w:noProof/>
          </w:rPr>
          <w:t xml:space="preserve"> </w:t>
        </w:r>
        <w:r w:rsidRPr="00213741">
          <w:rPr>
            <w:rStyle w:val="Hyperlink"/>
            <w:rFonts w:eastAsia="Microsoft YaHei"/>
            <w:noProof/>
            <w:vertAlign w:val="superscript"/>
          </w:rPr>
          <w:t>o</w:t>
        </w:r>
        <w:r w:rsidRPr="00213741">
          <w:rPr>
            <w:rStyle w:val="Hyperlink"/>
            <w:rFonts w:eastAsia="Microsoft YaHei"/>
            <w:noProof/>
          </w:rPr>
          <w:t>C</w:t>
        </w:r>
        <w:r w:rsidRPr="00213741">
          <w:rPr>
            <w:rStyle w:val="Hyperlink"/>
            <w:noProof/>
          </w:rPr>
          <w:t xml:space="preserve">: Down figure: Over half a year long term stability in glovebox. </w:t>
        </w:r>
        <w:r w:rsidRPr="00213741">
          <w:rPr>
            <w:rStyle w:val="Hyperlink"/>
            <w:rFonts w:eastAsia="DengXian"/>
            <w:noProof/>
            <w:lang w:eastAsia="en-US"/>
          </w:rPr>
          <w:t>(d) Statistics data of photovoltaic performance of quasi-2D perovskite solar cells with three different designs: without vacuum poling on PEDOT:PSS, with vacuum poling on PEDOT:PSS and with vacuum poling on PTAA. (e) Schematic diagram to show isotropic carrier extraction from small-n-value nanoplates directly to largest-n-value nanoplates functioning as transport high-way (shown in brown color) under uniform dispersion of different-n-value nanoplates in our quasi-2D perovskite solar cells prepared with vacuum poling treatment. (f) Schematic diagram to show less efficient and prolonged carrier extraction length from n=1 to n=2, n=3, n=4, n=5 nanoplates through cascade process under ordered dispersion of different-n-value nanoplates in our quasi-2D perovskite solar cells prepared without vacuum poling treatment.</w:t>
        </w:r>
        <w:r>
          <w:rPr>
            <w:noProof/>
            <w:webHidden/>
          </w:rPr>
          <w:tab/>
        </w:r>
        <w:r>
          <w:rPr>
            <w:noProof/>
            <w:webHidden/>
          </w:rPr>
          <w:fldChar w:fldCharType="begin"/>
        </w:r>
        <w:r>
          <w:rPr>
            <w:noProof/>
            <w:webHidden/>
          </w:rPr>
          <w:instrText xml:space="preserve"> PAGEREF _Toc54364846 \h </w:instrText>
        </w:r>
        <w:r>
          <w:rPr>
            <w:noProof/>
            <w:webHidden/>
          </w:rPr>
        </w:r>
        <w:r>
          <w:rPr>
            <w:noProof/>
            <w:webHidden/>
          </w:rPr>
          <w:fldChar w:fldCharType="separate"/>
        </w:r>
        <w:r>
          <w:rPr>
            <w:noProof/>
            <w:webHidden/>
          </w:rPr>
          <w:t>87</w:t>
        </w:r>
        <w:r>
          <w:rPr>
            <w:noProof/>
            <w:webHidden/>
          </w:rPr>
          <w:fldChar w:fldCharType="end"/>
        </w:r>
      </w:hyperlink>
    </w:p>
    <w:p w14:paraId="0B6B5636" w14:textId="77777777" w:rsidR="002764C4" w:rsidRDefault="002764C4" w:rsidP="002764C4">
      <w:pPr>
        <w:rPr>
          <w:noProof/>
        </w:rPr>
      </w:pPr>
      <w:r>
        <w:fldChar w:fldCharType="end"/>
      </w:r>
      <w:r>
        <w:fldChar w:fldCharType="begin"/>
      </w:r>
      <w:r>
        <w:instrText xml:space="preserve"> TOC \h \z \c "Figure 6-" </w:instrText>
      </w:r>
      <w:r>
        <w:fldChar w:fldCharType="separate"/>
      </w:r>
    </w:p>
    <w:p w14:paraId="2FD6FBAF" w14:textId="7E62372A" w:rsidR="002764C4" w:rsidRDefault="002764C4">
      <w:pPr>
        <w:pStyle w:val="TableofFigures"/>
        <w:tabs>
          <w:tab w:val="right" w:leader="dot" w:pos="9350"/>
        </w:tabs>
        <w:rPr>
          <w:rFonts w:asciiTheme="minorHAnsi" w:hAnsiTheme="minorHAnsi"/>
          <w:noProof/>
          <w:sz w:val="22"/>
        </w:rPr>
      </w:pPr>
      <w:hyperlink w:anchor="_Toc54364847" w:history="1">
        <w:r w:rsidRPr="00196AD6">
          <w:rPr>
            <w:rStyle w:val="Hyperlink"/>
            <w:b/>
            <w:bCs/>
            <w:noProof/>
          </w:rPr>
          <w:t>Figure 6- 1</w:t>
        </w:r>
        <w:r w:rsidRPr="00196AD6">
          <w:rPr>
            <w:rStyle w:val="Hyperlink"/>
            <w:rFonts w:eastAsia="DengXian"/>
            <w:b/>
            <w:noProof/>
          </w:rPr>
          <w:t xml:space="preserve"> </w:t>
        </w:r>
        <w:r w:rsidRPr="00196AD6">
          <w:rPr>
            <w:rStyle w:val="Hyperlink"/>
            <w:rFonts w:eastAsia="DengXian"/>
            <w:noProof/>
          </w:rPr>
          <w:t>Quasi-2D perovskite LEDs towards realizing both forward and reverse EL.</w:t>
        </w:r>
        <w:r w:rsidRPr="00196AD6">
          <w:rPr>
            <w:rStyle w:val="Hyperlink"/>
            <w:noProof/>
          </w:rPr>
          <w:t xml:space="preserve"> (a) quasi-2D perovskite LEDs based on device architecture of ITO/PEI/PEDOT:PSS/PEA</w:t>
        </w:r>
        <w:r w:rsidRPr="00196AD6">
          <w:rPr>
            <w:rStyle w:val="Hyperlink"/>
            <w:noProof/>
            <w:vertAlign w:val="subscript"/>
          </w:rPr>
          <w:t>2</w:t>
        </w:r>
        <w:r w:rsidRPr="00196AD6">
          <w:rPr>
            <w:rStyle w:val="Hyperlink"/>
            <w:noProof/>
          </w:rPr>
          <w:t>MA</w:t>
        </w:r>
        <w:r w:rsidRPr="00196AD6">
          <w:rPr>
            <w:rStyle w:val="Hyperlink"/>
            <w:noProof/>
            <w:vertAlign w:val="subscript"/>
          </w:rPr>
          <w:t>n-1</w:t>
        </w:r>
        <w:r w:rsidRPr="00196AD6">
          <w:rPr>
            <w:rStyle w:val="Hyperlink"/>
            <w:noProof/>
          </w:rPr>
          <w:t>Pb</w:t>
        </w:r>
        <w:r w:rsidRPr="00196AD6">
          <w:rPr>
            <w:rStyle w:val="Hyperlink"/>
            <w:noProof/>
            <w:vertAlign w:val="subscript"/>
          </w:rPr>
          <w:t>n</w:t>
        </w:r>
        <w:r w:rsidRPr="00196AD6">
          <w:rPr>
            <w:rStyle w:val="Hyperlink"/>
            <w:noProof/>
          </w:rPr>
          <w:t>I</w:t>
        </w:r>
        <w:r w:rsidRPr="00196AD6">
          <w:rPr>
            <w:rStyle w:val="Hyperlink"/>
            <w:noProof/>
            <w:vertAlign w:val="subscript"/>
          </w:rPr>
          <w:t>3n+1</w:t>
        </w:r>
        <w:r w:rsidRPr="00196AD6">
          <w:rPr>
            <w:rStyle w:val="Hyperlink"/>
            <w:noProof/>
          </w:rPr>
          <w:t>/P3HT/PEI/Ag. (b) GIWAXS map for uniformly dispersed quasi-2D perovskite film of &lt;n&gt;=5. (c) TA spectra for uniformly dispersed film of &lt;n&gt;=5 at different delay</w:t>
        </w:r>
        <w:r w:rsidRPr="00196AD6">
          <w:rPr>
            <w:rStyle w:val="Hyperlink"/>
            <w:rFonts w:hint="eastAsia"/>
            <w:noProof/>
          </w:rPr>
          <w:t xml:space="preserve"> times with feature peaks corresponding to different-n-value nanoplates marked with dashed black lines: 530 nm (n=1), 564.6 nm (n=2), 603.8 nm (n=3), 639.3 nm (n =4), 668.8 nm and 726.7 nm (n</w:t>
        </w:r>
        <w:r w:rsidRPr="00196AD6">
          <w:rPr>
            <w:rStyle w:val="Hyperlink"/>
            <w:rFonts w:hint="eastAsia"/>
            <w:noProof/>
          </w:rPr>
          <w:t>≥</w:t>
        </w:r>
        <w:r w:rsidRPr="00196AD6">
          <w:rPr>
            <w:rStyle w:val="Hyperlink"/>
            <w:rFonts w:hint="eastAsia"/>
            <w:noProof/>
          </w:rPr>
          <w:t xml:space="preserve">5). (d) </w:t>
        </w:r>
        <w:r w:rsidRPr="00196AD6">
          <w:rPr>
            <w:rStyle w:val="Hyperlink"/>
            <w:noProof/>
          </w:rPr>
          <w:t>PL spectra for uniformly dispersed film of &lt;n&gt;=5 (with 405 nm laser excitation at power intensity of 68 mW/cm</w:t>
        </w:r>
        <w:r w:rsidRPr="00196AD6">
          <w:rPr>
            <w:rStyle w:val="Hyperlink"/>
            <w:noProof/>
            <w:vertAlign w:val="superscript"/>
          </w:rPr>
          <w:t>2</w:t>
        </w:r>
        <w:r w:rsidRPr="00196AD6">
          <w:rPr>
            <w:rStyle w:val="Hyperlink"/>
            <w:rFonts w:hint="eastAsia"/>
            <w:noProof/>
          </w:rPr>
          <w:t>). Feature peaks corresponding to different-n-value nanoplates are observed: 527 nm (n=1), 568.8 nm (n=2), 613.7 (n=3), 645 (n=4) and 744.1 nm (n</w:t>
        </w:r>
        <w:r w:rsidRPr="00196AD6">
          <w:rPr>
            <w:rStyle w:val="Hyperlink"/>
            <w:rFonts w:hint="eastAsia"/>
            <w:noProof/>
          </w:rPr>
          <w:t>≥</w:t>
        </w:r>
        <w:r w:rsidRPr="00196AD6">
          <w:rPr>
            <w:rStyle w:val="Hyperlink"/>
            <w:rFonts w:hint="eastAsia"/>
            <w:noProof/>
          </w:rPr>
          <w:t xml:space="preserve">5). </w:t>
        </w:r>
        <w:r w:rsidRPr="00196AD6">
          <w:rPr>
            <w:rStyle w:val="Hyperlink"/>
            <w:noProof/>
          </w:rPr>
          <w:t>(e) TA spectra of uniformly dispersed film of &lt;n&gt;=5 at delay time from 0 to 10 ps.</w:t>
        </w:r>
        <w:r>
          <w:rPr>
            <w:noProof/>
            <w:webHidden/>
          </w:rPr>
          <w:tab/>
        </w:r>
        <w:r>
          <w:rPr>
            <w:noProof/>
            <w:webHidden/>
          </w:rPr>
          <w:fldChar w:fldCharType="begin"/>
        </w:r>
        <w:r>
          <w:rPr>
            <w:noProof/>
            <w:webHidden/>
          </w:rPr>
          <w:instrText xml:space="preserve"> PAGEREF _Toc54364847 \h </w:instrText>
        </w:r>
        <w:r>
          <w:rPr>
            <w:noProof/>
            <w:webHidden/>
          </w:rPr>
        </w:r>
        <w:r>
          <w:rPr>
            <w:noProof/>
            <w:webHidden/>
          </w:rPr>
          <w:fldChar w:fldCharType="separate"/>
        </w:r>
        <w:r>
          <w:rPr>
            <w:noProof/>
            <w:webHidden/>
          </w:rPr>
          <w:t>97</w:t>
        </w:r>
        <w:r>
          <w:rPr>
            <w:noProof/>
            <w:webHidden/>
          </w:rPr>
          <w:fldChar w:fldCharType="end"/>
        </w:r>
      </w:hyperlink>
    </w:p>
    <w:p w14:paraId="6582268A" w14:textId="0FAB19DF" w:rsidR="002764C4" w:rsidRDefault="002764C4">
      <w:pPr>
        <w:pStyle w:val="TableofFigures"/>
        <w:tabs>
          <w:tab w:val="right" w:leader="dot" w:pos="9350"/>
        </w:tabs>
        <w:rPr>
          <w:rFonts w:asciiTheme="minorHAnsi" w:hAnsiTheme="minorHAnsi"/>
          <w:noProof/>
          <w:sz w:val="22"/>
        </w:rPr>
      </w:pPr>
      <w:hyperlink w:anchor="_Toc54364848" w:history="1">
        <w:r w:rsidRPr="00196AD6">
          <w:rPr>
            <w:rStyle w:val="Hyperlink"/>
            <w:b/>
            <w:bCs/>
            <w:noProof/>
          </w:rPr>
          <w:t>Figure 6- 2</w:t>
        </w:r>
        <w:r w:rsidRPr="00196AD6">
          <w:rPr>
            <w:rStyle w:val="Hyperlink"/>
            <w:noProof/>
          </w:rPr>
          <w:t xml:space="preserve"> Band diagram to enable AC EL in quasi-2D perovskite LEDs with uniform dispersion of different-n-value nanoplates. (a) Before contact. (b) Forward bias. (c) Reverse bias.</w:t>
        </w:r>
        <w:r>
          <w:rPr>
            <w:noProof/>
            <w:webHidden/>
          </w:rPr>
          <w:tab/>
        </w:r>
        <w:r>
          <w:rPr>
            <w:noProof/>
            <w:webHidden/>
          </w:rPr>
          <w:fldChar w:fldCharType="begin"/>
        </w:r>
        <w:r>
          <w:rPr>
            <w:noProof/>
            <w:webHidden/>
          </w:rPr>
          <w:instrText xml:space="preserve"> PAGEREF _Toc54364848 \h </w:instrText>
        </w:r>
        <w:r>
          <w:rPr>
            <w:noProof/>
            <w:webHidden/>
          </w:rPr>
        </w:r>
        <w:r>
          <w:rPr>
            <w:noProof/>
            <w:webHidden/>
          </w:rPr>
          <w:fldChar w:fldCharType="separate"/>
        </w:r>
        <w:r>
          <w:rPr>
            <w:noProof/>
            <w:webHidden/>
          </w:rPr>
          <w:t>98</w:t>
        </w:r>
        <w:r>
          <w:rPr>
            <w:noProof/>
            <w:webHidden/>
          </w:rPr>
          <w:fldChar w:fldCharType="end"/>
        </w:r>
      </w:hyperlink>
    </w:p>
    <w:p w14:paraId="4D0D5E4A" w14:textId="56774284" w:rsidR="002764C4" w:rsidRDefault="002764C4">
      <w:pPr>
        <w:pStyle w:val="TableofFigures"/>
        <w:tabs>
          <w:tab w:val="right" w:leader="dot" w:pos="9350"/>
        </w:tabs>
        <w:rPr>
          <w:rFonts w:asciiTheme="minorHAnsi" w:hAnsiTheme="minorHAnsi"/>
          <w:noProof/>
          <w:sz w:val="22"/>
        </w:rPr>
      </w:pPr>
      <w:hyperlink w:anchor="_Toc54364849" w:history="1">
        <w:r w:rsidRPr="00196AD6">
          <w:rPr>
            <w:rStyle w:val="Hyperlink"/>
            <w:b/>
            <w:bCs/>
            <w:noProof/>
          </w:rPr>
          <w:t>Figure 6- 3</w:t>
        </w:r>
        <w:r w:rsidRPr="00196AD6">
          <w:rPr>
            <w:rStyle w:val="Hyperlink"/>
            <w:noProof/>
          </w:rPr>
          <w:t xml:space="preserve"> </w:t>
        </w:r>
        <w:r w:rsidRPr="00196AD6">
          <w:rPr>
            <w:rStyle w:val="Hyperlink"/>
            <w:rFonts w:eastAsia="DengXian"/>
            <w:noProof/>
          </w:rPr>
          <w:t>EL Characteristics in quasi-2D perovskite LEDs under forward and reverse biases.</w:t>
        </w:r>
        <w:r w:rsidRPr="00196AD6">
          <w:rPr>
            <w:rStyle w:val="Hyperlink"/>
            <w:noProof/>
          </w:rPr>
          <w:t xml:space="preserve"> (a) current-voltage-EL characteristics. (b) EL spectra under forward (+1.8 V) and reverse (-1.8 V) biases. Dashed line: PL spectrum. Inset: photograph of device operated under -1.8 V to show strong </w:t>
        </w:r>
        <w:r w:rsidRPr="00196AD6">
          <w:rPr>
            <w:rStyle w:val="Hyperlink"/>
            <w:noProof/>
          </w:rPr>
          <w:lastRenderedPageBreak/>
          <w:t>EL. (c) EQE characteristics at forward and reverse injection currents. (d) Operational stability is shown with T</w:t>
        </w:r>
        <w:r w:rsidRPr="00196AD6">
          <w:rPr>
            <w:rStyle w:val="Hyperlink"/>
            <w:noProof/>
            <w:vertAlign w:val="subscript"/>
          </w:rPr>
          <w:t>50</w:t>
        </w:r>
        <w:r w:rsidRPr="00196AD6">
          <w:rPr>
            <w:rStyle w:val="Hyperlink"/>
            <w:noProof/>
          </w:rPr>
          <w:t xml:space="preserve"> = 11 hours for AC bias (+2 V/-2 V at 50 Hz, red curve) and T</w:t>
        </w:r>
        <w:r w:rsidRPr="00196AD6">
          <w:rPr>
            <w:rStyle w:val="Hyperlink"/>
            <w:noProof/>
            <w:vertAlign w:val="subscript"/>
          </w:rPr>
          <w:t>50</w:t>
        </w:r>
        <w:r w:rsidRPr="00196AD6">
          <w:rPr>
            <w:rStyle w:val="Hyperlink"/>
            <w:noProof/>
          </w:rPr>
          <w:t xml:space="preserve"> = 3.9 hours for DC bias (+2 V at 50 Hz, blue curve).</w:t>
        </w:r>
        <w:r>
          <w:rPr>
            <w:noProof/>
            <w:webHidden/>
          </w:rPr>
          <w:tab/>
        </w:r>
        <w:r>
          <w:rPr>
            <w:noProof/>
            <w:webHidden/>
          </w:rPr>
          <w:fldChar w:fldCharType="begin"/>
        </w:r>
        <w:r>
          <w:rPr>
            <w:noProof/>
            <w:webHidden/>
          </w:rPr>
          <w:instrText xml:space="preserve"> PAGEREF _Toc54364849 \h </w:instrText>
        </w:r>
        <w:r>
          <w:rPr>
            <w:noProof/>
            <w:webHidden/>
          </w:rPr>
        </w:r>
        <w:r>
          <w:rPr>
            <w:noProof/>
            <w:webHidden/>
          </w:rPr>
          <w:fldChar w:fldCharType="separate"/>
        </w:r>
        <w:r>
          <w:rPr>
            <w:noProof/>
            <w:webHidden/>
          </w:rPr>
          <w:t>100</w:t>
        </w:r>
        <w:r>
          <w:rPr>
            <w:noProof/>
            <w:webHidden/>
          </w:rPr>
          <w:fldChar w:fldCharType="end"/>
        </w:r>
      </w:hyperlink>
    </w:p>
    <w:p w14:paraId="14E714C7" w14:textId="3F200557" w:rsidR="002764C4" w:rsidRDefault="002764C4">
      <w:pPr>
        <w:pStyle w:val="TableofFigures"/>
        <w:tabs>
          <w:tab w:val="right" w:leader="dot" w:pos="9350"/>
        </w:tabs>
        <w:rPr>
          <w:rFonts w:asciiTheme="minorHAnsi" w:hAnsiTheme="minorHAnsi"/>
          <w:noProof/>
          <w:sz w:val="22"/>
        </w:rPr>
      </w:pPr>
      <w:hyperlink w:anchor="_Toc54364850" w:history="1">
        <w:r w:rsidRPr="00196AD6">
          <w:rPr>
            <w:rStyle w:val="Hyperlink"/>
            <w:b/>
            <w:bCs/>
            <w:noProof/>
          </w:rPr>
          <w:t>Figure 6- 4</w:t>
        </w:r>
        <w:r w:rsidRPr="00196AD6">
          <w:rPr>
            <w:rStyle w:val="Hyperlink"/>
            <w:noProof/>
          </w:rPr>
          <w:t xml:space="preserve"> EL profile of quasi-2D perovskite LEDs under forward (4.5V) and reverse (-3.5V) square-wave biases at different frequencies. (a) f = 1 Hz. (b) f = 20 Hz. (c) f = 50 Hz. (d) f = 100 Hz.</w:t>
        </w:r>
        <w:r>
          <w:rPr>
            <w:noProof/>
            <w:webHidden/>
          </w:rPr>
          <w:tab/>
        </w:r>
        <w:r>
          <w:rPr>
            <w:noProof/>
            <w:webHidden/>
          </w:rPr>
          <w:fldChar w:fldCharType="begin"/>
        </w:r>
        <w:r>
          <w:rPr>
            <w:noProof/>
            <w:webHidden/>
          </w:rPr>
          <w:instrText xml:space="preserve"> PAGEREF _Toc54364850 \h </w:instrText>
        </w:r>
        <w:r>
          <w:rPr>
            <w:noProof/>
            <w:webHidden/>
          </w:rPr>
        </w:r>
        <w:r>
          <w:rPr>
            <w:noProof/>
            <w:webHidden/>
          </w:rPr>
          <w:fldChar w:fldCharType="separate"/>
        </w:r>
        <w:r>
          <w:rPr>
            <w:noProof/>
            <w:webHidden/>
          </w:rPr>
          <w:t>102</w:t>
        </w:r>
        <w:r>
          <w:rPr>
            <w:noProof/>
            <w:webHidden/>
          </w:rPr>
          <w:fldChar w:fldCharType="end"/>
        </w:r>
      </w:hyperlink>
    </w:p>
    <w:p w14:paraId="05685E9C" w14:textId="46F04A9D" w:rsidR="002764C4" w:rsidRPr="002764C4" w:rsidRDefault="002764C4" w:rsidP="002764C4">
      <w:r>
        <w:fldChar w:fldCharType="end"/>
      </w:r>
    </w:p>
    <w:p w14:paraId="52577752" w14:textId="310AC9F1" w:rsidR="00275C6E" w:rsidRPr="00275C6E" w:rsidRDefault="00275C6E" w:rsidP="00275C6E"/>
    <w:p w14:paraId="424F0B0A" w14:textId="137A9A1F" w:rsidR="00D43256" w:rsidRPr="00AF32C8" w:rsidRDefault="00D43256" w:rsidP="00A147CA">
      <w:pPr>
        <w:pStyle w:val="Heading1"/>
      </w:pPr>
      <w:r w:rsidRPr="00AF32C8">
        <w:br w:type="page"/>
      </w:r>
    </w:p>
    <w:p w14:paraId="35FA3BB0" w14:textId="77777777" w:rsidR="00A147CA" w:rsidRDefault="00A147CA" w:rsidP="00A147CA">
      <w:pPr>
        <w:pStyle w:val="Heading1"/>
      </w:pPr>
    </w:p>
    <w:p w14:paraId="539FD30B" w14:textId="4133AD45" w:rsidR="00F15002" w:rsidRPr="00AF32C8" w:rsidRDefault="00A5367F" w:rsidP="00A147CA">
      <w:pPr>
        <w:pStyle w:val="Heading1"/>
      </w:pPr>
      <w:bookmarkStart w:id="3" w:name="_Toc54381447"/>
      <w:r w:rsidRPr="00AF32C8">
        <w:t>Chapter 1</w:t>
      </w:r>
      <w:r w:rsidR="001077DB" w:rsidRPr="00AF32C8">
        <w:t xml:space="preserve"> </w:t>
      </w:r>
      <w:r w:rsidR="00A147CA">
        <w:tab/>
      </w:r>
      <w:r w:rsidR="004C2736" w:rsidRPr="00AF32C8">
        <w:t>Introduction</w:t>
      </w:r>
      <w:bookmarkEnd w:id="3"/>
    </w:p>
    <w:p w14:paraId="709F532E" w14:textId="77777777" w:rsidR="00FC7935" w:rsidRDefault="00FC7935">
      <w:pPr>
        <w:spacing w:after="160" w:line="259" w:lineRule="auto"/>
        <w:jc w:val="left"/>
        <w:rPr>
          <w:rFonts w:eastAsiaTheme="majorEastAsia" w:cstheme="majorBidi"/>
          <w:b/>
          <w:color w:val="000000" w:themeColor="text1"/>
          <w:szCs w:val="24"/>
        </w:rPr>
      </w:pPr>
      <w:r>
        <w:br w:type="page"/>
      </w:r>
    </w:p>
    <w:p w14:paraId="7B7F29B2" w14:textId="768B1059" w:rsidR="00E919DE" w:rsidRPr="00AF32C8" w:rsidRDefault="00A5367F" w:rsidP="000632D5">
      <w:pPr>
        <w:pStyle w:val="Heading2"/>
      </w:pPr>
      <w:bookmarkStart w:id="4" w:name="_Toc54381448"/>
      <w:r w:rsidRPr="00AF32C8">
        <w:lastRenderedPageBreak/>
        <w:t>1.1</w:t>
      </w:r>
      <w:r w:rsidR="00E919DE" w:rsidRPr="00AF32C8">
        <w:t xml:space="preserve"> </w:t>
      </w:r>
      <w:r w:rsidR="00A147CA">
        <w:tab/>
      </w:r>
      <w:r w:rsidR="002E1287" w:rsidRPr="00AF32C8">
        <w:t>Excited states</w:t>
      </w:r>
      <w:r w:rsidRPr="00AF32C8">
        <w:t xml:space="preserve"> in organic-inorganic hybrid perovskites</w:t>
      </w:r>
      <w:bookmarkEnd w:id="4"/>
    </w:p>
    <w:p w14:paraId="0DE96FB7" w14:textId="2E709B24" w:rsidR="004F1181" w:rsidRPr="00AF32C8" w:rsidRDefault="002E1287" w:rsidP="00F531BE">
      <w:pPr>
        <w:pStyle w:val="maintext1"/>
      </w:pPr>
      <w:r w:rsidRPr="00AF32C8">
        <w:t xml:space="preserve">An excited state is a quantum state in which the energy of the system is higher than that of the ground state. </w:t>
      </w:r>
      <w:r w:rsidR="00326F03" w:rsidRPr="00AF32C8">
        <w:t>It</w:t>
      </w:r>
      <w:r w:rsidRPr="00AF32C8">
        <w:t xml:space="preserve"> can be generated through optical excitation</w:t>
      </w:r>
      <w:r w:rsidR="002B30D5" w:rsidRPr="00AF32C8">
        <w:t>,</w:t>
      </w:r>
      <w:r w:rsidRPr="00AF32C8">
        <w:t xml:space="preserve"> electrical injection and thermal activation.</w:t>
      </w:r>
      <w:r w:rsidR="004F1181" w:rsidRPr="00AF32C8">
        <w:t xml:space="preserve"> </w:t>
      </w:r>
      <w:r w:rsidR="00326F03" w:rsidRPr="00AF32C8">
        <w:t xml:space="preserve">In view of semiconductor materials, the optoelectronic behaviors of excited states are attributed to the behaviors of excited </w:t>
      </w:r>
      <w:r w:rsidR="00326F03" w:rsidRPr="00AF32C8">
        <w:rPr>
          <w:rFonts w:hint="eastAsia"/>
        </w:rPr>
        <w:t>charge</w:t>
      </w:r>
      <w:r w:rsidR="00326F03" w:rsidRPr="00AF32C8">
        <w:t xml:space="preserve"> carriers and electron-hole pairs. Here, </w:t>
      </w:r>
      <w:r w:rsidR="00326F03" w:rsidRPr="00AF32C8">
        <w:rPr>
          <w:rFonts w:hint="eastAsia"/>
        </w:rPr>
        <w:t>excited</w:t>
      </w:r>
      <w:r w:rsidR="00326F03" w:rsidRPr="00AF32C8">
        <w:t xml:space="preserve"> </w:t>
      </w:r>
      <w:r w:rsidR="00326F03" w:rsidRPr="00AF32C8">
        <w:rPr>
          <w:rFonts w:hint="eastAsia"/>
        </w:rPr>
        <w:t>charge</w:t>
      </w:r>
      <w:r w:rsidR="00326F03" w:rsidRPr="00AF32C8">
        <w:t xml:space="preserve"> carriers can lead to electrical current and the recombination of electron-hole pairs can lead to luminescence. Therefore, regulating the primary excited states is the foundation of developing multi-functional optoelectronics, including the light-emitting, photovoltaic and lasing actions in both organic and inorganic semiconductors.</w:t>
      </w:r>
      <w:r w:rsidR="004F1181" w:rsidRPr="00AF32C8">
        <w:t xml:space="preserve"> </w:t>
      </w:r>
    </w:p>
    <w:p w14:paraId="5EF7DC74" w14:textId="1D9F7079" w:rsidR="002E1287" w:rsidRPr="00AF32C8" w:rsidRDefault="004F1181" w:rsidP="00F531BE">
      <w:pPr>
        <w:pStyle w:val="maintext1"/>
      </w:pPr>
      <w:r w:rsidRPr="00AF32C8">
        <w:t xml:space="preserve">The behaviors of excited states are determined by various optoelectronic properties of the material, such as absorption coefficient, exciton binding energy, carrier lifetime and carrier mobility. These parameters are the basis in the material’s evaluation for potential optoelectronic applications. </w:t>
      </w:r>
      <w:r w:rsidR="002E1287" w:rsidRPr="00AF32C8">
        <w:t xml:space="preserve">Among the various materials toward advanced optoelectronic devices, the organic inorganic hybrid perovskites have exhibited great advantages including tunable bandgap from 1.2 to over 3 eV </w:t>
      </w:r>
      <w:bookmarkStart w:id="5" w:name="_Ref54365224"/>
      <w:r w:rsidR="00F20185" w:rsidRPr="00AF32C8">
        <w:rPr>
          <w:rFonts w:eastAsia="DengXian"/>
          <w:vertAlign w:val="superscript"/>
        </w:rPr>
        <w:endnoteReference w:id="1"/>
      </w:r>
      <w:bookmarkEnd w:id="5"/>
      <w:r w:rsidR="00F20185" w:rsidRPr="00AF32C8">
        <w:rPr>
          <w:rFonts w:eastAsia="DengXian"/>
          <w:vertAlign w:val="superscript"/>
        </w:rPr>
        <w:t>-</w:t>
      </w:r>
      <w:bookmarkStart w:id="6" w:name="_Ref54365226"/>
      <w:r w:rsidR="00F20185" w:rsidRPr="00AF32C8">
        <w:rPr>
          <w:rFonts w:eastAsia="DengXian"/>
          <w:vanish/>
          <w:vertAlign w:val="superscript"/>
        </w:rPr>
        <w:endnoteReference w:id="2"/>
      </w:r>
      <w:bookmarkStart w:id="7" w:name="_Ref27519385"/>
      <w:bookmarkEnd w:id="6"/>
      <w:r w:rsidR="00F20185" w:rsidRPr="00AF32C8">
        <w:rPr>
          <w:rFonts w:eastAsia="DengXian"/>
          <w:vanish/>
          <w:vertAlign w:val="superscript"/>
        </w:rPr>
        <w:t>,</w:t>
      </w:r>
      <w:bookmarkStart w:id="8" w:name="_Ref54365228"/>
      <w:r w:rsidR="00F20185" w:rsidRPr="00AF32C8">
        <w:rPr>
          <w:rFonts w:eastAsia="DengXian"/>
          <w:vanish/>
          <w:vertAlign w:val="superscript"/>
        </w:rPr>
        <w:endnoteReference w:id="3"/>
      </w:r>
      <w:bookmarkEnd w:id="7"/>
      <w:bookmarkEnd w:id="8"/>
      <w:r w:rsidR="00F20185" w:rsidRPr="00AF32C8">
        <w:rPr>
          <w:rFonts w:eastAsia="DengXian"/>
          <w:vanish/>
          <w:vertAlign w:val="superscript"/>
        </w:rPr>
        <w:t>,</w:t>
      </w:r>
      <w:bookmarkStart w:id="9" w:name="_Ref27568891"/>
      <w:r w:rsidR="00F20185" w:rsidRPr="00AF32C8">
        <w:rPr>
          <w:rFonts w:eastAsia="DengXian"/>
          <w:vertAlign w:val="superscript"/>
        </w:rPr>
        <w:endnoteReference w:id="4"/>
      </w:r>
      <w:bookmarkEnd w:id="9"/>
      <w:r w:rsidR="002E1287" w:rsidRPr="00AF32C8">
        <w:t xml:space="preserve">, adjustable exciton binding energy </w:t>
      </w:r>
      <w:r w:rsidR="00A56880" w:rsidRPr="00AF32C8">
        <w:rPr>
          <w:rStyle w:val="EndnoteReference"/>
        </w:rPr>
        <w:endnoteReference w:id="5"/>
      </w:r>
      <w:r w:rsidR="005843C6" w:rsidRPr="00AF32C8">
        <w:rPr>
          <w:rFonts w:hint="eastAsia"/>
          <w:vertAlign w:val="superscript"/>
        </w:rPr>
        <w:t>,</w:t>
      </w:r>
      <w:r w:rsidR="005843C6" w:rsidRPr="00AF32C8">
        <w:rPr>
          <w:rStyle w:val="EndnoteReference"/>
        </w:rPr>
        <w:endnoteReference w:id="6"/>
      </w:r>
      <w:r w:rsidR="002E1287" w:rsidRPr="00AF32C8">
        <w:t xml:space="preserve">, long carrier diffusion length over 1 µm </w:t>
      </w:r>
      <w:bookmarkStart w:id="10" w:name="_Ref51545191"/>
      <w:r w:rsidR="001D493B" w:rsidRPr="00AF32C8">
        <w:rPr>
          <w:rStyle w:val="EndnoteReference"/>
        </w:rPr>
        <w:endnoteReference w:id="7"/>
      </w:r>
      <w:bookmarkEnd w:id="10"/>
      <w:r w:rsidR="001D493B" w:rsidRPr="00AF32C8">
        <w:rPr>
          <w:vertAlign w:val="superscript"/>
        </w:rPr>
        <w:t>,</w:t>
      </w:r>
      <w:bookmarkStart w:id="11" w:name="_Ref54365798"/>
      <w:r w:rsidR="001D493B" w:rsidRPr="00AF32C8">
        <w:rPr>
          <w:rStyle w:val="EndnoteReference"/>
        </w:rPr>
        <w:endnoteReference w:id="8"/>
      </w:r>
      <w:bookmarkEnd w:id="11"/>
      <w:r w:rsidR="002E1287" w:rsidRPr="00AF32C8">
        <w:t>, large light absorption coefﬁcient ~10</w:t>
      </w:r>
      <w:r w:rsidR="002E1287" w:rsidRPr="00AF32C8">
        <w:rPr>
          <w:vertAlign w:val="superscript"/>
        </w:rPr>
        <w:t>5</w:t>
      </w:r>
      <w:r w:rsidR="002E1287" w:rsidRPr="00AF32C8">
        <w:t xml:space="preserve"> cm</w:t>
      </w:r>
      <w:r w:rsidR="002E1287" w:rsidRPr="00AF32C8">
        <w:rPr>
          <w:vertAlign w:val="superscript"/>
        </w:rPr>
        <w:t xml:space="preserve">−1 </w:t>
      </w:r>
      <w:r w:rsidR="001D493B" w:rsidRPr="00AF32C8">
        <w:rPr>
          <w:rStyle w:val="EndnoteReference"/>
        </w:rPr>
        <w:endnoteReference w:id="9"/>
      </w:r>
      <w:r w:rsidR="001D493B" w:rsidRPr="00AF32C8">
        <w:rPr>
          <w:vertAlign w:val="superscript"/>
        </w:rPr>
        <w:t>,</w:t>
      </w:r>
      <w:r w:rsidR="001D493B" w:rsidRPr="00AF32C8">
        <w:rPr>
          <w:rStyle w:val="EndnoteReference"/>
        </w:rPr>
        <w:endnoteReference w:id="10"/>
      </w:r>
      <w:r w:rsidR="002E1287" w:rsidRPr="00AF32C8">
        <w:t xml:space="preserve">. To note that, organic inorganic hybrid perovskites refer to a large family of crystalline materials with structures </w:t>
      </w:r>
      <w:proofErr w:type="gramStart"/>
      <w:r w:rsidR="002E1287" w:rsidRPr="00AF32C8">
        <w:t>similar to</w:t>
      </w:r>
      <w:proofErr w:type="gramEnd"/>
      <w:r w:rsidR="002E1287" w:rsidRPr="00AF32C8">
        <w:t xml:space="preserve"> that of the natural mineral calcium </w:t>
      </w:r>
      <w:proofErr w:type="spellStart"/>
      <w:r w:rsidR="002E1287" w:rsidRPr="00AF32C8">
        <w:t>titanate</w:t>
      </w:r>
      <w:proofErr w:type="spellEnd"/>
      <w:r w:rsidR="002E1287" w:rsidRPr="00AF32C8">
        <w:t xml:space="preserve">, which was discovered by Gustav Rose in 1839 and named after Russian mineralogist Lev </w:t>
      </w:r>
      <w:proofErr w:type="spellStart"/>
      <w:r w:rsidR="002E1287" w:rsidRPr="00AF32C8">
        <w:t>Perovski</w:t>
      </w:r>
      <w:proofErr w:type="spellEnd"/>
      <w:r w:rsidR="002E1287" w:rsidRPr="00AF32C8">
        <w:t xml:space="preserve">. </w:t>
      </w:r>
      <w:r w:rsidR="00057073" w:rsidRPr="00AF32C8">
        <w:t xml:space="preserve">As shown in </w:t>
      </w:r>
      <w:r w:rsidR="00057073" w:rsidRPr="00AF32C8">
        <w:rPr>
          <w:b/>
          <w:bCs/>
        </w:rPr>
        <w:t>Figure 1</w:t>
      </w:r>
      <w:r w:rsidR="000A7D9B" w:rsidRPr="00AF32C8">
        <w:rPr>
          <w:b/>
          <w:bCs/>
        </w:rPr>
        <w:t>-1</w:t>
      </w:r>
      <w:r w:rsidR="00057073" w:rsidRPr="00AF32C8">
        <w:t>, t</w:t>
      </w:r>
      <w:r w:rsidR="002E1287" w:rsidRPr="00AF32C8">
        <w:t xml:space="preserve">he </w:t>
      </w:r>
      <w:r w:rsidR="002E1287" w:rsidRPr="00AF32C8">
        <w:rPr>
          <w:rFonts w:hint="eastAsia"/>
        </w:rPr>
        <w:t>organic</w:t>
      </w:r>
      <w:r w:rsidR="002E1287" w:rsidRPr="00AF32C8">
        <w:t>-inorganic hybrid three-dimensional</w:t>
      </w:r>
      <w:r w:rsidR="006C305B" w:rsidRPr="00AF32C8">
        <w:t xml:space="preserve"> (3D)</w:t>
      </w:r>
      <w:r w:rsidR="002E1287" w:rsidRPr="00AF32C8">
        <w:t xml:space="preserve"> perovskites can be described with a formula of ABX</w:t>
      </w:r>
      <w:r w:rsidR="002E1287" w:rsidRPr="00AF32C8">
        <w:rPr>
          <w:vertAlign w:val="subscript"/>
        </w:rPr>
        <w:t>3</w:t>
      </w:r>
      <w:r w:rsidR="006C305B" w:rsidRPr="00AF32C8">
        <w:rPr>
          <w:vertAlign w:val="subscript"/>
        </w:rPr>
        <w:t xml:space="preserve"> </w:t>
      </w:r>
      <w:r w:rsidR="006C305B" w:rsidRPr="00AF32C8">
        <w:rPr>
          <w:rStyle w:val="EndnoteReference"/>
        </w:rPr>
        <w:endnoteReference w:id="11"/>
      </w:r>
      <w:r w:rsidR="002E1287" w:rsidRPr="00AF32C8">
        <w:t>, where A is a monovalent cation, B is a divalent metal cation, and X is a halogen anion that bonds with metal cations, forming corner-sharing [BX</w:t>
      </w:r>
      <w:r w:rsidR="002E1287" w:rsidRPr="00AF32C8">
        <w:rPr>
          <w:vertAlign w:val="subscript"/>
        </w:rPr>
        <w:t>6</w:t>
      </w:r>
      <w:r w:rsidR="002E1287" w:rsidRPr="00AF32C8">
        <w:t>]</w:t>
      </w:r>
      <w:r w:rsidR="002E1287" w:rsidRPr="00AF32C8">
        <w:rPr>
          <w:vertAlign w:val="superscript"/>
        </w:rPr>
        <w:t>4-</w:t>
      </w:r>
      <w:r w:rsidR="002E1287" w:rsidRPr="00AF32C8">
        <w:t xml:space="preserve"> octahedra cavities embedding the A cations. Through compositional engineering, low-dimensional perovskites</w:t>
      </w:r>
      <w:r w:rsidR="006C305B" w:rsidRPr="00AF32C8">
        <w:t xml:space="preserve"> </w:t>
      </w:r>
      <w:bookmarkStart w:id="12" w:name="_Ref51546251"/>
      <w:r w:rsidR="006C305B" w:rsidRPr="00AF32C8">
        <w:rPr>
          <w:rStyle w:val="EndnoteReference"/>
        </w:rPr>
        <w:endnoteReference w:id="12"/>
      </w:r>
      <w:bookmarkEnd w:id="12"/>
      <w:r w:rsidR="006C305B" w:rsidRPr="00AF32C8">
        <w:rPr>
          <w:vertAlign w:val="superscript"/>
        </w:rPr>
        <w:t>,</w:t>
      </w:r>
      <w:bookmarkStart w:id="13" w:name="_Ref51546253"/>
      <w:r w:rsidR="006C305B" w:rsidRPr="00AF32C8">
        <w:rPr>
          <w:rStyle w:val="EndnoteReference"/>
        </w:rPr>
        <w:endnoteReference w:id="13"/>
      </w:r>
      <w:bookmarkEnd w:id="13"/>
      <w:r w:rsidR="002E1287" w:rsidRPr="00AF32C8">
        <w:t xml:space="preserve"> are accessible, which largely broadens the superior optoelectronic properties and results in interesting phenomena regarding excited states such as categories, conversion, transport and recombination.</w:t>
      </w:r>
    </w:p>
    <w:p w14:paraId="0B6D474B" w14:textId="7A54C2B0" w:rsidR="00EA7314" w:rsidRPr="00AF32C8" w:rsidRDefault="00EA7314" w:rsidP="002E1287">
      <w:pPr>
        <w:rPr>
          <w:rFonts w:cs="Times New Roman"/>
          <w:szCs w:val="24"/>
        </w:rPr>
      </w:pPr>
    </w:p>
    <w:p w14:paraId="20BDCDDB" w14:textId="2C8EFE09" w:rsidR="00EA7314" w:rsidRPr="00AF32C8" w:rsidRDefault="00EA7314" w:rsidP="002E1287">
      <w:pPr>
        <w:rPr>
          <w:rFonts w:cs="Times New Roman"/>
          <w:szCs w:val="24"/>
        </w:rPr>
      </w:pPr>
    </w:p>
    <w:p w14:paraId="66ECB629" w14:textId="339337B6" w:rsidR="00057073" w:rsidRPr="00AF32C8" w:rsidRDefault="0025235B" w:rsidP="00EA7314">
      <w:pPr>
        <w:jc w:val="center"/>
        <w:rPr>
          <w:rFonts w:cs="Times New Roman"/>
          <w:szCs w:val="24"/>
        </w:rPr>
      </w:pPr>
      <w:bookmarkStart w:id="14" w:name="_Hlk54269756"/>
      <w:r w:rsidRPr="00AF32C8">
        <w:rPr>
          <w:rFonts w:cs="Times New Roman"/>
          <w:szCs w:val="24"/>
        </w:rPr>
        <w:lastRenderedPageBreak/>
        <w:t xml:space="preserve">      </w:t>
      </w:r>
      <w:r w:rsidRPr="00AF32C8">
        <w:rPr>
          <w:rFonts w:cs="Times New Roman"/>
          <w:noProof/>
          <w:szCs w:val="24"/>
        </w:rPr>
        <w:drawing>
          <wp:inline distT="0" distB="0" distL="0" distR="0" wp14:anchorId="1AE4D188" wp14:editId="1E7ADEC0">
            <wp:extent cx="3727938" cy="1319953"/>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7482" cy="1348117"/>
                    </a:xfrm>
                    <a:prstGeom prst="rect">
                      <a:avLst/>
                    </a:prstGeom>
                    <a:noFill/>
                  </pic:spPr>
                </pic:pic>
              </a:graphicData>
            </a:graphic>
          </wp:inline>
        </w:drawing>
      </w:r>
    </w:p>
    <w:p w14:paraId="04B470F2" w14:textId="4D1DF374" w:rsidR="00EA7314" w:rsidRPr="00AF32C8" w:rsidRDefault="00DE0393" w:rsidP="00DE0393">
      <w:bookmarkStart w:id="15" w:name="_Toc54276251"/>
      <w:bookmarkStart w:id="16" w:name="_Toc54361771"/>
      <w:bookmarkStart w:id="17" w:name="_Toc54364815"/>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1</w:t>
      </w:r>
      <w:r w:rsidRPr="00AF32C8">
        <w:rPr>
          <w:b/>
          <w:bCs/>
        </w:rPr>
        <w:fldChar w:fldCharType="end"/>
      </w:r>
      <w:r w:rsidRPr="00AF32C8">
        <w:t xml:space="preserve"> Schematic diagram of organic inorganic hybrid perovskite with formula of ABX</w:t>
      </w:r>
      <w:r w:rsidRPr="00AF32C8">
        <w:rPr>
          <w:vertAlign w:val="subscript"/>
        </w:rPr>
        <w:t>3</w:t>
      </w:r>
      <w:r w:rsidRPr="00AF32C8">
        <w:t>.</w:t>
      </w:r>
      <w:bookmarkEnd w:id="15"/>
      <w:bookmarkEnd w:id="16"/>
      <w:bookmarkEnd w:id="17"/>
    </w:p>
    <w:p w14:paraId="5FE34DA1" w14:textId="3C725DF6" w:rsidR="00E919DE" w:rsidRPr="00A147CA" w:rsidRDefault="00A147CA" w:rsidP="00A147CA">
      <w:pPr>
        <w:pStyle w:val="Heading3"/>
      </w:pPr>
      <w:bookmarkStart w:id="18" w:name="_Toc54381449"/>
      <w:bookmarkEnd w:id="14"/>
      <w:r w:rsidRPr="00A147CA">
        <w:t xml:space="preserve">1.1.1 </w:t>
      </w:r>
      <w:r w:rsidRPr="00A147CA">
        <w:tab/>
      </w:r>
      <w:r w:rsidR="002E1287" w:rsidRPr="00A147CA">
        <w:t>Types</w:t>
      </w:r>
      <w:r w:rsidR="00E919DE" w:rsidRPr="00A147CA">
        <w:t xml:space="preserve"> of excited states</w:t>
      </w:r>
      <w:bookmarkEnd w:id="18"/>
    </w:p>
    <w:p w14:paraId="1DBBB4B2" w14:textId="3FA8E972" w:rsidR="00366897" w:rsidRPr="00AF32C8" w:rsidRDefault="00B9328C" w:rsidP="00F531BE">
      <w:pPr>
        <w:pStyle w:val="maintext1"/>
      </w:pPr>
      <w:r w:rsidRPr="00AF32C8">
        <w:t xml:space="preserve">The excited states in semiconductors can be generated in various forms including bound electron-hole pair (exciton), charge transfer state, exciplex and polaron pair. In semiconductors, light absorption or electrically injection can excite the ground state electron in the valance band maximum (VBM) or highest occupied molecular orbital (HOMO) into a high energy state in conduction band minimum (CBM) or lowest unoccupied molecular orbital (LUMO), then a hole is left in the VBM or HOMO, resulting in a Coulomb-bound electron-hole pair (exciton). According to their binding energy and radius, excitons can be divided into two types: </w:t>
      </w:r>
      <w:proofErr w:type="spellStart"/>
      <w:r w:rsidRPr="00AF32C8">
        <w:t>Wannier</w:t>
      </w:r>
      <w:proofErr w:type="spellEnd"/>
      <w:r w:rsidRPr="00AF32C8">
        <w:t>-Mott excitons</w:t>
      </w:r>
      <w:r w:rsidR="00FD1443" w:rsidRPr="00AF32C8">
        <w:t xml:space="preserve"> </w:t>
      </w:r>
      <w:r w:rsidRPr="00AF32C8">
        <w:t>and Frenkel excitons</w:t>
      </w:r>
      <w:r w:rsidR="006C305B" w:rsidRPr="00AF32C8">
        <w:t>.</w:t>
      </w:r>
      <w:r w:rsidR="00EA7314" w:rsidRPr="00AF32C8">
        <w:t xml:space="preserve"> </w:t>
      </w:r>
      <w:proofErr w:type="spellStart"/>
      <w:r w:rsidRPr="00AF32C8">
        <w:t>Wannier</w:t>
      </w:r>
      <w:proofErr w:type="spellEnd"/>
      <w:r w:rsidRPr="00AF32C8">
        <w:t xml:space="preserve">-Mott excitons has a typical binding energy on the order of 0.01 V and a Bohr radius larger than the lattice spacing, thus they are known as large excitons of loosely bound electron-hole pairs, which usually form in semiconductors with large dielectric constants. </w:t>
      </w:r>
      <w:r w:rsidR="00EA7314" w:rsidRPr="00AF32C8">
        <w:t xml:space="preserve">The weakly bound </w:t>
      </w:r>
      <w:proofErr w:type="spellStart"/>
      <w:r w:rsidR="00EA7314" w:rsidRPr="00AF32C8">
        <w:t>Wannier</w:t>
      </w:r>
      <w:proofErr w:type="spellEnd"/>
      <w:r w:rsidR="00EA7314" w:rsidRPr="00AF32C8">
        <w:t>-Mott excitons can easily dissociate into excited charge carriers for conductio</w:t>
      </w:r>
      <w:r w:rsidR="00EA7314" w:rsidRPr="00AF32C8">
        <w:rPr>
          <w:rFonts w:hint="eastAsia"/>
        </w:rPr>
        <w:t>n</w:t>
      </w:r>
      <w:r w:rsidR="00EA7314" w:rsidRPr="00AF32C8">
        <w:t xml:space="preserve">. </w:t>
      </w:r>
      <w:r w:rsidRPr="00AF32C8">
        <w:t xml:space="preserve">Whereas, Frenkel exciton has a typical binding energy on the order of 0.1 to 1 eV and a Bohr radius on the order of lattice size, thus they known as highly localized excitons of tightly bound electron-hole pairs, which usually form in organic semiconductors having small dielectric constants. </w:t>
      </w:r>
    </w:p>
    <w:p w14:paraId="00BA9681" w14:textId="08AA8523" w:rsidR="00B9328C" w:rsidRPr="00AF32C8" w:rsidRDefault="00B9328C" w:rsidP="00F531BE">
      <w:pPr>
        <w:pStyle w:val="maintext1"/>
      </w:pPr>
      <w:r w:rsidRPr="00AF32C8">
        <w:t xml:space="preserve">Charge transfer state is formed when a charge transfer process is occurred with the consequence of forming electron-hole pairs between two adjacent structures with different electron negativities and local energies. Charge transfer state is an intermediate case between </w:t>
      </w:r>
      <w:proofErr w:type="spellStart"/>
      <w:r w:rsidRPr="00AF32C8">
        <w:t>Wannier</w:t>
      </w:r>
      <w:proofErr w:type="spellEnd"/>
      <w:r w:rsidRPr="00AF32C8">
        <w:t xml:space="preserve">-Mott excitons and Frenkel excitons, and it can be classified as intermolecular charge transfer state when the electron and hole separately occupy two adjacent molecules, and as intramolecular charge transfer state when electron and hole occupy a single molecule. In organic solar cells, charge transfer states play essential roles as they can easily dissociate at the p-n junction toward </w:t>
      </w:r>
      <w:r w:rsidRPr="00AF32C8">
        <w:lastRenderedPageBreak/>
        <w:t>photocurrent generation. Besides, when the charge transfer at the interface is enhanced by orbital overlap, charge transfer state can also be observed in heterojunctions between 2D perovskite (BA</w:t>
      </w:r>
      <w:r w:rsidRPr="00AF32C8">
        <w:rPr>
          <w:vertAlign w:val="subscript"/>
        </w:rPr>
        <w:t>2</w:t>
      </w:r>
      <w:r w:rsidRPr="00AF32C8">
        <w:t>PbI</w:t>
      </w:r>
      <w:r w:rsidRPr="00AF32C8">
        <w:rPr>
          <w:vertAlign w:val="subscript"/>
        </w:rPr>
        <w:t>4</w:t>
      </w:r>
      <w:r w:rsidRPr="00AF32C8">
        <w:t xml:space="preserve">) and organic semiconductor 1,4,5,8,9,11-hexaazatriphenylenehexacarbonitrile (HTCN) with strong electron negativity </w:t>
      </w:r>
      <w:bookmarkStart w:id="19" w:name="_Ref54372318"/>
      <w:r w:rsidRPr="00AF32C8">
        <w:rPr>
          <w:vertAlign w:val="superscript"/>
        </w:rPr>
        <w:endnoteReference w:id="14"/>
      </w:r>
      <w:bookmarkEnd w:id="19"/>
      <w:r w:rsidRPr="00AF32C8">
        <w:t xml:space="preserve">. According to their ability to dissociate electron-hole pairs, the establishment of charge transfer state in perovskite: perovskite heterostructure is the vital key to explore the new opportunities of optoelectronics. </w:t>
      </w:r>
    </w:p>
    <w:p w14:paraId="112C90AF" w14:textId="10C24584" w:rsidR="00B9328C" w:rsidRPr="00AF32C8" w:rsidRDefault="00B9328C" w:rsidP="00F531BE">
      <w:pPr>
        <w:pStyle w:val="maintext1"/>
      </w:pPr>
      <w:r w:rsidRPr="00AF32C8">
        <w:t>Exciplex is simply an intermolecular exciton that sits at the interface of donor: acceptor complexes. The formation of exciplex is a bimolecular process where a ground state is first electronically excited, then the excited species undergoes complex formation through Columbic attraction with another ground state molecule,</w:t>
      </w:r>
      <w:r w:rsidR="00FD1443" w:rsidRPr="00AF32C8">
        <w:t xml:space="preserve"> </w:t>
      </w:r>
      <w:r w:rsidRPr="00AF32C8">
        <w:t xml:space="preserve">leading to a partial charge transfer from the donor-based orbital to the acceptor-based orbital. The exciplex has a minimum in the potential energy surface as compared with the exciton the bulk. Therefore, the radiative emission of exciplex has relatively lower energy or is slightly redshifted. The exciplex can also be stabilized by the surface states, leading to a prolonged lifetime comparing with the bulk exciton </w:t>
      </w:r>
      <w:r w:rsidRPr="00AF32C8">
        <w:rPr>
          <w:rStyle w:val="EndnoteReference"/>
        </w:rPr>
        <w:endnoteReference w:id="15"/>
      </w:r>
      <w:r w:rsidRPr="00AF32C8">
        <w:t>.</w:t>
      </w:r>
    </w:p>
    <w:p w14:paraId="508A9100" w14:textId="64AC3120" w:rsidR="00366897" w:rsidRPr="00AF32C8" w:rsidRDefault="00366897" w:rsidP="00F531BE">
      <w:pPr>
        <w:pStyle w:val="maintext1"/>
      </w:pPr>
      <w:r w:rsidRPr="00AF32C8">
        <w:t>Owing to the less rigid nature of organic materials than inorganics, the charge carrier (electron or hole) onto certain molecular chain can deform the whole molecule, which results in a quasi-particle (carrier together with distortion of its surroundings) called a polaron. Hence, charge transport through polaron becomes more difficult due to the distortion. When an electron polaron and a hole polaron are bounded on two adjacent chains, a polaron pair can be formed with relatively weak Coulomb attraction. Usually, polaron pair can either relax to form tightly bounded state with lower energy called an exciplex or dissociate into a pair of free polarons.</w:t>
      </w:r>
    </w:p>
    <w:p w14:paraId="519F0C90" w14:textId="4F384315" w:rsidR="00E919DE" w:rsidRPr="00AF32C8" w:rsidRDefault="00A147CA" w:rsidP="00A147CA">
      <w:pPr>
        <w:pStyle w:val="Heading3"/>
      </w:pPr>
      <w:bookmarkStart w:id="20" w:name="_Toc54381450"/>
      <w:r>
        <w:t>1.1.2</w:t>
      </w:r>
      <w:r>
        <w:tab/>
      </w:r>
      <w:r w:rsidR="00E919DE" w:rsidRPr="00AF32C8">
        <w:t xml:space="preserve">Conversion between </w:t>
      </w:r>
      <w:r w:rsidR="00BC5118" w:rsidRPr="00AF32C8">
        <w:rPr>
          <w:rFonts w:hint="eastAsia"/>
        </w:rPr>
        <w:t>bright</w:t>
      </w:r>
      <w:r w:rsidR="00E919DE" w:rsidRPr="00AF32C8">
        <w:t xml:space="preserve"> states and </w:t>
      </w:r>
      <w:r w:rsidR="00BC5118" w:rsidRPr="00AF32C8">
        <w:t>dark</w:t>
      </w:r>
      <w:r w:rsidR="00E919DE" w:rsidRPr="00AF32C8">
        <w:t xml:space="preserve"> states</w:t>
      </w:r>
      <w:bookmarkEnd w:id="20"/>
    </w:p>
    <w:p w14:paraId="348A2861" w14:textId="07F19C78" w:rsidR="00366897" w:rsidRPr="00AF32C8" w:rsidRDefault="00366897" w:rsidP="00F531BE">
      <w:pPr>
        <w:pStyle w:val="maintext1"/>
      </w:pPr>
      <w:r w:rsidRPr="00AF32C8">
        <w:t>In organics, the total angular momentum (</w:t>
      </w:r>
      <w:r w:rsidRPr="00AF32C8">
        <w:rPr>
          <w:b/>
          <w:bCs/>
        </w:rPr>
        <w:t>J)</w:t>
      </w:r>
      <w:r w:rsidRPr="00AF32C8">
        <w:t xml:space="preserve"> is equal to the spin angular momentum (</w:t>
      </w:r>
      <w:r w:rsidRPr="00AF32C8">
        <w:rPr>
          <w:b/>
          <w:bCs/>
        </w:rPr>
        <w:t>S</w:t>
      </w:r>
      <w:r w:rsidRPr="00AF32C8">
        <w:t>) as the attribution from orbital momentum (</w:t>
      </w:r>
      <w:r w:rsidRPr="00AF32C8">
        <w:rPr>
          <w:b/>
          <w:bCs/>
        </w:rPr>
        <w:t>L</w:t>
      </w:r>
      <w:r w:rsidRPr="00AF32C8">
        <w:t>) is very weak. According to the spin configuration, the excited states in organic materials can be categorized into spin singlet (</w:t>
      </w:r>
      <w:r w:rsidRPr="00AF32C8">
        <w:rPr>
          <w:b/>
          <w:bCs/>
        </w:rPr>
        <w:t>S = 0</w:t>
      </w:r>
      <w:r w:rsidRPr="00AF32C8">
        <w:t xml:space="preserve">, </w:t>
      </w:r>
      <w:proofErr w:type="spellStart"/>
      <w:r w:rsidRPr="00AF32C8">
        <w:t>m</w:t>
      </w:r>
      <w:r w:rsidRPr="00AF32C8">
        <w:rPr>
          <w:vertAlign w:val="subscript"/>
        </w:rPr>
        <w:t>s</w:t>
      </w:r>
      <w:proofErr w:type="spellEnd"/>
      <w:r w:rsidRPr="00AF32C8">
        <w:rPr>
          <w:vertAlign w:val="subscript"/>
        </w:rPr>
        <w:t xml:space="preserve"> </w:t>
      </w:r>
      <w:r w:rsidRPr="00AF32C8">
        <w:t>= 0) and spin triplet (</w:t>
      </w:r>
      <w:r w:rsidRPr="00AF32C8">
        <w:rPr>
          <w:b/>
          <w:bCs/>
        </w:rPr>
        <w:t>S = 1</w:t>
      </w:r>
      <w:r w:rsidRPr="00AF32C8">
        <w:t xml:space="preserve">, </w:t>
      </w:r>
      <w:proofErr w:type="spellStart"/>
      <w:r w:rsidRPr="00AF32C8">
        <w:t>m</w:t>
      </w:r>
      <w:r w:rsidRPr="00AF32C8">
        <w:rPr>
          <w:vertAlign w:val="subscript"/>
        </w:rPr>
        <w:t>s</w:t>
      </w:r>
      <w:proofErr w:type="spellEnd"/>
      <w:r w:rsidRPr="00AF32C8">
        <w:rPr>
          <w:vertAlign w:val="subscript"/>
        </w:rPr>
        <w:t xml:space="preserve"> </w:t>
      </w:r>
      <w:r w:rsidRPr="00AF32C8">
        <w:t xml:space="preserve">= 1, -1 ,0), where </w:t>
      </w:r>
      <w:r w:rsidRPr="00AF32C8">
        <w:rPr>
          <w:b/>
          <w:bCs/>
        </w:rPr>
        <w:t>S</w:t>
      </w:r>
      <w:r w:rsidRPr="00AF32C8">
        <w:t xml:space="preserve"> is the spin angular momentum and </w:t>
      </w:r>
      <w:proofErr w:type="spellStart"/>
      <w:r w:rsidRPr="00AF32C8">
        <w:t>m</w:t>
      </w:r>
      <w:r w:rsidRPr="00AF32C8">
        <w:rPr>
          <w:vertAlign w:val="subscript"/>
        </w:rPr>
        <w:t>s</w:t>
      </w:r>
      <w:proofErr w:type="spellEnd"/>
      <w:r w:rsidRPr="00AF32C8">
        <w:t xml:space="preserve"> is the z projection of spin angular momentum. With optical excitation, only spin singlet can be formed due to the spin conservation. With electrical excitation, the electrons and holes are injected with random spins, </w:t>
      </w:r>
      <w:r w:rsidRPr="00AF32C8">
        <w:lastRenderedPageBreak/>
        <w:t xml:space="preserve">and through random capture process based on the spin statistics </w:t>
      </w:r>
      <w:r w:rsidRPr="00AF32C8">
        <w:rPr>
          <w:rStyle w:val="EndnoteReference"/>
        </w:rPr>
        <w:endnoteReference w:id="16"/>
      </w:r>
      <w:r w:rsidRPr="00AF32C8">
        <w:rPr>
          <w:rStyle w:val="EndnoteReference"/>
        </w:rPr>
        <w:t>,</w:t>
      </w:r>
      <w:r w:rsidRPr="00AF32C8">
        <w:rPr>
          <w:rStyle w:val="EndnoteReference"/>
        </w:rPr>
        <w:endnoteReference w:id="17"/>
      </w:r>
      <w:r w:rsidRPr="00AF32C8">
        <w:t xml:space="preserve">, the spin singlet and spin triplet are formed with a ratio of 1:3 as shown in equation </w:t>
      </w:r>
      <w:r w:rsidR="001672F7" w:rsidRPr="00AF32C8">
        <w:t>(</w:t>
      </w:r>
      <w:r w:rsidRPr="00AF32C8">
        <w:t>1</w:t>
      </w:r>
      <w:r w:rsidR="001672F7" w:rsidRPr="00AF32C8">
        <w:t>)</w:t>
      </w:r>
      <w:r w:rsidRPr="00AF32C8">
        <w:t>.</w:t>
      </w:r>
    </w:p>
    <w:p w14:paraId="333BE768" w14:textId="77777777" w:rsidR="00366897" w:rsidRPr="00AF32C8" w:rsidRDefault="00366897" w:rsidP="00366897">
      <w:pPr>
        <w:rPr>
          <w:rFonts w:cs="Times New Roman"/>
          <w:szCs w:val="24"/>
        </w:rPr>
      </w:pPr>
      <w:r w:rsidRPr="00AF32C8">
        <w:rPr>
          <w:rFonts w:ascii="Cambria Math" w:hAnsi="Cambria Math"/>
          <w:position w:val="-24"/>
        </w:rPr>
        <w:object w:dxaOrig="5960" w:dyaOrig="620" w14:anchorId="3CA20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35pt;height:30.5pt" o:ole="">
            <v:imagedata r:id="rId9" o:title=""/>
          </v:shape>
          <o:OLEObject Type="Embed" ProgID="Equation.DSMT4" ShapeID="_x0000_i1025" DrawAspect="Content" ObjectID="_1664978266" r:id="rId10"/>
        </w:object>
      </w:r>
    </w:p>
    <w:p w14:paraId="1C295647" w14:textId="77777777" w:rsidR="00366897" w:rsidRPr="00AF32C8" w:rsidRDefault="00366897" w:rsidP="00366897">
      <w:pPr>
        <w:rPr>
          <w:rFonts w:ascii="Cambria Math" w:hAnsi="Cambria Math"/>
        </w:rPr>
      </w:pPr>
      <w:r w:rsidRPr="00AF32C8">
        <w:rPr>
          <w:rFonts w:ascii="Cambria Math" w:hAnsi="Cambria Math"/>
        </w:rPr>
        <w:t xml:space="preserve">                                </w:t>
      </w:r>
      <w:r w:rsidRPr="00AF32C8">
        <w:rPr>
          <w:rFonts w:ascii="Cambria Math" w:hAnsi="Cambria Math"/>
          <w:position w:val="-24"/>
        </w:rPr>
        <w:object w:dxaOrig="7420" w:dyaOrig="620" w14:anchorId="30273498">
          <v:shape id="_x0000_i1026" type="#_x0000_t75" style="width:371pt;height:30.5pt" o:ole="">
            <v:imagedata r:id="rId11" o:title=""/>
          </v:shape>
          <o:OLEObject Type="Embed" ProgID="Equation.DSMT4" ShapeID="_x0000_i1026" DrawAspect="Content" ObjectID="_1664978267" r:id="rId12"/>
        </w:object>
      </w:r>
    </w:p>
    <w:p w14:paraId="78DF9EEE" w14:textId="77777777" w:rsidR="00366897" w:rsidRPr="00AF32C8" w:rsidRDefault="00366897" w:rsidP="00366897">
      <w:pPr>
        <w:rPr>
          <w:rFonts w:ascii="Cambria Math" w:hAnsi="Cambria Math"/>
        </w:rPr>
      </w:pPr>
      <w:r w:rsidRPr="00AF32C8">
        <w:rPr>
          <w:rFonts w:ascii="Cambria Math" w:hAnsi="Cambria Math"/>
        </w:rPr>
        <w:t xml:space="preserve">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b>
          <m:sSubPr>
            <m:ctrlPr>
              <w:rPr>
                <w:rFonts w:ascii="Cambria Math" w:hAnsi="Cambria Math"/>
                <w:i/>
              </w:rPr>
            </m:ctrlPr>
          </m:sSubPr>
          <m:e>
            <m:r>
              <w:rPr>
                <w:rFonts w:ascii="Cambria Math" w:hAnsi="Cambria Math"/>
              </w:rPr>
              <m:t>S</m:t>
            </m:r>
          </m:e>
          <m:sub>
            <m:r>
              <w:rPr>
                <w:rFonts w:ascii="Cambria Math" w:hAnsi="Cambria Math"/>
              </w:rPr>
              <m:t>m=0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b>
          <m:sSubPr>
            <m:ctrlPr>
              <w:rPr>
                <w:rFonts w:ascii="Cambria Math" w:hAnsi="Cambria Math"/>
                <w:i/>
              </w:rPr>
            </m:ctrlPr>
          </m:sSubPr>
          <m:e>
            <m:r>
              <w:rPr>
                <w:rFonts w:ascii="Cambria Math" w:hAnsi="Cambria Math"/>
              </w:rPr>
              <m:t>T</m:t>
            </m:r>
          </m:e>
          <m:sub>
            <m:r>
              <w:rPr>
                <w:rFonts w:ascii="Cambria Math" w:hAnsi="Cambria Math"/>
              </w:rPr>
              <m:t>m=0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b>
          <m:sSubPr>
            <m:ctrlPr>
              <w:rPr>
                <w:rFonts w:ascii="Cambria Math" w:hAnsi="Cambria Math"/>
                <w:i/>
              </w:rPr>
            </m:ctrlPr>
          </m:sSubPr>
          <m:e>
            <m:r>
              <w:rPr>
                <w:rFonts w:ascii="Cambria Math" w:hAnsi="Cambria Math"/>
              </w:rPr>
              <m:t>T</m:t>
            </m:r>
          </m:e>
          <m:sub>
            <m:r>
              <w:rPr>
                <w:rFonts w:ascii="Cambria Math" w:hAnsi="Cambria Math"/>
              </w:rPr>
              <m:t>m=1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b>
          <m:sSubPr>
            <m:ctrlPr>
              <w:rPr>
                <w:rFonts w:ascii="Cambria Math" w:hAnsi="Cambria Math"/>
                <w:i/>
              </w:rPr>
            </m:ctrlPr>
          </m:sSubPr>
          <m:e>
            <m:r>
              <w:rPr>
                <w:rFonts w:ascii="Cambria Math" w:hAnsi="Cambria Math"/>
              </w:rPr>
              <m:t>T</m:t>
            </m:r>
          </m:e>
          <m:sub>
            <m:r>
              <w:rPr>
                <w:rFonts w:ascii="Cambria Math" w:hAnsi="Cambria Math"/>
              </w:rPr>
              <m:t>m=-1</m:t>
            </m:r>
          </m:sub>
        </m:sSub>
      </m:oMath>
      <w:r w:rsidRPr="00AF32C8">
        <w:rPr>
          <w:rFonts w:ascii="Cambria Math" w:hAnsi="Cambria Math"/>
        </w:rPr>
        <w:t xml:space="preserve">                                                                                </w:t>
      </w:r>
      <w:r w:rsidRPr="00AF32C8">
        <w:rPr>
          <w:rFonts w:cs="Times New Roman"/>
        </w:rPr>
        <w:t>(1)</w:t>
      </w:r>
    </w:p>
    <w:p w14:paraId="178B0D06" w14:textId="5B0C4DF5" w:rsidR="00366897" w:rsidRPr="00AF32C8" w:rsidRDefault="00366897" w:rsidP="00F531BE">
      <w:pPr>
        <w:pStyle w:val="maintext1"/>
      </w:pPr>
      <w:r w:rsidRPr="00AF32C8">
        <w:t>Conversely, different from organic materials, organic inorganic hybrid perovskites possess both nonnegligible orbital (</w:t>
      </w:r>
      <w:r w:rsidRPr="00AF32C8">
        <w:rPr>
          <w:b/>
          <w:bCs/>
          <w:i/>
          <w:iCs/>
        </w:rPr>
        <w:t>L</w:t>
      </w:r>
      <w:r w:rsidRPr="00AF32C8">
        <w:t>) and spin (</w:t>
      </w:r>
      <w:r w:rsidRPr="00AF32C8">
        <w:rPr>
          <w:b/>
          <w:bCs/>
          <w:i/>
          <w:iCs/>
        </w:rPr>
        <w:t>S</w:t>
      </w:r>
      <w:r w:rsidRPr="00AF32C8">
        <w:t xml:space="preserve">) angular momentums, thus the total momentum </w:t>
      </w:r>
      <w:r w:rsidRPr="00AF32C8">
        <w:rPr>
          <w:b/>
          <w:bCs/>
          <w:i/>
          <w:iCs/>
        </w:rPr>
        <w:t>J</w:t>
      </w:r>
      <w:r w:rsidRPr="00AF32C8">
        <w:rPr>
          <w:b/>
        </w:rPr>
        <w:t xml:space="preserve"> = </w:t>
      </w:r>
      <w:r w:rsidRPr="00AF32C8">
        <w:rPr>
          <w:b/>
          <w:bCs/>
          <w:i/>
          <w:iCs/>
        </w:rPr>
        <w:t>L</w:t>
      </w:r>
      <w:r w:rsidRPr="00AF32C8">
        <w:rPr>
          <w:b/>
        </w:rPr>
        <w:t xml:space="preserve"> + </w:t>
      </w:r>
      <w:r w:rsidRPr="00AF32C8">
        <w:rPr>
          <w:b/>
          <w:bCs/>
          <w:i/>
          <w:iCs/>
        </w:rPr>
        <w:t>S</w:t>
      </w:r>
      <w:r w:rsidRPr="00AF32C8">
        <w:t xml:space="preserve">, and the total momentum </w:t>
      </w:r>
      <w:r w:rsidRPr="00AF32C8">
        <w:rPr>
          <w:bCs/>
        </w:rPr>
        <w:t>J</w:t>
      </w:r>
      <w:r w:rsidRPr="00AF32C8">
        <w:t xml:space="preserve"> becomes the critical quantum number to describe the multiple states. For a single electron, its orbital angular momentum is </w:t>
      </w:r>
      <w:r w:rsidRPr="00AF32C8">
        <w:rPr>
          <w:b/>
          <w:bCs/>
          <w:i/>
          <w:iCs/>
        </w:rPr>
        <w:t>l</w:t>
      </w:r>
      <w:r w:rsidRPr="00AF32C8">
        <w:rPr>
          <w:b/>
          <w:bCs/>
          <w:i/>
          <w:iCs/>
          <w:vertAlign w:val="subscript"/>
        </w:rPr>
        <w:t>e</w:t>
      </w:r>
      <w:r w:rsidRPr="00AF32C8">
        <w:rPr>
          <w:b/>
          <w:bCs/>
        </w:rPr>
        <w:t xml:space="preserve"> = 1</w:t>
      </w:r>
      <w:r w:rsidRPr="00AF32C8">
        <w:t xml:space="preserve"> and its spin angular momentum is </w:t>
      </w:r>
      <w:r w:rsidRPr="00AF32C8">
        <w:rPr>
          <w:b/>
          <w:bCs/>
          <w:i/>
          <w:iCs/>
        </w:rPr>
        <w:t>s</w:t>
      </w:r>
      <w:r w:rsidRPr="00AF32C8">
        <w:rPr>
          <w:b/>
          <w:bCs/>
          <w:i/>
          <w:iCs/>
          <w:vertAlign w:val="subscript"/>
        </w:rPr>
        <w:t>e</w:t>
      </w:r>
      <w:r w:rsidRPr="00AF32C8">
        <w:rPr>
          <w:b/>
          <w:bCs/>
        </w:rPr>
        <w:t xml:space="preserve"> = 1</w:t>
      </w:r>
      <w:r w:rsidRPr="00AF32C8">
        <w:rPr>
          <w:rFonts w:hint="eastAsia"/>
          <w:b/>
          <w:bCs/>
        </w:rPr>
        <w:t>/</w:t>
      </w:r>
      <w:r w:rsidRPr="00AF32C8">
        <w:rPr>
          <w:b/>
          <w:bCs/>
        </w:rPr>
        <w:t>2</w:t>
      </w:r>
      <w:r w:rsidRPr="00AF32C8">
        <w:rPr>
          <w:rFonts w:hint="eastAsia"/>
        </w:rPr>
        <w:t>,</w:t>
      </w:r>
      <w:r w:rsidRPr="00AF32C8">
        <w:t xml:space="preserve"> leading to a total angular momentum </w:t>
      </w:r>
      <w:r w:rsidRPr="00AF32C8">
        <w:rPr>
          <w:b/>
          <w:bCs/>
          <w:i/>
          <w:iCs/>
        </w:rPr>
        <w:t>j</w:t>
      </w:r>
      <w:r w:rsidRPr="00AF32C8">
        <w:rPr>
          <w:b/>
          <w:bCs/>
          <w:i/>
          <w:iCs/>
          <w:vertAlign w:val="subscript"/>
        </w:rPr>
        <w:t>e</w:t>
      </w:r>
      <w:r w:rsidRPr="00AF32C8">
        <w:rPr>
          <w:b/>
          <w:bCs/>
        </w:rPr>
        <w:t xml:space="preserve"> </w:t>
      </w:r>
      <w:r w:rsidRPr="00AF32C8">
        <w:t>=</w:t>
      </w:r>
      <w:r w:rsidRPr="00AF32C8">
        <w:rPr>
          <w:b/>
          <w:bCs/>
        </w:rPr>
        <w:t xml:space="preserve"> </w:t>
      </w:r>
      <w:r w:rsidRPr="00AF32C8">
        <w:rPr>
          <w:b/>
          <w:bCs/>
          <w:i/>
          <w:iCs/>
        </w:rPr>
        <w:t>l</w:t>
      </w:r>
      <w:r w:rsidRPr="00AF32C8">
        <w:rPr>
          <w:b/>
          <w:bCs/>
          <w:i/>
          <w:iCs/>
          <w:vertAlign w:val="subscript"/>
        </w:rPr>
        <w:t xml:space="preserve">e </w:t>
      </w:r>
      <w:r w:rsidRPr="00AF32C8">
        <w:t>+</w:t>
      </w:r>
      <w:r w:rsidRPr="00AF32C8">
        <w:rPr>
          <w:b/>
          <w:bCs/>
        </w:rPr>
        <w:t xml:space="preserve"> </w:t>
      </w:r>
      <w:r w:rsidRPr="00AF32C8">
        <w:rPr>
          <w:b/>
          <w:bCs/>
          <w:i/>
          <w:iCs/>
        </w:rPr>
        <w:t>s</w:t>
      </w:r>
      <w:r w:rsidRPr="00AF32C8">
        <w:rPr>
          <w:b/>
          <w:bCs/>
          <w:i/>
          <w:iCs/>
          <w:vertAlign w:val="subscript"/>
        </w:rPr>
        <w:t>e</w:t>
      </w:r>
      <w:r w:rsidRPr="00AF32C8">
        <w:t xml:space="preserve">. The </w:t>
      </w:r>
      <w:r w:rsidRPr="00AF32C8">
        <w:rPr>
          <w:b/>
          <w:bCs/>
          <w:i/>
          <w:iCs/>
        </w:rPr>
        <w:t>j</w:t>
      </w:r>
      <w:r w:rsidRPr="00AF32C8">
        <w:rPr>
          <w:b/>
          <w:bCs/>
          <w:i/>
          <w:iCs/>
          <w:vertAlign w:val="subscript"/>
        </w:rPr>
        <w:t>e</w:t>
      </w:r>
      <w:r w:rsidRPr="00AF32C8">
        <w:t xml:space="preserve"> can have the value of </w:t>
      </w:r>
      <w:r w:rsidRPr="00AF32C8">
        <w:rPr>
          <w:b/>
          <w:bCs/>
        </w:rPr>
        <w:t>1/2</w:t>
      </w:r>
      <w:r w:rsidRPr="00AF32C8">
        <w:t xml:space="preserve"> or </w:t>
      </w:r>
      <w:r w:rsidRPr="00AF32C8">
        <w:rPr>
          <w:b/>
          <w:bCs/>
        </w:rPr>
        <w:t>3/2</w:t>
      </w:r>
      <w:r w:rsidRPr="00AF32C8">
        <w:t xml:space="preserve">, as the </w:t>
      </w:r>
      <w:r w:rsidRPr="00AF32C8">
        <w:rPr>
          <w:b/>
          <w:bCs/>
          <w:i/>
          <w:iCs/>
        </w:rPr>
        <w:t>j</w:t>
      </w:r>
      <w:r w:rsidRPr="00AF32C8">
        <w:rPr>
          <w:b/>
          <w:bCs/>
          <w:i/>
          <w:iCs/>
          <w:vertAlign w:val="subscript"/>
        </w:rPr>
        <w:t>e</w:t>
      </w:r>
      <w:r w:rsidRPr="00AF32C8">
        <w:rPr>
          <w:b/>
          <w:bCs/>
          <w:i/>
          <w:iCs/>
        </w:rPr>
        <w:t xml:space="preserve"> </w:t>
      </w:r>
      <w:r w:rsidRPr="00AF32C8">
        <w:rPr>
          <w:b/>
          <w:bCs/>
        </w:rPr>
        <w:t>= 3/2</w:t>
      </w:r>
      <w:r w:rsidRPr="00AF32C8">
        <w:t xml:space="preserve"> is on high energy level and out of reach, thus the total angular momentum for a single electron is </w:t>
      </w:r>
      <w:r w:rsidRPr="00AF32C8">
        <w:rPr>
          <w:b/>
          <w:bCs/>
          <w:i/>
          <w:iCs/>
        </w:rPr>
        <w:t>j</w:t>
      </w:r>
      <w:r w:rsidRPr="00AF32C8">
        <w:rPr>
          <w:b/>
          <w:bCs/>
          <w:i/>
          <w:iCs/>
          <w:vertAlign w:val="subscript"/>
        </w:rPr>
        <w:t xml:space="preserve">e </w:t>
      </w:r>
      <w:r w:rsidRPr="00AF32C8">
        <w:rPr>
          <w:b/>
          <w:bCs/>
        </w:rPr>
        <w:t>= 1/2</w:t>
      </w:r>
      <w:r w:rsidRPr="00AF32C8">
        <w:t xml:space="preserve">. Similarly, the total angular momentum for a single hole is </w:t>
      </w:r>
      <w:proofErr w:type="spellStart"/>
      <w:r w:rsidRPr="00AF32C8">
        <w:rPr>
          <w:b/>
          <w:bCs/>
          <w:i/>
          <w:iCs/>
        </w:rPr>
        <w:t>j</w:t>
      </w:r>
      <w:r w:rsidRPr="00AF32C8">
        <w:rPr>
          <w:b/>
          <w:bCs/>
          <w:i/>
          <w:iCs/>
          <w:vertAlign w:val="subscript"/>
        </w:rPr>
        <w:t>h</w:t>
      </w:r>
      <w:proofErr w:type="spellEnd"/>
      <w:r w:rsidRPr="00AF32C8">
        <w:rPr>
          <w:b/>
          <w:bCs/>
          <w:i/>
          <w:iCs/>
          <w:vertAlign w:val="subscript"/>
        </w:rPr>
        <w:t xml:space="preserve"> </w:t>
      </w:r>
      <w:r w:rsidRPr="00AF32C8">
        <w:rPr>
          <w:b/>
          <w:bCs/>
        </w:rPr>
        <w:t>= 1/2</w:t>
      </w:r>
      <w:r w:rsidRPr="00AF32C8">
        <w:t xml:space="preserve">. In terms of total angular momentum J for an exciton in hybrid perovskite </w:t>
      </w:r>
      <w:r w:rsidRPr="00AF32C8">
        <w:rPr>
          <w:b/>
          <w:bCs/>
          <w:i/>
          <w:iCs/>
        </w:rPr>
        <w:t>J</w:t>
      </w:r>
      <w:r w:rsidRPr="00AF32C8">
        <w:rPr>
          <w:b/>
          <w:bCs/>
        </w:rPr>
        <w:t xml:space="preserve"> </w:t>
      </w:r>
      <w:r w:rsidRPr="00AF32C8">
        <w:t>=</w:t>
      </w:r>
      <w:r w:rsidRPr="00AF32C8">
        <w:rPr>
          <w:b/>
          <w:bCs/>
        </w:rPr>
        <w:t xml:space="preserve"> </w:t>
      </w:r>
      <w:r w:rsidRPr="00AF32C8">
        <w:rPr>
          <w:b/>
          <w:bCs/>
          <w:i/>
          <w:iCs/>
        </w:rPr>
        <w:t>j</w:t>
      </w:r>
      <w:r w:rsidRPr="00AF32C8">
        <w:rPr>
          <w:b/>
          <w:bCs/>
          <w:i/>
          <w:iCs/>
          <w:vertAlign w:val="subscript"/>
        </w:rPr>
        <w:t>e</w:t>
      </w:r>
      <w:r w:rsidRPr="00AF32C8">
        <w:rPr>
          <w:b/>
          <w:bCs/>
        </w:rPr>
        <w:t xml:space="preserve"> </w:t>
      </w:r>
      <w:r w:rsidRPr="00AF32C8">
        <w:t>+</w:t>
      </w:r>
      <w:r w:rsidRPr="00AF32C8">
        <w:rPr>
          <w:b/>
          <w:bCs/>
        </w:rPr>
        <w:t xml:space="preserve"> </w:t>
      </w:r>
      <w:proofErr w:type="spellStart"/>
      <w:r w:rsidRPr="00AF32C8">
        <w:rPr>
          <w:b/>
          <w:bCs/>
          <w:i/>
          <w:iCs/>
        </w:rPr>
        <w:t>j</w:t>
      </w:r>
      <w:r w:rsidRPr="00AF32C8">
        <w:rPr>
          <w:b/>
          <w:bCs/>
          <w:i/>
          <w:iCs/>
          <w:vertAlign w:val="subscript"/>
        </w:rPr>
        <w:t>h</w:t>
      </w:r>
      <w:proofErr w:type="spellEnd"/>
      <w:r w:rsidRPr="00AF32C8">
        <w:rPr>
          <w:b/>
          <w:bCs/>
          <w:vertAlign w:val="subscript"/>
        </w:rPr>
        <w:t>.</w:t>
      </w:r>
      <w:r w:rsidRPr="00AF32C8">
        <w:rPr>
          <w:vertAlign w:val="subscript"/>
        </w:rPr>
        <w:t xml:space="preserve"> </w:t>
      </w:r>
      <w:r w:rsidRPr="00AF32C8">
        <w:t xml:space="preserve">Therefore, the exciton in organic inorganic hybrid perovskite can be classified as singlet state </w:t>
      </w:r>
      <w:r w:rsidRPr="00AF32C8">
        <w:rPr>
          <w:b/>
          <w:bCs/>
          <w:i/>
          <w:iCs/>
        </w:rPr>
        <w:t xml:space="preserve">J </w:t>
      </w:r>
      <w:r w:rsidRPr="00AF32C8">
        <w:rPr>
          <w:b/>
          <w:bCs/>
        </w:rPr>
        <w:t>= 0 (</w:t>
      </w:r>
      <w:proofErr w:type="spellStart"/>
      <w:r w:rsidRPr="00AF32C8">
        <w:rPr>
          <w:i/>
          <w:iCs/>
        </w:rPr>
        <w:t>J</w:t>
      </w:r>
      <w:r w:rsidRPr="00AF32C8">
        <w:rPr>
          <w:i/>
          <w:iCs/>
          <w:vertAlign w:val="subscript"/>
        </w:rPr>
        <w:t>z</w:t>
      </w:r>
      <w:proofErr w:type="spellEnd"/>
      <w:r w:rsidRPr="00AF32C8">
        <w:t xml:space="preserve"> = 0</w:t>
      </w:r>
      <w:r w:rsidRPr="00AF32C8">
        <w:rPr>
          <w:b/>
          <w:bCs/>
        </w:rPr>
        <w:t xml:space="preserve">) </w:t>
      </w:r>
      <w:r w:rsidRPr="00AF32C8">
        <w:t xml:space="preserve">and triplet state </w:t>
      </w:r>
      <w:r w:rsidRPr="00AF32C8">
        <w:rPr>
          <w:b/>
          <w:bCs/>
          <w:i/>
          <w:iCs/>
        </w:rPr>
        <w:t xml:space="preserve">J </w:t>
      </w:r>
      <w:r w:rsidRPr="00AF32C8">
        <w:rPr>
          <w:b/>
          <w:bCs/>
        </w:rPr>
        <w:t xml:space="preserve">= 1 </w:t>
      </w:r>
      <w:r w:rsidRPr="00AF32C8">
        <w:t>(</w:t>
      </w:r>
      <w:proofErr w:type="spellStart"/>
      <w:r w:rsidRPr="00AF32C8">
        <w:rPr>
          <w:i/>
          <w:iCs/>
        </w:rPr>
        <w:t>J</w:t>
      </w:r>
      <w:r w:rsidRPr="00AF32C8">
        <w:rPr>
          <w:i/>
          <w:iCs/>
          <w:vertAlign w:val="subscript"/>
        </w:rPr>
        <w:t>z</w:t>
      </w:r>
      <w:proofErr w:type="spellEnd"/>
      <w:r w:rsidRPr="00AF32C8">
        <w:t xml:space="preserve"> = -1, 1, 0), as shown in the equation (2) and (3) </w:t>
      </w:r>
      <w:bookmarkStart w:id="21" w:name="_Ref51587047"/>
      <w:r w:rsidRPr="00AF32C8">
        <w:rPr>
          <w:rStyle w:val="EndnoteReference"/>
        </w:rPr>
        <w:endnoteReference w:id="18"/>
      </w:r>
      <w:bookmarkEnd w:id="21"/>
      <w:r w:rsidRPr="00AF32C8">
        <w:t>:</w:t>
      </w:r>
    </w:p>
    <w:p w14:paraId="4C7F57FA" w14:textId="77777777" w:rsidR="00366897" w:rsidRPr="00AF32C8" w:rsidRDefault="00366897" w:rsidP="00366897">
      <w:pPr>
        <w:rPr>
          <w:sz w:val="21"/>
          <w:szCs w:val="21"/>
        </w:rPr>
      </w:pPr>
      <w:r w:rsidRPr="00AF32C8">
        <w:rPr>
          <w:noProof/>
        </w:rPr>
        <mc:AlternateContent>
          <mc:Choice Requires="wpg">
            <w:drawing>
              <wp:anchor distT="0" distB="0" distL="114300" distR="114300" simplePos="0" relativeHeight="251669504" behindDoc="0" locked="0" layoutInCell="1" allowOverlap="1" wp14:anchorId="6F7321F8" wp14:editId="2EEB1E62">
                <wp:simplePos x="0" y="0"/>
                <wp:positionH relativeFrom="column">
                  <wp:posOffset>7620</wp:posOffset>
                </wp:positionH>
                <wp:positionV relativeFrom="paragraph">
                  <wp:posOffset>258445</wp:posOffset>
                </wp:positionV>
                <wp:extent cx="5927090" cy="2118995"/>
                <wp:effectExtent l="0" t="0" r="0" b="0"/>
                <wp:wrapTopAndBottom/>
                <wp:docPr id="42" name="Group 42"/>
                <wp:cNvGraphicFramePr/>
                <a:graphic xmlns:a="http://schemas.openxmlformats.org/drawingml/2006/main">
                  <a:graphicData uri="http://schemas.microsoft.com/office/word/2010/wordprocessingGroup">
                    <wpg:wgp>
                      <wpg:cNvGrpSpPr/>
                      <wpg:grpSpPr>
                        <a:xfrm>
                          <a:off x="0" y="0"/>
                          <a:ext cx="5927090" cy="2118995"/>
                          <a:chOff x="-101881" y="-47380"/>
                          <a:chExt cx="2206691" cy="2142832"/>
                        </a:xfrm>
                      </wpg:grpSpPr>
                      <wps:wsp>
                        <wps:cNvPr id="43" name="Text Box 2"/>
                        <wps:cNvSpPr txBox="1">
                          <a:spLocks noChangeArrowheads="1"/>
                        </wps:cNvSpPr>
                        <wps:spPr bwMode="auto">
                          <a:xfrm>
                            <a:off x="-101881" y="-47380"/>
                            <a:ext cx="2206691" cy="1122556"/>
                          </a:xfrm>
                          <a:prstGeom prst="rect">
                            <a:avLst/>
                          </a:prstGeom>
                          <a:solidFill>
                            <a:srgbClr val="FFFFFF"/>
                          </a:solidFill>
                          <a:ln w="9525">
                            <a:noFill/>
                            <a:miter lim="800000"/>
                            <a:headEnd/>
                            <a:tailEnd/>
                          </a:ln>
                        </wps:spPr>
                        <wps:txbx>
                          <w:txbxContent>
                            <w:p w14:paraId="6B1975C5" w14:textId="77777777" w:rsidR="003B32B6" w:rsidRPr="004C3792" w:rsidRDefault="003B32B6" w:rsidP="00366897">
                              <w:pPr>
                                <w:spacing w:after="0" w:line="264" w:lineRule="auto"/>
                                <w:rPr>
                                  <w:rFonts w:cs="Times New Roman"/>
                                  <w:b/>
                                </w:rPr>
                              </w:pPr>
                              <w:r w:rsidRPr="00671E91">
                                <w:rPr>
                                  <w:rFonts w:cs="Times New Roman"/>
                                  <w:bCs/>
                                </w:rPr>
                                <w:t>Triplet</w:t>
                              </w:r>
                              <w:r w:rsidRPr="004C3792">
                                <w:rPr>
                                  <w:rFonts w:cs="Times New Roman"/>
                                  <w:b/>
                                </w:rPr>
                                <w:t xml:space="preserve"> </w:t>
                              </w:r>
                              <w:r w:rsidRPr="00C620B9">
                                <w:rPr>
                                  <w:rFonts w:cs="Times New Roman"/>
                                  <w:b/>
                                  <w:i/>
                                </w:rPr>
                                <w:t>J</w:t>
                              </w:r>
                              <w:r>
                                <w:rPr>
                                  <w:rFonts w:cs="Times New Roman"/>
                                  <w:b/>
                                  <w:i/>
                                </w:rPr>
                                <w:t xml:space="preserve"> </w:t>
                              </w:r>
                              <w:r>
                                <w:rPr>
                                  <w:rFonts w:cs="Times New Roman"/>
                                  <w:b/>
                                </w:rPr>
                                <w:t>= 1</w:t>
                              </w:r>
                              <w:r w:rsidRPr="004C3792">
                                <w:rPr>
                                  <w:rFonts w:cs="Times New Roman"/>
                                  <w:b/>
                                </w:rPr>
                                <w:t xml:space="preserve"> </w:t>
                              </w:r>
                              <w:r w:rsidRPr="00671E91">
                                <w:rPr>
                                  <w:rFonts w:cs="Times New Roman"/>
                                  <w:bCs/>
                                </w:rPr>
                                <w:t>states</w:t>
                              </w:r>
                              <w:r w:rsidRPr="004C3792">
                                <w:rPr>
                                  <w:rFonts w:cs="Times New Roman"/>
                                  <w:b/>
                                </w:rPr>
                                <w:t xml:space="preserve"> </w:t>
                              </w:r>
                              <w:r w:rsidRPr="00EB7869">
                                <w:rPr>
                                  <w:rFonts w:cs="Times New Roman"/>
                                </w:rPr>
                                <w:t>(</w:t>
                              </w:r>
                              <w:proofErr w:type="spellStart"/>
                              <w:r w:rsidRPr="00A66EF5">
                                <w:rPr>
                                  <w:rFonts w:cs="Times New Roman"/>
                                  <w:b/>
                                  <w:i/>
                                </w:rPr>
                                <w:t>J</w:t>
                              </w:r>
                              <w:r w:rsidRPr="00A66EF5">
                                <w:rPr>
                                  <w:rFonts w:cs="Times New Roman"/>
                                  <w:b/>
                                  <w:i/>
                                  <w:vertAlign w:val="subscript"/>
                                </w:rPr>
                                <w:t>z</w:t>
                              </w:r>
                              <w:proofErr w:type="spellEnd"/>
                              <w:r>
                                <w:rPr>
                                  <w:rFonts w:cs="Times New Roman"/>
                                  <w:b/>
                                  <w:i/>
                                  <w:vertAlign w:val="subscript"/>
                                </w:rPr>
                                <w:t xml:space="preserve"> </w:t>
                              </w:r>
                              <w:r w:rsidRPr="004C3792">
                                <w:rPr>
                                  <w:rFonts w:cs="Times New Roman"/>
                                  <w:b/>
                                </w:rPr>
                                <w:t xml:space="preserve">= </w:t>
                              </w:r>
                              <w:r>
                                <w:rPr>
                                  <w:rFonts w:cs="Times New Roman"/>
                                </w:rPr>
                                <w:t>-</w:t>
                              </w:r>
                              <w:r w:rsidRPr="00EB7869">
                                <w:rPr>
                                  <w:rFonts w:cs="Times New Roman"/>
                                </w:rPr>
                                <w:t xml:space="preserve">1, 0, </w:t>
                              </w:r>
                              <w:r>
                                <w:rPr>
                                  <w:rFonts w:cs="Times New Roman"/>
                                </w:rPr>
                                <w:t>+</w:t>
                              </w:r>
                              <w:r w:rsidRPr="00EB7869">
                                <w:rPr>
                                  <w:rFonts w:cs="Times New Roman"/>
                                </w:rPr>
                                <w:t>1</w:t>
                              </w:r>
                              <w:r>
                                <w:rPr>
                                  <w:rFonts w:cs="Times New Roman"/>
                                </w:rPr>
                                <w:t>)</w:t>
                              </w:r>
                              <w:r w:rsidRPr="004C3792">
                                <w:rPr>
                                  <w:rFonts w:cs="Times New Roman"/>
                                  <w:b/>
                                </w:rPr>
                                <w:t xml:space="preserve"> </w:t>
                              </w:r>
                            </w:p>
                            <w:p w14:paraId="4AC7FC81" w14:textId="77777777" w:rsidR="003B32B6" w:rsidRPr="00671E91" w:rsidRDefault="003B32B6" w:rsidP="00366897">
                              <w:pPr>
                                <w:spacing w:after="0" w:line="264" w:lineRule="auto"/>
                                <w:rPr>
                                  <w:rFonts w:cs="Times New Roman"/>
                                </w:rPr>
                              </w:pPr>
                              <m:oMathPara>
                                <m:oMathParaPr>
                                  <m:jc m:val="left"/>
                                </m:oMathPara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oMath>
                              </m:oMathPara>
                            </w:p>
                            <w:p w14:paraId="752EB71A" w14:textId="77777777" w:rsidR="003B32B6" w:rsidRPr="00671E91" w:rsidRDefault="003B32B6" w:rsidP="00366897">
                              <w:pPr>
                                <w:spacing w:after="0" w:line="264" w:lineRule="auto"/>
                                <w:rPr>
                                  <w:rFonts w:cs="Times New Roman"/>
                                </w:rPr>
                              </w:pPr>
                              <m:oMathPara>
                                <m:oMathParaPr>
                                  <m:jc m:val="left"/>
                                </m:oMathPara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1,0</m:t>
                                          </m:r>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m:t>
                                          </m:r>
                                        </m:e>
                                      </m:rad>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e>
                                  </m:d>
                                </m:oMath>
                              </m:oMathPara>
                            </w:p>
                            <w:p w14:paraId="1C336346" w14:textId="77777777" w:rsidR="003B32B6" w:rsidRPr="00671E91" w:rsidRDefault="003B32B6" w:rsidP="00366897">
                              <w:pPr>
                                <w:spacing w:after="0" w:line="264" w:lineRule="auto"/>
                                <w:rPr>
                                  <w:rFonts w:cs="Times New Roman"/>
                                </w:rPr>
                              </w:p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oMath>
                              <w:r>
                                <w:rPr>
                                  <w:rFonts w:cs="Times New Roman"/>
                                </w:rPr>
                                <w:t xml:space="preserve">                                                                                                                      (2)   </w:t>
                              </w:r>
                            </w:p>
                          </w:txbxContent>
                        </wps:txbx>
                        <wps:bodyPr rot="0" vert="horz" wrap="square" lIns="91440" tIns="45720" rIns="91440" bIns="45720" anchor="t" anchorCtr="0">
                          <a:noAutofit/>
                        </wps:bodyPr>
                      </wps:wsp>
                      <wps:wsp>
                        <wps:cNvPr id="44" name="Text Box 2"/>
                        <wps:cNvSpPr txBox="1">
                          <a:spLocks noChangeArrowheads="1"/>
                        </wps:cNvSpPr>
                        <wps:spPr bwMode="auto">
                          <a:xfrm>
                            <a:off x="-101881" y="1308129"/>
                            <a:ext cx="2206691" cy="787323"/>
                          </a:xfrm>
                          <a:prstGeom prst="rect">
                            <a:avLst/>
                          </a:prstGeom>
                          <a:solidFill>
                            <a:srgbClr val="FFFFFF"/>
                          </a:solidFill>
                          <a:ln w="9525">
                            <a:noFill/>
                            <a:miter lim="800000"/>
                            <a:headEnd/>
                            <a:tailEnd/>
                          </a:ln>
                        </wps:spPr>
                        <wps:txbx id="39">
                          <w:txbxContent>
                            <w:p w14:paraId="7A742D99" w14:textId="77777777" w:rsidR="003B32B6" w:rsidRPr="00476329" w:rsidRDefault="003B32B6" w:rsidP="00366897">
                              <w:pPr>
                                <w:tabs>
                                  <w:tab w:val="left" w:pos="450"/>
                                </w:tabs>
                                <w:adjustRightInd w:val="0"/>
                                <w:snapToGrid w:val="0"/>
                                <w:contextualSpacing/>
                                <w:jc w:val="left"/>
                                <w:rPr>
                                  <w:rFonts w:cs="Times New Roman"/>
                                  <w:b/>
                                </w:rPr>
                              </w:pPr>
                              <w:r w:rsidRPr="00671E91">
                                <w:rPr>
                                  <w:rFonts w:cs="Times New Roman"/>
                                  <w:bCs/>
                                </w:rPr>
                                <w:t xml:space="preserve">Singlet </w:t>
                              </w:r>
                              <w:r w:rsidRPr="00C620B9">
                                <w:rPr>
                                  <w:rFonts w:cs="Times New Roman"/>
                                  <w:b/>
                                  <w:i/>
                                </w:rPr>
                                <w:t>J</w:t>
                              </w:r>
                              <w:r>
                                <w:rPr>
                                  <w:rFonts w:cs="Times New Roman"/>
                                  <w:b/>
                                </w:rPr>
                                <w:t xml:space="preserve">=0 </w:t>
                              </w:r>
                              <w:r w:rsidRPr="00671E91">
                                <w:rPr>
                                  <w:rFonts w:cs="Times New Roman"/>
                                  <w:bCs/>
                                </w:rPr>
                                <w:t>state</w:t>
                              </w:r>
                              <w:r w:rsidRPr="00EB7869">
                                <w:rPr>
                                  <w:rFonts w:cs="Times New Roman"/>
                                </w:rPr>
                                <w:t xml:space="preserve"> (</w:t>
                              </w:r>
                              <w:proofErr w:type="spellStart"/>
                              <w:r w:rsidRPr="00A66EF5">
                                <w:rPr>
                                  <w:rFonts w:cs="Times New Roman"/>
                                  <w:b/>
                                  <w:i/>
                                </w:rPr>
                                <w:t>J</w:t>
                              </w:r>
                              <w:r w:rsidRPr="00A66EF5">
                                <w:rPr>
                                  <w:rFonts w:cs="Times New Roman"/>
                                  <w:b/>
                                  <w:i/>
                                  <w:vertAlign w:val="subscript"/>
                                </w:rPr>
                                <w:t>z</w:t>
                              </w:r>
                              <w:proofErr w:type="spellEnd"/>
                              <w:r w:rsidRPr="00EB7869">
                                <w:rPr>
                                  <w:rFonts w:cs="Times New Roman"/>
                                </w:rPr>
                                <w:t>= 0)</w:t>
                              </w:r>
                              <w:r w:rsidRPr="004C3792">
                                <w:rPr>
                                  <w:rFonts w:cs="Times New Roman"/>
                                  <w:b/>
                                </w:rPr>
                                <w:t xml:space="preserve"> </w:t>
                              </w:r>
                            </w:p>
                            <w:p w14:paraId="56063720" w14:textId="77777777" w:rsidR="003B32B6" w:rsidRPr="00671E91" w:rsidRDefault="003B32B6" w:rsidP="00366897">
                              <w:pPr>
                                <w:spacing w:after="0" w:line="264" w:lineRule="auto"/>
                                <w:rPr>
                                  <w:rFonts w:cs="Times New Roman"/>
                                </w:rPr>
                              </w:p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0,0</m:t>
                                        </m:r>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m:t>
                                        </m:r>
                                      </m:e>
                                    </m:rad>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e>
                                </m:d>
                              </m:oMath>
                              <w:r>
                                <w:rPr>
                                  <w:rFonts w:cs="Times New Roman"/>
                                </w:rPr>
                                <w:t xml:space="preserve">                                                                                             (3)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7321F8" id="Group 42" o:spid="_x0000_s1026" style="position:absolute;left:0;text-align:left;margin-left:.6pt;margin-top:20.35pt;width:466.7pt;height:166.85pt;z-index:251669504;mso-width-relative:margin;mso-height-relative:margin" coordorigin="-1018,-473" coordsize="22066,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">
                <v:shapetype id="_x0000_t202" coordsize="21600,21600" o:spt="202" path="m,l,21600r21600,l21600,xe">
                  <v:stroke joinstyle="miter"/>
                  <v:path gradientshapeok="t" o:connecttype="rect"/>
                </v:shapetype>
                <v:shape id="_x0000_s1027" type="#_x0000_t202" style="position:absolute;left:-1018;top:-473;width:22066;height:1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6B1975C5" w14:textId="77777777" w:rsidR="003B32B6" w:rsidRPr="004C3792" w:rsidRDefault="003B32B6" w:rsidP="00366897">
                        <w:pPr>
                          <w:spacing w:after="0" w:line="264" w:lineRule="auto"/>
                          <w:rPr>
                            <w:rFonts w:cs="Times New Roman"/>
                            <w:b/>
                          </w:rPr>
                        </w:pPr>
                        <w:r w:rsidRPr="00671E91">
                          <w:rPr>
                            <w:rFonts w:cs="Times New Roman"/>
                            <w:bCs/>
                          </w:rPr>
                          <w:t>Triplet</w:t>
                        </w:r>
                        <w:r w:rsidRPr="004C3792">
                          <w:rPr>
                            <w:rFonts w:cs="Times New Roman"/>
                            <w:b/>
                          </w:rPr>
                          <w:t xml:space="preserve"> </w:t>
                        </w:r>
                        <w:r w:rsidRPr="00C620B9">
                          <w:rPr>
                            <w:rFonts w:cs="Times New Roman"/>
                            <w:b/>
                            <w:i/>
                          </w:rPr>
                          <w:t>J</w:t>
                        </w:r>
                        <w:r>
                          <w:rPr>
                            <w:rFonts w:cs="Times New Roman"/>
                            <w:b/>
                            <w:i/>
                          </w:rPr>
                          <w:t xml:space="preserve"> </w:t>
                        </w:r>
                        <w:r>
                          <w:rPr>
                            <w:rFonts w:cs="Times New Roman"/>
                            <w:b/>
                          </w:rPr>
                          <w:t>= 1</w:t>
                        </w:r>
                        <w:r w:rsidRPr="004C3792">
                          <w:rPr>
                            <w:rFonts w:cs="Times New Roman"/>
                            <w:b/>
                          </w:rPr>
                          <w:t xml:space="preserve"> </w:t>
                        </w:r>
                        <w:r w:rsidRPr="00671E91">
                          <w:rPr>
                            <w:rFonts w:cs="Times New Roman"/>
                            <w:bCs/>
                          </w:rPr>
                          <w:t>states</w:t>
                        </w:r>
                        <w:r w:rsidRPr="004C3792">
                          <w:rPr>
                            <w:rFonts w:cs="Times New Roman"/>
                            <w:b/>
                          </w:rPr>
                          <w:t xml:space="preserve"> </w:t>
                        </w:r>
                        <w:r w:rsidRPr="00EB7869">
                          <w:rPr>
                            <w:rFonts w:cs="Times New Roman"/>
                          </w:rPr>
                          <w:t>(</w:t>
                        </w:r>
                        <w:proofErr w:type="spellStart"/>
                        <w:r w:rsidRPr="00A66EF5">
                          <w:rPr>
                            <w:rFonts w:cs="Times New Roman"/>
                            <w:b/>
                            <w:i/>
                          </w:rPr>
                          <w:t>J</w:t>
                        </w:r>
                        <w:r w:rsidRPr="00A66EF5">
                          <w:rPr>
                            <w:rFonts w:cs="Times New Roman"/>
                            <w:b/>
                            <w:i/>
                            <w:vertAlign w:val="subscript"/>
                          </w:rPr>
                          <w:t>z</w:t>
                        </w:r>
                        <w:proofErr w:type="spellEnd"/>
                        <w:r>
                          <w:rPr>
                            <w:rFonts w:cs="Times New Roman"/>
                            <w:b/>
                            <w:i/>
                            <w:vertAlign w:val="subscript"/>
                          </w:rPr>
                          <w:t xml:space="preserve"> </w:t>
                        </w:r>
                        <w:r w:rsidRPr="004C3792">
                          <w:rPr>
                            <w:rFonts w:cs="Times New Roman"/>
                            <w:b/>
                          </w:rPr>
                          <w:t xml:space="preserve">= </w:t>
                        </w:r>
                        <w:r>
                          <w:rPr>
                            <w:rFonts w:cs="Times New Roman"/>
                          </w:rPr>
                          <w:t>-</w:t>
                        </w:r>
                        <w:r w:rsidRPr="00EB7869">
                          <w:rPr>
                            <w:rFonts w:cs="Times New Roman"/>
                          </w:rPr>
                          <w:t xml:space="preserve">1, 0, </w:t>
                        </w:r>
                        <w:r>
                          <w:rPr>
                            <w:rFonts w:cs="Times New Roman"/>
                          </w:rPr>
                          <w:t>+</w:t>
                        </w:r>
                        <w:r w:rsidRPr="00EB7869">
                          <w:rPr>
                            <w:rFonts w:cs="Times New Roman"/>
                          </w:rPr>
                          <w:t>1</w:t>
                        </w:r>
                        <w:r>
                          <w:rPr>
                            <w:rFonts w:cs="Times New Roman"/>
                          </w:rPr>
                          <w:t>)</w:t>
                        </w:r>
                        <w:r w:rsidRPr="004C3792">
                          <w:rPr>
                            <w:rFonts w:cs="Times New Roman"/>
                            <w:b/>
                          </w:rPr>
                          <w:t xml:space="preserve"> </w:t>
                        </w:r>
                      </w:p>
                      <w:p w14:paraId="4AC7FC81" w14:textId="77777777" w:rsidR="003B32B6" w:rsidRPr="00671E91" w:rsidRDefault="003B32B6" w:rsidP="00366897">
                        <w:pPr>
                          <w:spacing w:after="0" w:line="264" w:lineRule="auto"/>
                          <w:rPr>
                            <w:rFonts w:cs="Times New Roman"/>
                          </w:rPr>
                        </w:pPr>
                        <m:oMathPara>
                          <m:oMathParaPr>
                            <m:jc m:val="left"/>
                          </m:oMathPara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oMath>
                        </m:oMathPara>
                      </w:p>
                      <w:p w14:paraId="752EB71A" w14:textId="77777777" w:rsidR="003B32B6" w:rsidRPr="00671E91" w:rsidRDefault="003B32B6" w:rsidP="00366897">
                        <w:pPr>
                          <w:spacing w:after="0" w:line="264" w:lineRule="auto"/>
                          <w:rPr>
                            <w:rFonts w:cs="Times New Roman"/>
                          </w:rPr>
                        </w:pPr>
                        <m:oMathPara>
                          <m:oMathParaPr>
                            <m:jc m:val="left"/>
                          </m:oMathPara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1,0</m:t>
                                    </m:r>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m:t>
                                    </m:r>
                                  </m:e>
                                </m:rad>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e>
                            </m:d>
                          </m:oMath>
                        </m:oMathPara>
                      </w:p>
                      <w:p w14:paraId="1C336346" w14:textId="77777777" w:rsidR="003B32B6" w:rsidRPr="00671E91" w:rsidRDefault="003B32B6" w:rsidP="00366897">
                        <w:pPr>
                          <w:spacing w:after="0" w:line="264" w:lineRule="auto"/>
                          <w:rPr>
                            <w:rFonts w:cs="Times New Roman"/>
                          </w:rPr>
                        </w:p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1,+1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oMath>
                        <w:r>
                          <w:rPr>
                            <w:rFonts w:cs="Times New Roman"/>
                          </w:rPr>
                          <w:t xml:space="preserve">                                                                                                                      (2)   </w:t>
                        </w:r>
                      </w:p>
                    </w:txbxContent>
                  </v:textbox>
                </v:shape>
                <v:shape id="_x0000_s1028" type="#_x0000_t202" style="position:absolute;left:-1018;top:13081;width:22066;height:7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style="mso-next-textbox:#_x0000_s1063">
                    <w:txbxContent>
                      <w:p w14:paraId="7A742D99" w14:textId="77777777" w:rsidR="003B32B6" w:rsidRPr="00476329" w:rsidRDefault="003B32B6" w:rsidP="00366897">
                        <w:pPr>
                          <w:tabs>
                            <w:tab w:val="left" w:pos="450"/>
                          </w:tabs>
                          <w:adjustRightInd w:val="0"/>
                          <w:snapToGrid w:val="0"/>
                          <w:contextualSpacing/>
                          <w:jc w:val="left"/>
                          <w:rPr>
                            <w:rFonts w:cs="Times New Roman"/>
                            <w:b/>
                          </w:rPr>
                        </w:pPr>
                        <w:r w:rsidRPr="00671E91">
                          <w:rPr>
                            <w:rFonts w:cs="Times New Roman"/>
                            <w:bCs/>
                          </w:rPr>
                          <w:t xml:space="preserve">Singlet </w:t>
                        </w:r>
                        <w:r w:rsidRPr="00C620B9">
                          <w:rPr>
                            <w:rFonts w:cs="Times New Roman"/>
                            <w:b/>
                            <w:i/>
                          </w:rPr>
                          <w:t>J</w:t>
                        </w:r>
                        <w:r>
                          <w:rPr>
                            <w:rFonts w:cs="Times New Roman"/>
                            <w:b/>
                          </w:rPr>
                          <w:t xml:space="preserve">=0 </w:t>
                        </w:r>
                        <w:r w:rsidRPr="00671E91">
                          <w:rPr>
                            <w:rFonts w:cs="Times New Roman"/>
                            <w:bCs/>
                          </w:rPr>
                          <w:t>state</w:t>
                        </w:r>
                        <w:r w:rsidRPr="00EB7869">
                          <w:rPr>
                            <w:rFonts w:cs="Times New Roman"/>
                          </w:rPr>
                          <w:t xml:space="preserve"> (</w:t>
                        </w:r>
                        <w:proofErr w:type="spellStart"/>
                        <w:r w:rsidRPr="00A66EF5">
                          <w:rPr>
                            <w:rFonts w:cs="Times New Roman"/>
                            <w:b/>
                            <w:i/>
                          </w:rPr>
                          <w:t>J</w:t>
                        </w:r>
                        <w:r w:rsidRPr="00A66EF5">
                          <w:rPr>
                            <w:rFonts w:cs="Times New Roman"/>
                            <w:b/>
                            <w:i/>
                            <w:vertAlign w:val="subscript"/>
                          </w:rPr>
                          <w:t>z</w:t>
                        </w:r>
                        <w:proofErr w:type="spellEnd"/>
                        <w:r w:rsidRPr="00EB7869">
                          <w:rPr>
                            <w:rFonts w:cs="Times New Roman"/>
                          </w:rPr>
                          <w:t>= 0)</w:t>
                        </w:r>
                        <w:r w:rsidRPr="004C3792">
                          <w:rPr>
                            <w:rFonts w:cs="Times New Roman"/>
                            <w:b/>
                          </w:rPr>
                          <w:t xml:space="preserve"> </w:t>
                        </w:r>
                      </w:p>
                      <w:p w14:paraId="56063720" w14:textId="77777777" w:rsidR="003B32B6" w:rsidRPr="00671E91" w:rsidRDefault="003B32B6" w:rsidP="00366897">
                        <w:pPr>
                          <w:spacing w:after="0" w:line="264" w:lineRule="auto"/>
                          <w:rPr>
                            <w:rFonts w:cs="Times New Roman"/>
                          </w:rPr>
                        </w:pPr>
                        <m:oMath>
                          <m: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0,0</m:t>
                                  </m:r>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m:t>
                                  </m:r>
                                </m:e>
                              </m:rad>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e>
                                  </m:d>
                                </m:e>
                                <m:sub>
                                  <m:r>
                                    <w:rPr>
                                      <w:rFonts w:ascii="Cambria Math" w:hAnsi="Cambria Math" w:cs="Times New Roman"/>
                                    </w:rPr>
                                    <m:t>h</m:t>
                                  </m:r>
                                </m:sub>
                              </m:sSub>
                            </m:e>
                          </m:d>
                        </m:oMath>
                        <w:r>
                          <w:rPr>
                            <w:rFonts w:cs="Times New Roman"/>
                          </w:rPr>
                          <w:t xml:space="preserve">                                                                                             (3)  </w:t>
                        </w:r>
                      </w:p>
                    </w:txbxContent>
                  </v:textbox>
                </v:shape>
                <w10:wrap type="topAndBottom"/>
              </v:group>
            </w:pict>
          </mc:Fallback>
        </mc:AlternateContent>
      </w:r>
    </w:p>
    <w:p w14:paraId="6EB1D904" w14:textId="55598D68" w:rsidR="00366897" w:rsidRPr="00AF32C8" w:rsidRDefault="0005625D" w:rsidP="00F531BE">
      <w:pPr>
        <w:pStyle w:val="maintext1"/>
      </w:pPr>
      <w:r w:rsidRPr="00AF32C8">
        <w:rPr>
          <w:bCs/>
        </w:rPr>
        <w:t xml:space="preserve">The schematic diagram of threefold degenerate triplet states and a singlet state is shown in </w:t>
      </w:r>
      <w:r w:rsidRPr="00AF32C8">
        <w:rPr>
          <w:b/>
        </w:rPr>
        <w:t xml:space="preserve">Figure </w:t>
      </w:r>
      <w:r w:rsidR="000A7D9B" w:rsidRPr="00AF32C8">
        <w:rPr>
          <w:b/>
        </w:rPr>
        <w:t>1-</w:t>
      </w:r>
      <w:r w:rsidRPr="00AF32C8">
        <w:rPr>
          <w:b/>
        </w:rPr>
        <w:t>2</w:t>
      </w:r>
      <w:r w:rsidRPr="00AF32C8">
        <w:rPr>
          <w:bCs/>
        </w:rPr>
        <w:t xml:space="preserve">. </w:t>
      </w:r>
      <w:r w:rsidR="00366897" w:rsidRPr="00AF32C8">
        <w:t xml:space="preserve">Due to spin selection rule, the triplet states </w:t>
      </w:r>
      <w:r w:rsidR="00366897" w:rsidRPr="00AF32C8">
        <w:rPr>
          <w:b/>
          <w:i/>
        </w:rPr>
        <w:t>J</w:t>
      </w:r>
      <w:r w:rsidR="00366897" w:rsidRPr="00AF32C8">
        <w:t>=</w:t>
      </w:r>
      <w:r w:rsidR="00366897" w:rsidRPr="00AF32C8">
        <w:rPr>
          <w:b/>
          <w:bCs/>
        </w:rPr>
        <w:t>1</w:t>
      </w:r>
      <w:r w:rsidR="00366897" w:rsidRPr="00AF32C8">
        <w:t xml:space="preserve"> (</w:t>
      </w:r>
      <w:proofErr w:type="spellStart"/>
      <w:r w:rsidR="00366897" w:rsidRPr="00AF32C8">
        <w:rPr>
          <w:i/>
        </w:rPr>
        <w:t>J</w:t>
      </w:r>
      <w:r w:rsidR="00366897" w:rsidRPr="00AF32C8">
        <w:rPr>
          <w:i/>
          <w:vertAlign w:val="subscript"/>
        </w:rPr>
        <w:t>z</w:t>
      </w:r>
      <w:proofErr w:type="spellEnd"/>
      <w:r w:rsidR="00366897" w:rsidRPr="00AF32C8">
        <w:t xml:space="preserve">= +1, 0, -1) are allowed to recombine, and the singlet state </w:t>
      </w:r>
      <w:r w:rsidR="00366897" w:rsidRPr="00AF32C8">
        <w:rPr>
          <w:b/>
          <w:i/>
        </w:rPr>
        <w:t>J</w:t>
      </w:r>
      <w:r w:rsidR="00366897" w:rsidRPr="00AF32C8">
        <w:t xml:space="preserve">= </w:t>
      </w:r>
      <w:r w:rsidR="00366897" w:rsidRPr="00AF32C8">
        <w:rPr>
          <w:b/>
          <w:bCs/>
        </w:rPr>
        <w:t>0</w:t>
      </w:r>
      <w:r w:rsidR="00366897" w:rsidRPr="00AF32C8">
        <w:t xml:space="preserve"> (</w:t>
      </w:r>
      <w:proofErr w:type="spellStart"/>
      <w:r w:rsidR="00366897" w:rsidRPr="00AF32C8">
        <w:rPr>
          <w:b/>
          <w:i/>
        </w:rPr>
        <w:t>J</w:t>
      </w:r>
      <w:r w:rsidR="00366897" w:rsidRPr="00AF32C8">
        <w:rPr>
          <w:b/>
          <w:i/>
          <w:vertAlign w:val="subscript"/>
        </w:rPr>
        <w:t>z</w:t>
      </w:r>
      <w:proofErr w:type="spellEnd"/>
      <w:r w:rsidR="00366897" w:rsidRPr="00AF32C8">
        <w:t>= 0) is forbidden to recombine</w:t>
      </w:r>
      <w:r w:rsidR="001672F7" w:rsidRPr="00AF32C8">
        <w:t xml:space="preserve"> </w:t>
      </w:r>
      <w:r w:rsidR="001672F7" w:rsidRPr="00AF32C8">
        <w:rPr>
          <w:vertAlign w:val="superscript"/>
        </w:rPr>
        <w:fldChar w:fldCharType="begin"/>
      </w:r>
      <w:r w:rsidR="001672F7" w:rsidRPr="00AF32C8">
        <w:rPr>
          <w:vertAlign w:val="superscript"/>
        </w:rPr>
        <w:instrText xml:space="preserve"> NOTEREF _Ref51587047 \h  \* MERGEFORMAT </w:instrText>
      </w:r>
      <w:r w:rsidR="001672F7" w:rsidRPr="00AF32C8">
        <w:rPr>
          <w:vertAlign w:val="superscript"/>
        </w:rPr>
      </w:r>
      <w:r w:rsidR="001672F7" w:rsidRPr="00AF32C8">
        <w:rPr>
          <w:vertAlign w:val="superscript"/>
        </w:rPr>
        <w:fldChar w:fldCharType="separate"/>
      </w:r>
      <w:r w:rsidR="00FE4233">
        <w:rPr>
          <w:vertAlign w:val="superscript"/>
        </w:rPr>
        <w:t>18</w:t>
      </w:r>
      <w:r w:rsidR="001672F7" w:rsidRPr="00AF32C8">
        <w:rPr>
          <w:vertAlign w:val="superscript"/>
        </w:rPr>
        <w:fldChar w:fldCharType="end"/>
      </w:r>
      <w:r w:rsidR="00366897" w:rsidRPr="00AF32C8">
        <w:t xml:space="preserve">. Therefore, </w:t>
      </w:r>
      <w:r w:rsidR="00366897" w:rsidRPr="00AF32C8">
        <w:rPr>
          <w:bCs/>
        </w:rPr>
        <w:t xml:space="preserve">triplets and singlets become bright and dark states, respectively. </w:t>
      </w:r>
      <w:r w:rsidR="00366897" w:rsidRPr="00AF32C8">
        <w:t xml:space="preserve">It is proven that the population between bright and </w:t>
      </w:r>
      <w:r w:rsidR="00366897" w:rsidRPr="00AF32C8">
        <w:lastRenderedPageBreak/>
        <w:t xml:space="preserve">dark states can be tuned through exciton-exciton interaction or </w:t>
      </w:r>
      <w:r w:rsidR="00987A73" w:rsidRPr="00AF32C8">
        <w:t>spin-orbital coupling</w:t>
      </w:r>
      <w:r w:rsidR="00366897" w:rsidRPr="00AF32C8">
        <w:t xml:space="preserve">, which may cause a change on photocurrent in perovskite solar cells </w:t>
      </w:r>
      <w:bookmarkStart w:id="22" w:name="_Ref51275297"/>
      <w:r w:rsidR="00366897" w:rsidRPr="00AF32C8">
        <w:rPr>
          <w:rFonts w:eastAsia="DengXian"/>
          <w:vertAlign w:val="superscript"/>
        </w:rPr>
        <w:endnoteReference w:id="19"/>
      </w:r>
      <w:bookmarkEnd w:id="22"/>
      <w:r w:rsidR="00366897" w:rsidRPr="00AF32C8">
        <w:rPr>
          <w:vertAlign w:val="superscript"/>
        </w:rPr>
        <w:t>,</w:t>
      </w:r>
      <w:bookmarkStart w:id="23" w:name="_Ref51275236"/>
      <w:r w:rsidR="00366897" w:rsidRPr="00AF32C8">
        <w:rPr>
          <w:rStyle w:val="EndnoteReference"/>
        </w:rPr>
        <w:endnoteReference w:id="20"/>
      </w:r>
      <w:bookmarkEnd w:id="23"/>
      <w:r w:rsidR="00366897" w:rsidRPr="00AF32C8">
        <w:t xml:space="preserve">. </w:t>
      </w:r>
    </w:p>
    <w:p w14:paraId="4E74D350" w14:textId="77777777" w:rsidR="0011674C" w:rsidRPr="00AF32C8" w:rsidRDefault="0011674C" w:rsidP="0005625D">
      <w:pPr>
        <w:jc w:val="center"/>
      </w:pPr>
      <w:r w:rsidRPr="00AF32C8">
        <w:rPr>
          <w:noProof/>
        </w:rPr>
        <w:drawing>
          <wp:inline distT="0" distB="0" distL="0" distR="0" wp14:anchorId="3E897579" wp14:editId="52D71CFF">
            <wp:extent cx="4987925" cy="1769148"/>
            <wp:effectExtent l="0" t="0" r="317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2949" cy="1785117"/>
                    </a:xfrm>
                    <a:prstGeom prst="rect">
                      <a:avLst/>
                    </a:prstGeom>
                    <a:noFill/>
                  </pic:spPr>
                </pic:pic>
              </a:graphicData>
            </a:graphic>
          </wp:inline>
        </w:drawing>
      </w:r>
    </w:p>
    <w:p w14:paraId="42AEFDC6" w14:textId="6C5D4631" w:rsidR="00DE0393" w:rsidRPr="00AF32C8" w:rsidRDefault="00DE0393" w:rsidP="00DE0393">
      <w:pPr>
        <w:pStyle w:val="maintext1"/>
      </w:pPr>
      <w:bookmarkStart w:id="24" w:name="_Toc54276252"/>
      <w:bookmarkStart w:id="25" w:name="_Toc54361772"/>
      <w:bookmarkStart w:id="26" w:name="_Toc54364816"/>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2</w:t>
      </w:r>
      <w:r w:rsidRPr="00AF32C8">
        <w:rPr>
          <w:b/>
          <w:bCs/>
        </w:rPr>
        <w:fldChar w:fldCharType="end"/>
      </w:r>
      <w:r w:rsidRPr="00AF32C8">
        <w:t xml:space="preserve"> Schematic diagram of threefold degenerate triplet states and a singlet state</w:t>
      </w:r>
      <w:bookmarkEnd w:id="24"/>
      <w:r w:rsidR="00E27B4A">
        <w:rPr>
          <w:rFonts w:hint="eastAsia"/>
        </w:rPr>
        <w:t>.</w:t>
      </w:r>
      <w:bookmarkEnd w:id="25"/>
      <w:bookmarkEnd w:id="26"/>
    </w:p>
    <w:p w14:paraId="37DF5747" w14:textId="25A23162" w:rsidR="00366897" w:rsidRPr="00AF32C8" w:rsidRDefault="00366897" w:rsidP="00F531BE">
      <w:pPr>
        <w:pStyle w:val="maintext1"/>
      </w:pPr>
      <w:r w:rsidRPr="00AF32C8">
        <w:t xml:space="preserve">Specifically, the exciton-exciton interaction can occur through the interaction between orbital magnetic dipoles, leading to more optically generated bright states (spin-allowed to recombine) converted to dark states (spin-forbidden to recombine). Therefore, stronger exciton-exciton interaction will lead to more dark states, resulting in increased </w:t>
      </w:r>
      <w:proofErr w:type="spellStart"/>
      <w:r w:rsidRPr="00AF32C8">
        <w:t>Jsc</w:t>
      </w:r>
      <w:proofErr w:type="spellEnd"/>
      <w:r w:rsidRPr="00AF32C8">
        <w:t xml:space="preserve">. On the other hand, the hybrid perovskites possess a strong interaction between electrical and spin polarizations to demonstrate an electrical-magnetic coupling phenomenon </w:t>
      </w:r>
      <w:bookmarkStart w:id="27" w:name="_Ref54373072"/>
      <w:r w:rsidRPr="00AF32C8">
        <w:rPr>
          <w:rStyle w:val="EndnoteReference"/>
        </w:rPr>
        <w:endnoteReference w:id="21"/>
      </w:r>
      <w:bookmarkEnd w:id="27"/>
      <w:r w:rsidRPr="00AF32C8">
        <w:rPr>
          <w:vertAlign w:val="superscript"/>
        </w:rPr>
        <w:t>-</w:t>
      </w:r>
      <w:r w:rsidRPr="00AF32C8">
        <w:rPr>
          <w:vanish/>
          <w:vertAlign w:val="superscript"/>
        </w:rPr>
        <w:t xml:space="preserve">, </w:t>
      </w:r>
      <w:bookmarkStart w:id="28" w:name="_Ref54373074"/>
      <w:r w:rsidRPr="00AF32C8">
        <w:rPr>
          <w:rStyle w:val="EndnoteReference"/>
          <w:vanish/>
        </w:rPr>
        <w:endnoteReference w:id="22"/>
      </w:r>
      <w:bookmarkEnd w:id="28"/>
      <w:r w:rsidRPr="00AF32C8">
        <w:rPr>
          <w:vanish/>
          <w:vertAlign w:val="superscript"/>
        </w:rPr>
        <w:t>,</w:t>
      </w:r>
      <w:bookmarkStart w:id="29" w:name="_Ref54373075"/>
      <w:r w:rsidRPr="00AF32C8">
        <w:rPr>
          <w:rStyle w:val="EndnoteReference"/>
          <w:vanish/>
        </w:rPr>
        <w:endnoteReference w:id="23"/>
      </w:r>
      <w:bookmarkEnd w:id="29"/>
      <w:r w:rsidRPr="00AF32C8">
        <w:rPr>
          <w:vanish/>
          <w:vertAlign w:val="superscript"/>
        </w:rPr>
        <w:t>,</w:t>
      </w:r>
      <w:bookmarkStart w:id="30" w:name="_Ref54373077"/>
      <w:r w:rsidRPr="00AF32C8">
        <w:rPr>
          <w:rStyle w:val="EndnoteReference"/>
          <w:vanish/>
        </w:rPr>
        <w:endnoteReference w:id="24"/>
      </w:r>
      <w:bookmarkEnd w:id="30"/>
      <w:r w:rsidRPr="00AF32C8">
        <w:rPr>
          <w:vanish/>
          <w:vertAlign w:val="superscript"/>
        </w:rPr>
        <w:t>,</w:t>
      </w:r>
      <w:bookmarkStart w:id="31" w:name="_Ref54373079"/>
      <w:r w:rsidRPr="00AF32C8">
        <w:rPr>
          <w:rStyle w:val="EndnoteReference"/>
        </w:rPr>
        <w:endnoteReference w:id="25"/>
      </w:r>
      <w:bookmarkEnd w:id="31"/>
      <w:r w:rsidRPr="00AF32C8">
        <w:t xml:space="preserve">. Essentially, the orbit-orbit interaction between excitons can occur through orbital magnetic dipoles or orbital polarizations, forming short-range and long-range orbit-orbit interactions between excitons </w:t>
      </w:r>
      <w:bookmarkStart w:id="32" w:name="_Ref51587056"/>
      <w:r w:rsidRPr="00AF32C8">
        <w:rPr>
          <w:rFonts w:eastAsia="DengXian"/>
          <w:vertAlign w:val="superscript"/>
        </w:rPr>
        <w:endnoteReference w:id="26"/>
      </w:r>
      <w:bookmarkEnd w:id="32"/>
      <w:r w:rsidRPr="00AF32C8">
        <w:t>. Tuning the orbit-orbit interaction plays an important role in determining the conversion from bright states to dark states, which is available to develop photovoltaic actions. The orbit-orbit interaction between excitons can be identified by monitoring the change of photocurrent (</w:t>
      </w:r>
      <w:r w:rsidRPr="00AF32C8">
        <w:sym w:font="Symbol" w:char="F044"/>
      </w:r>
      <w:proofErr w:type="spellStart"/>
      <w:r w:rsidRPr="00AF32C8">
        <w:t>Jsc</w:t>
      </w:r>
      <w:proofErr w:type="spellEnd"/>
      <w:r w:rsidRPr="00AF32C8">
        <w:t xml:space="preserve">) while switching the photoexcitation between linear and circular polarizations. </w:t>
      </w:r>
      <w:r w:rsidRPr="00AF32C8">
        <w:rPr>
          <w:b/>
          <w:bCs/>
        </w:rPr>
        <w:t xml:space="preserve">Figure </w:t>
      </w:r>
      <w:r w:rsidR="000A7D9B" w:rsidRPr="00AF32C8">
        <w:rPr>
          <w:b/>
        </w:rPr>
        <w:t>1-</w:t>
      </w:r>
      <w:r w:rsidR="001672F7" w:rsidRPr="00AF32C8">
        <w:rPr>
          <w:rFonts w:eastAsia="SimSun"/>
          <w:b/>
          <w:bCs/>
          <w:lang w:eastAsia="en-US"/>
        </w:rPr>
        <w:t>3</w:t>
      </w:r>
      <w:r w:rsidRPr="00AF32C8">
        <w:t xml:space="preserve"> shows the experimental principle to identify the orbit-orbit interaction between excitons upon switching the photoexcitation between linear and circular polarizations. Circularly and linearly polarized </w:t>
      </w:r>
      <w:proofErr w:type="spellStart"/>
      <w:r w:rsidRPr="00AF32C8">
        <w:t>photoexciations</w:t>
      </w:r>
      <w:proofErr w:type="spellEnd"/>
      <w:r w:rsidRPr="00AF32C8">
        <w:t xml:space="preserve"> generate excitons with same-directional and opposite-directional orbital magnetic dipoles, respectively. If the exciton-exciton interaction is not occurred through orbit-orbit interaction, linearly and circularly polarized </w:t>
      </w:r>
      <w:proofErr w:type="spellStart"/>
      <w:r w:rsidRPr="00AF32C8">
        <w:t>photoexcitations</w:t>
      </w:r>
      <w:proofErr w:type="spellEnd"/>
      <w:r w:rsidRPr="00AF32C8">
        <w:t xml:space="preserve"> with identical intensity would generate same photocurrents because of same density of optically generated excitons. If the exciton-exciton interaction is occurred through orbit-orbit interaction, linearly and circularly polarized </w:t>
      </w:r>
      <w:proofErr w:type="spellStart"/>
      <w:r w:rsidRPr="00AF32C8">
        <w:t>photoexcitations</w:t>
      </w:r>
      <w:proofErr w:type="spellEnd"/>
      <w:r w:rsidRPr="00AF32C8">
        <w:t xml:space="preserve"> with identical intensity can then generate different photocurrents, </w:t>
      </w:r>
      <w:r w:rsidRPr="00AF32C8">
        <w:lastRenderedPageBreak/>
        <w:t xml:space="preserve">leading to a </w:t>
      </w:r>
      <w:r w:rsidRPr="00AF32C8">
        <w:sym w:font="Symbol" w:char="F044"/>
      </w:r>
      <w:proofErr w:type="spellStart"/>
      <w:r w:rsidRPr="00AF32C8">
        <w:t>Jsc</w:t>
      </w:r>
      <w:proofErr w:type="spellEnd"/>
      <w:r w:rsidRPr="00AF32C8">
        <w:t xml:space="preserve"> phenomenon. We should note that the orbit-orbit interaction between excitons can occur through orbital magnetic dipoles (upward pixel in </w:t>
      </w:r>
      <w:r w:rsidRPr="00AF32C8">
        <w:rPr>
          <w:b/>
          <w:bCs/>
        </w:rPr>
        <w:t xml:space="preserve">Figure </w:t>
      </w:r>
      <w:r w:rsidR="000A7D9B" w:rsidRPr="00AF32C8">
        <w:rPr>
          <w:b/>
        </w:rPr>
        <w:t>1-</w:t>
      </w:r>
      <w:r w:rsidR="0005625D" w:rsidRPr="00AF32C8">
        <w:rPr>
          <w:b/>
          <w:bCs/>
        </w:rPr>
        <w:t>3</w:t>
      </w:r>
      <w:r w:rsidRPr="00AF32C8">
        <w:t xml:space="preserve">) or orbital polarizations (downward pixel in </w:t>
      </w:r>
      <w:r w:rsidRPr="00AF32C8">
        <w:rPr>
          <w:b/>
          <w:bCs/>
        </w:rPr>
        <w:t xml:space="preserve">Figure </w:t>
      </w:r>
      <w:r w:rsidR="000A7D9B" w:rsidRPr="00AF32C8">
        <w:rPr>
          <w:b/>
        </w:rPr>
        <w:t>1-</w:t>
      </w:r>
      <w:r w:rsidR="0005625D" w:rsidRPr="00AF32C8">
        <w:rPr>
          <w:rFonts w:eastAsia="SimSun"/>
          <w:b/>
          <w:bCs/>
          <w:lang w:eastAsia="en-US"/>
        </w:rPr>
        <w:t>3</w:t>
      </w:r>
      <w:r w:rsidRPr="00AF32C8">
        <w:t xml:space="preserve">). When orbital magnetic dipoles dominate the orbit-orbit interaction between excitons, same-directional and opposite directional orbital magnetic dipoles generated by circularly and linearly polarized </w:t>
      </w:r>
      <w:proofErr w:type="spellStart"/>
      <w:r w:rsidRPr="00AF32C8">
        <w:t>photoexcitations</w:t>
      </w:r>
      <w:proofErr w:type="spellEnd"/>
      <w:r w:rsidRPr="00AF32C8">
        <w:t xml:space="preserve"> correspond to stronger and weaker spin-orbital coupling, respectively. Because spin-orbital coupling can serve as the underlying mechanism to flip spins to convert optically generate bright states into dark states</w:t>
      </w:r>
      <w:r w:rsidR="003E7E06" w:rsidRPr="00AF32C8">
        <w:rPr>
          <w:vertAlign w:val="superscript"/>
        </w:rPr>
        <w:t xml:space="preserve"> </w:t>
      </w:r>
      <w:r w:rsidRPr="00AF32C8">
        <w:rPr>
          <w:vertAlign w:val="superscript"/>
        </w:rPr>
        <w:fldChar w:fldCharType="begin"/>
      </w:r>
      <w:r w:rsidRPr="00AF32C8">
        <w:rPr>
          <w:vertAlign w:val="superscript"/>
        </w:rPr>
        <w:instrText xml:space="preserve"> NOTEREF _Ref51275236 \h </w:instrText>
      </w:r>
      <w:r w:rsidRPr="00AF32C8">
        <w:rPr>
          <w:vertAlign w:val="superscript"/>
        </w:rPr>
      </w:r>
      <w:r w:rsidRPr="00AF32C8">
        <w:rPr>
          <w:vertAlign w:val="superscript"/>
        </w:rPr>
        <w:fldChar w:fldCharType="separate"/>
      </w:r>
      <w:r w:rsidR="00FE4233">
        <w:rPr>
          <w:vertAlign w:val="superscript"/>
        </w:rPr>
        <w:t>20</w:t>
      </w:r>
      <w:r w:rsidRPr="00AF32C8">
        <w:rPr>
          <w:vertAlign w:val="superscript"/>
        </w:rPr>
        <w:fldChar w:fldCharType="end"/>
      </w:r>
      <w:r w:rsidRPr="00AF32C8">
        <w:rPr>
          <w:vertAlign w:val="superscript"/>
        </w:rPr>
        <w:t>,</w:t>
      </w:r>
      <w:bookmarkStart w:id="33" w:name="_Ref54373169"/>
      <w:r w:rsidRPr="00AF32C8">
        <w:rPr>
          <w:rStyle w:val="EndnoteReference"/>
        </w:rPr>
        <w:endnoteReference w:id="27"/>
      </w:r>
      <w:bookmarkEnd w:id="33"/>
      <w:r w:rsidR="003E7E06" w:rsidRPr="00AF32C8">
        <w:t>.</w:t>
      </w:r>
      <w:r w:rsidRPr="00AF32C8">
        <w:t xml:space="preserve"> Circularly/linearly polarized photoexcitation can then generate larger/smaller photocurrent, presenting a +</w:t>
      </w:r>
      <w:r w:rsidRPr="00AF32C8">
        <w:sym w:font="Symbol" w:char="F044"/>
      </w:r>
      <w:proofErr w:type="spellStart"/>
      <w:r w:rsidRPr="00AF32C8">
        <w:t>Jsc</w:t>
      </w:r>
      <w:proofErr w:type="spellEnd"/>
      <w:r w:rsidRPr="00AF32C8">
        <w:t xml:space="preserve"> when switching the photoexcitation from linear to circular polarization. When orbital polarizations dominate the orbit-orbit interaction between excitons, the parallel and antiparallel orbital polarizations can be established by the same-directional and opposite-directional orbital magnetic dipoles, causing less and more dissociation due to dipole-dipole interaction. This leads to a -</w:t>
      </w:r>
      <w:r w:rsidRPr="00AF32C8">
        <w:sym w:font="Symbol" w:char="F044"/>
      </w:r>
      <w:proofErr w:type="spellStart"/>
      <w:r w:rsidRPr="00AF32C8">
        <w:t>Jsc</w:t>
      </w:r>
      <w:proofErr w:type="spellEnd"/>
      <w:r w:rsidRPr="00AF32C8">
        <w:t xml:space="preserve"> when switching the photoexcitation from linear to circular polarization at the situation where orbital polarizations dominate the orbit-orbit interaction between excitons. Therefore, monitoring the </w:t>
      </w:r>
      <w:r w:rsidRPr="00AF32C8">
        <w:sym w:font="Symbol" w:char="F044"/>
      </w:r>
      <w:proofErr w:type="spellStart"/>
      <w:r w:rsidRPr="00AF32C8">
        <w:t>Jsc</w:t>
      </w:r>
      <w:proofErr w:type="spellEnd"/>
      <w:r w:rsidRPr="00AF32C8">
        <w:t xml:space="preserve"> provides a unique experimental method to explore the orbit-orbit interaction between excitons in hybrid perovskites. We should point out that the </w:t>
      </w:r>
      <w:r w:rsidRPr="00AF32C8">
        <w:sym w:font="Symbol" w:char="F044"/>
      </w:r>
      <w:proofErr w:type="spellStart"/>
      <w:r w:rsidRPr="00AF32C8">
        <w:t>Jsc</w:t>
      </w:r>
      <w:proofErr w:type="spellEnd"/>
      <w:r w:rsidRPr="00AF32C8">
        <w:t xml:space="preserve"> phenomenon</w:t>
      </w:r>
      <w:r w:rsidRPr="00AF32C8">
        <w:fldChar w:fldCharType="begin"/>
      </w:r>
      <w:r w:rsidRPr="00AF32C8">
        <w:rPr>
          <w:vertAlign w:val="superscript"/>
        </w:rPr>
        <w:instrText xml:space="preserve"> NOTEREF _Ref51275297 \h </w:instrText>
      </w:r>
      <w:r w:rsidRPr="00AF32C8">
        <w:fldChar w:fldCharType="separate"/>
      </w:r>
      <w:r w:rsidR="00FE4233">
        <w:rPr>
          <w:vertAlign w:val="superscript"/>
        </w:rPr>
        <w:t>19</w:t>
      </w:r>
      <w:r w:rsidRPr="00AF32C8">
        <w:fldChar w:fldCharType="end"/>
      </w:r>
      <w:r w:rsidRPr="00AF32C8">
        <w:rPr>
          <w:vertAlign w:val="superscript"/>
        </w:rPr>
        <w:t>,</w:t>
      </w:r>
      <w:bookmarkStart w:id="34" w:name="_Ref54373222"/>
      <w:r w:rsidRPr="00AF32C8">
        <w:rPr>
          <w:rStyle w:val="EndnoteReference"/>
        </w:rPr>
        <w:endnoteReference w:id="28"/>
      </w:r>
      <w:bookmarkEnd w:id="34"/>
      <w:r w:rsidRPr="00AF32C8">
        <w:t xml:space="preserve"> is established when the optically-induced orbit-orbit interaction can compete with the intrinsic orbit-orbit interaction already-existed before photoexcitation. If the optically-induced orbit-orbit interaction is much weaker than intrinsic orbit-orbit interaction, </w:t>
      </w:r>
      <w:r w:rsidRPr="00AF32C8">
        <w:sym w:font="Symbol" w:char="F044"/>
      </w:r>
      <w:proofErr w:type="spellStart"/>
      <w:r w:rsidRPr="00AF32C8">
        <w:t>Jsc</w:t>
      </w:r>
      <w:proofErr w:type="spellEnd"/>
      <w:r w:rsidRPr="00AF32C8">
        <w:t xml:space="preserve"> become negligible. Clearly, larger/smaller </w:t>
      </w:r>
      <w:r w:rsidRPr="00AF32C8">
        <w:sym w:font="Symbol" w:char="F044"/>
      </w:r>
      <w:proofErr w:type="spellStart"/>
      <w:r w:rsidRPr="00AF32C8">
        <w:t>Jsc</w:t>
      </w:r>
      <w:proofErr w:type="spellEnd"/>
      <w:r w:rsidRPr="00AF32C8">
        <w:t xml:space="preserve"> corresponds to weaker/stronger intrinsic orbit-orbit interaction.</w:t>
      </w:r>
    </w:p>
    <w:p w14:paraId="0E241D22" w14:textId="77777777" w:rsidR="00366897" w:rsidRPr="00AF32C8" w:rsidRDefault="00366897" w:rsidP="00366897">
      <w:pPr>
        <w:spacing w:after="0"/>
        <w:jc w:val="center"/>
        <w:rPr>
          <w:rFonts w:cs="Times New Roman"/>
          <w:szCs w:val="24"/>
        </w:rPr>
      </w:pPr>
      <w:r w:rsidRPr="00AF32C8">
        <w:rPr>
          <w:rFonts w:eastAsia="Times New Roman" w:cs="Times New Roman"/>
          <w:b/>
          <w:noProof/>
          <w:szCs w:val="24"/>
        </w:rPr>
        <w:drawing>
          <wp:inline distT="0" distB="0" distL="0" distR="0" wp14:anchorId="0CF94FAD" wp14:editId="5E683A6A">
            <wp:extent cx="2314937" cy="1884044"/>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5414"/>
                    <a:stretch/>
                  </pic:blipFill>
                  <pic:spPr bwMode="auto">
                    <a:xfrm>
                      <a:off x="0" y="0"/>
                      <a:ext cx="2323930" cy="1891363"/>
                    </a:xfrm>
                    <a:prstGeom prst="rect">
                      <a:avLst/>
                    </a:prstGeom>
                    <a:noFill/>
                    <a:ln>
                      <a:noFill/>
                    </a:ln>
                    <a:extLst>
                      <a:ext uri="{53640926-AAD7-44D8-BBD7-CCE9431645EC}">
                        <a14:shadowObscured xmlns:a14="http://schemas.microsoft.com/office/drawing/2010/main"/>
                      </a:ext>
                    </a:extLst>
                  </pic:spPr>
                </pic:pic>
              </a:graphicData>
            </a:graphic>
          </wp:inline>
        </w:drawing>
      </w:r>
    </w:p>
    <w:p w14:paraId="4D6903CD" w14:textId="5A55C0BF" w:rsidR="00DE0393" w:rsidRPr="00AF32C8" w:rsidRDefault="00DE0393" w:rsidP="00DE0393">
      <w:pPr>
        <w:rPr>
          <w:rFonts w:eastAsia="Times New Roman" w:cs="Times New Roman"/>
          <w:szCs w:val="24"/>
        </w:rPr>
      </w:pPr>
      <w:bookmarkStart w:id="35" w:name="_Toc54276253"/>
      <w:bookmarkStart w:id="36" w:name="_Toc54361773"/>
      <w:bookmarkStart w:id="37" w:name="_Toc54364817"/>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3</w:t>
      </w:r>
      <w:r w:rsidRPr="00AF32C8">
        <w:rPr>
          <w:b/>
          <w:bCs/>
        </w:rPr>
        <w:fldChar w:fldCharType="end"/>
      </w:r>
      <w:r w:rsidRPr="00AF32C8">
        <w:t xml:space="preserve"> Schematic diagram to show the orbit-orbit interaction between excitons upon switching the photoexcitation between linear and circular polarizations.</w:t>
      </w:r>
      <w:bookmarkEnd w:id="35"/>
      <w:bookmarkEnd w:id="36"/>
      <w:bookmarkEnd w:id="37"/>
    </w:p>
    <w:p w14:paraId="1FB3A70A" w14:textId="50C3A26B" w:rsidR="00A4773C" w:rsidRPr="00AF32C8" w:rsidRDefault="00A4773C" w:rsidP="00DE0393">
      <w:pPr>
        <w:pStyle w:val="Caption"/>
        <w:rPr>
          <w:rFonts w:eastAsia="Times New Roman" w:cs="Times New Roman"/>
          <w:color w:val="auto"/>
          <w:szCs w:val="24"/>
        </w:rPr>
      </w:pPr>
    </w:p>
    <w:p w14:paraId="7B8912ED" w14:textId="77777777" w:rsidR="00366897" w:rsidRPr="00AF32C8" w:rsidRDefault="00366897" w:rsidP="00F531BE">
      <w:pPr>
        <w:pStyle w:val="maintext1"/>
      </w:pPr>
      <w:r w:rsidRPr="00AF32C8">
        <w:rPr>
          <w:bCs/>
          <w:iCs/>
        </w:rPr>
        <w:t>Magnetic field effects</w:t>
      </w:r>
      <w:r w:rsidRPr="00AF32C8">
        <w:t xml:space="preserve"> are measured by monitoring the signal intensity such as photocurrent or photoluminescence as a function of magnetic field, leading to magneto-photocurrent or magneto-photoluminescence phenomenon. The amplitude of magnetic field effects is given by the relative change in signal amplitude:</w:t>
      </w:r>
    </w:p>
    <w:p w14:paraId="54A81318" w14:textId="77777777" w:rsidR="00366897" w:rsidRPr="00AF32C8" w:rsidRDefault="00366897" w:rsidP="00366897">
      <m:oMath>
        <m:r>
          <w:rPr>
            <w:rFonts w:ascii="Cambria Math" w:hAnsi="Cambria Math"/>
          </w:rPr>
          <m:t>MFE=</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0</m:t>
                </m:r>
              </m:sub>
            </m:sSub>
          </m:num>
          <m:den>
            <m:sSub>
              <m:sSubPr>
                <m:ctrlPr>
                  <w:rPr>
                    <w:rFonts w:ascii="Cambria Math" w:hAnsi="Cambria Math"/>
                    <w:i/>
                  </w:rPr>
                </m:ctrlPr>
              </m:sSubPr>
              <m:e>
                <m:r>
                  <w:rPr>
                    <w:rFonts w:ascii="Cambria Math" w:hAnsi="Cambria Math"/>
                  </w:rPr>
                  <m:t>S</m:t>
                </m:r>
              </m:e>
              <m:sub>
                <m:r>
                  <w:rPr>
                    <w:rFonts w:ascii="Cambria Math" w:hAnsi="Cambria Math"/>
                  </w:rPr>
                  <m:t>0</m:t>
                </m:r>
              </m:sub>
            </m:sSub>
          </m:den>
        </m:f>
        <m:r>
          <w:rPr>
            <w:rFonts w:ascii="Cambria Math" w:hAnsi="Cambria Math"/>
          </w:rPr>
          <m:t>×100%</m:t>
        </m:r>
      </m:oMath>
      <w:r w:rsidRPr="00AF32C8">
        <w:t xml:space="preserve">                                                                                                                 (4)</w:t>
      </w:r>
    </w:p>
    <w:p w14:paraId="4EF16971" w14:textId="2021A1F2" w:rsidR="00366897" w:rsidRPr="00AF32C8" w:rsidRDefault="00366897" w:rsidP="00366897">
      <w:pPr>
        <w:rPr>
          <w:rFonts w:cs="Times New Roman"/>
          <w:szCs w:val="24"/>
        </w:rPr>
      </w:pPr>
      <w:r w:rsidRPr="00AF32C8">
        <w:t>where S</w:t>
      </w:r>
      <w:r w:rsidRPr="00AF32C8">
        <w:rPr>
          <w:vertAlign w:val="subscript"/>
        </w:rPr>
        <w:t>B</w:t>
      </w:r>
      <w:r w:rsidRPr="00AF32C8">
        <w:t xml:space="preserve"> and S</w:t>
      </w:r>
      <w:r w:rsidRPr="00AF32C8">
        <w:rPr>
          <w:vertAlign w:val="subscript"/>
        </w:rPr>
        <w:t>0</w:t>
      </w:r>
      <w:r w:rsidRPr="00AF32C8">
        <w:t xml:space="preserve"> are the signal intensities with and without an applied magnetic field. Essentially, magnetic field effects are established when an external magnetic field competes intrinsic spin-orbital coupling toward controlling intersystem crossing between </w:t>
      </w:r>
      <w:r w:rsidRPr="00AF32C8">
        <w:rPr>
          <w:rFonts w:cs="Times New Roman"/>
          <w:szCs w:val="24"/>
        </w:rPr>
        <w:t xml:space="preserve">optically generated bright states to dark states </w:t>
      </w:r>
      <w:bookmarkStart w:id="38" w:name="_Ref54373257"/>
      <w:r w:rsidRPr="00AF32C8">
        <w:rPr>
          <w:rStyle w:val="EndnoteReference"/>
          <w:rFonts w:cs="Times New Roman"/>
          <w:szCs w:val="24"/>
        </w:rPr>
        <w:endnoteReference w:id="29"/>
      </w:r>
      <w:bookmarkEnd w:id="38"/>
      <w:r w:rsidRPr="00AF32C8">
        <w:t xml:space="preserve">, as schematically illustrated in </w:t>
      </w:r>
      <w:r w:rsidRPr="00AF32C8">
        <w:rPr>
          <w:b/>
        </w:rPr>
        <w:t xml:space="preserve">Figure </w:t>
      </w:r>
      <w:r w:rsidR="000A7D9B" w:rsidRPr="00AF32C8">
        <w:rPr>
          <w:b/>
        </w:rPr>
        <w:t>1-</w:t>
      </w:r>
      <w:r w:rsidR="0005625D" w:rsidRPr="00AF32C8">
        <w:rPr>
          <w:b/>
        </w:rPr>
        <w:t>4</w:t>
      </w:r>
      <w:r w:rsidRPr="00AF32C8">
        <w:rPr>
          <w:bCs/>
        </w:rPr>
        <w:t>.</w:t>
      </w:r>
      <w:r w:rsidRPr="00AF32C8">
        <w:rPr>
          <w:rFonts w:cs="Times New Roman"/>
          <w:szCs w:val="24"/>
        </w:rPr>
        <w:t xml:space="preserve"> If an external magnetic field is not able to compete with intrinsic spin-orbital coupling, it is difficult to change the population between bright states and dark states thus the magnetic field effects become negligible. If an external magnetic field </w:t>
      </w:r>
      <w:proofErr w:type="gramStart"/>
      <w:r w:rsidRPr="00AF32C8">
        <w:rPr>
          <w:rFonts w:cs="Times New Roman"/>
          <w:szCs w:val="24"/>
        </w:rPr>
        <w:t>is able to</w:t>
      </w:r>
      <w:proofErr w:type="gramEnd"/>
      <w:r w:rsidRPr="00AF32C8">
        <w:rPr>
          <w:rFonts w:cs="Times New Roman"/>
          <w:szCs w:val="24"/>
        </w:rPr>
        <w:t xml:space="preserve"> compete with intrinsic spin-orbital coupling, it is possible to change the ratio of bright states and dark states, leading to a magnetic field effect. Therefore, magnetic field effect can reflect intrinsic spin-orbital coupling characteristics. Here, the line-shape of magneto-</w:t>
      </w:r>
      <w:proofErr w:type="spellStart"/>
      <w:r w:rsidRPr="00AF32C8">
        <w:rPr>
          <w:rFonts w:cs="Times New Roman"/>
          <w:szCs w:val="24"/>
        </w:rPr>
        <w:t>Jsc</w:t>
      </w:r>
      <w:proofErr w:type="spellEnd"/>
      <w:r w:rsidRPr="00AF32C8">
        <w:rPr>
          <w:rFonts w:cs="Times New Roman"/>
          <w:szCs w:val="24"/>
        </w:rPr>
        <w:t xml:space="preserve"> characterized by internal magnetic parameter (B</w:t>
      </w:r>
      <w:r w:rsidRPr="00AF32C8">
        <w:rPr>
          <w:rFonts w:cs="Times New Roman"/>
          <w:szCs w:val="24"/>
          <w:vertAlign w:val="subscript"/>
        </w:rPr>
        <w:t>0</w:t>
      </w:r>
      <w:r w:rsidRPr="00AF32C8">
        <w:rPr>
          <w:rFonts w:cs="Times New Roman"/>
          <w:szCs w:val="24"/>
        </w:rPr>
        <w:t>) can be used to estimate the intrinsic spin-orbital coupling. Large/small internal magnetic field (B</w:t>
      </w:r>
      <w:r w:rsidRPr="00AF32C8">
        <w:rPr>
          <w:rFonts w:cs="Times New Roman"/>
          <w:szCs w:val="24"/>
          <w:vertAlign w:val="subscript"/>
        </w:rPr>
        <w:t>0</w:t>
      </w:r>
      <w:r w:rsidRPr="00AF32C8">
        <w:rPr>
          <w:rFonts w:cs="Times New Roman"/>
          <w:szCs w:val="24"/>
        </w:rPr>
        <w:t>) provides high/low resistance for magnetic field to change the intersystem crossing. Therefore, when the intersystem crossing becomes higher/lower, it is more difficult/easier to disturb the equilibrium between optically generated bright states to dark states, broadening/narrowing the line-shape in magnetic field effect characteristics.</w:t>
      </w:r>
    </w:p>
    <w:p w14:paraId="3B3CD0E7" w14:textId="07AF6138" w:rsidR="00FC19DF" w:rsidRPr="00AF32C8" w:rsidRDefault="00FC19DF" w:rsidP="00FC19DF">
      <w:pPr>
        <w:jc w:val="center"/>
        <w:rPr>
          <w:rFonts w:cs="Times New Roman"/>
          <w:bCs/>
          <w:sz w:val="21"/>
          <w:szCs w:val="21"/>
        </w:rPr>
      </w:pPr>
      <w:r w:rsidRPr="00AF32C8">
        <w:rPr>
          <w:rFonts w:cs="Times New Roman"/>
          <w:bCs/>
          <w:noProof/>
          <w:sz w:val="21"/>
          <w:szCs w:val="21"/>
        </w:rPr>
        <w:lastRenderedPageBreak/>
        <w:drawing>
          <wp:inline distT="0" distB="0" distL="0" distR="0" wp14:anchorId="59A595EA" wp14:editId="5583CAFF">
            <wp:extent cx="4502150" cy="2530118"/>
            <wp:effectExtent l="0" t="0" r="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2126" cy="2580683"/>
                    </a:xfrm>
                    <a:prstGeom prst="rect">
                      <a:avLst/>
                    </a:prstGeom>
                    <a:noFill/>
                  </pic:spPr>
                </pic:pic>
              </a:graphicData>
            </a:graphic>
          </wp:inline>
        </w:drawing>
      </w:r>
    </w:p>
    <w:p w14:paraId="73FDE9C4" w14:textId="33227717" w:rsidR="00FC19DF" w:rsidRPr="00AF32C8" w:rsidRDefault="00DE0393" w:rsidP="00DE0393">
      <w:bookmarkStart w:id="39" w:name="_Toc54276254"/>
      <w:bookmarkStart w:id="40" w:name="_Toc54361774"/>
      <w:bookmarkStart w:id="41" w:name="_Toc54364818"/>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4</w:t>
      </w:r>
      <w:r w:rsidRPr="00AF32C8">
        <w:rPr>
          <w:b/>
          <w:bCs/>
        </w:rPr>
        <w:fldChar w:fldCharType="end"/>
      </w:r>
      <w:r w:rsidRPr="00AF32C8">
        <w:t xml:space="preserve"> SOC induced conversion between triplets </w:t>
      </w:r>
      <w:r w:rsidRPr="00AF32C8">
        <w:rPr>
          <w:b/>
          <w:i/>
        </w:rPr>
        <w:t>J</w:t>
      </w:r>
      <w:r w:rsidRPr="00AF32C8">
        <w:t>=1 (</w:t>
      </w:r>
      <w:proofErr w:type="spellStart"/>
      <w:r w:rsidRPr="00AF32C8">
        <w:rPr>
          <w:i/>
        </w:rPr>
        <w:t>J</w:t>
      </w:r>
      <w:r w:rsidRPr="00AF32C8">
        <w:rPr>
          <w:i/>
          <w:vertAlign w:val="subscript"/>
        </w:rPr>
        <w:t>z</w:t>
      </w:r>
      <w:proofErr w:type="spellEnd"/>
      <w:r w:rsidRPr="00AF32C8">
        <w:t xml:space="preserve">= +1, 0, -1, allowed to recombine) and singlets </w:t>
      </w:r>
      <w:r w:rsidRPr="00AF32C8">
        <w:rPr>
          <w:b/>
          <w:i/>
        </w:rPr>
        <w:t>J</w:t>
      </w:r>
      <w:r w:rsidRPr="00AF32C8">
        <w:t>=0 (</w:t>
      </w:r>
      <w:proofErr w:type="spellStart"/>
      <w:r w:rsidRPr="00AF32C8">
        <w:rPr>
          <w:i/>
        </w:rPr>
        <w:t>J</w:t>
      </w:r>
      <w:r w:rsidRPr="00AF32C8">
        <w:rPr>
          <w:i/>
          <w:vertAlign w:val="subscript"/>
        </w:rPr>
        <w:t>z</w:t>
      </w:r>
      <w:proofErr w:type="spellEnd"/>
      <w:r w:rsidRPr="00AF32C8">
        <w:t>= 0, forbidden to recombine), which is reflected by the magnetic field effects.</w:t>
      </w:r>
      <w:bookmarkEnd w:id="39"/>
      <w:bookmarkEnd w:id="40"/>
      <w:bookmarkEnd w:id="41"/>
    </w:p>
    <w:p w14:paraId="09AA55FC" w14:textId="77777777" w:rsidR="00F531BE" w:rsidRPr="00AF32C8" w:rsidRDefault="00F531BE" w:rsidP="00A4773C">
      <w:pPr>
        <w:spacing w:after="0"/>
        <w:rPr>
          <w:rFonts w:cs="Times New Roman"/>
          <w:szCs w:val="24"/>
        </w:rPr>
      </w:pPr>
    </w:p>
    <w:p w14:paraId="5D5C9392" w14:textId="43379457" w:rsidR="00297C57" w:rsidRPr="00AF32C8" w:rsidRDefault="00297C57" w:rsidP="00F531BE">
      <w:pPr>
        <w:pStyle w:val="maintext1"/>
      </w:pPr>
      <w:r w:rsidRPr="00AF32C8">
        <w:t>Regulating the conversion between dark and bright states is a vital key to directly influence the dynamics of excited states, as dark states are spin forbidden to recombine toward develop photocurrent actions whereas the bright states are spin allowed to recombine toward develop photoluminescence action. The conversion can occur between dark and bright states under the influence of exciton-exciton interaction through orbitals and spin-orbital coupling, leading to conversion-dependent optoelectronic functionalities. Therefore, understanding the exciton orbital-orbital interactions and spin-orbital coupling is a fundamentally important issue towards controlling the optoelectronic performance such as photovoltaics and light emission in perovskite devices.</w:t>
      </w:r>
    </w:p>
    <w:p w14:paraId="6B7FF165" w14:textId="250BCA9D" w:rsidR="00E919DE" w:rsidRPr="00AF32C8" w:rsidRDefault="00A147CA" w:rsidP="00A147CA">
      <w:pPr>
        <w:pStyle w:val="Heading3"/>
      </w:pPr>
      <w:bookmarkStart w:id="42" w:name="_Toc54381451"/>
      <w:bookmarkStart w:id="43" w:name="_Hlk51498730"/>
      <w:r>
        <w:t>1.1.3</w:t>
      </w:r>
      <w:r>
        <w:tab/>
      </w:r>
      <w:r w:rsidR="002E1287" w:rsidRPr="00AF32C8">
        <w:t>T</w:t>
      </w:r>
      <w:r w:rsidR="00E919DE" w:rsidRPr="00AF32C8">
        <w:t>ransport</w:t>
      </w:r>
      <w:r w:rsidR="002E1287" w:rsidRPr="00AF32C8">
        <w:t xml:space="preserve"> of excited charge carriers</w:t>
      </w:r>
      <w:bookmarkEnd w:id="42"/>
    </w:p>
    <w:p w14:paraId="302ADD50" w14:textId="1429D365" w:rsidR="00F04103" w:rsidRPr="00AF32C8" w:rsidRDefault="00987A73" w:rsidP="00F531BE">
      <w:pPr>
        <w:pStyle w:val="maintext1"/>
      </w:pPr>
      <w:r w:rsidRPr="00AF32C8">
        <w:t xml:space="preserve">In semiconductors, the optically generated excitons can dissociate into </w:t>
      </w:r>
      <w:r w:rsidR="00672FE3" w:rsidRPr="00AF32C8">
        <w:t xml:space="preserve">excited </w:t>
      </w:r>
      <w:r w:rsidR="00F06652" w:rsidRPr="00AF32C8">
        <w:t>charge</w:t>
      </w:r>
      <w:r w:rsidRPr="00AF32C8">
        <w:t xml:space="preserve"> carriers, </w:t>
      </w:r>
      <w:r w:rsidR="00672FE3" w:rsidRPr="00AF32C8">
        <w:t xml:space="preserve">where the excited electrons locate at the conduction band minimum or lowest unoccupied molecular orbital and the excited holes locate at the valance band maximum or highest occupied molecular orbital. These excited charge carriers (excited electrons and holes) are free to move, resulting in electrical conducting current. Besides, the free excited carries can also be directly generated through electrical injection from the electrodes. </w:t>
      </w:r>
      <w:r w:rsidR="00D126C8" w:rsidRPr="00AF32C8">
        <w:t>T</w:t>
      </w:r>
      <w:r w:rsidR="00287190" w:rsidRPr="00AF32C8">
        <w:t xml:space="preserve">he motion of the excited </w:t>
      </w:r>
      <w:r w:rsidR="00F06652" w:rsidRPr="00AF32C8">
        <w:t>charge</w:t>
      </w:r>
      <w:r w:rsidR="00287190" w:rsidRPr="00AF32C8">
        <w:t xml:space="preserve"> </w:t>
      </w:r>
      <w:r w:rsidR="00287190" w:rsidRPr="00AF32C8">
        <w:lastRenderedPageBreak/>
        <w:t>carriers</w:t>
      </w:r>
      <w:r w:rsidR="00D126C8" w:rsidRPr="00AF32C8">
        <w:t xml:space="preserve"> through</w:t>
      </w:r>
      <w:r w:rsidR="00287190" w:rsidRPr="00AF32C8">
        <w:t xml:space="preserve"> drift driven by electrical field and diffusion driven by the gradient of carrier concentration </w:t>
      </w:r>
      <w:r w:rsidR="00D126C8" w:rsidRPr="00AF32C8">
        <w:t>is</w:t>
      </w:r>
      <w:r w:rsidR="00287190" w:rsidRPr="00AF32C8">
        <w:t xml:space="preserve"> the basis of transport of excited charge carriers.</w:t>
      </w:r>
      <w:r w:rsidR="00692BAD" w:rsidRPr="00AF32C8">
        <w:t xml:space="preserve"> In solid state physics, carrier mobility is used to evaluate how quickly a </w:t>
      </w:r>
      <w:r w:rsidR="00F06652" w:rsidRPr="00AF32C8">
        <w:t>charge</w:t>
      </w:r>
      <w:r w:rsidR="00692BAD" w:rsidRPr="00AF32C8">
        <w:t xml:space="preserve"> carrier can move within the material under an electric field. The magnitude of carrier mobility is the intrinsic propert</w:t>
      </w:r>
      <w:r w:rsidR="00CA15A1" w:rsidRPr="00AF32C8">
        <w:t>y</w:t>
      </w:r>
      <w:r w:rsidR="00692BAD" w:rsidRPr="00AF32C8">
        <w:t xml:space="preserve"> of materials, which can be influenced by</w:t>
      </w:r>
      <w:r w:rsidR="00CA15A1" w:rsidRPr="00AF32C8">
        <w:t xml:space="preserve"> defects, phonons</w:t>
      </w:r>
      <w:r w:rsidR="00D126C8" w:rsidRPr="00AF32C8">
        <w:t xml:space="preserve"> and</w:t>
      </w:r>
      <w:r w:rsidR="00CA15A1" w:rsidRPr="00AF32C8">
        <w:t xml:space="preserve"> impurities induced scatterings.</w:t>
      </w:r>
    </w:p>
    <w:p w14:paraId="513494AD" w14:textId="5EEE536F" w:rsidR="00287190" w:rsidRPr="00AF32C8" w:rsidRDefault="00CA15A1" w:rsidP="00F531BE">
      <w:pPr>
        <w:pStyle w:val="maintext1"/>
      </w:pPr>
      <w:r w:rsidRPr="00AF32C8">
        <w:t xml:space="preserve">Specially, </w:t>
      </w:r>
      <w:r w:rsidR="00492301" w:rsidRPr="00AF32C8">
        <w:t xml:space="preserve">owing to the </w:t>
      </w:r>
      <w:bookmarkStart w:id="44" w:name="OLE_LINK2"/>
      <w:r w:rsidR="00BA3FC2" w:rsidRPr="00AF32C8">
        <w:t>exceptional</w:t>
      </w:r>
      <w:bookmarkEnd w:id="44"/>
      <w:r w:rsidR="00BA3FC2" w:rsidRPr="00AF32C8">
        <w:t xml:space="preserve"> </w:t>
      </w:r>
      <w:r w:rsidR="00492301" w:rsidRPr="00AF32C8">
        <w:t>defect-toleran</w:t>
      </w:r>
      <w:r w:rsidR="00D126C8" w:rsidRPr="00AF32C8">
        <w:t>ce</w:t>
      </w:r>
      <w:r w:rsidR="00492301" w:rsidRPr="00AF32C8">
        <w:t xml:space="preserve"> nature, </w:t>
      </w:r>
      <w:r w:rsidRPr="00AF32C8">
        <w:t>three dimensional</w:t>
      </w:r>
      <w:r w:rsidR="00BA3FC2" w:rsidRPr="00AF32C8">
        <w:t xml:space="preserve"> (3D)</w:t>
      </w:r>
      <w:r w:rsidRPr="00AF32C8">
        <w:t xml:space="preserve"> organic inorganic hybrid perovskite has very high carrier mobility (</w:t>
      </w:r>
      <w:r w:rsidR="00D126C8" w:rsidRPr="00AF32C8">
        <w:t>5-75</w:t>
      </w:r>
      <w:r w:rsidRPr="00AF32C8">
        <w:t xml:space="preserve"> cm</w:t>
      </w:r>
      <w:r w:rsidRPr="00AF32C8">
        <w:rPr>
          <w:vertAlign w:val="superscript"/>
        </w:rPr>
        <w:t>2</w:t>
      </w:r>
      <w:r w:rsidR="00D126C8" w:rsidRPr="00AF32C8">
        <w:t>V</w:t>
      </w:r>
      <w:r w:rsidRPr="00AF32C8">
        <w:rPr>
          <w:vertAlign w:val="superscript"/>
        </w:rPr>
        <w:t>-1</w:t>
      </w:r>
      <w:r w:rsidR="00D126C8" w:rsidRPr="00AF32C8">
        <w:t>s</w:t>
      </w:r>
      <w:r w:rsidRPr="00AF32C8">
        <w:rPr>
          <w:vertAlign w:val="superscript"/>
        </w:rPr>
        <w:t>-1</w:t>
      </w:r>
      <w:r w:rsidRPr="00AF32C8">
        <w:t>)</w:t>
      </w:r>
      <w:r w:rsidR="00BA3FC2" w:rsidRPr="00AF32C8">
        <w:t xml:space="preserve"> </w:t>
      </w:r>
      <w:r w:rsidR="00D126C8" w:rsidRPr="00AF32C8">
        <w:rPr>
          <w:rStyle w:val="EndnoteReference"/>
        </w:rPr>
        <w:endnoteReference w:id="30"/>
      </w:r>
      <w:r w:rsidR="003E7E06" w:rsidRPr="00AF32C8">
        <w:rPr>
          <w:vertAlign w:val="superscript"/>
        </w:rPr>
        <w:t>-</w:t>
      </w:r>
      <w:r w:rsidR="00D126C8" w:rsidRPr="00AF32C8">
        <w:rPr>
          <w:vanish/>
          <w:vertAlign w:val="superscript"/>
        </w:rPr>
        <w:t>,</w:t>
      </w:r>
      <w:r w:rsidR="00D126C8" w:rsidRPr="00AF32C8">
        <w:rPr>
          <w:rStyle w:val="EndnoteReference"/>
          <w:vanish/>
        </w:rPr>
        <w:endnoteReference w:id="31"/>
      </w:r>
      <w:r w:rsidR="00D126C8" w:rsidRPr="00AF32C8">
        <w:rPr>
          <w:vanish/>
          <w:vertAlign w:val="superscript"/>
        </w:rPr>
        <w:t>,</w:t>
      </w:r>
      <w:r w:rsidR="00D126C8" w:rsidRPr="00AF32C8">
        <w:rPr>
          <w:rStyle w:val="EndnoteReference"/>
        </w:rPr>
        <w:endnoteReference w:id="32"/>
      </w:r>
      <w:r w:rsidR="00492301" w:rsidRPr="00AF32C8">
        <w:t xml:space="preserve">. </w:t>
      </w:r>
      <w:r w:rsidR="00DA4E2D" w:rsidRPr="00AF32C8">
        <w:t xml:space="preserve">As reported, the excited charge carrier </w:t>
      </w:r>
      <w:r w:rsidR="00F04103" w:rsidRPr="00AF32C8">
        <w:t xml:space="preserve">lifetime and </w:t>
      </w:r>
      <w:r w:rsidR="00DA4E2D" w:rsidRPr="00AF32C8">
        <w:t xml:space="preserve">diffusion length of 3D perovskite can be </w:t>
      </w:r>
      <w:proofErr w:type="gramStart"/>
      <w:r w:rsidR="00DA4E2D" w:rsidRPr="00AF32C8">
        <w:t>as long as</w:t>
      </w:r>
      <w:proofErr w:type="gramEnd"/>
      <w:r w:rsidR="00DA4E2D" w:rsidRPr="00AF32C8">
        <w:t xml:space="preserve"> </w:t>
      </w:r>
      <w:r w:rsidR="00F04103" w:rsidRPr="00AF32C8">
        <w:t xml:space="preserve">2.2 µs and 19 µm, respectively </w:t>
      </w:r>
      <w:r w:rsidR="001D493B" w:rsidRPr="00AF32C8">
        <w:rPr>
          <w:vertAlign w:val="superscript"/>
        </w:rPr>
        <w:fldChar w:fldCharType="begin"/>
      </w:r>
      <w:r w:rsidR="001D493B" w:rsidRPr="00AF32C8">
        <w:rPr>
          <w:vertAlign w:val="superscript"/>
        </w:rPr>
        <w:instrText xml:space="preserve"> NOTEREF _Ref51545191 \h </w:instrText>
      </w:r>
      <w:r w:rsidR="001D493B" w:rsidRPr="00AF32C8">
        <w:rPr>
          <w:vertAlign w:val="superscript"/>
        </w:rPr>
      </w:r>
      <w:r w:rsidR="001D493B" w:rsidRPr="00AF32C8">
        <w:rPr>
          <w:vertAlign w:val="superscript"/>
        </w:rPr>
        <w:fldChar w:fldCharType="separate"/>
      </w:r>
      <w:r w:rsidR="00FE4233">
        <w:rPr>
          <w:vertAlign w:val="superscript"/>
        </w:rPr>
        <w:t>7</w:t>
      </w:r>
      <w:r w:rsidR="001D493B" w:rsidRPr="00AF32C8">
        <w:rPr>
          <w:vertAlign w:val="superscript"/>
        </w:rPr>
        <w:fldChar w:fldCharType="end"/>
      </w:r>
      <w:r w:rsidR="00F04103" w:rsidRPr="00AF32C8">
        <w:t xml:space="preserve">. </w:t>
      </w:r>
      <w:r w:rsidR="00BA3FC2" w:rsidRPr="00AF32C8">
        <w:t xml:space="preserve">However, 3D halide perovskite </w:t>
      </w:r>
      <w:r w:rsidR="00D126C8" w:rsidRPr="00AF32C8">
        <w:t>has</w:t>
      </w:r>
      <w:r w:rsidR="00BA3FC2" w:rsidRPr="00AF32C8">
        <w:t xml:space="preserve"> intrinsically environmental </w:t>
      </w:r>
      <w:r w:rsidR="00D126C8" w:rsidRPr="00AF32C8">
        <w:t>instability</w:t>
      </w:r>
      <w:r w:rsidR="00BA3FC2" w:rsidRPr="00AF32C8">
        <w:t xml:space="preserve"> due to the hydroscopic nature of the organic cations and their </w:t>
      </w:r>
      <w:r w:rsidR="00780982" w:rsidRPr="00AF32C8">
        <w:t xml:space="preserve">low formation energies </w:t>
      </w:r>
      <w:r w:rsidR="00780982" w:rsidRPr="00AF32C8">
        <w:rPr>
          <w:rStyle w:val="EndnoteReference"/>
        </w:rPr>
        <w:endnoteReference w:id="33"/>
      </w:r>
      <w:r w:rsidR="00780982" w:rsidRPr="00AF32C8">
        <w:t xml:space="preserve">. </w:t>
      </w:r>
      <w:r w:rsidR="00FC655D" w:rsidRPr="00AF32C8">
        <w:t xml:space="preserve">By incorporating hydrophobic large organic cations into 3D hybrid perovskite, much improved stability was obtained in 2D, 1D and 0D perovskites. </w:t>
      </w:r>
      <w:r w:rsidR="001B1874" w:rsidRPr="00AF32C8">
        <w:t>Due to the strong quantum confinement,</w:t>
      </w:r>
      <w:r w:rsidR="007B4B48" w:rsidRPr="00AF32C8">
        <w:t xml:space="preserve"> </w:t>
      </w:r>
      <w:r w:rsidR="001B1874" w:rsidRPr="00AF32C8">
        <w:t xml:space="preserve">the transport of excited </w:t>
      </w:r>
      <w:r w:rsidR="00F06652" w:rsidRPr="00AF32C8">
        <w:t>charge</w:t>
      </w:r>
      <w:r w:rsidR="001B1874" w:rsidRPr="00AF32C8">
        <w:t xml:space="preserve"> carrier in 0D</w:t>
      </w:r>
      <w:r w:rsidR="00814FAE" w:rsidRPr="00AF32C8">
        <w:t xml:space="preserve"> </w:t>
      </w:r>
      <w:r w:rsidR="001B1874" w:rsidRPr="00AF32C8">
        <w:t xml:space="preserve">and </w:t>
      </w:r>
      <w:r w:rsidR="00814FAE" w:rsidRPr="00AF32C8">
        <w:t>1</w:t>
      </w:r>
      <w:r w:rsidR="001B1874" w:rsidRPr="00AF32C8">
        <w:t xml:space="preserve">D perovskites are severely inhibited, which greatly limits the application of </w:t>
      </w:r>
      <w:r w:rsidR="00814FAE" w:rsidRPr="00AF32C8">
        <w:t>0</w:t>
      </w:r>
      <w:r w:rsidR="001B1874" w:rsidRPr="00AF32C8">
        <w:t xml:space="preserve">D </w:t>
      </w:r>
      <w:r w:rsidR="00814FAE" w:rsidRPr="00AF32C8">
        <w:t>and</w:t>
      </w:r>
      <w:r w:rsidR="001B1874" w:rsidRPr="00AF32C8">
        <w:t xml:space="preserve"> </w:t>
      </w:r>
      <w:r w:rsidR="00814FAE" w:rsidRPr="00AF32C8">
        <w:t>1</w:t>
      </w:r>
      <w:r w:rsidR="001B1874" w:rsidRPr="00AF32C8">
        <w:t xml:space="preserve">D perovskites </w:t>
      </w:r>
      <w:r w:rsidR="008B0B0F" w:rsidRPr="00AF32C8">
        <w:t xml:space="preserve">in optoelectronics. Whereas, </w:t>
      </w:r>
      <w:r w:rsidR="007B4B48" w:rsidRPr="00AF32C8">
        <w:t>the 2D hybrid perovskites are naturally formed quantum well structures, where metal-halide octahedron cages are separated by bulky organic spacers</w:t>
      </w:r>
      <w:r w:rsidR="00FC655D" w:rsidRPr="00AF32C8">
        <w:t xml:space="preserve"> </w:t>
      </w:r>
      <w:r w:rsidR="007B4B48" w:rsidRPr="00AF32C8">
        <w:t>forming 2D structures with the formula of A’</w:t>
      </w:r>
      <w:r w:rsidR="007B4B48" w:rsidRPr="00AF32C8">
        <w:rPr>
          <w:vertAlign w:val="subscript"/>
        </w:rPr>
        <w:t>2</w:t>
      </w:r>
      <w:r w:rsidR="007B4B48" w:rsidRPr="00AF32C8">
        <w:t>A</w:t>
      </w:r>
      <w:r w:rsidR="007B4B48" w:rsidRPr="00AF32C8">
        <w:rPr>
          <w:vertAlign w:val="subscript"/>
        </w:rPr>
        <w:t>n-1</w:t>
      </w:r>
      <w:r w:rsidR="007B4B48" w:rsidRPr="00AF32C8">
        <w:t>M</w:t>
      </w:r>
      <w:r w:rsidR="007B4B48" w:rsidRPr="00AF32C8">
        <w:rPr>
          <w:vertAlign w:val="subscript"/>
        </w:rPr>
        <w:t>n</w:t>
      </w:r>
      <w:r w:rsidR="007B4B48" w:rsidRPr="00AF32C8">
        <w:t>X</w:t>
      </w:r>
      <w:r w:rsidR="007B4B48" w:rsidRPr="00AF32C8">
        <w:rPr>
          <w:vertAlign w:val="subscript"/>
        </w:rPr>
        <w:t>3n+1</w:t>
      </w:r>
      <w:r w:rsidR="007B4B48" w:rsidRPr="00AF32C8">
        <w:rPr>
          <w:rFonts w:eastAsia="DengXian"/>
        </w:rPr>
        <w:t xml:space="preserve">, where </w:t>
      </w:r>
      <w:r w:rsidR="007B4B48" w:rsidRPr="00AF32C8">
        <w:t>n refers to the number of planes of the corner-sharing [MX</w:t>
      </w:r>
      <w:r w:rsidR="007B4B48" w:rsidRPr="00AF32C8">
        <w:rPr>
          <w:vertAlign w:val="subscript"/>
        </w:rPr>
        <w:t>6</w:t>
      </w:r>
      <w:r w:rsidR="007B4B48" w:rsidRPr="00AF32C8">
        <w:t>]</w:t>
      </w:r>
      <w:r w:rsidR="007B4B48" w:rsidRPr="00AF32C8">
        <w:rPr>
          <w:vertAlign w:val="superscript"/>
        </w:rPr>
        <w:t>4−</w:t>
      </w:r>
      <w:r w:rsidR="007B4B48" w:rsidRPr="00AF32C8">
        <w:t xml:space="preserve"> octahedral, and A, M, X refer to the monovalent cations, divalent metal cations and halide anions, respectively</w:t>
      </w:r>
      <w:r w:rsidR="00457D22" w:rsidRPr="00AF32C8">
        <w:t xml:space="preserve"> </w:t>
      </w:r>
      <w:r w:rsidR="006C305B" w:rsidRPr="00AF32C8">
        <w:rPr>
          <w:vertAlign w:val="superscript"/>
        </w:rPr>
        <w:fldChar w:fldCharType="begin"/>
      </w:r>
      <w:r w:rsidR="006C305B" w:rsidRPr="00AF32C8">
        <w:rPr>
          <w:vertAlign w:val="superscript"/>
        </w:rPr>
        <w:instrText xml:space="preserve"> NOTEREF _Ref51546251 \h  \* MERGEFORMAT </w:instrText>
      </w:r>
      <w:r w:rsidR="006C305B" w:rsidRPr="00AF32C8">
        <w:rPr>
          <w:vertAlign w:val="superscript"/>
        </w:rPr>
      </w:r>
      <w:r w:rsidR="006C305B" w:rsidRPr="00AF32C8">
        <w:rPr>
          <w:vertAlign w:val="superscript"/>
        </w:rPr>
        <w:fldChar w:fldCharType="separate"/>
      </w:r>
      <w:r w:rsidR="00FE4233">
        <w:rPr>
          <w:vertAlign w:val="superscript"/>
        </w:rPr>
        <w:t>12</w:t>
      </w:r>
      <w:r w:rsidR="006C305B" w:rsidRPr="00AF32C8">
        <w:rPr>
          <w:vertAlign w:val="superscript"/>
        </w:rPr>
        <w:fldChar w:fldCharType="end"/>
      </w:r>
      <w:r w:rsidR="006C305B" w:rsidRPr="00AF32C8">
        <w:rPr>
          <w:vertAlign w:val="superscript"/>
        </w:rPr>
        <w:t>,</w:t>
      </w:r>
      <w:r w:rsidR="006C305B" w:rsidRPr="00AF32C8">
        <w:rPr>
          <w:vertAlign w:val="superscript"/>
        </w:rPr>
        <w:fldChar w:fldCharType="begin"/>
      </w:r>
      <w:r w:rsidR="006C305B" w:rsidRPr="00AF32C8">
        <w:rPr>
          <w:vertAlign w:val="superscript"/>
        </w:rPr>
        <w:instrText xml:space="preserve"> NOTEREF _Ref51546253 \h  \* MERGEFORMAT </w:instrText>
      </w:r>
      <w:r w:rsidR="006C305B" w:rsidRPr="00AF32C8">
        <w:rPr>
          <w:vertAlign w:val="superscript"/>
        </w:rPr>
      </w:r>
      <w:r w:rsidR="006C305B" w:rsidRPr="00AF32C8">
        <w:rPr>
          <w:vertAlign w:val="superscript"/>
        </w:rPr>
        <w:fldChar w:fldCharType="separate"/>
      </w:r>
      <w:r w:rsidR="00FE4233">
        <w:rPr>
          <w:vertAlign w:val="superscript"/>
        </w:rPr>
        <w:t>13</w:t>
      </w:r>
      <w:r w:rsidR="006C305B" w:rsidRPr="00AF32C8">
        <w:rPr>
          <w:vertAlign w:val="superscript"/>
        </w:rPr>
        <w:fldChar w:fldCharType="end"/>
      </w:r>
      <w:r w:rsidR="007B4B48" w:rsidRPr="00AF32C8">
        <w:t>.</w:t>
      </w:r>
      <w:r w:rsidR="008B0B0F" w:rsidRPr="00AF32C8">
        <w:t xml:space="preserve"> The value of n represents the metal-halide octahedron layer confined by the bulky organic spacer layers</w:t>
      </w:r>
      <w:r w:rsidR="00457D22" w:rsidRPr="00AF32C8">
        <w:t xml:space="preserve"> (see </w:t>
      </w:r>
      <w:r w:rsidR="00457D22" w:rsidRPr="00AF32C8">
        <w:rPr>
          <w:b/>
          <w:bCs/>
        </w:rPr>
        <w:t xml:space="preserve">Figure </w:t>
      </w:r>
      <w:r w:rsidR="000A7D9B" w:rsidRPr="00AF32C8">
        <w:rPr>
          <w:b/>
        </w:rPr>
        <w:t>1-</w:t>
      </w:r>
      <w:r w:rsidR="00457D22" w:rsidRPr="00AF32C8">
        <w:rPr>
          <w:b/>
          <w:bCs/>
        </w:rPr>
        <w:t>5</w:t>
      </w:r>
      <w:r w:rsidR="00457D22" w:rsidRPr="00AF32C8">
        <w:t>)</w:t>
      </w:r>
      <w:r w:rsidR="008B0B0F" w:rsidRPr="00AF32C8">
        <w:t xml:space="preserve">, where the larger the n value is, the weaker the quantum confinement will be. </w:t>
      </w:r>
      <w:r w:rsidR="003C6FFE" w:rsidRPr="00AF32C8">
        <w:t>As different-n-value 2D nanoplates coexist</w:t>
      </w:r>
      <w:r w:rsidR="00814FAE" w:rsidRPr="00AF32C8">
        <w:t>, forming a</w:t>
      </w:r>
      <w:r w:rsidR="003C6FFE" w:rsidRPr="00AF32C8">
        <w:t xml:space="preserve"> quasi-2D perovskite film, the carrier transport is also limited by the insulating nature of the bulky organic spacers.</w:t>
      </w:r>
      <w:r w:rsidR="00814FAE" w:rsidRPr="00AF32C8">
        <w:t xml:space="preserve"> More detailed discussion is included in Section </w:t>
      </w:r>
      <w:r w:rsidR="00814FAE" w:rsidRPr="00AF32C8">
        <w:rPr>
          <w:b/>
          <w:bCs/>
        </w:rPr>
        <w:t>1.2.1</w:t>
      </w:r>
      <w:r w:rsidR="00814FAE" w:rsidRPr="00AF32C8">
        <w:t>.</w:t>
      </w:r>
    </w:p>
    <w:p w14:paraId="4961121F" w14:textId="204CDF31" w:rsidR="00C048DF" w:rsidRPr="00AF32C8" w:rsidRDefault="00C048DF" w:rsidP="00457D22">
      <w:pPr>
        <w:jc w:val="center"/>
        <w:rPr>
          <w:rFonts w:cs="Times New Roman"/>
          <w:b/>
          <w:bCs/>
          <w:szCs w:val="24"/>
        </w:rPr>
      </w:pPr>
      <w:r w:rsidRPr="00AF32C8">
        <w:rPr>
          <w:rFonts w:cs="Times New Roman"/>
          <w:b/>
          <w:bCs/>
          <w:noProof/>
          <w:szCs w:val="24"/>
        </w:rPr>
        <w:lastRenderedPageBreak/>
        <w:drawing>
          <wp:inline distT="0" distB="0" distL="0" distR="0" wp14:anchorId="1C77B61D" wp14:editId="6C0ED2BC">
            <wp:extent cx="5816600" cy="2293437"/>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8569" cy="2317871"/>
                    </a:xfrm>
                    <a:prstGeom prst="rect">
                      <a:avLst/>
                    </a:prstGeom>
                    <a:noFill/>
                  </pic:spPr>
                </pic:pic>
              </a:graphicData>
            </a:graphic>
          </wp:inline>
        </w:drawing>
      </w:r>
    </w:p>
    <w:p w14:paraId="7CC73476" w14:textId="4674BFC5" w:rsidR="00457D22" w:rsidRPr="00AF32C8" w:rsidRDefault="00DE0393" w:rsidP="00DE0393">
      <w:bookmarkStart w:id="45" w:name="_Toc54276255"/>
      <w:bookmarkStart w:id="46" w:name="_Toc54361775"/>
      <w:bookmarkStart w:id="47" w:name="_Toc54364819"/>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5</w:t>
      </w:r>
      <w:r w:rsidRPr="00AF32C8">
        <w:rPr>
          <w:b/>
          <w:bCs/>
        </w:rPr>
        <w:fldChar w:fldCharType="end"/>
      </w:r>
      <w:r w:rsidRPr="00AF32C8">
        <w:t xml:space="preserve"> Schematic layered structures of 2D perovskite nanoplates with different n values (n=1, 3, 5 and infinite).</w:t>
      </w:r>
      <w:bookmarkEnd w:id="45"/>
      <w:bookmarkEnd w:id="46"/>
      <w:bookmarkEnd w:id="47"/>
    </w:p>
    <w:p w14:paraId="495F5DC5" w14:textId="14E395C9" w:rsidR="00E919DE" w:rsidRPr="00AF32C8" w:rsidRDefault="00E919DE" w:rsidP="00A147CA">
      <w:pPr>
        <w:pStyle w:val="Heading3"/>
      </w:pPr>
      <w:bookmarkStart w:id="48" w:name="_Toc54381452"/>
      <w:bookmarkEnd w:id="43"/>
      <w:r w:rsidRPr="00AF32C8">
        <w:t xml:space="preserve">1.1.4 </w:t>
      </w:r>
      <w:r w:rsidR="002E1287" w:rsidRPr="00AF32C8">
        <w:tab/>
      </w:r>
      <w:r w:rsidRPr="00AF32C8">
        <w:t>Excited states recombination</w:t>
      </w:r>
      <w:bookmarkEnd w:id="48"/>
    </w:p>
    <w:p w14:paraId="64F494CA" w14:textId="4347650F" w:rsidR="003C6FFE" w:rsidRPr="00AF32C8" w:rsidRDefault="003C6FFE" w:rsidP="00F531BE">
      <w:pPr>
        <w:pStyle w:val="maintext1"/>
      </w:pPr>
      <w:r w:rsidRPr="00AF32C8">
        <w:t>The recombination of excited states leads to two consequences: (1) radiative emission by generating a photon or (2) nonradiative recombination by releasing the energy to phonon(s). In semiconductors, the overall recombination processes can be described with the equation as follows</w:t>
      </w:r>
      <w:r w:rsidR="00457D22" w:rsidRPr="00AF32C8">
        <w:t xml:space="preserve"> </w:t>
      </w:r>
      <w:bookmarkStart w:id="49" w:name="_Ref39592354"/>
      <w:r w:rsidR="009A1C31" w:rsidRPr="00AF32C8">
        <w:rPr>
          <w:rStyle w:val="EndnoteReference"/>
        </w:rPr>
        <w:endnoteReference w:id="34"/>
      </w:r>
      <w:bookmarkEnd w:id="49"/>
      <w:r w:rsidR="006C305B" w:rsidRPr="00AF32C8">
        <w:rPr>
          <w:vertAlign w:val="superscript"/>
        </w:rPr>
        <w:t>,</w:t>
      </w:r>
      <w:r w:rsidR="006C305B" w:rsidRPr="00AF32C8">
        <w:rPr>
          <w:vertAlign w:val="superscript"/>
        </w:rPr>
        <w:endnoteReference w:id="35"/>
      </w:r>
      <w:r w:rsidRPr="00AF32C8">
        <w:t>:</w:t>
      </w:r>
    </w:p>
    <w:p w14:paraId="15FCE459" w14:textId="77777777" w:rsidR="003C6FFE" w:rsidRPr="00AF32C8" w:rsidRDefault="003C6FFE" w:rsidP="003C6FFE">
      <m:oMath>
        <m:r>
          <w:rPr>
            <w:rFonts w:ascii="Cambria Math" w:hAnsi="Cambria Math"/>
          </w:rPr>
          <m:t>-</m:t>
        </m:r>
        <m:f>
          <m:fPr>
            <m:ctrlPr>
              <w:rPr>
                <w:rFonts w:ascii="Cambria Math" w:hAnsi="Cambria Math"/>
                <w:i/>
              </w:rPr>
            </m:ctrlPr>
          </m:fPr>
          <m:num>
            <m:r>
              <w:rPr>
                <w:rFonts w:ascii="Cambria Math" w:hAnsi="Cambria Math"/>
              </w:rPr>
              <m:t>dN</m:t>
            </m:r>
          </m:num>
          <m:den>
            <m:r>
              <w:rPr>
                <w:rFonts w:ascii="Cambria Math" w:hAnsi="Cambria Math"/>
              </w:rPr>
              <m:t>dt</m:t>
            </m:r>
          </m:den>
        </m:f>
        <m:r>
          <w:rPr>
            <w:rFonts w:ascii="Cambria Math" w:hAnsi="Cambria Math"/>
          </w:rPr>
          <m:t>=AN+B</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+C</m:t>
        </m:r>
        <m:sSup>
          <m:sSupPr>
            <m:ctrlPr>
              <w:rPr>
                <w:rFonts w:ascii="Cambria Math" w:hAnsi="Cambria Math"/>
                <w:i/>
              </w:rPr>
            </m:ctrlPr>
          </m:sSupPr>
          <m:e>
            <m:r>
              <w:rPr>
                <w:rFonts w:ascii="Cambria Math" w:hAnsi="Cambria Math"/>
              </w:rPr>
              <m:t>N</m:t>
            </m:r>
          </m:e>
          <m:sup>
            <m:r>
              <w:rPr>
                <w:rFonts w:ascii="Cambria Math" w:hAnsi="Cambria Math"/>
              </w:rPr>
              <m:t>3</m:t>
            </m:r>
          </m:sup>
        </m:sSup>
      </m:oMath>
      <w:r w:rsidRPr="00AF32C8">
        <w:t xml:space="preserve">                                                                                                                 (5)</w:t>
      </w:r>
    </w:p>
    <w:p w14:paraId="21D0F171" w14:textId="77777777" w:rsidR="003C6FFE" w:rsidRPr="00AF32C8" w:rsidRDefault="003C6FFE" w:rsidP="003C6FFE">
      <w:r w:rsidRPr="00AF32C8">
        <w:t xml:space="preserve">Here, </w:t>
      </w:r>
      <w:r w:rsidRPr="00AF32C8">
        <w:rPr>
          <w:i/>
          <w:iCs/>
        </w:rPr>
        <w:t>N</w:t>
      </w:r>
      <w:r w:rsidRPr="00AF32C8">
        <w:t xml:space="preserve"> refers to the density of excited charge carriers, </w:t>
      </w:r>
      <w:r w:rsidRPr="00AF32C8">
        <w:rPr>
          <w:i/>
          <w:iCs/>
        </w:rPr>
        <w:t>A</w:t>
      </w:r>
      <w:r w:rsidRPr="00AF32C8">
        <w:t xml:space="preserve">, </w:t>
      </w:r>
      <w:r w:rsidRPr="00AF32C8">
        <w:rPr>
          <w:i/>
          <w:iCs/>
        </w:rPr>
        <w:t>B</w:t>
      </w:r>
      <w:r w:rsidRPr="00AF32C8">
        <w:t xml:space="preserve"> and </w:t>
      </w:r>
      <w:r w:rsidRPr="00AF32C8">
        <w:rPr>
          <w:i/>
          <w:iCs/>
        </w:rPr>
        <w:t>C</w:t>
      </w:r>
      <w:r w:rsidRPr="00AF32C8">
        <w:t xml:space="preserve"> refer to first-order, second-order and third-order recombination coefficients. In organic inorganic hybrid perovskites, the first-order term </w:t>
      </w:r>
      <w:r w:rsidRPr="00AF32C8">
        <w:rPr>
          <w:i/>
          <w:iCs/>
        </w:rPr>
        <w:t>AN</w:t>
      </w:r>
      <w:r w:rsidRPr="00AF32C8">
        <w:t xml:space="preserve"> can be either radiative recombination (excitonic emission) or nonradiative recombination (Shockley–Read–Hall recombination). The excitonic feature is usually observed in materials with large exciton binding energy. Specifically, the Shockley–Read–Hall recombination is a trap assisted nonradiative recombination, where the deep traps within the band gap serve as the recombination centers. The second-order term </w:t>
      </w:r>
      <w:r w:rsidRPr="00AF32C8">
        <w:rPr>
          <w:i/>
          <w:iCs/>
        </w:rPr>
        <w:t>BN</w:t>
      </w:r>
      <w:r w:rsidRPr="00AF32C8">
        <w:rPr>
          <w:i/>
          <w:iCs/>
          <w:vertAlign w:val="superscript"/>
        </w:rPr>
        <w:t>2</w:t>
      </w:r>
      <w:r w:rsidRPr="00AF32C8">
        <w:t xml:space="preserve"> is the free electron-hole recombination (or the bimolecular recombination). The third-order term</w:t>
      </w:r>
      <w:r w:rsidRPr="00AF32C8">
        <w:rPr>
          <w:i/>
          <w:iCs/>
        </w:rPr>
        <w:t xml:space="preserve"> CN</w:t>
      </w:r>
      <w:r w:rsidRPr="00AF32C8">
        <w:rPr>
          <w:i/>
          <w:iCs/>
          <w:vertAlign w:val="superscript"/>
        </w:rPr>
        <w:t>3</w:t>
      </w:r>
      <w:r w:rsidRPr="00AF32C8">
        <w:t xml:space="preserve"> is the Auger recombination, which is a three-particle process (</w:t>
      </w:r>
      <w:proofErr w:type="spellStart"/>
      <w:r w:rsidRPr="00AF32C8">
        <w:t>ehh</w:t>
      </w:r>
      <w:proofErr w:type="spellEnd"/>
      <w:r w:rsidRPr="00AF32C8">
        <w:t xml:space="preserve"> or </w:t>
      </w:r>
      <w:proofErr w:type="spellStart"/>
      <w:r w:rsidRPr="00AF32C8">
        <w:t>eeh</w:t>
      </w:r>
      <w:proofErr w:type="spellEnd"/>
      <w:r w:rsidRPr="00AF32C8">
        <w:t>). Considering a system with two electrons and one hole (</w:t>
      </w:r>
      <w:proofErr w:type="spellStart"/>
      <w:r w:rsidRPr="00AF32C8">
        <w:t>eeh</w:t>
      </w:r>
      <w:proofErr w:type="spellEnd"/>
      <w:r w:rsidRPr="00AF32C8">
        <w:t xml:space="preserve">), recombination of an electron and a hole will not lead to emission of a photon during Auger recombination. Instead, the excess energy is absorbed by the rest electron, subsequently exciting it to higher energy level. </w:t>
      </w:r>
    </w:p>
    <w:p w14:paraId="5FC7A157" w14:textId="0E85061B" w:rsidR="00AD2BE3" w:rsidRPr="00AF32C8" w:rsidRDefault="003C6FFE" w:rsidP="00F531BE">
      <w:pPr>
        <w:pStyle w:val="maintext1"/>
      </w:pPr>
      <w:r w:rsidRPr="00AF32C8">
        <w:lastRenderedPageBreak/>
        <w:t>In organic inorganic hybrid perovskites, the radiative recombination can be either from first-order excitonic emission in quantum confined systems like low dimensional perovskites and perovskite nanocrystals</w:t>
      </w:r>
      <w:r w:rsidR="009A1C31" w:rsidRPr="00AF32C8">
        <w:t xml:space="preserve"> </w:t>
      </w:r>
      <w:r w:rsidR="009A1C31" w:rsidRPr="00AF32C8">
        <w:rPr>
          <w:rStyle w:val="EndnoteReference"/>
        </w:rPr>
        <w:endnoteReference w:id="36"/>
      </w:r>
      <w:r w:rsidR="009A1C31" w:rsidRPr="00AF32C8">
        <w:rPr>
          <w:vertAlign w:val="superscript"/>
        </w:rPr>
        <w:t>,</w:t>
      </w:r>
      <w:r w:rsidR="009A1C31" w:rsidRPr="00AF32C8">
        <w:rPr>
          <w:rStyle w:val="EndnoteReference"/>
        </w:rPr>
        <w:endnoteReference w:id="37"/>
      </w:r>
      <w:r w:rsidRPr="00AF32C8">
        <w:t>, and second-order bimolecular recombination in 3D perovskites</w:t>
      </w:r>
      <w:r w:rsidR="00457D22" w:rsidRPr="00AF32C8">
        <w:t xml:space="preserve"> </w:t>
      </w:r>
      <w:r w:rsidR="009A1C31" w:rsidRPr="00AF32C8">
        <w:rPr>
          <w:vertAlign w:val="superscript"/>
        </w:rPr>
        <w:endnoteReference w:id="38"/>
      </w:r>
      <w:r w:rsidR="009A1C31" w:rsidRPr="00AF32C8">
        <w:rPr>
          <w:vertAlign w:val="superscript"/>
        </w:rPr>
        <w:t>,</w:t>
      </w:r>
      <w:r w:rsidR="009A1C31" w:rsidRPr="00AF32C8">
        <w:rPr>
          <w:vertAlign w:val="superscript"/>
        </w:rPr>
        <w:endnoteReference w:id="39"/>
      </w:r>
      <w:r w:rsidRPr="00AF32C8">
        <w:t xml:space="preserve">. At low carrier density, the Auger recombination is negligible owing to the relatively low Auger recombination coefficient </w:t>
      </w:r>
      <w:r w:rsidRPr="00AF32C8">
        <w:rPr>
          <w:i/>
          <w:iCs/>
        </w:rPr>
        <w:t>C</w:t>
      </w:r>
      <w:r w:rsidRPr="00AF32C8">
        <w:t>.  Therefore, the quantum efficiency of perovskites is only related to the ratio of trap assisted nonradiative recombination. Toward efficient functional devices with low nonradiative loss, defects passivation engineering plays an important role in organic inorganic hybrid perovskites.</w:t>
      </w:r>
    </w:p>
    <w:p w14:paraId="7C62AE01" w14:textId="667D93A1" w:rsidR="00E919DE" w:rsidRPr="00AF32C8" w:rsidRDefault="00E919DE" w:rsidP="00A147CA">
      <w:pPr>
        <w:pStyle w:val="Heading2"/>
        <w:numPr>
          <w:ilvl w:val="1"/>
          <w:numId w:val="24"/>
        </w:numPr>
      </w:pPr>
      <w:bookmarkStart w:id="50" w:name="_Toc54381453"/>
      <w:r w:rsidRPr="00AF32C8">
        <w:t>Perovskite optoelectronic devices</w:t>
      </w:r>
      <w:bookmarkEnd w:id="50"/>
    </w:p>
    <w:p w14:paraId="24BA8295" w14:textId="2BF2897A" w:rsidR="00A71880" w:rsidRPr="00AF32C8" w:rsidRDefault="00A71880" w:rsidP="00F531BE">
      <w:pPr>
        <w:pStyle w:val="maintext1"/>
      </w:pPr>
      <w:bookmarkStart w:id="51" w:name="OLE_LINK3"/>
      <w:bookmarkStart w:id="52" w:name="OLE_LINK4"/>
      <w:r w:rsidRPr="00AF32C8">
        <w:t>Outstanding properties such as co-existed superior semiconducting properties</w:t>
      </w:r>
      <w:r w:rsidR="008A26B7" w:rsidRPr="008A26B7">
        <w:rPr>
          <w:vertAlign w:val="superscript"/>
        </w:rPr>
        <w:fldChar w:fldCharType="begin"/>
      </w:r>
      <w:r w:rsidR="008A26B7" w:rsidRPr="008A26B7">
        <w:rPr>
          <w:vertAlign w:val="superscript"/>
        </w:rPr>
        <w:instrText xml:space="preserve"> NOTEREF _Ref54365798 \h </w:instrText>
      </w:r>
      <w:r w:rsidR="008A26B7">
        <w:rPr>
          <w:vertAlign w:val="superscript"/>
        </w:rPr>
        <w:instrText xml:space="preserve"> \* MERGEFORMAT </w:instrText>
      </w:r>
      <w:r w:rsidR="008A26B7" w:rsidRPr="008A26B7">
        <w:rPr>
          <w:vertAlign w:val="superscript"/>
        </w:rPr>
      </w:r>
      <w:r w:rsidR="008A26B7" w:rsidRPr="008A26B7">
        <w:rPr>
          <w:vertAlign w:val="superscript"/>
        </w:rPr>
        <w:fldChar w:fldCharType="separate"/>
      </w:r>
      <w:r w:rsidR="00FE4233">
        <w:rPr>
          <w:vertAlign w:val="superscript"/>
        </w:rPr>
        <w:t>8</w:t>
      </w:r>
      <w:r w:rsidR="008A26B7" w:rsidRPr="008A26B7">
        <w:rPr>
          <w:vertAlign w:val="superscript"/>
        </w:rPr>
        <w:fldChar w:fldCharType="end"/>
      </w:r>
      <w:r w:rsidR="008A26B7">
        <w:rPr>
          <w:vertAlign w:val="superscript"/>
        </w:rPr>
        <w:t>,</w:t>
      </w:r>
      <w:r w:rsidRPr="00AF32C8">
        <w:rPr>
          <w:vertAlign w:val="superscript"/>
        </w:rPr>
        <w:endnoteReference w:id="40"/>
      </w:r>
      <w:r w:rsidRPr="00AF32C8">
        <w:t xml:space="preserve">, electrical polarization </w:t>
      </w:r>
      <w:r w:rsidRPr="00AF32C8">
        <w:rPr>
          <w:vertAlign w:val="superscript"/>
        </w:rPr>
        <w:endnoteReference w:id="41"/>
      </w:r>
      <w:r w:rsidRPr="00AF32C8">
        <w:rPr>
          <w:vertAlign w:val="superscript"/>
        </w:rPr>
        <w:t>-</w:t>
      </w:r>
      <w:r w:rsidRPr="00AF32C8">
        <w:rPr>
          <w:vanish/>
          <w:vertAlign w:val="superscript"/>
        </w:rPr>
        <w:t>,</w:t>
      </w:r>
      <w:r w:rsidRPr="00AF32C8">
        <w:rPr>
          <w:vanish/>
          <w:vertAlign w:val="superscript"/>
        </w:rPr>
        <w:endnoteReference w:id="42"/>
      </w:r>
      <w:r w:rsidRPr="00AF32C8">
        <w:rPr>
          <w:vanish/>
          <w:vertAlign w:val="superscript"/>
        </w:rPr>
        <w:t>,</w:t>
      </w:r>
      <w:r w:rsidRPr="00AF32C8">
        <w:rPr>
          <w:vertAlign w:val="superscript"/>
        </w:rPr>
        <w:endnoteReference w:id="43"/>
      </w:r>
      <w:r w:rsidRPr="00AF32C8">
        <w:t xml:space="preserve">, non-degenerate spin states </w:t>
      </w:r>
      <w:r w:rsidRPr="00AF32C8">
        <w:rPr>
          <w:vertAlign w:val="superscript"/>
        </w:rPr>
        <w:endnoteReference w:id="44"/>
      </w:r>
      <w:r w:rsidR="007853DB" w:rsidRPr="00AF32C8">
        <w:rPr>
          <w:vertAlign w:val="superscript"/>
        </w:rPr>
        <w:t>,</w:t>
      </w:r>
      <w:r w:rsidRPr="00AF32C8">
        <w:rPr>
          <w:vertAlign w:val="superscript"/>
        </w:rPr>
        <w:endnoteReference w:id="45"/>
      </w:r>
      <w:r w:rsidRPr="00AF32C8">
        <w:t xml:space="preserve"> and low-temperature processabilities </w:t>
      </w:r>
      <w:r w:rsidRPr="00AF32C8">
        <w:rPr>
          <w:vertAlign w:val="superscript"/>
        </w:rPr>
        <w:endnoteReference w:id="46"/>
      </w:r>
      <w:r w:rsidRPr="00AF32C8">
        <w:rPr>
          <w:vertAlign w:val="superscript"/>
        </w:rPr>
        <w:softHyphen/>
      </w:r>
      <w:r w:rsidRPr="00AF32C8">
        <w:rPr>
          <w:vertAlign w:val="superscript"/>
        </w:rPr>
        <w:softHyphen/>
        <w:t>-</w:t>
      </w:r>
      <w:r w:rsidRPr="00AF32C8">
        <w:rPr>
          <w:vanish/>
          <w:vertAlign w:val="superscript"/>
        </w:rPr>
        <w:t>,</w:t>
      </w:r>
      <w:r w:rsidRPr="00AF32C8">
        <w:rPr>
          <w:vanish/>
          <w:vertAlign w:val="superscript"/>
        </w:rPr>
        <w:endnoteReference 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l="superscript"/>
        </w:rPr>
        <w:t>,</w:t>
      </w:r>
      <w:r w:rsidRPr="00AF32C8">
        <w:rPr>
          <w:vertAlign w:val="superscript"/>
        </w:rPr>
        <w:endnoteReference w:id="49"/>
      </w:r>
      <w:r w:rsidRPr="00AF32C8">
        <w:t xml:space="preserve"> have been demonstrated in organic-inorganic hybrid perovskites</w:t>
      </w:r>
      <w:bookmarkEnd w:id="51"/>
      <w:bookmarkEnd w:id="52"/>
      <w:r w:rsidRPr="00AF32C8">
        <w:t xml:space="preserve">, making it a promising candidate for optoelectronic devices, such as </w:t>
      </w:r>
      <w:r w:rsidRPr="00AF32C8">
        <w:rPr>
          <w:rFonts w:hint="eastAsia"/>
        </w:rPr>
        <w:t>solar</w:t>
      </w:r>
      <w:r w:rsidRPr="00AF32C8">
        <w:t xml:space="preserve"> cells, light emitting diodes and photodetectors.</w:t>
      </w:r>
      <w:bookmarkStart w:id="54" w:name="_Hlk51448829"/>
    </w:p>
    <w:p w14:paraId="1BCC33DC" w14:textId="3B66FB53" w:rsidR="00E919DE" w:rsidRPr="00AF32C8" w:rsidRDefault="00A147CA" w:rsidP="00A147CA">
      <w:pPr>
        <w:pStyle w:val="Heading3"/>
      </w:pPr>
      <w:bookmarkStart w:id="55" w:name="_Toc54381454"/>
      <w:r>
        <w:t>1.2.1</w:t>
      </w:r>
      <w:r>
        <w:tab/>
      </w:r>
      <w:r w:rsidR="00E919DE" w:rsidRPr="00AF32C8">
        <w:t>Solar cells</w:t>
      </w:r>
      <w:bookmarkEnd w:id="55"/>
    </w:p>
    <w:p w14:paraId="24BB1B70" w14:textId="336EB264" w:rsidR="00E05519" w:rsidRPr="00AF32C8" w:rsidRDefault="008C2AD8" w:rsidP="00F531BE">
      <w:pPr>
        <w:pStyle w:val="maintext1"/>
      </w:pPr>
      <w:r w:rsidRPr="00AF32C8">
        <w:rPr>
          <w:b/>
          <w:bCs/>
        </w:rPr>
        <w:t xml:space="preserve">Figure </w:t>
      </w:r>
      <w:r w:rsidR="000A7D9B" w:rsidRPr="00AF32C8">
        <w:rPr>
          <w:b/>
        </w:rPr>
        <w:t>1-</w:t>
      </w:r>
      <w:r w:rsidR="00C048DF" w:rsidRPr="00AF32C8">
        <w:rPr>
          <w:b/>
          <w:bCs/>
        </w:rPr>
        <w:t>6</w:t>
      </w:r>
      <w:r w:rsidR="0084530B" w:rsidRPr="00AF32C8">
        <w:rPr>
          <w:b/>
          <w:bCs/>
        </w:rPr>
        <w:t>a</w:t>
      </w:r>
      <w:r w:rsidRPr="00AF32C8">
        <w:t xml:space="preserve"> shows </w:t>
      </w:r>
      <w:r w:rsidR="0031243C" w:rsidRPr="00AF32C8">
        <w:t>a typical solar cell device structure</w:t>
      </w:r>
      <w:r w:rsidRPr="00AF32C8">
        <w:t xml:space="preserve"> where</w:t>
      </w:r>
      <w:r w:rsidR="0031243C" w:rsidRPr="00AF32C8">
        <w:t xml:space="preserve"> the photoactive layer is sandwiched by a hole transport layer and an electron transport layer.</w:t>
      </w:r>
      <w:r w:rsidR="007432B1" w:rsidRPr="00AF32C8">
        <w:t xml:space="preserve"> In addition, the anode and cathode are attached to hole transport layer and electron transport layer respectively</w:t>
      </w:r>
      <w:r w:rsidRPr="00AF32C8">
        <w:t xml:space="preserve">. </w:t>
      </w:r>
      <w:r w:rsidR="00956AE2" w:rsidRPr="00AF32C8">
        <w:t xml:space="preserve">As schematic shown in </w:t>
      </w:r>
      <w:r w:rsidR="00956AE2" w:rsidRPr="00AF32C8">
        <w:rPr>
          <w:b/>
          <w:bCs/>
        </w:rPr>
        <w:t xml:space="preserve">Figure </w:t>
      </w:r>
      <w:r w:rsidR="000A7D9B" w:rsidRPr="00AF32C8">
        <w:rPr>
          <w:b/>
        </w:rPr>
        <w:t>1-</w:t>
      </w:r>
      <w:r w:rsidR="00956AE2" w:rsidRPr="00AF32C8">
        <w:rPr>
          <w:b/>
          <w:bCs/>
        </w:rPr>
        <w:t>6b</w:t>
      </w:r>
      <w:r w:rsidR="00956AE2" w:rsidRPr="00AF32C8">
        <w:t>, the</w:t>
      </w:r>
      <w:r w:rsidRPr="00AF32C8">
        <w:t xml:space="preserve"> photo</w:t>
      </w:r>
      <w:r w:rsidR="00E05519" w:rsidRPr="00AF32C8">
        <w:t xml:space="preserve">active </w:t>
      </w:r>
      <w:r w:rsidR="002E5980" w:rsidRPr="00AF32C8">
        <w:t>semiconductors</w:t>
      </w:r>
      <w:r w:rsidR="00E05519" w:rsidRPr="00AF32C8">
        <w:t xml:space="preserve"> can absorb photons with energy higher than the materials</w:t>
      </w:r>
      <w:r w:rsidR="002E5980" w:rsidRPr="00AF32C8">
        <w:t>’</w:t>
      </w:r>
      <w:r w:rsidR="00E05519" w:rsidRPr="00AF32C8">
        <w:t xml:space="preserve"> bandgap, leading to the electron</w:t>
      </w:r>
      <w:r w:rsidR="002E5980" w:rsidRPr="00AF32C8">
        <w:t>s</w:t>
      </w:r>
      <w:r w:rsidR="00E05519" w:rsidRPr="00AF32C8">
        <w:t xml:space="preserve"> in the </w:t>
      </w:r>
      <w:r w:rsidR="002E5980" w:rsidRPr="00AF32C8">
        <w:t>valance band</w:t>
      </w:r>
      <w:r w:rsidR="00E05519" w:rsidRPr="00AF32C8">
        <w:t xml:space="preserve"> to be excited</w:t>
      </w:r>
      <w:r w:rsidR="002E5980" w:rsidRPr="00AF32C8">
        <w:t xml:space="preserve"> to conduction band and leaving </w:t>
      </w:r>
      <w:r w:rsidR="002E5980" w:rsidRPr="00AF32C8">
        <w:rPr>
          <w:rFonts w:hint="eastAsia"/>
        </w:rPr>
        <w:t>e</w:t>
      </w:r>
      <w:r w:rsidR="002E5980" w:rsidRPr="00AF32C8">
        <w:t xml:space="preserve">lectron vacancies (excited holes) at the valance band. The primary photogenerated electron-hole pairs can be dissociate into free electrons and holes, which will </w:t>
      </w:r>
      <w:r w:rsidR="00C67824" w:rsidRPr="00AF32C8">
        <w:t>be transferred</w:t>
      </w:r>
      <w:r w:rsidR="002E5980" w:rsidRPr="00AF32C8">
        <w:t xml:space="preserve"> </w:t>
      </w:r>
      <w:r w:rsidR="00C67824" w:rsidRPr="00AF32C8">
        <w:t>into</w:t>
      </w:r>
      <w:r w:rsidR="002E5980" w:rsidRPr="00AF32C8">
        <w:t xml:space="preserve"> electron transport layer and hole transport layer separately</w:t>
      </w:r>
      <w:r w:rsidR="00C67824" w:rsidRPr="00AF32C8">
        <w:t>, and eventually</w:t>
      </w:r>
      <w:r w:rsidR="002E5980" w:rsidRPr="00AF32C8">
        <w:t xml:space="preserve"> ex</w:t>
      </w:r>
      <w:r w:rsidR="00C67824" w:rsidRPr="00AF32C8">
        <w:t>t</w:t>
      </w:r>
      <w:r w:rsidR="002E5980" w:rsidRPr="00AF32C8">
        <w:t xml:space="preserve">racted </w:t>
      </w:r>
      <w:r w:rsidR="00C67824" w:rsidRPr="00AF32C8">
        <w:t>by cathode and anode. Therefore, the energy of photons (solar energy) is converted to electrical energy, which is the essence of solar cells. In order to quantify the power conversion efficiency (PCE: the ratio of electrical energy to so</w:t>
      </w:r>
      <w:r w:rsidR="00647495" w:rsidRPr="00AF32C8">
        <w:t>la</w:t>
      </w:r>
      <w:r w:rsidR="00C67824" w:rsidRPr="00AF32C8">
        <w:t>r e</w:t>
      </w:r>
      <w:r w:rsidR="00647495" w:rsidRPr="00AF32C8">
        <w:t>ne</w:t>
      </w:r>
      <w:r w:rsidR="00C67824" w:rsidRPr="00AF32C8">
        <w:t>rgy) of the solar cells,</w:t>
      </w:r>
      <w:r w:rsidR="00E356FD" w:rsidRPr="00AF32C8">
        <w:t xml:space="preserve"> current-voltage curve under one sun illumination is plotted</w:t>
      </w:r>
      <w:r w:rsidR="00BE1648" w:rsidRPr="00AF32C8">
        <w:t xml:space="preserve"> (as exampled in </w:t>
      </w:r>
      <w:r w:rsidR="00BE1648" w:rsidRPr="00AF32C8">
        <w:rPr>
          <w:b/>
          <w:bCs/>
        </w:rPr>
        <w:t xml:space="preserve">Figure </w:t>
      </w:r>
      <w:r w:rsidR="000A7D9B" w:rsidRPr="00AF32C8">
        <w:rPr>
          <w:b/>
        </w:rPr>
        <w:t>1-</w:t>
      </w:r>
      <w:r w:rsidR="00BE1648" w:rsidRPr="00AF32C8">
        <w:rPr>
          <w:b/>
          <w:bCs/>
        </w:rPr>
        <w:t>6</w:t>
      </w:r>
      <w:r w:rsidR="00956AE2" w:rsidRPr="00AF32C8">
        <w:rPr>
          <w:b/>
          <w:bCs/>
        </w:rPr>
        <w:t>c</w:t>
      </w:r>
      <w:r w:rsidR="00BE1648" w:rsidRPr="00AF32C8">
        <w:t>)</w:t>
      </w:r>
      <w:r w:rsidR="00E356FD" w:rsidRPr="00AF32C8">
        <w:t>.</w:t>
      </w:r>
      <w:r w:rsidR="00E324AF" w:rsidRPr="00AF32C8">
        <w:t xml:space="preserve"> As shown in </w:t>
      </w:r>
      <w:r w:rsidR="00E324AF" w:rsidRPr="00AF32C8">
        <w:rPr>
          <w:b/>
          <w:bCs/>
        </w:rPr>
        <w:t xml:space="preserve">Figure </w:t>
      </w:r>
      <w:r w:rsidR="000A7D9B" w:rsidRPr="00AF32C8">
        <w:rPr>
          <w:b/>
        </w:rPr>
        <w:t>1-</w:t>
      </w:r>
      <w:r w:rsidR="00BE1648" w:rsidRPr="00AF32C8">
        <w:rPr>
          <w:b/>
          <w:bCs/>
        </w:rPr>
        <w:t>6</w:t>
      </w:r>
      <w:r w:rsidR="00956AE2" w:rsidRPr="00AF32C8">
        <w:rPr>
          <w:b/>
          <w:bCs/>
        </w:rPr>
        <w:t>c</w:t>
      </w:r>
      <w:r w:rsidR="00E324AF" w:rsidRPr="00AF32C8">
        <w:t xml:space="preserve">, the PCE is determined by three key parameters: </w:t>
      </w:r>
      <w:proofErr w:type="spellStart"/>
      <w:r w:rsidR="00E324AF" w:rsidRPr="00AF32C8">
        <w:t>Voc</w:t>
      </w:r>
      <w:proofErr w:type="spellEnd"/>
      <w:r w:rsidR="00E324AF" w:rsidRPr="00AF32C8">
        <w:t xml:space="preserve">, </w:t>
      </w:r>
      <w:proofErr w:type="spellStart"/>
      <w:r w:rsidR="00E324AF" w:rsidRPr="00AF32C8">
        <w:t>Jsc</w:t>
      </w:r>
      <w:proofErr w:type="spellEnd"/>
      <w:r w:rsidR="00E324AF" w:rsidRPr="00AF32C8">
        <w:t xml:space="preserve"> and FF. Specifically, </w:t>
      </w:r>
      <w:proofErr w:type="spellStart"/>
      <w:r w:rsidR="00E324AF" w:rsidRPr="00AF32C8">
        <w:t>Voc</w:t>
      </w:r>
      <w:proofErr w:type="spellEnd"/>
      <w:r w:rsidR="00E324AF" w:rsidRPr="00AF32C8">
        <w:t xml:space="preserve"> is called the open circuit voltage, which equals to the magnitude of applied bias when the current density is zero (i.e. the open circuit condition). </w:t>
      </w:r>
      <w:proofErr w:type="spellStart"/>
      <w:r w:rsidR="00E324AF" w:rsidRPr="00AF32C8">
        <w:t>Jsc</w:t>
      </w:r>
      <w:proofErr w:type="spellEnd"/>
      <w:r w:rsidR="00E324AF" w:rsidRPr="00AF32C8">
        <w:t xml:space="preserve"> is called the short circuit current, which equals to the </w:t>
      </w:r>
      <w:r w:rsidR="00E324AF" w:rsidRPr="00AF32C8">
        <w:lastRenderedPageBreak/>
        <w:t xml:space="preserve">magnitude of current density when the applied bias is zero (short circuit condition). </w:t>
      </w:r>
      <w:r w:rsidR="006F1172" w:rsidRPr="00AF32C8">
        <w:t xml:space="preserve">FF is called the fill factor, which equals to the ratio of maximal output power (product of current and voltage) </w:t>
      </w:r>
      <w:r w:rsidR="00DE0393" w:rsidRPr="00AF32C8">
        <w:rPr>
          <w:b/>
          <w:bCs/>
          <w:noProof/>
        </w:rPr>
        <mc:AlternateContent>
          <mc:Choice Requires="wps">
            <w:drawing>
              <wp:anchor distT="45720" distB="45720" distL="114300" distR="114300" simplePos="0" relativeHeight="251701248" behindDoc="0" locked="0" layoutInCell="1" allowOverlap="1" wp14:anchorId="24D3AF52" wp14:editId="4A24C226">
                <wp:simplePos x="0" y="0"/>
                <wp:positionH relativeFrom="column">
                  <wp:posOffset>-88900</wp:posOffset>
                </wp:positionH>
                <wp:positionV relativeFrom="paragraph">
                  <wp:posOffset>893100</wp:posOffset>
                </wp:positionV>
                <wp:extent cx="266700" cy="26670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w="9525">
                          <a:noFill/>
                          <a:miter lim="800000"/>
                          <a:headEnd/>
                          <a:tailEnd/>
                        </a:ln>
                      </wps:spPr>
                      <wps:txbx id="40">
                        <w:txbxContent>
                          <w:p w14:paraId="6FD98D1D" w14:textId="4E89306B" w:rsidR="003B32B6" w:rsidRPr="002C4AF5" w:rsidRDefault="003B32B6">
                            <w:pPr>
                              <w:rPr>
                                <w:b/>
                                <w:bCs/>
                              </w:rPr>
                            </w:pPr>
                            <w:r w:rsidRPr="002C4AF5">
                              <w:rPr>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3AF52" id="Text Box 2" o:spid="_x0000_s1029" type="#_x0000_t202" style="position:absolute;left:0;text-align:left;margin-left:-7pt;margin-top:70.3pt;width:21pt;height:21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VnCwIAAPs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" filled="f" stroked="f">
                <v:textbox style="mso-next-textbox:#_x0000_s1066">
                  <w:txbxContent>
                    <w:p w14:paraId="6FD98D1D" w14:textId="4E89306B" w:rsidR="003B32B6" w:rsidRPr="002C4AF5" w:rsidRDefault="003B32B6">
                      <w:pPr>
                        <w:rPr>
                          <w:b/>
                          <w:bCs/>
                        </w:rPr>
                      </w:pPr>
                      <w:r w:rsidRPr="002C4AF5">
                        <w:rPr>
                          <w:b/>
                          <w:bCs/>
                        </w:rPr>
                        <w:t>a</w:t>
                      </w:r>
                    </w:p>
                  </w:txbxContent>
                </v:textbox>
              </v:shape>
            </w:pict>
          </mc:Fallback>
        </mc:AlternateContent>
      </w:r>
      <w:r w:rsidR="006F1172" w:rsidRPr="00AF32C8">
        <w:t>to the product of the open circuit voltage and short circuit current.</w:t>
      </w:r>
      <w:r w:rsidR="007C4BD8" w:rsidRPr="00AF32C8">
        <w:t xml:space="preserve"> </w:t>
      </w:r>
    </w:p>
    <w:p w14:paraId="6A759F38" w14:textId="3B9663CE" w:rsidR="0084530B" w:rsidRPr="00AF32C8" w:rsidRDefault="00D01F24" w:rsidP="0084530B">
      <w:pPr>
        <w:jc w:val="left"/>
        <w:rPr>
          <w:b/>
          <w:bCs/>
        </w:rPr>
      </w:pPr>
      <w:r w:rsidRPr="00AF32C8">
        <w:rPr>
          <w:b/>
          <w:bCs/>
          <w:noProof/>
        </w:rPr>
        <mc:AlternateContent>
          <mc:Choice Requires="wps">
            <w:drawing>
              <wp:anchor distT="45720" distB="45720" distL="114300" distR="114300" simplePos="0" relativeHeight="251705344" behindDoc="0" locked="0" layoutInCell="1" allowOverlap="1" wp14:anchorId="72F40356" wp14:editId="4900B8D7">
                <wp:simplePos x="0" y="0"/>
                <wp:positionH relativeFrom="column">
                  <wp:posOffset>3867150</wp:posOffset>
                </wp:positionH>
                <wp:positionV relativeFrom="paragraph">
                  <wp:posOffset>34925</wp:posOffset>
                </wp:positionV>
                <wp:extent cx="266700" cy="266700"/>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w="9525">
                          <a:noFill/>
                          <a:miter lim="800000"/>
                          <a:headEnd/>
                          <a:tailEnd/>
                        </a:ln>
                      </wps:spPr>
                      <wps:txbx id="41">
                        <w:txbxContent>
                          <w:p w14:paraId="742CAA03" w14:textId="0C8BD8B8" w:rsidR="003B32B6" w:rsidRPr="002C4AF5" w:rsidRDefault="003B32B6" w:rsidP="002C4AF5">
                            <w:pPr>
                              <w:rPr>
                                <w:b/>
                                <w:bCs/>
                              </w:rPr>
                            </w:pPr>
                            <w:r>
                              <w:rPr>
                                <w:b/>
                                <w:b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40356" id="_x0000_s1030" type="#_x0000_t202" style="position:absolute;margin-left:304.5pt;margin-top:2.75pt;width:21pt;height:2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" filled="f" stroked="f">
                <v:textbox style="mso-next-textbox:#_x0000_s1067">
                  <w:txbxContent>
                    <w:p w14:paraId="742CAA03" w14:textId="0C8BD8B8" w:rsidR="003B32B6" w:rsidRPr="002C4AF5" w:rsidRDefault="003B32B6" w:rsidP="002C4AF5">
                      <w:pPr>
                        <w:rPr>
                          <w:b/>
                          <w:bCs/>
                        </w:rPr>
                      </w:pPr>
                      <w:r>
                        <w:rPr>
                          <w:b/>
                          <w:bCs/>
                        </w:rPr>
                        <w:t>c</w:t>
                      </w:r>
                    </w:p>
                  </w:txbxContent>
                </v:textbox>
              </v:shape>
            </w:pict>
          </mc:Fallback>
        </mc:AlternateContent>
      </w:r>
      <w:r w:rsidRPr="00AF32C8">
        <w:rPr>
          <w:noProof/>
        </w:rPr>
        <w:drawing>
          <wp:inline distT="0" distB="0" distL="0" distR="0" wp14:anchorId="19F6C998" wp14:editId="388DE507">
            <wp:extent cx="5943600" cy="1879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879600"/>
                    </a:xfrm>
                    <a:prstGeom prst="rect">
                      <a:avLst/>
                    </a:prstGeom>
                  </pic:spPr>
                </pic:pic>
              </a:graphicData>
            </a:graphic>
          </wp:inline>
        </w:drawing>
      </w:r>
      <w:r w:rsidR="002C4AF5" w:rsidRPr="00AF32C8">
        <w:rPr>
          <w:b/>
          <w:bCs/>
          <w:noProof/>
        </w:rPr>
        <mc:AlternateContent>
          <mc:Choice Requires="wps">
            <w:drawing>
              <wp:anchor distT="45720" distB="45720" distL="114300" distR="114300" simplePos="0" relativeHeight="251703296" behindDoc="0" locked="0" layoutInCell="1" allowOverlap="1" wp14:anchorId="5F790007" wp14:editId="655C1EB6">
                <wp:simplePos x="0" y="0"/>
                <wp:positionH relativeFrom="column">
                  <wp:posOffset>1549400</wp:posOffset>
                </wp:positionH>
                <wp:positionV relativeFrom="paragraph">
                  <wp:posOffset>5715</wp:posOffset>
                </wp:positionV>
                <wp:extent cx="266700" cy="266700"/>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w="9525">
                          <a:noFill/>
                          <a:miter lim="800000"/>
                          <a:headEnd/>
                          <a:tailEnd/>
                        </a:ln>
                      </wps:spPr>
                      <wps:txbx id="42">
                        <w:txbxContent>
                          <w:p w14:paraId="09ACD061" w14:textId="52286EBA" w:rsidR="003B32B6" w:rsidRPr="002C4AF5" w:rsidRDefault="003B32B6" w:rsidP="002C4AF5">
                            <w:pPr>
                              <w:rPr>
                                <w:b/>
                                <w:bCs/>
                              </w:rPr>
                            </w:pPr>
                            <w:r>
                              <w:rPr>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90007" id="_x0000_s1031" type="#_x0000_t202" style="position:absolute;margin-left:122pt;margin-top:.45pt;width:21pt;height:21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" filled="f" stroked="f">
                <v:textbox style="mso-next-textbox:#_x0000_s1069">
                  <w:txbxContent>
                    <w:p w14:paraId="09ACD061" w14:textId="52286EBA" w:rsidR="003B32B6" w:rsidRPr="002C4AF5" w:rsidRDefault="003B32B6" w:rsidP="002C4AF5">
                      <w:pPr>
                        <w:rPr>
                          <w:b/>
                          <w:bCs/>
                        </w:rPr>
                      </w:pPr>
                      <w:r>
                        <w:rPr>
                          <w:b/>
                          <w:bCs/>
                        </w:rPr>
                        <w:t>b</w:t>
                      </w:r>
                    </w:p>
                  </w:txbxContent>
                </v:textbox>
              </v:shape>
            </w:pict>
          </mc:Fallback>
        </mc:AlternateContent>
      </w:r>
    </w:p>
    <w:p w14:paraId="0FFE8B2F" w14:textId="4644F0D5" w:rsidR="00457D22" w:rsidRPr="00E27B4A" w:rsidRDefault="00DE0393" w:rsidP="00DE0393">
      <w:bookmarkStart w:id="56" w:name="_Toc54276256"/>
      <w:bookmarkStart w:id="57" w:name="_Toc54361776"/>
      <w:bookmarkStart w:id="58" w:name="_Toc54364820"/>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6</w:t>
      </w:r>
      <w:r w:rsidRPr="00AF32C8">
        <w:rPr>
          <w:b/>
          <w:bCs/>
        </w:rPr>
        <w:fldChar w:fldCharType="end"/>
      </w:r>
      <w:r w:rsidRPr="00AF32C8">
        <w:t xml:space="preserve"> </w:t>
      </w:r>
      <w:r w:rsidRPr="00E27B4A">
        <w:t>(a) schematic device structure of a solar cell. (b) the energy level diagram of a solar cell and the arrows indicate the transportation of photogenerated carriers. (c) current-voltage curve for a solar cell at one sun condition. MMP is maximum power point.</w:t>
      </w:r>
      <w:bookmarkEnd w:id="56"/>
      <w:bookmarkEnd w:id="57"/>
      <w:bookmarkEnd w:id="58"/>
    </w:p>
    <w:p w14:paraId="6ABAB399" w14:textId="550D1409" w:rsidR="00C048DF" w:rsidRPr="00AF32C8" w:rsidRDefault="00156198" w:rsidP="00F531BE">
      <w:pPr>
        <w:pStyle w:val="maintext1"/>
      </w:pPr>
      <w:r w:rsidRPr="00AF32C8">
        <w:t>Compared with the traditional solar cells such as inorganic solar cells based on silicon or gallium arsenide</w:t>
      </w:r>
      <w:r w:rsidR="0038030A" w:rsidRPr="00AF32C8">
        <w:t xml:space="preserve"> </w:t>
      </w:r>
      <w:r w:rsidR="006810EB" w:rsidRPr="00AF32C8">
        <w:t>and</w:t>
      </w:r>
      <w:r w:rsidRPr="00AF32C8">
        <w:t xml:space="preserve"> organic solar cells</w:t>
      </w:r>
      <w:r w:rsidR="006810EB" w:rsidRPr="00AF32C8">
        <w:t>,</w:t>
      </w:r>
      <w:r w:rsidR="0038030A" w:rsidRPr="00AF32C8">
        <w:t xml:space="preserve"> </w:t>
      </w:r>
      <w:r w:rsidR="006452F0" w:rsidRPr="00AF32C8">
        <w:t xml:space="preserve">the </w:t>
      </w:r>
      <w:r w:rsidR="0038030A" w:rsidRPr="00AF32C8">
        <w:t>organic inorganic hybrid perovskite solar cells are of great advantages due to their coexisted properties like exceptionally high defect tolerance, high absorption coefficient</w:t>
      </w:r>
      <w:r w:rsidR="006452F0" w:rsidRPr="00AF32C8">
        <w:t>, high carrier mobility</w:t>
      </w:r>
      <w:r w:rsidR="0038030A" w:rsidRPr="00AF32C8">
        <w:t>, tunable bandgap and low-cost processing method. To da</w:t>
      </w:r>
      <w:r w:rsidR="006452F0" w:rsidRPr="00AF32C8">
        <w:t>te, the efficiency of 3D lead based perovskite solar cells is boosted from 3.8% to 25.2% within a few years</w:t>
      </w:r>
      <w:r w:rsidR="00457D22" w:rsidRPr="00AF32C8">
        <w:t xml:space="preserve"> </w:t>
      </w:r>
      <w:r w:rsidR="009A1C31" w:rsidRPr="00AF32C8">
        <w:rPr>
          <w:rFonts w:eastAsia="SimSun" w:cs="Times"/>
          <w:vertAlign w:val="superscript"/>
        </w:rPr>
        <w:endnoteReference w:id="50"/>
      </w:r>
      <w:r w:rsidR="009A1C31" w:rsidRPr="00AF32C8">
        <w:rPr>
          <w:rFonts w:eastAsia="SimSun" w:cs="Times"/>
          <w:vertAlign w:val="superscript"/>
        </w:rPr>
        <w:t>-</w:t>
      </w:r>
      <w:r w:rsidR="009A1C31" w:rsidRPr="00AF32C8">
        <w:rPr>
          <w:rFonts w:eastAsia="SimSun" w:cs="Times"/>
          <w:vanish/>
          <w:vertAlign w:val="superscript"/>
        </w:rPr>
        <w:endnoteReference w:id="51"/>
      </w:r>
      <w:r w:rsidR="009A1C31" w:rsidRPr="00AF32C8">
        <w:rPr>
          <w:rFonts w:eastAsia="SimSun" w:cs="Times"/>
          <w:vanish/>
          <w:vertAlign w:val="superscript"/>
        </w:rPr>
        <w:endnoteReference w:id="52"/>
      </w:r>
      <w:r w:rsidR="009A1C31" w:rsidRPr="00AF32C8">
        <w:rPr>
          <w:rFonts w:eastAsia="SimSun" w:cs="Times"/>
          <w:vanish/>
          <w:vertAlign w:val="superscript"/>
        </w:rPr>
        <w:endnoteReference w:id="53"/>
      </w:r>
      <w:r w:rsidR="009A1C31" w:rsidRPr="00AF32C8">
        <w:rPr>
          <w:rFonts w:eastAsia="SimSun" w:cs="Times"/>
          <w:vanish/>
          <w:vertAlign w:val="superscript"/>
        </w:rPr>
        <w:t>,</w:t>
      </w:r>
      <w:r w:rsidR="009A1C31" w:rsidRPr="00AF32C8">
        <w:rPr>
          <w:rStyle w:val="EndnoteReference"/>
          <w:rFonts w:cs="Times"/>
          <w:vanish/>
        </w:rPr>
        <w:endnoteReference w:id="54"/>
      </w:r>
      <w:r w:rsidR="009A1C31" w:rsidRPr="00AF32C8">
        <w:rPr>
          <w:rFonts w:cs="Times"/>
          <w:vanish/>
          <w:vertAlign w:val="superscript"/>
        </w:rPr>
        <w:t>,</w:t>
      </w:r>
      <w:bookmarkStart w:id="59" w:name="_Ref51547028"/>
      <w:r w:rsidR="009A1C31" w:rsidRPr="00AF32C8">
        <w:rPr>
          <w:rStyle w:val="EndnoteReference"/>
          <w:rFonts w:cs="Times"/>
        </w:rPr>
        <w:endnoteReference w:id="55"/>
      </w:r>
      <w:bookmarkEnd w:id="59"/>
      <w:r w:rsidR="006452F0" w:rsidRPr="00AF32C8">
        <w:t xml:space="preserve">, as shown in </w:t>
      </w:r>
      <w:r w:rsidR="006452F0" w:rsidRPr="00AF32C8">
        <w:rPr>
          <w:b/>
          <w:bCs/>
        </w:rPr>
        <w:t xml:space="preserve">Figure </w:t>
      </w:r>
      <w:r w:rsidR="000A7D9B" w:rsidRPr="00AF32C8">
        <w:rPr>
          <w:b/>
        </w:rPr>
        <w:t>1-</w:t>
      </w:r>
      <w:r w:rsidR="00457D22" w:rsidRPr="00AF32C8">
        <w:rPr>
          <w:b/>
          <w:bCs/>
        </w:rPr>
        <w:t>7</w:t>
      </w:r>
      <w:r w:rsidR="006452F0" w:rsidRPr="00AF32C8">
        <w:t xml:space="preserve">. </w:t>
      </w:r>
    </w:p>
    <w:p w14:paraId="37E71511" w14:textId="6748B0FC" w:rsidR="003F2C12" w:rsidRPr="00AF32C8" w:rsidRDefault="00C048DF" w:rsidP="00C048DF">
      <w:pPr>
        <w:jc w:val="center"/>
      </w:pPr>
      <w:r w:rsidRPr="00AF32C8">
        <w:rPr>
          <w:noProof/>
        </w:rPr>
        <w:drawing>
          <wp:inline distT="0" distB="0" distL="0" distR="0" wp14:anchorId="5D309A7E" wp14:editId="739F3FB6">
            <wp:extent cx="2581155" cy="217578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17759" cy="2206636"/>
                    </a:xfrm>
                    <a:prstGeom prst="rect">
                      <a:avLst/>
                    </a:prstGeom>
                  </pic:spPr>
                </pic:pic>
              </a:graphicData>
            </a:graphic>
          </wp:inline>
        </w:drawing>
      </w:r>
    </w:p>
    <w:p w14:paraId="03F231B0" w14:textId="6C9ED6F7" w:rsidR="00457D22" w:rsidRPr="00AF32C8" w:rsidRDefault="00DE0393" w:rsidP="00DE0393">
      <w:bookmarkStart w:id="60" w:name="_Toc54276257"/>
      <w:bookmarkStart w:id="61" w:name="_Toc54361777"/>
      <w:bookmarkStart w:id="62" w:name="_Toc54364821"/>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7</w:t>
      </w:r>
      <w:r w:rsidRPr="00AF32C8">
        <w:rPr>
          <w:b/>
          <w:bCs/>
        </w:rPr>
        <w:fldChar w:fldCharType="end"/>
      </w:r>
      <w:r w:rsidR="00457D22" w:rsidRPr="00AF32C8">
        <w:t xml:space="preserve"> </w:t>
      </w:r>
      <w:r w:rsidR="00C048DF" w:rsidRPr="00AF32C8">
        <w:t xml:space="preserve">The efficiency </w:t>
      </w:r>
      <w:r w:rsidR="00CF64FF" w:rsidRPr="00AF32C8">
        <w:t>evolution of</w:t>
      </w:r>
      <w:r w:rsidR="00C048DF" w:rsidRPr="00AF32C8">
        <w:t xml:space="preserve"> perovskite solar cells</w:t>
      </w:r>
      <w:r w:rsidR="003B0F6D">
        <w:t>.</w:t>
      </w:r>
      <w:r w:rsidR="00CF64FF" w:rsidRPr="00AF32C8">
        <w:t xml:space="preserve"> </w:t>
      </w:r>
      <w:r w:rsidR="003B0F6D">
        <w:t xml:space="preserve">Data is </w:t>
      </w:r>
      <w:r w:rsidR="00CF64FF" w:rsidRPr="00AF32C8">
        <w:t>replotted from ref</w:t>
      </w:r>
      <w:r w:rsidR="003B0F6D">
        <w:t>.</w:t>
      </w:r>
      <w:r w:rsidR="00CF64FF" w:rsidRPr="00AF32C8">
        <w:t xml:space="preserve"> </w:t>
      </w:r>
      <w:r w:rsidR="009A1C31" w:rsidRPr="003B0F6D">
        <w:rPr>
          <w:vertAlign w:val="superscript"/>
        </w:rPr>
        <w:fldChar w:fldCharType="begin"/>
      </w:r>
      <w:r w:rsidR="009A1C31" w:rsidRPr="003B0F6D">
        <w:rPr>
          <w:vertAlign w:val="superscript"/>
        </w:rPr>
        <w:instrText xml:space="preserve"> NOTEREF _Ref51547028 \h  \* MERGEFORMAT </w:instrText>
      </w:r>
      <w:r w:rsidR="009A1C31" w:rsidRPr="003B0F6D">
        <w:rPr>
          <w:vertAlign w:val="superscript"/>
        </w:rPr>
      </w:r>
      <w:r w:rsidR="009A1C31" w:rsidRPr="003B0F6D">
        <w:rPr>
          <w:vertAlign w:val="superscript"/>
        </w:rPr>
        <w:fldChar w:fldCharType="separate"/>
      </w:r>
      <w:r w:rsidR="003B0F6D" w:rsidRPr="003B0F6D">
        <w:rPr>
          <w:vertAlign w:val="superscript"/>
        </w:rPr>
        <w:t>55</w:t>
      </w:r>
      <w:bookmarkEnd w:id="61"/>
      <w:bookmarkEnd w:id="62"/>
      <w:r w:rsidR="009A1C31" w:rsidRPr="003B0F6D">
        <w:rPr>
          <w:vertAlign w:val="superscript"/>
        </w:rPr>
        <w:fldChar w:fldCharType="end"/>
      </w:r>
      <w:bookmarkEnd w:id="60"/>
    </w:p>
    <w:p w14:paraId="63D0C994" w14:textId="71C68711" w:rsidR="003F2C12" w:rsidRPr="00AF32C8" w:rsidRDefault="006452F0" w:rsidP="00F531BE">
      <w:pPr>
        <w:pStyle w:val="maintext1"/>
      </w:pPr>
      <w:r w:rsidRPr="00AF32C8">
        <w:lastRenderedPageBreak/>
        <w:t>Toward reducing the toxicity, lead-free tin based perovskite solar cells are developed,</w:t>
      </w:r>
      <w:r w:rsidR="00D14B1E" w:rsidRPr="00AF32C8">
        <w:t xml:space="preserve"> while </w:t>
      </w:r>
      <w:r w:rsidR="0053406D" w:rsidRPr="00AF32C8">
        <w:t>highly concentrated tin vacancies</w:t>
      </w:r>
      <w:r w:rsidR="00D14B1E" w:rsidRPr="00AF32C8">
        <w:t xml:space="preserve"> </w:t>
      </w:r>
      <w:r w:rsidR="00984CCD" w:rsidRPr="00AF32C8">
        <w:t xml:space="preserve">are formed </w:t>
      </w:r>
      <w:r w:rsidR="00D14B1E" w:rsidRPr="00AF32C8">
        <w:t>owing to the instability of the oxidation state of tin (Sn</w:t>
      </w:r>
      <w:r w:rsidR="00D14B1E" w:rsidRPr="00AF32C8">
        <w:rPr>
          <w:vertAlign w:val="superscript"/>
        </w:rPr>
        <w:t>2+</w:t>
      </w:r>
      <w:r w:rsidR="00D14B1E" w:rsidRPr="00AF32C8">
        <w:t xml:space="preserve">). This largely </w:t>
      </w:r>
      <w:r w:rsidR="00984CCD" w:rsidRPr="00AF32C8">
        <w:t>suppresses the</w:t>
      </w:r>
      <w:r w:rsidR="00D14B1E" w:rsidRPr="00AF32C8">
        <w:t xml:space="preserve"> efficiency of tin based perovskite solar cells</w:t>
      </w:r>
      <w:r w:rsidR="00984CCD" w:rsidRPr="00AF32C8">
        <w:t xml:space="preserve"> </w:t>
      </w:r>
      <w:bookmarkStart w:id="63" w:name="_Ref51587535"/>
      <w:r w:rsidR="009A1C31" w:rsidRPr="00AF32C8">
        <w:rPr>
          <w:rStyle w:val="EndnoteReference"/>
        </w:rPr>
        <w:endnoteReference w:id="56"/>
      </w:r>
      <w:bookmarkEnd w:id="63"/>
      <w:r w:rsidR="009A1C31" w:rsidRPr="00AF32C8">
        <w:rPr>
          <w:vertAlign w:val="superscript"/>
        </w:rPr>
        <w:t>-</w:t>
      </w:r>
      <w:r w:rsidR="009A1C31" w:rsidRPr="00AF32C8">
        <w:rPr>
          <w:vanish/>
          <w:vertAlign w:val="superscript"/>
        </w:rPr>
        <w:t xml:space="preserve">, </w:t>
      </w:r>
      <w:bookmarkStart w:id="64" w:name="_Ref51587542"/>
      <w:r w:rsidR="009A1C31" w:rsidRPr="00AF32C8">
        <w:rPr>
          <w:rStyle w:val="EndnoteReference"/>
          <w:vanish/>
        </w:rPr>
        <w:endnoteReference w:id="57"/>
      </w:r>
      <w:bookmarkEnd w:id="64"/>
      <w:r w:rsidR="009A1C31" w:rsidRPr="00AF32C8">
        <w:rPr>
          <w:vanish/>
          <w:vertAlign w:val="superscript"/>
        </w:rPr>
        <w:t xml:space="preserve">, </w:t>
      </w:r>
      <w:bookmarkStart w:id="65" w:name="_Ref51587544"/>
      <w:r w:rsidR="009A1C31" w:rsidRPr="00AF32C8">
        <w:rPr>
          <w:rStyle w:val="EndnoteReference"/>
          <w:vanish/>
        </w:rPr>
        <w:endnoteReference w:id="58"/>
      </w:r>
      <w:bookmarkEnd w:id="65"/>
      <w:r w:rsidR="009A1C31" w:rsidRPr="00AF32C8">
        <w:rPr>
          <w:vanish/>
          <w:vertAlign w:val="superscript"/>
        </w:rPr>
        <w:t xml:space="preserve">, </w:t>
      </w:r>
      <w:bookmarkStart w:id="66" w:name="_Ref51587545"/>
      <w:r w:rsidR="009A1C31" w:rsidRPr="00AF32C8">
        <w:rPr>
          <w:rStyle w:val="EndnoteReference"/>
          <w:vanish/>
        </w:rPr>
        <w:endnoteReference w:id="59"/>
      </w:r>
      <w:bookmarkEnd w:id="66"/>
      <w:r w:rsidR="009A1C31" w:rsidRPr="00AF32C8">
        <w:rPr>
          <w:vanish/>
          <w:vertAlign w:val="superscript"/>
        </w:rPr>
        <w:t xml:space="preserve">, </w:t>
      </w:r>
      <w:bookmarkStart w:id="67" w:name="_Ref54372465"/>
      <w:r w:rsidR="009A1C31" w:rsidRPr="00AF32C8">
        <w:rPr>
          <w:rStyle w:val="EndnoteReference"/>
          <w:vanish/>
        </w:rPr>
        <w:endnoteReference w:id="60"/>
      </w:r>
      <w:bookmarkEnd w:id="67"/>
      <w:r w:rsidR="009A1C31" w:rsidRPr="00AF32C8">
        <w:rPr>
          <w:vanish/>
          <w:vertAlign w:val="superscript"/>
        </w:rPr>
        <w:t>,</w:t>
      </w:r>
      <w:bookmarkStart w:id="68" w:name="_Ref54372471"/>
      <w:r w:rsidR="009A1C31" w:rsidRPr="00AF32C8">
        <w:rPr>
          <w:rStyle w:val="EndnoteReference"/>
          <w:vanish/>
        </w:rPr>
        <w:endnoteReference w:id="61"/>
      </w:r>
      <w:bookmarkEnd w:id="68"/>
      <w:r w:rsidR="009A1C31" w:rsidRPr="00AF32C8">
        <w:rPr>
          <w:vanish/>
          <w:vertAlign w:val="superscript"/>
        </w:rPr>
        <w:t>,</w:t>
      </w:r>
      <w:bookmarkStart w:id="69" w:name="_Ref54372472"/>
      <w:r w:rsidR="009A1C31" w:rsidRPr="00AF32C8">
        <w:rPr>
          <w:rStyle w:val="EndnoteReference"/>
        </w:rPr>
        <w:endnoteReference w:id="62"/>
      </w:r>
      <w:bookmarkEnd w:id="69"/>
      <w:r w:rsidR="00D14B1E" w:rsidRPr="00AF32C8">
        <w:t xml:space="preserve">, requiring further material engineering to </w:t>
      </w:r>
      <w:r w:rsidR="00984CCD" w:rsidRPr="00AF32C8">
        <w:t>improve the quality of tin based perovskites</w:t>
      </w:r>
      <w:r w:rsidR="0053406D" w:rsidRPr="00AF32C8">
        <w:t>.</w:t>
      </w:r>
      <w:r w:rsidRPr="00AF32C8">
        <w:t xml:space="preserve"> </w:t>
      </w:r>
      <w:r w:rsidR="0053406D" w:rsidRPr="00AF32C8">
        <w:t>At the same time, replacing high</w:t>
      </w:r>
      <w:r w:rsidR="00C130CA" w:rsidRPr="00AF32C8">
        <w:t>-</w:t>
      </w:r>
      <w:r w:rsidR="0053406D" w:rsidRPr="00AF32C8">
        <w:t>atomic</w:t>
      </w:r>
      <w:r w:rsidR="00C130CA" w:rsidRPr="00AF32C8">
        <w:t>-</w:t>
      </w:r>
      <w:r w:rsidR="0053406D" w:rsidRPr="00AF32C8">
        <w:t>number</w:t>
      </w:r>
      <w:r w:rsidR="00C130CA" w:rsidRPr="00AF32C8">
        <w:t xml:space="preserve"> element</w:t>
      </w:r>
      <w:r w:rsidR="0053406D" w:rsidRPr="00AF32C8">
        <w:t xml:space="preserve"> </w:t>
      </w:r>
      <w:r w:rsidR="00C130CA" w:rsidRPr="00AF32C8">
        <w:t xml:space="preserve">lead (n=82) </w:t>
      </w:r>
      <w:r w:rsidR="0053406D" w:rsidRPr="00AF32C8">
        <w:t>with</w:t>
      </w:r>
      <w:r w:rsidR="00C130CA" w:rsidRPr="00AF32C8">
        <w:t xml:space="preserve"> low-atomic-number element tin (n=50)</w:t>
      </w:r>
      <w:r w:rsidR="0053406D" w:rsidRPr="00AF32C8">
        <w:t>, the spin-orbital coupling</w:t>
      </w:r>
      <w:r w:rsidR="00C130CA" w:rsidRPr="00AF32C8">
        <w:t xml:space="preserve"> of perovskite is </w:t>
      </w:r>
      <w:r w:rsidR="00D14B1E" w:rsidRPr="00AF32C8">
        <w:t xml:space="preserve">reduced. This </w:t>
      </w:r>
      <w:r w:rsidR="00C130CA" w:rsidRPr="00AF32C8">
        <w:t xml:space="preserve">leads to a weak conversion from </w:t>
      </w:r>
      <w:r w:rsidR="00D14B1E" w:rsidRPr="00AF32C8">
        <w:t xml:space="preserve">optically generated </w:t>
      </w:r>
      <w:r w:rsidR="00C130CA" w:rsidRPr="00AF32C8">
        <w:t xml:space="preserve">bright states to dark states, </w:t>
      </w:r>
      <w:r w:rsidR="00D14B1E" w:rsidRPr="00AF32C8">
        <w:t xml:space="preserve">requiring </w:t>
      </w:r>
      <w:r w:rsidR="00984CCD" w:rsidRPr="00AF32C8">
        <w:t xml:space="preserve">new </w:t>
      </w:r>
      <w:r w:rsidR="009D463A" w:rsidRPr="00AF32C8">
        <w:t>strateg</w:t>
      </w:r>
      <w:r w:rsidR="004D5B97" w:rsidRPr="00AF32C8">
        <w:t>ies</w:t>
      </w:r>
      <w:r w:rsidR="00984CCD" w:rsidRPr="00AF32C8">
        <w:t xml:space="preserve"> to</w:t>
      </w:r>
      <w:r w:rsidR="009D463A" w:rsidRPr="00AF32C8">
        <w:t xml:space="preserve"> facilitate </w:t>
      </w:r>
      <w:r w:rsidR="004D5B97" w:rsidRPr="00AF32C8">
        <w:t xml:space="preserve">the </w:t>
      </w:r>
      <w:r w:rsidR="009D463A" w:rsidRPr="00AF32C8">
        <w:t xml:space="preserve">conversion toward photovoltaic actions. </w:t>
      </w:r>
    </w:p>
    <w:p w14:paraId="12C3CE76" w14:textId="60E16C0B" w:rsidR="00457D22" w:rsidRPr="00AF32C8" w:rsidRDefault="008E6969" w:rsidP="00F531BE">
      <w:pPr>
        <w:pStyle w:val="maintext1"/>
      </w:pPr>
      <w:r w:rsidRPr="00AF32C8">
        <w:t>Toward improving the stability, hydrophobic large organic cations are incorporated into 3D perovskite, resulting in 2D perovskite</w:t>
      </w:r>
      <w:r w:rsidR="005D6401" w:rsidRPr="00AF32C8">
        <w:t xml:space="preserve"> nanoplates</w:t>
      </w:r>
      <w:r w:rsidRPr="00AF32C8">
        <w:t xml:space="preserve">. </w:t>
      </w:r>
      <w:r w:rsidR="00146A7F" w:rsidRPr="00AF32C8">
        <w:t>As the large organic cation can not only prevent metal-halide octahedron from expos</w:t>
      </w:r>
      <w:r w:rsidR="003F2C12" w:rsidRPr="00AF32C8">
        <w:t>ing</w:t>
      </w:r>
      <w:r w:rsidR="00146A7F" w:rsidRPr="00AF32C8">
        <w:t xml:space="preserve"> to moist</w:t>
      </w:r>
      <w:r w:rsidR="003F2C12" w:rsidRPr="00AF32C8">
        <w:t>ure</w:t>
      </w:r>
      <w:r w:rsidR="00146A7F" w:rsidRPr="00AF32C8">
        <w:t xml:space="preserve"> and oxygen, but</w:t>
      </w:r>
      <w:r w:rsidR="003F2C12" w:rsidRPr="00AF32C8">
        <w:t xml:space="preserve"> also suppress the ion migration, thus s</w:t>
      </w:r>
      <w:r w:rsidR="00146A7F" w:rsidRPr="00AF32C8">
        <w:rPr>
          <w:rFonts w:hint="eastAsia"/>
        </w:rPr>
        <w:t>olar</w:t>
      </w:r>
      <w:r w:rsidR="00146A7F" w:rsidRPr="00AF32C8">
        <w:t xml:space="preserve"> cells based on 2D perovskites </w:t>
      </w:r>
      <w:r w:rsidRPr="00AF32C8">
        <w:t>ha</w:t>
      </w:r>
      <w:r w:rsidR="00146A7F" w:rsidRPr="00AF32C8">
        <w:t>ve</w:t>
      </w:r>
      <w:r w:rsidRPr="00AF32C8">
        <w:t xml:space="preserve"> shown significantly enhanced environmental and operational stabilities</w:t>
      </w:r>
      <w:r w:rsidR="00457D22" w:rsidRPr="00AF32C8">
        <w:t xml:space="preserve"> </w:t>
      </w:r>
      <w:bookmarkStart w:id="70" w:name="_Ref54373811"/>
      <w:r w:rsidR="009A1C31" w:rsidRPr="00AF32C8">
        <w:rPr>
          <w:vertAlign w:val="superscript"/>
        </w:rPr>
        <w:endnoteReference w:id="63"/>
      </w:r>
      <w:bookmarkEnd w:id="70"/>
      <w:r w:rsidR="009A1C31" w:rsidRPr="00AF32C8">
        <w:rPr>
          <w:vanish/>
          <w:vertAlign w:val="superscript"/>
        </w:rPr>
        <w:t>,</w:t>
      </w:r>
      <w:bookmarkStart w:id="71" w:name="_Ref54373812"/>
      <w:r w:rsidR="009A1C31" w:rsidRPr="00AF32C8">
        <w:rPr>
          <w:vanish/>
          <w:vertAlign w:val="superscript"/>
        </w:rPr>
        <w:endnoteReference w:id="64"/>
      </w:r>
      <w:bookmarkEnd w:id="71"/>
      <w:r w:rsidR="009A1C31" w:rsidRPr="00AF32C8">
        <w:rPr>
          <w:vanish/>
          <w:vertAlign w:val="superscript"/>
        </w:rPr>
        <w:t>,</w:t>
      </w:r>
      <w:r w:rsidR="009A1C31" w:rsidRPr="00AF32C8">
        <w:rPr>
          <w:vertAlign w:val="superscript"/>
        </w:rPr>
        <w:t>-</w:t>
      </w:r>
      <w:bookmarkStart w:id="72" w:name="_Ref54373813"/>
      <w:r w:rsidR="009A1C31" w:rsidRPr="00AF32C8">
        <w:rPr>
          <w:vertAlign w:val="superscript"/>
        </w:rPr>
        <w:endnoteReference w:id="65"/>
      </w:r>
      <w:bookmarkEnd w:id="72"/>
      <w:r w:rsidR="003F2C12" w:rsidRPr="00AF32C8">
        <w:t xml:space="preserve">. </w:t>
      </w:r>
      <w:r w:rsidR="005F31EB" w:rsidRPr="00AF32C8">
        <w:t xml:space="preserve">However, </w:t>
      </w:r>
      <w:r w:rsidR="00D67721" w:rsidRPr="00AF32C8">
        <w:t xml:space="preserve">the insulating nature of </w:t>
      </w:r>
      <w:r w:rsidR="005F31EB" w:rsidRPr="00AF32C8">
        <w:t>the large organic cation such as n-butylammonium (BA) or 2-phenylethylammonium (PEA)</w:t>
      </w:r>
      <w:r w:rsidR="00D67721" w:rsidRPr="00AF32C8">
        <w:t xml:space="preserve"> severely hinders the carriers transport in 2D perovskite solar cells, leading to low short-circuit photocurrent (</w:t>
      </w:r>
      <w:proofErr w:type="spellStart"/>
      <w:r w:rsidR="00D67721" w:rsidRPr="00AF32C8">
        <w:t>Jsc</w:t>
      </w:r>
      <w:proofErr w:type="spellEnd"/>
      <w:r w:rsidR="00D67721" w:rsidRPr="00AF32C8">
        <w:t xml:space="preserve">) and fill factor (FF). </w:t>
      </w:r>
      <w:r w:rsidR="005D6401" w:rsidRPr="00AF32C8">
        <w:t xml:space="preserve">The 2D perovskite nanoplates </w:t>
      </w:r>
      <w:proofErr w:type="gramStart"/>
      <w:r w:rsidR="005D6401" w:rsidRPr="00AF32C8">
        <w:t>actually are</w:t>
      </w:r>
      <w:proofErr w:type="gramEnd"/>
      <w:r w:rsidR="005D6401" w:rsidRPr="00AF32C8">
        <w:t xml:space="preserve"> lead-halide octahedral sheet sandwiched by two large organic layers. </w:t>
      </w:r>
      <w:r w:rsidR="00DF1B0F" w:rsidRPr="00AF32C8">
        <w:t>Thus,</w:t>
      </w:r>
      <w:r w:rsidR="005D6401" w:rsidRPr="00AF32C8">
        <w:t xml:space="preserve"> electrical conductivity of 2D perovskite nanoplates is much higher in the in-plane direction than in the out</w:t>
      </w:r>
      <w:r w:rsidR="00DF1B0F" w:rsidRPr="00AF32C8">
        <w:t xml:space="preserve">-of-plane direction. </w:t>
      </w:r>
      <w:r w:rsidR="00581F4D" w:rsidRPr="00AF32C8">
        <w:t xml:space="preserve">With respect to the electrode contacts in planar solar cells, preferential out-of-plane crystallization alignment of 2D perovskite nanoplates can facilitate the carrier transport. This can be accomplished by hot casting technology </w:t>
      </w:r>
      <w:bookmarkStart w:id="73" w:name="_Ref54375037"/>
      <w:r w:rsidR="00383ECE" w:rsidRPr="00AF32C8">
        <w:rPr>
          <w:rStyle w:val="EndnoteReference"/>
        </w:rPr>
        <w:endnoteReference w:id="66"/>
      </w:r>
      <w:bookmarkEnd w:id="73"/>
      <w:r w:rsidR="00581F4D" w:rsidRPr="00AF32C8">
        <w:t xml:space="preserve">, doping </w:t>
      </w:r>
      <w:r w:rsidR="00383ECE" w:rsidRPr="00AF32C8">
        <w:rPr>
          <w:rStyle w:val="EndnoteReference"/>
        </w:rPr>
        <w:endnoteReference w:id="67"/>
      </w:r>
      <w:r w:rsidR="00581F4D" w:rsidRPr="00AF32C8">
        <w:t xml:space="preserve"> and solvent engineering </w:t>
      </w:r>
      <w:r w:rsidR="00383ECE" w:rsidRPr="00AF32C8">
        <w:rPr>
          <w:rStyle w:val="EndnoteReference"/>
        </w:rPr>
        <w:endnoteReference w:id="68"/>
      </w:r>
      <w:r w:rsidR="00581F4D" w:rsidRPr="00AF32C8">
        <w:t xml:space="preserve">. </w:t>
      </w:r>
    </w:p>
    <w:p w14:paraId="7FD0E2B6" w14:textId="572D190E" w:rsidR="007C4BD8" w:rsidRPr="00AF32C8" w:rsidRDefault="00581F4D" w:rsidP="000A7D9B">
      <w:pPr>
        <w:pStyle w:val="maintext1"/>
      </w:pPr>
      <w:r w:rsidRPr="00AF32C8">
        <w:t>In addition, t</w:t>
      </w:r>
      <w:r w:rsidR="00EF4F71" w:rsidRPr="00AF32C8">
        <w:t>he formula of 2D perovskites is A’</w:t>
      </w:r>
      <w:r w:rsidR="00EF4F71" w:rsidRPr="00AF32C8">
        <w:rPr>
          <w:vertAlign w:val="subscript"/>
        </w:rPr>
        <w:t>2</w:t>
      </w:r>
      <w:r w:rsidR="00EF4F71" w:rsidRPr="00AF32C8">
        <w:t>A</w:t>
      </w:r>
      <w:r w:rsidR="00EF4F71" w:rsidRPr="00AF32C8">
        <w:rPr>
          <w:vertAlign w:val="subscript"/>
        </w:rPr>
        <w:t>n-1</w:t>
      </w:r>
      <w:r w:rsidR="004D5B97" w:rsidRPr="00AF32C8">
        <w:t>B</w:t>
      </w:r>
      <w:r w:rsidR="00EF4F71" w:rsidRPr="00AF32C8">
        <w:rPr>
          <w:vertAlign w:val="subscript"/>
        </w:rPr>
        <w:t>n</w:t>
      </w:r>
      <w:r w:rsidR="00EF4F71" w:rsidRPr="00AF32C8">
        <w:t>X</w:t>
      </w:r>
      <w:r w:rsidR="00EF4F71" w:rsidRPr="00AF32C8">
        <w:rPr>
          <w:vertAlign w:val="subscript"/>
        </w:rPr>
        <w:t>3n+1</w:t>
      </w:r>
      <w:r w:rsidR="00EF4F71" w:rsidRPr="00AF32C8">
        <w:t>, where n refers to the number of planes of the corner-sharing [</w:t>
      </w:r>
      <w:r w:rsidR="004D5B97" w:rsidRPr="00AF32C8">
        <w:t>B</w:t>
      </w:r>
      <w:r w:rsidR="00EF4F71" w:rsidRPr="00AF32C8">
        <w:t>X</w:t>
      </w:r>
      <w:r w:rsidR="00EF4F71" w:rsidRPr="00AF32C8">
        <w:rPr>
          <w:vertAlign w:val="subscript"/>
        </w:rPr>
        <w:t>6</w:t>
      </w:r>
      <w:r w:rsidR="00EF4F71" w:rsidRPr="00AF32C8">
        <w:t>]</w:t>
      </w:r>
      <w:r w:rsidR="00EF4F71" w:rsidRPr="00AF32C8">
        <w:rPr>
          <w:vertAlign w:val="superscript"/>
        </w:rPr>
        <w:t>4−</w:t>
      </w:r>
      <w:r w:rsidR="00EF4F71" w:rsidRPr="00AF32C8">
        <w:t xml:space="preserve"> octahedral, and </w:t>
      </w:r>
      <w:r w:rsidR="004D5B97" w:rsidRPr="00AF32C8">
        <w:t xml:space="preserve">A’, </w:t>
      </w:r>
      <w:r w:rsidR="00EF4F71" w:rsidRPr="00AF32C8">
        <w:t xml:space="preserve">A, </w:t>
      </w:r>
      <w:r w:rsidR="004D5B97" w:rsidRPr="00AF32C8">
        <w:t>B</w:t>
      </w:r>
      <w:r w:rsidR="00EF4F71" w:rsidRPr="00AF32C8">
        <w:t xml:space="preserve">, X refer to the </w:t>
      </w:r>
      <w:r w:rsidR="004D5B97" w:rsidRPr="00AF32C8">
        <w:t>large organic cations, small radius</w:t>
      </w:r>
      <w:r w:rsidR="00EF4F71" w:rsidRPr="00AF32C8">
        <w:t xml:space="preserve"> cations, divalent metal cations and halide anions, respectively.</w:t>
      </w:r>
      <w:r w:rsidR="005C4B22" w:rsidRPr="00AF32C8">
        <w:t xml:space="preserve"> </w:t>
      </w:r>
      <w:r w:rsidR="00A506B6" w:rsidRPr="00AF32C8">
        <w:t xml:space="preserve">During the fabrication process of </w:t>
      </w:r>
      <w:r w:rsidR="009272BF" w:rsidRPr="00AF32C8">
        <w:t xml:space="preserve">the target pure-n-value </w:t>
      </w:r>
      <w:r w:rsidR="00A506B6" w:rsidRPr="00AF32C8">
        <w:t>2D perovskite</w:t>
      </w:r>
      <w:r w:rsidR="009272BF" w:rsidRPr="00AF32C8">
        <w:t xml:space="preserve"> nanoplates</w:t>
      </w:r>
      <w:r w:rsidR="00A506B6" w:rsidRPr="00AF32C8">
        <w:t>, multiple phases with a mixture of different-n-value nanoplates</w:t>
      </w:r>
      <w:r w:rsidR="005D6401" w:rsidRPr="00AF32C8">
        <w:t>, namely quasi-2D perovskites</w:t>
      </w:r>
      <w:r w:rsidR="00A506B6" w:rsidRPr="00AF32C8">
        <w:t xml:space="preserve"> will be formed instead of pure-n-value </w:t>
      </w:r>
      <w:r w:rsidR="005D6401" w:rsidRPr="00AF32C8">
        <w:t xml:space="preserve">2D </w:t>
      </w:r>
      <w:r w:rsidR="00A506B6" w:rsidRPr="00AF32C8">
        <w:t xml:space="preserve">nanoplates, which is caused by the large solubility difference between large organic cation A’ and cation A </w:t>
      </w:r>
      <w:r w:rsidR="009272BF" w:rsidRPr="00AF32C8">
        <w:t xml:space="preserve">with </w:t>
      </w:r>
      <w:r w:rsidR="00A506B6" w:rsidRPr="00AF32C8">
        <w:t xml:space="preserve">small radius. For example, n value of </w:t>
      </w:r>
      <w:r w:rsidR="004D5B97" w:rsidRPr="00AF32C8">
        <w:t xml:space="preserve">the </w:t>
      </w:r>
      <w:r w:rsidR="00EF4F71" w:rsidRPr="00AF32C8">
        <w:t xml:space="preserve">precursor solution </w:t>
      </w:r>
      <w:r w:rsidR="00A506B6" w:rsidRPr="00AF32C8">
        <w:t xml:space="preserve">prepared </w:t>
      </w:r>
      <w:r w:rsidR="00EF4F71" w:rsidRPr="00AF32C8">
        <w:t>for 2D perovskite</w:t>
      </w:r>
      <w:r w:rsidR="00A506B6" w:rsidRPr="00AF32C8">
        <w:t xml:space="preserve"> PEA</w:t>
      </w:r>
      <w:r w:rsidR="00A506B6" w:rsidRPr="00AF32C8">
        <w:rPr>
          <w:vertAlign w:val="subscript"/>
        </w:rPr>
        <w:t>2</w:t>
      </w:r>
      <w:r w:rsidR="00A506B6" w:rsidRPr="00AF32C8">
        <w:t>MA</w:t>
      </w:r>
      <w:r w:rsidR="00A506B6" w:rsidRPr="00AF32C8">
        <w:rPr>
          <w:vertAlign w:val="subscript"/>
        </w:rPr>
        <w:t>4</w:t>
      </w:r>
      <w:r w:rsidR="00A506B6" w:rsidRPr="00AF32C8">
        <w:t>Pb</w:t>
      </w:r>
      <w:r w:rsidR="00A506B6" w:rsidRPr="00AF32C8">
        <w:rPr>
          <w:vertAlign w:val="subscript"/>
        </w:rPr>
        <w:t>5</w:t>
      </w:r>
      <w:r w:rsidR="00A506B6" w:rsidRPr="00AF32C8">
        <w:t>I</w:t>
      </w:r>
      <w:r w:rsidR="00A506B6" w:rsidRPr="00AF32C8">
        <w:rPr>
          <w:vertAlign w:val="subscript"/>
        </w:rPr>
        <w:t>16</w:t>
      </w:r>
      <w:r w:rsidR="00EF4F71" w:rsidRPr="00AF32C8">
        <w:t xml:space="preserve"> is set to be 5</w:t>
      </w:r>
      <w:r w:rsidR="00A506B6" w:rsidRPr="00AF32C8">
        <w:t xml:space="preserve">, however </w:t>
      </w:r>
      <w:r w:rsidR="004D5B97" w:rsidRPr="00AF32C8">
        <w:t xml:space="preserve">the </w:t>
      </w:r>
      <w:r w:rsidR="00A506B6" w:rsidRPr="00AF32C8">
        <w:t xml:space="preserve">obtained film will contains nanoplates with different-n-values such as </w:t>
      </w:r>
      <w:r w:rsidR="00A506B6" w:rsidRPr="00AF32C8">
        <w:rPr>
          <w:rFonts w:hint="eastAsia"/>
        </w:rPr>
        <w:t>n</w:t>
      </w:r>
      <w:r w:rsidR="00A506B6" w:rsidRPr="00AF32C8">
        <w:t>=1 (</w:t>
      </w:r>
      <w:r w:rsidR="00FE7887" w:rsidRPr="00AF32C8">
        <w:t>PEA</w:t>
      </w:r>
      <w:r w:rsidR="00FE7887" w:rsidRPr="00AF32C8">
        <w:rPr>
          <w:vertAlign w:val="subscript"/>
        </w:rPr>
        <w:t>2</w:t>
      </w:r>
      <w:r w:rsidR="00FE7887" w:rsidRPr="00AF32C8">
        <w:t>PbI</w:t>
      </w:r>
      <w:r w:rsidR="00FE7887" w:rsidRPr="00AF32C8">
        <w:rPr>
          <w:vertAlign w:val="subscript"/>
        </w:rPr>
        <w:t>4</w:t>
      </w:r>
      <w:r w:rsidR="00A506B6" w:rsidRPr="00AF32C8">
        <w:t>)</w:t>
      </w:r>
      <w:r w:rsidR="00FE7887" w:rsidRPr="00AF32C8">
        <w:t>, n=2 (PEA</w:t>
      </w:r>
      <w:r w:rsidR="00FE7887" w:rsidRPr="00AF32C8">
        <w:rPr>
          <w:vertAlign w:val="subscript"/>
        </w:rPr>
        <w:t>2</w:t>
      </w:r>
      <w:r w:rsidR="00FE7887" w:rsidRPr="00AF32C8">
        <w:t>MAPb</w:t>
      </w:r>
      <w:r w:rsidR="00FE7887" w:rsidRPr="00AF32C8">
        <w:rPr>
          <w:vertAlign w:val="subscript"/>
        </w:rPr>
        <w:t>2</w:t>
      </w:r>
      <w:r w:rsidR="00FE7887" w:rsidRPr="00AF32C8">
        <w:t>I</w:t>
      </w:r>
      <w:r w:rsidR="00FE7887" w:rsidRPr="00AF32C8">
        <w:rPr>
          <w:vertAlign w:val="subscript"/>
        </w:rPr>
        <w:t>7</w:t>
      </w:r>
      <w:r w:rsidR="00FE7887" w:rsidRPr="00AF32C8">
        <w:t xml:space="preserve">), n=3 </w:t>
      </w:r>
      <w:r w:rsidR="00FE7887" w:rsidRPr="00AF32C8">
        <w:lastRenderedPageBreak/>
        <w:t>(PEA</w:t>
      </w:r>
      <w:r w:rsidR="00FE7887" w:rsidRPr="00AF32C8">
        <w:rPr>
          <w:vertAlign w:val="subscript"/>
        </w:rPr>
        <w:t>2</w:t>
      </w:r>
      <w:r w:rsidR="00FE7887" w:rsidRPr="00AF32C8">
        <w:t>MA</w:t>
      </w:r>
      <w:r w:rsidR="00FE7887" w:rsidRPr="00AF32C8">
        <w:rPr>
          <w:vertAlign w:val="subscript"/>
        </w:rPr>
        <w:t>2</w:t>
      </w:r>
      <w:r w:rsidR="00FE7887" w:rsidRPr="00AF32C8">
        <w:t>Pb</w:t>
      </w:r>
      <w:r w:rsidR="00FE7887" w:rsidRPr="00AF32C8">
        <w:rPr>
          <w:vertAlign w:val="subscript"/>
        </w:rPr>
        <w:t>3</w:t>
      </w:r>
      <w:r w:rsidR="00FE7887" w:rsidRPr="00AF32C8">
        <w:t>I</w:t>
      </w:r>
      <w:r w:rsidR="00FE7887" w:rsidRPr="00AF32C8">
        <w:rPr>
          <w:vertAlign w:val="subscript"/>
        </w:rPr>
        <w:t>10</w:t>
      </w:r>
      <w:r w:rsidR="00FE7887" w:rsidRPr="00AF32C8">
        <w:t>), n=4 (PEA</w:t>
      </w:r>
      <w:r w:rsidR="00FE7887" w:rsidRPr="00AF32C8">
        <w:rPr>
          <w:vertAlign w:val="subscript"/>
        </w:rPr>
        <w:t>2</w:t>
      </w:r>
      <w:r w:rsidR="00FE7887" w:rsidRPr="00AF32C8">
        <w:t>MA</w:t>
      </w:r>
      <w:r w:rsidR="00FE7887" w:rsidRPr="00AF32C8">
        <w:rPr>
          <w:vertAlign w:val="subscript"/>
        </w:rPr>
        <w:t>3</w:t>
      </w:r>
      <w:r w:rsidR="00FE7887" w:rsidRPr="00AF32C8">
        <w:t>Pb</w:t>
      </w:r>
      <w:r w:rsidR="00FE7887" w:rsidRPr="00AF32C8">
        <w:rPr>
          <w:vertAlign w:val="subscript"/>
        </w:rPr>
        <w:t>4</w:t>
      </w:r>
      <w:r w:rsidR="00FE7887" w:rsidRPr="00AF32C8">
        <w:t>I</w:t>
      </w:r>
      <w:r w:rsidR="00FE7887" w:rsidRPr="00AF32C8">
        <w:rPr>
          <w:vertAlign w:val="subscript"/>
        </w:rPr>
        <w:t>13</w:t>
      </w:r>
      <w:r w:rsidR="00FE7887" w:rsidRPr="00AF32C8">
        <w:t>), n=5 (PEA</w:t>
      </w:r>
      <w:r w:rsidR="00FE7887" w:rsidRPr="00AF32C8">
        <w:rPr>
          <w:vertAlign w:val="subscript"/>
        </w:rPr>
        <w:t>2</w:t>
      </w:r>
      <w:r w:rsidR="00FE7887" w:rsidRPr="00AF32C8">
        <w:t>MA</w:t>
      </w:r>
      <w:r w:rsidR="00FE7887" w:rsidRPr="00AF32C8">
        <w:rPr>
          <w:vertAlign w:val="subscript"/>
        </w:rPr>
        <w:t>4</w:t>
      </w:r>
      <w:r w:rsidR="00FE7887" w:rsidRPr="00AF32C8">
        <w:t>Pb</w:t>
      </w:r>
      <w:r w:rsidR="00FE7887" w:rsidRPr="00AF32C8">
        <w:rPr>
          <w:vertAlign w:val="subscript"/>
        </w:rPr>
        <w:t>5</w:t>
      </w:r>
      <w:r w:rsidR="00FE7887" w:rsidRPr="00AF32C8">
        <w:t>I</w:t>
      </w:r>
      <w:r w:rsidR="00FE7887" w:rsidRPr="00AF32C8">
        <w:rPr>
          <w:vertAlign w:val="subscript"/>
        </w:rPr>
        <w:t>16</w:t>
      </w:r>
      <w:r w:rsidR="00FE7887" w:rsidRPr="00AF32C8">
        <w:t>), ‧‧‧, n=10 (PEA</w:t>
      </w:r>
      <w:r w:rsidR="00FE7887" w:rsidRPr="00AF32C8">
        <w:rPr>
          <w:vertAlign w:val="subscript"/>
        </w:rPr>
        <w:t>2</w:t>
      </w:r>
      <w:r w:rsidR="00FE7887" w:rsidRPr="00AF32C8">
        <w:t>MA</w:t>
      </w:r>
      <w:r w:rsidR="00FE7887" w:rsidRPr="00AF32C8">
        <w:rPr>
          <w:vertAlign w:val="subscript"/>
        </w:rPr>
        <w:t>9</w:t>
      </w:r>
      <w:r w:rsidR="00FE7887" w:rsidRPr="00AF32C8">
        <w:t>Pb</w:t>
      </w:r>
      <w:r w:rsidR="00FE7887" w:rsidRPr="00AF32C8">
        <w:rPr>
          <w:vertAlign w:val="subscript"/>
        </w:rPr>
        <w:t>10</w:t>
      </w:r>
      <w:r w:rsidR="00FE7887" w:rsidRPr="00AF32C8">
        <w:t>I</w:t>
      </w:r>
      <w:r w:rsidR="00FE7887" w:rsidRPr="00AF32C8">
        <w:rPr>
          <w:vertAlign w:val="subscript"/>
        </w:rPr>
        <w:t>31</w:t>
      </w:r>
      <w:r w:rsidR="00FE7887" w:rsidRPr="00AF32C8">
        <w:t>) ‧‧‧, and n=infinity (MAPbI</w:t>
      </w:r>
      <w:r w:rsidR="00FE7887" w:rsidRPr="00AF32C8">
        <w:rPr>
          <w:vertAlign w:val="subscript"/>
        </w:rPr>
        <w:t>3</w:t>
      </w:r>
      <w:r w:rsidR="00FE7887" w:rsidRPr="00AF32C8">
        <w:t xml:space="preserve">).  The nanoplates with lower n value have wider optical bandgap, larger exciton binding energy and poorer electrical conductivity, </w:t>
      </w:r>
      <w:r w:rsidR="00043A09" w:rsidRPr="00AF32C8">
        <w:t>whereas the</w:t>
      </w:r>
      <w:r w:rsidR="00FE7887" w:rsidRPr="00AF32C8">
        <w:t xml:space="preserve"> large-n-value nanoplates have </w:t>
      </w:r>
      <w:r w:rsidR="00FE7887" w:rsidRPr="00AF32C8">
        <w:rPr>
          <w:rFonts w:hint="eastAsia"/>
        </w:rPr>
        <w:t>narrower</w:t>
      </w:r>
      <w:r w:rsidR="00FE7887" w:rsidRPr="00AF32C8">
        <w:t xml:space="preserve"> optical bandgap, reduced exciton binding and better </w:t>
      </w:r>
      <w:r w:rsidR="005C4B22" w:rsidRPr="00AF32C8">
        <w:t xml:space="preserve">electrical </w:t>
      </w:r>
      <w:r w:rsidR="00FE7887" w:rsidRPr="00AF32C8">
        <w:t>con</w:t>
      </w:r>
      <w:r w:rsidR="005C4B22" w:rsidRPr="00AF32C8">
        <w:t xml:space="preserve">ductivity. Due to band diagram </w:t>
      </w:r>
      <w:r w:rsidR="00043A09" w:rsidRPr="00AF32C8">
        <w:t xml:space="preserve">between </w:t>
      </w:r>
      <w:r w:rsidR="005C4B22" w:rsidRPr="00AF32C8">
        <w:t>different-n-value nanoplates</w:t>
      </w:r>
      <w:r w:rsidR="00043A09" w:rsidRPr="00AF32C8">
        <w:t xml:space="preserve"> (</w:t>
      </w:r>
      <w:r w:rsidR="00043A09" w:rsidRPr="00AF32C8">
        <w:rPr>
          <w:b/>
          <w:bCs/>
        </w:rPr>
        <w:t xml:space="preserve">Figure </w:t>
      </w:r>
      <w:r w:rsidR="000A7D9B" w:rsidRPr="00AF32C8">
        <w:rPr>
          <w:b/>
        </w:rPr>
        <w:t>1-</w:t>
      </w:r>
      <w:r w:rsidR="00457D22" w:rsidRPr="00AF32C8">
        <w:rPr>
          <w:b/>
          <w:bCs/>
        </w:rPr>
        <w:t>8</w:t>
      </w:r>
      <w:r w:rsidR="00043A09" w:rsidRPr="00AF32C8">
        <w:t>)</w:t>
      </w:r>
      <w:r w:rsidR="005C4B22" w:rsidRPr="00AF32C8">
        <w:t>, charge transfer occurs from small-n-value nanoplates to large-n-value nanoplates. Thus, controlling the spatial distribution of different-n-value nanoplates plays an important role to enhance the charge transfer from small to large-n-value nanoplates toward enhancing the carrier transport, thereby improving the photovoltaic performance of quasi-2D perovskite solar cells.</w:t>
      </w:r>
    </w:p>
    <w:p w14:paraId="4FDB6000" w14:textId="773DB9EE" w:rsidR="00DE0393" w:rsidRPr="00AF32C8" w:rsidRDefault="00363C49" w:rsidP="00DE0393">
      <w:pPr>
        <w:spacing w:line="240" w:lineRule="auto"/>
        <w:jc w:val="center"/>
        <w:rPr>
          <w:rFonts w:cs="Times New Roman"/>
          <w:b/>
          <w:bCs/>
          <w:szCs w:val="24"/>
        </w:rPr>
      </w:pPr>
      <w:r w:rsidRPr="00AF32C8">
        <w:rPr>
          <w:rFonts w:cs="Times New Roman"/>
          <w:b/>
          <w:bCs/>
          <w:noProof/>
          <w:szCs w:val="24"/>
        </w:rPr>
        <w:drawing>
          <wp:inline distT="0" distB="0" distL="0" distR="0" wp14:anchorId="2F628134" wp14:editId="61B7C8BE">
            <wp:extent cx="1825757" cy="2000250"/>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8673" cy="2014400"/>
                    </a:xfrm>
                    <a:prstGeom prst="rect">
                      <a:avLst/>
                    </a:prstGeom>
                    <a:noFill/>
                  </pic:spPr>
                </pic:pic>
              </a:graphicData>
            </a:graphic>
          </wp:inline>
        </w:drawing>
      </w:r>
    </w:p>
    <w:p w14:paraId="696BC8B1" w14:textId="04393D1D" w:rsidR="00F531BE" w:rsidRPr="00AF32C8" w:rsidRDefault="00DE0393" w:rsidP="00DE0393">
      <w:pPr>
        <w:rPr>
          <w:rFonts w:cs="Times New Roman"/>
          <w:szCs w:val="24"/>
        </w:rPr>
      </w:pPr>
      <w:bookmarkStart w:id="74" w:name="_Toc54276258"/>
      <w:bookmarkStart w:id="75" w:name="_Toc54361778"/>
      <w:bookmarkStart w:id="76" w:name="_Toc54364822"/>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8</w:t>
      </w:r>
      <w:r w:rsidRPr="00AF32C8">
        <w:rPr>
          <w:b/>
          <w:bCs/>
        </w:rPr>
        <w:fldChar w:fldCharType="end"/>
      </w:r>
      <w:r w:rsidR="00457D22" w:rsidRPr="00AF32C8">
        <w:rPr>
          <w:rFonts w:cs="Times New Roman"/>
          <w:szCs w:val="24"/>
        </w:rPr>
        <w:t xml:space="preserve"> </w:t>
      </w:r>
      <w:r w:rsidR="00363C49" w:rsidRPr="00AF32C8">
        <w:rPr>
          <w:rFonts w:cs="Times New Roman"/>
          <w:szCs w:val="24"/>
        </w:rPr>
        <w:t xml:space="preserve">Energy levels for </w:t>
      </w:r>
      <w:r w:rsidR="00457D22" w:rsidRPr="00AF32C8">
        <w:rPr>
          <w:rFonts w:cs="Times New Roman"/>
          <w:szCs w:val="24"/>
        </w:rPr>
        <w:t xml:space="preserve">2D perovskite </w:t>
      </w:r>
      <w:r w:rsidR="00363C49" w:rsidRPr="00AF32C8">
        <w:rPr>
          <w:rFonts w:cs="Times New Roman"/>
          <w:szCs w:val="24"/>
        </w:rPr>
        <w:t xml:space="preserve">with different n values, and the arrows indicates the direction of charge transfer between different-n-value nanoplates. </w:t>
      </w:r>
      <w:r w:rsidR="003B0F6D">
        <w:rPr>
          <w:rFonts w:cs="Times New Roman"/>
          <w:szCs w:val="24"/>
        </w:rPr>
        <w:t>Figure is adapted</w:t>
      </w:r>
      <w:r w:rsidR="00363C49" w:rsidRPr="00AF32C8">
        <w:rPr>
          <w:rFonts w:cs="Times New Roman"/>
          <w:szCs w:val="24"/>
        </w:rPr>
        <w:t xml:space="preserve"> from ref</w:t>
      </w:r>
      <w:r w:rsidR="003B0F6D">
        <w:rPr>
          <w:rFonts w:cs="Times New Roman"/>
          <w:szCs w:val="24"/>
        </w:rPr>
        <w:t>.</w:t>
      </w:r>
      <w:r w:rsidR="00363C49" w:rsidRPr="00AF32C8">
        <w:rPr>
          <w:rFonts w:cs="Times New Roman"/>
          <w:szCs w:val="24"/>
        </w:rPr>
        <w:t xml:space="preserve"> </w:t>
      </w:r>
      <w:bookmarkStart w:id="77" w:name="_Ref54373966"/>
      <w:r w:rsidR="00363C49" w:rsidRPr="003B0F6D">
        <w:rPr>
          <w:rStyle w:val="EndnoteReference"/>
          <w:rFonts w:cs="Times New Roman"/>
          <w:szCs w:val="24"/>
        </w:rPr>
        <w:endnoteReference w:id="69"/>
      </w:r>
      <w:bookmarkEnd w:id="74"/>
      <w:bookmarkEnd w:id="75"/>
      <w:bookmarkEnd w:id="76"/>
      <w:bookmarkEnd w:id="77"/>
    </w:p>
    <w:p w14:paraId="29FAA620" w14:textId="0E1374CC" w:rsidR="00E919DE" w:rsidRPr="00AF32C8" w:rsidRDefault="00A147CA" w:rsidP="00A147CA">
      <w:pPr>
        <w:pStyle w:val="Heading3"/>
      </w:pPr>
      <w:bookmarkStart w:id="78" w:name="_Toc54381455"/>
      <w:bookmarkEnd w:id="54"/>
      <w:r>
        <w:t>1.2.2</w:t>
      </w:r>
      <w:r>
        <w:tab/>
      </w:r>
      <w:r w:rsidR="00E919DE" w:rsidRPr="00AF32C8">
        <w:t>Light emitting diodes</w:t>
      </w:r>
      <w:bookmarkEnd w:id="78"/>
    </w:p>
    <w:p w14:paraId="2E41D7A9" w14:textId="22507FD9" w:rsidR="00DE0393" w:rsidRPr="00AF32C8" w:rsidRDefault="00650656" w:rsidP="00F531BE">
      <w:pPr>
        <w:pStyle w:val="maintext1"/>
        <w:rPr>
          <w:b/>
          <w:bCs/>
          <w:noProof/>
        </w:rPr>
      </w:pPr>
      <w:r w:rsidRPr="00AF32C8">
        <w:rPr>
          <w:b/>
          <w:bCs/>
        </w:rPr>
        <w:t>Figure</w:t>
      </w:r>
      <w:r w:rsidR="00AE3C96">
        <w:rPr>
          <w:b/>
          <w:bCs/>
        </w:rPr>
        <w:t xml:space="preserve"> </w:t>
      </w:r>
      <w:r w:rsidR="000A7D9B" w:rsidRPr="00AF32C8">
        <w:rPr>
          <w:b/>
        </w:rPr>
        <w:t>1-</w:t>
      </w:r>
      <w:r w:rsidR="001C62F6" w:rsidRPr="00AF32C8">
        <w:rPr>
          <w:b/>
          <w:bCs/>
        </w:rPr>
        <w:t>9</w:t>
      </w:r>
      <w:r w:rsidR="00CA01A9" w:rsidRPr="00AF32C8">
        <w:rPr>
          <w:b/>
          <w:bCs/>
        </w:rPr>
        <w:t>a</w:t>
      </w:r>
      <w:r w:rsidRPr="00AF32C8">
        <w:t xml:space="preserve"> shows a typical light emitting diodes structure of anode/hole buffer layer/hole transport layer/light emitting layer/electron transport layer/electron buffer layer/cathode. At working condition, holes and electrons are injected through anode and cathode, respectively. These injected holes and electrons can </w:t>
      </w:r>
      <w:r w:rsidR="005D1EA7" w:rsidRPr="00AF32C8">
        <w:t>meet</w:t>
      </w:r>
      <w:r w:rsidRPr="00AF32C8">
        <w:t xml:space="preserve"> within the light emitting layer and form excited light emitting states ready for radiative recombination</w:t>
      </w:r>
      <w:r w:rsidR="00CA01A9" w:rsidRPr="00AF32C8">
        <w:t xml:space="preserve"> (</w:t>
      </w:r>
      <w:r w:rsidR="00CA01A9" w:rsidRPr="00AF32C8">
        <w:rPr>
          <w:b/>
          <w:bCs/>
        </w:rPr>
        <w:t xml:space="preserve">Figure </w:t>
      </w:r>
      <w:r w:rsidR="000A7D9B" w:rsidRPr="00AF32C8">
        <w:rPr>
          <w:b/>
        </w:rPr>
        <w:t>1-</w:t>
      </w:r>
      <w:r w:rsidR="00CA01A9" w:rsidRPr="00AF32C8">
        <w:rPr>
          <w:b/>
          <w:bCs/>
        </w:rPr>
        <w:t>9b</w:t>
      </w:r>
      <w:r w:rsidR="00CA01A9" w:rsidRPr="00AF32C8">
        <w:t>)</w:t>
      </w:r>
      <w:r w:rsidRPr="00AF32C8">
        <w:t>. As a reverse process of solar cells, the light emitting diodes are designed to convert electrical energy to photon energy. The conversion efficiency is described as the external quantum efficiency (EQE), which equals to the ratio of emitted photon number to the injected charge number.</w:t>
      </w:r>
      <w:r w:rsidR="00CA01A9" w:rsidRPr="00AF32C8">
        <w:rPr>
          <w:b/>
          <w:bCs/>
          <w:noProof/>
        </w:rPr>
        <w:t xml:space="preserve"> </w:t>
      </w:r>
      <w:r w:rsidR="00DE0393" w:rsidRPr="00AF32C8">
        <w:rPr>
          <w:b/>
          <w:bCs/>
          <w:noProof/>
        </w:rPr>
        <w:br w:type="page"/>
      </w:r>
    </w:p>
    <w:p w14:paraId="3CAC49D5" w14:textId="39A40A40" w:rsidR="00CA01A9" w:rsidRPr="00AF32C8" w:rsidRDefault="00556B21" w:rsidP="00556B21">
      <w:pPr>
        <w:pStyle w:val="maintext1"/>
        <w:jc w:val="center"/>
        <w:rPr>
          <w:b/>
          <w:bCs/>
        </w:rPr>
      </w:pPr>
      <w:r w:rsidRPr="00AF32C8">
        <w:rPr>
          <w:noProof/>
        </w:rPr>
        <w:lastRenderedPageBreak/>
        <mc:AlternateContent>
          <mc:Choice Requires="wps">
            <w:drawing>
              <wp:anchor distT="45720" distB="45720" distL="114300" distR="114300" simplePos="0" relativeHeight="251708416" behindDoc="0" locked="0" layoutInCell="1" allowOverlap="1" wp14:anchorId="59A4E743" wp14:editId="7B9C109C">
                <wp:simplePos x="0" y="0"/>
                <wp:positionH relativeFrom="column">
                  <wp:posOffset>2744470</wp:posOffset>
                </wp:positionH>
                <wp:positionV relativeFrom="paragraph">
                  <wp:posOffset>-32441</wp:posOffset>
                </wp:positionV>
                <wp:extent cx="266700" cy="266700"/>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w="9525">
                          <a:noFill/>
                          <a:miter lim="800000"/>
                          <a:headEnd/>
                          <a:tailEnd/>
                        </a:ln>
                      </wps:spPr>
                      <wps:txbx>
                        <w:txbxContent>
                          <w:p w14:paraId="69B00863" w14:textId="77777777" w:rsidR="003B32B6" w:rsidRPr="002C4AF5" w:rsidRDefault="003B32B6" w:rsidP="00CA01A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4E743" id="_x0000_s1032" type="#_x0000_t202" style="position:absolute;left:0;text-align:left;margin-left:216.1pt;margin-top:-2.55pt;width:21pt;height:2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" filled="f" stroked="f">
                <v:textbox>
                  <w:txbxContent>
                    <w:p w14:paraId="69B00863" w14:textId="77777777" w:rsidR="003B32B6" w:rsidRPr="002C4AF5" w:rsidRDefault="003B32B6" w:rsidP="00CA01A9">
                      <w:pPr>
                        <w:rPr>
                          <w:b/>
                          <w:bCs/>
                        </w:rPr>
                      </w:pPr>
                    </w:p>
                  </w:txbxContent>
                </v:textbox>
              </v:shape>
            </w:pict>
          </mc:Fallback>
        </mc:AlternateContent>
      </w:r>
      <w:r w:rsidR="000A7D9B" w:rsidRPr="00AF32C8">
        <w:rPr>
          <w:noProof/>
        </w:rPr>
        <mc:AlternateContent>
          <mc:Choice Requires="wps">
            <w:drawing>
              <wp:anchor distT="45720" distB="45720" distL="114300" distR="114300" simplePos="0" relativeHeight="251707392" behindDoc="0" locked="0" layoutInCell="1" allowOverlap="1" wp14:anchorId="002235E5" wp14:editId="403AA427">
                <wp:simplePos x="0" y="0"/>
                <wp:positionH relativeFrom="column">
                  <wp:posOffset>767482</wp:posOffset>
                </wp:positionH>
                <wp:positionV relativeFrom="paragraph">
                  <wp:posOffset>-33527</wp:posOffset>
                </wp:positionV>
                <wp:extent cx="266700" cy="266700"/>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w="9525">
                          <a:noFill/>
                          <a:miter lim="800000"/>
                          <a:headEnd/>
                          <a:tailEnd/>
                        </a:ln>
                      </wps:spPr>
                      <wps:txbx>
                        <w:txbxContent>
                          <w:p w14:paraId="7BF8ECFC" w14:textId="77777777" w:rsidR="003B32B6" w:rsidRPr="002C4AF5" w:rsidRDefault="003B32B6" w:rsidP="00CA01A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235E5" id="_x0000_s1033" type="#_x0000_t202" style="position:absolute;left:0;text-align:left;margin-left:60.45pt;margin-top:-2.65pt;width:21pt;height:21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1CwIAAPs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" filled="f" stroked="f">
                <v:textbox>
                  <w:txbxContent>
                    <w:p w14:paraId="7BF8ECFC" w14:textId="77777777" w:rsidR="003B32B6" w:rsidRPr="002C4AF5" w:rsidRDefault="003B32B6" w:rsidP="00CA01A9">
                      <w:pPr>
                        <w:rPr>
                          <w:b/>
                          <w:bCs/>
                        </w:rPr>
                      </w:pPr>
                    </w:p>
                  </w:txbxContent>
                </v:textbox>
              </v:shape>
            </w:pict>
          </mc:Fallback>
        </mc:AlternateContent>
      </w:r>
      <w:r w:rsidR="00CA01A9" w:rsidRPr="00AF32C8">
        <w:rPr>
          <w:b/>
          <w:bCs/>
          <w:noProof/>
        </w:rPr>
        <w:drawing>
          <wp:inline distT="0" distB="0" distL="0" distR="0" wp14:anchorId="520204B2" wp14:editId="4DEF44ED">
            <wp:extent cx="4324985" cy="2038155"/>
            <wp:effectExtent l="0" t="0" r="0" b="63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42415" cy="2046369"/>
                    </a:xfrm>
                    <a:prstGeom prst="rect">
                      <a:avLst/>
                    </a:prstGeom>
                    <a:noFill/>
                  </pic:spPr>
                </pic:pic>
              </a:graphicData>
            </a:graphic>
          </wp:inline>
        </w:drawing>
      </w:r>
    </w:p>
    <w:p w14:paraId="60280EB6" w14:textId="76D24C76" w:rsidR="00CA01A9" w:rsidRPr="00E27B4A" w:rsidRDefault="00DE0393" w:rsidP="00DE0393">
      <w:bookmarkStart w:id="79" w:name="_Toc54276259"/>
      <w:bookmarkStart w:id="80" w:name="_Toc54361779"/>
      <w:bookmarkStart w:id="81" w:name="_Toc54364823"/>
      <w:r w:rsidRPr="00AF32C8">
        <w:rPr>
          <w:b/>
          <w:bCs/>
        </w:rPr>
        <w:t xml:space="preserve">Figure 1- </w:t>
      </w:r>
      <w:r w:rsidRPr="00AF32C8">
        <w:rPr>
          <w:b/>
          <w:bCs/>
        </w:rPr>
        <w:fldChar w:fldCharType="begin"/>
      </w:r>
      <w:r w:rsidRPr="00AF32C8">
        <w:rPr>
          <w:b/>
          <w:bCs/>
        </w:rPr>
        <w:instrText xml:space="preserve"> SEQ Figure_1- \* ARABIC </w:instrText>
      </w:r>
      <w:r w:rsidRPr="00AF32C8">
        <w:rPr>
          <w:b/>
          <w:bCs/>
        </w:rPr>
        <w:fldChar w:fldCharType="separate"/>
      </w:r>
      <w:r w:rsidR="00FE4233">
        <w:rPr>
          <w:b/>
          <w:bCs/>
          <w:noProof/>
        </w:rPr>
        <w:t>9</w:t>
      </w:r>
      <w:r w:rsidRPr="00AF32C8">
        <w:rPr>
          <w:b/>
          <w:bCs/>
        </w:rPr>
        <w:fldChar w:fldCharType="end"/>
      </w:r>
      <w:r w:rsidR="00BE1648" w:rsidRPr="00AF32C8">
        <w:t xml:space="preserve"> </w:t>
      </w:r>
      <w:r w:rsidR="00CA01A9" w:rsidRPr="00E27B4A">
        <w:t>(a) schematic device structure of a light emitting diode (LED). (b) the energy level diagram of a LED device and the arrows indicate the transportation of injected charge carriers.</w:t>
      </w:r>
      <w:bookmarkEnd w:id="79"/>
      <w:bookmarkEnd w:id="80"/>
      <w:bookmarkEnd w:id="81"/>
    </w:p>
    <w:p w14:paraId="0C61BB2F" w14:textId="3A970A18" w:rsidR="00AD2BE3" w:rsidRPr="00AF32C8" w:rsidRDefault="00650656" w:rsidP="00F531BE">
      <w:pPr>
        <w:pStyle w:val="maintext1"/>
      </w:pPr>
      <w:r w:rsidRPr="00AF32C8">
        <w:t>Organic-inorganic hybrid perovskites have recently demonstrated remarkable electroluminescence (EL) actions with solution processing and spectral tuning properties based on the effort from materials synthesis and device interface engineering</w:t>
      </w:r>
      <w:r w:rsidR="00BE1648" w:rsidRPr="00AF32C8">
        <w:t xml:space="preserve"> </w:t>
      </w:r>
      <w:bookmarkStart w:id="82" w:name="_Ref54374772"/>
      <w:r w:rsidR="00383ECE" w:rsidRPr="00AF32C8">
        <w:rPr>
          <w:rFonts w:eastAsia="DengXian"/>
          <w:vertAlign w:val="superscript"/>
        </w:rPr>
        <w:endnoteReference w:id="70"/>
      </w:r>
      <w:bookmarkStart w:id="83" w:name="_Ref54374919"/>
      <w:bookmarkEnd w:id="82"/>
      <w:r w:rsidR="00383ECE" w:rsidRPr="00AF32C8">
        <w:rPr>
          <w:rFonts w:eastAsia="DengXian"/>
          <w:vanish/>
          <w:vertAlign w:val="superscript"/>
        </w:rPr>
        <w:endnoteReference w:id="71"/>
      </w:r>
      <w:bookmarkEnd w:id="83"/>
      <w:r w:rsidR="00383ECE" w:rsidRPr="00AF32C8">
        <w:rPr>
          <w:rFonts w:eastAsia="DengXian"/>
          <w:vanish/>
          <w:vertAlign w:val="superscript"/>
        </w:rPr>
        <w:t>-,</w:t>
      </w:r>
      <w:bookmarkStart w:id="84" w:name="_Ref54374921"/>
      <w:r w:rsidR="00383ECE" w:rsidRPr="00AF32C8">
        <w:rPr>
          <w:rFonts w:eastAsia="DengXian"/>
          <w:vanish/>
          <w:vertAlign w:val="superscript"/>
        </w:rPr>
        <w:endnoteReference w:id="72"/>
      </w:r>
      <w:bookmarkEnd w:id="84"/>
      <w:r w:rsidR="00383ECE" w:rsidRPr="00AF32C8">
        <w:rPr>
          <w:rFonts w:eastAsia="DengXian"/>
          <w:vertAlign w:val="superscript"/>
        </w:rPr>
        <w:t>-</w:t>
      </w:r>
      <w:r w:rsidR="00383ECE" w:rsidRPr="00AF32C8">
        <w:rPr>
          <w:rFonts w:eastAsia="DengXian"/>
          <w:vertAlign w:val="superscript"/>
        </w:rPr>
        <w:endnoteReference w:id="73"/>
      </w:r>
      <w:r w:rsidRPr="00AF32C8">
        <w:t>. Toward highly efficient perovskite LEDs, it requires various advanced engineering strategies such as increasing quantum confinement, minimizing trap assisted recombinatio</w:t>
      </w:r>
      <w:r w:rsidR="00383ECE" w:rsidRPr="00AF32C8">
        <w:t>n</w:t>
      </w:r>
      <w:r w:rsidRPr="00AF32C8">
        <w:t xml:space="preserve"> and enhancing light outcoupling. Regarding the quantum confinement, low dimensional perovskite structures or perovskite nanocrystals are designed via various proposed strategies such as elemental substitution and ligand incorporation, which enables a very high PL quantum efficiency (PLQY)</w:t>
      </w:r>
      <w:r w:rsidR="00D817CE" w:rsidRPr="00AF32C8">
        <w:t xml:space="preserve"> </w:t>
      </w:r>
      <w:bookmarkStart w:id="85" w:name="_Ref54374217"/>
      <w:r w:rsidR="00D817CE" w:rsidRPr="00AF32C8">
        <w:rPr>
          <w:rFonts w:eastAsia="DengXian"/>
          <w:vertAlign w:val="superscript"/>
        </w:rPr>
        <w:endnoteReference w:id="74"/>
      </w:r>
      <w:bookmarkEnd w:id="85"/>
      <w:r w:rsidR="00D817CE" w:rsidRPr="00AF32C8">
        <w:rPr>
          <w:rFonts w:eastAsia="DengXian"/>
          <w:vertAlign w:val="superscript"/>
        </w:rPr>
        <w:t>-</w:t>
      </w:r>
      <w:r w:rsidR="00D817CE" w:rsidRPr="00AF32C8">
        <w:rPr>
          <w:rFonts w:eastAsia="DengXian"/>
          <w:vanish/>
          <w:vertAlign w:val="superscript"/>
        </w:rPr>
        <w:t>,</w:t>
      </w:r>
      <w:bookmarkStart w:id="86" w:name="_Ref54374219"/>
      <w:r w:rsidR="00D817CE" w:rsidRPr="00AF32C8">
        <w:rPr>
          <w:rFonts w:eastAsia="DengXian"/>
          <w:vanish/>
          <w:vertAlign w:val="superscript"/>
        </w:rPr>
        <w:endnoteReference w:id="75"/>
      </w:r>
      <w:bookmarkEnd w:id="86"/>
      <w:r w:rsidR="00D817CE" w:rsidRPr="00AF32C8">
        <w:rPr>
          <w:rFonts w:eastAsia="DengXian"/>
          <w:vanish/>
          <w:vertAlign w:val="superscript"/>
        </w:rPr>
        <w:t xml:space="preserve"> ,</w:t>
      </w:r>
      <w:bookmarkStart w:id="87" w:name="_Ref54374220"/>
      <w:r w:rsidR="00D817CE" w:rsidRPr="00AF32C8">
        <w:rPr>
          <w:rFonts w:eastAsia="DengXian"/>
          <w:vertAlign w:val="superscript"/>
        </w:rPr>
        <w:endnoteReference w:id="76"/>
      </w:r>
      <w:bookmarkEnd w:id="87"/>
      <w:r w:rsidRPr="00AF32C8">
        <w:t xml:space="preserve"> ready for perovskite LED fabrication. Regarding the reduction of trap assisted nonradiative recombination, additive engineering and post treatment are applied to decrease defects within the perovskite films. Regarding the light outcoupling enhancement, optimizing film thickness and realizing isolated nanostructured perovskite grains are the commonly used strategies</w:t>
      </w:r>
      <w:r w:rsidR="00D817CE" w:rsidRPr="00AF32C8">
        <w:t xml:space="preserve"> </w:t>
      </w:r>
      <w:bookmarkStart w:id="88" w:name="_Ref51548079"/>
      <w:r w:rsidR="00D817CE" w:rsidRPr="00AF32C8">
        <w:rPr>
          <w:rStyle w:val="EndnoteReference"/>
        </w:rPr>
        <w:endnoteReference w:id="77"/>
      </w:r>
      <w:bookmarkEnd w:id="88"/>
      <w:r w:rsidRPr="00AF32C8">
        <w:t>. With these overall efforts, the EQE of perovskite LED has been pushed to over 20% in near infrared and green region and over 10% in blue region</w:t>
      </w:r>
      <w:r w:rsidR="00BE1648" w:rsidRPr="00AF32C8">
        <w:t xml:space="preserve"> </w:t>
      </w:r>
      <w:r w:rsidR="00D817CE" w:rsidRPr="00AF32C8">
        <w:rPr>
          <w:vertAlign w:val="superscript"/>
        </w:rPr>
        <w:fldChar w:fldCharType="begin"/>
      </w:r>
      <w:r w:rsidR="00D817CE" w:rsidRPr="00AF32C8">
        <w:rPr>
          <w:vertAlign w:val="superscript"/>
        </w:rPr>
        <w:instrText xml:space="preserve"> NOTEREF _Ref51548079 \h  \* MERGEFORMAT </w:instrText>
      </w:r>
      <w:r w:rsidR="00D817CE" w:rsidRPr="00AF32C8">
        <w:rPr>
          <w:vertAlign w:val="superscript"/>
        </w:rPr>
      </w:r>
      <w:r w:rsidR="00D817CE" w:rsidRPr="00AF32C8">
        <w:rPr>
          <w:vertAlign w:val="superscript"/>
        </w:rPr>
        <w:fldChar w:fldCharType="separate"/>
      </w:r>
      <w:r w:rsidR="00FE4233">
        <w:rPr>
          <w:vertAlign w:val="superscript"/>
        </w:rPr>
        <w:t>77</w:t>
      </w:r>
      <w:r w:rsidR="00D817CE" w:rsidRPr="00AF32C8">
        <w:rPr>
          <w:vertAlign w:val="superscript"/>
        </w:rPr>
        <w:fldChar w:fldCharType="end"/>
      </w:r>
      <w:r w:rsidRPr="00AF32C8">
        <w:t>.</w:t>
      </w:r>
    </w:p>
    <w:p w14:paraId="46FEDB31" w14:textId="75FE7FA1" w:rsidR="008204C0" w:rsidRPr="00AF32C8" w:rsidRDefault="00A147CA" w:rsidP="00A147CA">
      <w:pPr>
        <w:pStyle w:val="Heading3"/>
      </w:pPr>
      <w:bookmarkStart w:id="89" w:name="_Toc54381456"/>
      <w:r>
        <w:t>1.2.3</w:t>
      </w:r>
      <w:r>
        <w:tab/>
      </w:r>
      <w:r w:rsidR="00E919DE" w:rsidRPr="00AF32C8">
        <w:t>Photodetector</w:t>
      </w:r>
      <w:r w:rsidR="00847BFA" w:rsidRPr="00AF32C8">
        <w:t>s</w:t>
      </w:r>
      <w:bookmarkEnd w:id="89"/>
    </w:p>
    <w:p w14:paraId="0A4ADACC" w14:textId="62E3EB88" w:rsidR="00650656" w:rsidRPr="00AF32C8" w:rsidRDefault="00650656" w:rsidP="00F531BE">
      <w:pPr>
        <w:pStyle w:val="maintext1"/>
      </w:pPr>
      <w:r w:rsidRPr="00AF32C8">
        <w:t xml:space="preserve">The photodetectors, or photosensors, are sensors to detect photons with the detection signal usually revealed via photocurrent. In view of achieving high current upon light illumination in photodetectors, two strategies are applied: </w:t>
      </w:r>
      <w:proofErr w:type="spellStart"/>
      <w:r w:rsidRPr="00AF32C8">
        <w:t>i</w:t>
      </w:r>
      <w:proofErr w:type="spellEnd"/>
      <w:r w:rsidRPr="00AF32C8">
        <w:t xml:space="preserve">) making use of photogenerated excited </w:t>
      </w:r>
      <w:r w:rsidR="00A4773C" w:rsidRPr="00AF32C8">
        <w:t>carriers’</w:t>
      </w:r>
      <w:r w:rsidRPr="00AF32C8">
        <w:t xml:space="preserve"> collection toward high current, and ii) enhancing the charge injection from electrodes toward </w:t>
      </w:r>
      <w:r w:rsidRPr="00AF32C8">
        <w:lastRenderedPageBreak/>
        <w:t>current amplification</w:t>
      </w:r>
      <w:r w:rsidR="00BE1648" w:rsidRPr="00AF32C8">
        <w:t xml:space="preserve"> </w:t>
      </w:r>
      <w:bookmarkStart w:id="90" w:name="_Ref51548299"/>
      <w:r w:rsidR="00D817CE" w:rsidRPr="00AF32C8">
        <w:rPr>
          <w:rStyle w:val="EndnoteReference"/>
        </w:rPr>
        <w:endnoteReference w:id="78"/>
      </w:r>
      <w:bookmarkEnd w:id="90"/>
      <w:r w:rsidRPr="00AF32C8">
        <w:t xml:space="preserve">. The working principle of the first strategy is nearly the same as the solar cells. Specifically, when a photon is absorbed to generate an excited electron-hole pair, an external bias is usually required to assist the dissociation of electron-hole pair as well as the charge carrier transport and collection. In the second strategy, charge injection enhancement is usually realized through de-trapping defects within the device and/or decreasing the injection barrier at interface between transport layer and electrode. </w:t>
      </w:r>
    </w:p>
    <w:p w14:paraId="74B88239" w14:textId="77777777" w:rsidR="00650656" w:rsidRPr="00AF32C8" w:rsidRDefault="00650656" w:rsidP="00F531BE">
      <w:pPr>
        <w:pStyle w:val="maintext1"/>
      </w:pPr>
      <w:r w:rsidRPr="00AF32C8">
        <w:t>In the evaluation of the photodetector performance, the ON-OFF ratio, detectivity and responsivity are the key parameters. Here, the ON-OFF ratio refers to the ratio of current upon light illumination to current at dark condition. Therefore, decreasing dark current together with increasing light current is essential to improve the performance of photodetectors. The detectivity determines how weak the light can be detected, which is defined as the inverse of the noise-equivalent power (NEP). Hence, the larger the detectivity is, the more accurate it is to detect week signals which compete with the noise. Another parameter responsivity reflects the efficiency of a detector, which is defined as the ratio of photocurrent to detected light intensity.</w:t>
      </w:r>
    </w:p>
    <w:p w14:paraId="40E71417" w14:textId="58FDCF42" w:rsidR="00556B21" w:rsidRPr="00AF32C8" w:rsidRDefault="00BE1648" w:rsidP="00556B21">
      <w:pPr>
        <w:pStyle w:val="maintext1"/>
      </w:pPr>
      <w:r w:rsidRPr="00AF32C8">
        <w:t>O</w:t>
      </w:r>
      <w:r w:rsidR="00650656" w:rsidRPr="00AF32C8">
        <w:t xml:space="preserve">rganic inorganic hybrid perovskites have </w:t>
      </w:r>
      <w:r w:rsidRPr="00AF32C8">
        <w:t xml:space="preserve">recently </w:t>
      </w:r>
      <w:r w:rsidR="00650656" w:rsidRPr="00AF32C8">
        <w:t>emerged as a promising candidate for commercial photodetectors, owing to the superior optoelectronic properties such as broad and tunable light absorption with large absorption coefficient, efficient charge carrier generation and excellent charge transport. To date, various perovskite based photodetectors</w:t>
      </w:r>
      <w:r w:rsidR="00AB5A22" w:rsidRPr="00AF32C8">
        <w:t xml:space="preserve"> </w:t>
      </w:r>
      <w:r w:rsidR="00AB5A22" w:rsidRPr="00AF32C8">
        <w:rPr>
          <w:vertAlign w:val="superscript"/>
        </w:rPr>
        <w:fldChar w:fldCharType="begin"/>
      </w:r>
      <w:r w:rsidR="00AB5A22" w:rsidRPr="00AF32C8">
        <w:rPr>
          <w:vertAlign w:val="superscript"/>
        </w:rPr>
        <w:instrText xml:space="preserve"> NOTEREF _Ref51548299 \h </w:instrText>
      </w:r>
      <w:r w:rsidR="00AB5A22" w:rsidRPr="00AF32C8">
        <w:rPr>
          <w:vertAlign w:val="superscript"/>
        </w:rPr>
      </w:r>
      <w:r w:rsidR="00AB5A22" w:rsidRPr="00AF32C8">
        <w:rPr>
          <w:vertAlign w:val="superscript"/>
        </w:rPr>
        <w:fldChar w:fldCharType="separate"/>
      </w:r>
      <w:r w:rsidR="00FE4233">
        <w:rPr>
          <w:vertAlign w:val="superscript"/>
        </w:rPr>
        <w:t>78</w:t>
      </w:r>
      <w:r w:rsidR="00AB5A22" w:rsidRPr="00AF32C8">
        <w:rPr>
          <w:vertAlign w:val="superscript"/>
        </w:rPr>
        <w:fldChar w:fldCharType="end"/>
      </w:r>
      <w:r w:rsidR="00AB5A22" w:rsidRPr="00AF32C8">
        <w:rPr>
          <w:vertAlign w:val="superscript"/>
        </w:rPr>
        <w:t xml:space="preserve">, </w:t>
      </w:r>
      <w:r w:rsidR="00AB5A22" w:rsidRPr="00AF32C8">
        <w:rPr>
          <w:rStyle w:val="EndnoteReference"/>
        </w:rPr>
        <w:endnoteReference w:id="79"/>
      </w:r>
      <w:r w:rsidR="00650656" w:rsidRPr="00AF32C8">
        <w:t xml:space="preserve"> have been demonstrated such as using different perovskite sources with single crystals, 3D polycrystalline films or even nanowires, using different device structures with vertical design or planar design and combining perovskite layer with other two-dimensional layers (e.g. graphene and molybdenum disulfide). </w:t>
      </w:r>
      <w:bookmarkStart w:id="91" w:name="_Toc25175033"/>
    </w:p>
    <w:p w14:paraId="4B548126" w14:textId="60BD160D" w:rsidR="00E919DE" w:rsidRPr="00AF32C8" w:rsidRDefault="004C2736" w:rsidP="000632D5">
      <w:pPr>
        <w:pStyle w:val="Heading2"/>
      </w:pPr>
      <w:bookmarkStart w:id="92" w:name="_Toc54381457"/>
      <w:bookmarkEnd w:id="91"/>
      <w:r w:rsidRPr="00AF32C8">
        <w:t xml:space="preserve">1.3 </w:t>
      </w:r>
      <w:r w:rsidR="00A147CA">
        <w:tab/>
      </w:r>
      <w:r w:rsidRPr="00AF32C8">
        <w:t>Dissertation Outline</w:t>
      </w:r>
      <w:bookmarkEnd w:id="92"/>
    </w:p>
    <w:p w14:paraId="275C869C" w14:textId="77777777" w:rsidR="004F2115" w:rsidRDefault="004F2115" w:rsidP="004F2115">
      <w:pPr>
        <w:rPr>
          <w:rFonts w:cs="Times New Roman"/>
          <w:szCs w:val="24"/>
        </w:rPr>
      </w:pPr>
      <w:r>
        <w:rPr>
          <w:rFonts w:cs="Times New Roman"/>
          <w:szCs w:val="24"/>
        </w:rPr>
        <w:t>Behaviors of excited states form the foundation of optoelectronics,</w:t>
      </w:r>
      <w:r w:rsidRPr="00D80A10">
        <w:rPr>
          <w:rFonts w:cs="Times New Roman"/>
          <w:szCs w:val="24"/>
        </w:rPr>
        <w:t xml:space="preserve"> </w:t>
      </w:r>
      <w:r>
        <w:rPr>
          <w:rFonts w:cs="Times New Roman"/>
          <w:szCs w:val="24"/>
        </w:rPr>
        <w:t>such as</w:t>
      </w:r>
      <w:r w:rsidRPr="004E2A71">
        <w:rPr>
          <w:rFonts w:cs="Times New Roman"/>
          <w:szCs w:val="24"/>
        </w:rPr>
        <w:t xml:space="preserve"> light</w:t>
      </w:r>
      <w:r>
        <w:rPr>
          <w:rFonts w:cs="Times New Roman"/>
          <w:szCs w:val="24"/>
        </w:rPr>
        <w:t xml:space="preserve"> </w:t>
      </w:r>
      <w:r w:rsidRPr="004E2A71">
        <w:rPr>
          <w:rFonts w:cs="Times New Roman"/>
          <w:szCs w:val="24"/>
        </w:rPr>
        <w:t>emitting</w:t>
      </w:r>
      <w:r>
        <w:rPr>
          <w:rFonts w:cs="Times New Roman"/>
          <w:szCs w:val="24"/>
        </w:rPr>
        <w:t xml:space="preserve"> diodes</w:t>
      </w:r>
      <w:r w:rsidRPr="004E2A71">
        <w:rPr>
          <w:rFonts w:cs="Times New Roman"/>
          <w:szCs w:val="24"/>
        </w:rPr>
        <w:t xml:space="preserve">, </w:t>
      </w:r>
      <w:r>
        <w:rPr>
          <w:rFonts w:cs="Times New Roman"/>
          <w:szCs w:val="24"/>
        </w:rPr>
        <w:t>solar cells</w:t>
      </w:r>
      <w:r w:rsidRPr="004E2A71">
        <w:rPr>
          <w:rFonts w:cs="Times New Roman"/>
          <w:szCs w:val="24"/>
        </w:rPr>
        <w:t xml:space="preserve"> and las</w:t>
      </w:r>
      <w:r>
        <w:rPr>
          <w:rFonts w:cs="Times New Roman"/>
          <w:szCs w:val="24"/>
        </w:rPr>
        <w:t>ers</w:t>
      </w:r>
      <w:r w:rsidRPr="004E2A71">
        <w:rPr>
          <w:rFonts w:cs="Times New Roman"/>
          <w:szCs w:val="24"/>
        </w:rPr>
        <w:t>.</w:t>
      </w:r>
      <w:r w:rsidRPr="00D80A10">
        <w:rPr>
          <w:rFonts w:cs="Times New Roman"/>
          <w:szCs w:val="24"/>
        </w:rPr>
        <w:t xml:space="preserve"> </w:t>
      </w:r>
      <w:r>
        <w:rPr>
          <w:rFonts w:cs="Times New Roman"/>
          <w:szCs w:val="24"/>
        </w:rPr>
        <w:t xml:space="preserve">Thoroughly understanding the photophysical processes of excited states are suggested to further pushing the optoelectronic efficiency forward, including the perovskite-based devices. The research in this thesis mainly </w:t>
      </w:r>
      <w:r w:rsidRPr="0005522A">
        <w:rPr>
          <w:rFonts w:cs="Times New Roman"/>
          <w:szCs w:val="24"/>
        </w:rPr>
        <w:t>focus</w:t>
      </w:r>
      <w:r>
        <w:rPr>
          <w:rFonts w:cs="Times New Roman"/>
          <w:szCs w:val="24"/>
        </w:rPr>
        <w:t>es</w:t>
      </w:r>
      <w:r w:rsidRPr="0005522A">
        <w:rPr>
          <w:rFonts w:cs="Times New Roman"/>
          <w:szCs w:val="24"/>
        </w:rPr>
        <w:t xml:space="preserve"> on </w:t>
      </w:r>
      <w:r>
        <w:rPr>
          <w:rFonts w:cs="Times New Roman" w:hint="eastAsia"/>
          <w:szCs w:val="24"/>
        </w:rPr>
        <w:t>the</w:t>
      </w:r>
      <w:r>
        <w:rPr>
          <w:rFonts w:cs="Times New Roman"/>
          <w:szCs w:val="24"/>
        </w:rPr>
        <w:t xml:space="preserve"> manipulation of excited states through combining optoelectronic devices, from excited states generation to excited charge carrier transport. We will also introduce several different perovskite films (2D, quasi-2D and 3D) together </w:t>
      </w:r>
      <w:r>
        <w:rPr>
          <w:rFonts w:cs="Times New Roman"/>
          <w:szCs w:val="24"/>
        </w:rPr>
        <w:lastRenderedPageBreak/>
        <w:t xml:space="preserve">with the corresponding solar cells or LEDs. The related </w:t>
      </w:r>
      <w:r w:rsidRPr="001D3794">
        <w:rPr>
          <w:rFonts w:cs="Times New Roman"/>
          <w:szCs w:val="24"/>
        </w:rPr>
        <w:t xml:space="preserve">underlying mechanism </w:t>
      </w:r>
      <w:r>
        <w:rPr>
          <w:rFonts w:cs="Times New Roman"/>
          <w:szCs w:val="24"/>
        </w:rPr>
        <w:t>is explored. The outline of this thesis is briefly introduced as follows.</w:t>
      </w:r>
    </w:p>
    <w:p w14:paraId="23A4E165" w14:textId="77777777" w:rsidR="004F2115" w:rsidRDefault="004F2115" w:rsidP="004F2115">
      <w:pPr>
        <w:rPr>
          <w:rFonts w:cs="Times New Roman"/>
          <w:szCs w:val="24"/>
        </w:rPr>
      </w:pPr>
    </w:p>
    <w:p w14:paraId="301FA32B" w14:textId="65DE962B" w:rsidR="004C2736" w:rsidRPr="004F2115" w:rsidRDefault="004F2115" w:rsidP="004F2115">
      <w:pPr>
        <w:rPr>
          <w:rFonts w:cs="Times New Roman"/>
          <w:szCs w:val="24"/>
        </w:rPr>
      </w:pPr>
      <w:r>
        <w:rPr>
          <w:rFonts w:cs="Times New Roman"/>
          <w:szCs w:val="24"/>
        </w:rPr>
        <w:t xml:space="preserve">Chapter 2 establishes charge-transfer excitons in </w:t>
      </w:r>
      <w:r w:rsidRPr="000B6A68">
        <w:rPr>
          <w:rFonts w:cs="Times New Roman"/>
          <w:szCs w:val="24"/>
        </w:rPr>
        <w:t>2D perovskite heterostructures</w:t>
      </w:r>
      <w:r>
        <w:rPr>
          <w:rFonts w:cs="Times New Roman"/>
          <w:szCs w:val="24"/>
        </w:rPr>
        <w:t xml:space="preserve"> </w:t>
      </w:r>
      <w:r w:rsidRPr="00E158DD">
        <w:rPr>
          <w:rFonts w:cs="Times New Roman"/>
          <w:szCs w:val="24"/>
        </w:rPr>
        <w:t>(PEA</w:t>
      </w:r>
      <w:r w:rsidRPr="00E158DD">
        <w:rPr>
          <w:rFonts w:cs="Times New Roman"/>
          <w:szCs w:val="24"/>
          <w:vertAlign w:val="subscript"/>
        </w:rPr>
        <w:t>2</w:t>
      </w:r>
      <w:r w:rsidRPr="00E158DD">
        <w:rPr>
          <w:rFonts w:cs="Times New Roman"/>
          <w:szCs w:val="24"/>
        </w:rPr>
        <w:t>PbI</w:t>
      </w:r>
      <w:r w:rsidRPr="00E158DD">
        <w:rPr>
          <w:rFonts w:cs="Times New Roman"/>
          <w:szCs w:val="24"/>
          <w:vertAlign w:val="subscript"/>
        </w:rPr>
        <w:t>4</w:t>
      </w:r>
      <w:r w:rsidRPr="00E158DD">
        <w:rPr>
          <w:rFonts w:cs="Times New Roman"/>
          <w:szCs w:val="24"/>
        </w:rPr>
        <w:t>/PEA</w:t>
      </w:r>
      <w:r w:rsidRPr="00E158DD">
        <w:rPr>
          <w:rFonts w:cs="Times New Roman"/>
          <w:szCs w:val="24"/>
          <w:vertAlign w:val="subscript"/>
        </w:rPr>
        <w:t>2</w:t>
      </w:r>
      <w:r w:rsidRPr="00E158DD">
        <w:rPr>
          <w:rFonts w:cs="Times New Roman"/>
          <w:szCs w:val="24"/>
        </w:rPr>
        <w:t>SnI</w:t>
      </w:r>
      <w:r w:rsidRPr="00E158DD">
        <w:rPr>
          <w:rFonts w:cs="Times New Roman"/>
          <w:szCs w:val="24"/>
          <w:vertAlign w:val="subscript"/>
        </w:rPr>
        <w:t>4</w:t>
      </w:r>
      <w:r w:rsidRPr="00E158DD">
        <w:rPr>
          <w:rFonts w:cs="Times New Roman"/>
          <w:szCs w:val="24"/>
        </w:rPr>
        <w:t>)</w:t>
      </w:r>
      <w:r>
        <w:rPr>
          <w:rFonts w:cs="Times New Roman"/>
          <w:szCs w:val="24"/>
        </w:rPr>
        <w:t>. It</w:t>
      </w:r>
      <w:r w:rsidRPr="00E158DD">
        <w:rPr>
          <w:rFonts w:cs="Times New Roman"/>
          <w:szCs w:val="24"/>
        </w:rPr>
        <w:t xml:space="preserve"> </w:t>
      </w:r>
      <w:r>
        <w:rPr>
          <w:rFonts w:cs="Times New Roman"/>
          <w:szCs w:val="24"/>
        </w:rPr>
        <w:t>can lead to bright broad emission,</w:t>
      </w:r>
      <w:r w:rsidRPr="00E158DD">
        <w:rPr>
          <w:rFonts w:cs="Times New Roman"/>
          <w:szCs w:val="24"/>
        </w:rPr>
        <w:t xml:space="preserve"> </w:t>
      </w:r>
      <w:r>
        <w:rPr>
          <w:rFonts w:cs="Times New Roman"/>
          <w:szCs w:val="24"/>
        </w:rPr>
        <w:t xml:space="preserve">which brings about new opportunity to develop high-performance perovskite LEDs and solar cells. Chapter 3 </w:t>
      </w:r>
      <w:r w:rsidRPr="00F82DA0">
        <w:rPr>
          <w:rFonts w:cs="Times New Roman"/>
          <w:szCs w:val="24"/>
        </w:rPr>
        <w:t>explor</w:t>
      </w:r>
      <w:r>
        <w:rPr>
          <w:rFonts w:cs="Times New Roman"/>
          <w:szCs w:val="24"/>
        </w:rPr>
        <w:t>es</w:t>
      </w:r>
      <w:r w:rsidRPr="00F82DA0">
        <w:rPr>
          <w:rFonts w:cs="Times New Roman"/>
          <w:szCs w:val="24"/>
        </w:rPr>
        <w:t xml:space="preserve"> the orbit-orbit interaction between excitons when doping is used to improve the photovoltaic efficiency in lead-free Sn perovskite solar cells. </w:t>
      </w:r>
      <w:r>
        <w:rPr>
          <w:rFonts w:cs="Times New Roman"/>
          <w:szCs w:val="24"/>
        </w:rPr>
        <w:t xml:space="preserve">This study reveals </w:t>
      </w:r>
      <w:r w:rsidRPr="000B6A68">
        <w:rPr>
          <w:rFonts w:cs="Times New Roman"/>
          <w:szCs w:val="24"/>
        </w:rPr>
        <w:t xml:space="preserve">orbit-orbit interaction </w:t>
      </w:r>
      <w:r>
        <w:rPr>
          <w:rFonts w:cs="Times New Roman"/>
          <w:szCs w:val="24"/>
        </w:rPr>
        <w:t>is enhanced through SnF</w:t>
      </w:r>
      <w:r w:rsidRPr="00982D10">
        <w:rPr>
          <w:rFonts w:cs="Times New Roman"/>
          <w:szCs w:val="24"/>
          <w:vertAlign w:val="subscript"/>
        </w:rPr>
        <w:t>2</w:t>
      </w:r>
      <w:r>
        <w:rPr>
          <w:rFonts w:cs="Times New Roman"/>
          <w:szCs w:val="24"/>
        </w:rPr>
        <w:t xml:space="preserve"> doping </w:t>
      </w:r>
      <w:r w:rsidRPr="000B6A68">
        <w:rPr>
          <w:rFonts w:cs="Times New Roman"/>
          <w:szCs w:val="24"/>
        </w:rPr>
        <w:t xml:space="preserve">in </w:t>
      </w:r>
      <w:r w:rsidRPr="00F82DA0">
        <w:rPr>
          <w:rFonts w:cs="Times New Roman"/>
        </w:rPr>
        <w:t>FASnI</w:t>
      </w:r>
      <w:r w:rsidRPr="00F82DA0">
        <w:rPr>
          <w:rFonts w:cs="Times New Roman"/>
          <w:vertAlign w:val="subscript"/>
        </w:rPr>
        <w:t>2</w:t>
      </w:r>
      <w:r w:rsidRPr="00F82DA0">
        <w:rPr>
          <w:rFonts w:cs="Times New Roman"/>
        </w:rPr>
        <w:t>Br</w:t>
      </w:r>
      <w:r w:rsidRPr="000B6A68">
        <w:rPr>
          <w:rFonts w:cs="Times New Roman"/>
          <w:szCs w:val="24"/>
        </w:rPr>
        <w:t xml:space="preserve"> based perovskite</w:t>
      </w:r>
      <w:r>
        <w:rPr>
          <w:rFonts w:cs="Times New Roman"/>
          <w:szCs w:val="24"/>
        </w:rPr>
        <w:t>s. Chapter 4 introduces long-order orbital interaction through slow hot-carrier cooling in quasi-2D perovskite films. This work e</w:t>
      </w:r>
      <w:r w:rsidRPr="00E158DD">
        <w:rPr>
          <w:rFonts w:cs="Times New Roman"/>
          <w:szCs w:val="24"/>
        </w:rPr>
        <w:t>xplor</w:t>
      </w:r>
      <w:r>
        <w:rPr>
          <w:rFonts w:cs="Times New Roman"/>
          <w:szCs w:val="24"/>
        </w:rPr>
        <w:t>es the</w:t>
      </w:r>
      <w:r w:rsidRPr="00E158DD">
        <w:rPr>
          <w:rFonts w:cs="Times New Roman"/>
          <w:szCs w:val="24"/>
        </w:rPr>
        <w:t xml:space="preserve"> possible strategies to increase the population of dark states through</w:t>
      </w:r>
      <w:r>
        <w:rPr>
          <w:rFonts w:cs="Times New Roman"/>
          <w:szCs w:val="24"/>
        </w:rPr>
        <w:t xml:space="preserve"> long-order</w:t>
      </w:r>
      <w:r w:rsidRPr="00E158DD">
        <w:rPr>
          <w:rFonts w:cs="Times New Roman"/>
          <w:szCs w:val="24"/>
        </w:rPr>
        <w:t xml:space="preserve"> orbit-orbit interaction toward highly efficient quasi-2D perovskite solar cells</w:t>
      </w:r>
      <w:r>
        <w:rPr>
          <w:rFonts w:cs="Times New Roman"/>
          <w:szCs w:val="24"/>
        </w:rPr>
        <w:t xml:space="preserve">. Chapter 5 proposes a new strategy (uniform permutation of </w:t>
      </w:r>
      <w:r w:rsidRPr="000B6A68">
        <w:rPr>
          <w:rFonts w:cs="Times New Roman"/>
          <w:szCs w:val="24"/>
        </w:rPr>
        <w:t>2D nanoplates</w:t>
      </w:r>
      <w:r>
        <w:rPr>
          <w:rFonts w:cs="Times New Roman"/>
          <w:szCs w:val="24"/>
        </w:rPr>
        <w:t xml:space="preserve">) in quasi-2D perovskite films toward efficient charge collection. This work develops a vacuum poling treatment to enable uniform permutation of 2D nanoplates, leading to a champion high fill factor in quasi-2D perovskite solar cells. Chapter 6 realizes </w:t>
      </w:r>
      <w:r w:rsidRPr="00E158DD">
        <w:rPr>
          <w:rFonts w:cs="Times New Roman"/>
          <w:szCs w:val="24"/>
        </w:rPr>
        <w:t xml:space="preserve">alternating current </w:t>
      </w:r>
      <w:r>
        <w:rPr>
          <w:rFonts w:cs="Times New Roman"/>
          <w:szCs w:val="24"/>
        </w:rPr>
        <w:t xml:space="preserve">(AC) </w:t>
      </w:r>
      <w:r w:rsidRPr="000B6A68">
        <w:rPr>
          <w:rFonts w:cs="Times New Roman"/>
          <w:szCs w:val="24"/>
        </w:rPr>
        <w:t>electroluminescence in quasi-2D perovskite</w:t>
      </w:r>
      <w:r>
        <w:rPr>
          <w:rFonts w:cs="Times New Roman"/>
          <w:szCs w:val="24"/>
        </w:rPr>
        <w:t xml:space="preserve"> LEDs. This work p</w:t>
      </w:r>
      <w:r w:rsidRPr="00E158DD">
        <w:rPr>
          <w:rFonts w:cs="Times New Roman"/>
          <w:szCs w:val="24"/>
        </w:rPr>
        <w:t>ropos</w:t>
      </w:r>
      <w:r>
        <w:rPr>
          <w:rFonts w:cs="Times New Roman"/>
          <w:szCs w:val="24"/>
        </w:rPr>
        <w:t>es</w:t>
      </w:r>
      <w:r w:rsidRPr="00E158DD">
        <w:rPr>
          <w:rFonts w:cs="Times New Roman"/>
          <w:szCs w:val="24"/>
        </w:rPr>
        <w:t xml:space="preserve"> a new strategy to facilitate bipolar carrier transport </w:t>
      </w:r>
      <w:r>
        <w:rPr>
          <w:rFonts w:cs="Times New Roman"/>
          <w:szCs w:val="24"/>
        </w:rPr>
        <w:t xml:space="preserve">toward </w:t>
      </w:r>
      <w:r w:rsidRPr="00E158DD">
        <w:rPr>
          <w:rFonts w:cs="Times New Roman"/>
          <w:szCs w:val="24"/>
        </w:rPr>
        <w:t xml:space="preserve">efficient </w:t>
      </w:r>
      <w:r>
        <w:rPr>
          <w:rFonts w:cs="Times New Roman"/>
          <w:szCs w:val="24"/>
        </w:rPr>
        <w:t>AC</w:t>
      </w:r>
      <w:r w:rsidRPr="00E158DD">
        <w:rPr>
          <w:rFonts w:cs="Times New Roman"/>
          <w:szCs w:val="24"/>
        </w:rPr>
        <w:t xml:space="preserve"> driven LED. </w:t>
      </w:r>
      <w:r>
        <w:rPr>
          <w:rFonts w:cs="Times New Roman"/>
          <w:szCs w:val="24"/>
        </w:rPr>
        <w:t>Chapter 7 concludes the entire studies in this thesis and provides an outlook for future works.</w:t>
      </w:r>
    </w:p>
    <w:p w14:paraId="11BB8579" w14:textId="77777777" w:rsidR="00B30EDB" w:rsidRDefault="00B30EDB">
      <w:pPr>
        <w:spacing w:after="160" w:line="259" w:lineRule="auto"/>
        <w:jc w:val="left"/>
        <w:rPr>
          <w:rFonts w:eastAsiaTheme="majorEastAsia" w:cstheme="majorBidi"/>
          <w:b/>
          <w:sz w:val="36"/>
          <w:szCs w:val="36"/>
        </w:rPr>
      </w:pPr>
      <w:bookmarkStart w:id="93" w:name="_Toc25175036"/>
      <w:r>
        <w:br w:type="page"/>
      </w:r>
    </w:p>
    <w:p w14:paraId="72ED0D5E" w14:textId="77777777" w:rsidR="00A147CA" w:rsidRDefault="00A147CA" w:rsidP="00A147CA">
      <w:pPr>
        <w:pStyle w:val="Heading1"/>
      </w:pPr>
    </w:p>
    <w:p w14:paraId="075903DB" w14:textId="0E767ED9" w:rsidR="00F531BE" w:rsidRPr="00AF32C8" w:rsidRDefault="00F531BE" w:rsidP="00A147CA">
      <w:pPr>
        <w:pStyle w:val="Heading1"/>
      </w:pPr>
      <w:bookmarkStart w:id="94" w:name="_Toc54381458"/>
      <w:r w:rsidRPr="00AF32C8">
        <w:t xml:space="preserve">Chapter </w:t>
      </w:r>
      <w:r w:rsidR="008204C0" w:rsidRPr="00AF32C8">
        <w:t>2</w:t>
      </w:r>
      <w:bookmarkEnd w:id="93"/>
      <w:r w:rsidR="00A147CA">
        <w:t xml:space="preserve"> </w:t>
      </w:r>
      <w:r w:rsidR="00A147CA">
        <w:tab/>
      </w:r>
      <w:r w:rsidR="007E6C5D" w:rsidRPr="00AF32C8">
        <w:t>Establishing charge-transfer excitons in 2D perovskite heterostructures</w:t>
      </w:r>
      <w:bookmarkEnd w:id="94"/>
      <w:r w:rsidRPr="00AF32C8">
        <w:br w:type="page"/>
      </w:r>
    </w:p>
    <w:p w14:paraId="75502257" w14:textId="0B26B461" w:rsidR="008204C0" w:rsidRPr="00AF32C8" w:rsidRDefault="00F531BE" w:rsidP="000632D5">
      <w:pPr>
        <w:pStyle w:val="Heading2"/>
      </w:pPr>
      <w:bookmarkStart w:id="95" w:name="_Toc54381459"/>
      <w:r w:rsidRPr="00AF32C8">
        <w:lastRenderedPageBreak/>
        <w:t xml:space="preserve">2.1 </w:t>
      </w:r>
      <w:r w:rsidR="00A147CA">
        <w:tab/>
      </w:r>
      <w:r w:rsidRPr="00AF32C8">
        <w:t>Abstract</w:t>
      </w:r>
      <w:bookmarkEnd w:id="95"/>
    </w:p>
    <w:p w14:paraId="4F2C83A9" w14:textId="589C4B02" w:rsidR="00F531BE" w:rsidRPr="00AF32C8" w:rsidRDefault="00F531BE" w:rsidP="00F531BE">
      <w:pPr>
        <w:pStyle w:val="maintext1"/>
      </w:pPr>
      <w:r w:rsidRPr="00AF32C8">
        <w:t>Charge-transfer excitons (CTE</w:t>
      </w:r>
      <w:r w:rsidRPr="00AF32C8">
        <w:rPr>
          <w:rFonts w:hint="eastAsia"/>
        </w:rPr>
        <w:t>s</w:t>
      </w:r>
      <w:r w:rsidRPr="00AF32C8">
        <w:t>) immensely</w:t>
      </w:r>
      <w:r w:rsidRPr="00AF32C8">
        <w:rPr>
          <w:rFonts w:hint="eastAsia"/>
        </w:rPr>
        <w:t xml:space="preserve"> enrich</w:t>
      </w:r>
      <w:r w:rsidRPr="00AF32C8">
        <w:t xml:space="preserve"> property-tuning capabilities of semiconducting materials. However, such concept has been remaining as unexplored topic within halide perovskite structures. Here, we report that CTEs can be effectively formed in </w:t>
      </w:r>
      <w:proofErr w:type="spellStart"/>
      <w:r w:rsidRPr="00AF32C8">
        <w:t>heterostructured</w:t>
      </w:r>
      <w:proofErr w:type="spellEnd"/>
      <w:r w:rsidRPr="00AF32C8">
        <w:t xml:space="preserve"> 2D perovskites prepared by mixing PEA</w:t>
      </w:r>
      <w:r w:rsidRPr="00AF32C8">
        <w:rPr>
          <w:vertAlign w:val="subscript"/>
        </w:rPr>
        <w:t>2</w:t>
      </w:r>
      <w:r w:rsidRPr="00AF32C8">
        <w:t>PbI</w:t>
      </w:r>
      <w:r w:rsidRPr="00AF32C8">
        <w:rPr>
          <w:vertAlign w:val="subscript"/>
        </w:rPr>
        <w:t>4</w:t>
      </w:r>
      <w:r w:rsidRPr="00AF32C8">
        <w:t>:PEA</w:t>
      </w:r>
      <w:r w:rsidRPr="00AF32C8">
        <w:rPr>
          <w:vertAlign w:val="subscript"/>
        </w:rPr>
        <w:t>2</w:t>
      </w:r>
      <w:r w:rsidRPr="00AF32C8">
        <w:t>SnI</w:t>
      </w:r>
      <w:r w:rsidRPr="00AF32C8">
        <w:rPr>
          <w:vertAlign w:val="subscript"/>
        </w:rPr>
        <w:t>4</w:t>
      </w:r>
      <w:r w:rsidRPr="00AF32C8">
        <w:t xml:space="preserve">, functioning as host and guest components. Remarkably, a broad emission can be demonstrated with quick formation of 3 </w:t>
      </w:r>
      <w:proofErr w:type="spellStart"/>
      <w:r w:rsidRPr="00AF32C8">
        <w:t>ps</w:t>
      </w:r>
      <w:proofErr w:type="spellEnd"/>
      <w:r w:rsidRPr="00AF32C8">
        <w:t xml:space="preserve"> but prolonged lifetime of ~ 0.5 </w:t>
      </w:r>
      <w:r w:rsidRPr="00AF32C8">
        <w:sym w:font="Symbol" w:char="F06D"/>
      </w:r>
      <w:r w:rsidRPr="00AF32C8">
        <w:t xml:space="preserve">s. </w:t>
      </w:r>
      <w:r w:rsidRPr="00AF32C8">
        <w:rPr>
          <w:rFonts w:hint="eastAsia"/>
        </w:rPr>
        <w:t>T</w:t>
      </w:r>
      <w:r w:rsidRPr="00AF32C8">
        <w:t>his broad PL presents the hypothesis of CTEs, verified by the exclusion of lattice distortion and doping effects through demonstrating double-layered PEA</w:t>
      </w:r>
      <w:r w:rsidRPr="00AF32C8">
        <w:rPr>
          <w:vertAlign w:val="subscript"/>
        </w:rPr>
        <w:t>2</w:t>
      </w:r>
      <w:r w:rsidRPr="00AF32C8">
        <w:t>PbI</w:t>
      </w:r>
      <w:r w:rsidRPr="00AF32C8">
        <w:rPr>
          <w:vertAlign w:val="subscript"/>
        </w:rPr>
        <w:t>4</w:t>
      </w:r>
      <w:r w:rsidRPr="00AF32C8">
        <w:t>/PEA</w:t>
      </w:r>
      <w:r w:rsidRPr="00AF32C8">
        <w:rPr>
          <w:vertAlign w:val="subscript"/>
        </w:rPr>
        <w:t>2</w:t>
      </w:r>
      <w:r w:rsidRPr="00AF32C8">
        <w:t>SnI</w:t>
      </w:r>
      <w:r w:rsidRPr="00AF32C8">
        <w:rPr>
          <w:vertAlign w:val="subscript"/>
        </w:rPr>
        <w:t>4</w:t>
      </w:r>
      <w:r w:rsidRPr="00AF32C8">
        <w:t xml:space="preserve"> heterostructure when shearing-away PEA</w:t>
      </w:r>
      <w:r w:rsidRPr="00AF32C8">
        <w:rPr>
          <w:vertAlign w:val="subscript"/>
        </w:rPr>
        <w:t>2</w:t>
      </w:r>
      <w:r w:rsidRPr="00AF32C8">
        <w:t>SnI</w:t>
      </w:r>
      <w:r w:rsidRPr="00AF32C8">
        <w:rPr>
          <w:vertAlign w:val="subscript"/>
        </w:rPr>
        <w:t>4</w:t>
      </w:r>
      <w:r w:rsidRPr="00AF32C8">
        <w:t xml:space="preserve"> film onto the surface of PEA</w:t>
      </w:r>
      <w:r w:rsidRPr="00AF32C8">
        <w:rPr>
          <w:vertAlign w:val="subscript"/>
        </w:rPr>
        <w:t>2</w:t>
      </w:r>
      <w:r w:rsidRPr="00AF32C8">
        <w:t>PbI</w:t>
      </w:r>
      <w:r w:rsidRPr="00AF32C8">
        <w:rPr>
          <w:vertAlign w:val="subscript"/>
        </w:rPr>
        <w:t>4</w:t>
      </w:r>
      <w:r w:rsidRPr="00AF32C8">
        <w:t xml:space="preserve"> film by using hand-finger pressing method. The below-bandgap photocurrent indicates that CTEs are vital states formed at PEA</w:t>
      </w:r>
      <w:r w:rsidRPr="00AF32C8">
        <w:rPr>
          <w:vertAlign w:val="subscript"/>
        </w:rPr>
        <w:t>2</w:t>
      </w:r>
      <w:r w:rsidRPr="00AF32C8">
        <w:t>PbI</w:t>
      </w:r>
      <w:r w:rsidRPr="00AF32C8">
        <w:rPr>
          <w:vertAlign w:val="subscript"/>
        </w:rPr>
        <w:t>4</w:t>
      </w:r>
      <w:r w:rsidRPr="00AF32C8">
        <w:t>:PEA</w:t>
      </w:r>
      <w:r w:rsidRPr="00AF32C8">
        <w:rPr>
          <w:vertAlign w:val="subscript"/>
        </w:rPr>
        <w:t>2</w:t>
      </w:r>
      <w:r w:rsidRPr="00AF32C8">
        <w:t>SnI</w:t>
      </w:r>
      <w:r w:rsidRPr="00AF32C8">
        <w:rPr>
          <w:vertAlign w:val="subscript"/>
        </w:rPr>
        <w:t>4</w:t>
      </w:r>
      <w:r w:rsidRPr="00AF32C8">
        <w:t xml:space="preserve"> interfaces in 2D perovskite heterostructures. Electroluminescence shows that CTEs can be directly formed with electrically injected carriers in perovskite LEDs. Clearly, the CTEs presents a new mechanism to advance the multifunctionalities in 2D perovskites</w:t>
      </w:r>
      <w:r w:rsidRPr="00AF32C8">
        <w:rPr>
          <w:rFonts w:hint="eastAsia"/>
        </w:rPr>
        <w:t>.</w:t>
      </w:r>
    </w:p>
    <w:p w14:paraId="52064F5F" w14:textId="66E2AFFF" w:rsidR="00F531BE" w:rsidRPr="00AF32C8" w:rsidRDefault="00F531BE" w:rsidP="000632D5">
      <w:pPr>
        <w:pStyle w:val="Heading2"/>
      </w:pPr>
      <w:bookmarkStart w:id="96" w:name="_Toc54381460"/>
      <w:r w:rsidRPr="00AF32C8">
        <w:t xml:space="preserve">2.2 </w:t>
      </w:r>
      <w:r w:rsidR="00A147CA">
        <w:tab/>
      </w:r>
      <w:r w:rsidRPr="00AF32C8">
        <w:t>Introduction</w:t>
      </w:r>
      <w:bookmarkEnd w:id="96"/>
    </w:p>
    <w:p w14:paraId="0D3E14DE" w14:textId="308EC460" w:rsidR="00165E02" w:rsidRPr="00AF32C8" w:rsidRDefault="00556B21" w:rsidP="00165E02">
      <w:pPr>
        <w:pStyle w:val="maintext1"/>
      </w:pPr>
      <w:r w:rsidRPr="00AF32C8">
        <w:t>Initiated by fast developing thin-film photovoltaic functionalities</w:t>
      </w:r>
      <w:bookmarkStart w:id="97" w:name="_Hlk27510455"/>
      <w:r w:rsidRPr="00AA1132">
        <w:rPr>
          <w:rStyle w:val="EndnoteReference"/>
          <w:bCs/>
        </w:rPr>
        <w:endnoteReference w:id="80"/>
      </w:r>
      <w:r w:rsidRPr="00AA1132">
        <w:rPr>
          <w:bCs/>
          <w:vanish/>
          <w:vertAlign w:val="superscript"/>
        </w:rPr>
        <w:t>,</w:t>
      </w:r>
      <w:r w:rsidRPr="00AA1132">
        <w:rPr>
          <w:rStyle w:val="EndnoteReference"/>
          <w:bCs/>
          <w:vanish/>
        </w:rPr>
        <w:endnoteReference w:id="81"/>
      </w:r>
      <w:r w:rsidRPr="00AA1132">
        <w:rPr>
          <w:bCs/>
          <w:vanish/>
          <w:vertAlign w:val="superscript"/>
        </w:rPr>
        <w:t xml:space="preserve">, </w:t>
      </w:r>
      <w:r w:rsidRPr="00AA1132">
        <w:rPr>
          <w:rStyle w:val="EndnoteReference"/>
          <w:bCs/>
          <w:vanish/>
        </w:rPr>
        <w:endnoteReference w:id="82"/>
      </w:r>
      <w:r w:rsidRPr="00AA1132">
        <w:rPr>
          <w:bCs/>
          <w:vanish/>
          <w:vertAlign w:val="superscript"/>
        </w:rPr>
        <w:t xml:space="preserve">, </w:t>
      </w:r>
      <w:r w:rsidRPr="00AA1132">
        <w:rPr>
          <w:bCs/>
          <w:vertAlign w:val="superscript"/>
        </w:rPr>
        <w:t>-</w:t>
      </w:r>
      <w:r w:rsidRPr="00AA1132">
        <w:rPr>
          <w:rStyle w:val="EndnoteReference"/>
          <w:bCs/>
        </w:rPr>
        <w:endnoteReference w:id="83"/>
      </w:r>
      <w:bookmarkEnd w:id="97"/>
      <w:r w:rsidRPr="00AF32C8">
        <w:rPr>
          <w:bCs/>
        </w:rPr>
        <w:t>,</w:t>
      </w:r>
      <w:r w:rsidRPr="00AF32C8">
        <w:t xml:space="preserve"> organic-inorganic hybrid metal halide perovskites have emerged as interesting light-emitting materials with high photoluminescence quantum yields</w:t>
      </w:r>
      <w:bookmarkStart w:id="98" w:name="_Ref54374780"/>
      <w:r w:rsidRPr="00AF32C8">
        <w:rPr>
          <w:rStyle w:val="EndnoteReference"/>
          <w:bCs/>
          <w:iCs/>
        </w:rPr>
        <w:endnoteReference w:id="84"/>
      </w:r>
      <w:bookmarkEnd w:id="98"/>
      <w:r w:rsidRPr="00AF32C8">
        <w:rPr>
          <w:bCs/>
          <w:iCs/>
          <w:vertAlign w:val="superscript"/>
        </w:rPr>
        <w:t>-</w:t>
      </w:r>
      <w:r w:rsidRPr="00AF32C8">
        <w:rPr>
          <w:bCs/>
          <w:iCs/>
          <w:vanish/>
          <w:vertAlign w:val="superscript"/>
        </w:rPr>
        <w:t xml:space="preserve">, </w:t>
      </w:r>
      <w:bookmarkStart w:id="99" w:name="_Ref40172267"/>
      <w:r w:rsidRPr="00AF32C8">
        <w:rPr>
          <w:rStyle w:val="EndnoteReference"/>
          <w:bCs/>
          <w:iCs/>
          <w:vanish/>
        </w:rPr>
        <w:endnoteReference w:id="85"/>
      </w:r>
      <w:bookmarkEnd w:id="99"/>
      <w:r w:rsidRPr="00AF32C8">
        <w:rPr>
          <w:bCs/>
          <w:iCs/>
          <w:vanish/>
          <w:vertAlign w:val="superscript"/>
        </w:rPr>
        <w:t>,</w:t>
      </w:r>
      <w:bookmarkStart w:id="100" w:name="_Ref54374783"/>
      <w:r w:rsidRPr="00AF32C8">
        <w:rPr>
          <w:rStyle w:val="EndnoteReference"/>
          <w:bCs/>
          <w:iCs/>
        </w:rPr>
        <w:endnoteReference w:id="86"/>
      </w:r>
      <w:bookmarkEnd w:id="100"/>
      <w:r w:rsidRPr="00AF32C8">
        <w:t>, large color tuning capabilities</w:t>
      </w:r>
      <w:r w:rsidR="00E17466" w:rsidRPr="00E17466">
        <w:rPr>
          <w:bCs/>
          <w:iCs/>
          <w:vertAlign w:val="superscript"/>
        </w:rPr>
        <w:fldChar w:fldCharType="begin"/>
      </w:r>
      <w:r w:rsidR="00E17466" w:rsidRPr="00E17466">
        <w:rPr>
          <w:vertAlign w:val="superscript"/>
        </w:rPr>
        <w:instrText xml:space="preserve"> NOTEREF _Ref54365226 \h </w:instrText>
      </w:r>
      <w:r w:rsidR="00E17466">
        <w:rPr>
          <w:bCs/>
          <w:iCs/>
          <w:vertAlign w:val="superscript"/>
        </w:rPr>
        <w:instrText xml:space="preserve"> \* MERGEFORMAT </w:instrText>
      </w:r>
      <w:r w:rsidR="00E17466" w:rsidRPr="00E17466">
        <w:rPr>
          <w:bCs/>
          <w:iCs/>
          <w:vertAlign w:val="superscript"/>
        </w:rPr>
      </w:r>
      <w:r w:rsidR="00E17466" w:rsidRPr="00E17466">
        <w:rPr>
          <w:bCs/>
          <w:iCs/>
          <w:vertAlign w:val="superscript"/>
        </w:rPr>
        <w:fldChar w:fldCharType="separate"/>
      </w:r>
      <w:r w:rsidR="00FE4233">
        <w:rPr>
          <w:vertAlign w:val="superscript"/>
        </w:rPr>
        <w:t>2</w:t>
      </w:r>
      <w:r w:rsidR="00E17466" w:rsidRPr="00E17466">
        <w:rPr>
          <w:bCs/>
          <w:iCs/>
          <w:vertAlign w:val="superscript"/>
        </w:rPr>
        <w:fldChar w:fldCharType="end"/>
      </w:r>
      <w:r w:rsidR="00E17466">
        <w:rPr>
          <w:bCs/>
          <w:iCs/>
          <w:vertAlign w:val="superscript"/>
        </w:rPr>
        <w:t>-</w:t>
      </w:r>
      <w:r w:rsidR="00E17466" w:rsidRPr="00E17466">
        <w:rPr>
          <w:bCs/>
          <w:iCs/>
          <w:vanish/>
          <w:vertAlign w:val="superscript"/>
        </w:rPr>
        <w:fldChar w:fldCharType="begin"/>
      </w:r>
      <w:r w:rsidR="00E17466" w:rsidRPr="00E17466">
        <w:rPr>
          <w:bCs/>
          <w:iCs/>
          <w:vanish/>
          <w:vertAlign w:val="superscript"/>
        </w:rPr>
        <w:instrText xml:space="preserve"> NOTEREF _Ref54365228 \h  \* MERGEFORMAT </w:instrText>
      </w:r>
      <w:r w:rsidR="00E17466" w:rsidRPr="00E17466">
        <w:rPr>
          <w:bCs/>
          <w:iCs/>
          <w:vanish/>
          <w:vertAlign w:val="superscript"/>
        </w:rPr>
      </w:r>
      <w:r w:rsidR="00E17466" w:rsidRPr="00E17466">
        <w:rPr>
          <w:bCs/>
          <w:iCs/>
          <w:vanish/>
          <w:vertAlign w:val="superscript"/>
        </w:rPr>
        <w:fldChar w:fldCharType="separate"/>
      </w:r>
      <w:r w:rsidR="00FE4233">
        <w:rPr>
          <w:bCs/>
          <w:iCs/>
          <w:vanish/>
          <w:vertAlign w:val="superscript"/>
        </w:rPr>
        <w:t>3</w:t>
      </w:r>
      <w:r w:rsidR="00E17466" w:rsidRPr="00E17466">
        <w:rPr>
          <w:bCs/>
          <w:iCs/>
          <w:vanish/>
          <w:vertAlign w:val="superscript"/>
        </w:rPr>
        <w:fldChar w:fldCharType="end"/>
      </w:r>
      <w:r w:rsidR="00E17466" w:rsidRPr="00E17466">
        <w:rPr>
          <w:bCs/>
          <w:iCs/>
          <w:vertAlign w:val="superscript"/>
        </w:rPr>
        <w:fldChar w:fldCharType="begin"/>
      </w:r>
      <w:r w:rsidR="00E17466" w:rsidRPr="00E17466">
        <w:rPr>
          <w:bCs/>
          <w:iCs/>
          <w:vertAlign w:val="superscript"/>
        </w:rPr>
        <w:instrText xml:space="preserve"> NOTEREF _Ref27568891 \h </w:instrText>
      </w:r>
      <w:r w:rsidR="00E17466">
        <w:rPr>
          <w:bCs/>
          <w:iCs/>
          <w:vertAlign w:val="superscript"/>
        </w:rPr>
        <w:instrText xml:space="preserve"> \* MERGEFORMAT </w:instrText>
      </w:r>
      <w:r w:rsidR="00E17466" w:rsidRPr="00E17466">
        <w:rPr>
          <w:bCs/>
          <w:iCs/>
          <w:vertAlign w:val="superscript"/>
        </w:rPr>
      </w:r>
      <w:r w:rsidR="00E17466" w:rsidRPr="00E17466">
        <w:rPr>
          <w:bCs/>
          <w:iCs/>
          <w:vertAlign w:val="superscript"/>
        </w:rPr>
        <w:fldChar w:fldCharType="separate"/>
      </w:r>
      <w:r w:rsidR="00FE4233">
        <w:rPr>
          <w:bCs/>
          <w:iCs/>
          <w:vertAlign w:val="superscript"/>
        </w:rPr>
        <w:t>4</w:t>
      </w:r>
      <w:r w:rsidR="00E17466" w:rsidRPr="00E17466">
        <w:rPr>
          <w:bCs/>
          <w:iCs/>
          <w:vertAlign w:val="superscript"/>
        </w:rPr>
        <w:fldChar w:fldCharType="end"/>
      </w:r>
      <w:r w:rsidRPr="00AF32C8">
        <w:rPr>
          <w:bCs/>
        </w:rPr>
        <w:t>,</w:t>
      </w:r>
      <w:r w:rsidRPr="00AF32C8">
        <w:t xml:space="preserve"> domain-size controllable exciton binding energies</w:t>
      </w:r>
      <w:r w:rsidRPr="00AF32C8">
        <w:rPr>
          <w:rStyle w:val="EndnoteReference"/>
          <w:bCs/>
          <w:iCs/>
        </w:rPr>
        <w:endnoteReference w:id="87"/>
      </w:r>
      <w:r w:rsidRPr="00AF32C8">
        <w:rPr>
          <w:bCs/>
          <w:iCs/>
          <w:vertAlign w:val="superscript"/>
        </w:rPr>
        <w:t xml:space="preserve">, </w:t>
      </w:r>
      <w:r w:rsidRPr="00AF32C8">
        <w:rPr>
          <w:rStyle w:val="EndnoteReference"/>
          <w:bCs/>
          <w:iCs/>
        </w:rPr>
        <w:endnoteReference w:id="88"/>
      </w:r>
      <w:r w:rsidRPr="00AF32C8">
        <w:rPr>
          <w:bCs/>
        </w:rPr>
        <w:t>,</w:t>
      </w:r>
      <w:r w:rsidRPr="00AF32C8">
        <w:t xml:space="preserve"> and bandgap engineering propertie</w:t>
      </w:r>
      <w:r w:rsidR="00A147CA">
        <w:t>s</w:t>
      </w:r>
      <w:r w:rsidRPr="00AF32C8">
        <w:rPr>
          <w:rStyle w:val="EndnoteReference"/>
          <w:bCs/>
          <w:iCs/>
        </w:rPr>
        <w:endnoteReference w:id="89"/>
      </w:r>
      <w:r w:rsidRPr="00AF32C8">
        <w:rPr>
          <w:bCs/>
          <w:iCs/>
          <w:vertAlign w:val="superscript"/>
        </w:rPr>
        <w:t>-</w:t>
      </w:r>
      <w:r w:rsidRPr="00AF32C8">
        <w:rPr>
          <w:bCs/>
          <w:iCs/>
          <w:vanish/>
          <w:vertAlign w:val="superscript"/>
        </w:rPr>
        <w:t xml:space="preserve">, </w:t>
      </w:r>
      <w:bookmarkStart w:id="101" w:name="_Ref35460552"/>
      <w:r w:rsidRPr="00AF32C8">
        <w:rPr>
          <w:rStyle w:val="EndnoteReference"/>
          <w:bCs/>
          <w:iCs/>
          <w:vanish/>
        </w:rPr>
        <w:endnoteReference w:id="90"/>
      </w:r>
      <w:bookmarkEnd w:id="101"/>
      <w:r w:rsidRPr="00AF32C8">
        <w:rPr>
          <w:bCs/>
          <w:iCs/>
          <w:vanish/>
          <w:vertAlign w:val="superscript"/>
        </w:rPr>
        <w:t xml:space="preserve">, </w:t>
      </w:r>
      <w:r w:rsidRPr="00AF32C8">
        <w:rPr>
          <w:rStyle w:val="EndnoteReference"/>
          <w:bCs/>
          <w:iCs/>
        </w:rPr>
        <w:endnoteReference w:id="91"/>
      </w:r>
      <w:r w:rsidRPr="00AF32C8">
        <w:t>. With these attractive optical characteristics, the hybrid perovskites have demonstrated high-performance LEDs</w:t>
      </w:r>
      <w:r w:rsidRPr="00AF32C8">
        <w:rPr>
          <w:vertAlign w:val="superscript"/>
        </w:rPr>
        <w:fldChar w:fldCharType="begin"/>
      </w:r>
      <w:r w:rsidRPr="00AF32C8">
        <w:rPr>
          <w:vertAlign w:val="superscript"/>
        </w:rPr>
        <w:instrText xml:space="preserve"> NOTEREF _Ref40172267 \h  \* MERGEFORMAT </w:instrText>
      </w:r>
      <w:r w:rsidRPr="00AF32C8">
        <w:rPr>
          <w:vertAlign w:val="superscript"/>
        </w:rPr>
      </w:r>
      <w:r w:rsidRPr="00AF32C8">
        <w:rPr>
          <w:vertAlign w:val="superscript"/>
        </w:rPr>
        <w:fldChar w:fldCharType="separate"/>
      </w:r>
      <w:r w:rsidR="00FE4233">
        <w:rPr>
          <w:vertAlign w:val="superscript"/>
        </w:rPr>
        <w:t>85</w:t>
      </w:r>
      <w:r w:rsidRPr="00AF32C8">
        <w:rPr>
          <w:vertAlign w:val="superscript"/>
        </w:rPr>
        <w:fldChar w:fldCharType="end"/>
      </w:r>
      <w:r w:rsidRPr="00AF32C8">
        <w:rPr>
          <w:rFonts w:hint="eastAsia"/>
          <w:vertAlign w:val="superscript"/>
        </w:rPr>
        <w:t>,</w:t>
      </w:r>
      <w:r w:rsidRPr="00AA1132">
        <w:rPr>
          <w:rStyle w:val="EndnoteReference"/>
          <w:bCs/>
          <w:iCs/>
        </w:rPr>
        <w:endnoteReference w:id="92"/>
      </w:r>
      <w:r w:rsidRPr="00AA1132">
        <w:rPr>
          <w:bCs/>
          <w:iCs/>
          <w:vertAlign w:val="superscript"/>
        </w:rPr>
        <w:t>-</w:t>
      </w:r>
      <w:r w:rsidRPr="00AA1132">
        <w:rPr>
          <w:bCs/>
          <w:iCs/>
          <w:vanish/>
          <w:vertAlign w:val="superscript"/>
        </w:rPr>
        <w:t xml:space="preserve">, </w:t>
      </w:r>
      <w:bookmarkStart w:id="102" w:name="_Ref35458284"/>
      <w:r w:rsidRPr="00AA1132">
        <w:rPr>
          <w:rStyle w:val="EndnoteReference"/>
          <w:bCs/>
          <w:iCs/>
          <w:vanish/>
        </w:rPr>
        <w:endnoteReference w:id="93"/>
      </w:r>
      <w:bookmarkEnd w:id="102"/>
      <w:r w:rsidRPr="00AA1132">
        <w:rPr>
          <w:bCs/>
          <w:iCs/>
          <w:vanish/>
          <w:vertAlign w:val="superscript"/>
        </w:rPr>
        <w:t xml:space="preserve">, </w:t>
      </w:r>
      <w:r w:rsidRPr="00AA1132">
        <w:rPr>
          <w:rStyle w:val="EndnoteReference"/>
          <w:bCs/>
          <w:iCs/>
        </w:rPr>
        <w:endnoteReference w:id="94"/>
      </w:r>
      <w:r w:rsidRPr="00AF32C8">
        <w:rPr>
          <w:vertAlign w:val="superscript"/>
        </w:rPr>
        <w:t xml:space="preserve"> </w:t>
      </w:r>
      <w:r w:rsidRPr="00AF32C8">
        <w:t xml:space="preserve">based on solution-processed thin-film formation procedures. </w:t>
      </w:r>
      <w:r w:rsidR="007E6C5D" w:rsidRPr="00AF32C8">
        <w:t xml:space="preserve">Undoubtedly, the excitons formed within intrinsic perovskite structures are solely responsible for developing high-performance light-emitting properties. Because the excitons are generated by electron-hole capture within band structures in such hybrid perovskites, tuning excitonic properties requires substantial engineering on band structures through materials design. This often leads to complex experimental procedures to tune light-emitting properties in hybrid metal halide perovskites. Interestingly, charge-transfer excitons have been introduced as artificial excitons with spatially extended wavefunctions, widely observed in low dielectric-constant organic materials through donor-acceptor design, to develop high-efficiency optoelectronic functionalities </w:t>
      </w:r>
      <w:bookmarkStart w:id="103" w:name="_Ref27560654"/>
      <w:r w:rsidR="007E6C5D" w:rsidRPr="00AF32C8">
        <w:rPr>
          <w:rStyle w:val="EndnoteReference"/>
        </w:rPr>
        <w:endnoteReference w:id="95"/>
      </w:r>
      <w:bookmarkEnd w:id="103"/>
      <w:r w:rsidR="007E6C5D" w:rsidRPr="00AF32C8">
        <w:rPr>
          <w:vertAlign w:val="superscript"/>
        </w:rPr>
        <w:t>,</w:t>
      </w:r>
      <w:bookmarkStart w:id="104" w:name="_Ref27560658"/>
      <w:r w:rsidR="007E6C5D" w:rsidRPr="00AF32C8">
        <w:rPr>
          <w:vertAlign w:val="superscript"/>
        </w:rPr>
        <w:t xml:space="preserve"> </w:t>
      </w:r>
      <w:r w:rsidR="007E6C5D" w:rsidRPr="00AF32C8">
        <w:rPr>
          <w:rStyle w:val="EndnoteReference"/>
        </w:rPr>
        <w:endnoteReference w:id="96"/>
      </w:r>
      <w:bookmarkEnd w:id="104"/>
      <w:r w:rsidR="007E6C5D" w:rsidRPr="00AF32C8">
        <w:t xml:space="preserve">. It has been recognized as an intriguing nature that charge-transfer excitons can be conveniently tuned on energy, polarization, and spin </w:t>
      </w:r>
      <w:r w:rsidR="007E6C5D" w:rsidRPr="00AF32C8">
        <w:lastRenderedPageBreak/>
        <w:t xml:space="preserve">parameters by physically changing the formulation of heterostructures </w:t>
      </w:r>
      <w:r w:rsidR="007E6C5D" w:rsidRPr="00AF32C8">
        <w:rPr>
          <w:rStyle w:val="EndnoteReference"/>
        </w:rPr>
        <w:endnoteReference w:id="97"/>
      </w:r>
      <w:r w:rsidR="007E6C5D" w:rsidRPr="00AF32C8">
        <w:t xml:space="preserve">. This leads to unique tuning capabilities to control optic, electric, and magnetic functionalities where charge-transfer excitons are utilized </w:t>
      </w:r>
      <w:bookmarkStart w:id="105" w:name="_Ref27568933"/>
      <w:r w:rsidR="007E6C5D" w:rsidRPr="00AF32C8">
        <w:rPr>
          <w:rStyle w:val="EndnoteReference"/>
        </w:rPr>
        <w:endnoteReference w:id="98"/>
      </w:r>
      <w:bookmarkEnd w:id="105"/>
      <w:r w:rsidR="007E6C5D" w:rsidRPr="00AF32C8">
        <w:t xml:space="preserve">. </w:t>
      </w:r>
    </w:p>
    <w:p w14:paraId="49E067A1" w14:textId="5507AD1E" w:rsidR="00165E02" w:rsidRPr="00AF32C8" w:rsidRDefault="007E6C5D" w:rsidP="00165E02">
      <w:pPr>
        <w:pStyle w:val="maintext1"/>
        <w:rPr>
          <w:highlight w:val="yellow"/>
        </w:rPr>
      </w:pPr>
      <w:r w:rsidRPr="00AF32C8">
        <w:t>In general, charge-transfer excitons can be formed at heterostructures where charge transfer occurs at heterointerfaces to form electron-hole pairs</w:t>
      </w:r>
      <w:r w:rsidR="007853DB" w:rsidRPr="00AF32C8">
        <w:t>.</w:t>
      </w:r>
      <w:r w:rsidRPr="00AF32C8">
        <w:t xml:space="preserve"> The heterostructures can be both chemically and physically prepared by using two molecular structures where different electron negativities exist </w:t>
      </w:r>
      <w:r w:rsidRPr="00AF32C8">
        <w:rPr>
          <w:rStyle w:val="EndnoteReference"/>
        </w:rPr>
        <w:endnoteReference w:id="99"/>
      </w:r>
      <w:r w:rsidRPr="00AF32C8">
        <w:rPr>
          <w:vertAlign w:val="superscript"/>
        </w:rPr>
        <w:t xml:space="preserve">, </w:t>
      </w:r>
      <w:r w:rsidRPr="00AF32C8">
        <w:rPr>
          <w:rStyle w:val="EndnoteReference"/>
        </w:rPr>
        <w:endnoteReference w:id="100"/>
      </w:r>
      <w:r w:rsidRPr="00AF32C8">
        <w:t xml:space="preserve">. In general, the heterostructures can be naturally formed between donor-type and acceptor-type structures, leading to exciplexes </w:t>
      </w:r>
      <w:r w:rsidRPr="00AF32C8">
        <w:rPr>
          <w:rStyle w:val="EndnoteReference"/>
        </w:rPr>
        <w:endnoteReference w:id="101"/>
      </w:r>
      <w:r w:rsidR="00A713E1" w:rsidRPr="00A713E1">
        <w:rPr>
          <w:vertAlign w:val="superscript"/>
        </w:rPr>
        <w:t>-</w:t>
      </w:r>
      <w:r w:rsidRPr="00A713E1">
        <w:rPr>
          <w:vanish/>
          <w:vertAlign w:val="superscript"/>
        </w:rPr>
        <w:t xml:space="preserve">, </w:t>
      </w:r>
      <w:r w:rsidRPr="00A713E1">
        <w:rPr>
          <w:rStyle w:val="EndnoteReference"/>
          <w:vanish/>
        </w:rPr>
        <w:endnoteReference w:id="102"/>
      </w:r>
      <w:r w:rsidRPr="00A713E1">
        <w:rPr>
          <w:vanish/>
          <w:vertAlign w:val="superscript"/>
        </w:rPr>
        <w:t xml:space="preserve">, </w:t>
      </w:r>
      <w:r w:rsidRPr="00AF32C8">
        <w:rPr>
          <w:rStyle w:val="EndnoteReference"/>
        </w:rPr>
        <w:endnoteReference w:id="103"/>
      </w:r>
      <w:r w:rsidRPr="00AF32C8">
        <w:t xml:space="preserve">. On the other hand, the heterostructures can be partially formed between two same-type molecular structures where local energy disorders exist, forming excimers </w:t>
      </w:r>
      <w:r w:rsidRPr="00AF32C8">
        <w:rPr>
          <w:rStyle w:val="EndnoteReference"/>
        </w:rPr>
        <w:endnoteReference w:id="104"/>
      </w:r>
      <w:r w:rsidRPr="00AF32C8">
        <w:rPr>
          <w:vertAlign w:val="superscript"/>
        </w:rPr>
        <w:t xml:space="preserve">, </w:t>
      </w:r>
      <w:r w:rsidRPr="00AF32C8">
        <w:rPr>
          <w:rStyle w:val="EndnoteReference"/>
        </w:rPr>
        <w:endnoteReference w:id="105"/>
      </w:r>
      <w:r w:rsidRPr="00AF32C8">
        <w:t xml:space="preserve">.  In the past, the charge-transfer excitons have been extensively explored in organic heterostructures prepared by chemical synthesis, physical mixing, and mechanical formation of film-interfaces towards light-emitting, lasing, photovoltaic, sensing and magneto-optical applications </w:t>
      </w:r>
      <w:r w:rsidRPr="00AF32C8">
        <w:rPr>
          <w:rStyle w:val="EndnoteReference"/>
        </w:rPr>
        <w:endnoteReference w:id="106"/>
      </w:r>
      <w:r w:rsidR="005D5540" w:rsidRPr="00AF32C8">
        <w:rPr>
          <w:vertAlign w:val="superscript"/>
        </w:rPr>
        <w:t>-</w:t>
      </w:r>
      <w:r w:rsidRPr="00AF32C8">
        <w:rPr>
          <w:rFonts w:hint="eastAsia"/>
          <w:vanish/>
          <w:vertAlign w:val="superscript"/>
        </w:rPr>
        <w:t>,</w:t>
      </w:r>
      <w:r w:rsidRPr="00AF32C8">
        <w:rPr>
          <w:vanish/>
          <w:vertAlign w:val="superscript"/>
        </w:rPr>
        <w:t xml:space="preserve"> </w:t>
      </w:r>
      <w:r w:rsidRPr="00AF32C8">
        <w:rPr>
          <w:rStyle w:val="EndnoteReference"/>
          <w:vanish/>
        </w:rPr>
        <w:endnoteReference w:id="107"/>
      </w:r>
      <w:r w:rsidRPr="00AF32C8">
        <w:rPr>
          <w:vanish/>
          <w:vertAlign w:val="superscript"/>
        </w:rPr>
        <w:t xml:space="preserve">, </w:t>
      </w:r>
      <w:r w:rsidRPr="00AF32C8">
        <w:rPr>
          <w:rStyle w:val="EndnoteReference"/>
        </w:rPr>
        <w:endnoteReference w:id="108"/>
      </w:r>
      <w:r w:rsidRPr="00AF32C8">
        <w:t xml:space="preserve">. </w:t>
      </w:r>
      <w:r w:rsidR="00165E02" w:rsidRPr="00AF32C8">
        <w:t xml:space="preserve">Recently, it has been shown that the perovskite-polymer bulk heterostructure, prepared by mixing quasi-2D/3D perovskite with wide-bandgap polymer, demonstrates a broad transient absorption (TA) signal which is quickly appeared in 1 </w:t>
      </w:r>
      <w:proofErr w:type="spellStart"/>
      <w:r w:rsidR="00165E02" w:rsidRPr="00AF32C8">
        <w:t>ps</w:t>
      </w:r>
      <w:proofErr w:type="spellEnd"/>
      <w:r w:rsidR="00165E02" w:rsidRPr="00AF32C8">
        <w:t xml:space="preserve"> and slowly relaxed in nanoseconds </w:t>
      </w:r>
      <w:r w:rsidR="00165E02" w:rsidRPr="00AF32C8">
        <w:rPr>
          <w:vertAlign w:val="superscript"/>
        </w:rPr>
        <w:fldChar w:fldCharType="begin"/>
      </w:r>
      <w:r w:rsidR="00165E02" w:rsidRPr="00AF32C8">
        <w:rPr>
          <w:vertAlign w:val="superscript"/>
        </w:rPr>
        <w:instrText xml:space="preserve"> NOTEREF _Ref35458284 \h  \* MERGEFORMAT </w:instrText>
      </w:r>
      <w:r w:rsidR="00165E02" w:rsidRPr="00AF32C8">
        <w:rPr>
          <w:vertAlign w:val="superscript"/>
        </w:rPr>
      </w:r>
      <w:r w:rsidR="00165E02" w:rsidRPr="00AF32C8">
        <w:rPr>
          <w:vertAlign w:val="superscript"/>
        </w:rPr>
        <w:fldChar w:fldCharType="separate"/>
      </w:r>
      <w:r w:rsidR="00FE4233">
        <w:rPr>
          <w:vertAlign w:val="superscript"/>
        </w:rPr>
        <w:t>93</w:t>
      </w:r>
      <w:r w:rsidR="00165E02" w:rsidRPr="00AF32C8">
        <w:rPr>
          <w:vertAlign w:val="superscript"/>
        </w:rPr>
        <w:fldChar w:fldCharType="end"/>
      </w:r>
      <w:r w:rsidR="00165E02" w:rsidRPr="00AF32C8">
        <w:t>. This presents the possibility to form CTEs between perovskite and organic polymer, known as high and low-dielectric materials.</w:t>
      </w:r>
      <w:r w:rsidR="00165E02" w:rsidRPr="00AF32C8">
        <w:rPr>
          <w:rStyle w:val="EndnoteReference"/>
        </w:rPr>
        <w:t xml:space="preserve"> </w:t>
      </w:r>
      <w:r w:rsidR="00165E02" w:rsidRPr="00AF32C8">
        <w:t>Essentially, the CTEs can be formed when a charge transfer process is occurred with the consequence of forming electron-hole pairs between two adjacent structures with different electron negativities and local energies.</w:t>
      </w:r>
      <w:r w:rsidR="00165E02" w:rsidRPr="00AF32C8">
        <w:rPr>
          <w:rStyle w:val="EndnoteReference"/>
        </w:rPr>
        <w:t xml:space="preserve"> </w:t>
      </w:r>
      <w:r w:rsidR="00165E02" w:rsidRPr="00AF32C8">
        <w:t>It has also been</w:t>
      </w:r>
      <w:r w:rsidR="00165E02" w:rsidRPr="00AF32C8">
        <w:rPr>
          <w:u w:val="single"/>
        </w:rPr>
        <w:t xml:space="preserve"> </w:t>
      </w:r>
      <w:r w:rsidR="00165E02" w:rsidRPr="00AF32C8">
        <w:t>observed that CTEs can be formed between 2D perovskite (BA</w:t>
      </w:r>
      <w:r w:rsidR="00165E02" w:rsidRPr="00AF32C8">
        <w:rPr>
          <w:vertAlign w:val="subscript"/>
        </w:rPr>
        <w:t>2</w:t>
      </w:r>
      <w:r w:rsidR="00165E02" w:rsidRPr="00AF32C8">
        <w:t>PbI</w:t>
      </w:r>
      <w:r w:rsidR="00165E02" w:rsidRPr="00AF32C8">
        <w:rPr>
          <w:vertAlign w:val="subscript"/>
        </w:rPr>
        <w:t>4</w:t>
      </w:r>
      <w:r w:rsidR="00165E02" w:rsidRPr="00AF32C8">
        <w:t>) and organic molecule [1,4,5,8,9,11-hexaazatriphenylenehexacarbonitrile (HATCN)] when the charge transfer at the interface is enhanced by orbital overlap</w:t>
      </w:r>
      <w:r w:rsidR="009B0DC1" w:rsidRPr="009B0DC1">
        <w:rPr>
          <w:vertAlign w:val="superscript"/>
        </w:rPr>
        <w:fldChar w:fldCharType="begin"/>
      </w:r>
      <w:r w:rsidR="009B0DC1" w:rsidRPr="009B0DC1">
        <w:rPr>
          <w:vertAlign w:val="superscript"/>
        </w:rPr>
        <w:instrText xml:space="preserve"> NOTEREF _Ref54372318 \h </w:instrText>
      </w:r>
      <w:r w:rsidR="009B0DC1">
        <w:rPr>
          <w:vertAlign w:val="superscript"/>
        </w:rPr>
        <w:instrText xml:space="preserve"> \* MERGEFORMAT </w:instrText>
      </w:r>
      <w:r w:rsidR="009B0DC1" w:rsidRPr="009B0DC1">
        <w:rPr>
          <w:vertAlign w:val="superscript"/>
        </w:rPr>
      </w:r>
      <w:r w:rsidR="009B0DC1" w:rsidRPr="009B0DC1">
        <w:rPr>
          <w:vertAlign w:val="superscript"/>
        </w:rPr>
        <w:fldChar w:fldCharType="separate"/>
      </w:r>
      <w:r w:rsidR="00FE4233">
        <w:rPr>
          <w:vertAlign w:val="superscript"/>
        </w:rPr>
        <w:t>14</w:t>
      </w:r>
      <w:r w:rsidR="009B0DC1" w:rsidRPr="009B0DC1">
        <w:rPr>
          <w:vertAlign w:val="superscript"/>
        </w:rPr>
        <w:fldChar w:fldCharType="end"/>
      </w:r>
      <w:r w:rsidR="00165E02" w:rsidRPr="00AF32C8">
        <w:t xml:space="preserve">. Clearly, these published results provide the necessary condition to explore the CTEs within perovskite heterostructures. </w:t>
      </w:r>
    </w:p>
    <w:p w14:paraId="7D4CFD40" w14:textId="77777777" w:rsidR="00165E02" w:rsidRPr="00AF32C8" w:rsidRDefault="00165E02" w:rsidP="00165E02">
      <w:pPr>
        <w:pStyle w:val="maintext1"/>
      </w:pPr>
      <w:r w:rsidRPr="00AF32C8">
        <w:t>In this work, we initially utilized the chemical method to prepare 2D perovskite heterostructures [(PEA</w:t>
      </w:r>
      <w:r w:rsidRPr="00AF32C8">
        <w:rPr>
          <w:vertAlign w:val="subscript"/>
        </w:rPr>
        <w:t>2</w:t>
      </w:r>
      <w:r w:rsidRPr="00AF32C8">
        <w:t>PbI</w:t>
      </w:r>
      <w:proofErr w:type="gramStart"/>
      <w:r w:rsidRPr="00AF32C8">
        <w:rPr>
          <w:vertAlign w:val="subscript"/>
        </w:rPr>
        <w:t>4</w:t>
      </w:r>
      <w:r w:rsidRPr="00AF32C8">
        <w:t>)</w:t>
      </w:r>
      <w:r w:rsidRPr="00AF32C8">
        <w:rPr>
          <w:vertAlign w:val="subscript"/>
        </w:rPr>
        <w:t>x</w:t>
      </w:r>
      <w:proofErr w:type="gramEnd"/>
      <w:r w:rsidRPr="00AF32C8">
        <w:t>:(PEA</w:t>
      </w:r>
      <w:r w:rsidRPr="00AF32C8">
        <w:rPr>
          <w:vertAlign w:val="subscript"/>
        </w:rPr>
        <w:t>2</w:t>
      </w:r>
      <w:r w:rsidRPr="00AF32C8">
        <w:t>SnI</w:t>
      </w:r>
      <w:r w:rsidRPr="00AF32C8">
        <w:rPr>
          <w:vertAlign w:val="subscript"/>
        </w:rPr>
        <w:t>4</w:t>
      </w:r>
      <w:r w:rsidRPr="00AF32C8">
        <w:t>)</w:t>
      </w:r>
      <w:r w:rsidRPr="00AF32C8">
        <w:rPr>
          <w:vertAlign w:val="subscript"/>
        </w:rPr>
        <w:t>1-x</w:t>
      </w:r>
      <w:r w:rsidRPr="00AF32C8">
        <w:t>] by alternatively selecting the host and guest components when mixing two precursor (Pb and Sn perovskites) solutions with distinctly high and low concentrations. The heterostructures with alternatively switched host and guest components are both demonstrated with similar broad emission spectra and prolonged lifetime (~ microseconds). This observation provides the first indication that the CTEs are formed at the [PEA</w:t>
      </w:r>
      <w:r w:rsidRPr="00AF32C8">
        <w:rPr>
          <w:vertAlign w:val="subscript"/>
        </w:rPr>
        <w:t>2</w:t>
      </w:r>
      <w:r w:rsidRPr="00AF32C8">
        <w:t>PbI</w:t>
      </w:r>
      <w:r w:rsidRPr="00AF32C8">
        <w:rPr>
          <w:vertAlign w:val="subscript"/>
        </w:rPr>
        <w:t>4</w:t>
      </w:r>
      <w:r w:rsidRPr="00AF32C8">
        <w:t>:PEA</w:t>
      </w:r>
      <w:r w:rsidRPr="00AF32C8">
        <w:rPr>
          <w:vertAlign w:val="subscript"/>
        </w:rPr>
        <w:t>2</w:t>
      </w:r>
      <w:r w:rsidRPr="00AF32C8">
        <w:t>SnI</w:t>
      </w:r>
      <w:r w:rsidRPr="00AF32C8">
        <w:rPr>
          <w:vertAlign w:val="subscript"/>
        </w:rPr>
        <w:t>4</w:t>
      </w:r>
      <w:r w:rsidRPr="00AF32C8">
        <w:t>] interfaces within heterostructures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w:t>
      </w:r>
      <w:r w:rsidRPr="00AF32C8">
        <w:rPr>
          <w:b/>
        </w:rPr>
        <w:t xml:space="preserve"> </w:t>
      </w:r>
      <w:r w:rsidRPr="00AF32C8">
        <w:t xml:space="preserve">and </w:t>
      </w:r>
      <w:r w:rsidRPr="00AF32C8">
        <w:lastRenderedPageBreak/>
        <w:t>[(PEA</w:t>
      </w:r>
      <w:r w:rsidRPr="00AF32C8">
        <w:rPr>
          <w:vertAlign w:val="subscript"/>
        </w:rPr>
        <w:t>2</w:t>
      </w:r>
      <w:r w:rsidRPr="00AF32C8">
        <w:t>SnI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PbI</w:t>
      </w:r>
      <w:r w:rsidRPr="00AF32C8">
        <w:rPr>
          <w:vertAlign w:val="subscript"/>
        </w:rPr>
        <w:t>4</w:t>
      </w:r>
      <w:r w:rsidRPr="00AF32C8">
        <w:t>)</w:t>
      </w:r>
      <w:r w:rsidRPr="00AF32C8">
        <w:rPr>
          <w:vertAlign w:val="subscript"/>
        </w:rPr>
        <w:t>0.001</w:t>
      </w:r>
      <w:r w:rsidRPr="00AF32C8">
        <w:t>] to generate a broad emission in 2D perovskites. Remarkably, the broad emission can be reproduced when using hand-finger pressing method to mechanically shearing-away the PEA</w:t>
      </w:r>
      <w:r w:rsidRPr="00AF32C8">
        <w:rPr>
          <w:vertAlign w:val="subscript"/>
        </w:rPr>
        <w:t>2</w:t>
      </w:r>
      <w:r w:rsidRPr="00AF32C8">
        <w:t>SnI</w:t>
      </w:r>
      <w:r w:rsidRPr="00AF32C8">
        <w:rPr>
          <w:vertAlign w:val="subscript"/>
        </w:rPr>
        <w:t>4</w:t>
      </w:r>
      <w:r w:rsidRPr="00AF32C8">
        <w:t xml:space="preserve"> film onto the PEA</w:t>
      </w:r>
      <w:r w:rsidRPr="00AF32C8">
        <w:rPr>
          <w:vertAlign w:val="subscript"/>
        </w:rPr>
        <w:t>2</w:t>
      </w:r>
      <w:r w:rsidRPr="00AF32C8">
        <w:t>PbI</w:t>
      </w:r>
      <w:r w:rsidRPr="00AF32C8">
        <w:rPr>
          <w:vertAlign w:val="subscript"/>
        </w:rPr>
        <w:t>4</w:t>
      </w:r>
      <w:r w:rsidRPr="00AF32C8">
        <w:t xml:space="preserve"> film surface to uniquely prepare the double-layered heterostructures without lattice distortion and doping effects. This hand-finger pressing method confirms that the broad emission represents the signature for CTEs formed in 2D perovskite heterostructures. The pump-probe transient absorption (TA) studies present that the CTEs are quickly formed and essentially become metastable states, as compared to surface-trapped and intrinsic excitons in 2D perovskites. </w:t>
      </w:r>
    </w:p>
    <w:p w14:paraId="6EF59D37" w14:textId="351DA1CE" w:rsidR="00795B0A" w:rsidRPr="00AF32C8" w:rsidRDefault="00795B0A" w:rsidP="000632D5">
      <w:pPr>
        <w:pStyle w:val="Heading2"/>
        <w:rPr>
          <w:rStyle w:val="fontstyle01"/>
          <w:rFonts w:ascii="Times New Roman" w:hAnsi="Times New Roman" w:cstheme="majorBidi"/>
          <w:color w:val="auto"/>
        </w:rPr>
      </w:pPr>
      <w:bookmarkStart w:id="106" w:name="_Toc54381461"/>
      <w:r w:rsidRPr="00AF32C8">
        <w:rPr>
          <w:rStyle w:val="fontstyle01"/>
          <w:rFonts w:ascii="Times New Roman" w:hAnsi="Times New Roman" w:cstheme="majorBidi"/>
          <w:color w:val="auto"/>
        </w:rPr>
        <w:t>2.3</w:t>
      </w:r>
      <w:r w:rsidR="00A147CA">
        <w:rPr>
          <w:rStyle w:val="fontstyle01"/>
          <w:rFonts w:ascii="Times New Roman" w:hAnsi="Times New Roman" w:cstheme="majorBidi"/>
          <w:color w:val="auto"/>
        </w:rPr>
        <w:t xml:space="preserve"> </w:t>
      </w:r>
      <w:r w:rsidR="00A147CA">
        <w:rPr>
          <w:rStyle w:val="fontstyle01"/>
          <w:rFonts w:ascii="Times New Roman" w:hAnsi="Times New Roman" w:cstheme="majorBidi"/>
          <w:color w:val="auto"/>
        </w:rPr>
        <w:tab/>
      </w:r>
      <w:r w:rsidRPr="00AF32C8">
        <w:rPr>
          <w:rStyle w:val="fontstyle01"/>
          <w:rFonts w:ascii="Times New Roman" w:hAnsi="Times New Roman" w:cstheme="majorBidi"/>
          <w:color w:val="auto"/>
        </w:rPr>
        <w:t>Materials and Methods</w:t>
      </w:r>
      <w:bookmarkEnd w:id="106"/>
    </w:p>
    <w:p w14:paraId="5F9D4BFA" w14:textId="2C04285A" w:rsidR="00795B0A" w:rsidRPr="00AF32C8" w:rsidRDefault="00795B0A" w:rsidP="00A147CA">
      <w:pPr>
        <w:pStyle w:val="Heading3"/>
      </w:pPr>
      <w:bookmarkStart w:id="107" w:name="_Toc54381462"/>
      <w:r w:rsidRPr="00AF32C8">
        <w:t>2.3.1</w:t>
      </w:r>
      <w:r w:rsidR="00A147CA">
        <w:t xml:space="preserve"> </w:t>
      </w:r>
      <w:r w:rsidR="00A147CA">
        <w:tab/>
      </w:r>
      <w:r w:rsidRPr="00AF32C8">
        <w:t>Materials synthesis and device fabrication</w:t>
      </w:r>
      <w:bookmarkEnd w:id="107"/>
    </w:p>
    <w:p w14:paraId="0F18A3AC" w14:textId="6AF0F171" w:rsidR="006D6E32" w:rsidRPr="00AF32C8" w:rsidRDefault="006D6E32" w:rsidP="008570BD">
      <w:pPr>
        <w:ind w:firstLine="720"/>
        <w:rPr>
          <w:szCs w:val="24"/>
          <w:u w:val="single"/>
        </w:rPr>
      </w:pPr>
      <w:r w:rsidRPr="00AF32C8">
        <w:rPr>
          <w:szCs w:val="24"/>
        </w:rPr>
        <w:t>Lead iodide (PbI</w:t>
      </w:r>
      <w:r w:rsidRPr="00AF32C8">
        <w:rPr>
          <w:szCs w:val="24"/>
          <w:vertAlign w:val="subscript"/>
        </w:rPr>
        <w:t>2</w:t>
      </w:r>
      <w:r w:rsidRPr="00AF32C8">
        <w:rPr>
          <w:szCs w:val="24"/>
        </w:rPr>
        <w:t>), tin iodide (SnI</w:t>
      </w:r>
      <w:r w:rsidRPr="00AF32C8">
        <w:rPr>
          <w:szCs w:val="24"/>
          <w:vertAlign w:val="subscript"/>
        </w:rPr>
        <w:t>2</w:t>
      </w:r>
      <w:r w:rsidRPr="00AF32C8">
        <w:rPr>
          <w:szCs w:val="24"/>
        </w:rPr>
        <w:t>), Poly(9-vinylcarbazole) (PVK), 2,2’,2’’-(1,3,5-Benzinetriyl)-tris(1-phenyl-1-H-benzimidazole) (</w:t>
      </w:r>
      <w:proofErr w:type="spellStart"/>
      <w:r w:rsidRPr="00AF32C8">
        <w:rPr>
          <w:szCs w:val="24"/>
        </w:rPr>
        <w:t>TPBi</w:t>
      </w:r>
      <w:proofErr w:type="spellEnd"/>
      <w:r w:rsidRPr="00AF32C8">
        <w:rPr>
          <w:szCs w:val="24"/>
        </w:rPr>
        <w:t>), lithium fluoride (</w:t>
      </w:r>
      <w:proofErr w:type="spellStart"/>
      <w:r w:rsidRPr="00AF32C8">
        <w:rPr>
          <w:szCs w:val="24"/>
        </w:rPr>
        <w:t>LiF</w:t>
      </w:r>
      <w:proofErr w:type="spellEnd"/>
      <w:r w:rsidRPr="00AF32C8">
        <w:rPr>
          <w:szCs w:val="24"/>
        </w:rPr>
        <w:t xml:space="preserve">), chlorobenzene (CB), Isopropyl Alcohol (IPA) and dimethyl sulfoxide (DMSO) were purchased from Sigma-Aldrich. </w:t>
      </w:r>
      <w:proofErr w:type="spellStart"/>
      <w:r w:rsidRPr="00AF32C8">
        <w:rPr>
          <w:szCs w:val="24"/>
        </w:rPr>
        <w:t>Phenethylammonium</w:t>
      </w:r>
      <w:proofErr w:type="spellEnd"/>
      <w:r w:rsidRPr="00AF32C8">
        <w:rPr>
          <w:szCs w:val="24"/>
        </w:rPr>
        <w:t xml:space="preserve"> iodide (PEAI) was purchased from </w:t>
      </w:r>
      <w:proofErr w:type="spellStart"/>
      <w:r w:rsidRPr="00AF32C8">
        <w:rPr>
          <w:szCs w:val="24"/>
        </w:rPr>
        <w:t>Greatcell</w:t>
      </w:r>
      <w:proofErr w:type="spellEnd"/>
      <w:r w:rsidRPr="00AF32C8">
        <w:rPr>
          <w:szCs w:val="24"/>
        </w:rPr>
        <w:t xml:space="preserve"> Solar. Phenyl-C</w:t>
      </w:r>
      <w:r w:rsidRPr="00AF32C8">
        <w:rPr>
          <w:szCs w:val="24"/>
          <w:vertAlign w:val="subscript"/>
        </w:rPr>
        <w:t>61</w:t>
      </w:r>
      <w:r w:rsidRPr="00AF32C8">
        <w:rPr>
          <w:szCs w:val="24"/>
        </w:rPr>
        <w:t>-butyric acid methyl (PC</w:t>
      </w:r>
      <w:r w:rsidRPr="00AF32C8">
        <w:rPr>
          <w:szCs w:val="24"/>
          <w:vertAlign w:val="subscript"/>
        </w:rPr>
        <w:t>61</w:t>
      </w:r>
      <w:r w:rsidRPr="00AF32C8">
        <w:rPr>
          <w:szCs w:val="24"/>
        </w:rPr>
        <w:t xml:space="preserve">BM) was purchased from 1-Materials. Poly (3,4-ethylenedioxythiophene) polystyrene sulfonate (PEDOT: PSS) was purchased from </w:t>
      </w:r>
      <w:proofErr w:type="spellStart"/>
      <w:r w:rsidRPr="00AF32C8">
        <w:rPr>
          <w:szCs w:val="24"/>
        </w:rPr>
        <w:t>Clevios</w:t>
      </w:r>
      <w:proofErr w:type="spellEnd"/>
      <w:r w:rsidRPr="00AF32C8">
        <w:rPr>
          <w:szCs w:val="24"/>
        </w:rPr>
        <w:t>. All chemicals are used as received without further purification. The precursor solution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was prepared by mixing PEAI (0.8 M) and PbI</w:t>
      </w:r>
      <w:r w:rsidRPr="00AF32C8">
        <w:rPr>
          <w:szCs w:val="24"/>
          <w:vertAlign w:val="subscript"/>
        </w:rPr>
        <w:t xml:space="preserve">2 </w:t>
      </w:r>
      <w:r w:rsidRPr="00AF32C8">
        <w:rPr>
          <w:szCs w:val="24"/>
        </w:rPr>
        <w:t>(0.4 M) in DMSO (1 mL). The precursor solution of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was made in the same way by replacing PbI</w:t>
      </w:r>
      <w:r w:rsidRPr="00AF32C8">
        <w:rPr>
          <w:szCs w:val="24"/>
          <w:vertAlign w:val="subscript"/>
        </w:rPr>
        <w:t>2</w:t>
      </w:r>
      <w:r w:rsidRPr="00AF32C8">
        <w:rPr>
          <w:szCs w:val="24"/>
        </w:rPr>
        <w:t xml:space="preserve"> with SnI</w:t>
      </w:r>
      <w:r w:rsidRPr="00AF32C8">
        <w:rPr>
          <w:szCs w:val="24"/>
          <w:vertAlign w:val="subscript"/>
        </w:rPr>
        <w:t>2</w:t>
      </w:r>
      <w:r w:rsidRPr="00AF32C8">
        <w:rPr>
          <w:szCs w:val="24"/>
        </w:rPr>
        <w:t>.  Heterostructures of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1-x</w:t>
      </w:r>
      <w:r w:rsidRPr="00AF32C8">
        <w:rPr>
          <w:szCs w:val="24"/>
        </w:rPr>
        <w:t>:(PEA</w:t>
      </w:r>
      <w:r w:rsidRPr="00AF32C8">
        <w:rPr>
          <w:szCs w:val="24"/>
          <w:vertAlign w:val="subscript"/>
        </w:rPr>
        <w:t>2</w:t>
      </w:r>
      <w:r w:rsidRPr="00AF32C8">
        <w:rPr>
          <w:szCs w:val="24"/>
        </w:rPr>
        <w:t>SnI</w:t>
      </w:r>
      <w:proofErr w:type="gramStart"/>
      <w:r w:rsidRPr="00AF32C8">
        <w:rPr>
          <w:szCs w:val="24"/>
          <w:vertAlign w:val="subscript"/>
        </w:rPr>
        <w:t>4</w:t>
      </w:r>
      <w:r w:rsidRPr="00AF32C8">
        <w:rPr>
          <w:szCs w:val="24"/>
        </w:rPr>
        <w:t>)</w:t>
      </w:r>
      <w:r w:rsidRPr="00AF32C8">
        <w:rPr>
          <w:szCs w:val="24"/>
          <w:vertAlign w:val="subscript"/>
        </w:rPr>
        <w:t>x</w:t>
      </w:r>
      <w:proofErr w:type="gramEnd"/>
      <w:r w:rsidRPr="00AF32C8">
        <w:rPr>
          <w:szCs w:val="24"/>
        </w:rPr>
        <w:t>] were designed by mixing two precursor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solutions with alternatively selected high and low volume ratios. All the perovskite films were fabricated by spin-coating the precursor solutions on glass slides (1.5×1.5 cm</w:t>
      </w:r>
      <w:r w:rsidRPr="00AF32C8">
        <w:rPr>
          <w:szCs w:val="24"/>
          <w:vertAlign w:val="superscript"/>
        </w:rPr>
        <w:t>2</w:t>
      </w:r>
      <w:r w:rsidRPr="00AF32C8">
        <w:rPr>
          <w:szCs w:val="24"/>
        </w:rPr>
        <w:t xml:space="preserve">) at 3000 rpm for 30 s, then annealing at </w:t>
      </w:r>
      <w:proofErr w:type="gramStart"/>
      <w:r w:rsidRPr="00AF32C8">
        <w:rPr>
          <w:szCs w:val="24"/>
        </w:rPr>
        <w:t>100  ̊</w:t>
      </w:r>
      <w:proofErr w:type="gramEnd"/>
      <w:r w:rsidRPr="00AF32C8">
        <w:rPr>
          <w:szCs w:val="24"/>
        </w:rPr>
        <w:t xml:space="preserve"> C for 10 minutes</w:t>
      </w:r>
      <w:r w:rsidR="00D46653">
        <w:rPr>
          <w:szCs w:val="24"/>
        </w:rPr>
        <w:t xml:space="preserve"> </w:t>
      </w:r>
      <w:r w:rsidRPr="00AF32C8">
        <w:t>(</w:t>
      </w:r>
      <w:r w:rsidRPr="00AF32C8">
        <w:rPr>
          <w:b/>
          <w:bCs/>
        </w:rPr>
        <w:t>Figure 2-1</w:t>
      </w:r>
      <w:r w:rsidRPr="00AF32C8">
        <w:t>).</w:t>
      </w:r>
    </w:p>
    <w:p w14:paraId="1E8D7CA7" w14:textId="77777777" w:rsidR="00795B0A" w:rsidRPr="00AF32C8" w:rsidRDefault="00795B0A" w:rsidP="006D6E32">
      <w:pPr>
        <w:spacing w:after="0"/>
        <w:jc w:val="center"/>
        <w:rPr>
          <w:szCs w:val="24"/>
        </w:rPr>
      </w:pPr>
      <w:r w:rsidRPr="00AF32C8">
        <w:rPr>
          <w:noProof/>
          <w:szCs w:val="24"/>
        </w:rPr>
        <w:lastRenderedPageBreak/>
        <w:drawing>
          <wp:inline distT="0" distB="0" distL="0" distR="0" wp14:anchorId="08417CE4" wp14:editId="6EEE7373">
            <wp:extent cx="3780100" cy="1663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3916" cy="1828224"/>
                    </a:xfrm>
                    <a:prstGeom prst="rect">
                      <a:avLst/>
                    </a:prstGeom>
                    <a:noFill/>
                  </pic:spPr>
                </pic:pic>
              </a:graphicData>
            </a:graphic>
          </wp:inline>
        </w:drawing>
      </w:r>
    </w:p>
    <w:p w14:paraId="0FA1C3DA" w14:textId="65C6A5A2" w:rsidR="00795B0A" w:rsidRPr="00AF32C8" w:rsidRDefault="00165E02" w:rsidP="00165E02">
      <w:bookmarkStart w:id="108" w:name="_Toc54276260"/>
      <w:bookmarkStart w:id="109" w:name="_Toc54362248"/>
      <w:bookmarkStart w:id="110" w:name="_Toc54364824"/>
      <w:r w:rsidRPr="00AF32C8">
        <w:rPr>
          <w:b/>
          <w:bCs/>
        </w:rPr>
        <w:t xml:space="preserve">Figure 2- </w:t>
      </w:r>
      <w:r w:rsidRPr="00AF32C8">
        <w:rPr>
          <w:b/>
          <w:bCs/>
        </w:rPr>
        <w:fldChar w:fldCharType="begin"/>
      </w:r>
      <w:r w:rsidRPr="00AF32C8">
        <w:rPr>
          <w:b/>
          <w:bCs/>
        </w:rPr>
        <w:instrText xml:space="preserve"> SEQ Figure_2- \* ARABIC </w:instrText>
      </w:r>
      <w:r w:rsidRPr="00AF32C8">
        <w:rPr>
          <w:b/>
          <w:bCs/>
        </w:rPr>
        <w:fldChar w:fldCharType="separate"/>
      </w:r>
      <w:r w:rsidR="00F3160F">
        <w:rPr>
          <w:b/>
          <w:bCs/>
          <w:noProof/>
        </w:rPr>
        <w:t>1</w:t>
      </w:r>
      <w:r w:rsidRPr="00AF32C8">
        <w:rPr>
          <w:b/>
          <w:bCs/>
        </w:rPr>
        <w:fldChar w:fldCharType="end"/>
      </w:r>
      <w:r w:rsidRPr="00AF32C8">
        <w:t xml:space="preserve"> </w:t>
      </w:r>
      <w:r w:rsidR="00795B0A" w:rsidRPr="00AF32C8">
        <w:t>Schematic diagram of perovskite film fabrication procedure through one-step spin-coating method.</w:t>
      </w:r>
      <w:bookmarkEnd w:id="108"/>
      <w:bookmarkEnd w:id="109"/>
      <w:bookmarkEnd w:id="110"/>
    </w:p>
    <w:p w14:paraId="58C5D71D" w14:textId="6FFD5C0F" w:rsidR="006D6E32" w:rsidRPr="00AF32C8" w:rsidRDefault="006D6E32" w:rsidP="00A147CA">
      <w:pPr>
        <w:pStyle w:val="Heading3"/>
      </w:pPr>
      <w:bookmarkStart w:id="111" w:name="_Toc54381463"/>
      <w:r w:rsidRPr="00AF32C8">
        <w:t xml:space="preserve">2.3.2 </w:t>
      </w:r>
      <w:r w:rsidR="00E962A1">
        <w:tab/>
      </w:r>
      <w:r w:rsidR="00795B0A" w:rsidRPr="00AF32C8">
        <w:t>Fabrications of LED and photodetector.</w:t>
      </w:r>
      <w:bookmarkEnd w:id="111"/>
      <w:r w:rsidR="00795B0A" w:rsidRPr="00AF32C8">
        <w:t xml:space="preserve"> </w:t>
      </w:r>
    </w:p>
    <w:p w14:paraId="4BE342DC" w14:textId="3AABF5E2" w:rsidR="00795B0A" w:rsidRPr="00AF32C8" w:rsidRDefault="00795B0A" w:rsidP="008570BD">
      <w:pPr>
        <w:ind w:firstLine="720"/>
        <w:rPr>
          <w:szCs w:val="24"/>
        </w:rPr>
      </w:pPr>
      <w:r w:rsidRPr="00AF32C8">
        <w:rPr>
          <w:szCs w:val="24"/>
        </w:rPr>
        <w:t xml:space="preserve">The patterned ITO substrates were first cleaned by ultrasonic treatments with detergent, deionized water, acetone and isopropanol respectively, for 20 minutes in each step and dried with nitrogen gas, then followed by UV treatment for 30 minutes. After that, the </w:t>
      </w:r>
      <w:proofErr w:type="gramStart"/>
      <w:r w:rsidRPr="00AF32C8">
        <w:rPr>
          <w:szCs w:val="24"/>
        </w:rPr>
        <w:t>PEDOT:PSS</w:t>
      </w:r>
      <w:proofErr w:type="gramEnd"/>
      <w:r w:rsidRPr="00AF32C8">
        <w:rPr>
          <w:szCs w:val="24"/>
        </w:rPr>
        <w:t xml:space="preserve"> hole-transport layer of 40 nm was spin-coated on the precleaned ITO substrates at 4000 rpm for 60 seconds, and annealed at 150 </w:t>
      </w:r>
      <w:r w:rsidR="00E27B4A" w:rsidRPr="00F82DA0">
        <w:rPr>
          <w:rFonts w:eastAsia="SimSun"/>
        </w:rPr>
        <w:t>℃</w:t>
      </w:r>
      <w:r w:rsidRPr="00AF32C8">
        <w:rPr>
          <w:szCs w:val="24"/>
        </w:rPr>
        <w:t xml:space="preserve"> for 30 minutes.</w:t>
      </w:r>
      <w:r w:rsidR="00E27B4A">
        <w:rPr>
          <w:szCs w:val="24"/>
        </w:rPr>
        <w:t xml:space="preserve"> </w:t>
      </w:r>
      <w:r w:rsidRPr="00AF32C8">
        <w:rPr>
          <w:szCs w:val="24"/>
        </w:rPr>
        <w:t xml:space="preserve">For LED devices, a thin layer of </w:t>
      </w:r>
      <w:proofErr w:type="spellStart"/>
      <w:r w:rsidRPr="00AF32C8">
        <w:rPr>
          <w:szCs w:val="24"/>
        </w:rPr>
        <w:t>polyvinylcarbarzole</w:t>
      </w:r>
      <w:proofErr w:type="spellEnd"/>
      <w:r w:rsidRPr="00AF32C8">
        <w:rPr>
          <w:szCs w:val="24"/>
        </w:rPr>
        <w:t xml:space="preserve"> (PVK) (16 mg/ml dissolved in chlorobenzene) was spin-coated on the </w:t>
      </w:r>
      <w:proofErr w:type="gramStart"/>
      <w:r w:rsidRPr="00AF32C8">
        <w:rPr>
          <w:szCs w:val="24"/>
        </w:rPr>
        <w:t>PEDOT:PSS</w:t>
      </w:r>
      <w:proofErr w:type="gramEnd"/>
      <w:r w:rsidRPr="00AF32C8">
        <w:rPr>
          <w:szCs w:val="24"/>
        </w:rPr>
        <w:t xml:space="preserve"> layers with a speed of 5000 rpm for 60 seconds, and treated with the thermal annealing at 120 </w:t>
      </w:r>
      <w:r w:rsidR="00E27B4A" w:rsidRPr="00F82DA0">
        <w:rPr>
          <w:rFonts w:eastAsia="SimSun"/>
        </w:rPr>
        <w:t>℃</w:t>
      </w:r>
      <w:r w:rsidR="00E27B4A">
        <w:rPr>
          <w:rFonts w:eastAsia="SimSun"/>
        </w:rPr>
        <w:t xml:space="preserve"> </w:t>
      </w:r>
      <w:r w:rsidRPr="00AF32C8">
        <w:rPr>
          <w:szCs w:val="24"/>
        </w:rPr>
        <w:t xml:space="preserve">for 20 minutes. The 2D perovskite precursor solutions were spin-coated as described above. The </w:t>
      </w:r>
      <w:proofErr w:type="spellStart"/>
      <w:r w:rsidRPr="00AF32C8">
        <w:rPr>
          <w:szCs w:val="24"/>
        </w:rPr>
        <w:t>TPBi</w:t>
      </w:r>
      <w:proofErr w:type="spellEnd"/>
      <w:r w:rsidRPr="00AF32C8">
        <w:rPr>
          <w:szCs w:val="24"/>
        </w:rPr>
        <w:t xml:space="preserve"> was vacuum-deposited with the thickness of 50 nm. 2 nm </w:t>
      </w:r>
      <w:proofErr w:type="spellStart"/>
      <w:r w:rsidRPr="00AF32C8">
        <w:rPr>
          <w:szCs w:val="24"/>
        </w:rPr>
        <w:t>LiF</w:t>
      </w:r>
      <w:proofErr w:type="spellEnd"/>
      <w:r w:rsidRPr="00AF32C8">
        <w:rPr>
          <w:szCs w:val="24"/>
        </w:rPr>
        <w:t xml:space="preserve"> and 90 nm silver were evaporated to prepare the perovskite LEDs with the architecture of ITO/</w:t>
      </w:r>
      <w:proofErr w:type="gramStart"/>
      <w:r w:rsidRPr="00AF32C8">
        <w:rPr>
          <w:szCs w:val="24"/>
        </w:rPr>
        <w:t>PEDOT:PSS</w:t>
      </w:r>
      <w:proofErr w:type="gramEnd"/>
      <w:r w:rsidRPr="00AF32C8">
        <w:rPr>
          <w:szCs w:val="24"/>
        </w:rPr>
        <w:t>/PVK/perovskite/</w:t>
      </w:r>
      <w:proofErr w:type="spellStart"/>
      <w:r w:rsidRPr="00AF32C8">
        <w:rPr>
          <w:szCs w:val="24"/>
        </w:rPr>
        <w:t>TPBi</w:t>
      </w:r>
      <w:proofErr w:type="spellEnd"/>
      <w:r w:rsidRPr="00AF32C8">
        <w:rPr>
          <w:szCs w:val="24"/>
        </w:rPr>
        <w:t>/</w:t>
      </w:r>
      <w:proofErr w:type="spellStart"/>
      <w:r w:rsidRPr="00AF32C8">
        <w:rPr>
          <w:szCs w:val="24"/>
        </w:rPr>
        <w:t>LiF</w:t>
      </w:r>
      <w:proofErr w:type="spellEnd"/>
      <w:r w:rsidRPr="00AF32C8">
        <w:rPr>
          <w:szCs w:val="24"/>
        </w:rPr>
        <w:t>/Ag. For the fabrication of photodetector devices, the PC</w:t>
      </w:r>
      <w:r w:rsidRPr="00AF32C8">
        <w:rPr>
          <w:szCs w:val="24"/>
          <w:vertAlign w:val="subscript"/>
        </w:rPr>
        <w:t>61</w:t>
      </w:r>
      <w:r w:rsidRPr="00AF32C8">
        <w:rPr>
          <w:szCs w:val="24"/>
        </w:rPr>
        <w:t>BM (25 mg/ml dissolved in chlorobenzene) was spin coated at 2000 rpm for 50 seconds, without thermal annealing, serving as an electron-transport layer, then an interface modification layer of PEI (0.5 mg/ml, IPA) was spin coated at 5000 rpm for 60 seconds, and followed by the evaporation of silver electrode of 90 nm. This leads to the photodetector device architecture of ITO/</w:t>
      </w:r>
      <w:proofErr w:type="gramStart"/>
      <w:r w:rsidRPr="00AF32C8">
        <w:rPr>
          <w:szCs w:val="24"/>
        </w:rPr>
        <w:t>PEDOT:PSS</w:t>
      </w:r>
      <w:proofErr w:type="gramEnd"/>
      <w:r w:rsidRPr="00AF32C8">
        <w:rPr>
          <w:szCs w:val="24"/>
        </w:rPr>
        <w:t>/perovskite/PC</w:t>
      </w:r>
      <w:r w:rsidRPr="00AF32C8">
        <w:rPr>
          <w:szCs w:val="24"/>
          <w:vertAlign w:val="subscript"/>
        </w:rPr>
        <w:t>61</w:t>
      </w:r>
      <w:r w:rsidRPr="00AF32C8">
        <w:rPr>
          <w:szCs w:val="24"/>
        </w:rPr>
        <w:t>BM/PEI/Ag. The active area for both LED and photodetector devices is 0.06 cm</w:t>
      </w:r>
      <w:r w:rsidRPr="00AF32C8">
        <w:rPr>
          <w:szCs w:val="24"/>
          <w:vertAlign w:val="superscript"/>
        </w:rPr>
        <w:t>2</w:t>
      </w:r>
      <w:r w:rsidRPr="00AF32C8">
        <w:rPr>
          <w:szCs w:val="24"/>
        </w:rPr>
        <w:t xml:space="preserve">. </w:t>
      </w:r>
    </w:p>
    <w:p w14:paraId="4F9E0E5C" w14:textId="7204B6EA" w:rsidR="006D6E32" w:rsidRPr="00AF32C8" w:rsidRDefault="006D6E32" w:rsidP="00A147CA">
      <w:pPr>
        <w:pStyle w:val="Heading3"/>
      </w:pPr>
      <w:bookmarkStart w:id="112" w:name="_Toc54381464"/>
      <w:r w:rsidRPr="00AF32C8">
        <w:lastRenderedPageBreak/>
        <w:t xml:space="preserve">2.3.3 </w:t>
      </w:r>
      <w:r w:rsidR="00E27B4A">
        <w:tab/>
      </w:r>
      <w:r w:rsidR="00795B0A" w:rsidRPr="00AF32C8">
        <w:t>Mechanically preparing heterostructures.</w:t>
      </w:r>
      <w:bookmarkEnd w:id="112"/>
      <w:r w:rsidR="00795B0A" w:rsidRPr="00AF32C8">
        <w:t xml:space="preserve"> </w:t>
      </w:r>
    </w:p>
    <w:p w14:paraId="619679AD" w14:textId="6A0EAA09" w:rsidR="00795B0A" w:rsidRPr="00AF32C8" w:rsidRDefault="00795B0A" w:rsidP="008570BD">
      <w:pPr>
        <w:ind w:firstLine="720"/>
        <w:rPr>
          <w:szCs w:val="24"/>
        </w:rPr>
      </w:pPr>
      <w:r w:rsidRPr="00AF32C8">
        <w:rPr>
          <w:szCs w:val="24"/>
        </w:rPr>
        <w:t>The double-layer 2D perovskite heterostructures were prepared by using hand-finger pressing method to avoid lattice distortion and doping effect. Specifically, the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film coated on glass substrate was held on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with the face-to-face contact by using hand-finger pressing method. Then, the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film was shearing on the surface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This leaves the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film-islands on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leading to double-layer heterointerfaces (PEA</w:t>
      </w:r>
      <w:r w:rsidRPr="00AF32C8">
        <w:rPr>
          <w:szCs w:val="24"/>
          <w:vertAlign w:val="subscript"/>
        </w:rPr>
        <w:t>2</w:t>
      </w:r>
      <w:r w:rsidRPr="00AF32C8">
        <w:rPr>
          <w:szCs w:val="24"/>
        </w:rPr>
        <w:t>SnI</w:t>
      </w:r>
      <w:r w:rsidRPr="00AF32C8">
        <w:rPr>
          <w:szCs w:val="24"/>
          <w:vertAlign w:val="subscript"/>
        </w:rPr>
        <w:t>4</w:t>
      </w:r>
      <w:r w:rsidRPr="00AF32C8">
        <w:rPr>
          <w:szCs w:val="24"/>
        </w:rPr>
        <w:t>/PEA</w:t>
      </w:r>
      <w:r w:rsidRPr="00AF32C8">
        <w:rPr>
          <w:szCs w:val="24"/>
          <w:vertAlign w:val="subscript"/>
        </w:rPr>
        <w:t>2</w:t>
      </w:r>
      <w:r w:rsidRPr="00AF32C8">
        <w:rPr>
          <w:szCs w:val="24"/>
        </w:rPr>
        <w:t>PbI</w:t>
      </w:r>
      <w:r w:rsidRPr="00AF32C8">
        <w:rPr>
          <w:szCs w:val="24"/>
          <w:vertAlign w:val="subscript"/>
        </w:rPr>
        <w:t>4</w:t>
      </w:r>
      <w:r w:rsidRPr="00AF32C8">
        <w:rPr>
          <w:szCs w:val="24"/>
        </w:rPr>
        <w:t>). The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film-islands can be visible as pale-yellow color on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Therefore, our hand-finger pressing method can prepare the heterostructures without lattice distortion and doping effects to confirm the charge-transfer excitons responsible for broad emission observed in 2D perovskite heterostructures. </w:t>
      </w:r>
    </w:p>
    <w:p w14:paraId="333CAD49" w14:textId="39EA2AB7" w:rsidR="006D6E32" w:rsidRPr="00AF32C8" w:rsidRDefault="006D6E32" w:rsidP="00A147CA">
      <w:pPr>
        <w:pStyle w:val="Heading3"/>
      </w:pPr>
      <w:bookmarkStart w:id="113" w:name="_Toc54381465"/>
      <w:r w:rsidRPr="00AF32C8">
        <w:t xml:space="preserve">2.3.4 </w:t>
      </w:r>
      <w:r w:rsidR="00E27B4A">
        <w:tab/>
      </w:r>
      <w:r w:rsidR="00795B0A" w:rsidRPr="00AF32C8">
        <w:t>Characterizations and measurements</w:t>
      </w:r>
      <w:bookmarkEnd w:id="113"/>
    </w:p>
    <w:p w14:paraId="397F6510" w14:textId="7D39F36E" w:rsidR="00795B0A" w:rsidRPr="00AF32C8" w:rsidRDefault="00795B0A" w:rsidP="008570BD">
      <w:pPr>
        <w:ind w:firstLine="720"/>
        <w:rPr>
          <w:szCs w:val="24"/>
        </w:rPr>
      </w:pPr>
      <w:r w:rsidRPr="00AF32C8">
        <w:rPr>
          <w:szCs w:val="24"/>
        </w:rPr>
        <w:t xml:space="preserve">The steady-state and time-resolved PL characteristics were measured with </w:t>
      </w:r>
      <w:proofErr w:type="spellStart"/>
      <w:r w:rsidRPr="00AF32C8">
        <w:rPr>
          <w:szCs w:val="24"/>
        </w:rPr>
        <w:t>Flouro</w:t>
      </w:r>
      <w:proofErr w:type="spellEnd"/>
      <w:r w:rsidRPr="00AF32C8">
        <w:rPr>
          <w:szCs w:val="24"/>
        </w:rPr>
        <w:t xml:space="preserve"> Log III spectrometer. The absorption spectrum was measured with UV3600 (Shimadzu, Japan). Transient absorption spectra were collected by using a Helios fire spectrometer (Ultrafast Systems LLC). The pump beam (346 nm, 5µW) was generated through a harmonic generator (Ultrafast Systems LLC, third harmonic) pumped by a Pharos laser (Light Conversion, 1kHz, 1030nm, 290fs). The probe beam was selected from the broad light emission generated by CaF</w:t>
      </w:r>
      <w:r w:rsidRPr="00AF32C8">
        <w:rPr>
          <w:szCs w:val="24"/>
          <w:vertAlign w:val="subscript"/>
        </w:rPr>
        <w:t>2</w:t>
      </w:r>
      <w:r w:rsidRPr="00AF32C8">
        <w:rPr>
          <w:szCs w:val="24"/>
        </w:rPr>
        <w:t xml:space="preserve"> crystal excited by 1030 nm fs primary beam.</w:t>
      </w:r>
    </w:p>
    <w:p w14:paraId="2D068A55" w14:textId="6775841F" w:rsidR="007E6C5D" w:rsidRPr="00AF32C8" w:rsidRDefault="006D6E32" w:rsidP="000632D5">
      <w:pPr>
        <w:pStyle w:val="Heading2"/>
      </w:pPr>
      <w:bookmarkStart w:id="114" w:name="_Toc54381466"/>
      <w:r w:rsidRPr="00AF32C8">
        <w:t xml:space="preserve">2.4 </w:t>
      </w:r>
      <w:r w:rsidR="00E27B4A">
        <w:tab/>
      </w:r>
      <w:r w:rsidRPr="00AF32C8">
        <w:t>Results and discussion</w:t>
      </w:r>
      <w:bookmarkEnd w:id="114"/>
    </w:p>
    <w:p w14:paraId="7049957E" w14:textId="225A8AB5" w:rsidR="00AF32C8" w:rsidRDefault="00AF32C8" w:rsidP="00A147CA">
      <w:pPr>
        <w:pStyle w:val="Heading3"/>
      </w:pPr>
      <w:bookmarkStart w:id="115" w:name="_Toc54381467"/>
      <w:r>
        <w:t>2.4.</w:t>
      </w:r>
      <w:r w:rsidR="008570BD">
        <w:t>1</w:t>
      </w:r>
      <w:r>
        <w:t xml:space="preserve"> </w:t>
      </w:r>
      <w:r w:rsidR="00E27B4A">
        <w:tab/>
      </w:r>
      <w:r w:rsidR="00DC1818" w:rsidRPr="00AF32C8">
        <w:t xml:space="preserve">CTEs in </w:t>
      </w:r>
      <w:proofErr w:type="spellStart"/>
      <w:r w:rsidR="00DC1818" w:rsidRPr="00AF32C8">
        <w:t>heterostructure</w:t>
      </w:r>
      <w:r w:rsidR="00DC1818" w:rsidRPr="00AF32C8">
        <w:rPr>
          <w:rFonts w:hint="eastAsia"/>
        </w:rPr>
        <w:t>d</w:t>
      </w:r>
      <w:proofErr w:type="spellEnd"/>
      <w:r w:rsidR="00DC1818" w:rsidRPr="00AF32C8">
        <w:t xml:space="preserve"> 2D perovskite thin film</w:t>
      </w:r>
      <w:bookmarkEnd w:id="115"/>
    </w:p>
    <w:p w14:paraId="36E92B7F" w14:textId="77777777" w:rsidR="00AF32C8" w:rsidRDefault="00DC1818" w:rsidP="00AF32C8">
      <w:pPr>
        <w:pStyle w:val="maintext1"/>
      </w:pPr>
      <w:r w:rsidRPr="00AF32C8">
        <w:rPr>
          <w:bCs/>
        </w:rPr>
        <w:t>The</w:t>
      </w:r>
      <w:r w:rsidRPr="00AF32C8">
        <w:t xml:space="preserve"> 2D perovskite films were prepared by spin coating from mixed two precursor solutions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and followed with thermal annealing at 100 ̊ C for 10 minutes. The two precursor solutions were initially mixed with the volume ratio of 99.9:0.1 to formulate the heterostructures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 in 2D perovskite films where the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xml:space="preserve"> act as host and guest components, respectively. Furthermore, the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xml:space="preserve"> were alternatively switched with distinctly low and high concentrations, serving as guest and host components, to formulate the heterostructures [(PEA</w:t>
      </w:r>
      <w:r w:rsidRPr="00AF32C8">
        <w:rPr>
          <w:vertAlign w:val="subscript"/>
        </w:rPr>
        <w:t>2</w:t>
      </w:r>
      <w:r w:rsidRPr="00AF32C8">
        <w:t>SnI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PbI</w:t>
      </w:r>
      <w:r w:rsidRPr="00AF32C8">
        <w:rPr>
          <w:vertAlign w:val="subscript"/>
        </w:rPr>
        <w:t>4</w:t>
      </w:r>
      <w:r w:rsidRPr="00AF32C8">
        <w:t>)</w:t>
      </w:r>
      <w:r w:rsidRPr="00AF32C8">
        <w:rPr>
          <w:vertAlign w:val="subscript"/>
        </w:rPr>
        <w:t>0.001</w:t>
      </w:r>
      <w:r w:rsidRPr="00AF32C8">
        <w:t xml:space="preserve">] in 2D perovskite films. </w:t>
      </w:r>
    </w:p>
    <w:p w14:paraId="17EC7664" w14:textId="6C598172" w:rsidR="008570BD" w:rsidRDefault="00DC1818" w:rsidP="0080673A">
      <w:pPr>
        <w:pStyle w:val="maintext1"/>
      </w:pPr>
      <w:r w:rsidRPr="00AF32C8">
        <w:rPr>
          <w:b/>
        </w:rPr>
        <w:lastRenderedPageBreak/>
        <w:t xml:space="preserve">Figure </w:t>
      </w:r>
      <w:r w:rsidR="00AF32C8" w:rsidRPr="00AF32C8">
        <w:rPr>
          <w:b/>
        </w:rPr>
        <w:t>2-2</w:t>
      </w:r>
      <w:r w:rsidRPr="00AF32C8">
        <w:rPr>
          <w:b/>
        </w:rPr>
        <w:t>a</w:t>
      </w:r>
      <w:r w:rsidRPr="00AF32C8">
        <w:rPr>
          <w:bCs/>
        </w:rPr>
        <w:t xml:space="preserve"> </w:t>
      </w:r>
      <w:r w:rsidRPr="00AF32C8">
        <w:t>shows that mixing 0.1 % PEA</w:t>
      </w:r>
      <w:r w:rsidRPr="00AF32C8">
        <w:rPr>
          <w:vertAlign w:val="subscript"/>
        </w:rPr>
        <w:t>2</w:t>
      </w:r>
      <w:r w:rsidRPr="00AF32C8">
        <w:t>SnI</w:t>
      </w:r>
      <w:r w:rsidRPr="00AF32C8">
        <w:rPr>
          <w:vertAlign w:val="subscript"/>
        </w:rPr>
        <w:t>4</w:t>
      </w:r>
      <w:r w:rsidRPr="00AF32C8">
        <w:t xml:space="preserve"> into 99.9 % PEA</w:t>
      </w:r>
      <w:r w:rsidRPr="00AF32C8">
        <w:rPr>
          <w:vertAlign w:val="subscript"/>
        </w:rPr>
        <w:t>2</w:t>
      </w:r>
      <w:r w:rsidRPr="00AF32C8">
        <w:t>PbI</w:t>
      </w:r>
      <w:r w:rsidRPr="00AF32C8">
        <w:rPr>
          <w:vertAlign w:val="subscript"/>
        </w:rPr>
        <w:t>4</w:t>
      </w:r>
      <w:r w:rsidRPr="00AF32C8">
        <w:t xml:space="preserve"> has little effect on the absorption characteristics in the heterostructures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 where the bandgap is governed by the host (PEA</w:t>
      </w:r>
      <w:r w:rsidRPr="00AF32C8">
        <w:rPr>
          <w:vertAlign w:val="subscript"/>
        </w:rPr>
        <w:t>2</w:t>
      </w:r>
      <w:r w:rsidRPr="00AF32C8">
        <w:t>PbI</w:t>
      </w:r>
      <w:r w:rsidRPr="00AF32C8">
        <w:rPr>
          <w:vertAlign w:val="subscript"/>
        </w:rPr>
        <w:t>4</w:t>
      </w:r>
      <w:r w:rsidRPr="00AF32C8">
        <w:t>) component. Interestingly, a very broad PL spectrum is observed between 575 nm and 800 nm with the peak position located at 669 nm. When we further increase the guest Sn perovskite concentration to 1% or even 5%, broad emission can always be observed at same wavelength (</w:t>
      </w:r>
      <w:r w:rsidRPr="00AF32C8">
        <w:rPr>
          <w:b/>
          <w:bCs/>
        </w:rPr>
        <w:t>Fig</w:t>
      </w:r>
      <w:r w:rsidR="00AF32C8" w:rsidRPr="00AF32C8">
        <w:rPr>
          <w:b/>
          <w:bCs/>
        </w:rPr>
        <w:t>ure</w:t>
      </w:r>
      <w:r w:rsidRPr="00AF32C8">
        <w:rPr>
          <w:b/>
          <w:bCs/>
        </w:rPr>
        <w:t xml:space="preserve"> </w:t>
      </w:r>
      <w:r w:rsidR="00AF32C8" w:rsidRPr="00AF32C8">
        <w:rPr>
          <w:b/>
          <w:bCs/>
        </w:rPr>
        <w:t>2-</w:t>
      </w:r>
      <w:r w:rsidR="004F2115">
        <w:rPr>
          <w:b/>
          <w:bCs/>
        </w:rPr>
        <w:t>2b</w:t>
      </w:r>
      <w:r w:rsidRPr="00AF32C8">
        <w:t>). As a comparison, the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xml:space="preserve"> perovskites give rise to their intrinsic photoluminescence (PL) at 524 nm and 621 nm, shown as spectral shoulders on the broad emission spectrum. The broad PL demonstrates a very broad spectral width of 127 nm while the intrinsic emission from the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xml:space="preserve"> components give rise to much narrower spectral widths (15 nm and 37 nm). Remarkably, when the host and guest components are alternatively switched to shift the bandgap (derived from </w:t>
      </w:r>
      <w:r w:rsidR="00432AAE">
        <w:t>optical absorption</w:t>
      </w:r>
      <w:r w:rsidRPr="00AF32C8">
        <w:t>) largely from 2.33 eV in the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w:t>
      </w:r>
      <w:r w:rsidRPr="00AF32C8">
        <w:rPr>
          <w:b/>
        </w:rPr>
        <w:t xml:space="preserve"> </w:t>
      </w:r>
      <w:r w:rsidRPr="00AF32C8">
        <w:t>to 1.95 eV in the [(PEA</w:t>
      </w:r>
      <w:r w:rsidRPr="00AF32C8">
        <w:rPr>
          <w:vertAlign w:val="subscript"/>
        </w:rPr>
        <w:t>2</w:t>
      </w:r>
      <w:r w:rsidRPr="00AF32C8">
        <w:t>SnI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PbI</w:t>
      </w:r>
      <w:r w:rsidRPr="00AF32C8">
        <w:rPr>
          <w:vertAlign w:val="subscript"/>
        </w:rPr>
        <w:t>4</w:t>
      </w:r>
      <w:r w:rsidRPr="00AF32C8">
        <w:t>)</w:t>
      </w:r>
      <w:r w:rsidRPr="00AF32C8">
        <w:rPr>
          <w:vertAlign w:val="subscript"/>
        </w:rPr>
        <w:t>0.001</w:t>
      </w:r>
      <w:r w:rsidRPr="00AF32C8">
        <w:t>], the broad emission spectrum is only slightly changed from 669 nm (1.85 eV) to 697 nm (1.78 eV) in peak position, leading to similar broad emission spectra between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 and [(PEA</w:t>
      </w:r>
      <w:r w:rsidRPr="00AF32C8">
        <w:rPr>
          <w:vertAlign w:val="subscript"/>
        </w:rPr>
        <w:t>2</w:t>
      </w:r>
      <w:r w:rsidRPr="00AF32C8">
        <w:t>SnI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PbI</w:t>
      </w:r>
      <w:r w:rsidRPr="00AF32C8">
        <w:rPr>
          <w:vertAlign w:val="subscript"/>
        </w:rPr>
        <w:t>4</w:t>
      </w:r>
      <w:r w:rsidRPr="00AF32C8">
        <w:t>)</w:t>
      </w:r>
      <w:r w:rsidRPr="00AF32C8">
        <w:rPr>
          <w:vertAlign w:val="subscript"/>
        </w:rPr>
        <w:t>0.001</w:t>
      </w:r>
      <w:r w:rsidRPr="00AF32C8">
        <w:t xml:space="preserve">] heterostructures, as indicated in </w:t>
      </w:r>
      <w:r w:rsidRPr="00AF32C8">
        <w:rPr>
          <w:b/>
        </w:rPr>
        <w:t>Fig</w:t>
      </w:r>
      <w:r w:rsidR="00AF32C8" w:rsidRPr="00AF32C8">
        <w:rPr>
          <w:b/>
        </w:rPr>
        <w:t>ure</w:t>
      </w:r>
      <w:r w:rsidRPr="00AF32C8">
        <w:rPr>
          <w:b/>
        </w:rPr>
        <w:t xml:space="preserve"> </w:t>
      </w:r>
      <w:r w:rsidR="00AF32C8" w:rsidRPr="00AF32C8">
        <w:rPr>
          <w:b/>
        </w:rPr>
        <w:t>2-2</w:t>
      </w:r>
      <w:r w:rsidR="004F2115">
        <w:rPr>
          <w:b/>
        </w:rPr>
        <w:t>c</w:t>
      </w:r>
      <w:r w:rsidRPr="00AF32C8">
        <w:t>. The similar broad emission observed by alternatively switching the host and guest components in 2D perovskite heterostructures [(PEA</w:t>
      </w:r>
      <w:r w:rsidRPr="00AF32C8">
        <w:rPr>
          <w:vertAlign w:val="subscript"/>
        </w:rPr>
        <w:t>2</w:t>
      </w:r>
      <w:r w:rsidRPr="00AF32C8">
        <w:t>PbI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SnI</w:t>
      </w:r>
      <w:r w:rsidRPr="00AF32C8">
        <w:rPr>
          <w:vertAlign w:val="subscript"/>
        </w:rPr>
        <w:t>4</w:t>
      </w:r>
      <w:r w:rsidRPr="00AF32C8">
        <w:t>)</w:t>
      </w:r>
      <w:r w:rsidRPr="00AF32C8">
        <w:rPr>
          <w:vertAlign w:val="subscript"/>
        </w:rPr>
        <w:t>0.001</w:t>
      </w:r>
      <w:r w:rsidRPr="00AF32C8">
        <w:t>]</w:t>
      </w:r>
      <w:r w:rsidRPr="00AF32C8">
        <w:rPr>
          <w:b/>
        </w:rPr>
        <w:t xml:space="preserve"> </w:t>
      </w:r>
      <w:r w:rsidRPr="00AF32C8">
        <w:t>and [(PEA</w:t>
      </w:r>
      <w:r w:rsidRPr="00AF32C8">
        <w:rPr>
          <w:vertAlign w:val="subscript"/>
        </w:rPr>
        <w:t>2</w:t>
      </w:r>
      <w:r w:rsidRPr="00AF32C8">
        <w:t>SnI</w:t>
      </w:r>
      <w:r w:rsidRPr="00AF32C8">
        <w:rPr>
          <w:vertAlign w:val="subscript"/>
        </w:rPr>
        <w:t>4</w:t>
      </w:r>
      <w:r w:rsidRPr="00AF32C8">
        <w:t>)</w:t>
      </w:r>
      <w:r w:rsidRPr="00AF32C8">
        <w:rPr>
          <w:vertAlign w:val="subscript"/>
        </w:rPr>
        <w:t>0.999</w:t>
      </w:r>
      <w:r w:rsidRPr="00AF32C8">
        <w:t>:(PEA</w:t>
      </w:r>
      <w:r w:rsidRPr="00AF32C8">
        <w:rPr>
          <w:vertAlign w:val="subscript"/>
        </w:rPr>
        <w:t>2</w:t>
      </w:r>
      <w:r w:rsidRPr="00AF32C8">
        <w:t>PbI</w:t>
      </w:r>
      <w:r w:rsidRPr="00AF32C8">
        <w:rPr>
          <w:vertAlign w:val="subscript"/>
        </w:rPr>
        <w:t>4</w:t>
      </w:r>
      <w:r w:rsidRPr="00AF32C8">
        <w:t>)</w:t>
      </w:r>
      <w:r w:rsidRPr="00AF32C8">
        <w:rPr>
          <w:vertAlign w:val="subscript"/>
        </w:rPr>
        <w:t>0.001</w:t>
      </w:r>
      <w:r w:rsidRPr="00AF32C8">
        <w:t>] lead to the hypothesis that the CTEs are formed at the interfaces between local PEA</w:t>
      </w:r>
      <w:r w:rsidRPr="00AF32C8">
        <w:rPr>
          <w:vertAlign w:val="subscript"/>
        </w:rPr>
        <w:t>2</w:t>
      </w:r>
      <w:r w:rsidRPr="00AF32C8">
        <w:t>PbI</w:t>
      </w:r>
      <w:r w:rsidRPr="00AF32C8">
        <w:rPr>
          <w:vertAlign w:val="subscript"/>
        </w:rPr>
        <w:t>4</w:t>
      </w:r>
      <w:r w:rsidRPr="00AF32C8">
        <w:t xml:space="preserve"> and PEA</w:t>
      </w:r>
      <w:r w:rsidRPr="00AF32C8">
        <w:rPr>
          <w:vertAlign w:val="subscript"/>
        </w:rPr>
        <w:t>2</w:t>
      </w:r>
      <w:r w:rsidRPr="00AF32C8">
        <w:t>SnI</w:t>
      </w:r>
      <w:r w:rsidRPr="00AF32C8">
        <w:rPr>
          <w:vertAlign w:val="subscript"/>
        </w:rPr>
        <w:t>4</w:t>
      </w:r>
      <w:r w:rsidRPr="00AF32C8">
        <w:t xml:space="preserve"> structures, as illustrated in </w:t>
      </w:r>
      <w:r w:rsidRPr="004F2115">
        <w:rPr>
          <w:b/>
        </w:rPr>
        <w:t>Fig</w:t>
      </w:r>
      <w:r w:rsidR="004F2115" w:rsidRPr="004F2115">
        <w:rPr>
          <w:b/>
        </w:rPr>
        <w:t>ure</w:t>
      </w:r>
      <w:r w:rsidRPr="004F2115">
        <w:rPr>
          <w:b/>
        </w:rPr>
        <w:t xml:space="preserve"> </w:t>
      </w:r>
      <w:r w:rsidR="004F2115" w:rsidRPr="004F2115">
        <w:rPr>
          <w:b/>
        </w:rPr>
        <w:t>2-2</w:t>
      </w:r>
      <w:r w:rsidR="004F2115">
        <w:rPr>
          <w:b/>
        </w:rPr>
        <w:t>d</w:t>
      </w:r>
      <w:r w:rsidRPr="00AF32C8">
        <w:t>. Here, the formation of CTEs requires that (a) the charge transfer is occurred from local host to guest structures and (b) the electron-hole pairs are formed at the interfaces in the 2D perovskite heterostructures.</w:t>
      </w:r>
    </w:p>
    <w:p w14:paraId="40C7ED26" w14:textId="77777777" w:rsidR="008570BD" w:rsidRDefault="008570BD">
      <w:pPr>
        <w:spacing w:after="160" w:line="259" w:lineRule="auto"/>
        <w:jc w:val="left"/>
        <w:rPr>
          <w:rFonts w:cs="Times New Roman"/>
          <w:szCs w:val="24"/>
        </w:rPr>
      </w:pPr>
      <w:r>
        <w:br w:type="page"/>
      </w:r>
    </w:p>
    <w:p w14:paraId="65868868" w14:textId="521B9626" w:rsidR="004F2115" w:rsidRDefault="004F2115" w:rsidP="004F2115">
      <w:pPr>
        <w:spacing w:line="480" w:lineRule="auto"/>
        <w:rPr>
          <w:szCs w:val="24"/>
        </w:rPr>
      </w:pPr>
      <w:r>
        <w:rPr>
          <w:noProof/>
        </w:rPr>
        <w:lastRenderedPageBreak/>
        <mc:AlternateContent>
          <mc:Choice Requires="wps">
            <w:drawing>
              <wp:anchor distT="45720" distB="45720" distL="114300" distR="114300" simplePos="0" relativeHeight="251721728" behindDoc="0" locked="0" layoutInCell="1" allowOverlap="1" wp14:anchorId="0BEA621A" wp14:editId="5E803254">
                <wp:simplePos x="0" y="0"/>
                <wp:positionH relativeFrom="column">
                  <wp:posOffset>436896</wp:posOffset>
                </wp:positionH>
                <wp:positionV relativeFrom="paragraph">
                  <wp:posOffset>474</wp:posOffset>
                </wp:positionV>
                <wp:extent cx="450850" cy="273685"/>
                <wp:effectExtent l="0" t="0" r="6350" b="31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3685"/>
                        </a:xfrm>
                        <a:prstGeom prst="rect">
                          <a:avLst/>
                        </a:prstGeom>
                        <a:solidFill>
                          <a:srgbClr val="FFFFFF"/>
                        </a:solidFill>
                        <a:ln w="9525">
                          <a:noFill/>
                          <a:miter lim="800000"/>
                          <a:headEnd/>
                          <a:tailEnd/>
                        </a:ln>
                      </wps:spPr>
                      <wps:txbx>
                        <w:txbxContent>
                          <w:p w14:paraId="086EA17F" w14:textId="77777777" w:rsidR="003B32B6" w:rsidRDefault="003B32B6" w:rsidP="004F2115">
                            <w:pPr>
                              <w:rPr>
                                <w:b/>
                              </w:rPr>
                            </w:pPr>
                            <w:r>
                              <w:rPr>
                                <w:b/>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A621A" id="Text Box 10" o:spid="_x0000_s1034" type="#_x0000_t202" style="position:absolute;left:0;text-align:left;margin-left:34.4pt;margin-top:.05pt;width:35.5pt;height:21.55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" stroked="f">
                <v:textbox style="mso-fit-shape-to-text:t">
                  <w:txbxContent>
                    <w:p w14:paraId="086EA17F" w14:textId="77777777" w:rsidR="003B32B6" w:rsidRDefault="003B32B6" w:rsidP="004F2115">
                      <w:pPr>
                        <w:rPr>
                          <w:b/>
                        </w:rPr>
                      </w:pPr>
                      <w:r>
                        <w:rPr>
                          <w:b/>
                        </w:rPr>
                        <w:t>a</w:t>
                      </w:r>
                    </w:p>
                  </w:txbxContent>
                </v:textbox>
                <w10:wrap type="square"/>
              </v:shape>
            </w:pict>
          </mc:Fallback>
        </mc:AlternateContent>
      </w:r>
      <w:r w:rsidR="00F3160F">
        <w:rPr>
          <w:noProof/>
          <w:sz w:val="20"/>
          <w:szCs w:val="20"/>
        </w:rPr>
        <w:pict w14:anchorId="62CD0F05">
          <v:shape id="_x0000_s1050" type="#_x0000_t75" style="position:absolute;left:0;text-align:left;margin-left:40.1pt;margin-top:15.05pt;width:180.55pt;height:126.25pt;z-index:251726848;mso-position-horizontal-relative:text;mso-position-vertical-relative:text">
            <v:imagedata r:id="rId22" o:title=""/>
            <w10:wrap type="square"/>
          </v:shape>
        </w:pict>
      </w:r>
      <w:r>
        <w:rPr>
          <w:noProof/>
        </w:rPr>
        <mc:AlternateContent>
          <mc:Choice Requires="wps">
            <w:drawing>
              <wp:anchor distT="45720" distB="45720" distL="114300" distR="114300" simplePos="0" relativeHeight="251722752" behindDoc="0" locked="0" layoutInCell="1" allowOverlap="1" wp14:anchorId="02F4965D" wp14:editId="0FF53FBF">
                <wp:simplePos x="0" y="0"/>
                <wp:positionH relativeFrom="column">
                  <wp:posOffset>3163860</wp:posOffset>
                </wp:positionH>
                <wp:positionV relativeFrom="paragraph">
                  <wp:posOffset>346</wp:posOffset>
                </wp:positionV>
                <wp:extent cx="450850" cy="273685"/>
                <wp:effectExtent l="0" t="0" r="0" b="31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3685"/>
                        </a:xfrm>
                        <a:prstGeom prst="rect">
                          <a:avLst/>
                        </a:prstGeom>
                        <a:noFill/>
                        <a:ln w="9525">
                          <a:noFill/>
                          <a:miter lim="800000"/>
                          <a:headEnd/>
                          <a:tailEnd/>
                        </a:ln>
                      </wps:spPr>
                      <wps:txbx>
                        <w:txbxContent>
                          <w:p w14:paraId="3D270041" w14:textId="39F0DF45" w:rsidR="003B32B6" w:rsidRDefault="003B32B6" w:rsidP="004F2115">
                            <w:pPr>
                              <w:rPr>
                                <w:b/>
                              </w:rPr>
                            </w:pPr>
                            <w:r>
                              <w:rPr>
                                <w:b/>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4965D" id="Text Box 11" o:spid="_x0000_s1035" type="#_x0000_t202" style="position:absolute;left:0;text-align:left;margin-left:249.1pt;margin-top:.05pt;width:35.5pt;height:21.55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" filled="f" stroked="f">
                <v:textbox style="mso-fit-shape-to-text:t">
                  <w:txbxContent>
                    <w:p w14:paraId="3D270041" w14:textId="39F0DF45" w:rsidR="003B32B6" w:rsidRDefault="003B32B6" w:rsidP="004F2115">
                      <w:pPr>
                        <w:rPr>
                          <w:b/>
                        </w:rPr>
                      </w:pPr>
                      <w:r>
                        <w:rPr>
                          <w:b/>
                        </w:rPr>
                        <w:t>c</w:t>
                      </w:r>
                    </w:p>
                  </w:txbxContent>
                </v:textbox>
                <w10:wrap type="square"/>
              </v:shape>
            </w:pict>
          </mc:Fallback>
        </mc:AlternateContent>
      </w:r>
      <w:r w:rsidR="00F3160F">
        <w:rPr>
          <w:sz w:val="20"/>
          <w:szCs w:val="20"/>
        </w:rPr>
        <w:pict w14:anchorId="6FC6314B">
          <v:shape id="_x0000_s1049" type="#_x0000_t75" style="position:absolute;left:0;text-align:left;margin-left:254.35pt;margin-top:15.65pt;width:173.3pt;height:134.7pt;z-index:251725824;mso-position-horizontal-relative:text;mso-position-vertical-relative:text">
            <v:imagedata r:id="rId23" o:title=""/>
            <w10:wrap type="square"/>
          </v:shape>
        </w:pict>
      </w:r>
      <w:r>
        <w:rPr>
          <w:noProof/>
        </w:rPr>
        <w:t xml:space="preserve"> </w:t>
      </w:r>
    </w:p>
    <w:p w14:paraId="752BF2D1" w14:textId="5442039A" w:rsidR="004F2115" w:rsidRDefault="004F2115" w:rsidP="004F2115">
      <w:pPr>
        <w:rPr>
          <w:b/>
          <w:szCs w:val="24"/>
        </w:rPr>
      </w:pPr>
    </w:p>
    <w:p w14:paraId="72D0FB05" w14:textId="1D18B829" w:rsidR="004F2115" w:rsidRDefault="004F2115" w:rsidP="004F2115">
      <w:pPr>
        <w:rPr>
          <w:b/>
          <w:szCs w:val="24"/>
        </w:rPr>
      </w:pPr>
    </w:p>
    <w:p w14:paraId="297B37FB" w14:textId="5D2A1873" w:rsidR="004F2115" w:rsidRDefault="004F2115" w:rsidP="004F2115">
      <w:pPr>
        <w:rPr>
          <w:b/>
          <w:szCs w:val="24"/>
        </w:rPr>
      </w:pPr>
    </w:p>
    <w:p w14:paraId="0C6341FC" w14:textId="3275C008" w:rsidR="004F2115" w:rsidRDefault="00733275" w:rsidP="004F2115">
      <w:pPr>
        <w:rPr>
          <w:b/>
          <w:szCs w:val="24"/>
        </w:rPr>
      </w:pPr>
      <w:r>
        <w:rPr>
          <w:noProof/>
        </w:rPr>
        <mc:AlternateContent>
          <mc:Choice Requires="wps">
            <w:drawing>
              <wp:anchor distT="45720" distB="45720" distL="114300" distR="114300" simplePos="0" relativeHeight="251730944" behindDoc="0" locked="0" layoutInCell="1" allowOverlap="1" wp14:anchorId="1520EC95" wp14:editId="5350A0C6">
                <wp:simplePos x="0" y="0"/>
                <wp:positionH relativeFrom="column">
                  <wp:posOffset>381635</wp:posOffset>
                </wp:positionH>
                <wp:positionV relativeFrom="paragraph">
                  <wp:posOffset>309245</wp:posOffset>
                </wp:positionV>
                <wp:extent cx="312420" cy="27114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71145"/>
                        </a:xfrm>
                        <a:prstGeom prst="rect">
                          <a:avLst/>
                        </a:prstGeom>
                        <a:solidFill>
                          <a:srgbClr val="FFFFFF"/>
                        </a:solidFill>
                        <a:ln w="9525">
                          <a:noFill/>
                          <a:miter lim="800000"/>
                          <a:headEnd/>
                          <a:tailEnd/>
                        </a:ln>
                      </wps:spPr>
                      <wps:txbx>
                        <w:txbxContent>
                          <w:p w14:paraId="323F0299" w14:textId="2FF2E075" w:rsidR="003B32B6" w:rsidRDefault="003B32B6" w:rsidP="00733275">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0EC95" id="Text Box 12" o:spid="_x0000_s1036" type="#_x0000_t202" style="position:absolute;left:0;text-align:left;margin-left:30.05pt;margin-top:24.35pt;width:24.6pt;height:21.3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" stroked="f">
                <v:textbox>
                  <w:txbxContent>
                    <w:p w14:paraId="323F0299" w14:textId="2FF2E075" w:rsidR="003B32B6" w:rsidRDefault="003B32B6" w:rsidP="00733275">
                      <w:pPr>
                        <w:rPr>
                          <w:b/>
                        </w:rPr>
                      </w:pPr>
                      <w:r>
                        <w:rPr>
                          <w:b/>
                        </w:rPr>
                        <w:t>b</w:t>
                      </w:r>
                    </w:p>
                  </w:txbxContent>
                </v:textbox>
                <w10:wrap type="square"/>
              </v:shape>
            </w:pict>
          </mc:Fallback>
        </mc:AlternateContent>
      </w:r>
    </w:p>
    <w:p w14:paraId="7A87B562" w14:textId="6A54D3DC" w:rsidR="004F2115" w:rsidRDefault="00733275" w:rsidP="004F2115">
      <w:pPr>
        <w:rPr>
          <w:b/>
          <w:szCs w:val="24"/>
        </w:rPr>
      </w:pPr>
      <w:r>
        <w:rPr>
          <w:noProof/>
        </w:rPr>
        <mc:AlternateContent>
          <mc:Choice Requires="wps">
            <w:drawing>
              <wp:anchor distT="45720" distB="45720" distL="114300" distR="114300" simplePos="0" relativeHeight="251723776" behindDoc="0" locked="0" layoutInCell="1" allowOverlap="1" wp14:anchorId="6C981D57" wp14:editId="34648593">
                <wp:simplePos x="0" y="0"/>
                <wp:positionH relativeFrom="column">
                  <wp:posOffset>3165041</wp:posOffset>
                </wp:positionH>
                <wp:positionV relativeFrom="paragraph">
                  <wp:posOffset>15707</wp:posOffset>
                </wp:positionV>
                <wp:extent cx="450850" cy="312420"/>
                <wp:effectExtent l="0" t="0" r="635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12420"/>
                        </a:xfrm>
                        <a:prstGeom prst="rect">
                          <a:avLst/>
                        </a:prstGeom>
                        <a:solidFill>
                          <a:srgbClr val="FFFFFF"/>
                        </a:solidFill>
                        <a:ln w="9525">
                          <a:noFill/>
                          <a:miter lim="800000"/>
                          <a:headEnd/>
                          <a:tailEnd/>
                        </a:ln>
                      </wps:spPr>
                      <wps:txbx>
                        <w:txbxContent>
                          <w:p w14:paraId="1477841C" w14:textId="149B5E31" w:rsidR="003B32B6" w:rsidRDefault="003B32B6" w:rsidP="004F2115">
                            <w:pPr>
                              <w:rPr>
                                <w:b/>
                              </w:rPr>
                            </w:pPr>
                            <w:r>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81D57" id="Text Box 30" o:spid="_x0000_s1037" type="#_x0000_t202" style="position:absolute;left:0;text-align:left;margin-left:249.2pt;margin-top:1.25pt;width:35.5pt;height:24.6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" stroked="f">
                <v:textbox>
                  <w:txbxContent>
                    <w:p w14:paraId="1477841C" w14:textId="149B5E31" w:rsidR="003B32B6" w:rsidRDefault="003B32B6" w:rsidP="004F2115">
                      <w:pPr>
                        <w:rPr>
                          <w:b/>
                        </w:rPr>
                      </w:pPr>
                      <w:r>
                        <w:rPr>
                          <w:b/>
                        </w:rPr>
                        <w:t>d</w:t>
                      </w:r>
                    </w:p>
                  </w:txbxContent>
                </v:textbox>
                <w10:wrap type="square"/>
              </v:shape>
            </w:pict>
          </mc:Fallback>
        </mc:AlternateContent>
      </w:r>
      <w:r>
        <w:rPr>
          <w:noProof/>
        </w:rPr>
        <mc:AlternateContent>
          <mc:Choice Requires="wpg">
            <w:drawing>
              <wp:anchor distT="0" distB="0" distL="114300" distR="114300" simplePos="0" relativeHeight="251724800" behindDoc="0" locked="0" layoutInCell="1" allowOverlap="1" wp14:anchorId="372DF3F9" wp14:editId="24D908F1">
                <wp:simplePos x="0" y="0"/>
                <wp:positionH relativeFrom="column">
                  <wp:posOffset>3727048</wp:posOffset>
                </wp:positionH>
                <wp:positionV relativeFrom="paragraph">
                  <wp:posOffset>201978</wp:posOffset>
                </wp:positionV>
                <wp:extent cx="1567815" cy="1718221"/>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1567815" cy="1718221"/>
                          <a:chOff x="-4905" y="21576"/>
                          <a:chExt cx="1329055" cy="1601391"/>
                        </a:xfrm>
                      </wpg:grpSpPr>
                      <pic:pic xmlns:pic="http://schemas.openxmlformats.org/drawingml/2006/picture">
                        <pic:nvPicPr>
                          <pic:cNvPr id="24" name="Picture 2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905" y="21576"/>
                            <a:ext cx="1329055" cy="683895"/>
                          </a:xfrm>
                          <a:prstGeom prst="rect">
                            <a:avLst/>
                          </a:prstGeom>
                          <a:noFill/>
                        </pic:spPr>
                      </pic:pic>
                      <pic:pic xmlns:pic="http://schemas.openxmlformats.org/drawingml/2006/picture">
                        <pic:nvPicPr>
                          <pic:cNvPr id="25" name="Picture 25"/>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7194" y="793657"/>
                            <a:ext cx="1085850" cy="829310"/>
                          </a:xfrm>
                          <a:prstGeom prst="rect">
                            <a:avLst/>
                          </a:prstGeom>
                          <a:noFill/>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824D1EE" id="Group 23" o:spid="_x0000_s1026" style="position:absolute;margin-left:293.45pt;margin-top:15.9pt;width:123.45pt;height:135.3pt;z-index:251724800" coordorigin="-49,215" coordsize="13290,16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">
                <v:shape id="Picture 24" o:spid="_x0000_s1027" type="#_x0000_t75" style="position:absolute;left:-49;top:215;width:13290;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">
                  <v:imagedata r:id="rId26" o:title=""/>
                </v:shape>
                <v:shape id="Picture 25" o:spid="_x0000_s1028" type="#_x0000_t75" style="position:absolute;left:271;top:7936;width:10859;height:8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">
                  <v:imagedata r:id="rId27" o:title=""/>
                </v:shape>
                <w10:wrap type="square"/>
              </v:group>
            </w:pict>
          </mc:Fallback>
        </mc:AlternateContent>
      </w:r>
      <w:r w:rsidR="00F3160F">
        <w:rPr>
          <w:noProof/>
        </w:rPr>
        <w:pict w14:anchorId="03A734A9">
          <v:shape id="_x0000_s1051" type="#_x0000_t75" style="position:absolute;left:0;text-align:left;margin-left:27.8pt;margin-top:13.5pt;width:187.3pt;height:137.8pt;z-index:251728896;mso-position-horizontal-relative:text;mso-position-vertical-relative:text">
            <v:imagedata r:id="rId28" o:title=""/>
            <w10:wrap type="square"/>
          </v:shape>
        </w:pict>
      </w:r>
    </w:p>
    <w:p w14:paraId="7E2EF9ED" w14:textId="186CA807" w:rsidR="004F2115" w:rsidRDefault="004F2115" w:rsidP="004F2115">
      <w:pPr>
        <w:rPr>
          <w:b/>
          <w:szCs w:val="24"/>
        </w:rPr>
      </w:pPr>
    </w:p>
    <w:p w14:paraId="385161EC" w14:textId="66623304" w:rsidR="004F2115" w:rsidRDefault="004F2115" w:rsidP="004F2115">
      <w:pPr>
        <w:rPr>
          <w:b/>
          <w:szCs w:val="24"/>
        </w:rPr>
      </w:pPr>
    </w:p>
    <w:p w14:paraId="4F52FD13" w14:textId="76EF5CCD" w:rsidR="004F2115" w:rsidRDefault="004F2115" w:rsidP="004F2115">
      <w:pPr>
        <w:rPr>
          <w:b/>
          <w:szCs w:val="24"/>
        </w:rPr>
      </w:pPr>
    </w:p>
    <w:p w14:paraId="709A543B" w14:textId="77777777" w:rsidR="004F2115" w:rsidRDefault="004F2115" w:rsidP="004F2115">
      <w:pPr>
        <w:rPr>
          <w:b/>
          <w:sz w:val="22"/>
          <w:szCs w:val="24"/>
        </w:rPr>
      </w:pPr>
    </w:p>
    <w:p w14:paraId="35288E39" w14:textId="77777777" w:rsidR="004F2115" w:rsidRDefault="004F2115" w:rsidP="004F2115">
      <w:pPr>
        <w:rPr>
          <w:b/>
          <w:sz w:val="22"/>
          <w:szCs w:val="24"/>
        </w:rPr>
      </w:pPr>
    </w:p>
    <w:p w14:paraId="4B323283" w14:textId="77777777" w:rsidR="008570BD" w:rsidRDefault="008570BD" w:rsidP="004F2115">
      <w:pPr>
        <w:rPr>
          <w:b/>
          <w:bCs/>
        </w:rPr>
      </w:pPr>
      <w:bookmarkStart w:id="116" w:name="_Toc54276261"/>
    </w:p>
    <w:p w14:paraId="320F317D" w14:textId="33FC61D4" w:rsidR="004F2115" w:rsidRPr="00E27B4A" w:rsidRDefault="00275C6E" w:rsidP="004F2115">
      <w:pPr>
        <w:rPr>
          <w:szCs w:val="24"/>
        </w:rPr>
      </w:pPr>
      <w:bookmarkStart w:id="117" w:name="_Toc54362249"/>
      <w:bookmarkStart w:id="118" w:name="_Toc54364825"/>
      <w:r w:rsidRPr="00AE3C96">
        <w:rPr>
          <w:b/>
          <w:bCs/>
          <w:szCs w:val="24"/>
        </w:rPr>
        <w:t>Figure 2-</w:t>
      </w:r>
      <w:r w:rsidR="00D46653" w:rsidRPr="00AE3C96">
        <w:rPr>
          <w:b/>
          <w:bCs/>
          <w:szCs w:val="24"/>
        </w:rPr>
        <w:fldChar w:fldCharType="begin"/>
      </w:r>
      <w:r w:rsidR="00D46653" w:rsidRPr="00AE3C96">
        <w:rPr>
          <w:b/>
          <w:bCs/>
          <w:szCs w:val="24"/>
        </w:rPr>
        <w:instrText xml:space="preserve"> SEQ Figure_2- \* ARABIC </w:instrText>
      </w:r>
      <w:r w:rsidR="00D46653" w:rsidRPr="00AE3C96">
        <w:rPr>
          <w:b/>
          <w:bCs/>
          <w:szCs w:val="24"/>
        </w:rPr>
        <w:fldChar w:fldCharType="separate"/>
      </w:r>
      <w:r w:rsidR="00F3160F">
        <w:rPr>
          <w:b/>
          <w:bCs/>
          <w:noProof/>
          <w:szCs w:val="24"/>
        </w:rPr>
        <w:t>2</w:t>
      </w:r>
      <w:r w:rsidR="00D46653" w:rsidRPr="00AE3C96">
        <w:rPr>
          <w:b/>
          <w:bCs/>
          <w:noProof/>
          <w:szCs w:val="24"/>
        </w:rPr>
        <w:fldChar w:fldCharType="end"/>
      </w:r>
      <w:r w:rsidR="004F2115" w:rsidRPr="00AE3C96">
        <w:rPr>
          <w:szCs w:val="24"/>
        </w:rPr>
        <w:t xml:space="preserve"> </w:t>
      </w:r>
      <w:r w:rsidR="004F2115" w:rsidRPr="00E27B4A">
        <w:rPr>
          <w:szCs w:val="24"/>
        </w:rPr>
        <w:t>Optical characteristics of CTEs formation in 2D perovskite heterostructures</w:t>
      </w:r>
      <w:r w:rsidR="004F2115" w:rsidRPr="00E27B4A">
        <w:rPr>
          <w:rFonts w:hint="eastAsia"/>
          <w:szCs w:val="24"/>
        </w:rPr>
        <w:t>.</w:t>
      </w:r>
      <w:r w:rsidR="004F2115" w:rsidRPr="00E27B4A">
        <w:rPr>
          <w:szCs w:val="24"/>
        </w:rPr>
        <w:t xml:space="preserve"> (a) Absorption and PL spectra are shown for 2D perovskite </w:t>
      </w:r>
      <w:proofErr w:type="spellStart"/>
      <w:r w:rsidR="004F2115" w:rsidRPr="00E27B4A">
        <w:rPr>
          <w:szCs w:val="24"/>
        </w:rPr>
        <w:t>heterostructured</w:t>
      </w:r>
      <w:proofErr w:type="spellEnd"/>
      <w:r w:rsidR="004F2115" w:rsidRPr="00E27B4A">
        <w:rPr>
          <w:szCs w:val="24"/>
        </w:rPr>
        <w:t xml:space="preserve">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w:t>
      </w:r>
      <w:r w:rsidR="004F2115" w:rsidRPr="00E27B4A">
        <w:rPr>
          <w:szCs w:val="24"/>
          <w:vertAlign w:val="subscript"/>
        </w:rPr>
        <w:t>0.999</w:t>
      </w:r>
      <w:r w:rsidR="004F2115" w:rsidRPr="00E27B4A">
        <w:rPr>
          <w:szCs w:val="24"/>
        </w:rPr>
        <w:t>:(PEA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w:t>
      </w:r>
      <w:r w:rsidR="004F2115" w:rsidRPr="00E27B4A">
        <w:rPr>
          <w:szCs w:val="24"/>
          <w:vertAlign w:val="subscript"/>
        </w:rPr>
        <w:t>0.001</w:t>
      </w:r>
      <w:r w:rsidR="004F2115" w:rsidRPr="00E27B4A">
        <w:rPr>
          <w:szCs w:val="24"/>
        </w:rPr>
        <w:t>] film. The absorption spectrum indicates that the bandgap is governed by the host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 component in the heterostructures. The PL spectrum is dominated by a broad emission peaked at 669 nm with a spectral shoulder at 614 nm from the guest (PEA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 and the intrinsic emission (peaked at 531 nm) from the host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w:t>
      </w:r>
      <w:r w:rsidR="00F3160F">
        <w:rPr>
          <w:szCs w:val="24"/>
        </w:rPr>
        <w:t xml:space="preserve"> (b) </w:t>
      </w:r>
      <w:r w:rsidR="00F3160F" w:rsidRPr="00F3160F">
        <w:rPr>
          <w:bCs/>
          <w:szCs w:val="24"/>
        </w:rPr>
        <w:t xml:space="preserve">Normalized PL spectra to show broad light emission peaked at 669 nm for </w:t>
      </w:r>
      <w:proofErr w:type="spellStart"/>
      <w:r w:rsidR="00F3160F" w:rsidRPr="00F3160F">
        <w:rPr>
          <w:bCs/>
          <w:szCs w:val="24"/>
        </w:rPr>
        <w:t>heterostructured</w:t>
      </w:r>
      <w:proofErr w:type="spellEnd"/>
      <w:r w:rsidR="00F3160F" w:rsidRPr="00F3160F">
        <w:rPr>
          <w:bCs/>
          <w:szCs w:val="24"/>
        </w:rPr>
        <w:t xml:space="preserve"> [(PEA</w:t>
      </w:r>
      <w:r w:rsidR="00F3160F" w:rsidRPr="00F3160F">
        <w:rPr>
          <w:bCs/>
          <w:szCs w:val="24"/>
          <w:vertAlign w:val="subscript"/>
        </w:rPr>
        <w:t>2</w:t>
      </w:r>
      <w:r w:rsidR="00F3160F" w:rsidRPr="00F3160F">
        <w:rPr>
          <w:bCs/>
          <w:szCs w:val="24"/>
        </w:rPr>
        <w:t>PbI</w:t>
      </w:r>
      <w:r w:rsidR="00F3160F" w:rsidRPr="00F3160F">
        <w:rPr>
          <w:bCs/>
          <w:szCs w:val="24"/>
          <w:vertAlign w:val="subscript"/>
        </w:rPr>
        <w:t>4</w:t>
      </w:r>
      <w:r w:rsidR="00F3160F" w:rsidRPr="00F3160F">
        <w:rPr>
          <w:bCs/>
          <w:szCs w:val="24"/>
        </w:rPr>
        <w:t>)</w:t>
      </w:r>
      <w:r w:rsidR="00F3160F" w:rsidRPr="00F3160F">
        <w:rPr>
          <w:bCs/>
          <w:szCs w:val="24"/>
          <w:vertAlign w:val="subscript"/>
        </w:rPr>
        <w:t>1-x</w:t>
      </w:r>
      <w:r w:rsidR="00F3160F" w:rsidRPr="00F3160F">
        <w:rPr>
          <w:bCs/>
          <w:szCs w:val="24"/>
        </w:rPr>
        <w:t>:(PEA</w:t>
      </w:r>
      <w:r w:rsidR="00F3160F" w:rsidRPr="00F3160F">
        <w:rPr>
          <w:bCs/>
          <w:szCs w:val="24"/>
          <w:vertAlign w:val="subscript"/>
        </w:rPr>
        <w:t>2</w:t>
      </w:r>
      <w:r w:rsidR="00F3160F" w:rsidRPr="00F3160F">
        <w:rPr>
          <w:bCs/>
          <w:szCs w:val="24"/>
        </w:rPr>
        <w:t>SnI</w:t>
      </w:r>
      <w:proofErr w:type="gramStart"/>
      <w:r w:rsidR="00F3160F" w:rsidRPr="00F3160F">
        <w:rPr>
          <w:bCs/>
          <w:szCs w:val="24"/>
          <w:vertAlign w:val="subscript"/>
        </w:rPr>
        <w:t>4</w:t>
      </w:r>
      <w:r w:rsidR="00F3160F" w:rsidRPr="00F3160F">
        <w:rPr>
          <w:bCs/>
          <w:szCs w:val="24"/>
        </w:rPr>
        <w:t>)</w:t>
      </w:r>
      <w:r w:rsidR="00F3160F" w:rsidRPr="00F3160F">
        <w:rPr>
          <w:bCs/>
          <w:szCs w:val="24"/>
          <w:vertAlign w:val="subscript"/>
        </w:rPr>
        <w:t>x</w:t>
      </w:r>
      <w:proofErr w:type="gramEnd"/>
      <w:r w:rsidR="00F3160F" w:rsidRPr="00F3160F">
        <w:rPr>
          <w:bCs/>
          <w:szCs w:val="24"/>
        </w:rPr>
        <w:t>] films.</w:t>
      </w:r>
      <w:r w:rsidR="004F2115" w:rsidRPr="00E27B4A">
        <w:rPr>
          <w:szCs w:val="24"/>
        </w:rPr>
        <w:t xml:space="preserve"> (</w:t>
      </w:r>
      <w:r w:rsidR="00F3160F">
        <w:rPr>
          <w:szCs w:val="24"/>
        </w:rPr>
        <w:t>c</w:t>
      </w:r>
      <w:r w:rsidR="004F2115" w:rsidRPr="00E27B4A">
        <w:rPr>
          <w:szCs w:val="24"/>
        </w:rPr>
        <w:t xml:space="preserve">) PL spectrum is shown for 2D perovskite </w:t>
      </w:r>
      <w:proofErr w:type="spellStart"/>
      <w:r w:rsidR="004F2115" w:rsidRPr="00E27B4A">
        <w:rPr>
          <w:szCs w:val="24"/>
        </w:rPr>
        <w:t>heterostructured</w:t>
      </w:r>
      <w:proofErr w:type="spellEnd"/>
      <w:r w:rsidR="004F2115" w:rsidRPr="00E27B4A">
        <w:rPr>
          <w:szCs w:val="24"/>
        </w:rPr>
        <w:t xml:space="preserve"> [(PEA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w:t>
      </w:r>
      <w:r w:rsidR="004F2115" w:rsidRPr="00E27B4A">
        <w:rPr>
          <w:szCs w:val="24"/>
          <w:vertAlign w:val="subscript"/>
        </w:rPr>
        <w:t>0.999</w:t>
      </w:r>
      <w:r w:rsidR="004F2115" w:rsidRPr="00E27B4A">
        <w:rPr>
          <w:szCs w:val="24"/>
        </w:rPr>
        <w:t>:(PEA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w:t>
      </w:r>
      <w:r w:rsidR="004F2115" w:rsidRPr="00E27B4A">
        <w:rPr>
          <w:szCs w:val="24"/>
          <w:vertAlign w:val="subscript"/>
        </w:rPr>
        <w:t>0.001</w:t>
      </w:r>
      <w:r w:rsidR="004F2115" w:rsidRPr="00E27B4A">
        <w:rPr>
          <w:szCs w:val="24"/>
        </w:rPr>
        <w:t>] film after switching host and guest components. The broad emission is observed with the peak position at 697 nm, in addition to intrinsic emission (peaked at 524 nm and 627 nm) from host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 and guest (PEA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 components. The PL spectra for pristine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 xml:space="preserve"> and 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 xml:space="preserve"> films are also shown as reference. (</w:t>
      </w:r>
      <w:r w:rsidR="00F3160F">
        <w:rPr>
          <w:rFonts w:hint="eastAsia"/>
          <w:szCs w:val="24"/>
        </w:rPr>
        <w:t>d</w:t>
      </w:r>
      <w:r w:rsidR="004F2115" w:rsidRPr="00E27B4A">
        <w:rPr>
          <w:szCs w:val="24"/>
        </w:rPr>
        <w:t>) Schematic diagram illustrates the formation of CTEs at the interfaces between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 xml:space="preserve"> and PEA</w:t>
      </w:r>
      <w:r w:rsidR="004F2115" w:rsidRPr="00E27B4A">
        <w:rPr>
          <w:szCs w:val="24"/>
          <w:vertAlign w:val="subscript"/>
        </w:rPr>
        <w:t>2</w:t>
      </w:r>
      <w:r w:rsidR="004F2115" w:rsidRPr="00E27B4A">
        <w:rPr>
          <w:szCs w:val="24"/>
        </w:rPr>
        <w:t>SnI</w:t>
      </w:r>
      <w:r w:rsidR="004F2115" w:rsidRPr="00E27B4A">
        <w:rPr>
          <w:szCs w:val="24"/>
          <w:vertAlign w:val="subscript"/>
        </w:rPr>
        <w:t>4</w:t>
      </w:r>
      <w:r w:rsidR="004F2115" w:rsidRPr="00E27B4A">
        <w:rPr>
          <w:szCs w:val="24"/>
        </w:rPr>
        <w:t xml:space="preserve"> components in 2D perovskite heterostructures [(PEA</w:t>
      </w:r>
      <w:r w:rsidR="004F2115" w:rsidRPr="00E27B4A">
        <w:rPr>
          <w:szCs w:val="24"/>
          <w:vertAlign w:val="subscript"/>
        </w:rPr>
        <w:t>2</w:t>
      </w:r>
      <w:r w:rsidR="004F2115" w:rsidRPr="00E27B4A">
        <w:rPr>
          <w:szCs w:val="24"/>
        </w:rPr>
        <w:t>PbI</w:t>
      </w:r>
      <w:r w:rsidR="004F2115" w:rsidRPr="00E27B4A">
        <w:rPr>
          <w:szCs w:val="24"/>
          <w:vertAlign w:val="subscript"/>
        </w:rPr>
        <w:t>4</w:t>
      </w:r>
      <w:r w:rsidR="004F2115" w:rsidRPr="00E27B4A">
        <w:rPr>
          <w:szCs w:val="24"/>
        </w:rPr>
        <w:t>)</w:t>
      </w:r>
      <w:r w:rsidR="004F2115" w:rsidRPr="00E27B4A">
        <w:rPr>
          <w:szCs w:val="24"/>
          <w:vertAlign w:val="subscript"/>
        </w:rPr>
        <w:t>1-x</w:t>
      </w:r>
      <w:r w:rsidR="004F2115" w:rsidRPr="00E27B4A">
        <w:rPr>
          <w:szCs w:val="24"/>
        </w:rPr>
        <w:t>:(PEA</w:t>
      </w:r>
      <w:r w:rsidR="004F2115" w:rsidRPr="00E27B4A">
        <w:rPr>
          <w:szCs w:val="24"/>
          <w:vertAlign w:val="subscript"/>
        </w:rPr>
        <w:t>2</w:t>
      </w:r>
      <w:r w:rsidR="004F2115" w:rsidRPr="00E27B4A">
        <w:rPr>
          <w:szCs w:val="24"/>
        </w:rPr>
        <w:t>SnI</w:t>
      </w:r>
      <w:proofErr w:type="gramStart"/>
      <w:r w:rsidR="004F2115" w:rsidRPr="00E27B4A">
        <w:rPr>
          <w:szCs w:val="24"/>
          <w:vertAlign w:val="subscript"/>
        </w:rPr>
        <w:t>4</w:t>
      </w:r>
      <w:r w:rsidR="004F2115" w:rsidRPr="00E27B4A">
        <w:rPr>
          <w:szCs w:val="24"/>
        </w:rPr>
        <w:t>)</w:t>
      </w:r>
      <w:r w:rsidR="004F2115" w:rsidRPr="00E27B4A">
        <w:rPr>
          <w:szCs w:val="24"/>
          <w:vertAlign w:val="subscript"/>
        </w:rPr>
        <w:t>x</w:t>
      </w:r>
      <w:proofErr w:type="gramEnd"/>
      <w:r w:rsidR="004F2115" w:rsidRPr="00E27B4A">
        <w:rPr>
          <w:szCs w:val="24"/>
        </w:rPr>
        <w:t>].</w:t>
      </w:r>
      <w:bookmarkEnd w:id="116"/>
      <w:bookmarkEnd w:id="117"/>
      <w:bookmarkEnd w:id="118"/>
    </w:p>
    <w:p w14:paraId="4AA651C5" w14:textId="77777777" w:rsidR="00DC1818" w:rsidRPr="00AF32C8" w:rsidRDefault="00DC1818" w:rsidP="00DC1818">
      <w:pPr>
        <w:rPr>
          <w:sz w:val="22"/>
          <w:szCs w:val="24"/>
        </w:rPr>
      </w:pPr>
    </w:p>
    <w:p w14:paraId="345C55F4" w14:textId="406E0CA8" w:rsidR="0080673A" w:rsidRDefault="00DC1818" w:rsidP="008570BD">
      <w:pPr>
        <w:ind w:firstLine="720"/>
        <w:rPr>
          <w:szCs w:val="24"/>
        </w:rPr>
      </w:pPr>
      <w:r w:rsidRPr="00AF32C8">
        <w:rPr>
          <w:szCs w:val="24"/>
        </w:rPr>
        <w:lastRenderedPageBreak/>
        <w:t xml:space="preserve">To further understand the origin of broad emission occurring in the 2D perovskite heterostructures, we measured the PL intensity dependence and lifetime characteristics. We can see in </w:t>
      </w:r>
      <w:r w:rsidR="00432AAE" w:rsidRPr="004F2115">
        <w:rPr>
          <w:b/>
        </w:rPr>
        <w:t>Figure 2-</w:t>
      </w:r>
      <w:r w:rsidR="00432AAE">
        <w:rPr>
          <w:b/>
        </w:rPr>
        <w:t>3a</w:t>
      </w:r>
      <w:r w:rsidRPr="00AF32C8">
        <w:rPr>
          <w:szCs w:val="24"/>
        </w:rPr>
        <w:t xml:space="preserve"> and </w:t>
      </w:r>
      <w:r w:rsidR="00432AAE" w:rsidRPr="00432AAE">
        <w:rPr>
          <w:b/>
          <w:szCs w:val="24"/>
        </w:rPr>
        <w:t>3</w:t>
      </w:r>
      <w:r w:rsidRPr="00432AAE">
        <w:rPr>
          <w:b/>
          <w:szCs w:val="24"/>
        </w:rPr>
        <w:t>b</w:t>
      </w:r>
      <w:r w:rsidRPr="00AF32C8">
        <w:rPr>
          <w:szCs w:val="24"/>
        </w:rPr>
        <w:t xml:space="preserve"> that the broad emission exhibits the intensity-dependence slop of 1.62, while the intrinsic emission from the host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component gives rise to the intensity-dependence slop of 1.14. We should note that germinate process dominates the radiative recombination </w:t>
      </w:r>
      <w:r w:rsidRPr="00AF32C8">
        <w:rPr>
          <w:rFonts w:hint="eastAsia"/>
          <w:szCs w:val="24"/>
        </w:rPr>
        <w:t>of</w:t>
      </w:r>
      <w:r w:rsidRPr="00AF32C8">
        <w:rPr>
          <w:szCs w:val="24"/>
        </w:rPr>
        <w:t xml:space="preserve"> the intrinsic excitons in host/guest 2D perovskites due to large exciton binding energy, which leads to the power dependence slope of ~1. On the other hand, when electrons and holes are paired to form electron-hole pairs, the pairing probability </w:t>
      </w:r>
      <w:r w:rsidRPr="00AF32C8">
        <w:rPr>
          <w:i/>
          <w:szCs w:val="24"/>
        </w:rPr>
        <w:t>p</w:t>
      </w:r>
      <w:r w:rsidRPr="00AF32C8">
        <w:rPr>
          <w:szCs w:val="24"/>
        </w:rPr>
        <w:t xml:space="preserve"> is proportional to the product between the number (n) of electrons and the number (m) of holes: </w:t>
      </w:r>
      <w:r w:rsidRPr="00AF32C8">
        <w:rPr>
          <w:i/>
          <w:szCs w:val="24"/>
        </w:rPr>
        <w:t>p</w:t>
      </w:r>
      <w:r w:rsidRPr="00AF32C8">
        <w:rPr>
          <w:szCs w:val="24"/>
        </w:rPr>
        <w:t xml:space="preserve"> </w:t>
      </w:r>
      <w:r w:rsidRPr="00AF32C8">
        <w:rPr>
          <w:szCs w:val="24"/>
        </w:rPr>
        <w:sym w:font="Symbol" w:char="F0B5"/>
      </w:r>
      <w:r w:rsidRPr="00AF32C8">
        <w:rPr>
          <w:szCs w:val="24"/>
        </w:rPr>
        <w:t xml:space="preserve"> m</w:t>
      </w:r>
      <w:r w:rsidRPr="00AF32C8">
        <w:rPr>
          <w:szCs w:val="24"/>
        </w:rPr>
        <w:sym w:font="Symbol" w:char="F0D7"/>
      </w:r>
      <w:r w:rsidRPr="00AF32C8">
        <w:rPr>
          <w:szCs w:val="24"/>
        </w:rPr>
        <w:t xml:space="preserve">n. In the situation where n=m, then p </w:t>
      </w:r>
      <w:r w:rsidRPr="00AF32C8">
        <w:rPr>
          <w:szCs w:val="24"/>
        </w:rPr>
        <w:sym w:font="Symbol" w:char="F0B5"/>
      </w:r>
      <w:r w:rsidRPr="00AF32C8">
        <w:rPr>
          <w:szCs w:val="24"/>
        </w:rPr>
        <w:t xml:space="preserve"> n</w:t>
      </w:r>
      <w:r w:rsidRPr="00AF32C8">
        <w:rPr>
          <w:szCs w:val="24"/>
          <w:vertAlign w:val="superscript"/>
        </w:rPr>
        <w:t>2</w:t>
      </w:r>
      <w:r w:rsidRPr="00AF32C8">
        <w:rPr>
          <w:szCs w:val="24"/>
        </w:rPr>
        <w:t xml:space="preserve">. Therefore, the non-germinate recombination can lead to the intensity-dependence slope of 2 in light emission. Here, the broad emission of our </w:t>
      </w:r>
      <w:proofErr w:type="spellStart"/>
      <w:r w:rsidRPr="00AF32C8">
        <w:rPr>
          <w:szCs w:val="24"/>
        </w:rPr>
        <w:t>heterostructured</w:t>
      </w:r>
      <w:proofErr w:type="spellEnd"/>
      <w:r w:rsidRPr="00AF32C8">
        <w:rPr>
          <w:szCs w:val="24"/>
        </w:rPr>
        <w:t xml:space="preserv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xml:space="preserve">] film demonstrates the power dependence slope of 1.62, presenting the suggestion that the CTEs are responsible for the broad emission through non-germinate recombination. Furthermore, the broad emission peaked at 669 nm shows much prolonged lifetime of 0.5 </w:t>
      </w:r>
      <w:r w:rsidRPr="00AF32C8">
        <w:rPr>
          <w:szCs w:val="24"/>
        </w:rPr>
        <w:sym w:font="Symbol" w:char="F06D"/>
      </w:r>
      <w:r w:rsidRPr="00AF32C8">
        <w:rPr>
          <w:szCs w:val="24"/>
        </w:rPr>
        <w:t>s relative to the short lifetime of 1 ns of the intrinsic emission peaked at 524 nm from the host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component</w:t>
      </w:r>
      <w:r w:rsidRPr="00AF32C8">
        <w:rPr>
          <w:bCs/>
          <w:szCs w:val="24"/>
        </w:rPr>
        <w:t>,</w:t>
      </w:r>
      <w:r w:rsidRPr="00AF32C8">
        <w:rPr>
          <w:b/>
          <w:szCs w:val="24"/>
        </w:rPr>
        <w:t xml:space="preserve"> </w:t>
      </w:r>
      <w:r w:rsidRPr="00AF32C8">
        <w:rPr>
          <w:szCs w:val="24"/>
        </w:rPr>
        <w:t xml:space="preserve">as shown in </w:t>
      </w:r>
      <w:r w:rsidR="00E32164" w:rsidRPr="004F2115">
        <w:rPr>
          <w:b/>
        </w:rPr>
        <w:t>Figure 2-</w:t>
      </w:r>
      <w:r w:rsidR="00E32164">
        <w:rPr>
          <w:b/>
        </w:rPr>
        <w:t>3c</w:t>
      </w:r>
      <w:r w:rsidRPr="00AF32C8">
        <w:rPr>
          <w:szCs w:val="24"/>
        </w:rPr>
        <w:t xml:space="preserve">. In general, the lifetime of CTEs is mainly determined by the electron-hole recombination rate governed by Coulomb attractive force. As a result, CTEs often exhibit an extended lifetime due to longer electron-hole separation distance as compared to intrinsic excitons in semiconducting materials. Here, the much prolonged PL lifetime further verifies that the broad emission originates from CTEs in </w:t>
      </w:r>
      <w:proofErr w:type="spellStart"/>
      <w:r w:rsidRPr="00AF32C8">
        <w:rPr>
          <w:szCs w:val="24"/>
        </w:rPr>
        <w:t>heterostructured</w:t>
      </w:r>
      <w:proofErr w:type="spellEnd"/>
      <w:r w:rsidRPr="00AF32C8">
        <w:rPr>
          <w:szCs w:val="24"/>
        </w:rPr>
        <w:t xml:space="preserve"> 2D perovskites. We should note that CTEs can still demonstrate various lifetimes when the Coulomb attraction between electron and hole located on different energetic structures is changed by local dielectric backgrounds, widely observed in organic-organic </w:t>
      </w:r>
      <w:r w:rsidRPr="00AF32C8">
        <w:rPr>
          <w:rStyle w:val="EndnoteReference"/>
          <w:szCs w:val="24"/>
        </w:rPr>
        <w:endnoteReference w:id="109"/>
      </w:r>
      <w:r w:rsidRPr="00AF32C8">
        <w:rPr>
          <w:vanish/>
          <w:szCs w:val="24"/>
          <w:vertAlign w:val="superscript"/>
        </w:rPr>
        <w:t>,</w:t>
      </w:r>
      <w:r w:rsidRPr="00AF32C8">
        <w:rPr>
          <w:rStyle w:val="EndnoteReference"/>
          <w:vanish/>
          <w:szCs w:val="24"/>
        </w:rPr>
        <w:endnoteReference w:id="110"/>
      </w:r>
      <w:r w:rsidRPr="00AF32C8">
        <w:rPr>
          <w:vanish/>
          <w:szCs w:val="24"/>
          <w:vertAlign w:val="superscript"/>
        </w:rPr>
        <w:t>,</w:t>
      </w:r>
      <w:r w:rsidRPr="00AF32C8">
        <w:rPr>
          <w:szCs w:val="24"/>
          <w:vertAlign w:val="superscript"/>
        </w:rPr>
        <w:t>-</w:t>
      </w:r>
      <w:r w:rsidRPr="00AF32C8">
        <w:rPr>
          <w:rStyle w:val="EndnoteReference"/>
          <w:szCs w:val="24"/>
        </w:rPr>
        <w:endnoteReference w:id="111"/>
      </w:r>
      <w:r w:rsidRPr="00AF32C8">
        <w:rPr>
          <w:szCs w:val="24"/>
        </w:rPr>
        <w:t>, organic-inorganic</w:t>
      </w:r>
      <w:r w:rsidRPr="00AF32C8">
        <w:rPr>
          <w:rStyle w:val="EndnoteReference"/>
          <w:szCs w:val="24"/>
        </w:rPr>
        <w:endnoteReference w:id="112"/>
      </w:r>
      <w:r w:rsidRPr="00AF32C8">
        <w:rPr>
          <w:szCs w:val="24"/>
        </w:rPr>
        <w:t>, inorganic-inorganic mixtures</w:t>
      </w:r>
      <w:r w:rsidRPr="00AF32C8">
        <w:rPr>
          <w:rStyle w:val="EndnoteReference"/>
          <w:szCs w:val="24"/>
        </w:rPr>
        <w:endnoteReference w:id="113"/>
      </w:r>
      <w:r w:rsidRPr="00AF32C8">
        <w:rPr>
          <w:szCs w:val="24"/>
        </w:rPr>
        <w:t>.</w:t>
      </w:r>
    </w:p>
    <w:p w14:paraId="334E0A9C" w14:textId="04FA408A" w:rsidR="00DC1818" w:rsidRPr="00AF32C8" w:rsidRDefault="00F3160F" w:rsidP="00DC1818">
      <w:pPr>
        <w:rPr>
          <w:szCs w:val="24"/>
        </w:rPr>
      </w:pPr>
      <w:r>
        <w:rPr>
          <w:sz w:val="20"/>
          <w:szCs w:val="20"/>
        </w:rPr>
        <w:lastRenderedPageBreak/>
        <w:pict w14:anchorId="6A9924A6">
          <v:shape id="_x0000_s1061" type="#_x0000_t75" style="position:absolute;left:0;text-align:left;margin-left:316.95pt;margin-top:18.5pt;width:151.35pt;height:126.3pt;z-index:251736064">
            <v:imagedata r:id="rId29" o:title=""/>
            <w10:wrap type="square"/>
          </v:shape>
        </w:pict>
      </w:r>
      <w:r w:rsidR="0080673A">
        <w:rPr>
          <w:noProof/>
        </w:rPr>
        <mc:AlternateContent>
          <mc:Choice Requires="wps">
            <w:drawing>
              <wp:anchor distT="45720" distB="45720" distL="114300" distR="114300" simplePos="0" relativeHeight="251734016" behindDoc="0" locked="0" layoutInCell="1" allowOverlap="1" wp14:anchorId="7D51DDEE" wp14:editId="13B2145A">
                <wp:simplePos x="0" y="0"/>
                <wp:positionH relativeFrom="column">
                  <wp:posOffset>3990340</wp:posOffset>
                </wp:positionH>
                <wp:positionV relativeFrom="paragraph">
                  <wp:posOffset>0</wp:posOffset>
                </wp:positionV>
                <wp:extent cx="248920" cy="25082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50825"/>
                        </a:xfrm>
                        <a:prstGeom prst="rect">
                          <a:avLst/>
                        </a:prstGeom>
                        <a:solidFill>
                          <a:srgbClr val="FFFFFF"/>
                        </a:solidFill>
                        <a:ln w="9525">
                          <a:noFill/>
                          <a:miter lim="800000"/>
                          <a:headEnd/>
                          <a:tailEnd/>
                        </a:ln>
                      </wps:spPr>
                      <wps:txbx>
                        <w:txbxContent>
                          <w:p w14:paraId="71B94B4D" w14:textId="77777777" w:rsidR="003B32B6" w:rsidRDefault="003B32B6" w:rsidP="00E32164">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1DDEE" id="Text Box 14" o:spid="_x0000_s1038" type="#_x0000_t202" style="position:absolute;left:0;text-align:left;margin-left:314.2pt;margin-top:0;width:19.6pt;height:19.7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" stroked="f">
                <v:textbox>
                  <w:txbxContent>
                    <w:p w14:paraId="71B94B4D" w14:textId="77777777" w:rsidR="003B32B6" w:rsidRDefault="003B32B6" w:rsidP="00E32164">
                      <w:pPr>
                        <w:rPr>
                          <w:b/>
                        </w:rPr>
                      </w:pPr>
                      <w:r>
                        <w:rPr>
                          <w:b/>
                        </w:rPr>
                        <w:t>c</w:t>
                      </w:r>
                    </w:p>
                  </w:txbxContent>
                </v:textbox>
                <w10:wrap type="square"/>
              </v:shape>
            </w:pict>
          </mc:Fallback>
        </mc:AlternateContent>
      </w:r>
      <w:r>
        <w:rPr>
          <w:sz w:val="20"/>
          <w:szCs w:val="20"/>
        </w:rPr>
        <w:pict w14:anchorId="5CB8AD95">
          <v:shape id="_x0000_s1063" type="#_x0000_t75" style="position:absolute;left:0;text-align:left;margin-left:152.05pt;margin-top:22.25pt;width:164.9pt;height:126.05pt;z-index:251738112;mso-position-horizontal-relative:text;mso-position-vertical-relative:text">
            <v:imagedata r:id="rId30" o:title=""/>
            <w10:wrap type="square"/>
          </v:shape>
        </w:pict>
      </w:r>
      <w:r w:rsidR="0080673A">
        <w:rPr>
          <w:noProof/>
        </w:rPr>
        <mc:AlternateContent>
          <mc:Choice Requires="wps">
            <w:drawing>
              <wp:anchor distT="45720" distB="45720" distL="114300" distR="114300" simplePos="0" relativeHeight="251735040" behindDoc="0" locked="0" layoutInCell="1" allowOverlap="1" wp14:anchorId="6F319F0C" wp14:editId="5D09B047">
                <wp:simplePos x="0" y="0"/>
                <wp:positionH relativeFrom="column">
                  <wp:posOffset>1852295</wp:posOffset>
                </wp:positionH>
                <wp:positionV relativeFrom="paragraph">
                  <wp:posOffset>20320</wp:posOffset>
                </wp:positionV>
                <wp:extent cx="248920" cy="26670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6700"/>
                        </a:xfrm>
                        <a:prstGeom prst="rect">
                          <a:avLst/>
                        </a:prstGeom>
                        <a:solidFill>
                          <a:srgbClr val="FFFFFF"/>
                        </a:solidFill>
                        <a:ln w="9525">
                          <a:noFill/>
                          <a:miter lim="800000"/>
                          <a:headEnd/>
                          <a:tailEnd/>
                        </a:ln>
                      </wps:spPr>
                      <wps:txbx>
                        <w:txbxContent>
                          <w:p w14:paraId="23C1D02F" w14:textId="77777777" w:rsidR="003B32B6" w:rsidRDefault="003B32B6" w:rsidP="00E32164">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19F0C" id="Text Box 16" o:spid="_x0000_s1039" type="#_x0000_t202" style="position:absolute;left:0;text-align:left;margin-left:145.85pt;margin-top:1.6pt;width:19.6pt;height:21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" stroked="f">
                <v:textbox>
                  <w:txbxContent>
                    <w:p w14:paraId="23C1D02F" w14:textId="77777777" w:rsidR="003B32B6" w:rsidRDefault="003B32B6" w:rsidP="00E32164">
                      <w:pPr>
                        <w:rPr>
                          <w:b/>
                        </w:rPr>
                      </w:pPr>
                      <w:r>
                        <w:rPr>
                          <w:b/>
                        </w:rPr>
                        <w:t>b</w:t>
                      </w:r>
                    </w:p>
                  </w:txbxContent>
                </v:textbox>
                <w10:wrap type="square"/>
              </v:shape>
            </w:pict>
          </mc:Fallback>
        </mc:AlternateContent>
      </w:r>
      <w:r>
        <w:rPr>
          <w:sz w:val="20"/>
          <w:szCs w:val="20"/>
        </w:rPr>
        <w:pict w14:anchorId="33E81C79">
          <v:shape id="_x0000_s1062" type="#_x0000_t75" style="position:absolute;left:0;text-align:left;margin-left:-6.7pt;margin-top:20.75pt;width:161.25pt;height:126.25pt;z-index:251737088;mso-position-horizontal-relative:text;mso-position-vertical-relative:text">
            <v:imagedata r:id="rId31" o:title=""/>
            <w10:wrap type="square"/>
          </v:shape>
        </w:pict>
      </w:r>
      <w:r w:rsidR="0080673A">
        <w:rPr>
          <w:noProof/>
        </w:rPr>
        <mc:AlternateContent>
          <mc:Choice Requires="wps">
            <w:drawing>
              <wp:anchor distT="45720" distB="45720" distL="114300" distR="114300" simplePos="0" relativeHeight="251732992" behindDoc="0" locked="0" layoutInCell="1" allowOverlap="1" wp14:anchorId="7626598C" wp14:editId="13CC45EC">
                <wp:simplePos x="0" y="0"/>
                <wp:positionH relativeFrom="column">
                  <wp:posOffset>-140970</wp:posOffset>
                </wp:positionH>
                <wp:positionV relativeFrom="paragraph">
                  <wp:posOffset>0</wp:posOffset>
                </wp:positionV>
                <wp:extent cx="274955" cy="2870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87020"/>
                        </a:xfrm>
                        <a:prstGeom prst="rect">
                          <a:avLst/>
                        </a:prstGeom>
                        <a:noFill/>
                        <a:ln w="9525">
                          <a:noFill/>
                          <a:miter lim="800000"/>
                          <a:headEnd/>
                          <a:tailEnd/>
                        </a:ln>
                      </wps:spPr>
                      <wps:txbx>
                        <w:txbxContent>
                          <w:p w14:paraId="003AF775" w14:textId="77777777" w:rsidR="003B32B6" w:rsidRDefault="003B32B6" w:rsidP="00E32164">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6598C" id="Text Box 1" o:spid="_x0000_s1040" type="#_x0000_t202" style="position:absolute;left:0;text-align:left;margin-left:-11.1pt;margin-top:0;width:21.65pt;height:22.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" filled="f" stroked="f">
                <v:textbox>
                  <w:txbxContent>
                    <w:p w14:paraId="003AF775" w14:textId="77777777" w:rsidR="003B32B6" w:rsidRDefault="003B32B6" w:rsidP="00E32164">
                      <w:pPr>
                        <w:rPr>
                          <w:b/>
                        </w:rPr>
                      </w:pPr>
                      <w:r>
                        <w:rPr>
                          <w:b/>
                        </w:rPr>
                        <w:t>a</w:t>
                      </w:r>
                    </w:p>
                  </w:txbxContent>
                </v:textbox>
                <w10:wrap type="square"/>
              </v:shape>
            </w:pict>
          </mc:Fallback>
        </mc:AlternateContent>
      </w:r>
    </w:p>
    <w:p w14:paraId="4A5C4580" w14:textId="3114C5EF" w:rsidR="00E32164" w:rsidRDefault="00E32164" w:rsidP="00E32164">
      <w:pPr>
        <w:rPr>
          <w:b/>
          <w:sz w:val="22"/>
          <w:szCs w:val="24"/>
        </w:rPr>
      </w:pPr>
    </w:p>
    <w:p w14:paraId="2A36CECA" w14:textId="3BA1DA45" w:rsidR="00E32164" w:rsidRPr="003B0F6D" w:rsidRDefault="00F3160F" w:rsidP="00F3160F">
      <w:bookmarkStart w:id="119" w:name="_Toc54362250"/>
      <w:bookmarkStart w:id="120" w:name="_Toc54364826"/>
      <w:r w:rsidRPr="00F3160F">
        <w:rPr>
          <w:b/>
        </w:rPr>
        <w:t xml:space="preserve">Figure 2- </w:t>
      </w:r>
      <w:r w:rsidRPr="00F3160F">
        <w:rPr>
          <w:b/>
        </w:rPr>
        <w:fldChar w:fldCharType="begin"/>
      </w:r>
      <w:r w:rsidRPr="00F3160F">
        <w:rPr>
          <w:b/>
        </w:rPr>
        <w:instrText xml:space="preserve"> SEQ Figure_2- \* ARABIC </w:instrText>
      </w:r>
      <w:r w:rsidRPr="00F3160F">
        <w:rPr>
          <w:b/>
        </w:rPr>
        <w:fldChar w:fldCharType="separate"/>
      </w:r>
      <w:r>
        <w:rPr>
          <w:b/>
          <w:noProof/>
        </w:rPr>
        <w:t>3</w:t>
      </w:r>
      <w:r w:rsidRPr="00F3160F">
        <w:rPr>
          <w:b/>
        </w:rPr>
        <w:fldChar w:fldCharType="end"/>
      </w:r>
      <w:r>
        <w:rPr>
          <w:b/>
        </w:rPr>
        <w:t xml:space="preserve"> </w:t>
      </w:r>
      <w:r w:rsidR="00E32164" w:rsidRPr="003B0F6D">
        <w:t xml:space="preserve">PL characteristics for 2D perovskite </w:t>
      </w:r>
      <w:proofErr w:type="spellStart"/>
      <w:r w:rsidR="00E32164" w:rsidRPr="003B0F6D">
        <w:t>heterostructured</w:t>
      </w:r>
      <w:proofErr w:type="spellEnd"/>
      <w:r w:rsidR="00E32164" w:rsidRPr="003B0F6D">
        <w:t xml:space="preserve"> [(PEA</w:t>
      </w:r>
      <w:r w:rsidR="00E32164" w:rsidRPr="003B0F6D">
        <w:rPr>
          <w:vertAlign w:val="subscript"/>
        </w:rPr>
        <w:t>2</w:t>
      </w:r>
      <w:r w:rsidR="00E32164" w:rsidRPr="003B0F6D">
        <w:t>PbI</w:t>
      </w:r>
      <w:r w:rsidR="00E32164" w:rsidRPr="003B0F6D">
        <w:rPr>
          <w:vertAlign w:val="subscript"/>
        </w:rPr>
        <w:t>4</w:t>
      </w:r>
      <w:r w:rsidR="00E32164" w:rsidRPr="003B0F6D">
        <w:t>)</w:t>
      </w:r>
      <w:r w:rsidR="00E32164" w:rsidRPr="003B0F6D">
        <w:rPr>
          <w:vertAlign w:val="subscript"/>
        </w:rPr>
        <w:t>0.999</w:t>
      </w:r>
      <w:r w:rsidR="00E32164" w:rsidRPr="003B0F6D">
        <w:t>:(PEA</w:t>
      </w:r>
      <w:r w:rsidR="00E32164" w:rsidRPr="003B0F6D">
        <w:rPr>
          <w:vertAlign w:val="subscript"/>
        </w:rPr>
        <w:t>2</w:t>
      </w:r>
      <w:r w:rsidR="00E32164" w:rsidRPr="003B0F6D">
        <w:t>SnI</w:t>
      </w:r>
      <w:r w:rsidR="00E32164" w:rsidRPr="003B0F6D">
        <w:rPr>
          <w:vertAlign w:val="subscript"/>
        </w:rPr>
        <w:t>4</w:t>
      </w:r>
      <w:r w:rsidR="00E32164" w:rsidRPr="003B0F6D">
        <w:t>)</w:t>
      </w:r>
      <w:r w:rsidR="00E32164" w:rsidRPr="003B0F6D">
        <w:rPr>
          <w:vertAlign w:val="subscript"/>
        </w:rPr>
        <w:t>0.001</w:t>
      </w:r>
      <w:r w:rsidR="00E32164" w:rsidRPr="003B0F6D">
        <w:t>] film.  (a) Normalized PL spectra at different excitation intensities ranging from 5 µW/cm</w:t>
      </w:r>
      <w:r w:rsidR="00E32164" w:rsidRPr="003B0F6D">
        <w:rPr>
          <w:vertAlign w:val="superscript"/>
        </w:rPr>
        <w:t>2</w:t>
      </w:r>
      <w:r w:rsidR="00E32164" w:rsidRPr="003B0F6D">
        <w:t xml:space="preserve"> to 94 </w:t>
      </w:r>
      <w:proofErr w:type="spellStart"/>
      <w:r w:rsidR="00E32164" w:rsidRPr="003B0F6D">
        <w:t>mW</w:t>
      </w:r>
      <w:proofErr w:type="spellEnd"/>
      <w:r w:rsidR="00E32164" w:rsidRPr="003B0F6D">
        <w:t>/cm</w:t>
      </w:r>
      <w:r w:rsidR="00E32164" w:rsidRPr="003B0F6D">
        <w:rPr>
          <w:vertAlign w:val="superscript"/>
        </w:rPr>
        <w:t>2</w:t>
      </w:r>
      <w:r w:rsidR="00E32164" w:rsidRPr="003B0F6D">
        <w:t>. (b) PL-excitation intensity dependences for broad emission (peaked at 669 nm) as compared to intrinsic emission (524 nm) from host (PEA</w:t>
      </w:r>
      <w:r w:rsidR="00E32164" w:rsidRPr="003B0F6D">
        <w:rPr>
          <w:vertAlign w:val="subscript"/>
        </w:rPr>
        <w:t>2</w:t>
      </w:r>
      <w:r w:rsidR="00E32164" w:rsidRPr="003B0F6D">
        <w:t>PbI</w:t>
      </w:r>
      <w:r w:rsidR="00E32164" w:rsidRPr="003B0F6D">
        <w:rPr>
          <w:vertAlign w:val="subscript"/>
        </w:rPr>
        <w:t>4</w:t>
      </w:r>
      <w:r w:rsidR="00E32164" w:rsidRPr="003B0F6D">
        <w:t>). (c) PL lifetime results for broad emission (peaked at 669 nm) in 2D perovskite heterostructures and intrinsic emission (peaked at 524 nm, and 621 nm) from host (PEA</w:t>
      </w:r>
      <w:r w:rsidR="00E32164" w:rsidRPr="003B0F6D">
        <w:rPr>
          <w:vertAlign w:val="subscript"/>
        </w:rPr>
        <w:t>2</w:t>
      </w:r>
      <w:r w:rsidR="00E32164" w:rsidRPr="003B0F6D">
        <w:t>PbI</w:t>
      </w:r>
      <w:r w:rsidR="00E32164" w:rsidRPr="003B0F6D">
        <w:rPr>
          <w:vertAlign w:val="subscript"/>
        </w:rPr>
        <w:t>4</w:t>
      </w:r>
      <w:r w:rsidR="00E32164" w:rsidRPr="003B0F6D">
        <w:t>) and guest (PEA</w:t>
      </w:r>
      <w:r w:rsidR="00E32164" w:rsidRPr="003B0F6D">
        <w:rPr>
          <w:vertAlign w:val="subscript"/>
        </w:rPr>
        <w:t>2</w:t>
      </w:r>
      <w:r w:rsidR="00E32164" w:rsidRPr="003B0F6D">
        <w:t>SnI</w:t>
      </w:r>
      <w:r w:rsidR="00E32164" w:rsidRPr="003B0F6D">
        <w:rPr>
          <w:vertAlign w:val="subscript"/>
        </w:rPr>
        <w:t>4</w:t>
      </w:r>
      <w:r w:rsidR="00E32164" w:rsidRPr="003B0F6D">
        <w:t>).</w:t>
      </w:r>
      <w:bookmarkEnd w:id="119"/>
      <w:bookmarkEnd w:id="120"/>
    </w:p>
    <w:p w14:paraId="4EB83E1A" w14:textId="425A9B13" w:rsidR="008570BD" w:rsidRDefault="008570BD" w:rsidP="00A147CA">
      <w:pPr>
        <w:pStyle w:val="Heading3"/>
      </w:pPr>
      <w:bookmarkStart w:id="121" w:name="_Toc54381468"/>
      <w:r>
        <w:t xml:space="preserve">2.4.2 </w:t>
      </w:r>
      <w:r w:rsidR="003B0F6D">
        <w:tab/>
      </w:r>
      <w:r w:rsidRPr="00AF32C8">
        <w:t xml:space="preserve">CTEs in </w:t>
      </w:r>
      <w:r w:rsidRPr="008570BD">
        <w:t>double-layered 2D perovskite heterostructures</w:t>
      </w:r>
      <w:bookmarkEnd w:id="121"/>
    </w:p>
    <w:p w14:paraId="5608BBEE" w14:textId="56194837" w:rsidR="007C7F3F" w:rsidRDefault="00DC1818" w:rsidP="008570BD">
      <w:pPr>
        <w:ind w:firstLine="720"/>
        <w:rPr>
          <w:szCs w:val="24"/>
        </w:rPr>
      </w:pPr>
      <w:r w:rsidRPr="00AF32C8">
        <w:rPr>
          <w:szCs w:val="24"/>
        </w:rPr>
        <w:t xml:space="preserve"> We note that, in the mixed two precursor solutions with 99.9 % host and 0.1 % guest concentrations,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w:t>
      </w:r>
      <w:bookmarkStart w:id="122" w:name="OLE_LINK5"/>
      <w:r w:rsidRPr="00AF32C8">
        <w:rPr>
          <w:szCs w:val="24"/>
        </w:rPr>
        <w:t>PEA</w:t>
      </w:r>
      <w:r w:rsidRPr="00AF32C8">
        <w:rPr>
          <w:szCs w:val="24"/>
          <w:vertAlign w:val="subscript"/>
        </w:rPr>
        <w:t>2</w:t>
      </w:r>
      <w:r w:rsidRPr="00AF32C8">
        <w:rPr>
          <w:szCs w:val="24"/>
        </w:rPr>
        <w:t>SnI</w:t>
      </w:r>
      <w:r w:rsidRPr="00AF32C8">
        <w:rPr>
          <w:szCs w:val="24"/>
          <w:vertAlign w:val="subscript"/>
        </w:rPr>
        <w:t>4</w:t>
      </w:r>
      <w:bookmarkEnd w:id="122"/>
      <w:r w:rsidRPr="00AF32C8">
        <w:rPr>
          <w:szCs w:val="24"/>
        </w:rPr>
        <w:t xml:space="preserve"> have slower and faster crystallization rates to form </w:t>
      </w:r>
      <w:proofErr w:type="spellStart"/>
      <w:r w:rsidRPr="00AF32C8">
        <w:rPr>
          <w:szCs w:val="24"/>
        </w:rPr>
        <w:t>heterostructured</w:t>
      </w:r>
      <w:proofErr w:type="spellEnd"/>
      <w:r w:rsidRPr="00AF32C8">
        <w:rPr>
          <w:szCs w:val="24"/>
        </w:rPr>
        <w:t xml:space="preserve"> 2D perovskite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0.999</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0.001</w:t>
      </w:r>
      <w:r w:rsidRPr="00AF32C8">
        <w:rPr>
          <w:szCs w:val="24"/>
        </w:rPr>
        <w:t xml:space="preserve">] films. This is because the Pb and Sn perovskites have higher and lower Gibbs energies, respectively </w:t>
      </w:r>
      <w:r w:rsidRPr="00AF32C8">
        <w:rPr>
          <w:rStyle w:val="EndnoteReference"/>
          <w:szCs w:val="24"/>
        </w:rPr>
        <w:endnoteReference w:id="114"/>
      </w:r>
      <w:r w:rsidRPr="00AF32C8">
        <w:rPr>
          <w:szCs w:val="24"/>
        </w:rPr>
        <w:t>.  Consequently,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domains can be quickly formed and followed with the formation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domains, leading to the </w:t>
      </w:r>
      <w:proofErr w:type="spellStart"/>
      <w:r w:rsidRPr="00AF32C8">
        <w:rPr>
          <w:szCs w:val="24"/>
        </w:rPr>
        <w:t>heterostructured</w:t>
      </w:r>
      <w:proofErr w:type="spellEnd"/>
      <w:r w:rsidRPr="00AF32C8">
        <w:rPr>
          <w:szCs w:val="24"/>
        </w:rPr>
        <w:t xml:space="preserve"> 2D perovskite films. The heterostructures provide the necessary condition to initiate the charge transfer from the host to the guest domains towards the formation of CTEs at the host: guest interfaces. Essentially, the CTEs can be formed through Coulomb capture at the interfaces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domains in 2D perovskite heterostructures. However, there is a question of whether the low-concentration guest (PEA</w:t>
      </w:r>
      <w:r w:rsidRPr="00AF32C8">
        <w:rPr>
          <w:szCs w:val="24"/>
          <w:vertAlign w:val="subscript"/>
        </w:rPr>
        <w:t>2</w:t>
      </w:r>
      <w:r w:rsidRPr="00AF32C8">
        <w:rPr>
          <w:szCs w:val="24"/>
        </w:rPr>
        <w:t>SnI</w:t>
      </w:r>
      <w:r w:rsidRPr="00AF32C8">
        <w:rPr>
          <w:szCs w:val="24"/>
          <w:vertAlign w:val="subscript"/>
        </w:rPr>
        <w:t>4</w:t>
      </w:r>
      <w:r w:rsidRPr="00AF32C8">
        <w:rPr>
          <w:szCs w:val="24"/>
        </w:rPr>
        <w:t>) molecules dope into the high-concentration host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domains, leading to the possibility of doping effect to generate a broad emission through the so-called self-trapped excitons caused by lattice deformation, which was proposed for doping-induced deformation in  (100) 2D single crystals </w:t>
      </w:r>
      <w:r w:rsidRPr="00AF32C8">
        <w:rPr>
          <w:rStyle w:val="EndnoteReference"/>
          <w:bCs/>
          <w:iCs/>
          <w:szCs w:val="24"/>
        </w:rPr>
        <w:endnoteReference w:id="115"/>
      </w:r>
      <w:r w:rsidRPr="00AF32C8">
        <w:rPr>
          <w:bCs/>
          <w:iCs/>
          <w:szCs w:val="24"/>
          <w:vertAlign w:val="superscript"/>
        </w:rPr>
        <w:t xml:space="preserve"> </w:t>
      </w:r>
      <w:r w:rsidRPr="00AF32C8">
        <w:rPr>
          <w:szCs w:val="24"/>
        </w:rPr>
        <w:t xml:space="preserve">and corrugated (110) 2D structures </w:t>
      </w:r>
      <w:r w:rsidRPr="00AF32C8">
        <w:rPr>
          <w:rStyle w:val="EndnoteReference"/>
          <w:bCs/>
          <w:iCs/>
          <w:szCs w:val="24"/>
        </w:rPr>
        <w:endnoteReference w:id="116"/>
      </w:r>
      <w:r w:rsidRPr="00AF32C8">
        <w:rPr>
          <w:bCs/>
          <w:iCs/>
          <w:szCs w:val="24"/>
          <w:vertAlign w:val="superscript"/>
        </w:rPr>
        <w:t xml:space="preserve">, </w:t>
      </w:r>
      <w:r w:rsidRPr="00AF32C8">
        <w:rPr>
          <w:rStyle w:val="EndnoteReference"/>
          <w:bCs/>
          <w:iCs/>
          <w:szCs w:val="24"/>
        </w:rPr>
        <w:endnoteReference w:id="117"/>
      </w:r>
      <w:r w:rsidRPr="00AF32C8">
        <w:rPr>
          <w:szCs w:val="24"/>
        </w:rPr>
        <w:t>. To clarify this question, we designed a unique experimental method to mechanically prepare the double-layered PEA</w:t>
      </w:r>
      <w:r w:rsidRPr="00AF32C8">
        <w:rPr>
          <w:szCs w:val="24"/>
          <w:vertAlign w:val="subscript"/>
        </w:rPr>
        <w:t>2</w:t>
      </w:r>
      <w:r w:rsidRPr="00AF32C8">
        <w:rPr>
          <w:szCs w:val="24"/>
        </w:rPr>
        <w:t>PbI</w:t>
      </w:r>
      <w:r w:rsidRPr="00AF32C8">
        <w:rPr>
          <w:szCs w:val="24"/>
          <w:vertAlign w:val="subscript"/>
        </w:rPr>
        <w:t>4</w:t>
      </w:r>
      <w:r w:rsidRPr="00AF32C8">
        <w:rPr>
          <w:szCs w:val="24"/>
        </w:rPr>
        <w:t>/PEA</w:t>
      </w:r>
      <w:r w:rsidRPr="00AF32C8">
        <w:rPr>
          <w:szCs w:val="24"/>
          <w:vertAlign w:val="subscript"/>
        </w:rPr>
        <w:t>2</w:t>
      </w:r>
      <w:r w:rsidRPr="00AF32C8">
        <w:rPr>
          <w:szCs w:val="24"/>
        </w:rPr>
        <w:t>SnI</w:t>
      </w:r>
      <w:r w:rsidRPr="00AF32C8">
        <w:rPr>
          <w:szCs w:val="24"/>
          <w:vertAlign w:val="subscript"/>
        </w:rPr>
        <w:t xml:space="preserve">4 </w:t>
      </w:r>
      <w:r w:rsidRPr="00AF32C8">
        <w:rPr>
          <w:szCs w:val="24"/>
        </w:rPr>
        <w:lastRenderedPageBreak/>
        <w:t>heterointerface by shearing-away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 onto the surface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through hand-finger pressing procedure. Specifically,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films were separately spin-cast on glass substrates followed by thermal annealing. Then,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 coated on glass substrate was hold onto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coated on another glass substrate with face-to-face contact under hand-finger pressing, as schematically illustrated in </w:t>
      </w:r>
      <w:r w:rsidR="00045886" w:rsidRPr="004F2115">
        <w:rPr>
          <w:b/>
        </w:rPr>
        <w:t>Figure 2-</w:t>
      </w:r>
      <w:r w:rsidR="00045886">
        <w:rPr>
          <w:b/>
        </w:rPr>
        <w:t>4a</w:t>
      </w:r>
      <w:r w:rsidRPr="00AF32C8">
        <w:rPr>
          <w:szCs w:val="24"/>
        </w:rPr>
        <w:t>. Upon hand-finger pressing with face-to-face contact,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 was parallelly shearing away from the surface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This hand-finger pressing method leaves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film-islands on the surface of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forming the double-layered [PEA</w:t>
      </w:r>
      <w:r w:rsidRPr="00AF32C8">
        <w:rPr>
          <w:szCs w:val="24"/>
          <w:vertAlign w:val="subscript"/>
        </w:rPr>
        <w:t>2</w:t>
      </w:r>
      <w:r w:rsidRPr="00AF32C8">
        <w:rPr>
          <w:szCs w:val="24"/>
        </w:rPr>
        <w:t>PbI</w:t>
      </w:r>
      <w:r w:rsidRPr="00AF32C8">
        <w:rPr>
          <w:szCs w:val="24"/>
          <w:vertAlign w:val="subscript"/>
        </w:rPr>
        <w:t>4</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 interfaces, functioning as heterostructures clearly without doping effects and lattice deformation. Therefore, our hand-finger pressing method provides a unique experimental approach to clarify the origin of broad emission widely observed in hybrid metal halide perovskite heterostructures formed by mixing different precursor solutions or in nanocrystals formed with lattice strains.</w:t>
      </w:r>
      <w:r w:rsidRPr="00AF32C8">
        <w:rPr>
          <w:bCs/>
          <w:szCs w:val="24"/>
        </w:rPr>
        <w:t xml:space="preserve"> </w:t>
      </w:r>
      <w:r w:rsidRPr="00AF32C8">
        <w:rPr>
          <w:szCs w:val="24"/>
        </w:rPr>
        <w:t xml:space="preserve"> Here, it is very interesting to show that our broad emission can be reproduced with the peak position at 671 nm in the double-layered PEA</w:t>
      </w:r>
      <w:r w:rsidRPr="00AF32C8">
        <w:rPr>
          <w:szCs w:val="24"/>
          <w:vertAlign w:val="subscript"/>
        </w:rPr>
        <w:t>2</w:t>
      </w:r>
      <w:r w:rsidRPr="00AF32C8">
        <w:rPr>
          <w:szCs w:val="24"/>
        </w:rPr>
        <w:t>PbI</w:t>
      </w:r>
      <w:r w:rsidRPr="00AF32C8">
        <w:rPr>
          <w:szCs w:val="24"/>
          <w:vertAlign w:val="subscript"/>
        </w:rPr>
        <w:t>4</w:t>
      </w:r>
      <w:r w:rsidRPr="00AF32C8">
        <w:rPr>
          <w:szCs w:val="24"/>
        </w:rPr>
        <w:t>/PEA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interfaces prepared by our hand-finger pressing method (</w:t>
      </w:r>
      <w:r w:rsidR="00045886" w:rsidRPr="004F2115">
        <w:rPr>
          <w:b/>
        </w:rPr>
        <w:t>Figure 2-</w:t>
      </w:r>
      <w:r w:rsidR="00045886">
        <w:rPr>
          <w:b/>
        </w:rPr>
        <w:t>4b</w:t>
      </w:r>
      <w:r w:rsidRPr="00AF32C8">
        <w:rPr>
          <w:szCs w:val="24"/>
        </w:rPr>
        <w:t>), very similar to the broad emission observed by mixing two precursor solutions. Because our hand-finger pressing method can only form a low density of double-layered PEA</w:t>
      </w:r>
      <w:r w:rsidRPr="00AF32C8">
        <w:rPr>
          <w:szCs w:val="24"/>
          <w:vertAlign w:val="subscript"/>
        </w:rPr>
        <w:t>2</w:t>
      </w:r>
      <w:r w:rsidRPr="00AF32C8">
        <w:rPr>
          <w:szCs w:val="24"/>
        </w:rPr>
        <w:t>PbI</w:t>
      </w:r>
      <w:r w:rsidRPr="00AF32C8">
        <w:rPr>
          <w:szCs w:val="24"/>
          <w:vertAlign w:val="subscript"/>
        </w:rPr>
        <w:t>4</w:t>
      </w:r>
      <w:r w:rsidRPr="00AF32C8">
        <w:rPr>
          <w:szCs w:val="24"/>
        </w:rPr>
        <w:t>/PEA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heterostructures, the broad emission becomes an appreciable shoulder on the intrinsic emission peaked at 638 nm from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perovskite. Clearly, the similar broad emission observed from our hand-finger pressing method as compared to the precursor-solution mixing method provides an unambiguous evidence to confirm that the broad emission indeed represents the CTEs formed at the interfaces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domains in 2D perovskite heterostructures. </w:t>
      </w:r>
    </w:p>
    <w:p w14:paraId="22F4539A" w14:textId="77777777" w:rsidR="007C7F3F" w:rsidRDefault="007C7F3F">
      <w:pPr>
        <w:spacing w:after="160" w:line="259" w:lineRule="auto"/>
        <w:jc w:val="left"/>
        <w:rPr>
          <w:szCs w:val="24"/>
        </w:rPr>
      </w:pPr>
      <w:r>
        <w:rPr>
          <w:szCs w:val="24"/>
        </w:rPr>
        <w:br w:type="page"/>
      </w:r>
    </w:p>
    <w:p w14:paraId="281E8908" w14:textId="5407DC04" w:rsidR="00E32164" w:rsidRDefault="0080673A" w:rsidP="008570BD">
      <w:pPr>
        <w:spacing w:after="160" w:line="259" w:lineRule="auto"/>
        <w:jc w:val="left"/>
        <w:rPr>
          <w:szCs w:val="24"/>
        </w:rPr>
      </w:pPr>
      <w:r>
        <w:rPr>
          <w:noProof/>
        </w:rPr>
        <w:lastRenderedPageBreak/>
        <mc:AlternateContent>
          <mc:Choice Requires="wpg">
            <w:drawing>
              <wp:anchor distT="0" distB="0" distL="114300" distR="114300" simplePos="0" relativeHeight="251740160" behindDoc="0" locked="0" layoutInCell="1" allowOverlap="1" wp14:anchorId="5C7B9138" wp14:editId="138AEEAE">
                <wp:simplePos x="0" y="0"/>
                <wp:positionH relativeFrom="column">
                  <wp:posOffset>158566</wp:posOffset>
                </wp:positionH>
                <wp:positionV relativeFrom="paragraph">
                  <wp:posOffset>108200</wp:posOffset>
                </wp:positionV>
                <wp:extent cx="2964815" cy="1537335"/>
                <wp:effectExtent l="0" t="0" r="0" b="5715"/>
                <wp:wrapNone/>
                <wp:docPr id="17" name="Group 17"/>
                <wp:cNvGraphicFramePr/>
                <a:graphic xmlns:a="http://schemas.openxmlformats.org/drawingml/2006/main">
                  <a:graphicData uri="http://schemas.microsoft.com/office/word/2010/wordprocessingGroup">
                    <wpg:wgp>
                      <wpg:cNvGrpSpPr/>
                      <wpg:grpSpPr>
                        <a:xfrm>
                          <a:off x="0" y="0"/>
                          <a:ext cx="2964815" cy="1537335"/>
                          <a:chOff x="0" y="260656"/>
                          <a:chExt cx="2966019" cy="1311991"/>
                        </a:xfrm>
                      </wpg:grpSpPr>
                      <wps:wsp>
                        <wps:cNvPr id="18" name="Text Box 2"/>
                        <wps:cNvSpPr txBox="1">
                          <a:spLocks noChangeArrowheads="1"/>
                        </wps:cNvSpPr>
                        <wps:spPr bwMode="auto">
                          <a:xfrm>
                            <a:off x="0" y="260656"/>
                            <a:ext cx="248920" cy="266700"/>
                          </a:xfrm>
                          <a:prstGeom prst="rect">
                            <a:avLst/>
                          </a:prstGeom>
                          <a:solidFill>
                            <a:srgbClr val="FFFFFF"/>
                          </a:solidFill>
                          <a:ln w="9525">
                            <a:noFill/>
                            <a:miter lim="800000"/>
                            <a:headEnd/>
                            <a:tailEnd/>
                          </a:ln>
                        </wps:spPr>
                        <wps:txbx>
                          <w:txbxContent>
                            <w:p w14:paraId="569ACE37" w14:textId="77777777" w:rsidR="003B32B6" w:rsidRDefault="003B32B6" w:rsidP="00E32164">
                              <w:pPr>
                                <w:rPr>
                                  <w:b/>
                                </w:rPr>
                              </w:pPr>
                              <w:r>
                                <w:rPr>
                                  <w:b/>
                                </w:rPr>
                                <w:t>a</w:t>
                              </w:r>
                            </w:p>
                          </w:txbxContent>
                        </wps:txbx>
                        <wps:bodyPr rot="0" vert="horz" wrap="square" lIns="91440" tIns="45720" rIns="91440" bIns="45720" anchor="t" anchorCtr="0">
                          <a:noAutofit/>
                        </wps:bodyPr>
                      </wps:wsp>
                      <wpg:grpSp>
                        <wpg:cNvPr id="19" name="Group 19"/>
                        <wpg:cNvGrpSpPr/>
                        <wpg:grpSpPr>
                          <a:xfrm>
                            <a:off x="0" y="373006"/>
                            <a:ext cx="2697480" cy="1199641"/>
                            <a:chOff x="0" y="373006"/>
                            <a:chExt cx="2697480" cy="1199641"/>
                          </a:xfrm>
                        </wpg:grpSpPr>
                        <pic:pic xmlns:pic="http://schemas.openxmlformats.org/drawingml/2006/picture">
                          <pic:nvPicPr>
                            <pic:cNvPr id="20" name="Picture 2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527357"/>
                              <a:ext cx="2697480" cy="1045182"/>
                            </a:xfrm>
                            <a:prstGeom prst="rect">
                              <a:avLst/>
                            </a:prstGeom>
                          </pic:spPr>
                        </pic:pic>
                        <wps:wsp>
                          <wps:cNvPr id="22" name="Text Box 2"/>
                          <wps:cNvSpPr txBox="1">
                            <a:spLocks noChangeArrowheads="1"/>
                          </wps:cNvSpPr>
                          <wps:spPr bwMode="auto">
                            <a:xfrm>
                              <a:off x="741219" y="1006342"/>
                              <a:ext cx="802420" cy="258384"/>
                            </a:xfrm>
                            <a:prstGeom prst="rect">
                              <a:avLst/>
                            </a:prstGeom>
                            <a:noFill/>
                            <a:ln w="9525">
                              <a:noFill/>
                              <a:miter lim="800000"/>
                              <a:headEnd/>
                              <a:tailEnd/>
                            </a:ln>
                          </wps:spPr>
                          <wps:txbx>
                            <w:txbxContent>
                              <w:p w14:paraId="0F3A7EF5" w14:textId="77777777" w:rsidR="003B32B6" w:rsidRDefault="003B32B6" w:rsidP="00E32164">
                                <w:pPr>
                                  <w:rPr>
                                    <w:b/>
                                  </w:rPr>
                                </w:pPr>
                                <w:r>
                                  <w:rPr>
                                    <w:b/>
                                  </w:rPr>
                                  <w:t>PEA</w:t>
                                </w:r>
                                <w:r>
                                  <w:rPr>
                                    <w:b/>
                                    <w:vertAlign w:val="subscript"/>
                                  </w:rPr>
                                  <w:t>2</w:t>
                                </w:r>
                                <w:r>
                                  <w:rPr>
                                    <w:b/>
                                  </w:rPr>
                                  <w:t>SnI</w:t>
                                </w:r>
                                <w:r>
                                  <w:rPr>
                                    <w:b/>
                                    <w:vertAlign w:val="subscript"/>
                                  </w:rPr>
                                  <w:t>4</w:t>
                                </w:r>
                              </w:p>
                            </w:txbxContent>
                          </wps:txbx>
                          <wps:bodyPr rot="0" vert="horz" wrap="square" lIns="91440" tIns="45720" rIns="91440" bIns="45720" anchor="t" anchorCtr="0">
                            <a:noAutofit/>
                          </wps:bodyPr>
                        </wps:wsp>
                        <wps:wsp>
                          <wps:cNvPr id="28" name="Text Box 2"/>
                          <wps:cNvSpPr txBox="1">
                            <a:spLocks noChangeArrowheads="1"/>
                          </wps:cNvSpPr>
                          <wps:spPr bwMode="auto">
                            <a:xfrm>
                              <a:off x="588818" y="1352706"/>
                              <a:ext cx="793088" cy="219941"/>
                            </a:xfrm>
                            <a:prstGeom prst="rect">
                              <a:avLst/>
                            </a:prstGeom>
                            <a:noFill/>
                            <a:ln w="9525">
                              <a:noFill/>
                              <a:miter lim="800000"/>
                              <a:headEnd/>
                              <a:tailEnd/>
                            </a:ln>
                          </wps:spPr>
                          <wps:txbx>
                            <w:txbxContent>
                              <w:p w14:paraId="75CAA6FC" w14:textId="77777777" w:rsidR="003B32B6" w:rsidRDefault="003B32B6" w:rsidP="00E32164">
                                <w:pPr>
                                  <w:rPr>
                                    <w:b/>
                                  </w:rPr>
                                </w:pPr>
                                <w:r>
                                  <w:rPr>
                                    <w:b/>
                                  </w:rPr>
                                  <w:t>PEA</w:t>
                                </w:r>
                                <w:r>
                                  <w:rPr>
                                    <w:b/>
                                    <w:vertAlign w:val="subscript"/>
                                  </w:rPr>
                                  <w:t>2</w:t>
                                </w:r>
                                <w:r>
                                  <w:rPr>
                                    <w:b/>
                                  </w:rPr>
                                  <w:t>PbI</w:t>
                                </w:r>
                                <w:r>
                                  <w:rPr>
                                    <w:b/>
                                    <w:vertAlign w:val="subscript"/>
                                  </w:rPr>
                                  <w:t>4</w:t>
                                </w:r>
                              </w:p>
                            </w:txbxContent>
                          </wps:txbx>
                          <wps:bodyPr rot="0" vert="horz" wrap="square" lIns="91440" tIns="45720" rIns="91440" bIns="45720" anchor="t" anchorCtr="0">
                            <a:noAutofit/>
                          </wps:bodyPr>
                        </wps:wsp>
                        <wps:wsp>
                          <wps:cNvPr id="29" name="Text Box 2"/>
                          <wps:cNvSpPr txBox="1">
                            <a:spLocks noChangeArrowheads="1"/>
                          </wps:cNvSpPr>
                          <wps:spPr bwMode="auto">
                            <a:xfrm>
                              <a:off x="178242" y="373006"/>
                              <a:ext cx="1496674" cy="281889"/>
                            </a:xfrm>
                            <a:prstGeom prst="rect">
                              <a:avLst/>
                            </a:prstGeom>
                            <a:noFill/>
                            <a:ln w="9525">
                              <a:noFill/>
                              <a:miter lim="800000"/>
                              <a:headEnd/>
                              <a:tailEnd/>
                            </a:ln>
                          </wps:spPr>
                          <wps:txbx>
                            <w:txbxContent>
                              <w:p w14:paraId="76FD72AA" w14:textId="77777777" w:rsidR="003B32B6" w:rsidRDefault="003B32B6" w:rsidP="00E32164">
                                <w:pPr>
                                  <w:rPr>
                                    <w:b/>
                                  </w:rPr>
                                </w:pPr>
                                <w:r>
                                  <w:rPr>
                                    <w:b/>
                                  </w:rPr>
                                  <w:t>Hand-finger pressing</w:t>
                                </w:r>
                              </w:p>
                            </w:txbxContent>
                          </wps:txbx>
                          <wps:bodyPr rot="0" vert="horz" wrap="square" lIns="91440" tIns="45720" rIns="91440" bIns="45720" anchor="t" anchorCtr="0">
                            <a:noAutofit/>
                          </wps:bodyPr>
                        </wps:wsp>
                        <wps:wsp>
                          <wps:cNvPr id="31" name="Text Box 2"/>
                          <wps:cNvSpPr txBox="1">
                            <a:spLocks noChangeArrowheads="1"/>
                          </wps:cNvSpPr>
                          <wps:spPr bwMode="auto">
                            <a:xfrm>
                              <a:off x="588818" y="572266"/>
                              <a:ext cx="1383493" cy="256308"/>
                            </a:xfrm>
                            <a:prstGeom prst="rect">
                              <a:avLst/>
                            </a:prstGeom>
                            <a:noFill/>
                            <a:ln w="9525">
                              <a:noFill/>
                              <a:miter lim="800000"/>
                              <a:headEnd/>
                              <a:tailEnd/>
                            </a:ln>
                          </wps:spPr>
                          <wps:txbx>
                            <w:txbxContent>
                              <w:p w14:paraId="46A621FA" w14:textId="77777777" w:rsidR="003B32B6" w:rsidRDefault="003B32B6" w:rsidP="00E32164">
                                <w:pPr>
                                  <w:rPr>
                                    <w:b/>
                                  </w:rPr>
                                </w:pPr>
                                <w:r>
                                  <w:rPr>
                                    <w:b/>
                                  </w:rPr>
                                  <w:t>Shearing-away</w:t>
                                </w:r>
                              </w:p>
                            </w:txbxContent>
                          </wps:txbx>
                          <wps:bodyPr rot="0" vert="horz" wrap="square" lIns="91440" tIns="45720" rIns="91440" bIns="45720" anchor="t" anchorCtr="0">
                            <a:noAutofit/>
                          </wps:bodyPr>
                        </wps:wsp>
                      </wpg:grpSp>
                      <wps:wsp>
                        <wps:cNvPr id="224" name="Text Box 2"/>
                        <wps:cNvSpPr txBox="1">
                          <a:spLocks noChangeArrowheads="1"/>
                        </wps:cNvSpPr>
                        <wps:spPr bwMode="auto">
                          <a:xfrm>
                            <a:off x="1300774" y="704514"/>
                            <a:ext cx="1665245" cy="365435"/>
                          </a:xfrm>
                          <a:prstGeom prst="rect">
                            <a:avLst/>
                          </a:prstGeom>
                          <a:noFill/>
                          <a:ln w="9525">
                            <a:noFill/>
                            <a:miter lim="800000"/>
                            <a:headEnd/>
                            <a:tailEnd/>
                          </a:ln>
                        </wps:spPr>
                        <wps:txbx>
                          <w:txbxContent>
                            <w:p w14:paraId="30932FA8" w14:textId="77777777" w:rsidR="003B32B6" w:rsidRDefault="003B32B6" w:rsidP="00E32164">
                              <w:pPr>
                                <w:jc w:val="center"/>
                                <w:rPr>
                                  <w:b/>
                                  <w:color w:val="ED7D31" w:themeColor="accent2"/>
                                  <w:vertAlign w:val="subscript"/>
                                </w:rPr>
                              </w:pPr>
                              <w:r>
                                <w:rPr>
                                  <w:b/>
                                  <w:color w:val="00B050"/>
                                </w:rPr>
                                <w:t>[PEA</w:t>
                              </w:r>
                              <w:r>
                                <w:rPr>
                                  <w:b/>
                                  <w:color w:val="00B050"/>
                                  <w:vertAlign w:val="subscript"/>
                                </w:rPr>
                                <w:t>2</w:t>
                              </w:r>
                              <w:r>
                                <w:rPr>
                                  <w:b/>
                                  <w:color w:val="00B050"/>
                                </w:rPr>
                                <w:t>PbI</w:t>
                              </w:r>
                              <w:r>
                                <w:rPr>
                                  <w:b/>
                                  <w:color w:val="00B050"/>
                                  <w:vertAlign w:val="subscript"/>
                                </w:rPr>
                                <w:t>4</w:t>
                              </w:r>
                              <w:r>
                                <w:rPr>
                                  <w:b/>
                                  <w:color w:val="ED7D31" w:themeColor="accent2"/>
                                </w:rPr>
                                <w:t>/PEA</w:t>
                              </w:r>
                              <w:r>
                                <w:rPr>
                                  <w:b/>
                                  <w:color w:val="ED7D31" w:themeColor="accent2"/>
                                  <w:vertAlign w:val="subscript"/>
                                </w:rPr>
                                <w:t>2</w:t>
                              </w:r>
                              <w:r>
                                <w:rPr>
                                  <w:b/>
                                  <w:color w:val="ED7D31" w:themeColor="accent2"/>
                                </w:rPr>
                                <w:t>SnI</w:t>
                              </w:r>
                              <w:r>
                                <w:rPr>
                                  <w:b/>
                                  <w:color w:val="ED7D31" w:themeColor="accent2"/>
                                  <w:vertAlign w:val="subscript"/>
                                </w:rPr>
                                <w:t>4</w:t>
                              </w:r>
                              <w:r>
                                <w:rPr>
                                  <w:b/>
                                  <w:color w:val="ED7D31" w:themeColor="accent2"/>
                                </w:rPr>
                                <w:t>]</w:t>
                              </w:r>
                            </w:p>
                            <w:p w14:paraId="19980A96" w14:textId="77777777" w:rsidR="003B32B6" w:rsidRDefault="003B32B6" w:rsidP="00E32164">
                              <w:pPr>
                                <w:jc w:val="center"/>
                                <w:rPr>
                                  <w:b/>
                                  <w:color w:val="000000" w:themeColor="text1"/>
                                  <w:vertAlign w:val="subscript"/>
                                </w:rPr>
                              </w:pPr>
                              <w:r>
                                <w:rPr>
                                  <w:b/>
                                  <w:color w:val="000000" w:themeColor="text1"/>
                                </w:rPr>
                                <w:t xml:space="preserve">heterointerfaces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7B9138" id="Group 17" o:spid="_x0000_s1041" style="position:absolute;margin-left:12.5pt;margin-top:8.5pt;width:233.45pt;height:121.05pt;z-index:251740160;mso-width-relative:margin;mso-height-relative:margin" coordorigin=",2606" coordsize="29660,1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">
                <v:shape id="_x0000_s1042" type="#_x0000_t202" style="position:absolute;top:2606;width:248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569ACE37" w14:textId="77777777" w:rsidR="003B32B6" w:rsidRDefault="003B32B6" w:rsidP="00E32164">
                        <w:pPr>
                          <w:rPr>
                            <w:b/>
                          </w:rPr>
                        </w:pPr>
                        <w:r>
                          <w:rPr>
                            <w:b/>
                          </w:rPr>
                          <w:t>a</w:t>
                        </w:r>
                      </w:p>
                    </w:txbxContent>
                  </v:textbox>
                </v:shape>
                <v:group id="Group 19" o:spid="_x0000_s1043" style="position:absolute;top:3730;width:26974;height:11996" coordorigin=",3730" coordsize="26974,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44" type="#_x0000_t75" style="position:absolute;top:5273;width:26974;height:10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">
                    <v:imagedata r:id="rId33" o:title=""/>
                  </v:shape>
                  <v:shape id="_x0000_s1045" type="#_x0000_t202" style="position:absolute;left:7412;top:10063;width:802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F3A7EF5" w14:textId="77777777" w:rsidR="003B32B6" w:rsidRDefault="003B32B6" w:rsidP="00E32164">
                          <w:pPr>
                            <w:rPr>
                              <w:b/>
                            </w:rPr>
                          </w:pPr>
                          <w:r>
                            <w:rPr>
                              <w:b/>
                            </w:rPr>
                            <w:t>PEA</w:t>
                          </w:r>
                          <w:r>
                            <w:rPr>
                              <w:b/>
                              <w:vertAlign w:val="subscript"/>
                            </w:rPr>
                            <w:t>2</w:t>
                          </w:r>
                          <w:r>
                            <w:rPr>
                              <w:b/>
                            </w:rPr>
                            <w:t>SnI</w:t>
                          </w:r>
                          <w:r>
                            <w:rPr>
                              <w:b/>
                              <w:vertAlign w:val="subscript"/>
                            </w:rPr>
                            <w:t>4</w:t>
                          </w:r>
                        </w:p>
                      </w:txbxContent>
                    </v:textbox>
                  </v:shape>
                  <v:shape id="_x0000_s1046" type="#_x0000_t202" style="position:absolute;left:5888;top:13527;width:7931;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75CAA6FC" w14:textId="77777777" w:rsidR="003B32B6" w:rsidRDefault="003B32B6" w:rsidP="00E32164">
                          <w:pPr>
                            <w:rPr>
                              <w:b/>
                            </w:rPr>
                          </w:pPr>
                          <w:r>
                            <w:rPr>
                              <w:b/>
                            </w:rPr>
                            <w:t>PEA</w:t>
                          </w:r>
                          <w:r>
                            <w:rPr>
                              <w:b/>
                              <w:vertAlign w:val="subscript"/>
                            </w:rPr>
                            <w:t>2</w:t>
                          </w:r>
                          <w:r>
                            <w:rPr>
                              <w:b/>
                            </w:rPr>
                            <w:t>PbI</w:t>
                          </w:r>
                          <w:r>
                            <w:rPr>
                              <w:b/>
                              <w:vertAlign w:val="subscript"/>
                            </w:rPr>
                            <w:t>4</w:t>
                          </w:r>
                        </w:p>
                      </w:txbxContent>
                    </v:textbox>
                  </v:shape>
                  <v:shape id="_x0000_s1047" type="#_x0000_t202" style="position:absolute;left:1782;top:3730;width:14967;height:2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6FD72AA" w14:textId="77777777" w:rsidR="003B32B6" w:rsidRDefault="003B32B6" w:rsidP="00E32164">
                          <w:pPr>
                            <w:rPr>
                              <w:b/>
                            </w:rPr>
                          </w:pPr>
                          <w:r>
                            <w:rPr>
                              <w:b/>
                            </w:rPr>
                            <w:t>Hand-finger pressing</w:t>
                          </w:r>
                        </w:p>
                      </w:txbxContent>
                    </v:textbox>
                  </v:shape>
                  <v:shape id="_x0000_s1048" type="#_x0000_t202" style="position:absolute;left:5888;top:5722;width:13835;height:2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46A621FA" w14:textId="77777777" w:rsidR="003B32B6" w:rsidRDefault="003B32B6" w:rsidP="00E32164">
                          <w:pPr>
                            <w:rPr>
                              <w:b/>
                            </w:rPr>
                          </w:pPr>
                          <w:r>
                            <w:rPr>
                              <w:b/>
                            </w:rPr>
                            <w:t>Shearing-away</w:t>
                          </w:r>
                        </w:p>
                      </w:txbxContent>
                    </v:textbox>
                  </v:shape>
                </v:group>
                <v:shape id="_x0000_s1049" type="#_x0000_t202" style="position:absolute;left:13007;top:7045;width:16653;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30932FA8" w14:textId="77777777" w:rsidR="003B32B6" w:rsidRDefault="003B32B6" w:rsidP="00E32164">
                        <w:pPr>
                          <w:jc w:val="center"/>
                          <w:rPr>
                            <w:b/>
                            <w:color w:val="ED7D31" w:themeColor="accent2"/>
                            <w:vertAlign w:val="subscript"/>
                          </w:rPr>
                        </w:pPr>
                        <w:r>
                          <w:rPr>
                            <w:b/>
                            <w:color w:val="00B050"/>
                          </w:rPr>
                          <w:t>[PEA</w:t>
                        </w:r>
                        <w:r>
                          <w:rPr>
                            <w:b/>
                            <w:color w:val="00B050"/>
                            <w:vertAlign w:val="subscript"/>
                          </w:rPr>
                          <w:t>2</w:t>
                        </w:r>
                        <w:r>
                          <w:rPr>
                            <w:b/>
                            <w:color w:val="00B050"/>
                          </w:rPr>
                          <w:t>PbI</w:t>
                        </w:r>
                        <w:r>
                          <w:rPr>
                            <w:b/>
                            <w:color w:val="00B050"/>
                            <w:vertAlign w:val="subscript"/>
                          </w:rPr>
                          <w:t>4</w:t>
                        </w:r>
                        <w:r>
                          <w:rPr>
                            <w:b/>
                            <w:color w:val="ED7D31" w:themeColor="accent2"/>
                          </w:rPr>
                          <w:t>/PEA</w:t>
                        </w:r>
                        <w:r>
                          <w:rPr>
                            <w:b/>
                            <w:color w:val="ED7D31" w:themeColor="accent2"/>
                            <w:vertAlign w:val="subscript"/>
                          </w:rPr>
                          <w:t>2</w:t>
                        </w:r>
                        <w:r>
                          <w:rPr>
                            <w:b/>
                            <w:color w:val="ED7D31" w:themeColor="accent2"/>
                          </w:rPr>
                          <w:t>SnI</w:t>
                        </w:r>
                        <w:r>
                          <w:rPr>
                            <w:b/>
                            <w:color w:val="ED7D31" w:themeColor="accent2"/>
                            <w:vertAlign w:val="subscript"/>
                          </w:rPr>
                          <w:t>4</w:t>
                        </w:r>
                        <w:r>
                          <w:rPr>
                            <w:b/>
                            <w:color w:val="ED7D31" w:themeColor="accent2"/>
                          </w:rPr>
                          <w:t>]</w:t>
                        </w:r>
                      </w:p>
                      <w:p w14:paraId="19980A96" w14:textId="77777777" w:rsidR="003B32B6" w:rsidRDefault="003B32B6" w:rsidP="00E32164">
                        <w:pPr>
                          <w:jc w:val="center"/>
                          <w:rPr>
                            <w:b/>
                            <w:color w:val="000000" w:themeColor="text1"/>
                            <w:vertAlign w:val="subscript"/>
                          </w:rPr>
                        </w:pPr>
                        <w:r>
                          <w:rPr>
                            <w:b/>
                            <w:color w:val="000000" w:themeColor="text1"/>
                          </w:rPr>
                          <w:t xml:space="preserve">heterointerfaces </w:t>
                        </w:r>
                      </w:p>
                    </w:txbxContent>
                  </v:textbox>
                </v:shape>
              </v:group>
            </w:pict>
          </mc:Fallback>
        </mc:AlternateContent>
      </w:r>
      <w:r w:rsidR="00045886">
        <w:rPr>
          <w:noProof/>
        </w:rPr>
        <mc:AlternateContent>
          <mc:Choice Requires="wps">
            <w:drawing>
              <wp:anchor distT="45720" distB="45720" distL="114300" distR="114300" simplePos="0" relativeHeight="251744256" behindDoc="0" locked="0" layoutInCell="1" allowOverlap="1" wp14:anchorId="21758034" wp14:editId="03F53358">
                <wp:simplePos x="0" y="0"/>
                <wp:positionH relativeFrom="column">
                  <wp:posOffset>3042920</wp:posOffset>
                </wp:positionH>
                <wp:positionV relativeFrom="paragraph">
                  <wp:posOffset>20955</wp:posOffset>
                </wp:positionV>
                <wp:extent cx="299720" cy="266700"/>
                <wp:effectExtent l="0" t="0" r="5080" b="0"/>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6700"/>
                        </a:xfrm>
                        <a:prstGeom prst="rect">
                          <a:avLst/>
                        </a:prstGeom>
                        <a:solidFill>
                          <a:srgbClr val="FFFFFF"/>
                        </a:solidFill>
                        <a:ln w="9525">
                          <a:noFill/>
                          <a:miter lim="800000"/>
                          <a:headEnd/>
                          <a:tailEnd/>
                        </a:ln>
                      </wps:spPr>
                      <wps:txbx>
                        <w:txbxContent>
                          <w:p w14:paraId="019F1E46" w14:textId="77777777" w:rsidR="003B32B6" w:rsidRDefault="003B32B6" w:rsidP="00E32164">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58034" id="Text Box 225" o:spid="_x0000_s1050" type="#_x0000_t202" style="position:absolute;margin-left:239.6pt;margin-top:1.65pt;width:23.6pt;height:21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" stroked="f">
                <v:textbox>
                  <w:txbxContent>
                    <w:p w14:paraId="019F1E46" w14:textId="77777777" w:rsidR="003B32B6" w:rsidRDefault="003B32B6" w:rsidP="00E32164">
                      <w:pPr>
                        <w:rPr>
                          <w:b/>
                        </w:rPr>
                      </w:pPr>
                      <w:r>
                        <w:rPr>
                          <w:b/>
                        </w:rPr>
                        <w:t>b</w:t>
                      </w:r>
                    </w:p>
                  </w:txbxContent>
                </v:textbox>
                <w10:wrap type="square"/>
              </v:shape>
            </w:pict>
          </mc:Fallback>
        </mc:AlternateContent>
      </w:r>
      <w:r w:rsidR="00F3160F">
        <w:rPr>
          <w:noProof/>
          <w:sz w:val="20"/>
          <w:szCs w:val="20"/>
        </w:rPr>
        <w:pict w14:anchorId="40D09285">
          <v:shape id="_x0000_s1064" type="#_x0000_t75" style="position:absolute;margin-left:251pt;margin-top:11.4pt;width:197.75pt;height:151.35pt;z-index:251743232;mso-position-horizontal-relative:text;mso-position-vertical-relative:text">
            <v:imagedata r:id="rId34" o:title=""/>
            <w10:wrap type="square"/>
          </v:shape>
        </w:pict>
      </w:r>
    </w:p>
    <w:p w14:paraId="367BBD24" w14:textId="77777777" w:rsidR="00E32164" w:rsidRDefault="00E32164" w:rsidP="00E32164">
      <w:pPr>
        <w:spacing w:line="480" w:lineRule="auto"/>
        <w:rPr>
          <w:szCs w:val="24"/>
        </w:rPr>
      </w:pPr>
    </w:p>
    <w:p w14:paraId="4413E1A0" w14:textId="4A5A5770" w:rsidR="00E32164" w:rsidRDefault="00E32164" w:rsidP="00E32164">
      <w:pPr>
        <w:spacing w:line="480" w:lineRule="auto"/>
        <w:rPr>
          <w:szCs w:val="24"/>
        </w:rPr>
      </w:pPr>
    </w:p>
    <w:p w14:paraId="019A8A66" w14:textId="0437E0EA" w:rsidR="00045886" w:rsidRDefault="00045886" w:rsidP="00E32164">
      <w:pPr>
        <w:rPr>
          <w:b/>
          <w:sz w:val="22"/>
          <w:szCs w:val="24"/>
        </w:rPr>
      </w:pPr>
    </w:p>
    <w:p w14:paraId="2064E5E4" w14:textId="6EBC3245" w:rsidR="00045886" w:rsidRDefault="007C7F3F" w:rsidP="00E32164">
      <w:pPr>
        <w:rPr>
          <w:b/>
          <w:sz w:val="22"/>
          <w:szCs w:val="24"/>
        </w:rPr>
      </w:pPr>
      <w:r>
        <w:rPr>
          <w:noProof/>
        </w:rPr>
        <mc:AlternateContent>
          <mc:Choice Requires="wps">
            <w:drawing>
              <wp:anchor distT="45720" distB="45720" distL="114300" distR="114300" simplePos="0" relativeHeight="251742208" behindDoc="0" locked="0" layoutInCell="1" allowOverlap="1" wp14:anchorId="01A046B6" wp14:editId="4AE20DA9">
                <wp:simplePos x="0" y="0"/>
                <wp:positionH relativeFrom="column">
                  <wp:posOffset>163889</wp:posOffset>
                </wp:positionH>
                <wp:positionV relativeFrom="paragraph">
                  <wp:posOffset>241935</wp:posOffset>
                </wp:positionV>
                <wp:extent cx="2743200" cy="304800"/>
                <wp:effectExtent l="0" t="0" r="0" b="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4800"/>
                        </a:xfrm>
                        <a:prstGeom prst="rect">
                          <a:avLst/>
                        </a:prstGeom>
                        <a:noFill/>
                        <a:ln w="9525">
                          <a:noFill/>
                          <a:miter lim="800000"/>
                          <a:headEnd/>
                          <a:tailEnd/>
                        </a:ln>
                      </wps:spPr>
                      <wps:txbx>
                        <w:txbxContent>
                          <w:p w14:paraId="0321675B" w14:textId="77777777" w:rsidR="003B32B6" w:rsidRDefault="003B32B6" w:rsidP="00E32164">
                            <w:pPr>
                              <w:rPr>
                                <w:b/>
                                <w:color w:val="002060"/>
                              </w:rPr>
                            </w:pPr>
                            <w:r>
                              <w:rPr>
                                <w:b/>
                                <w:color w:val="002060"/>
                              </w:rPr>
                              <w:t>Transferring PEA</w:t>
                            </w:r>
                            <w:r>
                              <w:rPr>
                                <w:b/>
                                <w:color w:val="002060"/>
                                <w:vertAlign w:val="subscript"/>
                              </w:rPr>
                              <w:t>2</w:t>
                            </w:r>
                            <w:r>
                              <w:rPr>
                                <w:b/>
                                <w:color w:val="002060"/>
                              </w:rPr>
                              <w:t>SnI</w:t>
                            </w:r>
                            <w:r>
                              <w:rPr>
                                <w:b/>
                                <w:color w:val="002060"/>
                                <w:vertAlign w:val="subscript"/>
                              </w:rPr>
                              <w:t xml:space="preserve">4 </w:t>
                            </w:r>
                            <w:r>
                              <w:rPr>
                                <w:b/>
                                <w:color w:val="002060"/>
                              </w:rPr>
                              <w:t>onto PEA</w:t>
                            </w:r>
                            <w:r>
                              <w:rPr>
                                <w:b/>
                                <w:color w:val="002060"/>
                                <w:vertAlign w:val="subscript"/>
                              </w:rPr>
                              <w:t>2</w:t>
                            </w:r>
                            <w:r>
                              <w:rPr>
                                <w:b/>
                                <w:color w:val="002060"/>
                              </w:rPr>
                              <w:t>PbI</w:t>
                            </w:r>
                            <w:r>
                              <w:rPr>
                                <w:b/>
                                <w:color w:val="002060"/>
                                <w:vertAlign w:val="subscript"/>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046B6" id="Text Box 226" o:spid="_x0000_s1051" type="#_x0000_t202" style="position:absolute;left:0;text-align:left;margin-left:12.9pt;margin-top:19.05pt;width:3in;height:24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" filled="f" stroked="f">
                <v:textbox>
                  <w:txbxContent>
                    <w:p w14:paraId="0321675B" w14:textId="77777777" w:rsidR="003B32B6" w:rsidRDefault="003B32B6" w:rsidP="00E32164">
                      <w:pPr>
                        <w:rPr>
                          <w:b/>
                          <w:color w:val="002060"/>
                        </w:rPr>
                      </w:pPr>
                      <w:r>
                        <w:rPr>
                          <w:b/>
                          <w:color w:val="002060"/>
                        </w:rPr>
                        <w:t>Transferring PEA</w:t>
                      </w:r>
                      <w:r>
                        <w:rPr>
                          <w:b/>
                          <w:color w:val="002060"/>
                          <w:vertAlign w:val="subscript"/>
                        </w:rPr>
                        <w:t>2</w:t>
                      </w:r>
                      <w:r>
                        <w:rPr>
                          <w:b/>
                          <w:color w:val="002060"/>
                        </w:rPr>
                        <w:t>SnI</w:t>
                      </w:r>
                      <w:r>
                        <w:rPr>
                          <w:b/>
                          <w:color w:val="002060"/>
                          <w:vertAlign w:val="subscript"/>
                        </w:rPr>
                        <w:t xml:space="preserve">4 </w:t>
                      </w:r>
                      <w:r>
                        <w:rPr>
                          <w:b/>
                          <w:color w:val="002060"/>
                        </w:rPr>
                        <w:t>onto PEA</w:t>
                      </w:r>
                      <w:r>
                        <w:rPr>
                          <w:b/>
                          <w:color w:val="002060"/>
                          <w:vertAlign w:val="subscript"/>
                        </w:rPr>
                        <w:t>2</w:t>
                      </w:r>
                      <w:r>
                        <w:rPr>
                          <w:b/>
                          <w:color w:val="002060"/>
                        </w:rPr>
                        <w:t>PbI</w:t>
                      </w:r>
                      <w:r>
                        <w:rPr>
                          <w:b/>
                          <w:color w:val="002060"/>
                          <w:vertAlign w:val="subscript"/>
                        </w:rPr>
                        <w:t>4</w:t>
                      </w:r>
                    </w:p>
                  </w:txbxContent>
                </v:textbox>
                <w10:wrap type="square"/>
              </v:shape>
            </w:pict>
          </mc:Fallback>
        </mc:AlternateContent>
      </w:r>
    </w:p>
    <w:p w14:paraId="07F61819" w14:textId="77777777" w:rsidR="007C7F3F" w:rsidRDefault="007C7F3F" w:rsidP="00E32164">
      <w:pPr>
        <w:rPr>
          <w:b/>
          <w:szCs w:val="24"/>
        </w:rPr>
      </w:pPr>
    </w:p>
    <w:p w14:paraId="175C2BD9" w14:textId="61E6D50B" w:rsidR="00DC1818" w:rsidRDefault="00F3160F" w:rsidP="00F3160F">
      <w:bookmarkStart w:id="123" w:name="_Toc54362251"/>
      <w:bookmarkStart w:id="124" w:name="_Toc54364827"/>
      <w:r w:rsidRPr="00F3160F">
        <w:rPr>
          <w:b/>
          <w:bCs/>
        </w:rPr>
        <w:t xml:space="preserve">Figure 2- </w:t>
      </w:r>
      <w:r w:rsidRPr="00F3160F">
        <w:rPr>
          <w:b/>
          <w:bCs/>
        </w:rPr>
        <w:fldChar w:fldCharType="begin"/>
      </w:r>
      <w:r w:rsidRPr="00F3160F">
        <w:rPr>
          <w:b/>
          <w:bCs/>
        </w:rPr>
        <w:instrText xml:space="preserve"> SEQ Figure_2- \* ARABIC </w:instrText>
      </w:r>
      <w:r w:rsidRPr="00F3160F">
        <w:rPr>
          <w:b/>
          <w:bCs/>
        </w:rPr>
        <w:fldChar w:fldCharType="separate"/>
      </w:r>
      <w:r>
        <w:rPr>
          <w:b/>
          <w:bCs/>
          <w:noProof/>
        </w:rPr>
        <w:t>4</w:t>
      </w:r>
      <w:r w:rsidRPr="00F3160F">
        <w:rPr>
          <w:b/>
          <w:bCs/>
        </w:rPr>
        <w:fldChar w:fldCharType="end"/>
      </w:r>
      <w:r w:rsidR="00045886" w:rsidRPr="00AE3C96">
        <w:t xml:space="preserve"> </w:t>
      </w:r>
      <w:r w:rsidR="00E32164" w:rsidRPr="003B0F6D">
        <w:t>Hand-finger pressing method to confirm CTEs formation in 2D perovskite heterostructures. (a) Schematic diagram illustrates that show PEA</w:t>
      </w:r>
      <w:r w:rsidR="00E32164" w:rsidRPr="003B0F6D">
        <w:rPr>
          <w:vertAlign w:val="subscript"/>
        </w:rPr>
        <w:t>2</w:t>
      </w:r>
      <w:r w:rsidR="00E32164" w:rsidRPr="003B0F6D">
        <w:t>SnI</w:t>
      </w:r>
      <w:r w:rsidR="00E32164" w:rsidRPr="003B0F6D">
        <w:rPr>
          <w:vertAlign w:val="subscript"/>
        </w:rPr>
        <w:t>4</w:t>
      </w:r>
      <w:r w:rsidR="00E32164" w:rsidRPr="003B0F6D">
        <w:t xml:space="preserve"> film is shearing-away on PEA</w:t>
      </w:r>
      <w:r w:rsidR="00E32164" w:rsidRPr="003B0F6D">
        <w:rPr>
          <w:vertAlign w:val="subscript"/>
        </w:rPr>
        <w:t>2</w:t>
      </w:r>
      <w:r w:rsidR="00E32164" w:rsidRPr="003B0F6D">
        <w:t>PbI</w:t>
      </w:r>
      <w:r w:rsidR="00E32164" w:rsidRPr="003B0F6D">
        <w:rPr>
          <w:vertAlign w:val="subscript"/>
        </w:rPr>
        <w:t>4</w:t>
      </w:r>
      <w:r w:rsidR="00E32164" w:rsidRPr="003B0F6D">
        <w:t xml:space="preserve"> film surface to prepare double-layered [PEA</w:t>
      </w:r>
      <w:r w:rsidR="00E32164" w:rsidRPr="003B0F6D">
        <w:rPr>
          <w:vertAlign w:val="subscript"/>
        </w:rPr>
        <w:t>2</w:t>
      </w:r>
      <w:r w:rsidR="00E32164" w:rsidRPr="003B0F6D">
        <w:t>PbI</w:t>
      </w:r>
      <w:r w:rsidR="00E32164" w:rsidRPr="003B0F6D">
        <w:rPr>
          <w:vertAlign w:val="subscript"/>
        </w:rPr>
        <w:t>4</w:t>
      </w:r>
      <w:r w:rsidR="00E32164" w:rsidRPr="003B0F6D">
        <w:t>/PEA</w:t>
      </w:r>
      <w:r w:rsidR="00E32164" w:rsidRPr="003B0F6D">
        <w:rPr>
          <w:vertAlign w:val="subscript"/>
        </w:rPr>
        <w:t>2</w:t>
      </w:r>
      <w:r w:rsidR="00E32164" w:rsidRPr="003B0F6D">
        <w:t>SnI</w:t>
      </w:r>
      <w:r w:rsidR="00E32164" w:rsidRPr="003B0F6D">
        <w:rPr>
          <w:vertAlign w:val="subscript"/>
        </w:rPr>
        <w:t>4</w:t>
      </w:r>
      <w:r w:rsidR="00E32164" w:rsidRPr="003B0F6D">
        <w:t>] heterointerfaces. (b) PL spectrum was measured for double-layered [PEA</w:t>
      </w:r>
      <w:r w:rsidR="00E32164" w:rsidRPr="003B0F6D">
        <w:rPr>
          <w:vertAlign w:val="subscript"/>
        </w:rPr>
        <w:t>2</w:t>
      </w:r>
      <w:r w:rsidR="00E32164" w:rsidRPr="003B0F6D">
        <w:t>PbI</w:t>
      </w:r>
      <w:r w:rsidR="00E32164" w:rsidRPr="003B0F6D">
        <w:rPr>
          <w:vertAlign w:val="subscript"/>
        </w:rPr>
        <w:t>4</w:t>
      </w:r>
      <w:r w:rsidR="00E32164" w:rsidRPr="003B0F6D">
        <w:t>/PEA</w:t>
      </w:r>
      <w:r w:rsidR="00E32164" w:rsidRPr="003B0F6D">
        <w:rPr>
          <w:vertAlign w:val="subscript"/>
        </w:rPr>
        <w:t>2</w:t>
      </w:r>
      <w:r w:rsidR="00E32164" w:rsidRPr="003B0F6D">
        <w:t>SnI</w:t>
      </w:r>
      <w:r w:rsidR="00E32164" w:rsidRPr="003B0F6D">
        <w:rPr>
          <w:vertAlign w:val="subscript"/>
        </w:rPr>
        <w:t>4</w:t>
      </w:r>
      <w:r w:rsidR="00E32164" w:rsidRPr="003B0F6D">
        <w:t>] heterointerfaces. The broad emission is shown as an extended spectral tail in addition to intrinsic emission (530 nm and 637.5 nm) from PEA</w:t>
      </w:r>
      <w:r w:rsidR="00E32164" w:rsidRPr="003B0F6D">
        <w:rPr>
          <w:vertAlign w:val="subscript"/>
        </w:rPr>
        <w:t>2</w:t>
      </w:r>
      <w:r w:rsidR="00E32164" w:rsidRPr="003B0F6D">
        <w:t>PbI</w:t>
      </w:r>
      <w:r w:rsidR="00E32164" w:rsidRPr="003B0F6D">
        <w:rPr>
          <w:vertAlign w:val="subscript"/>
        </w:rPr>
        <w:t>4</w:t>
      </w:r>
      <w:r w:rsidR="00E32164" w:rsidRPr="003B0F6D">
        <w:t xml:space="preserve"> and PEA</w:t>
      </w:r>
      <w:r w:rsidR="00E32164" w:rsidRPr="003B0F6D">
        <w:rPr>
          <w:vertAlign w:val="subscript"/>
        </w:rPr>
        <w:t>2</w:t>
      </w:r>
      <w:r w:rsidR="00E32164" w:rsidRPr="003B0F6D">
        <w:t>SnI</w:t>
      </w:r>
      <w:r w:rsidR="00E32164" w:rsidRPr="003B0F6D">
        <w:rPr>
          <w:vertAlign w:val="subscript"/>
        </w:rPr>
        <w:t>4</w:t>
      </w:r>
      <w:r w:rsidR="00E32164" w:rsidRPr="003B0F6D">
        <w:t xml:space="preserve"> components. The dashed lines are shown for three spectral components from PEA</w:t>
      </w:r>
      <w:r w:rsidR="00E32164" w:rsidRPr="003B0F6D">
        <w:rPr>
          <w:vertAlign w:val="subscript"/>
        </w:rPr>
        <w:t>2</w:t>
      </w:r>
      <w:r w:rsidR="00E32164" w:rsidRPr="003B0F6D">
        <w:t>PbI</w:t>
      </w:r>
      <w:r w:rsidR="00E32164" w:rsidRPr="003B0F6D">
        <w:rPr>
          <w:vertAlign w:val="subscript"/>
        </w:rPr>
        <w:t>4</w:t>
      </w:r>
      <w:r w:rsidR="00E32164" w:rsidRPr="003B0F6D">
        <w:t xml:space="preserve"> component, PEA</w:t>
      </w:r>
      <w:r w:rsidR="00E32164" w:rsidRPr="003B0F6D">
        <w:rPr>
          <w:vertAlign w:val="subscript"/>
        </w:rPr>
        <w:t>2</w:t>
      </w:r>
      <w:r w:rsidR="00E32164" w:rsidRPr="003B0F6D">
        <w:t>SnI</w:t>
      </w:r>
      <w:r w:rsidR="00E32164" w:rsidRPr="003B0F6D">
        <w:rPr>
          <w:vertAlign w:val="subscript"/>
        </w:rPr>
        <w:t>4</w:t>
      </w:r>
      <w:r w:rsidR="00E32164" w:rsidRPr="003B0F6D">
        <w:t xml:space="preserve"> component, and [PEA</w:t>
      </w:r>
      <w:r w:rsidR="00E32164" w:rsidRPr="003B0F6D">
        <w:rPr>
          <w:vertAlign w:val="subscript"/>
        </w:rPr>
        <w:t>2</w:t>
      </w:r>
      <w:r w:rsidR="00E32164" w:rsidRPr="003B0F6D">
        <w:t>PbI</w:t>
      </w:r>
      <w:r w:rsidR="00E32164" w:rsidRPr="003B0F6D">
        <w:rPr>
          <w:vertAlign w:val="subscript"/>
        </w:rPr>
        <w:t>4</w:t>
      </w:r>
      <w:r w:rsidR="00E32164" w:rsidRPr="003B0F6D">
        <w:t>/PEA</w:t>
      </w:r>
      <w:r w:rsidR="00E32164" w:rsidRPr="003B0F6D">
        <w:rPr>
          <w:vertAlign w:val="subscript"/>
        </w:rPr>
        <w:t>2</w:t>
      </w:r>
      <w:r w:rsidR="00E32164" w:rsidRPr="003B0F6D">
        <w:t>SnI</w:t>
      </w:r>
      <w:r w:rsidR="00E32164" w:rsidRPr="003B0F6D">
        <w:rPr>
          <w:vertAlign w:val="subscript"/>
        </w:rPr>
        <w:t>4</w:t>
      </w:r>
      <w:r w:rsidR="00E32164" w:rsidRPr="003B0F6D">
        <w:t>] heterointerfaces.</w:t>
      </w:r>
      <w:bookmarkEnd w:id="123"/>
      <w:bookmarkEnd w:id="124"/>
    </w:p>
    <w:p w14:paraId="5A7BCEBC" w14:textId="625A6ED4" w:rsidR="008570BD" w:rsidRPr="00AF32C8" w:rsidRDefault="008570BD" w:rsidP="00A147CA">
      <w:pPr>
        <w:pStyle w:val="Heading3"/>
      </w:pPr>
      <w:bookmarkStart w:id="125" w:name="_Toc54381469"/>
      <w:r>
        <w:t xml:space="preserve">2.4.3 </w:t>
      </w:r>
      <w:r w:rsidR="003B0F6D">
        <w:tab/>
      </w:r>
      <w:r w:rsidRPr="008570BD">
        <w:t>Dynamic analysis of CTEs formation.</w:t>
      </w:r>
      <w:bookmarkEnd w:id="125"/>
      <w:r w:rsidRPr="008570BD">
        <w:t xml:space="preserve"> </w:t>
      </w:r>
    </w:p>
    <w:p w14:paraId="4588A701" w14:textId="3FC00CAC" w:rsidR="00045886" w:rsidRPr="00723670" w:rsidRDefault="00DC1818" w:rsidP="008570BD">
      <w:pPr>
        <w:ind w:firstLine="720"/>
        <w:rPr>
          <w:color w:val="000000" w:themeColor="text1"/>
          <w:szCs w:val="24"/>
          <w:highlight w:val="yellow"/>
        </w:rPr>
      </w:pPr>
      <w:r w:rsidRPr="00AF32C8">
        <w:rPr>
          <w:szCs w:val="24"/>
        </w:rPr>
        <w:t xml:space="preserve">To explore the dynamic behaviors of the CTEs, we performed pump-probe TA studies on the </w:t>
      </w:r>
      <w:proofErr w:type="spellStart"/>
      <w:r w:rsidRPr="00AF32C8">
        <w:rPr>
          <w:szCs w:val="24"/>
        </w:rPr>
        <w:t>heterostructured</w:t>
      </w:r>
      <w:proofErr w:type="spellEnd"/>
      <w:r w:rsidRPr="00AF32C8">
        <w:rPr>
          <w:szCs w:val="24"/>
        </w:rPr>
        <w:t xml:space="preserve"> 2D perovskite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film (</w:t>
      </w:r>
      <w:r w:rsidR="00045886" w:rsidRPr="004F2115">
        <w:rPr>
          <w:b/>
        </w:rPr>
        <w:t>Figure 2-</w:t>
      </w:r>
      <w:r w:rsidR="00045886">
        <w:rPr>
          <w:b/>
        </w:rPr>
        <w:t>5a</w:t>
      </w:r>
      <w:r w:rsidRPr="00AF32C8">
        <w:rPr>
          <w:szCs w:val="24"/>
        </w:rPr>
        <w:t xml:space="preserve">). The TA characteristics show an interesting phenomenon where a broad signal is observed between 600 nm and 800 nm (bottom panel in </w:t>
      </w:r>
      <w:r w:rsidR="00045886" w:rsidRPr="004F2115">
        <w:rPr>
          <w:b/>
        </w:rPr>
        <w:t>Figure 2-</w:t>
      </w:r>
      <w:r w:rsidR="00045886">
        <w:rPr>
          <w:b/>
        </w:rPr>
        <w:t>5a</w:t>
      </w:r>
      <w:r w:rsidRPr="00AF32C8">
        <w:rPr>
          <w:szCs w:val="24"/>
        </w:rPr>
        <w:t xml:space="preserve">). Obviously, the broad TA signal is consistent with the broad emission from CTEs in the </w:t>
      </w:r>
      <w:proofErr w:type="spellStart"/>
      <w:r w:rsidRPr="00AF32C8">
        <w:rPr>
          <w:szCs w:val="24"/>
        </w:rPr>
        <w:t>heterostructured</w:t>
      </w:r>
      <w:proofErr w:type="spellEnd"/>
      <w:r w:rsidRPr="00AF32C8">
        <w:rPr>
          <w:szCs w:val="24"/>
        </w:rPr>
        <w:t xml:space="preserve"> 2D perovskite film. Contrarily, the pristine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does not show any broad TA signal between 600 nm and 800 nm, only leading to a photo-bleaching signal peaked at 514 nm related to intrinsic excitons, as shown in </w:t>
      </w:r>
      <w:r w:rsidR="00045886" w:rsidRPr="004F2115">
        <w:rPr>
          <w:b/>
        </w:rPr>
        <w:t>Figure 2-</w:t>
      </w:r>
      <w:r w:rsidR="00045886">
        <w:rPr>
          <w:b/>
        </w:rPr>
        <w:t>5b</w:t>
      </w:r>
      <w:r w:rsidRPr="00AF32C8">
        <w:rPr>
          <w:szCs w:val="24"/>
        </w:rPr>
        <w:t xml:space="preserve">. Clearly, the broad TA signal provides the dynamic information of CTEs formed in 2D perovskite heterostructures. </w:t>
      </w:r>
      <w:r w:rsidR="0080673A" w:rsidRPr="004F2115">
        <w:rPr>
          <w:b/>
        </w:rPr>
        <w:t>Figure 2-</w:t>
      </w:r>
      <w:r w:rsidR="0080673A">
        <w:rPr>
          <w:b/>
        </w:rPr>
        <w:t>5c</w:t>
      </w:r>
      <w:r w:rsidR="0080673A" w:rsidRPr="00AF32C8">
        <w:rPr>
          <w:szCs w:val="24"/>
        </w:rPr>
        <w:t xml:space="preserve"> </w:t>
      </w:r>
      <w:r w:rsidRPr="00AF32C8">
        <w:rPr>
          <w:szCs w:val="24"/>
        </w:rPr>
        <w:t>summarizes the dynamic characteristics of CTEs with the broad TA signal between 600 nm and 800 nm occurring at the [PEA</w:t>
      </w:r>
      <w:r w:rsidRPr="00AF32C8">
        <w:rPr>
          <w:szCs w:val="24"/>
          <w:vertAlign w:val="subscript"/>
        </w:rPr>
        <w:t>2</w:t>
      </w:r>
      <w:r w:rsidRPr="00AF32C8">
        <w:rPr>
          <w:szCs w:val="24"/>
        </w:rPr>
        <w:t>PbI</w:t>
      </w:r>
      <w:r w:rsidRPr="00AF32C8">
        <w:rPr>
          <w:szCs w:val="24"/>
          <w:vertAlign w:val="subscript"/>
        </w:rPr>
        <w:t>4</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 interfaces in 2D perovskite heterostructures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xml:space="preserve">]. The CTEs shown as the broad TA signal between 600 nm and 800 nm are quickly formed in 3 </w:t>
      </w:r>
      <w:proofErr w:type="spellStart"/>
      <w:r w:rsidRPr="00AF32C8">
        <w:rPr>
          <w:szCs w:val="24"/>
        </w:rPr>
        <w:t>ps</w:t>
      </w:r>
      <w:proofErr w:type="spellEnd"/>
      <w:r w:rsidRPr="00AF32C8">
        <w:rPr>
          <w:szCs w:val="24"/>
        </w:rPr>
        <w:t xml:space="preserve"> and slowly generate a light emission </w:t>
      </w:r>
      <w:r w:rsidRPr="00AF32C8">
        <w:rPr>
          <w:szCs w:val="24"/>
        </w:rPr>
        <w:lastRenderedPageBreak/>
        <w:t xml:space="preserve">after 230 ps.  Interestingly, the broad photoinduced bleaching TA signal extends to a few nanoseconds without any appreciable decay. This indicates that the CTEs are essentially metastable states in 2D perovskite heterostructures. Furthermore, the TA characteristics show a spectral shoulder at 537.5 nm in the </w:t>
      </w:r>
      <w:proofErr w:type="spellStart"/>
      <w:r w:rsidRPr="00AF32C8">
        <w:rPr>
          <w:szCs w:val="24"/>
        </w:rPr>
        <w:t>heterostructured</w:t>
      </w:r>
      <w:proofErr w:type="spellEnd"/>
      <w:r w:rsidRPr="00AF32C8">
        <w:rPr>
          <w:szCs w:val="24"/>
        </w:rPr>
        <w:t xml:space="preserve"> 2D perovskite film, slightly below the emission from intrinsic excitons (peaked at 513.8 nm) in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domains. This spectral shoulder (537.5 nm) is formed in 1 </w:t>
      </w:r>
      <w:proofErr w:type="spellStart"/>
      <w:r w:rsidRPr="00AF32C8">
        <w:rPr>
          <w:szCs w:val="24"/>
        </w:rPr>
        <w:t>ps</w:t>
      </w:r>
      <w:proofErr w:type="spellEnd"/>
      <w:r w:rsidRPr="00AF32C8">
        <w:rPr>
          <w:szCs w:val="24"/>
        </w:rPr>
        <w:t xml:space="preserve">, quickly demonstrates a light emission after 2.2 </w:t>
      </w:r>
      <w:proofErr w:type="spellStart"/>
      <w:r w:rsidRPr="00AF32C8">
        <w:rPr>
          <w:szCs w:val="24"/>
        </w:rPr>
        <w:t>ps</w:t>
      </w:r>
      <w:proofErr w:type="spellEnd"/>
      <w:r w:rsidRPr="00AF32C8">
        <w:rPr>
          <w:szCs w:val="24"/>
        </w:rPr>
        <w:t xml:space="preserve"> and decays within nanosecond time window. By considering the lower energy (51 </w:t>
      </w:r>
      <w:proofErr w:type="spellStart"/>
      <w:r w:rsidRPr="00AF32C8">
        <w:rPr>
          <w:szCs w:val="24"/>
        </w:rPr>
        <w:t>meV</w:t>
      </w:r>
      <w:proofErr w:type="spellEnd"/>
      <w:r w:rsidRPr="00AF32C8">
        <w:rPr>
          <w:szCs w:val="24"/>
        </w:rPr>
        <w:t xml:space="preserve"> below the band-to-band transition) and photobleaching developed after the band-to-band transition, we assigned the TA spectral shoulder (peaked at 537.5 nm) to surface-trapped excitons. Because the CTEs are developed into a bleaching signal after 230 </w:t>
      </w:r>
      <w:proofErr w:type="spellStart"/>
      <w:r w:rsidRPr="00AF32C8">
        <w:rPr>
          <w:szCs w:val="24"/>
        </w:rPr>
        <w:t>ps</w:t>
      </w:r>
      <w:proofErr w:type="spellEnd"/>
      <w:r w:rsidRPr="00AF32C8">
        <w:rPr>
          <w:szCs w:val="24"/>
        </w:rPr>
        <w:t xml:space="preserve">, the surface-trapped excitons which are quickly shown a bleaching signal within 2.2 </w:t>
      </w:r>
      <w:proofErr w:type="spellStart"/>
      <w:r w:rsidRPr="00AF32C8">
        <w:rPr>
          <w:szCs w:val="24"/>
        </w:rPr>
        <w:t>ps</w:t>
      </w:r>
      <w:proofErr w:type="spellEnd"/>
      <w:r w:rsidRPr="00AF32C8">
        <w:rPr>
          <w:szCs w:val="24"/>
        </w:rPr>
        <w:t xml:space="preserve"> can have an opportunity to contribute to the formation of CTEs. Furthermore, the surface-trapped excitons have a limited light emission in our 2D perovskite </w:t>
      </w:r>
      <w:proofErr w:type="spellStart"/>
      <w:r w:rsidRPr="00AF32C8">
        <w:rPr>
          <w:szCs w:val="24"/>
        </w:rPr>
        <w:t>heterostructured</w:t>
      </w:r>
      <w:proofErr w:type="spellEnd"/>
      <w:r w:rsidRPr="00AF32C8">
        <w:rPr>
          <w:szCs w:val="24"/>
        </w:rPr>
        <w:t xml:space="preserve"> film. It is shown that the PL of pure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contains a weak tail located around 540 nm, slightly below the emission (peaked at 520 nm) from intrinsic excitons with decreased film thickness (~20 nm), leading to an asymmetric spectrum. This weak PL tail at 540 nm coincides with the surface-trapped excitons at 537.5 nm shown in transient absorption (</w:t>
      </w:r>
      <w:r w:rsidR="00045886" w:rsidRPr="004F2115">
        <w:rPr>
          <w:b/>
        </w:rPr>
        <w:t>Figure 2-</w:t>
      </w:r>
      <w:r w:rsidR="00045886">
        <w:rPr>
          <w:b/>
        </w:rPr>
        <w:t>5a</w:t>
      </w:r>
      <w:r w:rsidRPr="00AF32C8">
        <w:rPr>
          <w:szCs w:val="24"/>
        </w:rPr>
        <w:t>). With increasing the film thickness to ~150 nm, this weak tail becomes negligible, making the entire PL spectrum symmetric. We believe this weak tail on PL spectrum at thinner film provides a further indication to support the surface-trapped excitons. As a comparison, the intrinsic excitons shown as the band-to-band transition peaked at 513.8 nm are quickly developed into a light emission within ~ 1 ps. Therefore, the dynamics of CTEs include the following three processes. First, both intrinsic and surface-trapped excitons experience a quick charge transfer, leading to the formation of CTEs at the heterointerfaces between host and guest perovskite structures within 3 ps. Second, the CTEs formed at heterostructures gradually develop a broad light emission, showing a TA bleaching signal after 230 ps. Third, the light emission of CTEs exhibits an extended lifetime (</w:t>
      </w:r>
      <w:r w:rsidRPr="00AF32C8">
        <w:rPr>
          <w:rFonts w:hint="eastAsia"/>
          <w:szCs w:val="24"/>
        </w:rPr>
        <w:t>~</w:t>
      </w:r>
      <w:r w:rsidRPr="00AF32C8">
        <w:rPr>
          <w:szCs w:val="24"/>
        </w:rPr>
        <w:t xml:space="preserve">0.5 </w:t>
      </w:r>
      <w:r w:rsidRPr="00AF32C8">
        <w:rPr>
          <w:szCs w:val="24"/>
        </w:rPr>
        <w:sym w:font="Symbol" w:char="F06D"/>
      </w:r>
      <w:r w:rsidRPr="00AF32C8">
        <w:rPr>
          <w:szCs w:val="24"/>
        </w:rPr>
        <w:t xml:space="preserve">s), indicating that the CTEs are metastable states in 2D perovskite </w:t>
      </w:r>
      <w:proofErr w:type="spellStart"/>
      <w:r w:rsidRPr="00AF32C8">
        <w:rPr>
          <w:szCs w:val="24"/>
        </w:rPr>
        <w:t>heterostructured</w:t>
      </w:r>
      <w:proofErr w:type="spellEnd"/>
      <w:r w:rsidRPr="00AF32C8">
        <w:rPr>
          <w:szCs w:val="24"/>
        </w:rPr>
        <w:t xml:space="preserve"> film. To further verify the formation of CTEs, we have also measured TA for the double-layered heterointerfaces prepared by our hand-finger pressing method. The double-layered heterointerfaces demonstrate a broad TA signal between 640 nm and 800 nm, in addition to the band-to-band transitions (peaked at 520 nm and 590 nm) in Pb and Sn perovskites. </w:t>
      </w:r>
      <w:r w:rsidRPr="00AF32C8">
        <w:rPr>
          <w:szCs w:val="24"/>
        </w:rPr>
        <w:lastRenderedPageBreak/>
        <w:t>This broad TA signal observed from the double-layered heterointerfaces prepared by our hand-finger pressing method provides a further evidence to confirm the formation of CTEs.</w:t>
      </w:r>
    </w:p>
    <w:p w14:paraId="267BBBFD" w14:textId="77777777" w:rsidR="00045886" w:rsidRDefault="00F3160F" w:rsidP="00045886">
      <w:pPr>
        <w:spacing w:line="480" w:lineRule="auto"/>
        <w:rPr>
          <w:b/>
          <w:szCs w:val="24"/>
        </w:rPr>
      </w:pPr>
      <w:r>
        <w:rPr>
          <w:sz w:val="20"/>
          <w:szCs w:val="20"/>
        </w:rPr>
        <w:object w:dxaOrig="0" w:dyaOrig="0" w14:anchorId="3BF3C425">
          <v:shape id="_x0000_s1065" type="#_x0000_t75" style="position:absolute;left:0;text-align:left;margin-left:-30.9pt;margin-top:17.25pt;width:180.9pt;height:138.2pt;z-index:251747328">
            <v:imagedata r:id="rId35" o:title=""/>
            <w10:wrap type="square"/>
          </v:shape>
          <o:OLEObject Type="Embed" ProgID="Origin50.Graph" ShapeID="_x0000_s1065" DrawAspect="Content" ObjectID="_1664978284" r:id="rId36"/>
        </w:object>
      </w:r>
      <w:r>
        <w:rPr>
          <w:sz w:val="20"/>
          <w:szCs w:val="20"/>
        </w:rPr>
        <w:object w:dxaOrig="0" w:dyaOrig="0" w14:anchorId="11B896F6">
          <v:shape id="_x0000_s1066" type="#_x0000_t75" style="position:absolute;left:0;text-align:left;margin-left:146.4pt;margin-top:17.4pt;width:182.05pt;height:139.15pt;z-index:251748352">
            <v:imagedata r:id="rId37" o:title=""/>
            <w10:wrap type="square"/>
          </v:shape>
          <o:OLEObject Type="Embed" ProgID="Origin50.Graph" ShapeID="_x0000_s1066" DrawAspect="Content" ObjectID="_1664978285" r:id="rId38"/>
        </w:object>
      </w:r>
      <w:r w:rsidR="00045886">
        <w:rPr>
          <w:noProof/>
        </w:rPr>
        <mc:AlternateContent>
          <mc:Choice Requires="wps">
            <w:drawing>
              <wp:anchor distT="45720" distB="45720" distL="114300" distR="114300" simplePos="0" relativeHeight="251746304" behindDoc="0" locked="0" layoutInCell="1" allowOverlap="1" wp14:anchorId="22FA611D" wp14:editId="7A6C52AC">
                <wp:simplePos x="0" y="0"/>
                <wp:positionH relativeFrom="column">
                  <wp:posOffset>-431800</wp:posOffset>
                </wp:positionH>
                <wp:positionV relativeFrom="paragraph">
                  <wp:posOffset>91440</wp:posOffset>
                </wp:positionV>
                <wp:extent cx="217170" cy="29210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292100"/>
                        </a:xfrm>
                        <a:prstGeom prst="rect">
                          <a:avLst/>
                        </a:prstGeom>
                        <a:noFill/>
                        <a:ln w="9525">
                          <a:noFill/>
                          <a:miter lim="800000"/>
                          <a:headEnd/>
                          <a:tailEnd/>
                        </a:ln>
                      </wps:spPr>
                      <wps:txbx>
                        <w:txbxContent>
                          <w:p w14:paraId="2842FC47" w14:textId="77777777" w:rsidR="003B32B6" w:rsidRDefault="003B32B6" w:rsidP="00045886">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A611D" id="Text Box 227" o:spid="_x0000_s1052" type="#_x0000_t202" style="position:absolute;left:0;text-align:left;margin-left:-34pt;margin-top:7.2pt;width:17.1pt;height:23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" filled="f" stroked="f">
                <v:textbox>
                  <w:txbxContent>
                    <w:p w14:paraId="2842FC47" w14:textId="77777777" w:rsidR="003B32B6" w:rsidRDefault="003B32B6" w:rsidP="00045886">
                      <w:pPr>
                        <w:rPr>
                          <w:b/>
                        </w:rPr>
                      </w:pPr>
                      <w:r>
                        <w:rPr>
                          <w:b/>
                        </w:rPr>
                        <w:t>a</w:t>
                      </w:r>
                    </w:p>
                  </w:txbxContent>
                </v:textbox>
                <w10:wrap type="square"/>
              </v:shape>
            </w:pict>
          </mc:Fallback>
        </mc:AlternateContent>
      </w:r>
      <w:r w:rsidR="00045886">
        <w:rPr>
          <w:noProof/>
        </w:rPr>
        <mc:AlternateContent>
          <mc:Choice Requires="wps">
            <w:drawing>
              <wp:anchor distT="45720" distB="45720" distL="114300" distR="114300" simplePos="0" relativeHeight="251750400" behindDoc="0" locked="0" layoutInCell="1" allowOverlap="1" wp14:anchorId="28AC9915" wp14:editId="00797334">
                <wp:simplePos x="0" y="0"/>
                <wp:positionH relativeFrom="column">
                  <wp:posOffset>1857464</wp:posOffset>
                </wp:positionH>
                <wp:positionV relativeFrom="paragraph">
                  <wp:posOffset>116205</wp:posOffset>
                </wp:positionV>
                <wp:extent cx="228600" cy="266700"/>
                <wp:effectExtent l="0" t="0" r="0" b="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6700"/>
                        </a:xfrm>
                        <a:prstGeom prst="rect">
                          <a:avLst/>
                        </a:prstGeom>
                        <a:solidFill>
                          <a:srgbClr val="FFFFFF"/>
                        </a:solidFill>
                        <a:ln w="9525">
                          <a:noFill/>
                          <a:miter lim="800000"/>
                          <a:headEnd/>
                          <a:tailEnd/>
                        </a:ln>
                      </wps:spPr>
                      <wps:txbx>
                        <w:txbxContent>
                          <w:p w14:paraId="02D4098E" w14:textId="77777777" w:rsidR="003B32B6" w:rsidRDefault="003B32B6" w:rsidP="00045886">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C9915" id="Text Box 228" o:spid="_x0000_s1053" type="#_x0000_t202" style="position:absolute;left:0;text-align:left;margin-left:146.25pt;margin-top:9.15pt;width:18pt;height:2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" stroked="f">
                <v:textbox>
                  <w:txbxContent>
                    <w:p w14:paraId="02D4098E" w14:textId="77777777" w:rsidR="003B32B6" w:rsidRDefault="003B32B6" w:rsidP="00045886">
                      <w:pPr>
                        <w:rPr>
                          <w:b/>
                        </w:rPr>
                      </w:pPr>
                      <w:r>
                        <w:rPr>
                          <w:b/>
                        </w:rPr>
                        <w:t>b</w:t>
                      </w:r>
                    </w:p>
                  </w:txbxContent>
                </v:textbox>
                <w10:wrap type="square"/>
              </v:shape>
            </w:pict>
          </mc:Fallback>
        </mc:AlternateContent>
      </w:r>
      <w:r>
        <w:rPr>
          <w:sz w:val="20"/>
          <w:szCs w:val="20"/>
        </w:rPr>
        <w:object w:dxaOrig="0" w:dyaOrig="0" w14:anchorId="718414D6">
          <v:shape id="_x0000_s1067" type="#_x0000_t75" style="position:absolute;left:0;text-align:left;margin-left:329pt;margin-top:17.25pt;width:175.9pt;height:140.95pt;z-index:251749376;mso-position-horizontal-relative:text;mso-position-vertical-relative:text">
            <v:imagedata r:id="rId39" o:title=""/>
            <w10:wrap type="square"/>
          </v:shape>
          <o:OLEObject Type="Embed" ProgID="Origin50.Graph" ShapeID="_x0000_s1067" DrawAspect="Content" ObjectID="_1664978286" r:id="rId40"/>
        </w:object>
      </w:r>
      <w:r w:rsidR="00045886">
        <w:rPr>
          <w:noProof/>
        </w:rPr>
        <mc:AlternateContent>
          <mc:Choice Requires="wps">
            <w:drawing>
              <wp:anchor distT="45720" distB="45720" distL="114300" distR="114300" simplePos="0" relativeHeight="251751424" behindDoc="0" locked="0" layoutInCell="1" allowOverlap="1" wp14:anchorId="4E454AB0" wp14:editId="534F0FA3">
                <wp:simplePos x="0" y="0"/>
                <wp:positionH relativeFrom="column">
                  <wp:posOffset>4102873</wp:posOffset>
                </wp:positionH>
                <wp:positionV relativeFrom="paragraph">
                  <wp:posOffset>92461</wp:posOffset>
                </wp:positionV>
                <wp:extent cx="248920" cy="266700"/>
                <wp:effectExtent l="0" t="0" r="0" b="0"/>
                <wp:wrapSquare wrapText="bothSides"/>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6700"/>
                        </a:xfrm>
                        <a:prstGeom prst="rect">
                          <a:avLst/>
                        </a:prstGeom>
                        <a:noFill/>
                        <a:ln w="9525">
                          <a:noFill/>
                          <a:miter lim="800000"/>
                          <a:headEnd/>
                          <a:tailEnd/>
                        </a:ln>
                      </wps:spPr>
                      <wps:txbx>
                        <w:txbxContent>
                          <w:p w14:paraId="7BA9D8E8" w14:textId="77777777" w:rsidR="003B32B6" w:rsidRDefault="003B32B6" w:rsidP="00045886">
                            <w:pPr>
                              <w:rPr>
                                <w:b/>
                              </w:rPr>
                            </w:pPr>
                            <w:r>
                              <w:rPr>
                                <w:b/>
                              </w:rPr>
                              <w:t>c</w:t>
                            </w:r>
                          </w:p>
                          <w:p w14:paraId="3DF333A4" w14:textId="77777777" w:rsidR="003B32B6" w:rsidRDefault="003B32B6" w:rsidP="00045886">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54AB0" id="Text Box 229" o:spid="_x0000_s1054" type="#_x0000_t202" style="position:absolute;left:0;text-align:left;margin-left:323.05pt;margin-top:7.3pt;width:19.6pt;height:21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" filled="f" stroked="f">
                <v:textbox>
                  <w:txbxContent>
                    <w:p w14:paraId="7BA9D8E8" w14:textId="77777777" w:rsidR="003B32B6" w:rsidRDefault="003B32B6" w:rsidP="00045886">
                      <w:pPr>
                        <w:rPr>
                          <w:b/>
                        </w:rPr>
                      </w:pPr>
                      <w:r>
                        <w:rPr>
                          <w:b/>
                        </w:rPr>
                        <w:t>c</w:t>
                      </w:r>
                    </w:p>
                    <w:p w14:paraId="3DF333A4" w14:textId="77777777" w:rsidR="003B32B6" w:rsidRDefault="003B32B6" w:rsidP="00045886">
                      <w:pPr>
                        <w:rPr>
                          <w:b/>
                        </w:rPr>
                      </w:pPr>
                    </w:p>
                  </w:txbxContent>
                </v:textbox>
                <w10:wrap type="square"/>
              </v:shape>
            </w:pict>
          </mc:Fallback>
        </mc:AlternateContent>
      </w:r>
    </w:p>
    <w:p w14:paraId="73E79E97" w14:textId="77777777" w:rsidR="00045886" w:rsidRPr="00AE3C96" w:rsidRDefault="00045886" w:rsidP="00045886">
      <w:pPr>
        <w:rPr>
          <w:b/>
          <w:szCs w:val="24"/>
        </w:rPr>
      </w:pPr>
    </w:p>
    <w:p w14:paraId="283ACBA6" w14:textId="3350622D" w:rsidR="00DC1818" w:rsidRDefault="00F3160F" w:rsidP="00F3160F">
      <w:bookmarkStart w:id="126" w:name="_Hlk33998903"/>
      <w:bookmarkStart w:id="127" w:name="_Toc54362252"/>
      <w:bookmarkStart w:id="128" w:name="_Toc54364828"/>
      <w:r w:rsidRPr="00F3160F">
        <w:rPr>
          <w:b/>
          <w:bCs/>
        </w:rPr>
        <w:t xml:space="preserve">Figure 2- </w:t>
      </w:r>
      <w:r w:rsidRPr="00F3160F">
        <w:rPr>
          <w:b/>
          <w:bCs/>
        </w:rPr>
        <w:fldChar w:fldCharType="begin"/>
      </w:r>
      <w:r w:rsidRPr="00F3160F">
        <w:rPr>
          <w:b/>
          <w:bCs/>
        </w:rPr>
        <w:instrText xml:space="preserve"> SEQ Figure_2- \* ARABIC </w:instrText>
      </w:r>
      <w:r w:rsidRPr="00F3160F">
        <w:rPr>
          <w:b/>
          <w:bCs/>
        </w:rPr>
        <w:fldChar w:fldCharType="separate"/>
      </w:r>
      <w:r>
        <w:rPr>
          <w:b/>
          <w:bCs/>
          <w:noProof/>
        </w:rPr>
        <w:t>5</w:t>
      </w:r>
      <w:r w:rsidRPr="00F3160F">
        <w:rPr>
          <w:b/>
          <w:bCs/>
        </w:rPr>
        <w:fldChar w:fldCharType="end"/>
      </w:r>
      <w:r w:rsidR="00045886" w:rsidRPr="00AE3C96">
        <w:t xml:space="preserve"> </w:t>
      </w:r>
      <w:r w:rsidR="00045886" w:rsidRPr="003B0F6D">
        <w:t xml:space="preserve">Transient absorption (TA) </w:t>
      </w:r>
      <w:r w:rsidR="00045886" w:rsidRPr="003B0F6D">
        <w:rPr>
          <w:rFonts w:hint="eastAsia"/>
        </w:rPr>
        <w:t>ch</w:t>
      </w:r>
      <w:r w:rsidR="00045886" w:rsidRPr="003B0F6D">
        <w:t>aracteristics for 2D perovskite heterostructures and PEA</w:t>
      </w:r>
      <w:r w:rsidR="00045886" w:rsidRPr="003B0F6D">
        <w:rPr>
          <w:vertAlign w:val="subscript"/>
        </w:rPr>
        <w:t>2</w:t>
      </w:r>
      <w:r w:rsidR="00045886" w:rsidRPr="003B0F6D">
        <w:t>PbI</w:t>
      </w:r>
      <w:r w:rsidR="00045886" w:rsidRPr="003B0F6D">
        <w:rPr>
          <w:vertAlign w:val="subscript"/>
        </w:rPr>
        <w:t>4</w:t>
      </w:r>
      <w:r w:rsidR="00045886" w:rsidRPr="003B0F6D">
        <w:t xml:space="preserve">. (a) TA spectra for 2D perovskite </w:t>
      </w:r>
      <w:proofErr w:type="spellStart"/>
      <w:r w:rsidR="00045886" w:rsidRPr="003B0F6D">
        <w:t>heterostructured</w:t>
      </w:r>
      <w:proofErr w:type="spellEnd"/>
      <w:r w:rsidR="00045886" w:rsidRPr="003B0F6D">
        <w:t xml:space="preserve"> [(PEA</w:t>
      </w:r>
      <w:r w:rsidR="00045886" w:rsidRPr="003B0F6D">
        <w:rPr>
          <w:vertAlign w:val="subscript"/>
        </w:rPr>
        <w:t>2</w:t>
      </w:r>
      <w:r w:rsidR="00045886" w:rsidRPr="003B0F6D">
        <w:t>PbI</w:t>
      </w:r>
      <w:r w:rsidR="00045886" w:rsidRPr="003B0F6D">
        <w:rPr>
          <w:vertAlign w:val="subscript"/>
        </w:rPr>
        <w:t>4</w:t>
      </w:r>
      <w:r w:rsidR="00045886" w:rsidRPr="003B0F6D">
        <w:t>)</w:t>
      </w:r>
      <w:r w:rsidR="00045886" w:rsidRPr="003B0F6D">
        <w:rPr>
          <w:vertAlign w:val="subscript"/>
        </w:rPr>
        <w:t>0.95</w:t>
      </w:r>
      <w:r w:rsidR="00045886" w:rsidRPr="003B0F6D">
        <w:t>:(PEA</w:t>
      </w:r>
      <w:r w:rsidR="00045886" w:rsidRPr="003B0F6D">
        <w:rPr>
          <w:vertAlign w:val="subscript"/>
        </w:rPr>
        <w:t>2</w:t>
      </w:r>
      <w:r w:rsidR="00045886" w:rsidRPr="003B0F6D">
        <w:t>SnI</w:t>
      </w:r>
      <w:r w:rsidR="00045886" w:rsidRPr="003B0F6D">
        <w:rPr>
          <w:vertAlign w:val="subscript"/>
        </w:rPr>
        <w:t>4</w:t>
      </w:r>
      <w:r w:rsidR="00045886" w:rsidRPr="003B0F6D">
        <w:t>)</w:t>
      </w:r>
      <w:r w:rsidR="00045886" w:rsidRPr="003B0F6D">
        <w:rPr>
          <w:vertAlign w:val="subscript"/>
        </w:rPr>
        <w:t>0.05</w:t>
      </w:r>
      <w:r w:rsidR="00045886" w:rsidRPr="003B0F6D">
        <w:t>] film. (b) TA spectra for pristine PEA</w:t>
      </w:r>
      <w:r w:rsidR="00045886" w:rsidRPr="003B0F6D">
        <w:rPr>
          <w:vertAlign w:val="subscript"/>
        </w:rPr>
        <w:t>2</w:t>
      </w:r>
      <w:r w:rsidR="00045886" w:rsidRPr="003B0F6D">
        <w:t>PbI</w:t>
      </w:r>
      <w:r w:rsidR="00045886" w:rsidRPr="003B0F6D">
        <w:rPr>
          <w:vertAlign w:val="subscript"/>
        </w:rPr>
        <w:t>4</w:t>
      </w:r>
      <w:r w:rsidR="00045886" w:rsidRPr="003B0F6D">
        <w:t xml:space="preserve"> film. (c) TA dynamics plotted for band-to-band transition (513.8 nm), surface excitons (537.5 nm) and broad emission (657.3 nm) in 2D perovskite heterostructures.</w:t>
      </w:r>
      <w:bookmarkEnd w:id="126"/>
      <w:bookmarkEnd w:id="127"/>
      <w:bookmarkEnd w:id="128"/>
    </w:p>
    <w:p w14:paraId="21FF26CA" w14:textId="0FAFB25E" w:rsidR="008570BD" w:rsidRPr="00AF32C8" w:rsidRDefault="008570BD" w:rsidP="00A147CA">
      <w:pPr>
        <w:pStyle w:val="Heading3"/>
      </w:pPr>
      <w:bookmarkStart w:id="129" w:name="_Toc54381470"/>
      <w:r>
        <w:t xml:space="preserve">2.4.4 </w:t>
      </w:r>
      <w:r w:rsidR="003B0F6D">
        <w:tab/>
      </w:r>
      <w:proofErr w:type="spellStart"/>
      <w:r w:rsidRPr="008570BD">
        <w:t>Heterostructured</w:t>
      </w:r>
      <w:proofErr w:type="spellEnd"/>
      <w:r w:rsidRPr="008570BD">
        <w:t xml:space="preserve"> 2D perovskite photodetectors and LEDs.</w:t>
      </w:r>
      <w:bookmarkEnd w:id="129"/>
      <w:r w:rsidRPr="008570BD">
        <w:t xml:space="preserve"> </w:t>
      </w:r>
    </w:p>
    <w:p w14:paraId="7C2A42E1" w14:textId="03A572AD" w:rsidR="008570BD" w:rsidRDefault="00DC1818" w:rsidP="008570BD">
      <w:pPr>
        <w:ind w:firstLine="720"/>
        <w:rPr>
          <w:szCs w:val="24"/>
        </w:rPr>
      </w:pPr>
      <w:r w:rsidRPr="00AF32C8">
        <w:rPr>
          <w:szCs w:val="24"/>
        </w:rPr>
        <w:t xml:space="preserve">Now we use below-bandgap photoexcitation to show that the CTEs are vital states formed in 2D perovskite heterostructures. </w:t>
      </w:r>
      <w:r w:rsidR="0080673A" w:rsidRPr="004F2115">
        <w:rPr>
          <w:b/>
        </w:rPr>
        <w:t>Figure 2-</w:t>
      </w:r>
      <w:r w:rsidR="0080673A">
        <w:rPr>
          <w:b/>
        </w:rPr>
        <w:t>6a</w:t>
      </w:r>
      <w:r w:rsidR="0080673A" w:rsidRPr="00AF32C8">
        <w:rPr>
          <w:szCs w:val="24"/>
        </w:rPr>
        <w:t xml:space="preserve"> </w:t>
      </w:r>
      <w:r w:rsidRPr="00AF32C8">
        <w:rPr>
          <w:szCs w:val="24"/>
        </w:rPr>
        <w:t>illustrates the photocurrents for pristine (PEA</w:t>
      </w:r>
      <w:r w:rsidRPr="00AF32C8">
        <w:rPr>
          <w:szCs w:val="24"/>
          <w:vertAlign w:val="subscript"/>
        </w:rPr>
        <w:t>2</w:t>
      </w:r>
      <w:r w:rsidRPr="00AF32C8">
        <w:rPr>
          <w:szCs w:val="24"/>
        </w:rPr>
        <w:t>PbI</w:t>
      </w:r>
      <w:r w:rsidRPr="00AF32C8">
        <w:rPr>
          <w:szCs w:val="24"/>
          <w:vertAlign w:val="subscript"/>
        </w:rPr>
        <w:t>4</w:t>
      </w:r>
      <w:r w:rsidRPr="00AF32C8">
        <w:rPr>
          <w:szCs w:val="24"/>
        </w:rPr>
        <w:t>,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and </w:t>
      </w:r>
      <w:proofErr w:type="spellStart"/>
      <w:r w:rsidRPr="00AF32C8">
        <w:rPr>
          <w:szCs w:val="24"/>
        </w:rPr>
        <w:t>heterostructured</w:t>
      </w:r>
      <w:proofErr w:type="spellEnd"/>
      <w:r w:rsidRPr="00AF32C8">
        <w:rPr>
          <w:szCs w:val="24"/>
        </w:rPr>
        <w:t xml:space="preserv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films with the device architecture of ITO/</w:t>
      </w:r>
      <w:proofErr w:type="gramStart"/>
      <w:r w:rsidRPr="00AF32C8">
        <w:rPr>
          <w:szCs w:val="24"/>
        </w:rPr>
        <w:t>PEDOT:PSS</w:t>
      </w:r>
      <w:proofErr w:type="gramEnd"/>
      <w:r w:rsidRPr="00AF32C8">
        <w:rPr>
          <w:szCs w:val="24"/>
        </w:rPr>
        <w:t>/perovskite/PC</w:t>
      </w:r>
      <w:r w:rsidRPr="00AF32C8">
        <w:rPr>
          <w:szCs w:val="24"/>
          <w:vertAlign w:val="subscript"/>
        </w:rPr>
        <w:t>61</w:t>
      </w:r>
      <w:r w:rsidRPr="00AF32C8">
        <w:rPr>
          <w:szCs w:val="24"/>
        </w:rPr>
        <w:t xml:space="preserve">BM/PEI/Ag under the photoexcitation of 640 nm. We should note that the 2D </w:t>
      </w:r>
      <w:proofErr w:type="spellStart"/>
      <w:r w:rsidRPr="00AF32C8">
        <w:rPr>
          <w:szCs w:val="24"/>
        </w:rPr>
        <w:t>heterostructured</w:t>
      </w:r>
      <w:proofErr w:type="spellEnd"/>
      <w:r w:rsidRPr="00AF32C8">
        <w:rPr>
          <w:szCs w:val="24"/>
        </w:rPr>
        <w:t xml:space="preserv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and the pristine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films have the same absorbance at the wavelength of 640 nm (selected as the below-bandgap photoexcitation) (</w:t>
      </w:r>
      <w:r w:rsidR="0080673A" w:rsidRPr="004F2115">
        <w:rPr>
          <w:b/>
        </w:rPr>
        <w:t>Figure 2-</w:t>
      </w:r>
      <w:r w:rsidR="0080673A">
        <w:rPr>
          <w:b/>
        </w:rPr>
        <w:t>6b</w:t>
      </w:r>
      <w:r w:rsidRPr="00AF32C8">
        <w:rPr>
          <w:szCs w:val="24"/>
        </w:rPr>
        <w:t xml:space="preserve">). Interestingly, the </w:t>
      </w:r>
      <w:proofErr w:type="spellStart"/>
      <w:r w:rsidRPr="00AF32C8">
        <w:rPr>
          <w:szCs w:val="24"/>
        </w:rPr>
        <w:t>heterostructured</w:t>
      </w:r>
      <w:proofErr w:type="spellEnd"/>
      <w:r w:rsidRPr="00AF32C8">
        <w:rPr>
          <w:szCs w:val="24"/>
        </w:rPr>
        <w:t xml:space="preserv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film demonstrates a much enlarged ON-OFF ratio of 532 on the photocurrent when the 640 nm photoexcitation is applied and removed periodically. This below-bandgap photoexcitation-induced photocurrent directly indicates that the charge-transfer states are vital states formed in 2D perovskite heterostructures. On contrast, both pristine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films show significantly reduced ON-OFF ratios of 29.7 and 3.91 on photocurrent upon repeatedly applying and removing the 640 nm photoexcitation. Furthermore, we observed that the CTEs can be </w:t>
      </w:r>
      <w:r w:rsidRPr="00AF32C8">
        <w:rPr>
          <w:szCs w:val="24"/>
        </w:rPr>
        <w:lastRenderedPageBreak/>
        <w:t xml:space="preserve">generated by electrically injected charge carriers in 2D perovskite heterostructures. </w:t>
      </w:r>
      <w:r w:rsidR="0080673A" w:rsidRPr="004F2115">
        <w:rPr>
          <w:b/>
        </w:rPr>
        <w:t>Figure 2-</w:t>
      </w:r>
      <w:r w:rsidR="0080673A">
        <w:rPr>
          <w:b/>
        </w:rPr>
        <w:t>6c</w:t>
      </w:r>
      <w:r w:rsidR="0080673A" w:rsidRPr="00AF32C8">
        <w:rPr>
          <w:szCs w:val="24"/>
        </w:rPr>
        <w:t xml:space="preserve"> </w:t>
      </w:r>
      <w:r w:rsidRPr="00AF32C8">
        <w:rPr>
          <w:szCs w:val="24"/>
        </w:rPr>
        <w:t xml:space="preserve">shows the electroluminescence (EL) spectrum from the </w:t>
      </w:r>
      <w:proofErr w:type="spellStart"/>
      <w:r w:rsidRPr="00AF32C8">
        <w:rPr>
          <w:szCs w:val="24"/>
        </w:rPr>
        <w:t>heterostructured</w:t>
      </w:r>
      <w:proofErr w:type="spellEnd"/>
      <w:r w:rsidRPr="00AF32C8">
        <w:rPr>
          <w:szCs w:val="24"/>
        </w:rPr>
        <w:t xml:space="preserve"> 2D perovskite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0.05</w:t>
      </w:r>
      <w:r w:rsidRPr="00AF32C8">
        <w:rPr>
          <w:szCs w:val="24"/>
        </w:rPr>
        <w:t>] film based on the device design of ITO/PEDOT: PSS/PVK/perovskite/</w:t>
      </w:r>
      <w:proofErr w:type="spellStart"/>
      <w:r w:rsidRPr="00AF32C8">
        <w:rPr>
          <w:szCs w:val="24"/>
        </w:rPr>
        <w:t>TPBi</w:t>
      </w:r>
      <w:proofErr w:type="spellEnd"/>
      <w:r w:rsidRPr="00AF32C8">
        <w:rPr>
          <w:szCs w:val="24"/>
        </w:rPr>
        <w:t>/</w:t>
      </w:r>
      <w:proofErr w:type="spellStart"/>
      <w:r w:rsidRPr="00AF32C8">
        <w:rPr>
          <w:szCs w:val="24"/>
        </w:rPr>
        <w:t>LiF</w:t>
      </w:r>
      <w:proofErr w:type="spellEnd"/>
      <w:r w:rsidRPr="00AF32C8">
        <w:rPr>
          <w:szCs w:val="24"/>
        </w:rPr>
        <w:t>/Ag. The EL spectrum combines the emission from both intrinsic excitons (peaked at 517 nm) from the host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component and the CTEs (peaked at 669 nm) formed at the interfaces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components in 2D perovskite heterostructures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0.95</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0.005</w:t>
      </w:r>
      <w:r w:rsidRPr="00AF32C8">
        <w:rPr>
          <w:szCs w:val="24"/>
        </w:rPr>
        <w:t xml:space="preserve">]. The EL-voltage-current characteristics shown in </w:t>
      </w:r>
      <w:r w:rsidR="0080673A" w:rsidRPr="004F2115">
        <w:rPr>
          <w:b/>
        </w:rPr>
        <w:t>Figure 2-</w:t>
      </w:r>
      <w:r w:rsidR="0080673A">
        <w:rPr>
          <w:b/>
        </w:rPr>
        <w:t>6d</w:t>
      </w:r>
      <w:r w:rsidR="0080673A" w:rsidRPr="00AF32C8">
        <w:rPr>
          <w:szCs w:val="24"/>
        </w:rPr>
        <w:t xml:space="preserve"> </w:t>
      </w:r>
      <w:r w:rsidRPr="00AF32C8">
        <w:rPr>
          <w:szCs w:val="24"/>
        </w:rPr>
        <w:t xml:space="preserve">indicate the typical LED behaviors from CTEs under electrical injection. </w:t>
      </w:r>
      <w:proofErr w:type="gramStart"/>
      <w:r w:rsidRPr="00AF32C8">
        <w:rPr>
          <w:szCs w:val="24"/>
        </w:rPr>
        <w:t>It should be pointed out that, the</w:t>
      </w:r>
      <w:proofErr w:type="gramEnd"/>
      <w:r w:rsidRPr="00AF32C8">
        <w:rPr>
          <w:szCs w:val="24"/>
        </w:rPr>
        <w:t xml:space="preserve"> injection current is quite low: </w:t>
      </w:r>
      <w:r w:rsidRPr="00AF32C8">
        <w:rPr>
          <w:szCs w:val="24"/>
          <w:shd w:val="clear" w:color="auto" w:fill="FFFFFF"/>
        </w:rPr>
        <w:t>(&lt; 1 mA/cm</w:t>
      </w:r>
      <w:r w:rsidRPr="00AF32C8">
        <w:rPr>
          <w:szCs w:val="24"/>
          <w:shd w:val="clear" w:color="auto" w:fill="FFFFFF"/>
          <w:vertAlign w:val="superscript"/>
        </w:rPr>
        <w:t>2</w:t>
      </w:r>
      <w:r w:rsidRPr="00AF32C8">
        <w:rPr>
          <w:szCs w:val="24"/>
          <w:shd w:val="clear" w:color="auto" w:fill="FFFFFF"/>
        </w:rPr>
        <w:t xml:space="preserve">) due to the lower conductance caused by insulating organic long-chain ligands in 2D perovskite film even when </w:t>
      </w:r>
      <w:r w:rsidRPr="00AF32C8">
        <w:rPr>
          <w:szCs w:val="24"/>
        </w:rPr>
        <w:t xml:space="preserve">the applied bias reaches 13 V. Clearly, the CTEs allow the generation of broad EL in 2D perovskite heterostructures under electrical injection. </w:t>
      </w:r>
    </w:p>
    <w:p w14:paraId="7D2D102A" w14:textId="77777777" w:rsidR="008570BD" w:rsidRDefault="008570BD">
      <w:pPr>
        <w:spacing w:after="160" w:line="259" w:lineRule="auto"/>
        <w:jc w:val="left"/>
        <w:rPr>
          <w:szCs w:val="24"/>
        </w:rPr>
      </w:pPr>
      <w:r>
        <w:rPr>
          <w:szCs w:val="24"/>
        </w:rPr>
        <w:br w:type="page"/>
      </w:r>
    </w:p>
    <w:p w14:paraId="4D9E89B7" w14:textId="77777777" w:rsidR="00045886" w:rsidRPr="009765E4" w:rsidRDefault="00045886" w:rsidP="00045886">
      <w:pPr>
        <w:rPr>
          <w:szCs w:val="24"/>
        </w:rPr>
      </w:pPr>
      <w:r>
        <w:rPr>
          <w:noProof/>
        </w:rPr>
        <w:lastRenderedPageBreak/>
        <mc:AlternateContent>
          <mc:Choice Requires="wps">
            <w:drawing>
              <wp:anchor distT="45720" distB="45720" distL="114300" distR="114300" simplePos="0" relativeHeight="251758592" behindDoc="0" locked="0" layoutInCell="1" allowOverlap="1" wp14:anchorId="348FA592" wp14:editId="05CFAF8E">
                <wp:simplePos x="0" y="0"/>
                <wp:positionH relativeFrom="column">
                  <wp:posOffset>2994660</wp:posOffset>
                </wp:positionH>
                <wp:positionV relativeFrom="paragraph">
                  <wp:posOffset>123262</wp:posOffset>
                </wp:positionV>
                <wp:extent cx="248920" cy="266700"/>
                <wp:effectExtent l="0" t="0" r="0"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6700"/>
                        </a:xfrm>
                        <a:prstGeom prst="rect">
                          <a:avLst/>
                        </a:prstGeom>
                        <a:solidFill>
                          <a:srgbClr val="FFFFFF"/>
                        </a:solidFill>
                        <a:ln w="9525">
                          <a:noFill/>
                          <a:miter lim="800000"/>
                          <a:headEnd/>
                          <a:tailEnd/>
                        </a:ln>
                      </wps:spPr>
                      <wps:txbx>
                        <w:txbxContent>
                          <w:p w14:paraId="286E7499" w14:textId="77777777" w:rsidR="003B32B6" w:rsidRDefault="003B32B6" w:rsidP="00045886">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FA592" id="Text Box 194" o:spid="_x0000_s1055" type="#_x0000_t202" style="position:absolute;left:0;text-align:left;margin-left:235.8pt;margin-top:9.7pt;width:19.6pt;height:21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" stroked="f">
                <v:textbox>
                  <w:txbxContent>
                    <w:p w14:paraId="286E7499" w14:textId="77777777" w:rsidR="003B32B6" w:rsidRDefault="003B32B6" w:rsidP="00045886">
                      <w:pPr>
                        <w:rPr>
                          <w:b/>
                        </w:rPr>
                      </w:pPr>
                      <w:r>
                        <w:rPr>
                          <w:b/>
                        </w:rPr>
                        <w:t>b</w:t>
                      </w:r>
                    </w:p>
                  </w:txbxContent>
                </v:textbox>
                <w10:wrap type="square"/>
              </v:shape>
            </w:pict>
          </mc:Fallback>
        </mc:AlternateContent>
      </w:r>
      <w:r>
        <w:rPr>
          <w:noProof/>
        </w:rPr>
        <mc:AlternateContent>
          <mc:Choice Requires="wps">
            <w:drawing>
              <wp:anchor distT="45720" distB="45720" distL="114300" distR="114300" simplePos="0" relativeHeight="251759616" behindDoc="0" locked="0" layoutInCell="1" allowOverlap="1" wp14:anchorId="0B8E8214" wp14:editId="7520E22C">
                <wp:simplePos x="0" y="0"/>
                <wp:positionH relativeFrom="column">
                  <wp:posOffset>431165</wp:posOffset>
                </wp:positionH>
                <wp:positionV relativeFrom="paragraph">
                  <wp:posOffset>114863</wp:posOffset>
                </wp:positionV>
                <wp:extent cx="278130" cy="305435"/>
                <wp:effectExtent l="0" t="0" r="7620" b="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5435"/>
                        </a:xfrm>
                        <a:prstGeom prst="rect">
                          <a:avLst/>
                        </a:prstGeom>
                        <a:solidFill>
                          <a:srgbClr val="FFFFFF"/>
                        </a:solidFill>
                        <a:ln w="9525">
                          <a:noFill/>
                          <a:miter lim="800000"/>
                          <a:headEnd/>
                          <a:tailEnd/>
                        </a:ln>
                      </wps:spPr>
                      <wps:txbx>
                        <w:txbxContent>
                          <w:p w14:paraId="1A48DF56" w14:textId="77777777" w:rsidR="003B32B6" w:rsidRDefault="003B32B6" w:rsidP="00045886">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E8214" id="Text Box 195" o:spid="_x0000_s1056" type="#_x0000_t202" style="position:absolute;left:0;text-align:left;margin-left:33.95pt;margin-top:9.05pt;width:21.9pt;height:24.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" stroked="f">
                <v:textbox>
                  <w:txbxContent>
                    <w:p w14:paraId="1A48DF56" w14:textId="77777777" w:rsidR="003B32B6" w:rsidRDefault="003B32B6" w:rsidP="00045886">
                      <w:pPr>
                        <w:rPr>
                          <w:b/>
                        </w:rPr>
                      </w:pPr>
                      <w:r>
                        <w:rPr>
                          <w:b/>
                        </w:rPr>
                        <w:t>a</w:t>
                      </w:r>
                    </w:p>
                  </w:txbxContent>
                </v:textbox>
                <w10:wrap type="square"/>
              </v:shape>
            </w:pict>
          </mc:Fallback>
        </mc:AlternateContent>
      </w:r>
      <w:r w:rsidR="00F3160F">
        <w:rPr>
          <w:sz w:val="20"/>
          <w:szCs w:val="20"/>
          <w:highlight w:val="yellow"/>
        </w:rPr>
        <w:object w:dxaOrig="0" w:dyaOrig="0" w14:anchorId="4BEF1F88">
          <v:shape id="_x0000_s1068" type="#_x0000_t75" style="position:absolute;left:0;text-align:left;margin-left:239.55pt;margin-top:20.5pt;width:188.8pt;height:144.3pt;z-index:251754496;mso-position-horizontal-relative:text;mso-position-vertical-relative:text">
            <v:imagedata r:id="rId41" o:title=""/>
            <w10:wrap type="square"/>
          </v:shape>
          <o:OLEObject Type="Embed" ProgID="Origin95.Graph" ShapeID="_x0000_s1068" DrawAspect="Content" ObjectID="_1664978287" r:id="rId42"/>
        </w:object>
      </w:r>
    </w:p>
    <w:p w14:paraId="5615FDAE" w14:textId="77777777" w:rsidR="00045886" w:rsidRPr="00165AA0" w:rsidRDefault="00F3160F" w:rsidP="00045886">
      <w:pPr>
        <w:spacing w:line="480" w:lineRule="auto"/>
        <w:rPr>
          <w:szCs w:val="24"/>
          <w:highlight w:val="yellow"/>
        </w:rPr>
      </w:pPr>
      <w:r>
        <w:rPr>
          <w:noProof/>
          <w:color w:val="000000" w:themeColor="text1"/>
          <w:szCs w:val="24"/>
        </w:rPr>
        <w:object w:dxaOrig="0" w:dyaOrig="0" w14:anchorId="2F997E3F">
          <v:shape id="_x0000_s1070" type="#_x0000_t75" style="position:absolute;left:0;text-align:left;margin-left:29.45pt;margin-top:.65pt;width:189.5pt;height:144.8pt;z-index:251756544">
            <v:imagedata r:id="rId43" o:title=""/>
            <w10:wrap type="square"/>
          </v:shape>
          <o:OLEObject Type="Embed" ProgID="Origin95.Graph" ShapeID="_x0000_s1070" DrawAspect="Content" ObjectID="_1664978288" r:id="rId44"/>
        </w:object>
      </w:r>
    </w:p>
    <w:p w14:paraId="24B1F200" w14:textId="77777777" w:rsidR="00045886" w:rsidRPr="00165AA0" w:rsidRDefault="00045886" w:rsidP="00045886">
      <w:pPr>
        <w:spacing w:line="480" w:lineRule="auto"/>
        <w:rPr>
          <w:szCs w:val="24"/>
          <w:highlight w:val="yellow"/>
        </w:rPr>
      </w:pPr>
    </w:p>
    <w:p w14:paraId="599DB228" w14:textId="77777777" w:rsidR="00045886" w:rsidRPr="00165AA0" w:rsidRDefault="00045886" w:rsidP="00045886">
      <w:pPr>
        <w:spacing w:line="480" w:lineRule="auto"/>
        <w:rPr>
          <w:b/>
          <w:szCs w:val="24"/>
          <w:highlight w:val="yellow"/>
        </w:rPr>
      </w:pPr>
    </w:p>
    <w:p w14:paraId="11C87F4D" w14:textId="77777777" w:rsidR="00045886" w:rsidRPr="00165AA0" w:rsidRDefault="00045886" w:rsidP="00045886">
      <w:pPr>
        <w:spacing w:line="480" w:lineRule="auto"/>
        <w:rPr>
          <w:b/>
          <w:szCs w:val="24"/>
          <w:highlight w:val="yellow"/>
        </w:rPr>
      </w:pPr>
    </w:p>
    <w:p w14:paraId="53C86D7C" w14:textId="5ED1CC50" w:rsidR="00045886" w:rsidRPr="00165AA0" w:rsidRDefault="00F3160F" w:rsidP="00045886">
      <w:pPr>
        <w:spacing w:line="480" w:lineRule="auto"/>
        <w:rPr>
          <w:b/>
          <w:szCs w:val="24"/>
          <w:highlight w:val="yellow"/>
        </w:rPr>
      </w:pPr>
      <w:r>
        <w:rPr>
          <w:noProof/>
          <w:sz w:val="20"/>
          <w:szCs w:val="20"/>
        </w:rPr>
        <w:object w:dxaOrig="0" w:dyaOrig="0" w14:anchorId="738E2F56">
          <v:shape id="_x0000_s1071" type="#_x0000_t75" style="position:absolute;left:0;text-align:left;margin-left:239.55pt;margin-top:33.65pt;width:208.05pt;height:145.1pt;z-index:251757568">
            <v:imagedata r:id="rId45" o:title=""/>
            <w10:wrap type="square"/>
          </v:shape>
          <o:OLEObject Type="Embed" ProgID="Origin95.Graph" ShapeID="_x0000_s1071" DrawAspect="Content" ObjectID="_1664978289" r:id="rId46"/>
        </w:object>
      </w:r>
      <w:r>
        <w:rPr>
          <w:sz w:val="20"/>
          <w:szCs w:val="20"/>
          <w:highlight w:val="yellow"/>
        </w:rPr>
        <w:object w:dxaOrig="0" w:dyaOrig="0" w14:anchorId="2E8D088F">
          <v:shape id="_x0000_s1069" type="#_x0000_t75" style="position:absolute;left:0;text-align:left;margin-left:39.4pt;margin-top:33.15pt;width:182.05pt;height:143.1pt;z-index:251755520">
            <v:imagedata r:id="rId47" o:title=""/>
            <w10:wrap type="square"/>
          </v:shape>
          <o:OLEObject Type="Embed" ProgID="Origin50.Graph" ShapeID="_x0000_s1069" DrawAspect="Content" ObjectID="_1664978290" r:id="rId48"/>
        </w:object>
      </w:r>
      <w:r w:rsidR="00045886" w:rsidRPr="00165AA0">
        <w:rPr>
          <w:noProof/>
          <w:highlight w:val="yellow"/>
        </w:rPr>
        <mc:AlternateContent>
          <mc:Choice Requires="wps">
            <w:drawing>
              <wp:anchor distT="45720" distB="45720" distL="114300" distR="114300" simplePos="0" relativeHeight="251760640" behindDoc="0" locked="0" layoutInCell="1" allowOverlap="1" wp14:anchorId="0991B8EF" wp14:editId="3670618C">
                <wp:simplePos x="0" y="0"/>
                <wp:positionH relativeFrom="column">
                  <wp:posOffset>3001645</wp:posOffset>
                </wp:positionH>
                <wp:positionV relativeFrom="paragraph">
                  <wp:posOffset>340360</wp:posOffset>
                </wp:positionV>
                <wp:extent cx="248920" cy="266700"/>
                <wp:effectExtent l="0" t="0" r="0" b="0"/>
                <wp:wrapSquare wrapText="bothSides"/>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6700"/>
                        </a:xfrm>
                        <a:prstGeom prst="rect">
                          <a:avLst/>
                        </a:prstGeom>
                        <a:solidFill>
                          <a:srgbClr val="FFFFFF"/>
                        </a:solidFill>
                        <a:ln w="9525">
                          <a:noFill/>
                          <a:miter lim="800000"/>
                          <a:headEnd/>
                          <a:tailEnd/>
                        </a:ln>
                      </wps:spPr>
                      <wps:txbx>
                        <w:txbxContent>
                          <w:p w14:paraId="11191371" w14:textId="77777777" w:rsidR="003B32B6" w:rsidRDefault="003B32B6" w:rsidP="00045886">
                            <w:pPr>
                              <w:rPr>
                                <w:b/>
                              </w:rPr>
                            </w:pPr>
                            <w:r>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1B8EF" id="Text Box 230" o:spid="_x0000_s1057" type="#_x0000_t202" style="position:absolute;left:0;text-align:left;margin-left:236.35pt;margin-top:26.8pt;width:19.6pt;height:21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" stroked="f">
                <v:textbox>
                  <w:txbxContent>
                    <w:p w14:paraId="11191371" w14:textId="77777777" w:rsidR="003B32B6" w:rsidRDefault="003B32B6" w:rsidP="00045886">
                      <w:pPr>
                        <w:rPr>
                          <w:b/>
                        </w:rPr>
                      </w:pPr>
                      <w:r>
                        <w:rPr>
                          <w:b/>
                        </w:rPr>
                        <w:t>d</w:t>
                      </w:r>
                    </w:p>
                  </w:txbxContent>
                </v:textbox>
                <w10:wrap type="square"/>
              </v:shape>
            </w:pict>
          </mc:Fallback>
        </mc:AlternateContent>
      </w:r>
      <w:r w:rsidR="00045886" w:rsidRPr="00165AA0">
        <w:rPr>
          <w:noProof/>
          <w:highlight w:val="yellow"/>
        </w:rPr>
        <mc:AlternateContent>
          <mc:Choice Requires="wps">
            <w:drawing>
              <wp:anchor distT="45720" distB="45720" distL="114300" distR="114300" simplePos="0" relativeHeight="251753472" behindDoc="0" locked="0" layoutInCell="1" allowOverlap="1" wp14:anchorId="105AFE98" wp14:editId="0DE5D2AE">
                <wp:simplePos x="0" y="0"/>
                <wp:positionH relativeFrom="column">
                  <wp:posOffset>462280</wp:posOffset>
                </wp:positionH>
                <wp:positionV relativeFrom="paragraph">
                  <wp:posOffset>339018</wp:posOffset>
                </wp:positionV>
                <wp:extent cx="248920" cy="266700"/>
                <wp:effectExtent l="0" t="0" r="0" b="0"/>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6700"/>
                        </a:xfrm>
                        <a:prstGeom prst="rect">
                          <a:avLst/>
                        </a:prstGeom>
                        <a:solidFill>
                          <a:srgbClr val="FFFFFF"/>
                        </a:solidFill>
                        <a:ln w="9525">
                          <a:noFill/>
                          <a:miter lim="800000"/>
                          <a:headEnd/>
                          <a:tailEnd/>
                        </a:ln>
                      </wps:spPr>
                      <wps:txbx>
                        <w:txbxContent>
                          <w:p w14:paraId="77519597" w14:textId="77777777" w:rsidR="003B32B6" w:rsidRDefault="003B32B6" w:rsidP="00045886">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AFE98" id="Text Box 231" o:spid="_x0000_s1058" type="#_x0000_t202" style="position:absolute;left:0;text-align:left;margin-left:36.4pt;margin-top:26.7pt;width:19.6pt;height:21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" stroked="f">
                <v:textbox>
                  <w:txbxContent>
                    <w:p w14:paraId="77519597" w14:textId="77777777" w:rsidR="003B32B6" w:rsidRDefault="003B32B6" w:rsidP="00045886">
                      <w:pPr>
                        <w:rPr>
                          <w:b/>
                        </w:rPr>
                      </w:pPr>
                      <w:r>
                        <w:rPr>
                          <w:b/>
                        </w:rPr>
                        <w:t>c</w:t>
                      </w:r>
                    </w:p>
                  </w:txbxContent>
                </v:textbox>
                <w10:wrap type="square"/>
              </v:shape>
            </w:pict>
          </mc:Fallback>
        </mc:AlternateContent>
      </w:r>
    </w:p>
    <w:p w14:paraId="4B1D16F2" w14:textId="0A64EFEE" w:rsidR="00045886" w:rsidRPr="00165AA0" w:rsidRDefault="007C3CBD" w:rsidP="00045886">
      <w:pPr>
        <w:spacing w:line="480" w:lineRule="auto"/>
        <w:rPr>
          <w:b/>
          <w:szCs w:val="24"/>
          <w:highlight w:val="yellow"/>
        </w:rPr>
      </w:pPr>
      <w:r w:rsidRPr="00165AA0">
        <w:rPr>
          <w:noProof/>
          <w:highlight w:val="yellow"/>
        </w:rPr>
        <w:drawing>
          <wp:anchor distT="0" distB="0" distL="114300" distR="114300" simplePos="0" relativeHeight="251761664" behindDoc="0" locked="0" layoutInCell="1" allowOverlap="1" wp14:anchorId="44D01F4C" wp14:editId="4A60B302">
            <wp:simplePos x="0" y="0"/>
            <wp:positionH relativeFrom="column">
              <wp:posOffset>3797935</wp:posOffset>
            </wp:positionH>
            <wp:positionV relativeFrom="paragraph">
              <wp:posOffset>329565</wp:posOffset>
            </wp:positionV>
            <wp:extent cx="1379220" cy="92011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79220" cy="920115"/>
                    </a:xfrm>
                    <a:prstGeom prst="rect">
                      <a:avLst/>
                    </a:prstGeom>
                    <a:noFill/>
                  </pic:spPr>
                </pic:pic>
              </a:graphicData>
            </a:graphic>
            <wp14:sizeRelH relativeFrom="margin">
              <wp14:pctWidth>0</wp14:pctWidth>
            </wp14:sizeRelH>
            <wp14:sizeRelV relativeFrom="margin">
              <wp14:pctHeight>0</wp14:pctHeight>
            </wp14:sizeRelV>
          </wp:anchor>
        </w:drawing>
      </w:r>
    </w:p>
    <w:p w14:paraId="36062725" w14:textId="45CAA691" w:rsidR="00045886" w:rsidRPr="00165AA0" w:rsidRDefault="00045886" w:rsidP="00045886">
      <w:pPr>
        <w:spacing w:line="480" w:lineRule="auto"/>
        <w:rPr>
          <w:b/>
          <w:szCs w:val="24"/>
          <w:highlight w:val="yellow"/>
        </w:rPr>
      </w:pPr>
    </w:p>
    <w:p w14:paraId="25187921" w14:textId="77777777" w:rsidR="00045886" w:rsidRPr="00165AA0" w:rsidRDefault="00045886" w:rsidP="00045886">
      <w:pPr>
        <w:spacing w:line="480" w:lineRule="auto"/>
        <w:rPr>
          <w:b/>
          <w:szCs w:val="24"/>
          <w:highlight w:val="yellow"/>
        </w:rPr>
      </w:pPr>
    </w:p>
    <w:p w14:paraId="36EBB3CA" w14:textId="77777777" w:rsidR="00045886" w:rsidRPr="00165AA0" w:rsidRDefault="00045886" w:rsidP="00045886">
      <w:pPr>
        <w:spacing w:line="480" w:lineRule="auto"/>
        <w:rPr>
          <w:b/>
          <w:szCs w:val="24"/>
          <w:highlight w:val="yellow"/>
        </w:rPr>
      </w:pPr>
    </w:p>
    <w:p w14:paraId="0B5D2D32" w14:textId="77777777" w:rsidR="00045886" w:rsidRPr="00165AA0" w:rsidRDefault="00045886" w:rsidP="00045886">
      <w:pPr>
        <w:spacing w:line="480" w:lineRule="auto"/>
        <w:rPr>
          <w:b/>
          <w:szCs w:val="24"/>
          <w:highlight w:val="yellow"/>
        </w:rPr>
      </w:pPr>
    </w:p>
    <w:p w14:paraId="384B1C76" w14:textId="29E653B3" w:rsidR="00045886" w:rsidRPr="00AE3C96" w:rsidRDefault="00F3160F" w:rsidP="00F3160F">
      <w:bookmarkStart w:id="130" w:name="_Toc54362253"/>
      <w:bookmarkStart w:id="131" w:name="_Toc54364829"/>
      <w:r w:rsidRPr="00F3160F">
        <w:rPr>
          <w:b/>
          <w:bCs/>
        </w:rPr>
        <w:t xml:space="preserve">Figure 2- </w:t>
      </w:r>
      <w:r w:rsidRPr="00F3160F">
        <w:rPr>
          <w:b/>
          <w:bCs/>
        </w:rPr>
        <w:fldChar w:fldCharType="begin"/>
      </w:r>
      <w:r w:rsidRPr="00F3160F">
        <w:rPr>
          <w:b/>
          <w:bCs/>
        </w:rPr>
        <w:instrText xml:space="preserve"> SEQ Figure_2- \* ARABIC </w:instrText>
      </w:r>
      <w:r w:rsidRPr="00F3160F">
        <w:rPr>
          <w:b/>
          <w:bCs/>
        </w:rPr>
        <w:fldChar w:fldCharType="separate"/>
      </w:r>
      <w:r w:rsidRPr="00F3160F">
        <w:rPr>
          <w:b/>
          <w:bCs/>
          <w:noProof/>
        </w:rPr>
        <w:t>6</w:t>
      </w:r>
      <w:r w:rsidRPr="00F3160F">
        <w:rPr>
          <w:b/>
          <w:bCs/>
        </w:rPr>
        <w:fldChar w:fldCharType="end"/>
      </w:r>
      <w:r w:rsidR="00045886" w:rsidRPr="00AE3C96">
        <w:t xml:space="preserve"> </w:t>
      </w:r>
      <w:r w:rsidR="00045886" w:rsidRPr="003B0F6D">
        <w:t xml:space="preserve">Device performance of photodetectors and LEDs for 2D perovskite heterostructures. (a) The ON-OFF behaviors of </w:t>
      </w:r>
      <w:proofErr w:type="spellStart"/>
      <w:r w:rsidR="00045886" w:rsidRPr="003B0F6D">
        <w:t>heterostructured</w:t>
      </w:r>
      <w:proofErr w:type="spellEnd"/>
      <w:r w:rsidR="00045886" w:rsidRPr="003B0F6D">
        <w:t xml:space="preserve"> 2D perovskite [(PEA</w:t>
      </w:r>
      <w:r w:rsidR="00045886" w:rsidRPr="003B0F6D">
        <w:rPr>
          <w:vertAlign w:val="subscript"/>
        </w:rPr>
        <w:t>2</w:t>
      </w:r>
      <w:r w:rsidR="00045886" w:rsidRPr="003B0F6D">
        <w:t>PbI</w:t>
      </w:r>
      <w:r w:rsidR="00045886" w:rsidRPr="003B0F6D">
        <w:rPr>
          <w:vertAlign w:val="subscript"/>
        </w:rPr>
        <w:t>4</w:t>
      </w:r>
      <w:r w:rsidR="00045886" w:rsidRPr="003B0F6D">
        <w:t>)</w:t>
      </w:r>
      <w:r w:rsidR="00045886" w:rsidRPr="003B0F6D">
        <w:rPr>
          <w:vertAlign w:val="subscript"/>
        </w:rPr>
        <w:t>0.95</w:t>
      </w:r>
      <w:r w:rsidR="00045886" w:rsidRPr="003B0F6D">
        <w:t>:(PEA</w:t>
      </w:r>
      <w:r w:rsidR="00045886" w:rsidRPr="003B0F6D">
        <w:rPr>
          <w:vertAlign w:val="subscript"/>
        </w:rPr>
        <w:t>2</w:t>
      </w:r>
      <w:r w:rsidR="00045886" w:rsidRPr="003B0F6D">
        <w:t>SnI</w:t>
      </w:r>
      <w:r w:rsidR="00045886" w:rsidRPr="003B0F6D">
        <w:rPr>
          <w:vertAlign w:val="subscript"/>
        </w:rPr>
        <w:t>4</w:t>
      </w:r>
      <w:r w:rsidR="00045886" w:rsidRPr="003B0F6D">
        <w:t>)</w:t>
      </w:r>
      <w:r w:rsidR="00045886" w:rsidRPr="003B0F6D">
        <w:rPr>
          <w:vertAlign w:val="subscript"/>
        </w:rPr>
        <w:t>0.05</w:t>
      </w:r>
      <w:r w:rsidR="00045886" w:rsidRPr="003B0F6D">
        <w:t>] photodetector (red) as compared to pure PEA</w:t>
      </w:r>
      <w:r w:rsidR="00045886" w:rsidRPr="003B0F6D">
        <w:rPr>
          <w:vertAlign w:val="subscript"/>
        </w:rPr>
        <w:t>2</w:t>
      </w:r>
      <w:r w:rsidR="00045886" w:rsidRPr="003B0F6D">
        <w:t>PbI</w:t>
      </w:r>
      <w:r w:rsidR="00045886" w:rsidRPr="003B0F6D">
        <w:rPr>
          <w:vertAlign w:val="subscript"/>
        </w:rPr>
        <w:t>4</w:t>
      </w:r>
      <w:r w:rsidR="00045886" w:rsidRPr="003B0F6D">
        <w:t xml:space="preserve"> (black) and PEA</w:t>
      </w:r>
      <w:r w:rsidR="00045886" w:rsidRPr="003B0F6D">
        <w:rPr>
          <w:vertAlign w:val="subscript"/>
        </w:rPr>
        <w:t>2</w:t>
      </w:r>
      <w:r w:rsidR="00045886" w:rsidRPr="003B0F6D">
        <w:t>SnI</w:t>
      </w:r>
      <w:r w:rsidR="00045886" w:rsidRPr="003B0F6D">
        <w:rPr>
          <w:vertAlign w:val="subscript"/>
        </w:rPr>
        <w:t>4</w:t>
      </w:r>
      <w:r w:rsidR="00045886" w:rsidRPr="003B0F6D">
        <w:t xml:space="preserve"> (blue) devices when exciting at 640 nm (1000 </w:t>
      </w:r>
      <w:proofErr w:type="spellStart"/>
      <w:r w:rsidR="00045886" w:rsidRPr="003B0F6D">
        <w:t>mW</w:t>
      </w:r>
      <w:proofErr w:type="spellEnd"/>
      <w:r w:rsidR="00045886" w:rsidRPr="003B0F6D">
        <w:t>/cm</w:t>
      </w:r>
      <w:r w:rsidR="00045886" w:rsidRPr="003B0F6D">
        <w:rPr>
          <w:vertAlign w:val="superscript"/>
        </w:rPr>
        <w:t>2</w:t>
      </w:r>
      <w:r w:rsidR="00045886" w:rsidRPr="003B0F6D">
        <w:t>). (b) Absorption spectra of two films. (c) EL spectrum containing broad CTEs emission and host emission. (d) Current density-voltage-EL curve of doped device. The device structure is shown as the inset.</w:t>
      </w:r>
      <w:bookmarkEnd w:id="130"/>
      <w:bookmarkEnd w:id="131"/>
    </w:p>
    <w:p w14:paraId="7CF90793" w14:textId="22EA4041" w:rsidR="00DC1818" w:rsidRPr="00AF32C8" w:rsidRDefault="00DC1818" w:rsidP="000632D5">
      <w:pPr>
        <w:pStyle w:val="Heading2"/>
      </w:pPr>
      <w:bookmarkStart w:id="132" w:name="_Toc54381471"/>
      <w:r w:rsidRPr="00AF32C8">
        <w:t xml:space="preserve">2.5 </w:t>
      </w:r>
      <w:r w:rsidR="003B0F6D">
        <w:tab/>
      </w:r>
      <w:r w:rsidRPr="00AF32C8">
        <w:t>Summary</w:t>
      </w:r>
      <w:bookmarkEnd w:id="132"/>
    </w:p>
    <w:p w14:paraId="6A631420" w14:textId="23DAE851" w:rsidR="00F531BE" w:rsidRDefault="00DC1818" w:rsidP="0080673A">
      <w:pPr>
        <w:rPr>
          <w:b/>
        </w:rPr>
      </w:pPr>
      <w:r w:rsidRPr="00AF32C8">
        <w:rPr>
          <w:szCs w:val="24"/>
        </w:rPr>
        <w:t>In summary, we found that the CTEs can be formed at the interfaces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components in 2D perovskite heterostructures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1-x</w:t>
      </w:r>
      <w:r w:rsidRPr="00AF32C8">
        <w:rPr>
          <w:szCs w:val="24"/>
        </w:rPr>
        <w:t>:(PEA</w:t>
      </w:r>
      <w:r w:rsidRPr="00AF32C8">
        <w:rPr>
          <w:szCs w:val="24"/>
          <w:vertAlign w:val="subscript"/>
        </w:rPr>
        <w:t>2</w:t>
      </w:r>
      <w:r w:rsidRPr="00AF32C8">
        <w:rPr>
          <w:szCs w:val="24"/>
        </w:rPr>
        <w:t>SnI</w:t>
      </w:r>
      <w:proofErr w:type="gramStart"/>
      <w:r w:rsidRPr="00AF32C8">
        <w:rPr>
          <w:szCs w:val="24"/>
          <w:vertAlign w:val="subscript"/>
        </w:rPr>
        <w:t>4</w:t>
      </w:r>
      <w:r w:rsidRPr="00AF32C8">
        <w:rPr>
          <w:szCs w:val="24"/>
        </w:rPr>
        <w:t>)</w:t>
      </w:r>
      <w:r w:rsidRPr="00AF32C8">
        <w:rPr>
          <w:szCs w:val="24"/>
          <w:vertAlign w:val="subscript"/>
        </w:rPr>
        <w:t>x</w:t>
      </w:r>
      <w:proofErr w:type="gramEnd"/>
      <w:r w:rsidRPr="00AF32C8">
        <w:rPr>
          <w:szCs w:val="24"/>
        </w:rPr>
        <w:t>] prepared by chemically mixing two precursor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solutions.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serve as host and guest components in the </w:t>
      </w:r>
      <w:proofErr w:type="spellStart"/>
      <w:r w:rsidRPr="00AF32C8">
        <w:rPr>
          <w:szCs w:val="24"/>
        </w:rPr>
        <w:t>heterostructured</w:t>
      </w:r>
      <w:proofErr w:type="spellEnd"/>
      <w:r w:rsidRPr="00AF32C8">
        <w:rPr>
          <w:szCs w:val="24"/>
        </w:rPr>
        <w:t xml:space="preserve"> 2D perovskite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0.999</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0.001</w:t>
      </w:r>
      <w:r w:rsidRPr="00AF32C8">
        <w:rPr>
          <w:szCs w:val="24"/>
        </w:rPr>
        <w:t xml:space="preserve">] films. A broad emission peaked at 669 nm with spectral range </w:t>
      </w:r>
      <w:r w:rsidRPr="00AF32C8">
        <w:rPr>
          <w:szCs w:val="24"/>
        </w:rPr>
        <w:lastRenderedPageBreak/>
        <w:t xml:space="preserve">between 575 nm and 800 nm was observed with the intensity-dependence slope of 1.62 and the prolonged lifetime (~ 0.5 </w:t>
      </w:r>
      <w:r w:rsidRPr="00AF32C8">
        <w:rPr>
          <w:szCs w:val="24"/>
        </w:rPr>
        <w:sym w:font="Symbol" w:char="F06D"/>
      </w:r>
      <w:r w:rsidRPr="00AF32C8">
        <w:rPr>
          <w:szCs w:val="24"/>
        </w:rPr>
        <w:t>s) in such 2D perovskite heterostructures. Particularly, when the host and guest components are alternatively switched to shift the bandgap largely from 2.33 eV in the [(PEA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0.999</w:t>
      </w:r>
      <w:r w:rsidRPr="00AF32C8">
        <w:rPr>
          <w:szCs w:val="24"/>
        </w:rPr>
        <w:t>:(PEA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0.001</w:t>
      </w:r>
      <w:r w:rsidRPr="00AF32C8">
        <w:rPr>
          <w:szCs w:val="24"/>
        </w:rPr>
        <w:t>] to 1.95 eV in the [(PEA</w:t>
      </w:r>
      <w:r w:rsidRPr="00AF32C8">
        <w:rPr>
          <w:szCs w:val="24"/>
          <w:vertAlign w:val="subscript"/>
        </w:rPr>
        <w:t>2</w:t>
      </w:r>
      <w:r w:rsidRPr="00AF32C8">
        <w:rPr>
          <w:szCs w:val="24"/>
        </w:rPr>
        <w:t>SnI</w:t>
      </w:r>
      <w:r w:rsidRPr="00AF32C8">
        <w:rPr>
          <w:szCs w:val="24"/>
          <w:vertAlign w:val="subscript"/>
        </w:rPr>
        <w:t>4</w:t>
      </w:r>
      <w:r w:rsidRPr="00AF32C8">
        <w:rPr>
          <w:szCs w:val="24"/>
        </w:rPr>
        <w:t>)</w:t>
      </w:r>
      <w:r w:rsidRPr="00AF32C8">
        <w:rPr>
          <w:szCs w:val="24"/>
          <w:vertAlign w:val="subscript"/>
        </w:rPr>
        <w:t>0.999</w:t>
      </w:r>
      <w:r w:rsidRPr="00AF32C8">
        <w:rPr>
          <w:szCs w:val="24"/>
        </w:rPr>
        <w:t>:(PEA</w:t>
      </w:r>
      <w:r w:rsidRPr="00AF32C8">
        <w:rPr>
          <w:szCs w:val="24"/>
          <w:vertAlign w:val="subscript"/>
        </w:rPr>
        <w:t>2</w:t>
      </w:r>
      <w:r w:rsidRPr="00AF32C8">
        <w:rPr>
          <w:szCs w:val="24"/>
        </w:rPr>
        <w:t>PbI</w:t>
      </w:r>
      <w:r w:rsidRPr="00AF32C8">
        <w:rPr>
          <w:szCs w:val="24"/>
          <w:vertAlign w:val="subscript"/>
        </w:rPr>
        <w:t>4</w:t>
      </w:r>
      <w:r w:rsidRPr="00AF32C8">
        <w:rPr>
          <w:szCs w:val="24"/>
        </w:rPr>
        <w:t>)</w:t>
      </w:r>
      <w:r w:rsidRPr="00AF32C8">
        <w:rPr>
          <w:szCs w:val="24"/>
          <w:vertAlign w:val="subscript"/>
        </w:rPr>
        <w:t>0.001</w:t>
      </w:r>
      <w:r w:rsidRPr="00AF32C8">
        <w:rPr>
          <w:szCs w:val="24"/>
        </w:rPr>
        <w:t>], the broad emission spectrum is only slightly changed from 669 nm (1.85 eV) to 697 nm (1.78 eV) in peak position, leading to similar broad emission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 xml:space="preserve">4 </w:t>
      </w:r>
      <w:r w:rsidRPr="00AF32C8">
        <w:rPr>
          <w:szCs w:val="24"/>
        </w:rPr>
        <w:t>based</w:t>
      </w:r>
      <w:r w:rsidRPr="00AF32C8">
        <w:rPr>
          <w:szCs w:val="24"/>
          <w:vertAlign w:val="subscript"/>
        </w:rPr>
        <w:t xml:space="preserve"> </w:t>
      </w:r>
      <w:r w:rsidRPr="00AF32C8">
        <w:rPr>
          <w:szCs w:val="24"/>
        </w:rPr>
        <w:t>heterostructures. This leads to the hypothesis that the CTEs can be conveniently established in 2D perovskite heterostructures. This hypothesis was verified by the unique phenomenon: a similar broad emission can be reproduced when the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film was shearing-away onto the surface of the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film by hand-finger pressing method. The pump-probe transient absorption studies show that the CTEs are formed within 3 </w:t>
      </w:r>
      <w:proofErr w:type="spellStart"/>
      <w:r w:rsidRPr="00AF32C8">
        <w:rPr>
          <w:szCs w:val="24"/>
        </w:rPr>
        <w:t>ps</w:t>
      </w:r>
      <w:proofErr w:type="spellEnd"/>
      <w:r w:rsidRPr="00AF32C8">
        <w:rPr>
          <w:szCs w:val="24"/>
        </w:rPr>
        <w:t xml:space="preserve">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components and slowly developed into a photobleaching signal after 230 ps. Particularly, the photobleaching signal from CTEs extends a few nanoseconds without appreciable decay. Essentially, the CTEs become metastable states in 2D perovskite heterostructures. The photocurrent generated by below-gap photoexcitation shows that the charge-transfer states are vital states formed at the interfaces between PEA</w:t>
      </w:r>
      <w:r w:rsidRPr="00AF32C8">
        <w:rPr>
          <w:szCs w:val="24"/>
          <w:vertAlign w:val="subscript"/>
        </w:rPr>
        <w:t>2</w:t>
      </w:r>
      <w:r w:rsidRPr="00AF32C8">
        <w:rPr>
          <w:szCs w:val="24"/>
        </w:rPr>
        <w:t>PbI</w:t>
      </w:r>
      <w:r w:rsidRPr="00AF32C8">
        <w:rPr>
          <w:szCs w:val="24"/>
          <w:vertAlign w:val="subscript"/>
        </w:rPr>
        <w:t>4</w:t>
      </w:r>
      <w:r w:rsidRPr="00AF32C8">
        <w:rPr>
          <w:szCs w:val="24"/>
        </w:rPr>
        <w:t xml:space="preserve"> and PEA</w:t>
      </w:r>
      <w:r w:rsidRPr="00AF32C8">
        <w:rPr>
          <w:szCs w:val="24"/>
          <w:vertAlign w:val="subscript"/>
        </w:rPr>
        <w:t>2</w:t>
      </w:r>
      <w:r w:rsidRPr="00AF32C8">
        <w:rPr>
          <w:szCs w:val="24"/>
        </w:rPr>
        <w:t>SnI</w:t>
      </w:r>
      <w:r w:rsidRPr="00AF32C8">
        <w:rPr>
          <w:szCs w:val="24"/>
          <w:vertAlign w:val="subscript"/>
        </w:rPr>
        <w:t>4</w:t>
      </w:r>
      <w:r w:rsidRPr="00AF32C8">
        <w:rPr>
          <w:szCs w:val="24"/>
        </w:rPr>
        <w:t xml:space="preserve"> components in </w:t>
      </w:r>
      <w:proofErr w:type="spellStart"/>
      <w:r w:rsidRPr="00AF32C8">
        <w:rPr>
          <w:szCs w:val="24"/>
        </w:rPr>
        <w:t>heterostructured</w:t>
      </w:r>
      <w:proofErr w:type="spellEnd"/>
      <w:r w:rsidRPr="00AF32C8">
        <w:rPr>
          <w:szCs w:val="24"/>
        </w:rPr>
        <w:t xml:space="preserve"> 2D perovskite films. The EL indicates that the CTEs can be formed by electrically injected electrons and holes to generate a broad light emission in perovskite LEDs. Therefore, the CTEs present new opportunities to develop advanced optoelectronic properties based on </w:t>
      </w:r>
      <w:proofErr w:type="spellStart"/>
      <w:r w:rsidRPr="00AF32C8">
        <w:rPr>
          <w:szCs w:val="24"/>
        </w:rPr>
        <w:t>heterostructural</w:t>
      </w:r>
      <w:proofErr w:type="spellEnd"/>
      <w:r w:rsidRPr="00AF32C8">
        <w:rPr>
          <w:szCs w:val="24"/>
        </w:rPr>
        <w:t xml:space="preserve"> design in 2D perovskites. </w:t>
      </w:r>
    </w:p>
    <w:p w14:paraId="200F3469" w14:textId="025A507A" w:rsidR="0080673A" w:rsidRDefault="0080673A">
      <w:pPr>
        <w:spacing w:after="160" w:line="259" w:lineRule="auto"/>
        <w:jc w:val="left"/>
        <w:rPr>
          <w:b/>
        </w:rPr>
      </w:pPr>
      <w:r>
        <w:rPr>
          <w:b/>
        </w:rPr>
        <w:br w:type="page"/>
      </w:r>
    </w:p>
    <w:p w14:paraId="2161CF02" w14:textId="77777777" w:rsidR="00E962A1" w:rsidRDefault="00E962A1" w:rsidP="00A147CA">
      <w:pPr>
        <w:pStyle w:val="Heading1"/>
      </w:pPr>
      <w:bookmarkStart w:id="133" w:name="_Toc27659282"/>
    </w:p>
    <w:p w14:paraId="1CC2F6C4" w14:textId="71A9FD28" w:rsidR="008570BD" w:rsidRDefault="007C3CBD" w:rsidP="00A147CA">
      <w:pPr>
        <w:pStyle w:val="Heading1"/>
      </w:pPr>
      <w:bookmarkStart w:id="134" w:name="_Toc54381472"/>
      <w:r w:rsidRPr="005C50A1">
        <w:t xml:space="preserve">Chapter </w:t>
      </w:r>
      <w:proofErr w:type="gramStart"/>
      <w:r w:rsidRPr="005C50A1">
        <w:t xml:space="preserve">3  </w:t>
      </w:r>
      <w:bookmarkEnd w:id="133"/>
      <w:r w:rsidR="008570BD" w:rsidRPr="008570BD">
        <w:t>Doping</w:t>
      </w:r>
      <w:proofErr w:type="gramEnd"/>
      <w:r w:rsidR="008570BD" w:rsidRPr="008570BD">
        <w:t xml:space="preserve"> Induced Orbit-orbit Interaction between Excitons while Enhancing Photovoltaic Performance in Tin Perovskite Solar Cells</w:t>
      </w:r>
      <w:bookmarkEnd w:id="134"/>
    </w:p>
    <w:p w14:paraId="47B84A47" w14:textId="77777777" w:rsidR="008570BD" w:rsidRDefault="008570BD">
      <w:pPr>
        <w:spacing w:after="160" w:line="259" w:lineRule="auto"/>
        <w:jc w:val="left"/>
        <w:rPr>
          <w:rFonts w:eastAsiaTheme="majorEastAsia" w:cstheme="majorBidi"/>
          <w:b/>
          <w:sz w:val="36"/>
          <w:szCs w:val="36"/>
        </w:rPr>
      </w:pPr>
      <w:r>
        <w:br w:type="page"/>
      </w:r>
    </w:p>
    <w:p w14:paraId="27A3B934" w14:textId="404F53B9" w:rsidR="007C3CBD" w:rsidRPr="00CB5F4A" w:rsidRDefault="007C3CBD" w:rsidP="000632D5">
      <w:pPr>
        <w:pStyle w:val="Heading2"/>
      </w:pPr>
      <w:bookmarkStart w:id="135" w:name="_Toc54381473"/>
      <w:r>
        <w:lastRenderedPageBreak/>
        <w:t xml:space="preserve">3.1 </w:t>
      </w:r>
      <w:r w:rsidR="00E962A1">
        <w:tab/>
      </w:r>
      <w:r>
        <w:t>Abstract</w:t>
      </w:r>
      <w:bookmarkEnd w:id="135"/>
    </w:p>
    <w:p w14:paraId="4F04D3CF" w14:textId="03F62C42" w:rsidR="007C3CBD" w:rsidRDefault="00F777FA" w:rsidP="00F777FA">
      <w:pPr>
        <w:spacing w:after="0"/>
        <w:rPr>
          <w:shd w:val="clear" w:color="auto" w:fill="FFFFFF"/>
        </w:rPr>
      </w:pPr>
      <w:r w:rsidRPr="00F82DA0">
        <w:rPr>
          <w:rFonts w:eastAsia="SimSun" w:cs="Times New Roman"/>
          <w:szCs w:val="24"/>
          <w:lang w:eastAsia="en-US"/>
        </w:rPr>
        <w:t>Doping has been used as a common method to improve photovoltaic performance in perovskite solar cells (PSCs). This paper reports a new phenomenon that the SnF</w:t>
      </w:r>
      <w:r w:rsidRPr="00F82DA0">
        <w:rPr>
          <w:rFonts w:eastAsia="SimSun" w:cs="Times New Roman"/>
          <w:szCs w:val="24"/>
          <w:vertAlign w:val="subscript"/>
          <w:lang w:eastAsia="en-US"/>
        </w:rPr>
        <w:t>2</w:t>
      </w:r>
      <w:r w:rsidRPr="00F82DA0">
        <w:rPr>
          <w:rFonts w:eastAsia="SimSun" w:cs="Times New Roman"/>
          <w:szCs w:val="24"/>
          <w:lang w:eastAsia="en-US"/>
        </w:rPr>
        <w:t xml:space="preserve"> doping can largely increase the exciton-exciton interaction through orbital magnetic dipoles towards increasing dissociation probabilities in lead-free FASnI</w:t>
      </w:r>
      <w:r w:rsidRPr="00F82DA0">
        <w:rPr>
          <w:rFonts w:eastAsia="SimSun" w:cs="Times New Roman"/>
          <w:szCs w:val="24"/>
          <w:vertAlign w:val="subscript"/>
          <w:lang w:eastAsia="en-US"/>
        </w:rPr>
        <w:t>2</w:t>
      </w:r>
      <w:r w:rsidRPr="00F82DA0">
        <w:rPr>
          <w:rFonts w:eastAsia="SimSun" w:cs="Times New Roman"/>
          <w:szCs w:val="24"/>
          <w:lang w:eastAsia="en-US"/>
        </w:rPr>
        <w:t xml:space="preserve">Br PSCs. Essentially, when orbit-orbit interaction between excitons occurs, linearly and circularly polarized </w:t>
      </w:r>
      <w:proofErr w:type="spellStart"/>
      <w:r w:rsidRPr="00F82DA0">
        <w:rPr>
          <w:rFonts w:eastAsia="SimSun" w:cs="Times New Roman"/>
          <w:szCs w:val="24"/>
          <w:lang w:eastAsia="en-US"/>
        </w:rPr>
        <w:t>photoexcitations</w:t>
      </w:r>
      <w:proofErr w:type="spellEnd"/>
      <w:r w:rsidRPr="00F82DA0">
        <w:rPr>
          <w:rFonts w:eastAsia="SimSun" w:cs="Times New Roman"/>
          <w:szCs w:val="24"/>
          <w:lang w:eastAsia="en-US"/>
        </w:rPr>
        <w:t xml:space="preserve"> can inevitably generate different photocurrents, giving rise to a </w:t>
      </w:r>
      <w:r w:rsidRPr="00F82DA0">
        <w:rPr>
          <w:rFonts w:eastAsia="SimSun" w:cs="Times New Roman"/>
          <w:szCs w:val="24"/>
          <w:lang w:eastAsia="en-US"/>
        </w:rPr>
        <w:sym w:font="Symbol" w:char="F044"/>
      </w:r>
      <w:proofErr w:type="spellStart"/>
      <w:r w:rsidRPr="00F82DA0">
        <w:rPr>
          <w:rFonts w:eastAsia="SimSun" w:cs="Times New Roman"/>
          <w:szCs w:val="24"/>
          <w:lang w:eastAsia="en-US"/>
        </w:rPr>
        <w:t>Jsc</w:t>
      </w:r>
      <w:proofErr w:type="spellEnd"/>
      <w:r w:rsidRPr="00F82DA0">
        <w:rPr>
          <w:rFonts w:eastAsia="SimSun" w:cs="Times New Roman"/>
          <w:szCs w:val="24"/>
          <w:lang w:eastAsia="en-US"/>
        </w:rPr>
        <w:t xml:space="preserve"> phenomenon. Here, it is found that, when SnF</w:t>
      </w:r>
      <w:r w:rsidRPr="00F82DA0">
        <w:rPr>
          <w:rFonts w:eastAsia="SimSun" w:cs="Times New Roman"/>
          <w:szCs w:val="24"/>
          <w:vertAlign w:val="subscript"/>
          <w:lang w:eastAsia="en-US"/>
        </w:rPr>
        <w:t>2</w:t>
      </w:r>
      <w:r w:rsidRPr="00F82DA0">
        <w:rPr>
          <w:rFonts w:eastAsia="SimSun" w:cs="Times New Roman"/>
          <w:szCs w:val="24"/>
          <w:lang w:eastAsia="en-US"/>
        </w:rPr>
        <w:t xml:space="preserve"> doping is used to boost photovoltaic efficiency to 7.61 %, the orbit-orbit interaction is increased by a factor of 2.2, shown as the </w:t>
      </w:r>
      <w:r w:rsidRPr="00F82DA0">
        <w:rPr>
          <w:rFonts w:eastAsia="SimSun" w:cs="Times New Roman"/>
          <w:szCs w:val="24"/>
          <w:lang w:eastAsia="en-US"/>
        </w:rPr>
        <w:sym w:font="Symbol" w:char="F044"/>
      </w:r>
      <w:proofErr w:type="spellStart"/>
      <w:r w:rsidRPr="00F82DA0">
        <w:rPr>
          <w:rFonts w:eastAsia="SimSun" w:cs="Times New Roman"/>
          <w:szCs w:val="24"/>
          <w:lang w:eastAsia="en-US"/>
        </w:rPr>
        <w:t>Jsc</w:t>
      </w:r>
      <w:proofErr w:type="spellEnd"/>
      <w:r w:rsidRPr="00F82DA0">
        <w:rPr>
          <w:rFonts w:eastAsia="SimSun" w:cs="Times New Roman"/>
          <w:szCs w:val="24"/>
          <w:lang w:eastAsia="en-US"/>
        </w:rPr>
        <w:t xml:space="preserve"> changed from 1.21 % to 0.55 %. </w:t>
      </w:r>
      <w:r w:rsidRPr="00F82DA0">
        <w:rPr>
          <w:rFonts w:cs="Times New Roman"/>
        </w:rPr>
        <w:t xml:space="preserve">Simultaneously, magnetic field effects of </w:t>
      </w:r>
      <w:proofErr w:type="spellStart"/>
      <w:r w:rsidRPr="00F82DA0">
        <w:rPr>
          <w:rFonts w:cs="Times New Roman"/>
        </w:rPr>
        <w:t>Jsc</w:t>
      </w:r>
      <w:proofErr w:type="spellEnd"/>
      <w:r w:rsidRPr="00F82DA0">
        <w:rPr>
          <w:rFonts w:cs="Times New Roman"/>
        </w:rPr>
        <w:t xml:space="preserve"> indicate that increasing orbit-orbit interaction leads to an increase on the spin-orbital coupling in Sn perovskite (FASnI</w:t>
      </w:r>
      <w:r w:rsidRPr="00F82DA0">
        <w:rPr>
          <w:rFonts w:cs="Times New Roman"/>
          <w:vertAlign w:val="subscript"/>
        </w:rPr>
        <w:t>2</w:t>
      </w:r>
      <w:r w:rsidRPr="00F82DA0">
        <w:rPr>
          <w:rFonts w:cs="Times New Roman"/>
        </w:rPr>
        <w:t>Br) upon SnF</w:t>
      </w:r>
      <w:r w:rsidRPr="00F82DA0">
        <w:rPr>
          <w:rFonts w:cs="Times New Roman"/>
          <w:vertAlign w:val="subscript"/>
        </w:rPr>
        <w:t>2</w:t>
      </w:r>
      <w:r w:rsidRPr="00F82DA0">
        <w:rPr>
          <w:rFonts w:cs="Times New Roman"/>
        </w:rPr>
        <w:t xml:space="preserve"> doping. This presents a new doping effect occurring in Sn perovskite solar cell towards enhancing photovoltaic efficiency</w:t>
      </w:r>
      <w:r w:rsidRPr="00F82DA0">
        <w:rPr>
          <w:rFonts w:eastAsia="SimSun" w:cs="Times New Roman"/>
          <w:szCs w:val="24"/>
          <w:lang w:eastAsia="en-US"/>
        </w:rPr>
        <w:t>.</w:t>
      </w:r>
      <w:r>
        <w:rPr>
          <w:shd w:val="clear" w:color="auto" w:fill="FFFFFF"/>
        </w:rPr>
        <w:t xml:space="preserve"> </w:t>
      </w:r>
    </w:p>
    <w:p w14:paraId="073E96D3" w14:textId="3E4BAB6F" w:rsidR="007C3CBD" w:rsidRPr="004032EF" w:rsidRDefault="007C3CBD" w:rsidP="000632D5">
      <w:pPr>
        <w:pStyle w:val="Heading2"/>
      </w:pPr>
      <w:bookmarkStart w:id="136" w:name="_Toc27659284"/>
      <w:bookmarkStart w:id="137" w:name="_Toc54381474"/>
      <w:r w:rsidRPr="004032EF">
        <w:t xml:space="preserve">3.2 </w:t>
      </w:r>
      <w:r w:rsidR="00E962A1">
        <w:tab/>
      </w:r>
      <w:r>
        <w:t>Introduction</w:t>
      </w:r>
      <w:bookmarkEnd w:id="136"/>
      <w:bookmarkEnd w:id="137"/>
    </w:p>
    <w:p w14:paraId="3EA24D79" w14:textId="2B002463" w:rsidR="00F777FA" w:rsidRPr="00F82DA0" w:rsidRDefault="00F777FA" w:rsidP="00F777FA">
      <w:pPr>
        <w:spacing w:after="0"/>
        <w:ind w:firstLine="360"/>
        <w:rPr>
          <w:rFonts w:cs="Times New Roman"/>
          <w:szCs w:val="24"/>
        </w:rPr>
      </w:pPr>
      <w:r w:rsidRPr="00F82DA0">
        <w:rPr>
          <w:rFonts w:cs="Times New Roman"/>
          <w:szCs w:val="24"/>
        </w:rPr>
        <w:t>Doping has been known as an important method to improve photovoltaic performance in perovskite solar cells, which can effectively decrease defects formed in polycrystalline perovskites.</w:t>
      </w:r>
      <w:r w:rsidRPr="00F82DA0">
        <w:rPr>
          <w:rStyle w:val="EndnoteReference"/>
          <w:rFonts w:cs="Times New Roman"/>
          <w:szCs w:val="24"/>
        </w:rPr>
        <w:endnoteReference w:id="118"/>
      </w:r>
      <w:r w:rsidRPr="00F82DA0">
        <w:rPr>
          <w:rFonts w:cs="Times New Roman"/>
          <w:szCs w:val="24"/>
          <w:vertAlign w:val="superscript"/>
        </w:rPr>
        <w:t>-</w:t>
      </w:r>
      <w:r w:rsidRPr="00F82DA0">
        <w:rPr>
          <w:rFonts w:cs="Times New Roman"/>
          <w:vanish/>
          <w:szCs w:val="24"/>
          <w:vertAlign w:val="superscript"/>
        </w:rPr>
        <w:t>,</w:t>
      </w:r>
      <w:r w:rsidRPr="00F82DA0">
        <w:rPr>
          <w:rStyle w:val="EndnoteReference"/>
          <w:rFonts w:cs="Times New Roman"/>
          <w:vanish/>
          <w:szCs w:val="24"/>
        </w:rPr>
        <w:endnoteReference w:id="119"/>
      </w:r>
      <w:r w:rsidRPr="00F82DA0">
        <w:rPr>
          <w:rFonts w:cs="Times New Roman"/>
          <w:vanish/>
          <w:szCs w:val="24"/>
          <w:vertAlign w:val="superscript"/>
        </w:rPr>
        <w:t xml:space="preserve">, </w:t>
      </w:r>
      <w:r w:rsidRPr="00F82DA0">
        <w:rPr>
          <w:rStyle w:val="EndnoteReference"/>
          <w:rFonts w:cs="Times New Roman"/>
          <w:vanish/>
          <w:szCs w:val="24"/>
        </w:rPr>
        <w:endnoteReference w:id="120"/>
      </w:r>
      <w:r w:rsidRPr="00F82DA0">
        <w:rPr>
          <w:rFonts w:cs="Times New Roman"/>
          <w:vanish/>
          <w:szCs w:val="24"/>
          <w:vertAlign w:val="superscript"/>
        </w:rPr>
        <w:t xml:space="preserve">, </w:t>
      </w:r>
      <w:r w:rsidRPr="00F82DA0">
        <w:rPr>
          <w:rStyle w:val="EndnoteReference"/>
          <w:rFonts w:cs="Times New Roman"/>
          <w:vanish/>
          <w:szCs w:val="24"/>
        </w:rPr>
        <w:endnoteReference w:id="121"/>
      </w:r>
      <w:r w:rsidRPr="00F82DA0">
        <w:rPr>
          <w:rFonts w:cs="Times New Roman"/>
          <w:vanish/>
          <w:szCs w:val="24"/>
          <w:vertAlign w:val="superscript"/>
        </w:rPr>
        <w:t xml:space="preserve">, </w:t>
      </w:r>
      <w:r w:rsidRPr="00F82DA0">
        <w:rPr>
          <w:rStyle w:val="EndnoteReference"/>
          <w:rFonts w:cs="Times New Roman"/>
          <w:vanish/>
          <w:szCs w:val="24"/>
        </w:rPr>
        <w:endnoteReference w:id="122"/>
      </w:r>
      <w:r w:rsidRPr="00F82DA0">
        <w:rPr>
          <w:rFonts w:cs="Times New Roman"/>
          <w:vanish/>
          <w:szCs w:val="24"/>
          <w:vertAlign w:val="superscript"/>
        </w:rPr>
        <w:t>,</w:t>
      </w:r>
      <w:r w:rsidRPr="00F82DA0">
        <w:rPr>
          <w:rStyle w:val="EndnoteReference"/>
          <w:rFonts w:cs="Times New Roman"/>
          <w:szCs w:val="24"/>
        </w:rPr>
        <w:endnoteReference w:id="123"/>
      </w:r>
      <w:r w:rsidRPr="00F82DA0">
        <w:rPr>
          <w:rFonts w:cs="Times New Roman"/>
          <w:szCs w:val="24"/>
        </w:rPr>
        <w:t xml:space="preserve"> It is reported that the SnF</w:t>
      </w:r>
      <w:r w:rsidRPr="00F82DA0">
        <w:rPr>
          <w:rFonts w:cs="Times New Roman"/>
          <w:szCs w:val="24"/>
          <w:vertAlign w:val="subscript"/>
        </w:rPr>
        <w:t xml:space="preserve">2 </w:t>
      </w:r>
      <w:r w:rsidRPr="00F82DA0">
        <w:rPr>
          <w:rFonts w:cs="Times New Roman"/>
          <w:szCs w:val="24"/>
        </w:rPr>
        <w:t>doping in Sn based perovskites can effectively suppress the oxidation of Sn</w:t>
      </w:r>
      <w:r w:rsidRPr="00F82DA0">
        <w:rPr>
          <w:rFonts w:cs="Times New Roman"/>
          <w:szCs w:val="24"/>
          <w:vertAlign w:val="superscript"/>
        </w:rPr>
        <w:t>2+</w:t>
      </w:r>
      <w:r w:rsidRPr="00F82DA0">
        <w:rPr>
          <w:rFonts w:cs="Times New Roman"/>
          <w:szCs w:val="24"/>
        </w:rPr>
        <w:t xml:space="preserve"> → Sn</w:t>
      </w:r>
      <w:r w:rsidRPr="00F82DA0">
        <w:rPr>
          <w:rFonts w:cs="Times New Roman"/>
          <w:szCs w:val="24"/>
          <w:vertAlign w:val="superscript"/>
        </w:rPr>
        <w:t>4+</w:t>
      </w:r>
      <w:r w:rsidRPr="00F82DA0">
        <w:rPr>
          <w:rFonts w:cs="Times New Roman"/>
          <w:szCs w:val="24"/>
        </w:rPr>
        <w:t xml:space="preserve"> and/or decreased Sn vacancy concentration, resulting in the largely reduced defects and directly </w:t>
      </w:r>
      <w:r>
        <w:rPr>
          <w:rFonts w:cs="Times New Roman"/>
          <w:szCs w:val="24"/>
        </w:rPr>
        <w:t xml:space="preserve">suppressed </w:t>
      </w:r>
      <w:r w:rsidRPr="00F82DA0">
        <w:rPr>
          <w:rFonts w:cs="Times New Roman"/>
          <w:szCs w:val="24"/>
        </w:rPr>
        <w:t>photovoltaic loss of non-radiative recombination.</w:t>
      </w:r>
      <w:r w:rsidR="009B0DC1" w:rsidRPr="009B0DC1">
        <w:rPr>
          <w:vertAlign w:val="superscript"/>
        </w:rPr>
        <w:fldChar w:fldCharType="begin"/>
      </w:r>
      <w:r w:rsidR="009B0DC1" w:rsidRPr="009B0DC1">
        <w:rPr>
          <w:rFonts w:cs="Times New Roman"/>
          <w:szCs w:val="24"/>
          <w:vertAlign w:val="superscript"/>
        </w:rPr>
        <w:instrText xml:space="preserve"> NOTEREF _Ref51587535 \h </w:instrText>
      </w:r>
      <w:r w:rsidR="009B0DC1">
        <w:rPr>
          <w:vertAlign w:val="superscript"/>
        </w:rPr>
        <w:instrText xml:space="preserve"> \* MERGEFORMAT </w:instrText>
      </w:r>
      <w:r w:rsidR="009B0DC1" w:rsidRPr="009B0DC1">
        <w:rPr>
          <w:vertAlign w:val="superscript"/>
        </w:rPr>
      </w:r>
      <w:r w:rsidR="009B0DC1" w:rsidRPr="009B0DC1">
        <w:rPr>
          <w:vertAlign w:val="superscript"/>
        </w:rPr>
        <w:fldChar w:fldCharType="separate"/>
      </w:r>
      <w:r w:rsidR="00FE4233">
        <w:rPr>
          <w:rFonts w:cs="Times New Roman"/>
          <w:szCs w:val="24"/>
          <w:vertAlign w:val="superscript"/>
        </w:rPr>
        <w:t>56</w:t>
      </w:r>
      <w:r w:rsidR="009B0DC1" w:rsidRPr="009B0DC1">
        <w:rPr>
          <w:vertAlign w:val="superscript"/>
        </w:rPr>
        <w:fldChar w:fldCharType="end"/>
      </w:r>
      <w:r w:rsidR="009B0DC1" w:rsidRPr="009B0DC1">
        <w:rPr>
          <w:vertAlign w:val="superscript"/>
        </w:rPr>
        <w:t>-</w:t>
      </w:r>
      <w:r w:rsidR="009B0DC1" w:rsidRPr="009B0DC1">
        <w:rPr>
          <w:vanish/>
          <w:vertAlign w:val="superscript"/>
        </w:rPr>
        <w:t>,</w:t>
      </w:r>
      <w:r w:rsidR="009B0DC1" w:rsidRPr="009B0DC1">
        <w:rPr>
          <w:vanish/>
          <w:vertAlign w:val="superscript"/>
        </w:rPr>
        <w:fldChar w:fldCharType="begin"/>
      </w:r>
      <w:r w:rsidR="009B0DC1" w:rsidRPr="009B0DC1">
        <w:rPr>
          <w:vanish/>
          <w:vertAlign w:val="superscript"/>
        </w:rPr>
        <w:instrText xml:space="preserve"> NOTEREF _Ref51587542 \h  \* MERGEFORMAT </w:instrText>
      </w:r>
      <w:r w:rsidR="009B0DC1" w:rsidRPr="009B0DC1">
        <w:rPr>
          <w:vanish/>
          <w:vertAlign w:val="superscript"/>
        </w:rPr>
      </w:r>
      <w:r w:rsidR="009B0DC1" w:rsidRPr="009B0DC1">
        <w:rPr>
          <w:vanish/>
          <w:vertAlign w:val="superscript"/>
        </w:rPr>
        <w:fldChar w:fldCharType="separate"/>
      </w:r>
      <w:r w:rsidR="00FE4233">
        <w:rPr>
          <w:vanish/>
          <w:vertAlign w:val="superscript"/>
        </w:rPr>
        <w:t>57</w:t>
      </w:r>
      <w:r w:rsidR="009B0DC1" w:rsidRPr="009B0DC1">
        <w:rPr>
          <w:vanish/>
          <w:vertAlign w:val="superscript"/>
        </w:rPr>
        <w:fldChar w:fldCharType="end"/>
      </w:r>
      <w:r w:rsidR="009B0DC1" w:rsidRPr="009B0DC1">
        <w:rPr>
          <w:vanish/>
          <w:vertAlign w:val="superscript"/>
        </w:rPr>
        <w:t>,</w:t>
      </w:r>
      <w:r w:rsidR="009B0DC1" w:rsidRPr="009B0DC1">
        <w:rPr>
          <w:vanish/>
          <w:vertAlign w:val="superscript"/>
        </w:rPr>
        <w:fldChar w:fldCharType="begin"/>
      </w:r>
      <w:r w:rsidR="009B0DC1" w:rsidRPr="009B0DC1">
        <w:rPr>
          <w:vanish/>
          <w:vertAlign w:val="superscript"/>
        </w:rPr>
        <w:instrText xml:space="preserve"> NOTEREF _Ref51587544 \h  \* MERGEFORMAT </w:instrText>
      </w:r>
      <w:r w:rsidR="009B0DC1" w:rsidRPr="009B0DC1">
        <w:rPr>
          <w:vanish/>
          <w:vertAlign w:val="superscript"/>
        </w:rPr>
      </w:r>
      <w:r w:rsidR="009B0DC1" w:rsidRPr="009B0DC1">
        <w:rPr>
          <w:vanish/>
          <w:vertAlign w:val="superscript"/>
        </w:rPr>
        <w:fldChar w:fldCharType="separate"/>
      </w:r>
      <w:r w:rsidR="00FE4233">
        <w:rPr>
          <w:vanish/>
          <w:vertAlign w:val="superscript"/>
        </w:rPr>
        <w:t>58</w:t>
      </w:r>
      <w:r w:rsidR="009B0DC1" w:rsidRPr="009B0DC1">
        <w:rPr>
          <w:vanish/>
          <w:vertAlign w:val="superscript"/>
        </w:rPr>
        <w:fldChar w:fldCharType="end"/>
      </w:r>
      <w:r w:rsidR="009B0DC1" w:rsidRPr="009B0DC1">
        <w:rPr>
          <w:vanish/>
          <w:vertAlign w:val="superscript"/>
        </w:rPr>
        <w:t>,</w:t>
      </w:r>
      <w:r w:rsidR="009B0DC1" w:rsidRPr="009B0DC1">
        <w:rPr>
          <w:vanish/>
          <w:vertAlign w:val="superscript"/>
        </w:rPr>
        <w:fldChar w:fldCharType="begin"/>
      </w:r>
      <w:r w:rsidR="009B0DC1" w:rsidRPr="009B0DC1">
        <w:rPr>
          <w:vanish/>
          <w:vertAlign w:val="superscript"/>
        </w:rPr>
        <w:instrText xml:space="preserve"> NOTEREF _Ref51587545 \h  \* MERGEFORMAT </w:instrText>
      </w:r>
      <w:r w:rsidR="009B0DC1" w:rsidRPr="009B0DC1">
        <w:rPr>
          <w:vanish/>
          <w:vertAlign w:val="superscript"/>
        </w:rPr>
      </w:r>
      <w:r w:rsidR="009B0DC1" w:rsidRPr="009B0DC1">
        <w:rPr>
          <w:vanish/>
          <w:vertAlign w:val="superscript"/>
        </w:rPr>
        <w:fldChar w:fldCharType="separate"/>
      </w:r>
      <w:r w:rsidR="00FE4233">
        <w:rPr>
          <w:vanish/>
          <w:vertAlign w:val="superscript"/>
        </w:rPr>
        <w:t>59</w:t>
      </w:r>
      <w:r w:rsidR="009B0DC1" w:rsidRPr="009B0DC1">
        <w:rPr>
          <w:vanish/>
          <w:vertAlign w:val="superscript"/>
        </w:rPr>
        <w:fldChar w:fldCharType="end"/>
      </w:r>
      <w:r w:rsidR="009B0DC1" w:rsidRPr="009B0DC1">
        <w:rPr>
          <w:vanish/>
          <w:vertAlign w:val="superscript"/>
        </w:rPr>
        <w:t>,</w:t>
      </w:r>
      <w:r w:rsidR="009B0DC1" w:rsidRPr="009B0DC1">
        <w:rPr>
          <w:vanish/>
          <w:vertAlign w:val="superscript"/>
        </w:rPr>
        <w:fldChar w:fldCharType="begin"/>
      </w:r>
      <w:r w:rsidR="009B0DC1" w:rsidRPr="009B0DC1">
        <w:rPr>
          <w:vanish/>
          <w:vertAlign w:val="superscript"/>
        </w:rPr>
        <w:instrText xml:space="preserve"> NOTEREF _Ref54372465 \h  \* MERGEFORMAT </w:instrText>
      </w:r>
      <w:r w:rsidR="009B0DC1" w:rsidRPr="009B0DC1">
        <w:rPr>
          <w:vanish/>
          <w:vertAlign w:val="superscript"/>
        </w:rPr>
      </w:r>
      <w:r w:rsidR="009B0DC1" w:rsidRPr="009B0DC1">
        <w:rPr>
          <w:vanish/>
          <w:vertAlign w:val="superscript"/>
        </w:rPr>
        <w:fldChar w:fldCharType="separate"/>
      </w:r>
      <w:r w:rsidR="00FE4233">
        <w:rPr>
          <w:vanish/>
          <w:vertAlign w:val="superscript"/>
        </w:rPr>
        <w:t>60</w:t>
      </w:r>
      <w:r w:rsidR="009B0DC1" w:rsidRPr="009B0DC1">
        <w:rPr>
          <w:vanish/>
          <w:vertAlign w:val="superscript"/>
        </w:rPr>
        <w:fldChar w:fldCharType="end"/>
      </w:r>
      <w:r w:rsidR="009B0DC1" w:rsidRPr="009B0DC1">
        <w:rPr>
          <w:vanish/>
          <w:vertAlign w:val="superscript"/>
        </w:rPr>
        <w:t>,</w:t>
      </w:r>
      <w:r w:rsidR="009B0DC1" w:rsidRPr="009B0DC1">
        <w:rPr>
          <w:vanish/>
          <w:vertAlign w:val="superscript"/>
        </w:rPr>
        <w:fldChar w:fldCharType="begin"/>
      </w:r>
      <w:r w:rsidR="009B0DC1" w:rsidRPr="009B0DC1">
        <w:rPr>
          <w:vanish/>
          <w:vertAlign w:val="superscript"/>
        </w:rPr>
        <w:instrText xml:space="preserve"> NOTEREF _Ref54372471 \h  \* MERGEFORMAT </w:instrText>
      </w:r>
      <w:r w:rsidR="009B0DC1" w:rsidRPr="009B0DC1">
        <w:rPr>
          <w:vanish/>
          <w:vertAlign w:val="superscript"/>
        </w:rPr>
      </w:r>
      <w:r w:rsidR="009B0DC1" w:rsidRPr="009B0DC1">
        <w:rPr>
          <w:vanish/>
          <w:vertAlign w:val="superscript"/>
        </w:rPr>
        <w:fldChar w:fldCharType="separate"/>
      </w:r>
      <w:r w:rsidR="00FE4233">
        <w:rPr>
          <w:vanish/>
          <w:vertAlign w:val="superscript"/>
        </w:rPr>
        <w:t>61</w:t>
      </w:r>
      <w:r w:rsidR="009B0DC1" w:rsidRPr="009B0DC1">
        <w:rPr>
          <w:vanish/>
          <w:vertAlign w:val="superscript"/>
        </w:rPr>
        <w:fldChar w:fldCharType="end"/>
      </w:r>
      <w:r w:rsidR="009B0DC1" w:rsidRPr="009B0DC1">
        <w:rPr>
          <w:vanish/>
          <w:vertAlign w:val="superscript"/>
        </w:rPr>
        <w:t>,</w:t>
      </w:r>
      <w:r w:rsidR="009B0DC1" w:rsidRPr="009B0DC1">
        <w:rPr>
          <w:vertAlign w:val="superscript"/>
        </w:rPr>
        <w:fldChar w:fldCharType="begin"/>
      </w:r>
      <w:r w:rsidR="009B0DC1" w:rsidRPr="009B0DC1">
        <w:rPr>
          <w:vertAlign w:val="superscript"/>
        </w:rPr>
        <w:instrText xml:space="preserve"> NOTEREF _Ref54372472 \h </w:instrText>
      </w:r>
      <w:r w:rsidR="009B0DC1">
        <w:rPr>
          <w:vertAlign w:val="superscript"/>
        </w:rPr>
        <w:instrText xml:space="preserve"> \* MERGEFORMAT </w:instrText>
      </w:r>
      <w:r w:rsidR="009B0DC1" w:rsidRPr="009B0DC1">
        <w:rPr>
          <w:vertAlign w:val="superscript"/>
        </w:rPr>
      </w:r>
      <w:r w:rsidR="009B0DC1" w:rsidRPr="009B0DC1">
        <w:rPr>
          <w:vertAlign w:val="superscript"/>
        </w:rPr>
        <w:fldChar w:fldCharType="separate"/>
      </w:r>
      <w:r w:rsidR="00FE4233">
        <w:rPr>
          <w:vertAlign w:val="superscript"/>
        </w:rPr>
        <w:t>62</w:t>
      </w:r>
      <w:r w:rsidR="009B0DC1" w:rsidRPr="009B0DC1">
        <w:rPr>
          <w:vertAlign w:val="superscript"/>
        </w:rPr>
        <w:fldChar w:fldCharType="end"/>
      </w:r>
      <w:r w:rsidRPr="00F82DA0">
        <w:rPr>
          <w:rFonts w:cs="Times New Roman"/>
          <w:szCs w:val="24"/>
        </w:rPr>
        <w:t xml:space="preserve"> In addition, intensive research efforts have been made to reduce defects towards boosting power conversion efficiency (PCE) in Pb-free Sn based perovskite solar cells by incorporating hierarchy structure (9.41%),</w:t>
      </w:r>
      <w:bookmarkStart w:id="138" w:name="_Ref47107260"/>
      <w:r w:rsidRPr="00F82DA0">
        <w:rPr>
          <w:rStyle w:val="EndnoteReference"/>
          <w:rFonts w:cs="Times New Roman"/>
          <w:szCs w:val="24"/>
        </w:rPr>
        <w:endnoteReference w:id="124"/>
      </w:r>
      <w:bookmarkEnd w:id="138"/>
      <w:r w:rsidRPr="00F82DA0">
        <w:rPr>
          <w:rFonts w:cs="Times New Roman"/>
          <w:szCs w:val="24"/>
        </w:rPr>
        <w:t xml:space="preserve"> controlling the grain orientation (PCE=10.16%),</w:t>
      </w:r>
      <w:r w:rsidRPr="00F82DA0">
        <w:rPr>
          <w:rStyle w:val="EndnoteReference"/>
          <w:rFonts w:cs="Times New Roman"/>
          <w:szCs w:val="24"/>
        </w:rPr>
        <w:endnoteReference w:id="125"/>
      </w:r>
      <w:r w:rsidRPr="00F82DA0">
        <w:rPr>
          <w:rFonts w:cs="Times New Roman"/>
          <w:szCs w:val="24"/>
        </w:rPr>
        <w:t xml:space="preserve"> introducing Lewis acid post-treatment (PCE=10.18%)</w:t>
      </w:r>
      <w:r w:rsidRPr="00F82DA0">
        <w:rPr>
          <w:rStyle w:val="EndnoteReference"/>
          <w:rFonts w:cs="Times New Roman"/>
          <w:szCs w:val="24"/>
        </w:rPr>
        <w:endnoteReference w:id="126"/>
      </w:r>
      <w:r w:rsidRPr="00F82DA0">
        <w:rPr>
          <w:rFonts w:cs="Times New Roman"/>
          <w:szCs w:val="24"/>
        </w:rPr>
        <w:t xml:space="preserve"> and regulating cations (PCE=13.24%).</w:t>
      </w:r>
      <w:r w:rsidRPr="00F82DA0">
        <w:rPr>
          <w:rStyle w:val="EndnoteReference"/>
          <w:rFonts w:cs="Times New Roman"/>
          <w:szCs w:val="24"/>
        </w:rPr>
        <w:endnoteReference w:id="127"/>
      </w:r>
      <w:r w:rsidRPr="00F82DA0">
        <w:rPr>
          <w:rFonts w:cs="Times New Roman"/>
          <w:szCs w:val="24"/>
        </w:rPr>
        <w:t xml:space="preserve"> However, it still remains challenging to achieve high-efficiency Sn perovskite solar cells due to the weak orbital momentum, which limits the conversion and dissociation of photogenerated excited states.</w:t>
      </w:r>
      <w:r w:rsidR="00204860" w:rsidRPr="00204860">
        <w:rPr>
          <w:rFonts w:cs="Times New Roman"/>
          <w:szCs w:val="24"/>
          <w:vertAlign w:val="superscript"/>
        </w:rPr>
        <w:fldChar w:fldCharType="begin"/>
      </w:r>
      <w:r w:rsidR="00204860" w:rsidRPr="00204860">
        <w:rPr>
          <w:rFonts w:cs="Times New Roman"/>
          <w:szCs w:val="24"/>
          <w:vertAlign w:val="superscript"/>
        </w:rPr>
        <w:instrText xml:space="preserve"> NOTEREF _Ref51275297 \h </w:instrText>
      </w:r>
      <w:r w:rsidR="00204860">
        <w:rPr>
          <w:rFonts w:cs="Times New Roman"/>
          <w:szCs w:val="24"/>
          <w:vertAlign w:val="superscript"/>
        </w:rPr>
        <w:instrText xml:space="preserve"> \* MERGEFORMAT </w:instrText>
      </w:r>
      <w:r w:rsidR="00204860" w:rsidRPr="00204860">
        <w:rPr>
          <w:rFonts w:cs="Times New Roman"/>
          <w:szCs w:val="24"/>
          <w:vertAlign w:val="superscript"/>
        </w:rPr>
      </w:r>
      <w:r w:rsidR="00204860" w:rsidRPr="00204860">
        <w:rPr>
          <w:rFonts w:cs="Times New Roman"/>
          <w:szCs w:val="24"/>
          <w:vertAlign w:val="superscript"/>
        </w:rPr>
        <w:fldChar w:fldCharType="separate"/>
      </w:r>
      <w:r w:rsidR="00FE4233">
        <w:rPr>
          <w:rFonts w:cs="Times New Roman"/>
          <w:szCs w:val="24"/>
          <w:vertAlign w:val="superscript"/>
        </w:rPr>
        <w:t>19</w:t>
      </w:r>
      <w:r w:rsidR="00204860" w:rsidRPr="00204860">
        <w:rPr>
          <w:rFonts w:cs="Times New Roman"/>
          <w:szCs w:val="24"/>
          <w:vertAlign w:val="superscript"/>
        </w:rPr>
        <w:fldChar w:fldCharType="end"/>
      </w:r>
      <w:r w:rsidRPr="00F82DA0">
        <w:rPr>
          <w:rFonts w:cs="Times New Roman"/>
          <w:szCs w:val="24"/>
        </w:rPr>
        <w:t xml:space="preserve"> </w:t>
      </w:r>
    </w:p>
    <w:p w14:paraId="7382EA61" w14:textId="77777777" w:rsidR="00F777FA" w:rsidRPr="00F82DA0" w:rsidRDefault="00F777FA" w:rsidP="00F777FA">
      <w:pPr>
        <w:spacing w:after="0"/>
        <w:ind w:firstLine="360"/>
        <w:rPr>
          <w:rFonts w:cs="Times New Roman"/>
          <w:szCs w:val="24"/>
        </w:rPr>
      </w:pPr>
    </w:p>
    <w:p w14:paraId="006679C3" w14:textId="1B0404D9" w:rsidR="00F777FA" w:rsidRPr="00F82DA0" w:rsidRDefault="00F777FA" w:rsidP="00F777FA">
      <w:pPr>
        <w:spacing w:after="0"/>
        <w:ind w:firstLine="360"/>
        <w:rPr>
          <w:rFonts w:cs="Times New Roman"/>
          <w:szCs w:val="24"/>
        </w:rPr>
      </w:pPr>
      <w:r w:rsidRPr="00F82DA0">
        <w:rPr>
          <w:rFonts w:cs="Times New Roman"/>
          <w:szCs w:val="24"/>
        </w:rPr>
        <w:t xml:space="preserve">Notably, </w:t>
      </w:r>
      <w:r w:rsidRPr="00F82DA0">
        <w:rPr>
          <w:rFonts w:eastAsiaTheme="majorEastAsia" w:cs="Times New Roman"/>
          <w:kern w:val="24"/>
          <w:szCs w:val="24"/>
        </w:rPr>
        <w:t>o</w:t>
      </w:r>
      <w:r w:rsidRPr="00F82DA0">
        <w:rPr>
          <w:rFonts w:cs="Times New Roman"/>
          <w:szCs w:val="24"/>
        </w:rPr>
        <w:t xml:space="preserve">rganic-inorganic hybrid perovskites possess both orbital </w:t>
      </w:r>
      <w:r w:rsidRPr="00F82DA0">
        <w:rPr>
          <w:rFonts w:cs="Times New Roman"/>
          <w:b/>
          <w:szCs w:val="24"/>
        </w:rPr>
        <w:t>L</w:t>
      </w:r>
      <w:r w:rsidRPr="00F82DA0">
        <w:rPr>
          <w:rFonts w:cs="Times New Roman"/>
          <w:szCs w:val="24"/>
        </w:rPr>
        <w:t xml:space="preserve"> and spin </w:t>
      </w:r>
      <w:r w:rsidRPr="00F82DA0">
        <w:rPr>
          <w:rFonts w:cs="Times New Roman"/>
          <w:b/>
          <w:szCs w:val="24"/>
        </w:rPr>
        <w:t>S</w:t>
      </w:r>
      <w:r w:rsidRPr="00F82DA0">
        <w:rPr>
          <w:rFonts w:cs="Times New Roman"/>
          <w:szCs w:val="24"/>
        </w:rPr>
        <w:t xml:space="preserve"> momentums with the total momentum </w:t>
      </w:r>
      <w:r w:rsidRPr="00F82DA0">
        <w:rPr>
          <w:rFonts w:cs="Times New Roman"/>
          <w:b/>
          <w:szCs w:val="24"/>
        </w:rPr>
        <w:t>J</w:t>
      </w:r>
      <w:r w:rsidRPr="00F82DA0">
        <w:rPr>
          <w:rFonts w:cs="Times New Roman"/>
          <w:szCs w:val="24"/>
        </w:rPr>
        <w:t xml:space="preserve"> = </w:t>
      </w:r>
      <w:r w:rsidRPr="00F82DA0">
        <w:rPr>
          <w:rFonts w:cs="Times New Roman"/>
          <w:b/>
          <w:szCs w:val="24"/>
        </w:rPr>
        <w:t>L</w:t>
      </w:r>
      <w:r w:rsidRPr="00F82DA0">
        <w:rPr>
          <w:rFonts w:cs="Times New Roman"/>
          <w:szCs w:val="24"/>
        </w:rPr>
        <w:t xml:space="preserve"> + </w:t>
      </w:r>
      <w:r w:rsidRPr="00F82DA0">
        <w:rPr>
          <w:rFonts w:cs="Times New Roman"/>
          <w:b/>
          <w:szCs w:val="24"/>
        </w:rPr>
        <w:t>S</w:t>
      </w:r>
      <w:r w:rsidRPr="00F82DA0">
        <w:rPr>
          <w:rFonts w:cs="Times New Roman"/>
          <w:szCs w:val="24"/>
        </w:rPr>
        <w:t>, leading to bright (</w:t>
      </w:r>
      <w:r w:rsidRPr="00F82DA0">
        <w:rPr>
          <w:rFonts w:cs="Times New Roman"/>
          <w:b/>
          <w:szCs w:val="24"/>
        </w:rPr>
        <w:t>J</w:t>
      </w:r>
      <w:r w:rsidRPr="00F82DA0">
        <w:rPr>
          <w:rFonts w:cs="Times New Roman"/>
          <w:szCs w:val="24"/>
        </w:rPr>
        <w:t xml:space="preserve"> = 1; </w:t>
      </w:r>
      <w:r w:rsidRPr="00F82DA0">
        <w:rPr>
          <w:rFonts w:cs="Times New Roman"/>
          <w:b/>
          <w:szCs w:val="24"/>
        </w:rPr>
        <w:t>|</w:t>
      </w:r>
      <w:r w:rsidRPr="00F82DA0">
        <w:rPr>
          <w:rFonts w:cs="Times New Roman"/>
          <w:i/>
          <w:szCs w:val="24"/>
        </w:rPr>
        <w:t>Ψ</w:t>
      </w:r>
      <w:r w:rsidRPr="00F82DA0">
        <w:rPr>
          <w:rFonts w:cs="Times New Roman"/>
          <w:szCs w:val="24"/>
          <w:vertAlign w:val="subscript"/>
        </w:rPr>
        <w:t>1, +1</w:t>
      </w:r>
      <w:r w:rsidRPr="00F82DA0">
        <w:rPr>
          <w:rFonts w:cs="Times New Roman"/>
          <w:b/>
          <w:szCs w:val="24"/>
        </w:rPr>
        <w:t>&gt;</w:t>
      </w:r>
      <w:r w:rsidRPr="00F82DA0">
        <w:rPr>
          <w:rFonts w:cs="Times New Roman"/>
          <w:szCs w:val="24"/>
        </w:rPr>
        <w:t xml:space="preserve">, </w:t>
      </w:r>
      <w:r w:rsidRPr="00F82DA0">
        <w:rPr>
          <w:rFonts w:cs="Times New Roman"/>
          <w:b/>
          <w:szCs w:val="24"/>
        </w:rPr>
        <w:t>|</w:t>
      </w:r>
      <w:r w:rsidRPr="00F82DA0">
        <w:rPr>
          <w:rFonts w:cs="Times New Roman"/>
          <w:i/>
          <w:szCs w:val="24"/>
        </w:rPr>
        <w:t>Ψ</w:t>
      </w:r>
      <w:r w:rsidRPr="00F82DA0">
        <w:rPr>
          <w:rFonts w:cs="Times New Roman"/>
          <w:szCs w:val="24"/>
          <w:vertAlign w:val="subscript"/>
        </w:rPr>
        <w:t>1, 0</w:t>
      </w:r>
      <w:r w:rsidRPr="00F82DA0">
        <w:rPr>
          <w:rFonts w:cs="Times New Roman"/>
          <w:b/>
          <w:szCs w:val="24"/>
        </w:rPr>
        <w:t xml:space="preserve">&gt; </w:t>
      </w:r>
      <w:r w:rsidRPr="00F82DA0">
        <w:rPr>
          <w:rFonts w:cs="Times New Roman"/>
          <w:szCs w:val="24"/>
        </w:rPr>
        <w:t xml:space="preserve">and </w:t>
      </w:r>
      <w:r w:rsidRPr="00F82DA0">
        <w:rPr>
          <w:rFonts w:cs="Times New Roman"/>
          <w:b/>
          <w:szCs w:val="24"/>
        </w:rPr>
        <w:t>|</w:t>
      </w:r>
      <w:r w:rsidRPr="00F82DA0">
        <w:rPr>
          <w:rFonts w:cs="Times New Roman"/>
          <w:i/>
          <w:szCs w:val="24"/>
        </w:rPr>
        <w:t>Ψ</w:t>
      </w:r>
      <w:r w:rsidRPr="00F82DA0">
        <w:rPr>
          <w:rFonts w:cs="Times New Roman"/>
          <w:szCs w:val="24"/>
          <w:vertAlign w:val="subscript"/>
        </w:rPr>
        <w:t>1, -1</w:t>
      </w:r>
      <w:r w:rsidRPr="00F82DA0">
        <w:rPr>
          <w:rFonts w:cs="Times New Roman"/>
          <w:b/>
          <w:szCs w:val="24"/>
        </w:rPr>
        <w:t>&gt;</w:t>
      </w:r>
      <w:r w:rsidRPr="00F82DA0">
        <w:rPr>
          <w:rFonts w:cs="Times New Roman"/>
          <w:szCs w:val="24"/>
        </w:rPr>
        <w:t>) and dark (</w:t>
      </w:r>
      <w:r w:rsidRPr="00F82DA0">
        <w:rPr>
          <w:rFonts w:cs="Times New Roman"/>
          <w:b/>
          <w:szCs w:val="24"/>
        </w:rPr>
        <w:t>J</w:t>
      </w:r>
      <w:r w:rsidRPr="00F82DA0">
        <w:rPr>
          <w:rFonts w:cs="Times New Roman"/>
          <w:szCs w:val="24"/>
        </w:rPr>
        <w:t xml:space="preserve"> = 0; (</w:t>
      </w:r>
      <w:r w:rsidRPr="00F82DA0">
        <w:rPr>
          <w:rFonts w:cs="Times New Roman"/>
          <w:b/>
          <w:szCs w:val="24"/>
        </w:rPr>
        <w:t>|</w:t>
      </w:r>
      <w:r w:rsidRPr="00F82DA0">
        <w:rPr>
          <w:rFonts w:cs="Times New Roman"/>
          <w:i/>
          <w:szCs w:val="24"/>
        </w:rPr>
        <w:t>Ψ</w:t>
      </w:r>
      <w:r w:rsidRPr="00F82DA0">
        <w:rPr>
          <w:rFonts w:cs="Times New Roman"/>
          <w:szCs w:val="24"/>
          <w:vertAlign w:val="subscript"/>
        </w:rPr>
        <w:t>0, 0</w:t>
      </w:r>
      <w:r w:rsidRPr="00F82DA0">
        <w:rPr>
          <w:rFonts w:cs="Times New Roman"/>
          <w:b/>
          <w:szCs w:val="24"/>
        </w:rPr>
        <w:t>&gt;</w:t>
      </w:r>
      <w:r w:rsidRPr="00F82DA0">
        <w:rPr>
          <w:rFonts w:cs="Times New Roman"/>
          <w:szCs w:val="24"/>
        </w:rPr>
        <w:t>) states with allowed and forbidden transitions</w:t>
      </w:r>
      <w:bookmarkStart w:id="139" w:name="_Ref37628399"/>
      <w:r w:rsidRPr="00F82DA0">
        <w:rPr>
          <w:rFonts w:cs="Times New Roman"/>
          <w:szCs w:val="24"/>
        </w:rPr>
        <w:t>.</w:t>
      </w:r>
      <w:bookmarkEnd w:id="139"/>
      <w:r w:rsidR="00204860" w:rsidRPr="00204860">
        <w:rPr>
          <w:vertAlign w:val="superscript"/>
        </w:rPr>
        <w:fldChar w:fldCharType="begin"/>
      </w:r>
      <w:r w:rsidR="00204860" w:rsidRPr="00204860">
        <w:rPr>
          <w:rFonts w:cs="Times New Roman"/>
          <w:szCs w:val="24"/>
          <w:vertAlign w:val="superscript"/>
        </w:rPr>
        <w:instrText xml:space="preserve"> NOTEREF _Ref51587047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rFonts w:cs="Times New Roman"/>
          <w:szCs w:val="24"/>
          <w:vertAlign w:val="superscript"/>
        </w:rPr>
        <w:t>18</w:t>
      </w:r>
      <w:r w:rsidR="00204860" w:rsidRPr="00204860">
        <w:rPr>
          <w:vertAlign w:val="superscript"/>
        </w:rPr>
        <w:fldChar w:fldCharType="end"/>
      </w:r>
      <w:r w:rsidR="00204860" w:rsidRPr="00204860">
        <w:rPr>
          <w:vertAlign w:val="superscript"/>
        </w:rPr>
        <w:t>,</w:t>
      </w:r>
      <w:r w:rsidR="00204860" w:rsidRPr="00204860">
        <w:rPr>
          <w:vertAlign w:val="superscript"/>
        </w:rPr>
        <w:fldChar w:fldCharType="begin"/>
      </w:r>
      <w:r w:rsidR="00204860" w:rsidRPr="00204860">
        <w:rPr>
          <w:vertAlign w:val="superscript"/>
        </w:rPr>
        <w:instrText xml:space="preserve"> NOTEREF _Ref51275236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vertAlign w:val="superscript"/>
        </w:rPr>
        <w:t>20</w:t>
      </w:r>
      <w:r w:rsidR="00204860" w:rsidRPr="00204860">
        <w:rPr>
          <w:vertAlign w:val="superscript"/>
        </w:rPr>
        <w:fldChar w:fldCharType="end"/>
      </w:r>
      <w:r w:rsidR="00204860" w:rsidRPr="00204860">
        <w:rPr>
          <w:vertAlign w:val="superscript"/>
        </w:rPr>
        <w:t>,</w:t>
      </w:r>
      <w:r w:rsidR="00204860" w:rsidRPr="00204860">
        <w:rPr>
          <w:vertAlign w:val="superscript"/>
        </w:rPr>
        <w:fldChar w:fldCharType="begin"/>
      </w:r>
      <w:r w:rsidR="00204860" w:rsidRPr="00204860">
        <w:rPr>
          <w:vertAlign w:val="superscript"/>
        </w:rPr>
        <w:instrText xml:space="preserve"> NOTEREF _Ref51587056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vertAlign w:val="superscript"/>
        </w:rPr>
        <w:t>26</w:t>
      </w:r>
      <w:r w:rsidR="00204860" w:rsidRPr="00204860">
        <w:rPr>
          <w:vertAlign w:val="superscript"/>
        </w:rPr>
        <w:fldChar w:fldCharType="end"/>
      </w:r>
      <w:r w:rsidRPr="00F82DA0">
        <w:rPr>
          <w:rFonts w:cs="Times New Roman"/>
          <w:szCs w:val="24"/>
        </w:rPr>
        <w:t xml:space="preserve"> As discovered by our previous experimental results, the population between bright and dark states can be tuned through magnetic </w:t>
      </w:r>
      <w:r w:rsidRPr="00F82DA0">
        <w:rPr>
          <w:rFonts w:cs="Times New Roman"/>
          <w:szCs w:val="24"/>
        </w:rPr>
        <w:lastRenderedPageBreak/>
        <w:t>field effects or exciton-exciton interaction, which may cause a change on photocurrent in perovskite solar cells.</w:t>
      </w:r>
      <w:r w:rsidR="00FE4233" w:rsidRPr="00FE4233">
        <w:rPr>
          <w:rFonts w:cs="Times New Roman"/>
          <w:szCs w:val="24"/>
          <w:vertAlign w:val="superscript"/>
        </w:rPr>
        <w:fldChar w:fldCharType="begin"/>
      </w:r>
      <w:r w:rsidR="00FE4233" w:rsidRPr="00FE4233">
        <w:rPr>
          <w:rFonts w:cs="Times New Roman"/>
          <w:szCs w:val="24"/>
          <w:vertAlign w:val="superscript"/>
        </w:rPr>
        <w:instrText xml:space="preserve"> NOTEREF _Ref51275297 \h </w:instrText>
      </w:r>
      <w:r w:rsidR="00FE4233">
        <w:rPr>
          <w:rFonts w:cs="Times New Roman"/>
          <w:szCs w:val="24"/>
          <w:vertAlign w:val="superscript"/>
        </w:rPr>
        <w:instrText xml:space="preserve"> \* MERGEFORMAT </w:instrText>
      </w:r>
      <w:r w:rsidR="00FE4233" w:rsidRPr="00FE4233">
        <w:rPr>
          <w:rFonts w:cs="Times New Roman"/>
          <w:szCs w:val="24"/>
          <w:vertAlign w:val="superscript"/>
        </w:rPr>
      </w:r>
      <w:r w:rsidR="00FE4233" w:rsidRPr="00FE4233">
        <w:rPr>
          <w:rFonts w:cs="Times New Roman"/>
          <w:szCs w:val="24"/>
          <w:vertAlign w:val="superscript"/>
        </w:rPr>
        <w:fldChar w:fldCharType="separate"/>
      </w:r>
      <w:r w:rsidR="00FE4233">
        <w:rPr>
          <w:rFonts w:cs="Times New Roman"/>
          <w:szCs w:val="24"/>
          <w:vertAlign w:val="superscript"/>
        </w:rPr>
        <w:t>19</w:t>
      </w:r>
      <w:r w:rsidR="00FE4233" w:rsidRPr="00FE4233">
        <w:rPr>
          <w:rFonts w:cs="Times New Roman"/>
          <w:szCs w:val="24"/>
          <w:vertAlign w:val="superscript"/>
        </w:rPr>
        <w:fldChar w:fldCharType="end"/>
      </w:r>
      <w:r w:rsidR="00FE4233" w:rsidRPr="00FE4233">
        <w:rPr>
          <w:rFonts w:cs="Times New Roman"/>
          <w:szCs w:val="24"/>
          <w:vertAlign w:val="superscript"/>
        </w:rPr>
        <w:t>,</w:t>
      </w:r>
      <w:r w:rsidR="00FE4233" w:rsidRPr="00FE4233">
        <w:rPr>
          <w:rFonts w:cs="Times New Roman"/>
          <w:szCs w:val="24"/>
          <w:vertAlign w:val="superscript"/>
        </w:rPr>
        <w:fldChar w:fldCharType="begin"/>
      </w:r>
      <w:r w:rsidR="00FE4233" w:rsidRPr="00FE4233">
        <w:rPr>
          <w:rFonts w:cs="Times New Roman"/>
          <w:szCs w:val="24"/>
          <w:vertAlign w:val="superscript"/>
        </w:rPr>
        <w:instrText xml:space="preserve"> NOTEREF _Ref51275236 \h </w:instrText>
      </w:r>
      <w:r w:rsidR="00FE4233">
        <w:rPr>
          <w:rFonts w:cs="Times New Roman"/>
          <w:szCs w:val="24"/>
          <w:vertAlign w:val="superscript"/>
        </w:rPr>
        <w:instrText xml:space="preserve"> \* MERGEFORMAT </w:instrText>
      </w:r>
      <w:r w:rsidR="00FE4233" w:rsidRPr="00FE4233">
        <w:rPr>
          <w:rFonts w:cs="Times New Roman"/>
          <w:szCs w:val="24"/>
          <w:vertAlign w:val="superscript"/>
        </w:rPr>
      </w:r>
      <w:r w:rsidR="00FE4233" w:rsidRPr="00FE4233">
        <w:rPr>
          <w:rFonts w:cs="Times New Roman"/>
          <w:szCs w:val="24"/>
          <w:vertAlign w:val="superscript"/>
        </w:rPr>
        <w:fldChar w:fldCharType="separate"/>
      </w:r>
      <w:r w:rsidR="00FE4233">
        <w:rPr>
          <w:rFonts w:cs="Times New Roman"/>
          <w:szCs w:val="24"/>
          <w:vertAlign w:val="superscript"/>
        </w:rPr>
        <w:t>20</w:t>
      </w:r>
      <w:r w:rsidR="00FE4233" w:rsidRPr="00FE4233">
        <w:rPr>
          <w:rFonts w:cs="Times New Roman"/>
          <w:szCs w:val="24"/>
          <w:vertAlign w:val="superscript"/>
        </w:rPr>
        <w:fldChar w:fldCharType="end"/>
      </w:r>
      <w:r w:rsidRPr="00F82DA0">
        <w:rPr>
          <w:rFonts w:cs="Times New Roman"/>
          <w:szCs w:val="24"/>
        </w:rPr>
        <w:t xml:space="preserve"> </w:t>
      </w:r>
      <w:r w:rsidRPr="00F777FA">
        <w:rPr>
          <w:rFonts w:cs="Times New Roman"/>
          <w:szCs w:val="24"/>
        </w:rPr>
        <w:t>Exciton binding energy is usually very low in 3D perovskites, which can easily to dissociate into free carriers. However, these free electrons and holes can form bond electron hole pairs through Coulomb attraction towards excitons, evidenced by magnetic field effects of photoluminescence and photocurrent.</w:t>
      </w:r>
      <w:r>
        <w:rPr>
          <w:rFonts w:cs="Times New Roman"/>
          <w:szCs w:val="24"/>
        </w:rPr>
        <w:t xml:space="preserve"> </w:t>
      </w:r>
      <w:r w:rsidRPr="00F82DA0">
        <w:rPr>
          <w:rFonts w:cs="Times New Roman"/>
          <w:szCs w:val="24"/>
        </w:rPr>
        <w:t xml:space="preserve">Specifically, the exciton-exciton interaction can occur through the interaction between orbital magnetic dipoles, leading to more optically generated bright states (spin-allowed to recombine) converted to dark states (spin-forbidden to recombine). Therefore, stronger exciton-exciton interaction will lead to more dark states, resulting in increased </w:t>
      </w:r>
      <w:proofErr w:type="spellStart"/>
      <w:r w:rsidRPr="00F82DA0">
        <w:rPr>
          <w:rFonts w:cs="Times New Roman"/>
          <w:szCs w:val="24"/>
        </w:rPr>
        <w:t>Jsc</w:t>
      </w:r>
      <w:proofErr w:type="spellEnd"/>
      <w:r w:rsidRPr="00F82DA0">
        <w:rPr>
          <w:rFonts w:cs="Times New Roman"/>
          <w:szCs w:val="24"/>
        </w:rPr>
        <w:t>. On the other hand, the hybrid perovskites possess a strong interaction between electrical and spin polarizations to demonstrate an electrical-magnetic coupling phenomenon.</w:t>
      </w:r>
      <w:r w:rsidR="00204860" w:rsidRPr="00204860">
        <w:rPr>
          <w:vertAlign w:val="superscript"/>
        </w:rPr>
        <w:fldChar w:fldCharType="begin"/>
      </w:r>
      <w:r w:rsidR="00204860" w:rsidRPr="00204860">
        <w:rPr>
          <w:rFonts w:cs="Times New Roman"/>
          <w:szCs w:val="24"/>
          <w:vertAlign w:val="superscript"/>
        </w:rPr>
        <w:instrText xml:space="preserve"> NOTEREF _Ref54373072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rFonts w:cs="Times New Roman"/>
          <w:szCs w:val="24"/>
          <w:vertAlign w:val="superscript"/>
        </w:rPr>
        <w:t>21</w:t>
      </w:r>
      <w:r w:rsidR="00204860" w:rsidRPr="00204860">
        <w:rPr>
          <w:vertAlign w:val="superscript"/>
        </w:rPr>
        <w:fldChar w:fldCharType="end"/>
      </w:r>
      <w:r w:rsidR="00204860" w:rsidRPr="00204860">
        <w:rPr>
          <w:vertAlign w:val="superscript"/>
        </w:rPr>
        <w:t>-</w:t>
      </w:r>
      <w:r w:rsidR="00204860" w:rsidRPr="00204860">
        <w:rPr>
          <w:vanish/>
          <w:vertAlign w:val="superscript"/>
        </w:rPr>
        <w:fldChar w:fldCharType="begin"/>
      </w:r>
      <w:r w:rsidR="00204860" w:rsidRPr="00204860">
        <w:rPr>
          <w:vanish/>
          <w:vertAlign w:val="superscript"/>
        </w:rPr>
        <w:instrText xml:space="preserve"> NOTEREF _Ref54373074 \h  \* MERGEFORMAT </w:instrText>
      </w:r>
      <w:r w:rsidR="00204860" w:rsidRPr="00204860">
        <w:rPr>
          <w:vanish/>
          <w:vertAlign w:val="superscript"/>
        </w:rPr>
      </w:r>
      <w:r w:rsidR="00204860" w:rsidRPr="00204860">
        <w:rPr>
          <w:vanish/>
          <w:vertAlign w:val="superscript"/>
        </w:rPr>
        <w:fldChar w:fldCharType="separate"/>
      </w:r>
      <w:r w:rsidR="00FE4233">
        <w:rPr>
          <w:vanish/>
          <w:vertAlign w:val="superscript"/>
        </w:rPr>
        <w:t>22</w:t>
      </w:r>
      <w:r w:rsidR="00204860" w:rsidRPr="00204860">
        <w:rPr>
          <w:vanish/>
          <w:vertAlign w:val="superscript"/>
        </w:rPr>
        <w:fldChar w:fldCharType="end"/>
      </w:r>
      <w:r w:rsidR="00204860" w:rsidRPr="00204860">
        <w:rPr>
          <w:vanish/>
          <w:vertAlign w:val="superscript"/>
        </w:rPr>
        <w:fldChar w:fldCharType="begin"/>
      </w:r>
      <w:r w:rsidR="00204860" w:rsidRPr="00204860">
        <w:rPr>
          <w:vanish/>
          <w:vertAlign w:val="superscript"/>
        </w:rPr>
        <w:instrText xml:space="preserve"> NOTEREF _Ref54373075 \h  \* MERGEFORMAT </w:instrText>
      </w:r>
      <w:r w:rsidR="00204860" w:rsidRPr="00204860">
        <w:rPr>
          <w:vanish/>
          <w:vertAlign w:val="superscript"/>
        </w:rPr>
      </w:r>
      <w:r w:rsidR="00204860" w:rsidRPr="00204860">
        <w:rPr>
          <w:vanish/>
          <w:vertAlign w:val="superscript"/>
        </w:rPr>
        <w:fldChar w:fldCharType="separate"/>
      </w:r>
      <w:r w:rsidR="00FE4233">
        <w:rPr>
          <w:vanish/>
          <w:vertAlign w:val="superscript"/>
        </w:rPr>
        <w:t>23</w:t>
      </w:r>
      <w:r w:rsidR="00204860" w:rsidRPr="00204860">
        <w:rPr>
          <w:vanish/>
          <w:vertAlign w:val="superscript"/>
        </w:rPr>
        <w:fldChar w:fldCharType="end"/>
      </w:r>
      <w:r w:rsidR="00204860" w:rsidRPr="00204860">
        <w:rPr>
          <w:vanish/>
          <w:vertAlign w:val="superscript"/>
        </w:rPr>
        <w:fldChar w:fldCharType="begin"/>
      </w:r>
      <w:r w:rsidR="00204860" w:rsidRPr="00204860">
        <w:rPr>
          <w:vanish/>
          <w:vertAlign w:val="superscript"/>
        </w:rPr>
        <w:instrText xml:space="preserve"> NOTEREF _Ref54373077 \h  \* MERGEFORMAT </w:instrText>
      </w:r>
      <w:r w:rsidR="00204860" w:rsidRPr="00204860">
        <w:rPr>
          <w:vanish/>
          <w:vertAlign w:val="superscript"/>
        </w:rPr>
      </w:r>
      <w:r w:rsidR="00204860" w:rsidRPr="00204860">
        <w:rPr>
          <w:vanish/>
          <w:vertAlign w:val="superscript"/>
        </w:rPr>
        <w:fldChar w:fldCharType="separate"/>
      </w:r>
      <w:r w:rsidR="00FE4233">
        <w:rPr>
          <w:vanish/>
          <w:vertAlign w:val="superscript"/>
        </w:rPr>
        <w:t>24</w:t>
      </w:r>
      <w:r w:rsidR="00204860" w:rsidRPr="00204860">
        <w:rPr>
          <w:vanish/>
          <w:vertAlign w:val="superscript"/>
        </w:rPr>
        <w:fldChar w:fldCharType="end"/>
      </w:r>
      <w:r w:rsidR="00204860" w:rsidRPr="00204860">
        <w:rPr>
          <w:vertAlign w:val="superscript"/>
        </w:rPr>
        <w:fldChar w:fldCharType="begin"/>
      </w:r>
      <w:r w:rsidR="00204860" w:rsidRPr="00204860">
        <w:rPr>
          <w:vertAlign w:val="superscript"/>
        </w:rPr>
        <w:instrText xml:space="preserve"> NOTEREF _Ref54373079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vertAlign w:val="superscript"/>
        </w:rPr>
        <w:t>25</w:t>
      </w:r>
      <w:r w:rsidR="00204860" w:rsidRPr="00204860">
        <w:rPr>
          <w:vertAlign w:val="superscript"/>
        </w:rPr>
        <w:fldChar w:fldCharType="end"/>
      </w:r>
      <w:r w:rsidRPr="00F82DA0">
        <w:rPr>
          <w:rFonts w:cs="Times New Roman"/>
          <w:szCs w:val="24"/>
        </w:rPr>
        <w:t xml:space="preserve"> Essentially, the orbit-orbit interaction between excitons can occur through orbital magnetic dipoles or orbital polarizations, forming short-range and long-range orbit-orbit interactions between excitons.</w:t>
      </w:r>
      <w:r w:rsidR="00FE4233" w:rsidRPr="00FE4233">
        <w:rPr>
          <w:rFonts w:cs="Times New Roman"/>
          <w:szCs w:val="24"/>
          <w:vertAlign w:val="superscript"/>
        </w:rPr>
        <w:fldChar w:fldCharType="begin"/>
      </w:r>
      <w:r w:rsidR="00FE4233" w:rsidRPr="00FE4233">
        <w:rPr>
          <w:rFonts w:cs="Times New Roman"/>
          <w:szCs w:val="24"/>
          <w:vertAlign w:val="superscript"/>
        </w:rPr>
        <w:instrText xml:space="preserve"> NOTEREF _Ref51587056 \h </w:instrText>
      </w:r>
      <w:r w:rsidR="00FE4233">
        <w:rPr>
          <w:rFonts w:cs="Times New Roman"/>
          <w:szCs w:val="24"/>
          <w:vertAlign w:val="superscript"/>
        </w:rPr>
        <w:instrText xml:space="preserve"> \* MERGEFORMAT </w:instrText>
      </w:r>
      <w:r w:rsidR="00FE4233" w:rsidRPr="00FE4233">
        <w:rPr>
          <w:rFonts w:cs="Times New Roman"/>
          <w:szCs w:val="24"/>
          <w:vertAlign w:val="superscript"/>
        </w:rPr>
      </w:r>
      <w:r w:rsidR="00FE4233" w:rsidRPr="00FE4233">
        <w:rPr>
          <w:rFonts w:cs="Times New Roman"/>
          <w:szCs w:val="24"/>
          <w:vertAlign w:val="superscript"/>
        </w:rPr>
        <w:fldChar w:fldCharType="separate"/>
      </w:r>
      <w:r w:rsidR="00FE4233" w:rsidRPr="00FE4233">
        <w:rPr>
          <w:rFonts w:cs="Times New Roman"/>
          <w:szCs w:val="24"/>
          <w:vertAlign w:val="superscript"/>
        </w:rPr>
        <w:t>26</w:t>
      </w:r>
      <w:r w:rsidR="00FE4233" w:rsidRPr="00FE4233">
        <w:rPr>
          <w:rFonts w:cs="Times New Roman"/>
          <w:szCs w:val="24"/>
          <w:vertAlign w:val="superscript"/>
        </w:rPr>
        <w:fldChar w:fldCharType="end"/>
      </w:r>
      <w:r w:rsidRPr="00F82DA0">
        <w:rPr>
          <w:rFonts w:cs="Times New Roman"/>
          <w:szCs w:val="24"/>
        </w:rPr>
        <w:t xml:space="preserve"> It should be pointed out that tuning the orbit-orbit interaction plays an important role in determining the photovoltaic performance, but it remains an unexplored field on whether doping effect can affect the orbit-orbit interaction.</w:t>
      </w:r>
    </w:p>
    <w:p w14:paraId="7659DE51" w14:textId="77777777" w:rsidR="00F777FA" w:rsidRPr="00F82DA0" w:rsidRDefault="00F777FA" w:rsidP="00F777FA">
      <w:pPr>
        <w:spacing w:after="0"/>
        <w:ind w:firstLine="360"/>
        <w:rPr>
          <w:rFonts w:cs="Times New Roman"/>
          <w:szCs w:val="24"/>
        </w:rPr>
      </w:pPr>
    </w:p>
    <w:p w14:paraId="072CE257" w14:textId="412021B8" w:rsidR="007C3CBD" w:rsidRDefault="00F777FA" w:rsidP="00F777FA">
      <w:pPr>
        <w:pStyle w:val="maintext1"/>
        <w:rPr>
          <w:shd w:val="clear" w:color="auto" w:fill="FFFFFF"/>
        </w:rPr>
      </w:pPr>
      <w:r w:rsidRPr="00F82DA0">
        <w:t>Here, we explore the orbit-orbit interaction between excitons when doping is used to improve the photovoltaic efficiency in lead-free Sn perovskite solar cells. The orbit-orbit interaction between excitons was identified by monitoring the change of photocurrent (</w:t>
      </w:r>
      <w:r w:rsidRPr="00F82DA0">
        <w:sym w:font="Symbol" w:char="F044"/>
      </w:r>
      <w:proofErr w:type="spellStart"/>
      <w:r w:rsidRPr="00F82DA0">
        <w:t>Jsc</w:t>
      </w:r>
      <w:proofErr w:type="spellEnd"/>
      <w:r w:rsidRPr="00F82DA0">
        <w:t xml:space="preserve">) while switching the photoexcitation between linear and circular polarizations. Note that, linearly/circularly polarized light generates bright excitons with opposite/same directional orbital magnetic dipoles, leading to low/high total orbit momentums. Thus, less/more dark states will be converted through orbit-orbit interaction, resulting in low/high photocurrent, i.e. </w:t>
      </w:r>
      <w:r w:rsidRPr="00F82DA0">
        <w:sym w:font="Symbol" w:char="F044"/>
      </w:r>
      <w:proofErr w:type="spellStart"/>
      <w:r w:rsidRPr="00F82DA0">
        <w:t>Jsc</w:t>
      </w:r>
      <w:proofErr w:type="spellEnd"/>
      <w:r w:rsidRPr="00F82DA0">
        <w:t>. In the present work, it is the first time to verify that SnF</w:t>
      </w:r>
      <w:r w:rsidRPr="00F82DA0">
        <w:rPr>
          <w:vertAlign w:val="subscript"/>
        </w:rPr>
        <w:t>2</w:t>
      </w:r>
      <w:r w:rsidRPr="00F82DA0">
        <w:t xml:space="preserve"> doping in the Sn perovskites (FASnI</w:t>
      </w:r>
      <w:r w:rsidRPr="00F82DA0">
        <w:rPr>
          <w:vertAlign w:val="subscript"/>
        </w:rPr>
        <w:t>2</w:t>
      </w:r>
      <w:r w:rsidRPr="00F82DA0">
        <w:t>Br) can lead to largely enhanced orbit-orbit interaction via polarization dependent photocurrent and magneto-photocurrent characteristics with the device architecture of ITO/PEDOT:PSS/FASnI</w:t>
      </w:r>
      <w:r w:rsidRPr="00F82DA0">
        <w:rPr>
          <w:vertAlign w:val="subscript"/>
        </w:rPr>
        <w:t>2</w:t>
      </w:r>
      <w:r w:rsidRPr="00F82DA0">
        <w:t>Br/PC</w:t>
      </w:r>
      <w:r w:rsidRPr="00F82DA0">
        <w:rPr>
          <w:vertAlign w:val="subscript"/>
        </w:rPr>
        <w:t>61</w:t>
      </w:r>
      <w:r w:rsidRPr="00F82DA0">
        <w:t>BM/PEI/Ag.</w:t>
      </w:r>
    </w:p>
    <w:p w14:paraId="5FF3D43B" w14:textId="77FCA93F" w:rsidR="007C3CBD" w:rsidRPr="004032EF" w:rsidRDefault="007C3CBD" w:rsidP="000632D5">
      <w:pPr>
        <w:pStyle w:val="Heading2"/>
      </w:pPr>
      <w:bookmarkStart w:id="140" w:name="_Toc27659285"/>
      <w:bookmarkStart w:id="141" w:name="_Toc54381475"/>
      <w:r w:rsidRPr="004032EF">
        <w:lastRenderedPageBreak/>
        <w:t xml:space="preserve">3.3 </w:t>
      </w:r>
      <w:r w:rsidR="00E962A1">
        <w:tab/>
      </w:r>
      <w:r w:rsidRPr="004032EF">
        <w:t>Materials and Methods</w:t>
      </w:r>
      <w:bookmarkEnd w:id="140"/>
      <w:bookmarkEnd w:id="141"/>
    </w:p>
    <w:p w14:paraId="2821D738" w14:textId="32F5D39E" w:rsidR="007C3CBD" w:rsidRPr="00480BF4" w:rsidRDefault="007C3CBD" w:rsidP="00A147CA">
      <w:pPr>
        <w:pStyle w:val="Heading3"/>
      </w:pPr>
      <w:bookmarkStart w:id="142" w:name="_Toc27659286"/>
      <w:bookmarkStart w:id="143" w:name="_Toc54381476"/>
      <w:r>
        <w:t xml:space="preserve">3.3.1 </w:t>
      </w:r>
      <w:bookmarkEnd w:id="142"/>
      <w:r w:rsidR="00E962A1">
        <w:tab/>
      </w:r>
      <w:r w:rsidR="00F777EB" w:rsidRPr="00F777EB">
        <w:t>Materials and Device fabrication</w:t>
      </w:r>
      <w:bookmarkEnd w:id="143"/>
    </w:p>
    <w:p w14:paraId="354A3585" w14:textId="02D52DD5" w:rsidR="007C3CBD" w:rsidRDefault="00F777EB" w:rsidP="007C3CBD">
      <w:pPr>
        <w:pStyle w:val="maintext1"/>
      </w:pPr>
      <w:proofErr w:type="spellStart"/>
      <w:r w:rsidRPr="00F82DA0">
        <w:t>Formamidinium</w:t>
      </w:r>
      <w:proofErr w:type="spellEnd"/>
      <w:r w:rsidRPr="00F82DA0">
        <w:t xml:space="preserve"> bromine (</w:t>
      </w:r>
      <w:proofErr w:type="spellStart"/>
      <w:r w:rsidRPr="00F82DA0">
        <w:t>FABr</w:t>
      </w:r>
      <w:proofErr w:type="spellEnd"/>
      <w:r w:rsidRPr="00F82DA0">
        <w:t xml:space="preserve">, 99%) and </w:t>
      </w:r>
      <w:proofErr w:type="gramStart"/>
      <w:r w:rsidRPr="00F82DA0">
        <w:t>PEDOT:PSS</w:t>
      </w:r>
      <w:proofErr w:type="gramEnd"/>
      <w:r w:rsidRPr="00F82DA0">
        <w:t xml:space="preserve"> (</w:t>
      </w:r>
      <w:proofErr w:type="spellStart"/>
      <w:r w:rsidRPr="00F82DA0">
        <w:rPr>
          <w:noProof/>
        </w:rPr>
        <w:t>Clevious</w:t>
      </w:r>
      <w:proofErr w:type="spellEnd"/>
      <w:r w:rsidRPr="00F82DA0">
        <w:t xml:space="preserve"> PVP AI 4083) were purchased from Xi’an Polymer Light Technology Corp (PLT). Tin (II) iodide (SnI</w:t>
      </w:r>
      <w:r w:rsidRPr="00F82DA0">
        <w:rPr>
          <w:vertAlign w:val="subscript"/>
        </w:rPr>
        <w:t>2</w:t>
      </w:r>
      <w:r w:rsidRPr="00F82DA0">
        <w:t xml:space="preserve">, 99.999%), Tin (II) </w:t>
      </w:r>
      <w:proofErr w:type="spellStart"/>
      <w:r w:rsidRPr="00F82DA0">
        <w:t>Flouride</w:t>
      </w:r>
      <w:proofErr w:type="spellEnd"/>
      <w:r w:rsidRPr="00F82DA0">
        <w:t xml:space="preserve"> (SnF</w:t>
      </w:r>
      <w:r w:rsidRPr="00F82DA0">
        <w:rPr>
          <w:vertAlign w:val="subscript"/>
        </w:rPr>
        <w:t>2</w:t>
      </w:r>
      <w:r w:rsidRPr="00F82DA0">
        <w:t xml:space="preserve">, 99%) and </w:t>
      </w:r>
      <w:proofErr w:type="spellStart"/>
      <w:r w:rsidRPr="00F82DA0">
        <w:t>Polyethylenimine</w:t>
      </w:r>
      <w:proofErr w:type="spellEnd"/>
      <w:r w:rsidRPr="00F82DA0">
        <w:t xml:space="preserve"> (PEI) (branched, M=20,000) were purchased from Sigma Aldrich. All the materials were used as received.</w:t>
      </w:r>
      <w:r w:rsidRPr="00F82DA0">
        <w:rPr>
          <w:b/>
          <w:bCs/>
        </w:rPr>
        <w:t xml:space="preserve"> </w:t>
      </w:r>
      <w:r w:rsidRPr="00F82DA0">
        <w:t>Devices studied in this work were fabricated with an inverted structure of ITO/</w:t>
      </w:r>
      <w:proofErr w:type="gramStart"/>
      <w:r w:rsidRPr="00F82DA0">
        <w:t>PEDOT:PSS</w:t>
      </w:r>
      <w:proofErr w:type="gramEnd"/>
      <w:r w:rsidRPr="00F82DA0">
        <w:t>/perovskite/PC</w:t>
      </w:r>
      <w:r w:rsidRPr="00F82DA0">
        <w:rPr>
          <w:vertAlign w:val="subscript"/>
        </w:rPr>
        <w:t>61</w:t>
      </w:r>
      <w:r w:rsidRPr="00F82DA0">
        <w:t>BM/PEI/Ag. The precursor solutions for FASnI</w:t>
      </w:r>
      <w:r w:rsidRPr="00F82DA0">
        <w:rPr>
          <w:vertAlign w:val="subscript"/>
        </w:rPr>
        <w:t>2</w:t>
      </w:r>
      <w:r w:rsidRPr="00F82DA0">
        <w:t>Br were prepared by dissolving SnI</w:t>
      </w:r>
      <w:r w:rsidRPr="00F82DA0">
        <w:rPr>
          <w:vertAlign w:val="subscript"/>
        </w:rPr>
        <w:t xml:space="preserve">2 </w:t>
      </w:r>
      <w:r w:rsidRPr="00F82DA0">
        <w:t xml:space="preserve">(1.3 M) with </w:t>
      </w:r>
      <w:proofErr w:type="spellStart"/>
      <w:r w:rsidRPr="00F82DA0">
        <w:t>FABr</w:t>
      </w:r>
      <w:proofErr w:type="spellEnd"/>
      <w:r w:rsidRPr="00F82DA0">
        <w:t xml:space="preserve"> (1.0 M) in a mixture solvent of γ-butyrolactone (GBL): dimethyl sulfoxide (DMSO) (7:3, v/v). Then 10 mol% SnF</w:t>
      </w:r>
      <w:r w:rsidRPr="00F82DA0">
        <w:rPr>
          <w:vertAlign w:val="subscript"/>
        </w:rPr>
        <w:t>2</w:t>
      </w:r>
      <w:r w:rsidRPr="00F82DA0">
        <w:t xml:space="preserve"> was added or not to the solutions. The mixture solutions were kept in dark condition for at least 2 hours to get all compounds fully dissolved. The PEDOT: PSS thin films were spin-coated, from solution filtered with 0.22 </w:t>
      </w:r>
      <w:proofErr w:type="spellStart"/>
      <w:r w:rsidRPr="00F82DA0">
        <w:t>μm</w:t>
      </w:r>
      <w:proofErr w:type="spellEnd"/>
      <w:r w:rsidRPr="00F82DA0">
        <w:t xml:space="preserve"> PVDF filter, on the pre-cleaned ITO/glass substrates at 4000 rpm for 60 s and then annealed at 150 </w:t>
      </w:r>
      <w:r w:rsidRPr="00F82DA0">
        <w:rPr>
          <w:rFonts w:eastAsia="SimSun"/>
        </w:rPr>
        <w:t>℃</w:t>
      </w:r>
      <w:r w:rsidRPr="00F82DA0">
        <w:t xml:space="preserve"> for 30 min on a hot plate in ambient environment. The perovskite precursor solutions were spin coated onto PEDOT: PSS film using a two-step spin-coating process at 1000 rpm for 10s and 4000 rpm for 47s, and 400 </w:t>
      </w:r>
      <w:proofErr w:type="spellStart"/>
      <w:r w:rsidRPr="00F82DA0">
        <w:t>μL</w:t>
      </w:r>
      <w:proofErr w:type="spellEnd"/>
      <w:r w:rsidRPr="00F82DA0">
        <w:t xml:space="preserve"> of toluene was dropped onto the perovskite films as anti-solvent at the last 20</w:t>
      </w:r>
      <w:r w:rsidRPr="00F82DA0">
        <w:rPr>
          <w:vertAlign w:val="superscript"/>
        </w:rPr>
        <w:t xml:space="preserve">th </w:t>
      </w:r>
      <w:r w:rsidRPr="00F82DA0">
        <w:t>second. These films were then annealed at 90</w:t>
      </w:r>
      <w:r w:rsidRPr="00F82DA0">
        <w:rPr>
          <w:rFonts w:eastAsia="SimSun"/>
        </w:rPr>
        <w:t>℃</w:t>
      </w:r>
      <w:r w:rsidRPr="00F82DA0">
        <w:t xml:space="preserve"> for 20 min. After cooling down, phenyl-C</w:t>
      </w:r>
      <w:r w:rsidRPr="00F82DA0">
        <w:rPr>
          <w:vertAlign w:val="subscript"/>
        </w:rPr>
        <w:t>61</w:t>
      </w:r>
      <w:r w:rsidRPr="00F82DA0">
        <w:t>-butyric acid methyl ester (PC</w:t>
      </w:r>
      <w:r w:rsidRPr="00F82DA0">
        <w:rPr>
          <w:vertAlign w:val="subscript"/>
        </w:rPr>
        <w:t>61</w:t>
      </w:r>
      <w:r w:rsidRPr="00F82DA0">
        <w:t xml:space="preserve">BM, 20 mg/mL in chlorobenzene) was </w:t>
      </w:r>
      <w:r w:rsidRPr="00F82DA0">
        <w:rPr>
          <w:noProof/>
        </w:rPr>
        <w:t>spin-cast</w:t>
      </w:r>
      <w:r w:rsidRPr="00F82DA0">
        <w:t xml:space="preserve"> on top of perovskite films at 2000 rpm for 50 </w:t>
      </w:r>
      <w:r w:rsidRPr="00F82DA0">
        <w:rPr>
          <w:noProof/>
        </w:rPr>
        <w:t>s.</w:t>
      </w:r>
      <w:r w:rsidRPr="00F82DA0">
        <w:t xml:space="preserve">  The films are kept in dark for at least 30 min, and then an </w:t>
      </w:r>
      <w:r w:rsidRPr="00F82DA0">
        <w:rPr>
          <w:noProof/>
        </w:rPr>
        <w:t>interface-modifying</w:t>
      </w:r>
      <w:r w:rsidRPr="00F82DA0">
        <w:t xml:space="preserve"> layer PEI (0.1 </w:t>
      </w:r>
      <w:proofErr w:type="spellStart"/>
      <w:r w:rsidRPr="00F82DA0">
        <w:t>wt</w:t>
      </w:r>
      <w:proofErr w:type="spellEnd"/>
      <w:r w:rsidRPr="00F82DA0">
        <w:t>%, in anhydride 2-Propanol) at 5000 rpm for 60 s. Finally, 90-nm-thick silver top electrodes were thermally evaporated on top of the film through metal mask under a vacuum of 2×10</w:t>
      </w:r>
      <w:r w:rsidRPr="00F82DA0">
        <w:rPr>
          <w:vertAlign w:val="superscript"/>
        </w:rPr>
        <w:t>-4</w:t>
      </w:r>
      <w:r w:rsidRPr="00F82DA0">
        <w:t xml:space="preserve"> Pa. The active area of the devices is 0.06 cm</w:t>
      </w:r>
      <w:r w:rsidRPr="00F82DA0">
        <w:rPr>
          <w:vertAlign w:val="superscript"/>
        </w:rPr>
        <w:t>2</w:t>
      </w:r>
      <w:r w:rsidRPr="00F82DA0">
        <w:t xml:space="preserve">. </w:t>
      </w:r>
      <w:r>
        <w:t xml:space="preserve"> </w:t>
      </w:r>
    </w:p>
    <w:p w14:paraId="7AF3EF4D" w14:textId="1BC42673" w:rsidR="007C3CBD" w:rsidRDefault="007C3CBD" w:rsidP="00A147CA">
      <w:pPr>
        <w:pStyle w:val="Heading3"/>
      </w:pPr>
      <w:bookmarkStart w:id="144" w:name="_Toc27659287"/>
      <w:bookmarkStart w:id="145" w:name="_Toc54381477"/>
      <w:r>
        <w:t xml:space="preserve">3.3.2 </w:t>
      </w:r>
      <w:bookmarkEnd w:id="144"/>
      <w:r w:rsidR="00E962A1">
        <w:tab/>
      </w:r>
      <w:r w:rsidR="00F777EB" w:rsidRPr="00F777EB">
        <w:t>Characterizations and Measurements</w:t>
      </w:r>
      <w:bookmarkEnd w:id="145"/>
    </w:p>
    <w:p w14:paraId="1489BC94" w14:textId="7C89C917" w:rsidR="00F777EB" w:rsidRDefault="00F777EB" w:rsidP="00F777EB">
      <w:pPr>
        <w:pStyle w:val="Acknowledgement"/>
        <w:spacing w:before="0" w:line="360" w:lineRule="auto"/>
        <w:ind w:left="0" w:firstLine="720"/>
        <w:jc w:val="both"/>
      </w:pPr>
      <w:r w:rsidRPr="00F82DA0">
        <w:t xml:space="preserve">The I–V characteristics were recorded by using Keithley 2400 source meter under illumination of AM 1.5G 100 </w:t>
      </w:r>
      <w:proofErr w:type="spellStart"/>
      <w:r w:rsidRPr="00F82DA0">
        <w:t>mW</w:t>
      </w:r>
      <w:proofErr w:type="spellEnd"/>
      <w:r w:rsidRPr="00F82DA0">
        <w:t>/cm</w:t>
      </w:r>
      <w:r w:rsidRPr="00F82DA0">
        <w:rPr>
          <w:vertAlign w:val="superscript"/>
        </w:rPr>
        <w:t>2</w:t>
      </w:r>
      <w:r w:rsidRPr="00F82DA0">
        <w:t xml:space="preserve"> from Newport solar simulator calibrated by a silicon reference cell. The absorption spectra were recorded using UV3600 (Shimadzu, Japan). The external quantum efficiency (EQE) spectra were measured by a hand-made system. The cells were subjected to monochromatic illumination (300 W </w:t>
      </w:r>
      <w:proofErr w:type="spellStart"/>
      <w:r w:rsidRPr="00F82DA0">
        <w:t>Xe</w:t>
      </w:r>
      <w:proofErr w:type="spellEnd"/>
      <w:r w:rsidRPr="00F82DA0">
        <w:t xml:space="preserve"> lamp passing through a monochromator and appropriate filters). The light intensity was calibrated by a standard Si biased photodetector </w:t>
      </w:r>
      <w:r w:rsidRPr="00F82DA0">
        <w:lastRenderedPageBreak/>
        <w:t>(DET100A, 350 nm-1100 nm, Thor Labs). The light beam was chopped at 230 Hz and the response of the cell was acquired by a Stanford Research SR830 lock-in amplifier. Magneto-photocurrent measurements were conducted by recording photocurrent (</w:t>
      </w:r>
      <w:proofErr w:type="spellStart"/>
      <w:r w:rsidRPr="00F82DA0">
        <w:t>Jsc</w:t>
      </w:r>
      <w:proofErr w:type="spellEnd"/>
      <w:r w:rsidRPr="00F82DA0">
        <w:t xml:space="preserve">) as a function of magnetic field up to ~900 </w:t>
      </w:r>
      <w:proofErr w:type="spellStart"/>
      <w:r w:rsidRPr="00F82DA0">
        <w:t>mT</w:t>
      </w:r>
      <w:proofErr w:type="spellEnd"/>
      <w:r w:rsidRPr="00F82DA0">
        <w:t xml:space="preserve"> (parallel to device plane). The magnetic field was applied parallel to the device plane while using 488 nm CW laser as a photoexcitation. Photocurrent was monitored by Keithley 2400 source meter under short-circuit condition upon switching the photoexcitation between linear and circular polarizations at same intensity (148 </w:t>
      </w:r>
      <w:proofErr w:type="spellStart"/>
      <w:r w:rsidRPr="00F82DA0">
        <w:t>mW</w:t>
      </w:r>
      <w:proofErr w:type="spellEnd"/>
      <w:r w:rsidRPr="00F82DA0">
        <w:t>/cm</w:t>
      </w:r>
      <w:r w:rsidRPr="00F82DA0">
        <w:rPr>
          <w:vertAlign w:val="superscript"/>
        </w:rPr>
        <w:t>2</w:t>
      </w:r>
      <w:r w:rsidRPr="00F82DA0">
        <w:t>) and wavelength(405nm). Essentially, as schematically shown in our previous work</w:t>
      </w:r>
      <w:r w:rsidR="00FE4233" w:rsidRPr="00FE4233">
        <w:rPr>
          <w:vertAlign w:val="superscript"/>
        </w:rPr>
        <w:fldChar w:fldCharType="begin"/>
      </w:r>
      <w:r w:rsidR="00FE4233" w:rsidRPr="00FE4233">
        <w:rPr>
          <w:vertAlign w:val="superscript"/>
        </w:rPr>
        <w:instrText xml:space="preserve"> NOTEREF _Ref51275297 \h  \* MERGEFORMAT </w:instrText>
      </w:r>
      <w:r w:rsidR="00FE4233" w:rsidRPr="00FE4233">
        <w:rPr>
          <w:vertAlign w:val="superscript"/>
        </w:rPr>
      </w:r>
      <w:r w:rsidR="00FE4233" w:rsidRPr="00FE4233">
        <w:rPr>
          <w:vertAlign w:val="superscript"/>
        </w:rPr>
        <w:fldChar w:fldCharType="separate"/>
      </w:r>
      <w:r w:rsidR="00FE4233" w:rsidRPr="00FE4233">
        <w:rPr>
          <w:vertAlign w:val="superscript"/>
        </w:rPr>
        <w:t>19</w:t>
      </w:r>
      <w:r w:rsidR="00FE4233" w:rsidRPr="00FE4233">
        <w:rPr>
          <w:vertAlign w:val="superscript"/>
        </w:rPr>
        <w:fldChar w:fldCharType="end"/>
      </w:r>
      <w:r w:rsidRPr="00F82DA0">
        <w:t>, the circularly polarized light was converted from linearly polarized 405 nm CW laser beam perpendicularly through a λ/4 wave plate at 45</w:t>
      </w:r>
      <m:oMath>
        <m:r>
          <m:rPr>
            <m:sty m:val="p"/>
          </m:rPr>
          <w:rPr>
            <w:rFonts w:ascii="Cambria Math" w:hAnsi="Cambria Math"/>
          </w:rPr>
          <m:t>°</m:t>
        </m:r>
      </m:oMath>
      <w:r w:rsidRPr="00F82DA0">
        <w:t>.</w:t>
      </w:r>
      <w:r w:rsidRPr="00F82DA0">
        <w:rPr>
          <w:b/>
        </w:rPr>
        <w:t xml:space="preserve"> </w:t>
      </w:r>
      <w:r w:rsidRPr="00F82DA0">
        <w:t xml:space="preserve">Also, a commercial silicon solar cell was used as the reference to ensure no change generated in light reflection with the optical path. Meanwhile, the light intensity dependent </w:t>
      </w:r>
      <w:proofErr w:type="spellStart"/>
      <w:r w:rsidRPr="00F82DA0">
        <w:t>Jsc</w:t>
      </w:r>
      <w:proofErr w:type="spellEnd"/>
      <w:r w:rsidRPr="00F82DA0">
        <w:t xml:space="preserve"> and </w:t>
      </w:r>
      <w:proofErr w:type="spellStart"/>
      <w:r w:rsidRPr="00F82DA0">
        <w:t>Voc</w:t>
      </w:r>
      <w:proofErr w:type="spellEnd"/>
      <w:r w:rsidRPr="00F82DA0">
        <w:t xml:space="preserve"> was measured</w:t>
      </w:r>
      <w:r w:rsidRPr="00F82DA0">
        <w:rPr>
          <w:spacing w:val="-5"/>
          <w:shd w:val="clear" w:color="auto" w:fill="FFFFFF"/>
        </w:rPr>
        <w:t xml:space="preserve"> with neutral density filters stacked on the devices to modify the light intensity.</w:t>
      </w:r>
      <w:r w:rsidRPr="00F82DA0">
        <w:t xml:space="preserve"> The C-f and C-V measurements were performed by using a dielectric spectrometer (Agilent, 4294A) with alternating voltage of 50 mV.</w:t>
      </w:r>
    </w:p>
    <w:p w14:paraId="7539015D" w14:textId="4F03B948" w:rsidR="00F777EB" w:rsidRDefault="007C3CBD" w:rsidP="000632D5">
      <w:pPr>
        <w:pStyle w:val="Heading2"/>
      </w:pPr>
      <w:bookmarkStart w:id="146" w:name="_Toc27659288"/>
      <w:bookmarkStart w:id="147" w:name="_Toc54381478"/>
      <w:r>
        <w:t>3</w:t>
      </w:r>
      <w:r w:rsidRPr="00702D45">
        <w:t xml:space="preserve">.4 </w:t>
      </w:r>
      <w:r w:rsidR="00E962A1">
        <w:tab/>
      </w:r>
      <w:r w:rsidRPr="00702D45">
        <w:t>Results and Discussion</w:t>
      </w:r>
      <w:bookmarkStart w:id="148" w:name="_Toc27659289"/>
      <w:bookmarkEnd w:id="146"/>
      <w:bookmarkEnd w:id="147"/>
    </w:p>
    <w:p w14:paraId="28DB2E84" w14:textId="569E6D96" w:rsidR="00F777EB" w:rsidRDefault="00F777EB" w:rsidP="00F777EB">
      <w:pPr>
        <w:spacing w:after="0"/>
        <w:ind w:firstLine="360"/>
        <w:contextualSpacing/>
        <w:rPr>
          <w:rFonts w:cs="Times New Roman"/>
          <w:szCs w:val="24"/>
        </w:rPr>
      </w:pPr>
      <w:r w:rsidRPr="00F82DA0">
        <w:rPr>
          <w:rFonts w:cs="Times New Roman"/>
          <w:b/>
          <w:bCs/>
          <w:szCs w:val="24"/>
        </w:rPr>
        <w:t xml:space="preserve">Figure </w:t>
      </w:r>
      <w:r w:rsidR="000E4243">
        <w:rPr>
          <w:rFonts w:cs="Times New Roman"/>
          <w:b/>
          <w:bCs/>
          <w:szCs w:val="24"/>
        </w:rPr>
        <w:t>3-</w:t>
      </w:r>
      <w:r w:rsidRPr="00F82DA0">
        <w:rPr>
          <w:rFonts w:eastAsia="SimSun" w:cs="Times New Roman"/>
          <w:b/>
          <w:bCs/>
          <w:szCs w:val="24"/>
          <w:lang w:eastAsia="en-US"/>
        </w:rPr>
        <w:t>1</w:t>
      </w:r>
      <w:r w:rsidRPr="000E4243">
        <w:rPr>
          <w:rFonts w:eastAsia="SimSun" w:cs="Times New Roman"/>
          <w:b/>
          <w:bCs/>
          <w:szCs w:val="24"/>
          <w:lang w:eastAsia="en-US"/>
        </w:rPr>
        <w:t>a</w:t>
      </w:r>
      <w:r w:rsidRPr="00F82DA0">
        <w:rPr>
          <w:rFonts w:cs="Times New Roman"/>
          <w:szCs w:val="24"/>
        </w:rPr>
        <w:t xml:space="preserve"> shows the experimental principle to identify the orbit-orbit interaction between excitons upon switching the photoexcitation between linear and circular polarizations. Circularly and linearly polarized </w:t>
      </w:r>
      <w:proofErr w:type="spellStart"/>
      <w:r w:rsidRPr="00F82DA0">
        <w:rPr>
          <w:rFonts w:cs="Times New Roman"/>
          <w:szCs w:val="24"/>
        </w:rPr>
        <w:t>photoexciations</w:t>
      </w:r>
      <w:proofErr w:type="spellEnd"/>
      <w:r w:rsidRPr="00F82DA0">
        <w:rPr>
          <w:rFonts w:cs="Times New Roman"/>
          <w:szCs w:val="24"/>
        </w:rPr>
        <w:t xml:space="preserve"> generate excitons with same-directional and opposite-directional orbital magnetic dipoles, respectively. If the exciton-exciton interaction is not occurred through orbit-orbit interaction, linearly and circularly polarized </w:t>
      </w:r>
      <w:proofErr w:type="spellStart"/>
      <w:r w:rsidRPr="00F82DA0">
        <w:rPr>
          <w:rFonts w:cs="Times New Roman"/>
          <w:szCs w:val="24"/>
        </w:rPr>
        <w:t>photoexcitations</w:t>
      </w:r>
      <w:proofErr w:type="spellEnd"/>
      <w:r w:rsidRPr="00F82DA0">
        <w:rPr>
          <w:rFonts w:cs="Times New Roman"/>
          <w:szCs w:val="24"/>
        </w:rPr>
        <w:t xml:space="preserve"> with identical intensity would generate same photocurrents because of same density of optically generated excitons. If the exciton-exciton interaction is occurred through orbit-orbit interaction, linearly and circularly polarized </w:t>
      </w:r>
      <w:proofErr w:type="spellStart"/>
      <w:r w:rsidRPr="00F82DA0">
        <w:rPr>
          <w:rFonts w:cs="Times New Roman"/>
          <w:szCs w:val="24"/>
        </w:rPr>
        <w:t>photoexcitations</w:t>
      </w:r>
      <w:proofErr w:type="spellEnd"/>
      <w:r w:rsidRPr="00F82DA0">
        <w:rPr>
          <w:rFonts w:cs="Times New Roman"/>
          <w:szCs w:val="24"/>
        </w:rPr>
        <w:t xml:space="preserve"> with identical intensity can then generate different photocurrents, leading to a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phenomenon. We should note that the orbit-orbit interaction between excitons can occur through orbital magnetic dipoles or orbital polarizations (</w:t>
      </w:r>
      <w:r w:rsidRPr="00F82DA0">
        <w:rPr>
          <w:rFonts w:cs="Times New Roman"/>
          <w:b/>
          <w:bCs/>
          <w:szCs w:val="24"/>
        </w:rPr>
        <w:t xml:space="preserve">Figure </w:t>
      </w:r>
      <w:r w:rsidR="000E4243">
        <w:rPr>
          <w:rFonts w:cs="Times New Roman"/>
          <w:b/>
          <w:bCs/>
          <w:szCs w:val="24"/>
        </w:rPr>
        <w:t>3-</w:t>
      </w:r>
      <w:r w:rsidRPr="00F82DA0">
        <w:rPr>
          <w:rFonts w:eastAsia="SimSun" w:cs="Times New Roman"/>
          <w:b/>
          <w:bCs/>
          <w:szCs w:val="24"/>
          <w:lang w:eastAsia="en-US"/>
        </w:rPr>
        <w:t>1</w:t>
      </w:r>
      <w:r w:rsidRPr="000E4243">
        <w:rPr>
          <w:rFonts w:eastAsia="SimSun" w:cs="Times New Roman"/>
          <w:b/>
          <w:bCs/>
          <w:szCs w:val="24"/>
          <w:lang w:eastAsia="en-US"/>
        </w:rPr>
        <w:t>a</w:t>
      </w:r>
      <w:r w:rsidRPr="00F82DA0">
        <w:rPr>
          <w:rFonts w:cs="Times New Roman"/>
          <w:szCs w:val="24"/>
        </w:rPr>
        <w:t xml:space="preserve">). When orbital magnetic dipoles dominate the orbit-orbit interaction between excitons, same-directional and opposite directional orbital magnetic dipoles generated by circularly and linearly polarized </w:t>
      </w:r>
      <w:proofErr w:type="spellStart"/>
      <w:r w:rsidRPr="00F82DA0">
        <w:rPr>
          <w:rFonts w:cs="Times New Roman"/>
          <w:szCs w:val="24"/>
        </w:rPr>
        <w:t>photoexcitations</w:t>
      </w:r>
      <w:proofErr w:type="spellEnd"/>
      <w:r w:rsidRPr="00F82DA0">
        <w:rPr>
          <w:rFonts w:cs="Times New Roman"/>
          <w:szCs w:val="24"/>
        </w:rPr>
        <w:t xml:space="preserve"> correspond to stronger and weaker SOC, respectively. Because SOC can serve as the underlying mechanism to flip spins to convert optically generate bright states into dark states.</w:t>
      </w:r>
      <w:r w:rsidR="00FE4233" w:rsidRPr="00FE4233">
        <w:rPr>
          <w:rFonts w:cs="Times New Roman"/>
          <w:szCs w:val="24"/>
          <w:vertAlign w:val="superscript"/>
        </w:rPr>
        <w:fldChar w:fldCharType="begin"/>
      </w:r>
      <w:r w:rsidR="00FE4233" w:rsidRPr="00FE4233">
        <w:rPr>
          <w:rFonts w:cs="Times New Roman"/>
          <w:szCs w:val="24"/>
          <w:vertAlign w:val="superscript"/>
        </w:rPr>
        <w:instrText xml:space="preserve"> NOTEREF _Ref51275236 \h  \* MERGEFORMAT </w:instrText>
      </w:r>
      <w:r w:rsidR="00FE4233" w:rsidRPr="00FE4233">
        <w:rPr>
          <w:rFonts w:cs="Times New Roman"/>
          <w:szCs w:val="24"/>
          <w:vertAlign w:val="superscript"/>
        </w:rPr>
      </w:r>
      <w:r w:rsidR="00FE4233" w:rsidRPr="00FE4233">
        <w:rPr>
          <w:rFonts w:cs="Times New Roman"/>
          <w:szCs w:val="24"/>
          <w:vertAlign w:val="superscript"/>
        </w:rPr>
        <w:fldChar w:fldCharType="separate"/>
      </w:r>
      <w:r w:rsidR="00FE4233" w:rsidRPr="00FE4233">
        <w:rPr>
          <w:rFonts w:cs="Times New Roman"/>
          <w:szCs w:val="24"/>
          <w:vertAlign w:val="superscript"/>
        </w:rPr>
        <w:t>20</w:t>
      </w:r>
      <w:r w:rsidR="00FE4233" w:rsidRPr="00FE4233">
        <w:rPr>
          <w:rFonts w:cs="Times New Roman"/>
          <w:szCs w:val="24"/>
          <w:vertAlign w:val="superscript"/>
        </w:rPr>
        <w:fldChar w:fldCharType="end"/>
      </w:r>
      <w:r w:rsidRPr="00F82DA0">
        <w:rPr>
          <w:rFonts w:cs="Times New Roman"/>
          <w:szCs w:val="24"/>
          <w:vertAlign w:val="superscript"/>
        </w:rPr>
        <w:t>,</w:t>
      </w:r>
      <w:r w:rsidR="00204860">
        <w:fldChar w:fldCharType="begin"/>
      </w:r>
      <w:r w:rsidR="00204860">
        <w:rPr>
          <w:rFonts w:cs="Times New Roman"/>
          <w:szCs w:val="24"/>
          <w:vertAlign w:val="superscript"/>
        </w:rPr>
        <w:instrText xml:space="preserve"> NOTEREF _Ref54373169 \h </w:instrText>
      </w:r>
      <w:r w:rsidR="00204860">
        <w:fldChar w:fldCharType="separate"/>
      </w:r>
      <w:r w:rsidR="00FE4233">
        <w:rPr>
          <w:rFonts w:cs="Times New Roman"/>
          <w:szCs w:val="24"/>
          <w:vertAlign w:val="superscript"/>
        </w:rPr>
        <w:t>27</w:t>
      </w:r>
      <w:r w:rsidR="00204860">
        <w:fldChar w:fldCharType="end"/>
      </w:r>
      <w:r w:rsidRPr="00F82DA0">
        <w:rPr>
          <w:rFonts w:cs="Times New Roman"/>
          <w:szCs w:val="24"/>
        </w:rPr>
        <w:t xml:space="preserve"> Circularly/linearly polarized photoexcitation can then generate larger/smaller </w:t>
      </w:r>
      <w:r w:rsidRPr="00F82DA0">
        <w:rPr>
          <w:rFonts w:cs="Times New Roman"/>
          <w:szCs w:val="24"/>
        </w:rPr>
        <w:lastRenderedPageBreak/>
        <w:t>photocurrent, presenting a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when switching the photoexcitation from linear to circular polarization. When orbital polarizations dominate the orbit-orbit interaction between excitons, the parallel and antiparallel orbital polarizations can be established by the same-directional and opposite-directional orbital magnetic dipoles, causing less and more dissociation due to dipole-dipole interaction. This leads to a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when switching the photoexcitation from linear to circular polarization at the situation where orbital polarizations dominate the orbit-orbit interaction between excitons. Therefore, monitoring the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provides a unique experimental method to explore the orbit-orbit interaction between excitons in hybrid perovskites. We should point out that the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phenomenon</w:t>
      </w:r>
      <w:r w:rsidR="00204860" w:rsidRPr="00204860">
        <w:rPr>
          <w:vertAlign w:val="superscript"/>
        </w:rPr>
        <w:fldChar w:fldCharType="begin"/>
      </w:r>
      <w:r w:rsidR="00204860" w:rsidRPr="00204860">
        <w:rPr>
          <w:rFonts w:cs="Times New Roman"/>
          <w:szCs w:val="24"/>
          <w:vertAlign w:val="superscript"/>
        </w:rPr>
        <w:instrText xml:space="preserve"> NOTEREF _Ref54373222 \h </w:instrText>
      </w:r>
      <w:r w:rsidR="00204860">
        <w:rPr>
          <w:vertAlign w:val="superscript"/>
        </w:rPr>
        <w:instrText xml:space="preserve"> \* MERGEFORMAT </w:instrText>
      </w:r>
      <w:r w:rsidR="00204860" w:rsidRPr="00204860">
        <w:rPr>
          <w:vertAlign w:val="superscript"/>
        </w:rPr>
      </w:r>
      <w:r w:rsidR="00204860" w:rsidRPr="00204860">
        <w:rPr>
          <w:vertAlign w:val="superscript"/>
        </w:rPr>
        <w:fldChar w:fldCharType="separate"/>
      </w:r>
      <w:r w:rsidR="00FE4233">
        <w:rPr>
          <w:rFonts w:cs="Times New Roman"/>
          <w:szCs w:val="24"/>
          <w:vertAlign w:val="superscript"/>
        </w:rPr>
        <w:t>28</w:t>
      </w:r>
      <w:r w:rsidR="00204860" w:rsidRPr="00204860">
        <w:rPr>
          <w:vertAlign w:val="superscript"/>
        </w:rPr>
        <w:fldChar w:fldCharType="end"/>
      </w:r>
      <w:r w:rsidRPr="00F82DA0">
        <w:rPr>
          <w:rFonts w:cs="Times New Roman"/>
          <w:szCs w:val="24"/>
        </w:rPr>
        <w:t xml:space="preserve"> is established when the optically-induced orbit-orbit interaction can compete with the intrinsic orbit-orbit interaction already-existed before photoexcitation. If the optically-induced orbit-orbit interaction is much weaker than intrinsic orbit-orbit interaction,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become negligible. Clearly, larger/smaller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corresponds to weaker/stronger intrinsic orbit-orbit interaction. </w:t>
      </w:r>
      <w:r w:rsidRPr="00F82DA0">
        <w:rPr>
          <w:rFonts w:cs="Times New Roman"/>
          <w:b/>
          <w:bCs/>
          <w:szCs w:val="24"/>
        </w:rPr>
        <w:t xml:space="preserve">Figure </w:t>
      </w:r>
      <w:r w:rsidR="000E4243">
        <w:rPr>
          <w:rFonts w:cs="Times New Roman"/>
          <w:b/>
          <w:bCs/>
          <w:szCs w:val="24"/>
        </w:rPr>
        <w:t>3-</w:t>
      </w:r>
      <w:r w:rsidRPr="00F82DA0">
        <w:rPr>
          <w:rFonts w:eastAsia="SimSun" w:cs="Times New Roman"/>
          <w:b/>
          <w:bCs/>
          <w:szCs w:val="24"/>
          <w:lang w:eastAsia="en-US"/>
        </w:rPr>
        <w:t>1</w:t>
      </w:r>
      <w:r w:rsidRPr="000E4243">
        <w:rPr>
          <w:rFonts w:eastAsia="SimSun" w:cs="Times New Roman"/>
          <w:b/>
          <w:bCs/>
          <w:szCs w:val="24"/>
          <w:lang w:eastAsia="en-US"/>
        </w:rPr>
        <w:t>b</w:t>
      </w:r>
      <w:r w:rsidRPr="00F82DA0">
        <w:rPr>
          <w:rFonts w:cs="Times New Roman"/>
          <w:szCs w:val="24"/>
        </w:rPr>
        <w:t xml:space="preserve"> shows the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results before and after the SnF</w:t>
      </w:r>
      <w:r w:rsidRPr="00F82DA0">
        <w:rPr>
          <w:rFonts w:cs="Times New Roman"/>
          <w:szCs w:val="24"/>
          <w:vertAlign w:val="subscript"/>
        </w:rPr>
        <w:t>2</w:t>
      </w:r>
      <w:r w:rsidRPr="00F82DA0">
        <w:rPr>
          <w:rFonts w:cs="Times New Roman"/>
          <w:szCs w:val="24"/>
        </w:rPr>
        <w:t xml:space="preserve"> doping in the Sn perovskite solar cell [</w:t>
      </w:r>
      <w:r w:rsidRPr="00F82DA0">
        <w:rPr>
          <w:rFonts w:cs="Times New Roman"/>
        </w:rPr>
        <w:t>ITO/</w:t>
      </w:r>
      <w:proofErr w:type="gramStart"/>
      <w:r w:rsidRPr="00F82DA0">
        <w:rPr>
          <w:rFonts w:cs="Times New Roman"/>
        </w:rPr>
        <w:t>PEDOT:PSS</w:t>
      </w:r>
      <w:proofErr w:type="gramEnd"/>
      <w:r w:rsidRPr="00F82DA0">
        <w:rPr>
          <w:rFonts w:cs="Times New Roman"/>
        </w:rPr>
        <w:t>/FASnI</w:t>
      </w:r>
      <w:r w:rsidRPr="00F82DA0">
        <w:rPr>
          <w:rFonts w:cs="Times New Roman"/>
          <w:vertAlign w:val="subscript"/>
        </w:rPr>
        <w:t>2</w:t>
      </w:r>
      <w:r w:rsidRPr="00F82DA0">
        <w:rPr>
          <w:rFonts w:cs="Times New Roman"/>
        </w:rPr>
        <w:t>Br/PC</w:t>
      </w:r>
      <w:r w:rsidRPr="00F82DA0">
        <w:rPr>
          <w:rFonts w:cs="Times New Roman"/>
          <w:vertAlign w:val="subscript"/>
        </w:rPr>
        <w:t>61</w:t>
      </w:r>
      <w:r w:rsidRPr="00F82DA0">
        <w:rPr>
          <w:rFonts w:cs="Times New Roman"/>
        </w:rPr>
        <w:t>BM/PEI/Ag</w:t>
      </w:r>
      <w:r w:rsidRPr="00F82DA0">
        <w:rPr>
          <w:rFonts w:cs="Times New Roman"/>
          <w:szCs w:val="24"/>
        </w:rPr>
        <w:t>] measured by switching the photoexcitation from linear to circular polarization. Here we can see two interesting information. First, the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observed by switching the photoexcitation from linear to circular polarization indicates that the orbital magnetic dipoles are indeed dominated the orbit-orbit interaction between excitons. Second, the SnF</w:t>
      </w:r>
      <w:r w:rsidRPr="00F82DA0">
        <w:rPr>
          <w:rFonts w:cs="Times New Roman"/>
          <w:szCs w:val="24"/>
          <w:vertAlign w:val="subscript"/>
        </w:rPr>
        <w:t>2</w:t>
      </w:r>
      <w:r w:rsidRPr="00F82DA0">
        <w:rPr>
          <w:rFonts w:cs="Times New Roman"/>
          <w:szCs w:val="24"/>
        </w:rPr>
        <w:t xml:space="preserve"> doping causes a large reduction on the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value from 1.21 % to 0.55 % by a factor of 2.2.  This presents a new phenomenon that the SnF</w:t>
      </w:r>
      <w:r w:rsidRPr="00F82DA0">
        <w:rPr>
          <w:rFonts w:cs="Times New Roman"/>
          <w:szCs w:val="24"/>
          <w:vertAlign w:val="subscript"/>
        </w:rPr>
        <w:t>2</w:t>
      </w:r>
      <w:r w:rsidRPr="00F82DA0">
        <w:rPr>
          <w:rFonts w:cs="Times New Roman"/>
          <w:szCs w:val="24"/>
        </w:rPr>
        <w:t xml:space="preserve"> doping can increase the intrinsic orbit-orbit interaction through orbital magnetic dipoles while the photovoltaic efficiency is improved in Sn perovskite solar cells. </w:t>
      </w:r>
    </w:p>
    <w:p w14:paraId="6BFC1A9B" w14:textId="77777777" w:rsidR="00F777EB" w:rsidRDefault="00F777EB">
      <w:pPr>
        <w:spacing w:after="160" w:line="259" w:lineRule="auto"/>
        <w:jc w:val="left"/>
        <w:rPr>
          <w:rFonts w:cs="Times New Roman"/>
          <w:szCs w:val="24"/>
        </w:rPr>
      </w:pPr>
      <w:r>
        <w:rPr>
          <w:rFonts w:cs="Times New Roman"/>
          <w:szCs w:val="24"/>
        </w:rPr>
        <w:br w:type="page"/>
      </w:r>
    </w:p>
    <w:p w14:paraId="0218F988" w14:textId="60E52DB1" w:rsidR="00F777EB" w:rsidRPr="00F82DA0" w:rsidRDefault="00473B93" w:rsidP="00F777EB">
      <w:pPr>
        <w:snapToGrid w:val="0"/>
        <w:spacing w:after="0"/>
        <w:contextualSpacing/>
        <w:rPr>
          <w:rFonts w:cs="Times New Roman"/>
          <w:szCs w:val="24"/>
        </w:rPr>
      </w:pPr>
      <w:r w:rsidRPr="00F82DA0">
        <w:rPr>
          <w:rFonts w:cs="Times New Roman"/>
          <w:noProof/>
          <w:szCs w:val="24"/>
        </w:rPr>
        <w:lastRenderedPageBreak/>
        <mc:AlternateContent>
          <mc:Choice Requires="wps">
            <w:drawing>
              <wp:anchor distT="0" distB="0" distL="114300" distR="114300" simplePos="0" relativeHeight="251776000" behindDoc="0" locked="0" layoutInCell="1" allowOverlap="1" wp14:anchorId="740E6BC2" wp14:editId="3ABD261C">
                <wp:simplePos x="0" y="0"/>
                <wp:positionH relativeFrom="margin">
                  <wp:posOffset>2964815</wp:posOffset>
                </wp:positionH>
                <wp:positionV relativeFrom="paragraph">
                  <wp:posOffset>71193</wp:posOffset>
                </wp:positionV>
                <wp:extent cx="544412" cy="549088"/>
                <wp:effectExtent l="0" t="0" r="0" b="3810"/>
                <wp:wrapNone/>
                <wp:docPr id="2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412" cy="549088"/>
                        </a:xfrm>
                        <a:prstGeom prst="rect">
                          <a:avLst/>
                        </a:prstGeom>
                        <a:noFill/>
                        <a:ln w="9525">
                          <a:noFill/>
                          <a:miter lim="800000"/>
                          <a:headEnd/>
                          <a:tailEnd/>
                        </a:ln>
                      </wps:spPr>
                      <wps:txbx>
                        <w:txbxContent>
                          <w:p w14:paraId="356FF13F" w14:textId="24DA6136" w:rsidR="003B32B6" w:rsidRPr="00F82DA0" w:rsidRDefault="003B32B6" w:rsidP="00F777EB">
                            <w:pPr>
                              <w:spacing w:after="0" w:line="300" w:lineRule="auto"/>
                              <w:rPr>
                                <w:rFonts w:eastAsia="Times New Roman" w:cs="Times New Roman"/>
                                <w:b/>
                                <w:sz w:val="28"/>
                                <w:szCs w:val="28"/>
                              </w:rPr>
                            </w:pPr>
                            <w:r w:rsidRPr="00F82DA0">
                              <w:rPr>
                                <w:rFonts w:eastAsia="Times New Roman" w:cs="Times New Roman"/>
                                <w:b/>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E6BC2" id="文本框 2" o:spid="_x0000_s1059" type="#_x0000_t202" style="position:absolute;left:0;text-align:left;margin-left:233.45pt;margin-top:5.6pt;width:42.85pt;height:43.2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" filled="f" stroked="f">
                <v:textbox>
                  <w:txbxContent>
                    <w:p w14:paraId="356FF13F" w14:textId="24DA6136" w:rsidR="003B32B6" w:rsidRPr="00F82DA0" w:rsidRDefault="003B32B6" w:rsidP="00F777EB">
                      <w:pPr>
                        <w:spacing w:after="0" w:line="300" w:lineRule="auto"/>
                        <w:rPr>
                          <w:rFonts w:eastAsia="Times New Roman" w:cs="Times New Roman"/>
                          <w:b/>
                          <w:sz w:val="28"/>
                          <w:szCs w:val="28"/>
                        </w:rPr>
                      </w:pPr>
                      <w:r w:rsidRPr="00F82DA0">
                        <w:rPr>
                          <w:rFonts w:eastAsia="Times New Roman" w:cs="Times New Roman"/>
                          <w:b/>
                          <w:sz w:val="28"/>
                          <w:szCs w:val="28"/>
                        </w:rPr>
                        <w:t>b</w:t>
                      </w:r>
                    </w:p>
                  </w:txbxContent>
                </v:textbox>
                <w10:wrap anchorx="margin"/>
              </v:shape>
            </w:pict>
          </mc:Fallback>
        </mc:AlternateContent>
      </w:r>
      <w:r w:rsidR="00F777EB" w:rsidRPr="00F82DA0">
        <w:rPr>
          <w:rFonts w:cs="Times New Roman"/>
          <w:noProof/>
          <w:szCs w:val="24"/>
        </w:rPr>
        <mc:AlternateContent>
          <mc:Choice Requires="wps">
            <w:drawing>
              <wp:anchor distT="0" distB="0" distL="114300" distR="114300" simplePos="0" relativeHeight="251774976" behindDoc="0" locked="0" layoutInCell="1" allowOverlap="1" wp14:anchorId="4D5EC0B8" wp14:editId="777FBC60">
                <wp:simplePos x="0" y="0"/>
                <wp:positionH relativeFrom="margin">
                  <wp:posOffset>-80010</wp:posOffset>
                </wp:positionH>
                <wp:positionV relativeFrom="paragraph">
                  <wp:posOffset>69215</wp:posOffset>
                </wp:positionV>
                <wp:extent cx="502127" cy="570839"/>
                <wp:effectExtent l="0" t="0" r="0" b="1270"/>
                <wp:wrapNone/>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27" cy="570839"/>
                        </a:xfrm>
                        <a:prstGeom prst="rect">
                          <a:avLst/>
                        </a:prstGeom>
                        <a:noFill/>
                        <a:ln w="9525">
                          <a:noFill/>
                          <a:miter lim="800000"/>
                          <a:headEnd/>
                          <a:tailEnd/>
                        </a:ln>
                      </wps:spPr>
                      <wps:txbx>
                        <w:txbxContent>
                          <w:p w14:paraId="2286C6DE" w14:textId="466835B4" w:rsidR="003B32B6" w:rsidRPr="00F82DA0" w:rsidRDefault="003B32B6" w:rsidP="00F777EB">
                            <w:pPr>
                              <w:spacing w:after="0" w:line="300" w:lineRule="auto"/>
                              <w:rPr>
                                <w:rFonts w:eastAsia="Times New Roman" w:cs="Times New Roman"/>
                                <w:b/>
                                <w:sz w:val="28"/>
                                <w:szCs w:val="28"/>
                              </w:rPr>
                            </w:pPr>
                            <w:r w:rsidRPr="00F82DA0">
                              <w:rPr>
                                <w:rFonts w:eastAsia="Times New Roman" w:cs="Times New Roman"/>
                                <w:b/>
                                <w:sz w:val="28"/>
                                <w:szCs w:val="28"/>
                              </w:rPr>
                              <w:t>a</w:t>
                            </w:r>
                          </w:p>
                          <w:p w14:paraId="27880958" w14:textId="77777777" w:rsidR="003B32B6" w:rsidRPr="00F82DA0" w:rsidRDefault="003B32B6" w:rsidP="00F777EB">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EC0B8" id="_x0000_s1060" type="#_x0000_t202" style="position:absolute;left:0;text-align:left;margin-left:-6.3pt;margin-top:5.45pt;width:39.55pt;height:44.9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" filled="f" stroked="f">
                <v:textbox>
                  <w:txbxContent>
                    <w:p w14:paraId="2286C6DE" w14:textId="466835B4" w:rsidR="003B32B6" w:rsidRPr="00F82DA0" w:rsidRDefault="003B32B6" w:rsidP="00F777EB">
                      <w:pPr>
                        <w:spacing w:after="0" w:line="300" w:lineRule="auto"/>
                        <w:rPr>
                          <w:rFonts w:eastAsia="Times New Roman" w:cs="Times New Roman"/>
                          <w:b/>
                          <w:sz w:val="28"/>
                          <w:szCs w:val="28"/>
                        </w:rPr>
                      </w:pPr>
                      <w:r w:rsidRPr="00F82DA0">
                        <w:rPr>
                          <w:rFonts w:eastAsia="Times New Roman" w:cs="Times New Roman"/>
                          <w:b/>
                          <w:sz w:val="28"/>
                          <w:szCs w:val="28"/>
                        </w:rPr>
                        <w:t>a</w:t>
                      </w:r>
                    </w:p>
                    <w:p w14:paraId="27880958" w14:textId="77777777" w:rsidR="003B32B6" w:rsidRPr="00F82DA0" w:rsidRDefault="003B32B6" w:rsidP="00F777EB">
                      <w:pPr>
                        <w:rPr>
                          <w:b/>
                          <w:sz w:val="28"/>
                          <w:szCs w:val="28"/>
                        </w:rPr>
                      </w:pPr>
                    </w:p>
                  </w:txbxContent>
                </v:textbox>
                <w10:wrap anchorx="margin"/>
              </v:shape>
            </w:pict>
          </mc:Fallback>
        </mc:AlternateContent>
      </w:r>
      <w:r w:rsidR="00F3160F">
        <w:rPr>
          <w:rFonts w:cs="Times New Roman"/>
          <w:noProof/>
          <w:szCs w:val="24"/>
        </w:rPr>
        <w:pict w14:anchorId="12F80869">
          <v:shape id="_x0000_s1075" type="#_x0000_t75" style="position:absolute;left:0;text-align:left;margin-left:214.3pt;margin-top:9.85pt;width:250.05pt;height:174.3pt;z-index:251773952;mso-position-horizontal-relative:text;mso-position-vertical-relative:text">
            <v:imagedata r:id="rId50" o:title=""/>
          </v:shape>
        </w:pict>
      </w:r>
      <w:r w:rsidR="00F777EB">
        <w:rPr>
          <w:rFonts w:eastAsia="Times New Roman" w:cs="Times New Roman"/>
          <w:b/>
          <w:noProof/>
          <w:szCs w:val="24"/>
        </w:rPr>
        <w:drawing>
          <wp:anchor distT="0" distB="0" distL="114300" distR="114300" simplePos="0" relativeHeight="251777024" behindDoc="0" locked="0" layoutInCell="1" allowOverlap="1" wp14:anchorId="6CC39E94" wp14:editId="27A78BF4">
            <wp:simplePos x="0" y="0"/>
            <wp:positionH relativeFrom="column">
              <wp:posOffset>253215</wp:posOffset>
            </wp:positionH>
            <wp:positionV relativeFrom="paragraph">
              <wp:posOffset>207965</wp:posOffset>
            </wp:positionV>
            <wp:extent cx="2473325" cy="2012950"/>
            <wp:effectExtent l="0" t="0" r="3175" b="635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5414"/>
                    <a:stretch/>
                  </pic:blipFill>
                  <pic:spPr bwMode="auto">
                    <a:xfrm>
                      <a:off x="0" y="0"/>
                      <a:ext cx="2473325" cy="201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297667" w14:textId="77777777" w:rsidR="00F777EB" w:rsidRPr="00F82DA0" w:rsidRDefault="00F777EB" w:rsidP="00F777EB">
      <w:pPr>
        <w:spacing w:after="0"/>
        <w:rPr>
          <w:rFonts w:eastAsia="Times New Roman" w:cs="Times New Roman"/>
          <w:b/>
          <w:szCs w:val="24"/>
        </w:rPr>
      </w:pPr>
    </w:p>
    <w:p w14:paraId="38B01667" w14:textId="77777777" w:rsidR="00F777EB" w:rsidRPr="00F82DA0" w:rsidRDefault="00F777EB" w:rsidP="00F777EB">
      <w:pPr>
        <w:spacing w:after="0"/>
        <w:rPr>
          <w:rFonts w:eastAsia="Times New Roman" w:cs="Times New Roman"/>
          <w:b/>
          <w:szCs w:val="24"/>
        </w:rPr>
      </w:pPr>
    </w:p>
    <w:p w14:paraId="565834C0" w14:textId="77777777" w:rsidR="00F777EB" w:rsidRPr="00F82DA0" w:rsidRDefault="00F777EB" w:rsidP="00F777EB">
      <w:pPr>
        <w:spacing w:after="0"/>
        <w:rPr>
          <w:rFonts w:eastAsia="Times New Roman" w:cs="Times New Roman"/>
          <w:b/>
          <w:szCs w:val="24"/>
        </w:rPr>
      </w:pPr>
    </w:p>
    <w:p w14:paraId="10EC8098" w14:textId="77777777" w:rsidR="00F777EB" w:rsidRPr="00F82DA0" w:rsidRDefault="00F777EB" w:rsidP="00F777EB">
      <w:pPr>
        <w:spacing w:after="0"/>
        <w:rPr>
          <w:rFonts w:eastAsia="Times New Roman" w:cs="Times New Roman"/>
          <w:b/>
          <w:szCs w:val="24"/>
        </w:rPr>
      </w:pPr>
    </w:p>
    <w:p w14:paraId="5C0E0EB3" w14:textId="77777777" w:rsidR="00F777EB" w:rsidRPr="00F82DA0" w:rsidRDefault="00F777EB" w:rsidP="00F777EB">
      <w:pPr>
        <w:spacing w:after="0"/>
        <w:rPr>
          <w:rFonts w:eastAsia="Times New Roman" w:cs="Times New Roman"/>
          <w:b/>
          <w:szCs w:val="24"/>
        </w:rPr>
      </w:pPr>
    </w:p>
    <w:p w14:paraId="2256CDCF" w14:textId="77777777" w:rsidR="00F777EB" w:rsidRPr="00F82DA0" w:rsidRDefault="00F777EB" w:rsidP="00F777EB">
      <w:pPr>
        <w:spacing w:after="0"/>
        <w:rPr>
          <w:rFonts w:eastAsia="Times New Roman" w:cs="Times New Roman"/>
          <w:b/>
          <w:szCs w:val="24"/>
        </w:rPr>
      </w:pPr>
    </w:p>
    <w:p w14:paraId="77223D70" w14:textId="77777777" w:rsidR="00F777EB" w:rsidRPr="00F82DA0" w:rsidRDefault="00F777EB" w:rsidP="00F777EB">
      <w:pPr>
        <w:spacing w:after="0"/>
        <w:rPr>
          <w:rFonts w:eastAsia="Times New Roman" w:cs="Times New Roman"/>
          <w:b/>
          <w:szCs w:val="24"/>
        </w:rPr>
      </w:pPr>
    </w:p>
    <w:p w14:paraId="779BD736" w14:textId="77777777" w:rsidR="00F777EB" w:rsidRPr="00F82DA0" w:rsidRDefault="00F777EB" w:rsidP="00F777EB">
      <w:pPr>
        <w:spacing w:after="0"/>
        <w:rPr>
          <w:rFonts w:eastAsia="Times New Roman" w:cs="Times New Roman"/>
          <w:b/>
          <w:szCs w:val="24"/>
        </w:rPr>
      </w:pPr>
    </w:p>
    <w:p w14:paraId="309C379E" w14:textId="068462DC" w:rsidR="00F777EB" w:rsidRDefault="009A781F" w:rsidP="009A781F">
      <w:pPr>
        <w:rPr>
          <w:rFonts w:eastAsia="Times New Roman"/>
        </w:rPr>
      </w:pPr>
      <w:bookmarkStart w:id="149" w:name="_Toc54364830"/>
      <w:r w:rsidRPr="009A781F">
        <w:rPr>
          <w:b/>
          <w:bCs/>
        </w:rPr>
        <w:t xml:space="preserve">Figure 3- </w:t>
      </w:r>
      <w:r w:rsidRPr="009A781F">
        <w:rPr>
          <w:b/>
          <w:bCs/>
        </w:rPr>
        <w:fldChar w:fldCharType="begin"/>
      </w:r>
      <w:r w:rsidRPr="009A781F">
        <w:rPr>
          <w:b/>
          <w:bCs/>
        </w:rPr>
        <w:instrText xml:space="preserve"> SEQ Figure_3- \* ARABIC </w:instrText>
      </w:r>
      <w:r w:rsidRPr="009A781F">
        <w:rPr>
          <w:b/>
          <w:bCs/>
        </w:rPr>
        <w:fldChar w:fldCharType="separate"/>
      </w:r>
      <w:r>
        <w:rPr>
          <w:b/>
          <w:bCs/>
          <w:noProof/>
        </w:rPr>
        <w:t>1</w:t>
      </w:r>
      <w:r w:rsidRPr="009A781F">
        <w:rPr>
          <w:b/>
          <w:bCs/>
        </w:rPr>
        <w:fldChar w:fldCharType="end"/>
      </w:r>
      <w:r w:rsidR="00F777EB" w:rsidRPr="00F82DA0">
        <w:rPr>
          <w:rFonts w:eastAsia="Times New Roman"/>
          <w:b/>
        </w:rPr>
        <w:t xml:space="preserve"> </w:t>
      </w:r>
      <w:r w:rsidR="00F777EB" w:rsidRPr="00E962A1">
        <w:rPr>
          <w:rFonts w:eastAsia="Times New Roman"/>
        </w:rPr>
        <w:t>Orbit-orbit interaction in FASnI</w:t>
      </w:r>
      <w:r w:rsidR="00F777EB" w:rsidRPr="00E962A1">
        <w:rPr>
          <w:rFonts w:eastAsia="Times New Roman"/>
          <w:vertAlign w:val="subscript"/>
        </w:rPr>
        <w:t>2</w:t>
      </w:r>
      <w:r w:rsidR="00F777EB" w:rsidRPr="00E962A1">
        <w:rPr>
          <w:rFonts w:eastAsia="Times New Roman"/>
        </w:rPr>
        <w:t xml:space="preserve">Br perovskites. (a) schematic diagram to show </w:t>
      </w:r>
      <w:r w:rsidR="00F777EB" w:rsidRPr="00E962A1">
        <w:t>the orbit-orbit interaction between excitons upon switching the photoexcitation between linear and circular polarizations</w:t>
      </w:r>
      <w:r w:rsidR="00F777EB" w:rsidRPr="00E962A1">
        <w:rPr>
          <w:rFonts w:eastAsia="Times New Roman"/>
        </w:rPr>
        <w:t xml:space="preserve"> (b) photocurrent change of devices without and with SnF</w:t>
      </w:r>
      <w:r w:rsidR="00F777EB" w:rsidRPr="00E962A1">
        <w:rPr>
          <w:rFonts w:eastAsia="Times New Roman"/>
          <w:vertAlign w:val="subscript"/>
        </w:rPr>
        <w:t>2</w:t>
      </w:r>
      <w:r w:rsidR="00F777EB" w:rsidRPr="00E962A1">
        <w:rPr>
          <w:rFonts w:eastAsia="Times New Roman"/>
        </w:rPr>
        <w:t xml:space="preserve"> doping by switching between linear and circular polarized </w:t>
      </w:r>
      <w:proofErr w:type="spellStart"/>
      <w:r w:rsidR="00F777EB" w:rsidRPr="00E962A1">
        <w:rPr>
          <w:rFonts w:eastAsia="Times New Roman"/>
        </w:rPr>
        <w:t>photoexcitations</w:t>
      </w:r>
      <w:proofErr w:type="spellEnd"/>
      <w:r w:rsidR="00F777EB" w:rsidRPr="00E962A1">
        <w:rPr>
          <w:rFonts w:eastAsia="Times New Roman"/>
        </w:rPr>
        <w:t xml:space="preserve"> (405 nm) at identical intensity (148 </w:t>
      </w:r>
      <w:proofErr w:type="spellStart"/>
      <w:r w:rsidR="00F777EB" w:rsidRPr="00E962A1">
        <w:rPr>
          <w:rFonts w:eastAsia="Times New Roman"/>
        </w:rPr>
        <w:t>mW</w:t>
      </w:r>
      <w:proofErr w:type="spellEnd"/>
      <w:r w:rsidR="00F777EB" w:rsidRPr="00E962A1">
        <w:rPr>
          <w:rFonts w:eastAsia="Times New Roman"/>
        </w:rPr>
        <w:t>/cm</w:t>
      </w:r>
      <w:r w:rsidR="00F777EB" w:rsidRPr="00E962A1">
        <w:rPr>
          <w:rFonts w:eastAsia="Times New Roman"/>
          <w:vertAlign w:val="superscript"/>
        </w:rPr>
        <w:t>2</w:t>
      </w:r>
      <w:r w:rsidR="00F777EB" w:rsidRPr="00E962A1">
        <w:rPr>
          <w:rFonts w:eastAsia="Times New Roman"/>
        </w:rPr>
        <w:t>).</w:t>
      </w:r>
      <w:bookmarkEnd w:id="149"/>
    </w:p>
    <w:p w14:paraId="3A34A7A3" w14:textId="77777777" w:rsidR="00F777EB" w:rsidRPr="00F82DA0" w:rsidRDefault="00F777EB" w:rsidP="00F777EB">
      <w:pPr>
        <w:spacing w:after="0"/>
        <w:ind w:firstLine="360"/>
        <w:contextualSpacing/>
        <w:rPr>
          <w:rFonts w:cs="Times New Roman"/>
          <w:szCs w:val="24"/>
        </w:rPr>
      </w:pPr>
    </w:p>
    <w:p w14:paraId="110FE6E5" w14:textId="1A5A005F" w:rsidR="00F777EB" w:rsidRDefault="00F777EB" w:rsidP="00F777EB">
      <w:pPr>
        <w:spacing w:after="0"/>
        <w:ind w:firstLine="360"/>
        <w:rPr>
          <w:rFonts w:cs="Times New Roman"/>
          <w:szCs w:val="24"/>
        </w:rPr>
      </w:pPr>
      <w:r w:rsidRPr="00F82DA0">
        <w:rPr>
          <w:rFonts w:cs="Times New Roman"/>
          <w:szCs w:val="24"/>
        </w:rPr>
        <w:t>Now we discuss the SOC upon increasing the orbit-orbit interaction through magnetic dipoles in Sn perovskite solar cell under SnF</w:t>
      </w:r>
      <w:r w:rsidRPr="00F82DA0">
        <w:rPr>
          <w:rFonts w:cs="Times New Roman"/>
          <w:szCs w:val="24"/>
          <w:vertAlign w:val="subscript"/>
        </w:rPr>
        <w:t>2</w:t>
      </w:r>
      <w:r w:rsidRPr="00F82DA0">
        <w:rPr>
          <w:rFonts w:cs="Times New Roman"/>
          <w:szCs w:val="24"/>
        </w:rPr>
        <w:t xml:space="preserve"> doping by using magnetic field effects of </w:t>
      </w:r>
      <w:proofErr w:type="spellStart"/>
      <w:r w:rsidRPr="00F82DA0">
        <w:rPr>
          <w:rFonts w:cs="Times New Roman"/>
          <w:szCs w:val="24"/>
        </w:rPr>
        <w:t>Jsc</w:t>
      </w:r>
      <w:proofErr w:type="spellEnd"/>
      <w:r w:rsidRPr="00F82DA0">
        <w:rPr>
          <w:rFonts w:cs="Times New Roman"/>
          <w:szCs w:val="24"/>
        </w:rPr>
        <w:t>, namely magneto-</w:t>
      </w:r>
      <w:proofErr w:type="spellStart"/>
      <w:r w:rsidRPr="00F82DA0">
        <w:rPr>
          <w:rFonts w:cs="Times New Roman"/>
          <w:szCs w:val="24"/>
        </w:rPr>
        <w:t>Jsc</w:t>
      </w:r>
      <w:proofErr w:type="spellEnd"/>
      <w:r w:rsidRPr="00F82DA0">
        <w:rPr>
          <w:rFonts w:cs="Times New Roman"/>
          <w:szCs w:val="24"/>
        </w:rPr>
        <w:t>. Our early studies have shown that magneto-</w:t>
      </w:r>
      <w:proofErr w:type="spellStart"/>
      <w:r w:rsidRPr="00F82DA0">
        <w:rPr>
          <w:rFonts w:cs="Times New Roman"/>
          <w:szCs w:val="24"/>
        </w:rPr>
        <w:t>Jsc</w:t>
      </w:r>
      <w:proofErr w:type="spellEnd"/>
      <w:r w:rsidRPr="00F82DA0">
        <w:rPr>
          <w:rFonts w:cs="Times New Roman"/>
          <w:szCs w:val="24"/>
        </w:rPr>
        <w:t xml:space="preserve"> can be observed in hybrid perovskite solar cells when an external magnetic field can disturb the intersystem crossing from optically generated bright states (J = 1) into dark states (J = 0).</w:t>
      </w:r>
      <w:r w:rsidR="00FE4233" w:rsidRPr="00FE4233">
        <w:rPr>
          <w:rFonts w:cs="Times New Roman"/>
          <w:szCs w:val="24"/>
          <w:vertAlign w:val="superscript"/>
        </w:rPr>
        <w:fldChar w:fldCharType="begin"/>
      </w:r>
      <w:r w:rsidR="00FE4233" w:rsidRPr="00FE4233">
        <w:rPr>
          <w:rFonts w:cs="Times New Roman"/>
          <w:szCs w:val="24"/>
          <w:vertAlign w:val="superscript"/>
        </w:rPr>
        <w:instrText xml:space="preserve"> NOTEREF _Ref51275236 \h  \* MERGEFORMAT </w:instrText>
      </w:r>
      <w:r w:rsidR="00FE4233" w:rsidRPr="00FE4233">
        <w:rPr>
          <w:rFonts w:cs="Times New Roman"/>
          <w:szCs w:val="24"/>
          <w:vertAlign w:val="superscript"/>
        </w:rPr>
      </w:r>
      <w:r w:rsidR="00FE4233" w:rsidRPr="00FE4233">
        <w:rPr>
          <w:rFonts w:cs="Times New Roman"/>
          <w:szCs w:val="24"/>
          <w:vertAlign w:val="superscript"/>
        </w:rPr>
        <w:fldChar w:fldCharType="separate"/>
      </w:r>
      <w:r w:rsidR="00FE4233" w:rsidRPr="00FE4233">
        <w:rPr>
          <w:rFonts w:cs="Times New Roman"/>
          <w:szCs w:val="24"/>
          <w:vertAlign w:val="superscript"/>
        </w:rPr>
        <w:t>20</w:t>
      </w:r>
      <w:r w:rsidR="00FE4233" w:rsidRPr="00FE4233">
        <w:rPr>
          <w:rFonts w:cs="Times New Roman"/>
          <w:szCs w:val="24"/>
          <w:vertAlign w:val="superscript"/>
        </w:rPr>
        <w:fldChar w:fldCharType="end"/>
      </w:r>
      <w:r w:rsidRPr="00F82DA0">
        <w:rPr>
          <w:rFonts w:cs="Times New Roman"/>
          <w:szCs w:val="24"/>
        </w:rPr>
        <w:t xml:space="preserve"> Essentially, magnetic field effects of </w:t>
      </w:r>
      <w:proofErr w:type="spellStart"/>
      <w:r w:rsidRPr="00F82DA0">
        <w:rPr>
          <w:rFonts w:cs="Times New Roman"/>
          <w:szCs w:val="24"/>
        </w:rPr>
        <w:t>Jsc</w:t>
      </w:r>
      <w:proofErr w:type="spellEnd"/>
      <w:r w:rsidRPr="00F82DA0">
        <w:rPr>
          <w:rFonts w:cs="Times New Roman"/>
          <w:szCs w:val="24"/>
        </w:rPr>
        <w:t xml:space="preserve"> is established when an external magnetic field competes with intrinsic SOC towards controlling the intersystem crossing from optically generated bright states to dark states.</w:t>
      </w:r>
      <w:r w:rsidR="00484D25" w:rsidRPr="00484D25">
        <w:rPr>
          <w:rStyle w:val="EndnoteReference"/>
          <w:rFonts w:cs="Times New Roman"/>
          <w:szCs w:val="24"/>
        </w:rPr>
        <w:fldChar w:fldCharType="begin"/>
      </w:r>
      <w:r w:rsidR="00484D25" w:rsidRPr="00484D25">
        <w:rPr>
          <w:rFonts w:cs="Times New Roman"/>
          <w:szCs w:val="24"/>
          <w:vertAlign w:val="superscript"/>
        </w:rPr>
        <w:instrText xml:space="preserve"> NOTEREF _Ref54373257 \h </w:instrText>
      </w:r>
      <w:r w:rsidR="00484D25" w:rsidRPr="00484D25">
        <w:rPr>
          <w:rStyle w:val="EndnoteReference"/>
          <w:rFonts w:cs="Times New Roman"/>
          <w:szCs w:val="24"/>
        </w:rPr>
        <w:instrText xml:space="preserve"> \* MERGEFORMAT </w:instrText>
      </w:r>
      <w:r w:rsidR="00484D25" w:rsidRPr="00484D25">
        <w:rPr>
          <w:rStyle w:val="EndnoteReference"/>
          <w:rFonts w:cs="Times New Roman"/>
          <w:szCs w:val="24"/>
        </w:rPr>
      </w:r>
      <w:r w:rsidR="00484D25" w:rsidRPr="00484D25">
        <w:rPr>
          <w:rStyle w:val="EndnoteReference"/>
          <w:rFonts w:cs="Times New Roman"/>
          <w:szCs w:val="24"/>
        </w:rPr>
        <w:fldChar w:fldCharType="separate"/>
      </w:r>
      <w:r w:rsidR="00FE4233">
        <w:rPr>
          <w:rFonts w:cs="Times New Roman"/>
          <w:szCs w:val="24"/>
          <w:vertAlign w:val="superscript"/>
        </w:rPr>
        <w:t>29</w:t>
      </w:r>
      <w:r w:rsidR="00484D25" w:rsidRPr="00484D25">
        <w:rPr>
          <w:rStyle w:val="EndnoteReference"/>
          <w:rFonts w:cs="Times New Roman"/>
          <w:szCs w:val="24"/>
        </w:rPr>
        <w:fldChar w:fldCharType="end"/>
      </w:r>
      <w:r w:rsidR="00484D25">
        <w:t xml:space="preserve"> </w:t>
      </w:r>
      <w:r w:rsidRPr="00F82DA0">
        <w:rPr>
          <w:rFonts w:cs="Times New Roman"/>
          <w:szCs w:val="24"/>
        </w:rPr>
        <w:t>If an external magnetic field is not able to compete with intrinsic SOC, magneto-</w:t>
      </w:r>
      <w:proofErr w:type="spellStart"/>
      <w:r w:rsidRPr="00F82DA0">
        <w:rPr>
          <w:rFonts w:cs="Times New Roman"/>
          <w:szCs w:val="24"/>
        </w:rPr>
        <w:t>Jsc</w:t>
      </w:r>
      <w:proofErr w:type="spellEnd"/>
      <w:r w:rsidRPr="00F82DA0">
        <w:rPr>
          <w:rFonts w:cs="Times New Roman"/>
          <w:szCs w:val="24"/>
        </w:rPr>
        <w:t xml:space="preserve"> become negligible. If an external magnetic field </w:t>
      </w:r>
      <w:proofErr w:type="gramStart"/>
      <w:r w:rsidRPr="00F82DA0">
        <w:rPr>
          <w:rFonts w:cs="Times New Roman"/>
          <w:szCs w:val="24"/>
        </w:rPr>
        <w:t>is able to</w:t>
      </w:r>
      <w:proofErr w:type="gramEnd"/>
      <w:r w:rsidRPr="00F82DA0">
        <w:rPr>
          <w:rFonts w:cs="Times New Roman"/>
          <w:szCs w:val="24"/>
        </w:rPr>
        <w:t xml:space="preserve"> compete with intrinsic SOC, magneto-</w:t>
      </w:r>
      <w:proofErr w:type="spellStart"/>
      <w:r w:rsidRPr="00F82DA0">
        <w:rPr>
          <w:rFonts w:cs="Times New Roman"/>
          <w:szCs w:val="24"/>
        </w:rPr>
        <w:t>Jsc</w:t>
      </w:r>
      <w:proofErr w:type="spellEnd"/>
      <w:r w:rsidRPr="00F82DA0">
        <w:rPr>
          <w:rFonts w:cs="Times New Roman"/>
          <w:szCs w:val="24"/>
        </w:rPr>
        <w:t xml:space="preserve"> can then be observed. Therefore, magneto-</w:t>
      </w:r>
      <w:proofErr w:type="spellStart"/>
      <w:r w:rsidRPr="00F82DA0">
        <w:rPr>
          <w:rFonts w:cs="Times New Roman"/>
          <w:szCs w:val="24"/>
        </w:rPr>
        <w:t>Jsc</w:t>
      </w:r>
      <w:proofErr w:type="spellEnd"/>
      <w:r w:rsidRPr="00F82DA0">
        <w:rPr>
          <w:rFonts w:cs="Times New Roman"/>
          <w:szCs w:val="24"/>
        </w:rPr>
        <w:t xml:space="preserve"> can reflect intrinsic SOC characteristics. Here, the line-shape of magneto-</w:t>
      </w:r>
      <w:proofErr w:type="spellStart"/>
      <w:r w:rsidRPr="00F82DA0">
        <w:rPr>
          <w:rFonts w:cs="Times New Roman"/>
          <w:szCs w:val="24"/>
        </w:rPr>
        <w:t>Jsc</w:t>
      </w:r>
      <w:proofErr w:type="spellEnd"/>
      <w:r w:rsidRPr="00F82DA0">
        <w:rPr>
          <w:rFonts w:cs="Times New Roman"/>
          <w:szCs w:val="24"/>
        </w:rPr>
        <w:t xml:space="preserve"> characterized by internal magnetic parameter (B</w:t>
      </w:r>
      <w:r w:rsidRPr="00F82DA0">
        <w:rPr>
          <w:rFonts w:cs="Times New Roman"/>
          <w:szCs w:val="24"/>
          <w:vertAlign w:val="subscript"/>
        </w:rPr>
        <w:t>0</w:t>
      </w:r>
      <w:r w:rsidRPr="00F82DA0">
        <w:rPr>
          <w:rFonts w:cs="Times New Roman"/>
          <w:szCs w:val="24"/>
        </w:rPr>
        <w:t>) can be used to estimate the intrinsic SOC. Large/small internal magnetic field (B</w:t>
      </w:r>
      <w:r w:rsidRPr="00F82DA0">
        <w:rPr>
          <w:rFonts w:cs="Times New Roman"/>
          <w:szCs w:val="24"/>
          <w:vertAlign w:val="subscript"/>
        </w:rPr>
        <w:t>0</w:t>
      </w:r>
      <w:r w:rsidRPr="00F82DA0">
        <w:rPr>
          <w:rFonts w:cs="Times New Roman"/>
          <w:szCs w:val="24"/>
        </w:rPr>
        <w:t>) provides high/low resistance for magnetic field to change the intersystem crossing. Therefore, when the intersystem crossing becomes higher, it is more difficult to disturb the equilibrium between optically generated bright states to dark states, broadening the line-shape in magneto-</w:t>
      </w:r>
      <w:proofErr w:type="spellStart"/>
      <w:r w:rsidRPr="00F82DA0">
        <w:rPr>
          <w:rFonts w:cs="Times New Roman"/>
          <w:szCs w:val="24"/>
        </w:rPr>
        <w:t>Jsc</w:t>
      </w:r>
      <w:proofErr w:type="spellEnd"/>
      <w:r w:rsidRPr="00F82DA0">
        <w:rPr>
          <w:rFonts w:cs="Times New Roman"/>
          <w:szCs w:val="24"/>
        </w:rPr>
        <w:t xml:space="preserve"> characteristics. We can see in </w:t>
      </w:r>
      <w:r w:rsidRPr="00F82DA0">
        <w:rPr>
          <w:rFonts w:cs="Times New Roman"/>
          <w:b/>
          <w:bCs/>
          <w:szCs w:val="24"/>
        </w:rPr>
        <w:t xml:space="preserve">Figure </w:t>
      </w:r>
      <w:r w:rsidR="000E4243">
        <w:rPr>
          <w:rFonts w:cs="Times New Roman"/>
          <w:b/>
          <w:bCs/>
          <w:szCs w:val="24"/>
        </w:rPr>
        <w:t>3-</w:t>
      </w:r>
      <w:r w:rsidRPr="00F82DA0">
        <w:rPr>
          <w:rFonts w:eastAsia="SimSun" w:cs="Times New Roman"/>
          <w:b/>
          <w:bCs/>
          <w:szCs w:val="24"/>
          <w:lang w:eastAsia="en-US"/>
        </w:rPr>
        <w:t>2</w:t>
      </w:r>
      <w:r w:rsidRPr="00F82DA0">
        <w:rPr>
          <w:rFonts w:cs="Times New Roman"/>
          <w:szCs w:val="24"/>
        </w:rPr>
        <w:t xml:space="preserve"> that magneto-photocurrent shows narrower and broader line-shapes before and after the SnF</w:t>
      </w:r>
      <w:r w:rsidRPr="00F82DA0">
        <w:rPr>
          <w:rFonts w:cs="Times New Roman"/>
          <w:szCs w:val="24"/>
          <w:vertAlign w:val="subscript"/>
        </w:rPr>
        <w:t>2</w:t>
      </w:r>
      <w:r w:rsidRPr="00F82DA0">
        <w:rPr>
          <w:rFonts w:cs="Times New Roman"/>
          <w:szCs w:val="24"/>
        </w:rPr>
        <w:t xml:space="preserve"> doping. By using </w:t>
      </w:r>
      <w:r w:rsidRPr="00F82DA0">
        <w:rPr>
          <w:rFonts w:cs="Times New Roman"/>
          <w:szCs w:val="24"/>
        </w:rPr>
        <w:lastRenderedPageBreak/>
        <w:t xml:space="preserve">the non-Lorentz equation </w:t>
      </w:r>
      <m:oMath>
        <m:f>
          <m:fPr>
            <m:ctrlPr>
              <w:rPr>
                <w:rFonts w:ascii="Cambria Math" w:hAnsi="Cambria Math" w:cs="Times New Roman"/>
                <w:szCs w:val="24"/>
              </w:rPr>
            </m:ctrlPr>
          </m:fPr>
          <m:num>
            <m:r>
              <m:rPr>
                <m:sty m:val="p"/>
              </m:rPr>
              <w:rPr>
                <w:rFonts w:ascii="Cambria Math" w:hAnsi="Cambria Math" w:cs="Times New Roman"/>
                <w:szCs w:val="24"/>
              </w:rPr>
              <m:t>∆Jsc</m:t>
            </m:r>
            <m:d>
              <m:dPr>
                <m:ctrlPr>
                  <w:rPr>
                    <w:rFonts w:ascii="Cambria Math" w:hAnsi="Cambria Math" w:cs="Times New Roman"/>
                    <w:szCs w:val="24"/>
                  </w:rPr>
                </m:ctrlPr>
              </m:dPr>
              <m:e>
                <m:r>
                  <m:rPr>
                    <m:sty m:val="p"/>
                  </m:rPr>
                  <w:rPr>
                    <w:rFonts w:ascii="Cambria Math" w:hAnsi="Cambria Math" w:cs="Times New Roman"/>
                    <w:szCs w:val="24"/>
                  </w:rPr>
                  <m:t>B</m:t>
                </m:r>
              </m:e>
            </m:d>
          </m:num>
          <m:den>
            <m:r>
              <m:rPr>
                <m:sty m:val="p"/>
              </m:rPr>
              <w:rPr>
                <w:rFonts w:ascii="Cambria Math" w:hAnsi="Cambria Math" w:cs="Times New Roman"/>
                <w:szCs w:val="24"/>
              </w:rPr>
              <m:t>Jsc</m:t>
            </m:r>
            <m:d>
              <m:dPr>
                <m:ctrlPr>
                  <w:rPr>
                    <w:rFonts w:ascii="Cambria Math" w:hAnsi="Cambria Math" w:cs="Times New Roman"/>
                    <w:szCs w:val="24"/>
                  </w:rPr>
                </m:ctrlPr>
              </m:dPr>
              <m:e>
                <m:r>
                  <m:rPr>
                    <m:sty m:val="p"/>
                  </m:rPr>
                  <w:rPr>
                    <w:rFonts w:ascii="Cambria Math" w:hAnsi="Cambria Math" w:cs="Times New Roman"/>
                    <w:szCs w:val="24"/>
                  </w:rPr>
                  <m:t>0</m:t>
                </m:r>
              </m:e>
            </m:d>
          </m:den>
        </m:f>
        <m:r>
          <m:rPr>
            <m:sty m:val="p"/>
          </m:rPr>
          <w:rPr>
            <w:rFonts w:ascii="Cambria Math" w:hAnsi="Cambria Math" w:cs="Times New Roman"/>
            <w:szCs w:val="24"/>
          </w:rPr>
          <m:t>∝</m:t>
        </m:r>
        <m:f>
          <m:fPr>
            <m:ctrlPr>
              <w:rPr>
                <w:rFonts w:ascii="Cambria Math" w:hAnsi="Cambria Math" w:cs="Times New Roman"/>
                <w:b/>
                <w:szCs w:val="24"/>
              </w:rPr>
            </m:ctrlPr>
          </m:fPr>
          <m:num>
            <m:r>
              <m:rPr>
                <m:sty m:val="bi"/>
              </m:rPr>
              <w:rPr>
                <w:rFonts w:ascii="Cambria Math" w:hAnsi="Cambria Math" w:cs="Times New Roman"/>
                <w:szCs w:val="24"/>
              </w:rPr>
              <m:t>B</m:t>
            </m:r>
          </m:num>
          <m:den>
            <m:sSup>
              <m:sSupPr>
                <m:ctrlPr>
                  <w:rPr>
                    <w:rFonts w:ascii="Cambria Math" w:hAnsi="Cambria Math" w:cs="Times New Roman"/>
                    <w:b/>
                    <w:i/>
                    <w:szCs w:val="24"/>
                  </w:rPr>
                </m:ctrlPr>
              </m:sSupPr>
              <m:e>
                <m:r>
                  <m:rPr>
                    <m:sty m:val="bi"/>
                  </m:rPr>
                  <w:rPr>
                    <w:rFonts w:ascii="Cambria Math" w:hAnsi="Cambria Math" w:cs="Times New Roman"/>
                    <w:szCs w:val="24"/>
                  </w:rPr>
                  <m:t>(</m:t>
                </m:r>
                <m:r>
                  <m:rPr>
                    <m:lit/>
                    <m:sty m:val="bi"/>
                  </m:rPr>
                  <w:rPr>
                    <w:rFonts w:ascii="Cambria Math" w:hAnsi="Cambria Math" w:cs="Times New Roman"/>
                    <w:szCs w:val="24"/>
                  </w:rPr>
                  <m:t>|</m:t>
                </m:r>
                <m:r>
                  <m:rPr>
                    <m:sty m:val="bi"/>
                  </m:rPr>
                  <w:rPr>
                    <w:rFonts w:ascii="Cambria Math" w:hAnsi="Cambria Math" w:cs="Times New Roman"/>
                    <w:szCs w:val="24"/>
                  </w:rPr>
                  <m:t>B|+</m:t>
                </m:r>
                <m:sSub>
                  <m:sSubPr>
                    <m:ctrlPr>
                      <w:rPr>
                        <w:rFonts w:ascii="Cambria Math" w:hAnsi="Cambria Math" w:cs="Times New Roman"/>
                        <w:b/>
                        <w:i/>
                        <w:szCs w:val="24"/>
                      </w:rPr>
                    </m:ctrlPr>
                  </m:sSubPr>
                  <m:e>
                    <m:r>
                      <m:rPr>
                        <m:sty m:val="bi"/>
                      </m:rPr>
                      <w:rPr>
                        <w:rFonts w:ascii="Cambria Math" w:hAnsi="Cambria Math" w:cs="Times New Roman"/>
                        <w:szCs w:val="24"/>
                      </w:rPr>
                      <m:t>B</m:t>
                    </m:r>
                  </m:e>
                  <m:sub>
                    <m:r>
                      <m:rPr>
                        <m:sty m:val="bi"/>
                      </m:rPr>
                      <w:rPr>
                        <w:rFonts w:ascii="Cambria Math" w:hAnsi="Cambria Math" w:cs="Times New Roman"/>
                        <w:szCs w:val="24"/>
                      </w:rPr>
                      <m:t>0</m:t>
                    </m:r>
                  </m:sub>
                </m:sSub>
                <m:r>
                  <m:rPr>
                    <m:sty m:val="bi"/>
                  </m:rPr>
                  <w:rPr>
                    <w:rFonts w:ascii="Cambria Math" w:hAnsi="Cambria Math" w:cs="Times New Roman"/>
                    <w:szCs w:val="24"/>
                  </w:rPr>
                  <m:t>)</m:t>
                </m:r>
              </m:e>
              <m:sup>
                <m:r>
                  <m:rPr>
                    <m:sty m:val="bi"/>
                  </m:rPr>
                  <w:rPr>
                    <w:rFonts w:ascii="Cambria Math" w:hAnsi="Cambria Math" w:cs="Times New Roman"/>
                    <w:szCs w:val="24"/>
                  </w:rPr>
                  <m:t>2</m:t>
                </m:r>
              </m:sup>
            </m:sSup>
          </m:den>
        </m:f>
      </m:oMath>
      <w:r w:rsidRPr="00F82DA0">
        <w:rPr>
          <w:rFonts w:cs="Times New Roman"/>
          <w:szCs w:val="24"/>
        </w:rPr>
        <w:t>, the curve fitting shows that the internal magnetic parameter B</w:t>
      </w:r>
      <w:r w:rsidRPr="00F82DA0">
        <w:rPr>
          <w:rFonts w:cs="Times New Roman"/>
          <w:szCs w:val="24"/>
          <w:vertAlign w:val="subscript"/>
        </w:rPr>
        <w:t>0</w:t>
      </w:r>
      <w:r w:rsidRPr="00F82DA0">
        <w:rPr>
          <w:rFonts w:cs="Times New Roman"/>
          <w:szCs w:val="24"/>
        </w:rPr>
        <w:t xml:space="preserve"> increases from 76 </w:t>
      </w:r>
      <w:proofErr w:type="spellStart"/>
      <w:r w:rsidRPr="00F82DA0">
        <w:rPr>
          <w:rFonts w:cs="Times New Roman"/>
          <w:szCs w:val="24"/>
        </w:rPr>
        <w:t>mT</w:t>
      </w:r>
      <w:proofErr w:type="spellEnd"/>
      <w:r w:rsidRPr="00F82DA0">
        <w:rPr>
          <w:rFonts w:cs="Times New Roman"/>
          <w:szCs w:val="24"/>
        </w:rPr>
        <w:t xml:space="preserve"> to 201 </w:t>
      </w:r>
      <w:proofErr w:type="spellStart"/>
      <w:r w:rsidRPr="00F82DA0">
        <w:rPr>
          <w:rFonts w:cs="Times New Roman"/>
          <w:szCs w:val="24"/>
        </w:rPr>
        <w:t>mT</w:t>
      </w:r>
      <w:proofErr w:type="spellEnd"/>
      <w:r w:rsidRPr="00F82DA0">
        <w:rPr>
          <w:rFonts w:cs="Times New Roman"/>
          <w:szCs w:val="24"/>
        </w:rPr>
        <w:t xml:space="preserve"> in the FASnI</w:t>
      </w:r>
      <w:r w:rsidRPr="00F82DA0">
        <w:rPr>
          <w:rFonts w:cs="Times New Roman"/>
          <w:szCs w:val="24"/>
          <w:vertAlign w:val="subscript"/>
        </w:rPr>
        <w:t>2</w:t>
      </w:r>
      <w:r w:rsidRPr="00F82DA0">
        <w:rPr>
          <w:rFonts w:cs="Times New Roman"/>
          <w:szCs w:val="24"/>
        </w:rPr>
        <w:t>Br upon doping SnF</w:t>
      </w:r>
      <w:r w:rsidRPr="00F82DA0">
        <w:rPr>
          <w:rFonts w:cs="Times New Roman"/>
          <w:szCs w:val="24"/>
          <w:vertAlign w:val="subscript"/>
        </w:rPr>
        <w:t>2</w:t>
      </w:r>
      <w:r w:rsidRPr="00F82DA0">
        <w:rPr>
          <w:rFonts w:cs="Times New Roman"/>
          <w:szCs w:val="24"/>
        </w:rPr>
        <w:t>. This provides a further information that the SnF</w:t>
      </w:r>
      <w:r w:rsidRPr="00F82DA0">
        <w:rPr>
          <w:rFonts w:cs="Times New Roman"/>
          <w:szCs w:val="24"/>
          <w:vertAlign w:val="subscript"/>
        </w:rPr>
        <w:t>2</w:t>
      </w:r>
      <w:r w:rsidRPr="00F82DA0">
        <w:rPr>
          <w:rFonts w:cs="Times New Roman"/>
          <w:szCs w:val="24"/>
        </w:rPr>
        <w:t xml:space="preserve"> doping can indeed increase the intrinsic SOC upon increasing the orbit-orbit interaction through orbital magnetic dipoles in Sn perovskite (</w:t>
      </w:r>
      <w:r w:rsidRPr="00F82DA0">
        <w:rPr>
          <w:rFonts w:cs="Times New Roman"/>
        </w:rPr>
        <w:t>FASnI</w:t>
      </w:r>
      <w:r w:rsidRPr="00F82DA0">
        <w:rPr>
          <w:rFonts w:cs="Times New Roman"/>
          <w:vertAlign w:val="subscript"/>
        </w:rPr>
        <w:t>2</w:t>
      </w:r>
      <w:r w:rsidRPr="00F82DA0">
        <w:rPr>
          <w:rFonts w:cs="Times New Roman"/>
        </w:rPr>
        <w:t>Br</w:t>
      </w:r>
      <w:r w:rsidRPr="00F82DA0">
        <w:rPr>
          <w:rFonts w:cs="Times New Roman"/>
          <w:szCs w:val="24"/>
        </w:rPr>
        <w:t xml:space="preserve">). </w:t>
      </w:r>
      <w:r w:rsidRPr="000E4243">
        <w:rPr>
          <w:rFonts w:cs="Times New Roman"/>
          <w:szCs w:val="24"/>
        </w:rPr>
        <w:t xml:space="preserve">Here, it should be clarified that the SOC can generally exist in both ground and excited states. The SOC in ground states is irrelevant to the situation before applying photoexcitation. In our work, we focus on the SOC in excited states. Our </w:t>
      </w:r>
      <w:r w:rsidRPr="000E4243">
        <w:rPr>
          <w:rFonts w:cs="Times New Roman"/>
          <w:szCs w:val="24"/>
        </w:rPr>
        <w:sym w:font="Symbol" w:char="F044"/>
      </w:r>
      <w:proofErr w:type="spellStart"/>
      <w:r w:rsidRPr="000E4243">
        <w:rPr>
          <w:rFonts w:cs="Times New Roman"/>
          <w:szCs w:val="24"/>
        </w:rPr>
        <w:t>Jsc</w:t>
      </w:r>
      <w:proofErr w:type="spellEnd"/>
      <w:r w:rsidRPr="000E4243">
        <w:rPr>
          <w:rFonts w:cs="Times New Roman"/>
          <w:szCs w:val="24"/>
        </w:rPr>
        <w:t xml:space="preserve"> results upon switching photoexcitation between linear and circular polarizations (</w:t>
      </w:r>
      <w:r w:rsidRPr="000E4243">
        <w:rPr>
          <w:rFonts w:cs="Times New Roman"/>
          <w:b/>
          <w:bCs/>
          <w:szCs w:val="24"/>
        </w:rPr>
        <w:t xml:space="preserve">Figure </w:t>
      </w:r>
      <w:r w:rsidR="000E4243">
        <w:rPr>
          <w:rFonts w:cs="Times New Roman"/>
          <w:b/>
          <w:bCs/>
          <w:szCs w:val="24"/>
        </w:rPr>
        <w:t>3-</w:t>
      </w:r>
      <w:r w:rsidRPr="000E4243">
        <w:rPr>
          <w:rFonts w:cs="Times New Roman"/>
          <w:b/>
          <w:bCs/>
          <w:szCs w:val="24"/>
        </w:rPr>
        <w:t>1b</w:t>
      </w:r>
      <w:r w:rsidRPr="000E4243">
        <w:rPr>
          <w:rFonts w:cs="Times New Roman"/>
          <w:szCs w:val="24"/>
        </w:rPr>
        <w:t xml:space="preserve">) indicates that the SOC in excited states contains the contribution from orbit-orbit interaction. This is reflected by the different populations of bright and dark states under linearly and circularly polarized </w:t>
      </w:r>
      <w:proofErr w:type="spellStart"/>
      <w:r w:rsidRPr="000E4243">
        <w:rPr>
          <w:rFonts w:cs="Times New Roman"/>
          <w:szCs w:val="24"/>
        </w:rPr>
        <w:t>photoexcitations</w:t>
      </w:r>
      <w:proofErr w:type="spellEnd"/>
      <w:r w:rsidRPr="000E4243">
        <w:rPr>
          <w:rFonts w:cs="Times New Roman"/>
          <w:szCs w:val="24"/>
        </w:rPr>
        <w:t xml:space="preserve"> at same intensity, observed as </w:t>
      </w:r>
      <w:r w:rsidRPr="000E4243">
        <w:rPr>
          <w:rFonts w:cs="Times New Roman"/>
          <w:szCs w:val="24"/>
        </w:rPr>
        <w:sym w:font="Symbol" w:char="F044"/>
      </w:r>
      <w:proofErr w:type="spellStart"/>
      <w:r w:rsidRPr="000E4243">
        <w:rPr>
          <w:rFonts w:cs="Times New Roman"/>
          <w:szCs w:val="24"/>
        </w:rPr>
        <w:t>Jsc</w:t>
      </w:r>
      <w:proofErr w:type="spellEnd"/>
      <w:r w:rsidRPr="000E4243">
        <w:rPr>
          <w:rFonts w:cs="Times New Roman"/>
          <w:szCs w:val="24"/>
        </w:rPr>
        <w:t xml:space="preserve"> phenomenon.</w:t>
      </w:r>
    </w:p>
    <w:p w14:paraId="09CCEFEB" w14:textId="77777777" w:rsidR="00E962A1" w:rsidRDefault="00E962A1" w:rsidP="00F777EB">
      <w:pPr>
        <w:spacing w:after="0"/>
        <w:ind w:firstLine="360"/>
        <w:rPr>
          <w:rFonts w:cs="Times New Roman"/>
          <w:szCs w:val="24"/>
        </w:rPr>
      </w:pPr>
    </w:p>
    <w:p w14:paraId="2A198807" w14:textId="14BB2619" w:rsidR="00F777EB" w:rsidRPr="00F82DA0" w:rsidRDefault="00B16C88" w:rsidP="00F777EB">
      <w:pPr>
        <w:spacing w:after="0"/>
        <w:jc w:val="center"/>
        <w:rPr>
          <w:rFonts w:eastAsia="Times New Roman" w:cs="Times New Roman"/>
          <w:szCs w:val="24"/>
        </w:rPr>
      </w:pPr>
      <w:r w:rsidRPr="00F82DA0">
        <w:rPr>
          <w:rFonts w:cs="Times New Roman"/>
          <w:noProof/>
          <w:szCs w:val="24"/>
        </w:rPr>
        <w:object w:dxaOrig="7324" w:dyaOrig="5653" w14:anchorId="4EA9F086">
          <v:shape id="_x0000_i1034" type="#_x0000_t75" style="width:282.35pt;height:217.1pt" o:ole="" filled="t">
            <v:imagedata r:id="rId51" o:title=""/>
          </v:shape>
          <o:OLEObject Type="Embed" ProgID="Origin50.Graph" ShapeID="_x0000_i1034" DrawAspect="Content" ObjectID="_1664978268" r:id="rId52"/>
        </w:object>
      </w:r>
    </w:p>
    <w:p w14:paraId="30844E29" w14:textId="39F37C03" w:rsidR="00F777EB" w:rsidRPr="00F82DA0" w:rsidRDefault="009A781F" w:rsidP="009A781F">
      <w:bookmarkStart w:id="150" w:name="_Toc54364831"/>
      <w:r w:rsidRPr="009A781F">
        <w:rPr>
          <w:b/>
        </w:rPr>
        <w:t xml:space="preserve">Figure 3- </w:t>
      </w:r>
      <w:r w:rsidRPr="009A781F">
        <w:rPr>
          <w:b/>
        </w:rPr>
        <w:fldChar w:fldCharType="begin"/>
      </w:r>
      <w:r w:rsidRPr="009A781F">
        <w:rPr>
          <w:b/>
        </w:rPr>
        <w:instrText xml:space="preserve"> SEQ Figure_3- \* ARABIC </w:instrText>
      </w:r>
      <w:r w:rsidRPr="009A781F">
        <w:rPr>
          <w:b/>
        </w:rPr>
        <w:fldChar w:fldCharType="separate"/>
      </w:r>
      <w:r>
        <w:rPr>
          <w:b/>
          <w:noProof/>
        </w:rPr>
        <w:t>2</w:t>
      </w:r>
      <w:r w:rsidRPr="009A781F">
        <w:rPr>
          <w:b/>
        </w:rPr>
        <w:fldChar w:fldCharType="end"/>
      </w:r>
      <w:r>
        <w:t xml:space="preserve"> </w:t>
      </w:r>
      <w:r w:rsidR="00F777EB" w:rsidRPr="00E962A1">
        <w:t>Normalized m</w:t>
      </w:r>
      <w:r w:rsidR="00F777EB" w:rsidRPr="00E962A1">
        <w:rPr>
          <w:rFonts w:eastAsia="Times New Roman"/>
        </w:rPr>
        <w:t xml:space="preserve">agneto-photocurrents </w:t>
      </w:r>
      <w:r w:rsidR="00F777EB" w:rsidRPr="00E962A1">
        <w:t>curves. The internal magnetic parameter B</w:t>
      </w:r>
      <w:r w:rsidR="00F777EB" w:rsidRPr="00E962A1">
        <w:rPr>
          <w:vertAlign w:val="subscript"/>
        </w:rPr>
        <w:t xml:space="preserve">0 </w:t>
      </w:r>
      <w:r w:rsidR="00F777EB" w:rsidRPr="00E962A1">
        <w:t xml:space="preserve">was derived from </w:t>
      </w:r>
      <w:proofErr w:type="spellStart"/>
      <w:r w:rsidR="00F777EB" w:rsidRPr="00E962A1">
        <w:t>Lorentizan</w:t>
      </w:r>
      <w:proofErr w:type="spellEnd"/>
      <w:r w:rsidR="00F777EB" w:rsidRPr="00E962A1">
        <w:t xml:space="preserve"> function</w:t>
      </w:r>
      <w:r w:rsidR="00F777EB" w:rsidRPr="00E962A1">
        <w:rPr>
          <w:rFonts w:eastAsia="Times New Roman"/>
        </w:rPr>
        <w:t xml:space="preserve"> in Sn based perovskite solar cells with or without doping.</w:t>
      </w:r>
      <w:bookmarkEnd w:id="150"/>
    </w:p>
    <w:p w14:paraId="5EB737A9" w14:textId="77777777" w:rsidR="00F777EB" w:rsidRDefault="00F777EB" w:rsidP="00F777EB">
      <w:pPr>
        <w:spacing w:after="0"/>
        <w:ind w:firstLine="360"/>
        <w:contextualSpacing/>
        <w:rPr>
          <w:rFonts w:cs="Times New Roman"/>
          <w:szCs w:val="24"/>
        </w:rPr>
      </w:pPr>
    </w:p>
    <w:p w14:paraId="50B9E7D8" w14:textId="1E79161D" w:rsidR="00B16C88" w:rsidRDefault="00F777EB" w:rsidP="00F777EB">
      <w:pPr>
        <w:spacing w:after="0"/>
        <w:ind w:firstLine="360"/>
        <w:contextualSpacing/>
        <w:rPr>
          <w:rFonts w:cs="Times New Roman"/>
          <w:szCs w:val="24"/>
        </w:rPr>
      </w:pPr>
      <w:r w:rsidRPr="00F82DA0">
        <w:rPr>
          <w:rFonts w:cs="Times New Roman"/>
          <w:szCs w:val="24"/>
        </w:rPr>
        <w:t>Note that, the SnF</w:t>
      </w:r>
      <w:r w:rsidRPr="00F82DA0">
        <w:rPr>
          <w:rFonts w:cs="Times New Roman"/>
          <w:szCs w:val="24"/>
          <w:vertAlign w:val="subscript"/>
        </w:rPr>
        <w:t>2</w:t>
      </w:r>
      <w:r w:rsidRPr="00F82DA0">
        <w:rPr>
          <w:rFonts w:cs="Times New Roman"/>
          <w:szCs w:val="24"/>
        </w:rPr>
        <w:t xml:space="preserve"> doping has been used as a common procedure to enhance the photovoltaic efficiency in Sn perovskite solar cell by passivating the grain boundary defects and stabilizing morphological structure. </w:t>
      </w:r>
      <w:r w:rsidRPr="000E4243">
        <w:rPr>
          <w:rFonts w:cs="Times New Roman"/>
          <w:szCs w:val="24"/>
        </w:rPr>
        <w:t>The concentration of SnF</w:t>
      </w:r>
      <w:r w:rsidRPr="000E4243">
        <w:rPr>
          <w:rFonts w:cs="Times New Roman"/>
          <w:szCs w:val="24"/>
          <w:vertAlign w:val="subscript"/>
        </w:rPr>
        <w:t>2</w:t>
      </w:r>
      <w:r w:rsidRPr="000E4243">
        <w:rPr>
          <w:rFonts w:cs="Times New Roman"/>
          <w:szCs w:val="24"/>
        </w:rPr>
        <w:t xml:space="preserve"> doping is optimized in view of best photovoltaic performance as shown in </w:t>
      </w:r>
      <w:r w:rsidRPr="000E4243">
        <w:rPr>
          <w:rFonts w:cs="Times New Roman"/>
          <w:b/>
          <w:bCs/>
          <w:szCs w:val="24"/>
        </w:rPr>
        <w:t xml:space="preserve">Figure </w:t>
      </w:r>
      <w:r w:rsidR="00B16C88">
        <w:rPr>
          <w:rFonts w:cs="Times New Roman"/>
          <w:b/>
          <w:bCs/>
          <w:szCs w:val="24"/>
        </w:rPr>
        <w:t>3-3</w:t>
      </w:r>
      <w:r w:rsidRPr="000E4243">
        <w:rPr>
          <w:rFonts w:cs="Times New Roman"/>
          <w:szCs w:val="24"/>
        </w:rPr>
        <w:t xml:space="preserve"> and </w:t>
      </w:r>
      <w:r w:rsidRPr="000E4243">
        <w:rPr>
          <w:rFonts w:cs="Times New Roman"/>
          <w:b/>
          <w:bCs/>
          <w:szCs w:val="24"/>
        </w:rPr>
        <w:t xml:space="preserve">Table </w:t>
      </w:r>
      <w:r w:rsidR="00B16C88">
        <w:rPr>
          <w:rFonts w:cs="Times New Roman"/>
          <w:b/>
          <w:bCs/>
          <w:szCs w:val="24"/>
        </w:rPr>
        <w:t>3-</w:t>
      </w:r>
      <w:r w:rsidRPr="000E4243">
        <w:rPr>
          <w:rFonts w:cs="Times New Roman"/>
          <w:b/>
          <w:bCs/>
          <w:szCs w:val="24"/>
        </w:rPr>
        <w:t>1</w:t>
      </w:r>
      <w:r w:rsidRPr="000E4243">
        <w:rPr>
          <w:rFonts w:cs="Times New Roman"/>
          <w:szCs w:val="24"/>
        </w:rPr>
        <w:t xml:space="preserve">. Here, the doping concentration </w:t>
      </w:r>
      <w:r w:rsidRPr="000E4243">
        <w:rPr>
          <w:rFonts w:cs="Times New Roman"/>
          <w:szCs w:val="24"/>
        </w:rPr>
        <w:lastRenderedPageBreak/>
        <w:t>was tuned from 0% to 20%. Obviously, the SnF</w:t>
      </w:r>
      <w:r w:rsidRPr="000E4243">
        <w:rPr>
          <w:rFonts w:cs="Times New Roman"/>
          <w:szCs w:val="24"/>
          <w:vertAlign w:val="subscript"/>
        </w:rPr>
        <w:t>2</w:t>
      </w:r>
      <w:r w:rsidRPr="000E4243">
        <w:rPr>
          <w:rFonts w:cs="Times New Roman"/>
          <w:szCs w:val="24"/>
        </w:rPr>
        <w:t xml:space="preserve"> is proved to be beneficial for achieving high device performance, through enhancing all three photovoltaic parameters: </w:t>
      </w:r>
      <w:proofErr w:type="spellStart"/>
      <w:r w:rsidRPr="000E4243">
        <w:rPr>
          <w:rFonts w:cs="Times New Roman"/>
          <w:szCs w:val="24"/>
        </w:rPr>
        <w:t>Jsc</w:t>
      </w:r>
      <w:proofErr w:type="spellEnd"/>
      <w:r w:rsidRPr="000E4243">
        <w:rPr>
          <w:rFonts w:cs="Times New Roman"/>
          <w:szCs w:val="24"/>
        </w:rPr>
        <w:t xml:space="preserve">, </w:t>
      </w:r>
      <w:proofErr w:type="spellStart"/>
      <w:r w:rsidRPr="000E4243">
        <w:rPr>
          <w:rFonts w:cs="Times New Roman"/>
          <w:szCs w:val="24"/>
        </w:rPr>
        <w:t>Voc</w:t>
      </w:r>
      <w:proofErr w:type="spellEnd"/>
      <w:r w:rsidRPr="000E4243">
        <w:rPr>
          <w:rFonts w:cs="Times New Roman"/>
          <w:szCs w:val="24"/>
        </w:rPr>
        <w:t xml:space="preserve"> and FF. Especially, the optimal concentration is 10%, which is the best choice for evaluating the doping induced orbit-orbit interaction. </w:t>
      </w:r>
      <w:r w:rsidRPr="000E4243">
        <w:rPr>
          <w:rFonts w:cs="Times New Roman"/>
          <w:b/>
          <w:bCs/>
          <w:szCs w:val="24"/>
        </w:rPr>
        <w:t xml:space="preserve">Figure </w:t>
      </w:r>
      <w:r w:rsidR="00B16C88">
        <w:rPr>
          <w:rFonts w:eastAsia="SimSun" w:cs="Times New Roman"/>
          <w:b/>
          <w:bCs/>
          <w:szCs w:val="24"/>
          <w:lang w:eastAsia="en-US"/>
        </w:rPr>
        <w:t>3-4a</w:t>
      </w:r>
      <w:r w:rsidRPr="000E4243">
        <w:rPr>
          <w:rFonts w:cs="Times New Roman"/>
          <w:szCs w:val="24"/>
        </w:rPr>
        <w:t xml:space="preserve"> shows the current-voltage (I-V) characteristics for the device [ITO/</w:t>
      </w:r>
      <w:proofErr w:type="gramStart"/>
      <w:r w:rsidRPr="000E4243">
        <w:rPr>
          <w:rFonts w:cs="Times New Roman"/>
          <w:szCs w:val="24"/>
        </w:rPr>
        <w:t>PEDOT:PSS</w:t>
      </w:r>
      <w:proofErr w:type="gramEnd"/>
      <w:r w:rsidRPr="000E4243">
        <w:rPr>
          <w:rFonts w:cs="Times New Roman"/>
          <w:szCs w:val="24"/>
        </w:rPr>
        <w:t>/perovskite/PC</w:t>
      </w:r>
      <w:r w:rsidRPr="000E4243">
        <w:rPr>
          <w:rFonts w:cs="Times New Roman"/>
          <w:szCs w:val="24"/>
          <w:vertAlign w:val="subscript"/>
        </w:rPr>
        <w:t>61</w:t>
      </w:r>
      <w:r w:rsidRPr="000E4243">
        <w:rPr>
          <w:rFonts w:cs="Times New Roman"/>
          <w:szCs w:val="24"/>
        </w:rPr>
        <w:t>BM/PEI/Ag] with (10%) and without SnF</w:t>
      </w:r>
      <w:r w:rsidRPr="000E4243">
        <w:rPr>
          <w:rFonts w:cs="Times New Roman"/>
          <w:szCs w:val="24"/>
          <w:vertAlign w:val="subscript"/>
        </w:rPr>
        <w:t>2</w:t>
      </w:r>
      <w:r w:rsidRPr="000E4243">
        <w:rPr>
          <w:rFonts w:cs="Times New Roman"/>
          <w:szCs w:val="24"/>
        </w:rPr>
        <w:t xml:space="preserve"> doping. As summarized in </w:t>
      </w:r>
      <w:r w:rsidRPr="00B16C88">
        <w:rPr>
          <w:rFonts w:cs="Times New Roman"/>
          <w:b/>
          <w:bCs/>
          <w:szCs w:val="24"/>
        </w:rPr>
        <w:t xml:space="preserve">Table </w:t>
      </w:r>
      <w:r w:rsidR="00B16C88" w:rsidRPr="00B16C88">
        <w:rPr>
          <w:rFonts w:cs="Times New Roman"/>
          <w:b/>
          <w:bCs/>
          <w:szCs w:val="24"/>
        </w:rPr>
        <w:t>3-2</w:t>
      </w:r>
      <w:r w:rsidRPr="000E4243">
        <w:rPr>
          <w:rFonts w:cs="Times New Roman"/>
          <w:szCs w:val="24"/>
        </w:rPr>
        <w:t>, doping the SnF</w:t>
      </w:r>
      <w:r w:rsidRPr="000E4243">
        <w:rPr>
          <w:rFonts w:cs="Times New Roman"/>
          <w:szCs w:val="24"/>
          <w:vertAlign w:val="subscript"/>
        </w:rPr>
        <w:t>2</w:t>
      </w:r>
      <w:r w:rsidRPr="000E4243">
        <w:rPr>
          <w:rFonts w:cs="Times New Roman"/>
          <w:szCs w:val="24"/>
        </w:rPr>
        <w:t xml:space="preserve"> can largely increase the device efficiency from 2.07 % to 7.61 %, the </w:t>
      </w:r>
      <w:proofErr w:type="spellStart"/>
      <w:r w:rsidRPr="000E4243">
        <w:rPr>
          <w:rFonts w:cs="Times New Roman"/>
          <w:szCs w:val="24"/>
        </w:rPr>
        <w:t>Jsc</w:t>
      </w:r>
      <w:proofErr w:type="spellEnd"/>
      <w:r w:rsidRPr="000E4243">
        <w:rPr>
          <w:rFonts w:cs="Times New Roman"/>
          <w:szCs w:val="24"/>
        </w:rPr>
        <w:t xml:space="preserve"> from 14.87 mA/cm</w:t>
      </w:r>
      <w:r w:rsidRPr="000E4243">
        <w:rPr>
          <w:rFonts w:cs="Times New Roman"/>
          <w:szCs w:val="24"/>
          <w:vertAlign w:val="superscript"/>
        </w:rPr>
        <w:t>2</w:t>
      </w:r>
      <w:r w:rsidRPr="000E4243">
        <w:rPr>
          <w:rFonts w:cs="Times New Roman"/>
          <w:szCs w:val="24"/>
        </w:rPr>
        <w:t xml:space="preserve"> to 19.82 mA/cm</w:t>
      </w:r>
      <w:r w:rsidRPr="000E4243">
        <w:rPr>
          <w:rFonts w:cs="Times New Roman"/>
          <w:szCs w:val="24"/>
          <w:vertAlign w:val="superscript"/>
        </w:rPr>
        <w:t>2</w:t>
      </w:r>
      <w:r w:rsidRPr="000E4243">
        <w:rPr>
          <w:rFonts w:cs="Times New Roman"/>
          <w:szCs w:val="24"/>
        </w:rPr>
        <w:t xml:space="preserve">, </w:t>
      </w:r>
      <w:proofErr w:type="spellStart"/>
      <w:r w:rsidRPr="000E4243">
        <w:rPr>
          <w:rFonts w:cs="Times New Roman"/>
          <w:szCs w:val="24"/>
        </w:rPr>
        <w:t>Voc</w:t>
      </w:r>
      <w:proofErr w:type="spellEnd"/>
      <w:r w:rsidRPr="000E4243">
        <w:rPr>
          <w:rFonts w:cs="Times New Roman"/>
          <w:szCs w:val="24"/>
        </w:rPr>
        <w:t xml:space="preserve"> from 0.27 V to 0.60 V, and fill factor from 51.5 % to 64.0%. </w:t>
      </w:r>
      <w:r w:rsidRPr="00F82DA0">
        <w:rPr>
          <w:rFonts w:cs="Times New Roman"/>
          <w:szCs w:val="24"/>
        </w:rPr>
        <w:t xml:space="preserve">The maximal value of external quantum efficiency (EQE) increases from 64.0% to 86.5%, according to </w:t>
      </w:r>
      <w:r w:rsidRPr="00F82DA0">
        <w:rPr>
          <w:rFonts w:cs="Times New Roman"/>
          <w:b/>
          <w:bCs/>
          <w:szCs w:val="24"/>
        </w:rPr>
        <w:t xml:space="preserve">Figure </w:t>
      </w:r>
      <w:r w:rsidR="00B16C88">
        <w:rPr>
          <w:rFonts w:eastAsia="SimSun" w:cs="Times New Roman"/>
          <w:b/>
          <w:bCs/>
          <w:szCs w:val="24"/>
          <w:lang w:eastAsia="en-US"/>
        </w:rPr>
        <w:t>3-4b</w:t>
      </w:r>
      <w:r w:rsidRPr="00F82DA0">
        <w:rPr>
          <w:rFonts w:cs="Times New Roman"/>
          <w:szCs w:val="24"/>
        </w:rPr>
        <w:t xml:space="preserve"> upon the SnF</w:t>
      </w:r>
      <w:r w:rsidRPr="00F82DA0">
        <w:rPr>
          <w:rFonts w:cs="Times New Roman"/>
          <w:szCs w:val="24"/>
          <w:vertAlign w:val="subscript"/>
        </w:rPr>
        <w:t>2</w:t>
      </w:r>
      <w:r w:rsidRPr="00F82DA0">
        <w:rPr>
          <w:rFonts w:cs="Times New Roman"/>
          <w:szCs w:val="24"/>
        </w:rPr>
        <w:t xml:space="preserve"> doping at a concentration of 10%. </w:t>
      </w:r>
    </w:p>
    <w:p w14:paraId="26521D32" w14:textId="77777777" w:rsidR="00B16C88" w:rsidRDefault="00B16C88" w:rsidP="00F777EB">
      <w:pPr>
        <w:spacing w:after="0"/>
        <w:ind w:firstLine="360"/>
        <w:contextualSpacing/>
        <w:rPr>
          <w:rFonts w:cs="Times New Roman"/>
          <w:szCs w:val="24"/>
        </w:rPr>
      </w:pPr>
    </w:p>
    <w:p w14:paraId="19C24141" w14:textId="6792331C" w:rsidR="00B16C88" w:rsidRPr="0007182D" w:rsidRDefault="009A781F" w:rsidP="00B16C88">
      <w:pPr>
        <w:spacing w:line="300" w:lineRule="auto"/>
        <w:jc w:val="center"/>
        <w:rPr>
          <w:rFonts w:eastAsia="Times New Roman"/>
          <w:b/>
          <w:szCs w:val="24"/>
        </w:rPr>
      </w:pPr>
      <w:r w:rsidRPr="0007182D">
        <w:rPr>
          <w:szCs w:val="24"/>
        </w:rPr>
        <w:object w:dxaOrig="7503" w:dyaOrig="5789" w14:anchorId="6830232C">
          <v:shape id="_x0000_i1035" type="#_x0000_t75" style="width:241.6pt;height:186.1pt" o:ole="">
            <v:imagedata r:id="rId53" o:title=""/>
          </v:shape>
          <o:OLEObject Type="Embed" ProgID="Origin50.Graph" ShapeID="_x0000_i1035" DrawAspect="Content" ObjectID="_1664978269" r:id="rId54"/>
        </w:object>
      </w:r>
    </w:p>
    <w:p w14:paraId="4C4E0E2A" w14:textId="00A97EED" w:rsidR="00B16C88" w:rsidRDefault="009A781F" w:rsidP="009A781F">
      <w:bookmarkStart w:id="151" w:name="_Toc54364832"/>
      <w:r w:rsidRPr="009A781F">
        <w:rPr>
          <w:b/>
          <w:bCs/>
        </w:rPr>
        <w:t xml:space="preserve">Figure 3- </w:t>
      </w:r>
      <w:r w:rsidRPr="009A781F">
        <w:rPr>
          <w:b/>
          <w:bCs/>
        </w:rPr>
        <w:fldChar w:fldCharType="begin"/>
      </w:r>
      <w:r w:rsidRPr="009A781F">
        <w:rPr>
          <w:b/>
          <w:bCs/>
        </w:rPr>
        <w:instrText xml:space="preserve"> SEQ Figure_3- \* ARABIC </w:instrText>
      </w:r>
      <w:r w:rsidRPr="009A781F">
        <w:rPr>
          <w:b/>
          <w:bCs/>
        </w:rPr>
        <w:fldChar w:fldCharType="separate"/>
      </w:r>
      <w:r>
        <w:rPr>
          <w:b/>
          <w:bCs/>
          <w:noProof/>
        </w:rPr>
        <w:t>3</w:t>
      </w:r>
      <w:r w:rsidRPr="009A781F">
        <w:rPr>
          <w:b/>
          <w:bCs/>
        </w:rPr>
        <w:fldChar w:fldCharType="end"/>
      </w:r>
      <w:r w:rsidR="00B16C88" w:rsidRPr="0007182D">
        <w:rPr>
          <w:rFonts w:eastAsia="Times New Roman"/>
        </w:rPr>
        <w:t xml:space="preserve"> </w:t>
      </w:r>
      <w:bookmarkStart w:id="152" w:name="_Hlk47104849"/>
      <w:r w:rsidR="00B16C88" w:rsidRPr="00B16C88">
        <w:t xml:space="preserve">Current-voltage characteristics measured under 1 sun condition </w:t>
      </w:r>
      <w:r w:rsidR="00B16C88" w:rsidRPr="00B16C88">
        <w:rPr>
          <w:rFonts w:eastAsia="Times New Roman"/>
        </w:rPr>
        <w:t>FASnI</w:t>
      </w:r>
      <w:r w:rsidR="00B16C88" w:rsidRPr="00B16C88">
        <w:rPr>
          <w:rFonts w:eastAsia="Times New Roman"/>
          <w:vertAlign w:val="subscript"/>
        </w:rPr>
        <w:t>2</w:t>
      </w:r>
      <w:r w:rsidR="00B16C88" w:rsidRPr="00B16C88">
        <w:rPr>
          <w:rFonts w:eastAsia="Times New Roman"/>
        </w:rPr>
        <w:t>Br perovskite solar cells (</w:t>
      </w:r>
      <w:r w:rsidR="00B16C88" w:rsidRPr="00B16C88">
        <w:t>[ITO/PEDOT:PSS/FASnI</w:t>
      </w:r>
      <w:r w:rsidR="00B16C88" w:rsidRPr="00B16C88">
        <w:rPr>
          <w:vertAlign w:val="subscript"/>
        </w:rPr>
        <w:t>2</w:t>
      </w:r>
      <w:r w:rsidR="00B16C88" w:rsidRPr="00B16C88">
        <w:t>Br/PC</w:t>
      </w:r>
      <w:r w:rsidR="00B16C88" w:rsidRPr="00B16C88">
        <w:rPr>
          <w:vertAlign w:val="subscript"/>
        </w:rPr>
        <w:t>61</w:t>
      </w:r>
      <w:r w:rsidR="00B16C88" w:rsidRPr="00B16C88">
        <w:t>BM/PEI/Ag])</w:t>
      </w:r>
      <w:r w:rsidR="00B16C88" w:rsidRPr="00B16C88">
        <w:rPr>
          <w:rFonts w:eastAsia="Times New Roman"/>
        </w:rPr>
        <w:t xml:space="preserve"> with different doping concentration of SnF</w:t>
      </w:r>
      <w:r w:rsidR="00B16C88" w:rsidRPr="00B16C88">
        <w:rPr>
          <w:rFonts w:eastAsia="Times New Roman"/>
          <w:vertAlign w:val="subscript"/>
        </w:rPr>
        <w:t>2</w:t>
      </w:r>
      <w:r w:rsidR="00B16C88" w:rsidRPr="00B16C88">
        <w:t>.</w:t>
      </w:r>
      <w:bookmarkEnd w:id="151"/>
    </w:p>
    <w:p w14:paraId="080C2CCD" w14:textId="77777777" w:rsidR="00B16C88" w:rsidRPr="0007182D" w:rsidRDefault="00B16C88" w:rsidP="00B16C88">
      <w:pPr>
        <w:spacing w:line="300" w:lineRule="auto"/>
        <w:contextualSpacing/>
        <w:rPr>
          <w:rFonts w:eastAsia="Times New Roman"/>
          <w:szCs w:val="24"/>
        </w:rPr>
      </w:pPr>
    </w:p>
    <w:bookmarkEnd w:id="152"/>
    <w:p w14:paraId="23A861FE" w14:textId="11540BB1" w:rsidR="00B16C88" w:rsidRPr="0007182D" w:rsidRDefault="00B16C88" w:rsidP="00B16C88">
      <w:pPr>
        <w:spacing w:line="300" w:lineRule="auto"/>
        <w:rPr>
          <w:rFonts w:eastAsia="Times New Roman"/>
          <w:szCs w:val="24"/>
        </w:rPr>
      </w:pPr>
      <w:r w:rsidRPr="0007182D">
        <w:rPr>
          <w:rFonts w:eastAsia="Times New Roman"/>
          <w:b/>
          <w:szCs w:val="24"/>
        </w:rPr>
        <w:t xml:space="preserve">Table </w:t>
      </w:r>
      <w:r>
        <w:rPr>
          <w:rFonts w:eastAsia="Times New Roman"/>
          <w:b/>
          <w:szCs w:val="24"/>
        </w:rPr>
        <w:t>3-1</w:t>
      </w:r>
      <w:r w:rsidRPr="0007182D">
        <w:rPr>
          <w:rFonts w:eastAsia="Times New Roman"/>
          <w:szCs w:val="24"/>
        </w:rPr>
        <w:t>. Photovoltaic parameters for FASnI</w:t>
      </w:r>
      <w:r w:rsidRPr="0007182D">
        <w:rPr>
          <w:rFonts w:eastAsia="Times New Roman"/>
          <w:szCs w:val="24"/>
          <w:vertAlign w:val="subscript"/>
        </w:rPr>
        <w:t>2</w:t>
      </w:r>
      <w:r w:rsidRPr="0007182D">
        <w:rPr>
          <w:rFonts w:eastAsia="Times New Roman"/>
          <w:szCs w:val="24"/>
        </w:rPr>
        <w:t>Br perovskite solar cells with different doping concentration of SnF</w:t>
      </w:r>
      <w:r w:rsidRPr="0007182D">
        <w:rPr>
          <w:rFonts w:eastAsia="Times New Roman"/>
          <w:szCs w:val="24"/>
          <w:vertAlign w:val="subscript"/>
        </w:rPr>
        <w:t>2</w:t>
      </w:r>
      <w:r w:rsidRPr="0007182D">
        <w:rPr>
          <w:rFonts w:eastAsia="Times New Roman"/>
          <w:szCs w:val="24"/>
        </w:rPr>
        <w:t>.</w:t>
      </w:r>
    </w:p>
    <w:tbl>
      <w:tblPr>
        <w:tblpPr w:leftFromText="180" w:rightFromText="180" w:vertAnchor="text" w:horzAnchor="margin" w:tblpXSpec="center" w:tblpY="6"/>
        <w:tblW w:w="0" w:type="auto"/>
        <w:shd w:val="clear" w:color="auto" w:fill="FFFFFF" w:themeFill="background1"/>
        <w:tblCellMar>
          <w:left w:w="0" w:type="dxa"/>
          <w:right w:w="0" w:type="dxa"/>
        </w:tblCellMar>
        <w:tblLook w:val="0600" w:firstRow="0" w:lastRow="0" w:firstColumn="0" w:lastColumn="0" w:noHBand="1" w:noVBand="1"/>
      </w:tblPr>
      <w:tblGrid>
        <w:gridCol w:w="1874"/>
        <w:gridCol w:w="1495"/>
        <w:gridCol w:w="1727"/>
        <w:gridCol w:w="1600"/>
        <w:gridCol w:w="1600"/>
      </w:tblGrid>
      <w:tr w:rsidR="00B16C88" w:rsidRPr="0007182D" w14:paraId="43F6B4DA" w14:textId="77777777" w:rsidTr="00A713E1">
        <w:trPr>
          <w:trHeight w:val="622"/>
        </w:trPr>
        <w:tc>
          <w:tcPr>
            <w:tcW w:w="1874" w:type="dxa"/>
            <w:tcBorders>
              <w:top w:val="single" w:sz="4" w:space="0" w:color="auto"/>
              <w:bottom w:val="single" w:sz="4" w:space="0" w:color="auto"/>
            </w:tcBorders>
            <w:shd w:val="clear" w:color="auto" w:fill="FFFFFF" w:themeFill="background1"/>
            <w:tcMar>
              <w:top w:w="10" w:type="dxa"/>
              <w:left w:w="10" w:type="dxa"/>
              <w:bottom w:w="0" w:type="dxa"/>
              <w:right w:w="10" w:type="dxa"/>
            </w:tcMar>
            <w:vAlign w:val="center"/>
            <w:hideMark/>
          </w:tcPr>
          <w:p w14:paraId="0DC417D5" w14:textId="77777777" w:rsidR="00B16C88" w:rsidRPr="0007182D" w:rsidRDefault="00B16C88" w:rsidP="00A713E1">
            <w:pPr>
              <w:spacing w:after="0" w:line="240" w:lineRule="auto"/>
              <w:jc w:val="center"/>
              <w:rPr>
                <w:rFonts w:eastAsia="Times New Roman"/>
                <w:szCs w:val="24"/>
              </w:rPr>
            </w:pPr>
            <w:r w:rsidRPr="0007182D">
              <w:rPr>
                <w:szCs w:val="24"/>
              </w:rPr>
              <w:t>Do</w:t>
            </w:r>
            <w:r w:rsidRPr="0007182D">
              <w:rPr>
                <w:rFonts w:eastAsia="Times New Roman"/>
                <w:szCs w:val="24"/>
              </w:rPr>
              <w:t>ping concentration</w:t>
            </w:r>
          </w:p>
        </w:tc>
        <w:tc>
          <w:tcPr>
            <w:tcW w:w="1495" w:type="dxa"/>
            <w:tcBorders>
              <w:top w:val="single" w:sz="4" w:space="0" w:color="auto"/>
              <w:bottom w:val="single" w:sz="4" w:space="0" w:color="auto"/>
            </w:tcBorders>
            <w:shd w:val="clear" w:color="auto" w:fill="FFFFFF" w:themeFill="background1"/>
            <w:tcMar>
              <w:top w:w="10" w:type="dxa"/>
              <w:left w:w="10" w:type="dxa"/>
              <w:bottom w:w="0" w:type="dxa"/>
              <w:right w:w="10" w:type="dxa"/>
            </w:tcMar>
            <w:hideMark/>
          </w:tcPr>
          <w:p w14:paraId="36D2EF97" w14:textId="77777777" w:rsidR="00B16C88" w:rsidRPr="0007182D" w:rsidRDefault="00B16C88" w:rsidP="00A713E1">
            <w:pPr>
              <w:spacing w:after="0" w:line="240" w:lineRule="auto"/>
              <w:jc w:val="center"/>
              <w:textAlignment w:val="bottom"/>
              <w:rPr>
                <w:rFonts w:eastAsia="Times New Roman"/>
                <w:szCs w:val="24"/>
              </w:rPr>
            </w:pPr>
          </w:p>
          <w:p w14:paraId="553E49F2" w14:textId="77777777" w:rsidR="00B16C88" w:rsidRPr="0007182D" w:rsidRDefault="00B16C88" w:rsidP="00A713E1">
            <w:pPr>
              <w:spacing w:after="0" w:line="240" w:lineRule="auto"/>
              <w:jc w:val="center"/>
              <w:textAlignment w:val="bottom"/>
              <w:rPr>
                <w:rFonts w:eastAsia="Times New Roman"/>
                <w:szCs w:val="24"/>
              </w:rPr>
            </w:pPr>
            <w:proofErr w:type="spellStart"/>
            <w:r w:rsidRPr="0007182D">
              <w:rPr>
                <w:rFonts w:eastAsia="Times New Roman"/>
                <w:szCs w:val="24"/>
              </w:rPr>
              <w:t>Jsc</w:t>
            </w:r>
            <w:proofErr w:type="spellEnd"/>
            <w:r w:rsidRPr="0007182D">
              <w:rPr>
                <w:rFonts w:eastAsia="Times New Roman"/>
                <w:szCs w:val="24"/>
              </w:rPr>
              <w:t xml:space="preserve"> (mA/cm</w:t>
            </w:r>
            <w:r w:rsidRPr="0007182D">
              <w:rPr>
                <w:rFonts w:eastAsia="Times New Roman"/>
                <w:szCs w:val="24"/>
                <w:vertAlign w:val="superscript"/>
              </w:rPr>
              <w:t>2</w:t>
            </w:r>
            <w:r w:rsidRPr="0007182D">
              <w:rPr>
                <w:rFonts w:eastAsia="Times New Roman"/>
                <w:szCs w:val="24"/>
              </w:rPr>
              <w:t>)</w:t>
            </w:r>
          </w:p>
        </w:tc>
        <w:tc>
          <w:tcPr>
            <w:tcW w:w="1727" w:type="dxa"/>
            <w:tcBorders>
              <w:top w:val="single" w:sz="4" w:space="0" w:color="auto"/>
              <w:bottom w:val="single" w:sz="4" w:space="0" w:color="auto"/>
            </w:tcBorders>
            <w:shd w:val="clear" w:color="auto" w:fill="FFFFFF" w:themeFill="background1"/>
            <w:tcMar>
              <w:top w:w="10" w:type="dxa"/>
              <w:left w:w="10" w:type="dxa"/>
              <w:bottom w:w="0" w:type="dxa"/>
              <w:right w:w="10" w:type="dxa"/>
            </w:tcMar>
            <w:hideMark/>
          </w:tcPr>
          <w:p w14:paraId="51A7BDCD" w14:textId="77777777" w:rsidR="00B16C88" w:rsidRPr="0007182D" w:rsidRDefault="00B16C88" w:rsidP="00A713E1">
            <w:pPr>
              <w:spacing w:after="0" w:line="240" w:lineRule="auto"/>
              <w:jc w:val="center"/>
              <w:textAlignment w:val="bottom"/>
              <w:rPr>
                <w:rFonts w:eastAsia="Times New Roman"/>
                <w:szCs w:val="24"/>
              </w:rPr>
            </w:pPr>
          </w:p>
          <w:p w14:paraId="2B29491A" w14:textId="77777777" w:rsidR="00B16C88" w:rsidRPr="0007182D" w:rsidRDefault="00B16C88" w:rsidP="00A713E1">
            <w:pPr>
              <w:spacing w:after="0" w:line="240" w:lineRule="auto"/>
              <w:jc w:val="center"/>
              <w:textAlignment w:val="bottom"/>
              <w:rPr>
                <w:rFonts w:eastAsia="Times New Roman"/>
                <w:szCs w:val="24"/>
              </w:rPr>
            </w:pPr>
            <w:proofErr w:type="spellStart"/>
            <w:r w:rsidRPr="0007182D">
              <w:rPr>
                <w:rFonts w:eastAsia="Times New Roman"/>
                <w:szCs w:val="24"/>
              </w:rPr>
              <w:t>Voc</w:t>
            </w:r>
            <w:proofErr w:type="spellEnd"/>
            <w:r w:rsidRPr="0007182D">
              <w:rPr>
                <w:rFonts w:eastAsia="Times New Roman"/>
                <w:szCs w:val="24"/>
              </w:rPr>
              <w:t xml:space="preserve"> (V)</w:t>
            </w:r>
          </w:p>
        </w:tc>
        <w:tc>
          <w:tcPr>
            <w:tcW w:w="1600" w:type="dxa"/>
            <w:tcBorders>
              <w:top w:val="single" w:sz="4" w:space="0" w:color="auto"/>
              <w:bottom w:val="single" w:sz="4" w:space="0" w:color="auto"/>
            </w:tcBorders>
            <w:shd w:val="clear" w:color="auto" w:fill="FFFFFF" w:themeFill="background1"/>
            <w:tcMar>
              <w:top w:w="10" w:type="dxa"/>
              <w:left w:w="10" w:type="dxa"/>
              <w:bottom w:w="0" w:type="dxa"/>
              <w:right w:w="10" w:type="dxa"/>
            </w:tcMar>
            <w:hideMark/>
          </w:tcPr>
          <w:p w14:paraId="69E625F0" w14:textId="77777777" w:rsidR="00B16C88" w:rsidRPr="0007182D" w:rsidRDefault="00B16C88" w:rsidP="00A713E1">
            <w:pPr>
              <w:spacing w:after="0" w:line="240" w:lineRule="auto"/>
              <w:jc w:val="center"/>
              <w:textAlignment w:val="bottom"/>
              <w:rPr>
                <w:rFonts w:eastAsia="Times New Roman"/>
                <w:szCs w:val="24"/>
              </w:rPr>
            </w:pPr>
          </w:p>
          <w:p w14:paraId="3D4A4A92"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Fill factor (%)</w:t>
            </w:r>
          </w:p>
        </w:tc>
        <w:tc>
          <w:tcPr>
            <w:tcW w:w="1600" w:type="dxa"/>
            <w:tcBorders>
              <w:top w:val="single" w:sz="4" w:space="0" w:color="auto"/>
              <w:bottom w:val="single" w:sz="4" w:space="0" w:color="auto"/>
            </w:tcBorders>
            <w:shd w:val="clear" w:color="auto" w:fill="FFFFFF" w:themeFill="background1"/>
            <w:tcMar>
              <w:top w:w="10" w:type="dxa"/>
              <w:left w:w="10" w:type="dxa"/>
              <w:bottom w:w="0" w:type="dxa"/>
              <w:right w:w="10" w:type="dxa"/>
            </w:tcMar>
            <w:hideMark/>
          </w:tcPr>
          <w:p w14:paraId="661B8978" w14:textId="77777777" w:rsidR="00B16C88" w:rsidRPr="0007182D" w:rsidRDefault="00B16C88" w:rsidP="00A713E1">
            <w:pPr>
              <w:spacing w:after="0" w:line="240" w:lineRule="auto"/>
              <w:jc w:val="center"/>
              <w:textAlignment w:val="bottom"/>
              <w:rPr>
                <w:rFonts w:eastAsia="Times New Roman"/>
                <w:szCs w:val="24"/>
              </w:rPr>
            </w:pPr>
          </w:p>
          <w:p w14:paraId="4975B6E8"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PCE (%)</w:t>
            </w:r>
          </w:p>
        </w:tc>
      </w:tr>
      <w:tr w:rsidR="00B16C88" w:rsidRPr="0007182D" w14:paraId="1502C84B" w14:textId="77777777" w:rsidTr="00A713E1">
        <w:trPr>
          <w:trHeight w:val="312"/>
        </w:trPr>
        <w:tc>
          <w:tcPr>
            <w:tcW w:w="1874" w:type="dxa"/>
            <w:tcBorders>
              <w:top w:val="single" w:sz="4" w:space="0" w:color="auto"/>
            </w:tcBorders>
            <w:shd w:val="clear" w:color="auto" w:fill="FFFFFF" w:themeFill="background1"/>
            <w:tcMar>
              <w:top w:w="10" w:type="dxa"/>
              <w:left w:w="10" w:type="dxa"/>
              <w:bottom w:w="0" w:type="dxa"/>
              <w:right w:w="10" w:type="dxa"/>
            </w:tcMar>
            <w:vAlign w:val="center"/>
            <w:hideMark/>
          </w:tcPr>
          <w:p w14:paraId="6A84EF7A"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kern w:val="24"/>
                <w:szCs w:val="24"/>
              </w:rPr>
              <w:t>0%</w:t>
            </w:r>
          </w:p>
        </w:tc>
        <w:tc>
          <w:tcPr>
            <w:tcW w:w="1495" w:type="dxa"/>
            <w:tcBorders>
              <w:top w:val="single" w:sz="4" w:space="0" w:color="auto"/>
            </w:tcBorders>
            <w:shd w:val="clear" w:color="auto" w:fill="FFFFFF" w:themeFill="background1"/>
            <w:tcMar>
              <w:top w:w="10" w:type="dxa"/>
              <w:left w:w="10" w:type="dxa"/>
              <w:bottom w:w="0" w:type="dxa"/>
              <w:right w:w="10" w:type="dxa"/>
            </w:tcMar>
          </w:tcPr>
          <w:p w14:paraId="08E404D3"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14.87</w:t>
            </w:r>
          </w:p>
        </w:tc>
        <w:tc>
          <w:tcPr>
            <w:tcW w:w="1727" w:type="dxa"/>
            <w:tcBorders>
              <w:top w:val="single" w:sz="4" w:space="0" w:color="auto"/>
            </w:tcBorders>
            <w:shd w:val="clear" w:color="auto" w:fill="FFFFFF" w:themeFill="background1"/>
            <w:tcMar>
              <w:top w:w="10" w:type="dxa"/>
              <w:left w:w="10" w:type="dxa"/>
              <w:bottom w:w="0" w:type="dxa"/>
              <w:right w:w="10" w:type="dxa"/>
            </w:tcMar>
          </w:tcPr>
          <w:p w14:paraId="2E99BC8A"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0.27</w:t>
            </w:r>
          </w:p>
        </w:tc>
        <w:tc>
          <w:tcPr>
            <w:tcW w:w="1600" w:type="dxa"/>
            <w:tcBorders>
              <w:top w:val="single" w:sz="4" w:space="0" w:color="auto"/>
            </w:tcBorders>
            <w:shd w:val="clear" w:color="auto" w:fill="FFFFFF" w:themeFill="background1"/>
            <w:tcMar>
              <w:top w:w="10" w:type="dxa"/>
              <w:left w:w="10" w:type="dxa"/>
              <w:bottom w:w="0" w:type="dxa"/>
              <w:right w:w="10" w:type="dxa"/>
            </w:tcMar>
          </w:tcPr>
          <w:p w14:paraId="5AE2C236"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51.5</w:t>
            </w:r>
          </w:p>
        </w:tc>
        <w:tc>
          <w:tcPr>
            <w:tcW w:w="1600" w:type="dxa"/>
            <w:tcBorders>
              <w:top w:val="single" w:sz="4" w:space="0" w:color="auto"/>
            </w:tcBorders>
            <w:shd w:val="clear" w:color="auto" w:fill="FFFFFF" w:themeFill="background1"/>
            <w:tcMar>
              <w:top w:w="10" w:type="dxa"/>
              <w:left w:w="10" w:type="dxa"/>
              <w:bottom w:w="0" w:type="dxa"/>
              <w:right w:w="10" w:type="dxa"/>
            </w:tcMar>
          </w:tcPr>
          <w:p w14:paraId="484187C7"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2.07</w:t>
            </w:r>
          </w:p>
        </w:tc>
      </w:tr>
      <w:tr w:rsidR="00B16C88" w:rsidRPr="0007182D" w14:paraId="441C6E03" w14:textId="77777777" w:rsidTr="00A713E1">
        <w:trPr>
          <w:trHeight w:val="471"/>
        </w:trPr>
        <w:tc>
          <w:tcPr>
            <w:tcW w:w="1874" w:type="dxa"/>
            <w:shd w:val="clear" w:color="auto" w:fill="FFFFFF" w:themeFill="background1"/>
            <w:tcMar>
              <w:top w:w="10" w:type="dxa"/>
              <w:left w:w="10" w:type="dxa"/>
              <w:bottom w:w="0" w:type="dxa"/>
              <w:right w:w="10" w:type="dxa"/>
            </w:tcMar>
            <w:vAlign w:val="center"/>
            <w:hideMark/>
          </w:tcPr>
          <w:p w14:paraId="26CAA769"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kern w:val="24"/>
                <w:szCs w:val="24"/>
              </w:rPr>
              <w:t>5%</w:t>
            </w:r>
          </w:p>
        </w:tc>
        <w:tc>
          <w:tcPr>
            <w:tcW w:w="1495" w:type="dxa"/>
            <w:shd w:val="clear" w:color="auto" w:fill="FFFFFF" w:themeFill="background1"/>
            <w:tcMar>
              <w:top w:w="10" w:type="dxa"/>
              <w:left w:w="10" w:type="dxa"/>
              <w:bottom w:w="0" w:type="dxa"/>
              <w:right w:w="10" w:type="dxa"/>
            </w:tcMar>
            <w:vAlign w:val="center"/>
          </w:tcPr>
          <w:p w14:paraId="47852988"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17.13</w:t>
            </w:r>
          </w:p>
        </w:tc>
        <w:tc>
          <w:tcPr>
            <w:tcW w:w="1727" w:type="dxa"/>
            <w:shd w:val="clear" w:color="auto" w:fill="FFFFFF" w:themeFill="background1"/>
            <w:tcMar>
              <w:top w:w="10" w:type="dxa"/>
              <w:left w:w="10" w:type="dxa"/>
              <w:bottom w:w="0" w:type="dxa"/>
              <w:right w:w="10" w:type="dxa"/>
            </w:tcMar>
            <w:vAlign w:val="center"/>
          </w:tcPr>
          <w:p w14:paraId="5A971DB2"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0.47</w:t>
            </w:r>
          </w:p>
        </w:tc>
        <w:tc>
          <w:tcPr>
            <w:tcW w:w="1600" w:type="dxa"/>
            <w:shd w:val="clear" w:color="auto" w:fill="FFFFFF" w:themeFill="background1"/>
            <w:tcMar>
              <w:top w:w="10" w:type="dxa"/>
              <w:left w:w="10" w:type="dxa"/>
              <w:bottom w:w="0" w:type="dxa"/>
              <w:right w:w="10" w:type="dxa"/>
            </w:tcMar>
            <w:vAlign w:val="center"/>
          </w:tcPr>
          <w:p w14:paraId="725B26F4"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59.5</w:t>
            </w:r>
          </w:p>
        </w:tc>
        <w:tc>
          <w:tcPr>
            <w:tcW w:w="1600" w:type="dxa"/>
            <w:shd w:val="clear" w:color="auto" w:fill="FFFFFF" w:themeFill="background1"/>
            <w:tcMar>
              <w:top w:w="10" w:type="dxa"/>
              <w:left w:w="10" w:type="dxa"/>
              <w:bottom w:w="0" w:type="dxa"/>
              <w:right w:w="10" w:type="dxa"/>
            </w:tcMar>
            <w:vAlign w:val="center"/>
          </w:tcPr>
          <w:p w14:paraId="2DF2510F"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4.79</w:t>
            </w:r>
          </w:p>
        </w:tc>
      </w:tr>
      <w:tr w:rsidR="00B16C88" w:rsidRPr="0007182D" w14:paraId="75E9F34C" w14:textId="77777777" w:rsidTr="00A713E1">
        <w:trPr>
          <w:trHeight w:val="300"/>
        </w:trPr>
        <w:tc>
          <w:tcPr>
            <w:tcW w:w="1874" w:type="dxa"/>
            <w:shd w:val="clear" w:color="auto" w:fill="FFFFFF" w:themeFill="background1"/>
            <w:tcMar>
              <w:top w:w="10" w:type="dxa"/>
              <w:left w:w="10" w:type="dxa"/>
              <w:bottom w:w="0" w:type="dxa"/>
              <w:right w:w="10" w:type="dxa"/>
            </w:tcMar>
            <w:vAlign w:val="center"/>
            <w:hideMark/>
          </w:tcPr>
          <w:p w14:paraId="11B54076"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10%</w:t>
            </w:r>
          </w:p>
        </w:tc>
        <w:tc>
          <w:tcPr>
            <w:tcW w:w="1495" w:type="dxa"/>
            <w:shd w:val="clear" w:color="auto" w:fill="FFFFFF" w:themeFill="background1"/>
            <w:tcMar>
              <w:top w:w="10" w:type="dxa"/>
              <w:left w:w="10" w:type="dxa"/>
              <w:bottom w:w="0" w:type="dxa"/>
              <w:right w:w="10" w:type="dxa"/>
            </w:tcMar>
          </w:tcPr>
          <w:p w14:paraId="71769A66"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19.82</w:t>
            </w:r>
          </w:p>
        </w:tc>
        <w:tc>
          <w:tcPr>
            <w:tcW w:w="1727" w:type="dxa"/>
            <w:shd w:val="clear" w:color="auto" w:fill="FFFFFF" w:themeFill="background1"/>
            <w:tcMar>
              <w:top w:w="10" w:type="dxa"/>
              <w:left w:w="10" w:type="dxa"/>
              <w:bottom w:w="0" w:type="dxa"/>
              <w:right w:w="10" w:type="dxa"/>
            </w:tcMar>
          </w:tcPr>
          <w:p w14:paraId="6E0E2959"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0.60</w:t>
            </w:r>
          </w:p>
        </w:tc>
        <w:tc>
          <w:tcPr>
            <w:tcW w:w="1600" w:type="dxa"/>
            <w:shd w:val="clear" w:color="auto" w:fill="FFFFFF" w:themeFill="background1"/>
            <w:tcMar>
              <w:top w:w="10" w:type="dxa"/>
              <w:left w:w="10" w:type="dxa"/>
              <w:bottom w:w="0" w:type="dxa"/>
              <w:right w:w="10" w:type="dxa"/>
            </w:tcMar>
          </w:tcPr>
          <w:p w14:paraId="3055238F"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64.0</w:t>
            </w:r>
          </w:p>
        </w:tc>
        <w:tc>
          <w:tcPr>
            <w:tcW w:w="1600" w:type="dxa"/>
            <w:shd w:val="clear" w:color="auto" w:fill="FFFFFF" w:themeFill="background1"/>
            <w:tcMar>
              <w:top w:w="10" w:type="dxa"/>
              <w:left w:w="10" w:type="dxa"/>
              <w:bottom w:w="0" w:type="dxa"/>
              <w:right w:w="10" w:type="dxa"/>
            </w:tcMar>
          </w:tcPr>
          <w:p w14:paraId="4D41F1E6"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7.61</w:t>
            </w:r>
          </w:p>
        </w:tc>
      </w:tr>
      <w:tr w:rsidR="00B16C88" w:rsidRPr="0007182D" w14:paraId="6515F271" w14:textId="77777777" w:rsidTr="00A713E1">
        <w:trPr>
          <w:trHeight w:val="402"/>
        </w:trPr>
        <w:tc>
          <w:tcPr>
            <w:tcW w:w="1874" w:type="dxa"/>
            <w:tcBorders>
              <w:bottom w:val="single" w:sz="4" w:space="0" w:color="auto"/>
            </w:tcBorders>
            <w:shd w:val="clear" w:color="auto" w:fill="FFFFFF" w:themeFill="background1"/>
            <w:tcMar>
              <w:top w:w="10" w:type="dxa"/>
              <w:left w:w="10" w:type="dxa"/>
              <w:bottom w:w="0" w:type="dxa"/>
              <w:right w:w="10" w:type="dxa"/>
            </w:tcMar>
            <w:vAlign w:val="center"/>
            <w:hideMark/>
          </w:tcPr>
          <w:p w14:paraId="2B279648"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20%</w:t>
            </w:r>
          </w:p>
        </w:tc>
        <w:tc>
          <w:tcPr>
            <w:tcW w:w="1495" w:type="dxa"/>
            <w:tcBorders>
              <w:bottom w:val="single" w:sz="4" w:space="0" w:color="auto"/>
            </w:tcBorders>
            <w:shd w:val="clear" w:color="auto" w:fill="FFFFFF" w:themeFill="background1"/>
            <w:tcMar>
              <w:top w:w="10" w:type="dxa"/>
              <w:left w:w="10" w:type="dxa"/>
              <w:bottom w:w="0" w:type="dxa"/>
              <w:right w:w="10" w:type="dxa"/>
            </w:tcMar>
            <w:vAlign w:val="center"/>
          </w:tcPr>
          <w:p w14:paraId="28BD22BF"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17.89</w:t>
            </w:r>
          </w:p>
        </w:tc>
        <w:tc>
          <w:tcPr>
            <w:tcW w:w="1727" w:type="dxa"/>
            <w:tcBorders>
              <w:bottom w:val="single" w:sz="4" w:space="0" w:color="auto"/>
            </w:tcBorders>
            <w:shd w:val="clear" w:color="auto" w:fill="FFFFFF" w:themeFill="background1"/>
            <w:tcMar>
              <w:top w:w="10" w:type="dxa"/>
              <w:left w:w="10" w:type="dxa"/>
              <w:bottom w:w="0" w:type="dxa"/>
              <w:right w:w="10" w:type="dxa"/>
            </w:tcMar>
            <w:vAlign w:val="center"/>
          </w:tcPr>
          <w:p w14:paraId="7AEAC403"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0.65</w:t>
            </w:r>
          </w:p>
        </w:tc>
        <w:tc>
          <w:tcPr>
            <w:tcW w:w="1600" w:type="dxa"/>
            <w:tcBorders>
              <w:bottom w:val="single" w:sz="4" w:space="0" w:color="auto"/>
            </w:tcBorders>
            <w:shd w:val="clear" w:color="auto" w:fill="FFFFFF" w:themeFill="background1"/>
            <w:tcMar>
              <w:top w:w="10" w:type="dxa"/>
              <w:left w:w="10" w:type="dxa"/>
              <w:bottom w:w="0" w:type="dxa"/>
              <w:right w:w="10" w:type="dxa"/>
            </w:tcMar>
            <w:vAlign w:val="center"/>
          </w:tcPr>
          <w:p w14:paraId="1B6EA3FF"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61.4</w:t>
            </w:r>
          </w:p>
        </w:tc>
        <w:tc>
          <w:tcPr>
            <w:tcW w:w="1600" w:type="dxa"/>
            <w:tcBorders>
              <w:bottom w:val="single" w:sz="4" w:space="0" w:color="auto"/>
            </w:tcBorders>
            <w:shd w:val="clear" w:color="auto" w:fill="FFFFFF" w:themeFill="background1"/>
            <w:tcMar>
              <w:top w:w="10" w:type="dxa"/>
              <w:left w:w="10" w:type="dxa"/>
              <w:bottom w:w="0" w:type="dxa"/>
              <w:right w:w="10" w:type="dxa"/>
            </w:tcMar>
            <w:vAlign w:val="center"/>
          </w:tcPr>
          <w:p w14:paraId="7E963FAE" w14:textId="77777777" w:rsidR="00B16C88" w:rsidRPr="0007182D" w:rsidRDefault="00B16C88" w:rsidP="00A713E1">
            <w:pPr>
              <w:spacing w:after="0" w:line="240" w:lineRule="auto"/>
              <w:jc w:val="center"/>
              <w:textAlignment w:val="bottom"/>
              <w:rPr>
                <w:rFonts w:eastAsia="Times New Roman"/>
                <w:szCs w:val="24"/>
              </w:rPr>
            </w:pPr>
            <w:r w:rsidRPr="0007182D">
              <w:rPr>
                <w:rFonts w:eastAsia="Times New Roman"/>
                <w:szCs w:val="24"/>
              </w:rPr>
              <w:t>7.10</w:t>
            </w:r>
          </w:p>
        </w:tc>
      </w:tr>
    </w:tbl>
    <w:p w14:paraId="113F349A" w14:textId="6B6DBAAE" w:rsidR="00F777EB" w:rsidRPr="00F82DA0" w:rsidRDefault="00473B93" w:rsidP="00F777EB">
      <w:pPr>
        <w:spacing w:after="0"/>
        <w:jc w:val="center"/>
        <w:rPr>
          <w:rFonts w:cs="Times New Roman"/>
          <w:szCs w:val="24"/>
        </w:rPr>
      </w:pPr>
      <w:r w:rsidRPr="00F82DA0">
        <w:rPr>
          <w:rFonts w:cs="Times New Roman"/>
          <w:noProof/>
          <w:szCs w:val="24"/>
        </w:rPr>
        <w:lastRenderedPageBreak/>
        <mc:AlternateContent>
          <mc:Choice Requires="wps">
            <w:drawing>
              <wp:anchor distT="0" distB="0" distL="114300" distR="114300" simplePos="0" relativeHeight="251785216" behindDoc="0" locked="0" layoutInCell="1" allowOverlap="1" wp14:anchorId="6B9F9B98" wp14:editId="7264F9D2">
                <wp:simplePos x="0" y="0"/>
                <wp:positionH relativeFrom="margin">
                  <wp:posOffset>2854009</wp:posOffset>
                </wp:positionH>
                <wp:positionV relativeFrom="paragraph">
                  <wp:posOffset>-47027</wp:posOffset>
                </wp:positionV>
                <wp:extent cx="502127" cy="570839"/>
                <wp:effectExtent l="0" t="0" r="0" b="1270"/>
                <wp:wrapNone/>
                <wp:docPr id="2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27" cy="570839"/>
                        </a:xfrm>
                        <a:prstGeom prst="rect">
                          <a:avLst/>
                        </a:prstGeom>
                        <a:noFill/>
                        <a:ln w="9525">
                          <a:noFill/>
                          <a:miter lim="800000"/>
                          <a:headEnd/>
                          <a:tailEnd/>
                        </a:ln>
                      </wps:spPr>
                      <wps:txbx>
                        <w:txbxContent>
                          <w:p w14:paraId="44FCBDEC" w14:textId="38EEA40A"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w:t>
                            </w:r>
                            <w:r>
                              <w:rPr>
                                <w:rFonts w:eastAsia="Times New Roman" w:cs="Times New Roman"/>
                                <w:b/>
                                <w:sz w:val="28"/>
                                <w:szCs w:val="28"/>
                              </w:rPr>
                              <w:t>b</w:t>
                            </w:r>
                            <w:r w:rsidRPr="00F82DA0">
                              <w:rPr>
                                <w:rFonts w:eastAsia="Times New Roman" w:cs="Times New Roman"/>
                                <w:b/>
                                <w:sz w:val="28"/>
                                <w:szCs w:val="28"/>
                              </w:rPr>
                              <w:t>)</w:t>
                            </w:r>
                          </w:p>
                          <w:p w14:paraId="2F0EF22F" w14:textId="77777777" w:rsidR="003B32B6" w:rsidRPr="00F82DA0" w:rsidRDefault="003B32B6" w:rsidP="00473B93">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F9B98" id="_x0000_s1061" type="#_x0000_t202" style="position:absolute;left:0;text-align:left;margin-left:224.75pt;margin-top:-3.7pt;width:39.55pt;height:44.9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" filled="f" stroked="f">
                <v:textbox>
                  <w:txbxContent>
                    <w:p w14:paraId="44FCBDEC" w14:textId="38EEA40A"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w:t>
                      </w:r>
                      <w:r>
                        <w:rPr>
                          <w:rFonts w:eastAsia="Times New Roman" w:cs="Times New Roman"/>
                          <w:b/>
                          <w:sz w:val="28"/>
                          <w:szCs w:val="28"/>
                        </w:rPr>
                        <w:t>b</w:t>
                      </w:r>
                      <w:r w:rsidRPr="00F82DA0">
                        <w:rPr>
                          <w:rFonts w:eastAsia="Times New Roman" w:cs="Times New Roman"/>
                          <w:b/>
                          <w:sz w:val="28"/>
                          <w:szCs w:val="28"/>
                        </w:rPr>
                        <w:t>)</w:t>
                      </w:r>
                    </w:p>
                    <w:p w14:paraId="2F0EF22F" w14:textId="77777777" w:rsidR="003B32B6" w:rsidRPr="00F82DA0" w:rsidRDefault="003B32B6" w:rsidP="00473B93">
                      <w:pPr>
                        <w:rPr>
                          <w:b/>
                          <w:sz w:val="28"/>
                          <w:szCs w:val="28"/>
                        </w:rPr>
                      </w:pPr>
                    </w:p>
                  </w:txbxContent>
                </v:textbox>
                <w10:wrap anchorx="margin"/>
              </v:shape>
            </w:pict>
          </mc:Fallback>
        </mc:AlternateContent>
      </w:r>
      <w:r w:rsidRPr="00F82DA0">
        <w:rPr>
          <w:rFonts w:cs="Times New Roman"/>
          <w:noProof/>
          <w:szCs w:val="24"/>
        </w:rPr>
        <mc:AlternateContent>
          <mc:Choice Requires="wps">
            <w:drawing>
              <wp:anchor distT="0" distB="0" distL="114300" distR="114300" simplePos="0" relativeHeight="251783168" behindDoc="0" locked="0" layoutInCell="1" allowOverlap="1" wp14:anchorId="628C4B69" wp14:editId="54405983">
                <wp:simplePos x="0" y="0"/>
                <wp:positionH relativeFrom="margin">
                  <wp:posOffset>-36999</wp:posOffset>
                </wp:positionH>
                <wp:positionV relativeFrom="paragraph">
                  <wp:posOffset>-78817</wp:posOffset>
                </wp:positionV>
                <wp:extent cx="502127" cy="570839"/>
                <wp:effectExtent l="0" t="0" r="0" b="127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27" cy="570839"/>
                        </a:xfrm>
                        <a:prstGeom prst="rect">
                          <a:avLst/>
                        </a:prstGeom>
                        <a:noFill/>
                        <a:ln w="9525">
                          <a:noFill/>
                          <a:miter lim="800000"/>
                          <a:headEnd/>
                          <a:tailEnd/>
                        </a:ln>
                      </wps:spPr>
                      <wps:txbx>
                        <w:txbxContent>
                          <w:p w14:paraId="3804A336" w14:textId="77777777"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(a)</w:t>
                            </w:r>
                          </w:p>
                          <w:p w14:paraId="24F61161" w14:textId="77777777" w:rsidR="003B32B6" w:rsidRPr="00F82DA0" w:rsidRDefault="003B32B6" w:rsidP="00473B93">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C4B69" id="_x0000_s1062" type="#_x0000_t202" style="position:absolute;left:0;text-align:left;margin-left:-2.9pt;margin-top:-6.2pt;width:39.55pt;height:44.9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" filled="f" stroked="f">
                <v:textbox>
                  <w:txbxContent>
                    <w:p w14:paraId="3804A336" w14:textId="77777777"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(a)</w:t>
                      </w:r>
                    </w:p>
                    <w:p w14:paraId="24F61161" w14:textId="77777777" w:rsidR="003B32B6" w:rsidRPr="00F82DA0" w:rsidRDefault="003B32B6" w:rsidP="00473B93">
                      <w:pPr>
                        <w:rPr>
                          <w:b/>
                          <w:sz w:val="28"/>
                          <w:szCs w:val="28"/>
                        </w:rPr>
                      </w:pPr>
                    </w:p>
                  </w:txbxContent>
                </v:textbox>
                <w10:wrap anchorx="margin"/>
              </v:shape>
            </w:pict>
          </mc:Fallback>
        </mc:AlternateContent>
      </w:r>
      <w:r w:rsidR="00F777EB" w:rsidRPr="00F82DA0">
        <w:rPr>
          <w:rFonts w:cs="Times New Roman"/>
          <w:noProof/>
          <w:szCs w:val="24"/>
        </w:rPr>
        <mc:AlternateContent>
          <mc:Choice Requires="wps">
            <w:drawing>
              <wp:anchor distT="0" distB="0" distL="114300" distR="114300" simplePos="0" relativeHeight="251771904" behindDoc="0" locked="0" layoutInCell="1" allowOverlap="1" wp14:anchorId="7990963D" wp14:editId="44414FF8">
                <wp:simplePos x="0" y="0"/>
                <wp:positionH relativeFrom="margin">
                  <wp:posOffset>2880623</wp:posOffset>
                </wp:positionH>
                <wp:positionV relativeFrom="paragraph">
                  <wp:posOffset>-118492</wp:posOffset>
                </wp:positionV>
                <wp:extent cx="581411" cy="607838"/>
                <wp:effectExtent l="0" t="0" r="0" b="1905"/>
                <wp:wrapNone/>
                <wp:docPr id="2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11" cy="607838"/>
                        </a:xfrm>
                        <a:prstGeom prst="rect">
                          <a:avLst/>
                        </a:prstGeom>
                        <a:noFill/>
                        <a:ln w="9525">
                          <a:noFill/>
                          <a:miter lim="800000"/>
                          <a:headEnd/>
                          <a:tailEnd/>
                        </a:ln>
                      </wps:spPr>
                      <wps:linkedTxbx id="39"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990963D" id="_x0000_s1063" type="#_x0000_t202" style="position:absolute;left:0;text-align:left;margin-left:226.8pt;margin-top:-9.35pt;width:45.8pt;height:47.8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" filled="f" stroked="f">
                <v:textbox>
                  <w:txbxContent/>
                </v:textbox>
                <w10:wrap anchorx="margin"/>
              </v:shape>
            </w:pict>
          </mc:Fallback>
        </mc:AlternateContent>
      </w:r>
      <w:r w:rsidR="00B16C88" w:rsidRPr="00F82DA0">
        <w:rPr>
          <w:rFonts w:cs="Times New Roman"/>
          <w:noProof/>
          <w:szCs w:val="24"/>
        </w:rPr>
        <w:object w:dxaOrig="7503" w:dyaOrig="5789" w14:anchorId="687D3226">
          <v:shape id="_x0000_i1036" type="#_x0000_t75" style="width:233.35pt;height:176.55pt" o:ole="">
            <v:imagedata r:id="rId55" o:title=""/>
          </v:shape>
          <o:OLEObject Type="Embed" ProgID="Origin50.Graph" ShapeID="_x0000_i1036" DrawAspect="Content" ObjectID="_1664978270" r:id="rId56"/>
        </w:object>
      </w:r>
      <w:r w:rsidR="00B16C88" w:rsidRPr="00F82DA0">
        <w:rPr>
          <w:rFonts w:cs="Times New Roman"/>
          <w:noProof/>
          <w:szCs w:val="24"/>
        </w:rPr>
        <w:object w:dxaOrig="7230" w:dyaOrig="5562" w14:anchorId="25F9C41B">
          <v:shape id="_x0000_i1037" type="#_x0000_t75" style="width:229.55pt;height:174.35pt" o:ole="">
            <v:imagedata r:id="rId57" o:title=""/>
          </v:shape>
          <o:OLEObject Type="Embed" ProgID="Origin50.Graph" ShapeID="_x0000_i1037" DrawAspect="Content" ObjectID="_1664978271" r:id="rId58"/>
        </w:object>
      </w:r>
    </w:p>
    <w:p w14:paraId="40D1B503" w14:textId="456DFDA6" w:rsidR="00F777EB" w:rsidRDefault="009A781F" w:rsidP="009A781F">
      <w:pPr>
        <w:rPr>
          <w:rFonts w:eastAsia="Times New Roman"/>
        </w:rPr>
      </w:pPr>
      <w:bookmarkStart w:id="153" w:name="_Toc54364833"/>
      <w:r w:rsidRPr="009A781F">
        <w:rPr>
          <w:b/>
          <w:bCs/>
        </w:rPr>
        <w:t xml:space="preserve">Figure 3- </w:t>
      </w:r>
      <w:r w:rsidRPr="009A781F">
        <w:rPr>
          <w:b/>
          <w:bCs/>
        </w:rPr>
        <w:fldChar w:fldCharType="begin"/>
      </w:r>
      <w:r w:rsidRPr="009A781F">
        <w:rPr>
          <w:b/>
          <w:bCs/>
        </w:rPr>
        <w:instrText xml:space="preserve"> SEQ Figure_3- \* ARABIC </w:instrText>
      </w:r>
      <w:r w:rsidRPr="009A781F">
        <w:rPr>
          <w:b/>
          <w:bCs/>
        </w:rPr>
        <w:fldChar w:fldCharType="separate"/>
      </w:r>
      <w:r>
        <w:rPr>
          <w:b/>
          <w:bCs/>
          <w:noProof/>
        </w:rPr>
        <w:t>4</w:t>
      </w:r>
      <w:r w:rsidRPr="009A781F">
        <w:rPr>
          <w:b/>
          <w:bCs/>
        </w:rPr>
        <w:fldChar w:fldCharType="end"/>
      </w:r>
      <w:r w:rsidR="00F777EB" w:rsidRPr="00F82DA0">
        <w:rPr>
          <w:rFonts w:eastAsia="Times New Roman"/>
        </w:rPr>
        <w:t xml:space="preserve"> </w:t>
      </w:r>
      <w:r w:rsidR="00F777EB" w:rsidRPr="00E962A1">
        <w:rPr>
          <w:rFonts w:eastAsia="Times New Roman"/>
        </w:rPr>
        <w:t>Photovoltaic performance of Sn perovskites with and without SnF</w:t>
      </w:r>
      <w:r w:rsidR="00F777EB" w:rsidRPr="00E962A1">
        <w:rPr>
          <w:rFonts w:eastAsia="Times New Roman"/>
          <w:vertAlign w:val="subscript"/>
        </w:rPr>
        <w:t>2</w:t>
      </w:r>
      <w:r w:rsidR="00F777EB" w:rsidRPr="00E962A1">
        <w:rPr>
          <w:rFonts w:eastAsia="Times New Roman"/>
        </w:rPr>
        <w:t xml:space="preserve"> doping. (a) </w:t>
      </w:r>
      <w:r w:rsidR="00F777EB" w:rsidRPr="00E962A1">
        <w:t xml:space="preserve">Current-voltage characteristics measured under 1 sun condition for Sn </w:t>
      </w:r>
      <w:r w:rsidR="00F777EB" w:rsidRPr="00E962A1">
        <w:rPr>
          <w:rFonts w:eastAsia="Times New Roman"/>
        </w:rPr>
        <w:t xml:space="preserve">solar cell </w:t>
      </w:r>
      <w:r w:rsidR="00F777EB" w:rsidRPr="00E962A1">
        <w:t>[ITO/</w:t>
      </w:r>
      <w:proofErr w:type="gramStart"/>
      <w:r w:rsidR="00F777EB" w:rsidRPr="00E962A1">
        <w:t>PEDOT:PSS</w:t>
      </w:r>
      <w:proofErr w:type="gramEnd"/>
      <w:r w:rsidR="00F777EB" w:rsidRPr="00E962A1">
        <w:t>/FASnI</w:t>
      </w:r>
      <w:r w:rsidR="00F777EB" w:rsidRPr="00E962A1">
        <w:rPr>
          <w:vertAlign w:val="subscript"/>
        </w:rPr>
        <w:t>2</w:t>
      </w:r>
      <w:r w:rsidR="00F777EB" w:rsidRPr="00E962A1">
        <w:t>Br/PC</w:t>
      </w:r>
      <w:r w:rsidR="00F777EB" w:rsidRPr="00E962A1">
        <w:rPr>
          <w:vertAlign w:val="subscript"/>
        </w:rPr>
        <w:t>61</w:t>
      </w:r>
      <w:r w:rsidR="00F777EB" w:rsidRPr="00E962A1">
        <w:t>BM/PEI/Ag]</w:t>
      </w:r>
      <w:r w:rsidR="00F777EB" w:rsidRPr="00E962A1">
        <w:rPr>
          <w:rFonts w:eastAsia="Times New Roman"/>
        </w:rPr>
        <w:t>. (b) EQE spectra.</w:t>
      </w:r>
      <w:bookmarkEnd w:id="153"/>
    </w:p>
    <w:p w14:paraId="481A0F5A" w14:textId="77777777" w:rsidR="00F777EB" w:rsidRDefault="00F777EB" w:rsidP="00F777EB">
      <w:pPr>
        <w:spacing w:after="0"/>
        <w:contextualSpacing/>
        <w:rPr>
          <w:rFonts w:eastAsia="Times New Roman" w:cs="Times New Roman"/>
          <w:szCs w:val="24"/>
        </w:rPr>
      </w:pPr>
    </w:p>
    <w:p w14:paraId="2ACBD2AD" w14:textId="60515001" w:rsidR="00F777EB" w:rsidRPr="00F82DA0" w:rsidRDefault="00F777EB" w:rsidP="00F777EB">
      <w:pPr>
        <w:spacing w:after="0"/>
        <w:rPr>
          <w:rFonts w:eastAsia="Times New Roman" w:cs="Times New Roman"/>
          <w:szCs w:val="24"/>
        </w:rPr>
      </w:pPr>
      <w:r w:rsidRPr="00F82DA0">
        <w:rPr>
          <w:rFonts w:eastAsia="Times New Roman" w:cs="Times New Roman"/>
          <w:b/>
          <w:szCs w:val="24"/>
        </w:rPr>
        <w:t xml:space="preserve">Table </w:t>
      </w:r>
      <w:r w:rsidR="00B16C88">
        <w:rPr>
          <w:rFonts w:eastAsia="Times New Roman" w:cs="Times New Roman"/>
          <w:b/>
          <w:szCs w:val="24"/>
        </w:rPr>
        <w:t>3-2.</w:t>
      </w:r>
      <w:r w:rsidRPr="00F82DA0">
        <w:rPr>
          <w:rFonts w:eastAsia="Times New Roman" w:cs="Times New Roman"/>
          <w:szCs w:val="24"/>
        </w:rPr>
        <w:t xml:space="preserve"> Photovoltaic parameters for doped and undoped Sn perovskite solar cells.</w:t>
      </w:r>
    </w:p>
    <w:tbl>
      <w:tblPr>
        <w:tblW w:w="0" w:type="auto"/>
        <w:jc w:val="center"/>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1455"/>
        <w:gridCol w:w="1499"/>
        <w:gridCol w:w="138"/>
        <w:gridCol w:w="1365"/>
        <w:gridCol w:w="1637"/>
        <w:gridCol w:w="1329"/>
      </w:tblGrid>
      <w:tr w:rsidR="00F777EB" w:rsidRPr="00F82DA0" w14:paraId="52194D1F" w14:textId="77777777" w:rsidTr="00A713E1">
        <w:trPr>
          <w:trHeight w:val="348"/>
          <w:jc w:val="center"/>
        </w:trPr>
        <w:tc>
          <w:tcPr>
            <w:tcW w:w="1455" w:type="dxa"/>
            <w:tcBorders>
              <w:bottom w:val="single" w:sz="4" w:space="0" w:color="auto"/>
            </w:tcBorders>
            <w:shd w:val="clear" w:color="000000" w:fill="FFFFFF"/>
            <w:tcMar>
              <w:left w:w="108" w:type="dxa"/>
              <w:right w:w="108" w:type="dxa"/>
            </w:tcMar>
          </w:tcPr>
          <w:p w14:paraId="685E0EA9" w14:textId="77777777" w:rsidR="00F777EB" w:rsidRPr="00F82DA0" w:rsidRDefault="00F777EB" w:rsidP="00A713E1">
            <w:pPr>
              <w:spacing w:after="0"/>
              <w:rPr>
                <w:rFonts w:eastAsia="Calibri" w:cs="Times New Roman"/>
                <w:szCs w:val="24"/>
              </w:rPr>
            </w:pPr>
          </w:p>
        </w:tc>
        <w:tc>
          <w:tcPr>
            <w:tcW w:w="1637" w:type="dxa"/>
            <w:gridSpan w:val="2"/>
            <w:tcBorders>
              <w:bottom w:val="single" w:sz="4" w:space="0" w:color="auto"/>
            </w:tcBorders>
            <w:shd w:val="clear" w:color="000000" w:fill="FFFFFF"/>
            <w:tcMar>
              <w:left w:w="108" w:type="dxa"/>
              <w:right w:w="108" w:type="dxa"/>
            </w:tcMar>
          </w:tcPr>
          <w:p w14:paraId="7B656519" w14:textId="77777777" w:rsidR="00F777EB" w:rsidRPr="00F82DA0" w:rsidRDefault="00F777EB" w:rsidP="00A713E1">
            <w:pPr>
              <w:spacing w:after="0"/>
              <w:jc w:val="center"/>
              <w:rPr>
                <w:rFonts w:cs="Times New Roman"/>
                <w:szCs w:val="24"/>
              </w:rPr>
            </w:pPr>
            <w:proofErr w:type="spellStart"/>
            <w:r w:rsidRPr="00F82DA0">
              <w:rPr>
                <w:rFonts w:eastAsia="Times New Roman" w:cs="Times New Roman"/>
                <w:szCs w:val="24"/>
              </w:rPr>
              <w:t>Jsc</w:t>
            </w:r>
            <w:proofErr w:type="spellEnd"/>
            <w:r w:rsidRPr="00F82DA0">
              <w:rPr>
                <w:rFonts w:eastAsia="Times New Roman" w:cs="Times New Roman"/>
                <w:szCs w:val="24"/>
              </w:rPr>
              <w:t xml:space="preserve"> (mA/cm</w:t>
            </w:r>
            <w:r w:rsidRPr="00F82DA0">
              <w:rPr>
                <w:rFonts w:eastAsia="Times New Roman" w:cs="Times New Roman"/>
                <w:szCs w:val="24"/>
                <w:vertAlign w:val="superscript"/>
              </w:rPr>
              <w:t>2</w:t>
            </w:r>
            <w:r w:rsidRPr="00F82DA0">
              <w:rPr>
                <w:rFonts w:eastAsia="Times New Roman" w:cs="Times New Roman"/>
                <w:szCs w:val="24"/>
              </w:rPr>
              <w:t>)</w:t>
            </w:r>
          </w:p>
        </w:tc>
        <w:tc>
          <w:tcPr>
            <w:tcW w:w="1364" w:type="dxa"/>
            <w:tcBorders>
              <w:bottom w:val="single" w:sz="4" w:space="0" w:color="auto"/>
            </w:tcBorders>
            <w:shd w:val="clear" w:color="000000" w:fill="FFFFFF"/>
            <w:tcMar>
              <w:left w:w="108" w:type="dxa"/>
              <w:right w:w="108" w:type="dxa"/>
            </w:tcMar>
          </w:tcPr>
          <w:p w14:paraId="7BE46C03" w14:textId="77777777" w:rsidR="00F777EB" w:rsidRPr="00F82DA0" w:rsidRDefault="00F777EB" w:rsidP="00A713E1">
            <w:pPr>
              <w:spacing w:after="0"/>
              <w:jc w:val="center"/>
              <w:rPr>
                <w:rFonts w:cs="Times New Roman"/>
                <w:szCs w:val="24"/>
              </w:rPr>
            </w:pPr>
            <w:proofErr w:type="spellStart"/>
            <w:r w:rsidRPr="00F82DA0">
              <w:rPr>
                <w:rFonts w:eastAsia="Times New Roman" w:cs="Times New Roman"/>
                <w:szCs w:val="24"/>
              </w:rPr>
              <w:t>Voc</w:t>
            </w:r>
            <w:proofErr w:type="spellEnd"/>
            <w:r w:rsidRPr="00F82DA0">
              <w:rPr>
                <w:rFonts w:eastAsia="Times New Roman" w:cs="Times New Roman"/>
                <w:szCs w:val="24"/>
              </w:rPr>
              <w:t xml:space="preserve"> (V)</w:t>
            </w:r>
          </w:p>
        </w:tc>
        <w:tc>
          <w:tcPr>
            <w:tcW w:w="1637" w:type="dxa"/>
            <w:tcBorders>
              <w:bottom w:val="single" w:sz="4" w:space="0" w:color="auto"/>
            </w:tcBorders>
            <w:shd w:val="clear" w:color="000000" w:fill="FFFFFF"/>
            <w:tcMar>
              <w:left w:w="108" w:type="dxa"/>
              <w:right w:w="108" w:type="dxa"/>
            </w:tcMar>
          </w:tcPr>
          <w:p w14:paraId="051099B7" w14:textId="77777777" w:rsidR="00F777EB" w:rsidRPr="00F82DA0" w:rsidRDefault="00F777EB" w:rsidP="00A713E1">
            <w:pPr>
              <w:spacing w:after="0"/>
              <w:jc w:val="center"/>
              <w:rPr>
                <w:rFonts w:cs="Times New Roman"/>
                <w:szCs w:val="24"/>
              </w:rPr>
            </w:pPr>
            <w:r w:rsidRPr="00F82DA0">
              <w:rPr>
                <w:rFonts w:eastAsia="Times New Roman" w:cs="Times New Roman"/>
                <w:szCs w:val="24"/>
              </w:rPr>
              <w:t>Fill factor (%)</w:t>
            </w:r>
          </w:p>
        </w:tc>
        <w:tc>
          <w:tcPr>
            <w:tcW w:w="1329" w:type="dxa"/>
            <w:tcBorders>
              <w:bottom w:val="single" w:sz="4" w:space="0" w:color="auto"/>
            </w:tcBorders>
            <w:shd w:val="clear" w:color="000000" w:fill="FFFFFF"/>
            <w:tcMar>
              <w:left w:w="108" w:type="dxa"/>
              <w:right w:w="108" w:type="dxa"/>
            </w:tcMar>
          </w:tcPr>
          <w:p w14:paraId="68E5C73D" w14:textId="77777777" w:rsidR="00F777EB" w:rsidRPr="00F82DA0" w:rsidRDefault="00F777EB" w:rsidP="00A713E1">
            <w:pPr>
              <w:spacing w:after="0"/>
              <w:jc w:val="center"/>
              <w:rPr>
                <w:rFonts w:cs="Times New Roman"/>
                <w:szCs w:val="24"/>
              </w:rPr>
            </w:pPr>
            <w:r w:rsidRPr="00F82DA0">
              <w:rPr>
                <w:rFonts w:eastAsia="Times New Roman" w:cs="Times New Roman"/>
                <w:szCs w:val="24"/>
              </w:rPr>
              <w:t>PCE (%)</w:t>
            </w:r>
          </w:p>
        </w:tc>
      </w:tr>
      <w:tr w:rsidR="00F777EB" w:rsidRPr="00F82DA0" w14:paraId="1A1071BE" w14:textId="77777777" w:rsidTr="00A713E1">
        <w:trPr>
          <w:trHeight w:val="431"/>
          <w:jc w:val="center"/>
        </w:trPr>
        <w:tc>
          <w:tcPr>
            <w:tcW w:w="1455" w:type="dxa"/>
            <w:tcBorders>
              <w:top w:val="single" w:sz="4" w:space="0" w:color="auto"/>
            </w:tcBorders>
            <w:shd w:val="clear" w:color="000000" w:fill="FFFFFF"/>
            <w:tcMar>
              <w:left w:w="108" w:type="dxa"/>
              <w:right w:w="108" w:type="dxa"/>
            </w:tcMar>
          </w:tcPr>
          <w:p w14:paraId="2FB06F8F" w14:textId="77777777" w:rsidR="00F777EB" w:rsidRPr="00F82DA0" w:rsidRDefault="00F777EB" w:rsidP="00A713E1">
            <w:pPr>
              <w:spacing w:after="0"/>
              <w:jc w:val="center"/>
              <w:rPr>
                <w:rFonts w:cs="Times New Roman"/>
                <w:szCs w:val="24"/>
              </w:rPr>
            </w:pPr>
            <w:r w:rsidRPr="00F82DA0">
              <w:rPr>
                <w:rFonts w:eastAsia="Times New Roman" w:cs="Times New Roman"/>
                <w:szCs w:val="24"/>
              </w:rPr>
              <w:t>W/o doping</w:t>
            </w:r>
          </w:p>
        </w:tc>
        <w:tc>
          <w:tcPr>
            <w:tcW w:w="1499" w:type="dxa"/>
            <w:tcBorders>
              <w:top w:val="single" w:sz="4" w:space="0" w:color="auto"/>
            </w:tcBorders>
            <w:shd w:val="clear" w:color="000000" w:fill="FFFFFF"/>
            <w:tcMar>
              <w:left w:w="108" w:type="dxa"/>
              <w:right w:w="108" w:type="dxa"/>
            </w:tcMar>
          </w:tcPr>
          <w:p w14:paraId="1EB49DDD" w14:textId="77777777" w:rsidR="00F777EB" w:rsidRPr="00F82DA0" w:rsidRDefault="00F777EB" w:rsidP="00A713E1">
            <w:pPr>
              <w:spacing w:after="0"/>
              <w:jc w:val="center"/>
              <w:rPr>
                <w:rFonts w:cs="Times New Roman"/>
                <w:szCs w:val="24"/>
              </w:rPr>
            </w:pPr>
            <w:r w:rsidRPr="00F82DA0">
              <w:rPr>
                <w:rFonts w:eastAsia="Times New Roman" w:cs="Times New Roman"/>
                <w:szCs w:val="24"/>
              </w:rPr>
              <w:t>14.87</w:t>
            </w:r>
          </w:p>
        </w:tc>
        <w:tc>
          <w:tcPr>
            <w:tcW w:w="1503" w:type="dxa"/>
            <w:gridSpan w:val="2"/>
            <w:tcBorders>
              <w:top w:val="single" w:sz="4" w:space="0" w:color="auto"/>
            </w:tcBorders>
            <w:shd w:val="clear" w:color="000000" w:fill="FFFFFF"/>
            <w:tcMar>
              <w:left w:w="108" w:type="dxa"/>
              <w:right w:w="108" w:type="dxa"/>
            </w:tcMar>
          </w:tcPr>
          <w:p w14:paraId="1218E3C1" w14:textId="77777777" w:rsidR="00F777EB" w:rsidRPr="00F82DA0" w:rsidRDefault="00F777EB" w:rsidP="00A713E1">
            <w:pPr>
              <w:spacing w:after="0"/>
              <w:jc w:val="center"/>
              <w:rPr>
                <w:rFonts w:cs="Times New Roman"/>
                <w:szCs w:val="24"/>
              </w:rPr>
            </w:pPr>
            <w:r w:rsidRPr="00F82DA0">
              <w:rPr>
                <w:rFonts w:eastAsia="Times New Roman" w:cs="Times New Roman"/>
                <w:szCs w:val="24"/>
              </w:rPr>
              <w:t>0.27</w:t>
            </w:r>
          </w:p>
        </w:tc>
        <w:tc>
          <w:tcPr>
            <w:tcW w:w="1637" w:type="dxa"/>
            <w:tcBorders>
              <w:top w:val="single" w:sz="4" w:space="0" w:color="auto"/>
            </w:tcBorders>
            <w:shd w:val="clear" w:color="000000" w:fill="FFFFFF"/>
            <w:tcMar>
              <w:left w:w="108" w:type="dxa"/>
              <w:right w:w="108" w:type="dxa"/>
            </w:tcMar>
          </w:tcPr>
          <w:p w14:paraId="5FE62CFE" w14:textId="77777777" w:rsidR="00F777EB" w:rsidRPr="00F82DA0" w:rsidRDefault="00F777EB" w:rsidP="00A713E1">
            <w:pPr>
              <w:spacing w:after="0"/>
              <w:jc w:val="center"/>
              <w:rPr>
                <w:rFonts w:cs="Times New Roman"/>
                <w:szCs w:val="24"/>
              </w:rPr>
            </w:pPr>
            <w:r w:rsidRPr="00F82DA0">
              <w:rPr>
                <w:rFonts w:eastAsia="Times New Roman" w:cs="Times New Roman"/>
                <w:szCs w:val="24"/>
              </w:rPr>
              <w:t>51.5</w:t>
            </w:r>
          </w:p>
        </w:tc>
        <w:tc>
          <w:tcPr>
            <w:tcW w:w="1329" w:type="dxa"/>
            <w:tcBorders>
              <w:top w:val="single" w:sz="4" w:space="0" w:color="auto"/>
            </w:tcBorders>
            <w:shd w:val="clear" w:color="000000" w:fill="FFFFFF"/>
            <w:tcMar>
              <w:left w:w="108" w:type="dxa"/>
              <w:right w:w="108" w:type="dxa"/>
            </w:tcMar>
          </w:tcPr>
          <w:p w14:paraId="1C58E9DD" w14:textId="77777777" w:rsidR="00F777EB" w:rsidRPr="00F82DA0" w:rsidRDefault="00F777EB" w:rsidP="00A713E1">
            <w:pPr>
              <w:spacing w:after="0"/>
              <w:jc w:val="center"/>
              <w:rPr>
                <w:rFonts w:cs="Times New Roman"/>
                <w:szCs w:val="24"/>
              </w:rPr>
            </w:pPr>
            <w:r w:rsidRPr="00F82DA0">
              <w:rPr>
                <w:rFonts w:eastAsia="Times New Roman" w:cs="Times New Roman"/>
                <w:szCs w:val="24"/>
              </w:rPr>
              <w:t>2.07</w:t>
            </w:r>
          </w:p>
        </w:tc>
      </w:tr>
      <w:tr w:rsidR="00F777EB" w:rsidRPr="00F82DA0" w14:paraId="7C403F3C" w14:textId="77777777" w:rsidTr="00A713E1">
        <w:trPr>
          <w:trHeight w:val="221"/>
          <w:jc w:val="center"/>
        </w:trPr>
        <w:tc>
          <w:tcPr>
            <w:tcW w:w="1455" w:type="dxa"/>
            <w:shd w:val="clear" w:color="000000" w:fill="FFFFFF"/>
            <w:tcMar>
              <w:left w:w="108" w:type="dxa"/>
              <w:right w:w="108" w:type="dxa"/>
            </w:tcMar>
          </w:tcPr>
          <w:p w14:paraId="03E8512E" w14:textId="77777777" w:rsidR="00F777EB" w:rsidRPr="00F82DA0" w:rsidRDefault="00F777EB" w:rsidP="00A713E1">
            <w:pPr>
              <w:spacing w:after="0"/>
              <w:jc w:val="center"/>
              <w:rPr>
                <w:rFonts w:cs="Times New Roman"/>
                <w:szCs w:val="24"/>
              </w:rPr>
            </w:pPr>
            <w:r w:rsidRPr="00F82DA0">
              <w:rPr>
                <w:rFonts w:eastAsia="Times New Roman" w:cs="Times New Roman"/>
                <w:szCs w:val="24"/>
              </w:rPr>
              <w:t>With doping</w:t>
            </w:r>
          </w:p>
        </w:tc>
        <w:tc>
          <w:tcPr>
            <w:tcW w:w="1499" w:type="dxa"/>
            <w:shd w:val="clear" w:color="000000" w:fill="FFFFFF"/>
            <w:tcMar>
              <w:left w:w="108" w:type="dxa"/>
              <w:right w:w="108" w:type="dxa"/>
            </w:tcMar>
          </w:tcPr>
          <w:p w14:paraId="027F0C4F" w14:textId="77777777" w:rsidR="00F777EB" w:rsidRPr="00F82DA0" w:rsidRDefault="00F777EB" w:rsidP="00A713E1">
            <w:pPr>
              <w:spacing w:after="0"/>
              <w:jc w:val="center"/>
              <w:rPr>
                <w:rFonts w:cs="Times New Roman"/>
                <w:szCs w:val="24"/>
              </w:rPr>
            </w:pPr>
            <w:r w:rsidRPr="00F82DA0">
              <w:rPr>
                <w:rFonts w:eastAsia="Times New Roman" w:cs="Times New Roman"/>
                <w:szCs w:val="24"/>
              </w:rPr>
              <w:t>19.82</w:t>
            </w:r>
          </w:p>
        </w:tc>
        <w:tc>
          <w:tcPr>
            <w:tcW w:w="1503" w:type="dxa"/>
            <w:gridSpan w:val="2"/>
            <w:shd w:val="clear" w:color="000000" w:fill="FFFFFF"/>
            <w:tcMar>
              <w:left w:w="108" w:type="dxa"/>
              <w:right w:w="108" w:type="dxa"/>
            </w:tcMar>
          </w:tcPr>
          <w:p w14:paraId="5F07E7D2" w14:textId="77777777" w:rsidR="00F777EB" w:rsidRPr="00F82DA0" w:rsidRDefault="00F777EB" w:rsidP="00A713E1">
            <w:pPr>
              <w:spacing w:after="0"/>
              <w:jc w:val="center"/>
              <w:rPr>
                <w:rFonts w:cs="Times New Roman"/>
                <w:szCs w:val="24"/>
              </w:rPr>
            </w:pPr>
            <w:r w:rsidRPr="00F82DA0">
              <w:rPr>
                <w:rFonts w:eastAsia="Times New Roman" w:cs="Times New Roman"/>
                <w:szCs w:val="24"/>
              </w:rPr>
              <w:t>0.60</w:t>
            </w:r>
          </w:p>
        </w:tc>
        <w:tc>
          <w:tcPr>
            <w:tcW w:w="1637" w:type="dxa"/>
            <w:shd w:val="clear" w:color="000000" w:fill="FFFFFF"/>
            <w:tcMar>
              <w:left w:w="108" w:type="dxa"/>
              <w:right w:w="108" w:type="dxa"/>
            </w:tcMar>
          </w:tcPr>
          <w:p w14:paraId="4D555B2D" w14:textId="77777777" w:rsidR="00F777EB" w:rsidRPr="00F82DA0" w:rsidRDefault="00F777EB" w:rsidP="00A713E1">
            <w:pPr>
              <w:spacing w:after="0"/>
              <w:jc w:val="center"/>
              <w:rPr>
                <w:rFonts w:cs="Times New Roman"/>
                <w:szCs w:val="24"/>
              </w:rPr>
            </w:pPr>
            <w:r w:rsidRPr="00F82DA0">
              <w:rPr>
                <w:rFonts w:eastAsia="Times New Roman" w:cs="Times New Roman"/>
                <w:szCs w:val="24"/>
              </w:rPr>
              <w:t>64.0</w:t>
            </w:r>
          </w:p>
        </w:tc>
        <w:tc>
          <w:tcPr>
            <w:tcW w:w="1329" w:type="dxa"/>
            <w:shd w:val="clear" w:color="000000" w:fill="FFFFFF"/>
            <w:tcMar>
              <w:left w:w="108" w:type="dxa"/>
              <w:right w:w="108" w:type="dxa"/>
            </w:tcMar>
          </w:tcPr>
          <w:p w14:paraId="5E97AFCD" w14:textId="77777777" w:rsidR="00F777EB" w:rsidRPr="00F82DA0" w:rsidRDefault="00F777EB" w:rsidP="00A713E1">
            <w:pPr>
              <w:spacing w:after="0"/>
              <w:jc w:val="center"/>
              <w:rPr>
                <w:rFonts w:cs="Times New Roman"/>
                <w:szCs w:val="24"/>
              </w:rPr>
            </w:pPr>
            <w:r w:rsidRPr="00F82DA0">
              <w:rPr>
                <w:rFonts w:eastAsia="Times New Roman" w:cs="Times New Roman"/>
                <w:szCs w:val="24"/>
              </w:rPr>
              <w:t>7.61</w:t>
            </w:r>
          </w:p>
        </w:tc>
      </w:tr>
    </w:tbl>
    <w:p w14:paraId="47C6D2FD" w14:textId="77777777" w:rsidR="00F777EB" w:rsidRPr="00F82DA0" w:rsidRDefault="00F777EB" w:rsidP="00F777EB">
      <w:pPr>
        <w:spacing w:after="0"/>
        <w:rPr>
          <w:rFonts w:cs="Times New Roman"/>
          <w:szCs w:val="24"/>
        </w:rPr>
      </w:pPr>
    </w:p>
    <w:p w14:paraId="319906DB" w14:textId="1EED05A7" w:rsidR="00F777EB" w:rsidRDefault="00F777EB" w:rsidP="00F777EB">
      <w:pPr>
        <w:spacing w:after="0"/>
        <w:ind w:firstLine="360"/>
        <w:contextualSpacing/>
        <w:rPr>
          <w:rFonts w:cs="Times New Roman"/>
          <w:szCs w:val="24"/>
        </w:rPr>
      </w:pPr>
      <w:r w:rsidRPr="00F82DA0">
        <w:rPr>
          <w:rFonts w:cs="Times New Roman"/>
          <w:szCs w:val="24"/>
        </w:rPr>
        <w:t>To get further insight of the dynamical excited states spin conversion development during efficiency improvement by doping method. We first evaluate the density of defects in Sn perovskite (FASnI</w:t>
      </w:r>
      <w:r w:rsidRPr="00F82DA0">
        <w:rPr>
          <w:rFonts w:cs="Times New Roman"/>
          <w:szCs w:val="24"/>
          <w:vertAlign w:val="subscript"/>
        </w:rPr>
        <w:t>2</w:t>
      </w:r>
      <w:r w:rsidRPr="00F82DA0">
        <w:rPr>
          <w:rFonts w:cs="Times New Roman"/>
          <w:szCs w:val="24"/>
        </w:rPr>
        <w:t>Br) upon SnF</w:t>
      </w:r>
      <w:r w:rsidRPr="00F82DA0">
        <w:rPr>
          <w:rFonts w:cs="Times New Roman"/>
          <w:szCs w:val="24"/>
          <w:vertAlign w:val="subscript"/>
        </w:rPr>
        <w:t>2</w:t>
      </w:r>
      <w:r w:rsidRPr="00F82DA0">
        <w:rPr>
          <w:rFonts w:cs="Times New Roman"/>
          <w:szCs w:val="24"/>
        </w:rPr>
        <w:t xml:space="preserve"> doping. The impedance studies show that the SnF</w:t>
      </w:r>
      <w:r w:rsidRPr="00F82DA0">
        <w:rPr>
          <w:rFonts w:cs="Times New Roman"/>
          <w:szCs w:val="24"/>
          <w:vertAlign w:val="subscript"/>
        </w:rPr>
        <w:t>2</w:t>
      </w:r>
      <w:r w:rsidRPr="00F82DA0">
        <w:rPr>
          <w:rFonts w:cs="Times New Roman"/>
          <w:szCs w:val="24"/>
        </w:rPr>
        <w:t xml:space="preserve"> doping largely decreases the shallow defects in the FASnI</w:t>
      </w:r>
      <w:r w:rsidRPr="00F82DA0">
        <w:rPr>
          <w:rFonts w:cs="Times New Roman"/>
          <w:szCs w:val="24"/>
          <w:vertAlign w:val="subscript"/>
        </w:rPr>
        <w:t>2</w:t>
      </w:r>
      <w:r w:rsidRPr="00F82DA0">
        <w:rPr>
          <w:rFonts w:cs="Times New Roman"/>
          <w:szCs w:val="24"/>
        </w:rPr>
        <w:t>Br (</w:t>
      </w:r>
      <w:r w:rsidRPr="00F82DA0">
        <w:rPr>
          <w:rFonts w:cs="Times New Roman"/>
          <w:b/>
          <w:bCs/>
          <w:szCs w:val="24"/>
        </w:rPr>
        <w:t xml:space="preserve">Figure </w:t>
      </w:r>
      <w:r w:rsidR="00B16C88">
        <w:rPr>
          <w:rFonts w:eastAsia="SimSun" w:cs="Times New Roman"/>
          <w:b/>
          <w:bCs/>
          <w:szCs w:val="24"/>
          <w:lang w:eastAsia="en-US"/>
        </w:rPr>
        <w:t>3-5a</w:t>
      </w:r>
      <w:r w:rsidRPr="00F82DA0">
        <w:rPr>
          <w:rFonts w:cs="Times New Roman"/>
          <w:szCs w:val="24"/>
        </w:rPr>
        <w:t>).  The density of defects is decreased by a magnitude of 1 at the doping concentration of 10 %. We also conducted the time-resolved photoluminescence characteristics to understand the carrier recombination dynamics in FASnI</w:t>
      </w:r>
      <w:r w:rsidRPr="00F82DA0">
        <w:rPr>
          <w:rFonts w:cs="Times New Roman"/>
          <w:szCs w:val="24"/>
          <w:vertAlign w:val="subscript"/>
        </w:rPr>
        <w:t>2</w:t>
      </w:r>
      <w:r w:rsidRPr="00F82DA0">
        <w:rPr>
          <w:rFonts w:cs="Times New Roman"/>
          <w:szCs w:val="24"/>
        </w:rPr>
        <w:t>Br films with and without SnF</w:t>
      </w:r>
      <w:r w:rsidRPr="00F82DA0">
        <w:rPr>
          <w:rFonts w:cs="Times New Roman"/>
          <w:szCs w:val="24"/>
          <w:vertAlign w:val="subscript"/>
        </w:rPr>
        <w:t>2</w:t>
      </w:r>
      <w:r w:rsidRPr="00F82DA0">
        <w:rPr>
          <w:rFonts w:cs="Times New Roman"/>
          <w:szCs w:val="24"/>
        </w:rPr>
        <w:t xml:space="preserve"> doping. As shown in </w:t>
      </w:r>
      <w:r w:rsidRPr="00F82DA0">
        <w:rPr>
          <w:rFonts w:cs="Times New Roman"/>
          <w:b/>
          <w:bCs/>
          <w:szCs w:val="24"/>
        </w:rPr>
        <w:t xml:space="preserve">Figure </w:t>
      </w:r>
      <w:r w:rsidR="00B16C88">
        <w:rPr>
          <w:rFonts w:eastAsia="SimSun" w:cs="Times New Roman"/>
          <w:b/>
          <w:bCs/>
          <w:szCs w:val="24"/>
          <w:lang w:eastAsia="en-US"/>
        </w:rPr>
        <w:t>3-5b</w:t>
      </w:r>
      <w:r w:rsidRPr="00F82DA0">
        <w:rPr>
          <w:rFonts w:cs="Times New Roman"/>
          <w:szCs w:val="24"/>
        </w:rPr>
        <w:t xml:space="preserve"> and </w:t>
      </w:r>
      <w:r w:rsidRPr="00B16C88">
        <w:rPr>
          <w:rFonts w:cs="Times New Roman"/>
          <w:b/>
          <w:bCs/>
          <w:szCs w:val="24"/>
        </w:rPr>
        <w:t xml:space="preserve">Table </w:t>
      </w:r>
      <w:r w:rsidR="00B16C88" w:rsidRPr="00B16C88">
        <w:rPr>
          <w:rFonts w:cs="Times New Roman"/>
          <w:b/>
          <w:bCs/>
          <w:szCs w:val="24"/>
        </w:rPr>
        <w:t>3-3</w:t>
      </w:r>
      <w:r w:rsidRPr="00F82DA0">
        <w:rPr>
          <w:rFonts w:cs="Times New Roman"/>
          <w:szCs w:val="24"/>
        </w:rPr>
        <w:t>, the PL decay traces are fitted with bi-exponential law and prolonged PL lifetime with much boosted bimolecular recombination are observed after SnF</w:t>
      </w:r>
      <w:r w:rsidRPr="00F82DA0">
        <w:rPr>
          <w:rFonts w:cs="Times New Roman"/>
          <w:szCs w:val="24"/>
          <w:vertAlign w:val="subscript"/>
        </w:rPr>
        <w:t>2</w:t>
      </w:r>
      <w:r w:rsidRPr="00F82DA0">
        <w:rPr>
          <w:rFonts w:cs="Times New Roman"/>
          <w:szCs w:val="24"/>
        </w:rPr>
        <w:t xml:space="preserve"> doping which further proves that the doing effects indeed largely decease defect density. </w:t>
      </w:r>
      <w:r>
        <w:rPr>
          <w:rFonts w:cs="Times New Roman"/>
          <w:szCs w:val="24"/>
        </w:rPr>
        <w:br w:type="page"/>
      </w:r>
    </w:p>
    <w:p w14:paraId="56A8DC52" w14:textId="5DB71EE8" w:rsidR="00F777EB" w:rsidRDefault="00473B93" w:rsidP="00F777EB">
      <w:pPr>
        <w:spacing w:after="0"/>
        <w:ind w:firstLine="360"/>
        <w:contextualSpacing/>
        <w:rPr>
          <w:rFonts w:cs="Times New Roman"/>
          <w:szCs w:val="24"/>
        </w:rPr>
      </w:pPr>
      <w:r w:rsidRPr="00F82DA0">
        <w:rPr>
          <w:rFonts w:cs="Times New Roman"/>
          <w:noProof/>
          <w:szCs w:val="24"/>
        </w:rPr>
        <w:lastRenderedPageBreak/>
        <mc:AlternateContent>
          <mc:Choice Requires="wps">
            <w:drawing>
              <wp:anchor distT="0" distB="0" distL="114300" distR="114300" simplePos="0" relativeHeight="251789312" behindDoc="0" locked="0" layoutInCell="1" allowOverlap="1" wp14:anchorId="552998B9" wp14:editId="559B09ED">
                <wp:simplePos x="0" y="0"/>
                <wp:positionH relativeFrom="margin">
                  <wp:posOffset>3059555</wp:posOffset>
                </wp:positionH>
                <wp:positionV relativeFrom="paragraph">
                  <wp:posOffset>-5473</wp:posOffset>
                </wp:positionV>
                <wp:extent cx="502127" cy="570839"/>
                <wp:effectExtent l="0" t="0" r="0" b="1270"/>
                <wp:wrapNone/>
                <wp:docPr id="2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27" cy="570839"/>
                        </a:xfrm>
                        <a:prstGeom prst="rect">
                          <a:avLst/>
                        </a:prstGeom>
                        <a:noFill/>
                        <a:ln w="9525">
                          <a:noFill/>
                          <a:miter lim="800000"/>
                          <a:headEnd/>
                          <a:tailEnd/>
                        </a:ln>
                      </wps:spPr>
                      <wps:txbx>
                        <w:txbxContent>
                          <w:p w14:paraId="1BEE36EE" w14:textId="7C035BBD" w:rsidR="003B32B6" w:rsidRPr="00F82DA0" w:rsidRDefault="003B32B6" w:rsidP="00473B93">
                            <w:pPr>
                              <w:spacing w:after="0" w:line="300" w:lineRule="auto"/>
                              <w:rPr>
                                <w:rFonts w:eastAsia="Times New Roman" w:cs="Times New Roman"/>
                                <w:b/>
                                <w:sz w:val="28"/>
                                <w:szCs w:val="28"/>
                              </w:rPr>
                            </w:pPr>
                            <w:r>
                              <w:rPr>
                                <w:rFonts w:eastAsia="Times New Roman" w:cs="Times New Roman"/>
                                <w:b/>
                                <w:sz w:val="28"/>
                                <w:szCs w:val="28"/>
                              </w:rPr>
                              <w:t>b</w:t>
                            </w:r>
                          </w:p>
                          <w:p w14:paraId="1CBE0262" w14:textId="77777777" w:rsidR="003B32B6" w:rsidRPr="00F82DA0" w:rsidRDefault="003B32B6" w:rsidP="00473B93">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998B9" id="_x0000_s1064" type="#_x0000_t202" style="position:absolute;left:0;text-align:left;margin-left:240.9pt;margin-top:-.45pt;width:39.55pt;height:44.9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" filled="f" stroked="f">
                <v:textbox>
                  <w:txbxContent>
                    <w:p w14:paraId="1BEE36EE" w14:textId="7C035BBD" w:rsidR="003B32B6" w:rsidRPr="00F82DA0" w:rsidRDefault="003B32B6" w:rsidP="00473B93">
                      <w:pPr>
                        <w:spacing w:after="0" w:line="300" w:lineRule="auto"/>
                        <w:rPr>
                          <w:rFonts w:eastAsia="Times New Roman" w:cs="Times New Roman"/>
                          <w:b/>
                          <w:sz w:val="28"/>
                          <w:szCs w:val="28"/>
                        </w:rPr>
                      </w:pPr>
                      <w:r>
                        <w:rPr>
                          <w:rFonts w:eastAsia="Times New Roman" w:cs="Times New Roman"/>
                          <w:b/>
                          <w:sz w:val="28"/>
                          <w:szCs w:val="28"/>
                        </w:rPr>
                        <w:t>b</w:t>
                      </w:r>
                    </w:p>
                    <w:p w14:paraId="1CBE0262" w14:textId="77777777" w:rsidR="003B32B6" w:rsidRPr="00F82DA0" w:rsidRDefault="003B32B6" w:rsidP="00473B93">
                      <w:pPr>
                        <w:rPr>
                          <w:b/>
                          <w:sz w:val="28"/>
                          <w:szCs w:val="28"/>
                        </w:rPr>
                      </w:pPr>
                    </w:p>
                  </w:txbxContent>
                </v:textbox>
                <w10:wrap anchorx="margin"/>
              </v:shape>
            </w:pict>
          </mc:Fallback>
        </mc:AlternateContent>
      </w:r>
      <w:r w:rsidRPr="00F82DA0">
        <w:rPr>
          <w:rFonts w:cs="Times New Roman"/>
          <w:noProof/>
          <w:szCs w:val="24"/>
        </w:rPr>
        <mc:AlternateContent>
          <mc:Choice Requires="wps">
            <w:drawing>
              <wp:anchor distT="0" distB="0" distL="114300" distR="114300" simplePos="0" relativeHeight="251787264" behindDoc="0" locked="0" layoutInCell="1" allowOverlap="1" wp14:anchorId="06CB5793" wp14:editId="1136FA5A">
                <wp:simplePos x="0" y="0"/>
                <wp:positionH relativeFrom="margin">
                  <wp:posOffset>68635</wp:posOffset>
                </wp:positionH>
                <wp:positionV relativeFrom="paragraph">
                  <wp:posOffset>21322</wp:posOffset>
                </wp:positionV>
                <wp:extent cx="502127" cy="570839"/>
                <wp:effectExtent l="0" t="0" r="0" b="1270"/>
                <wp:wrapNone/>
                <wp:docPr id="2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27" cy="570839"/>
                        </a:xfrm>
                        <a:prstGeom prst="rect">
                          <a:avLst/>
                        </a:prstGeom>
                        <a:noFill/>
                        <a:ln w="9525">
                          <a:noFill/>
                          <a:miter lim="800000"/>
                          <a:headEnd/>
                          <a:tailEnd/>
                        </a:ln>
                      </wps:spPr>
                      <wps:txbx>
                        <w:txbxContent>
                          <w:p w14:paraId="3617EDB3" w14:textId="733047CC"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a</w:t>
                            </w:r>
                          </w:p>
                          <w:p w14:paraId="4F06AC3E" w14:textId="77777777" w:rsidR="003B32B6" w:rsidRPr="00F82DA0" w:rsidRDefault="003B32B6" w:rsidP="00473B93">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B5793" id="_x0000_s1065" type="#_x0000_t202" style="position:absolute;left:0;text-align:left;margin-left:5.4pt;margin-top:1.7pt;width:39.55pt;height:44.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" filled="f" stroked="f">
                <v:textbox>
                  <w:txbxContent>
                    <w:p w14:paraId="3617EDB3" w14:textId="733047CC" w:rsidR="003B32B6" w:rsidRPr="00F82DA0" w:rsidRDefault="003B32B6" w:rsidP="00473B93">
                      <w:pPr>
                        <w:spacing w:after="0" w:line="300" w:lineRule="auto"/>
                        <w:rPr>
                          <w:rFonts w:eastAsia="Times New Roman" w:cs="Times New Roman"/>
                          <w:b/>
                          <w:sz w:val="28"/>
                          <w:szCs w:val="28"/>
                        </w:rPr>
                      </w:pPr>
                      <w:r w:rsidRPr="00F82DA0">
                        <w:rPr>
                          <w:rFonts w:eastAsia="Times New Roman" w:cs="Times New Roman"/>
                          <w:b/>
                          <w:sz w:val="28"/>
                          <w:szCs w:val="28"/>
                        </w:rPr>
                        <w:t>a</w:t>
                      </w:r>
                    </w:p>
                    <w:p w14:paraId="4F06AC3E" w14:textId="77777777" w:rsidR="003B32B6" w:rsidRPr="00F82DA0" w:rsidRDefault="003B32B6" w:rsidP="00473B93">
                      <w:pPr>
                        <w:rPr>
                          <w:b/>
                          <w:sz w:val="28"/>
                          <w:szCs w:val="28"/>
                        </w:rPr>
                      </w:pPr>
                    </w:p>
                  </w:txbxContent>
                </v:textbox>
                <w10:wrap anchorx="margin"/>
              </v:shape>
            </w:pict>
          </mc:Fallback>
        </mc:AlternateContent>
      </w:r>
      <w:r w:rsidR="00A713E1" w:rsidRPr="00F82DA0">
        <w:rPr>
          <w:rFonts w:eastAsia="Times New Roman" w:cs="Times New Roman"/>
          <w:b/>
          <w:noProof/>
          <w:szCs w:val="24"/>
        </w:rPr>
        <mc:AlternateContent>
          <mc:Choice Requires="wps">
            <w:drawing>
              <wp:anchor distT="0" distB="0" distL="114300" distR="114300" simplePos="0" relativeHeight="251766784" behindDoc="0" locked="0" layoutInCell="1" allowOverlap="1" wp14:anchorId="54F48CC6" wp14:editId="69CE185B">
                <wp:simplePos x="0" y="0"/>
                <wp:positionH relativeFrom="margin">
                  <wp:posOffset>12700</wp:posOffset>
                </wp:positionH>
                <wp:positionV relativeFrom="paragraph">
                  <wp:posOffset>64770</wp:posOffset>
                </wp:positionV>
                <wp:extent cx="866775" cy="565150"/>
                <wp:effectExtent l="0" t="0" r="0" b="6350"/>
                <wp:wrapNone/>
                <wp:docPr id="2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65150"/>
                        </a:xfrm>
                        <a:prstGeom prst="rect">
                          <a:avLst/>
                        </a:prstGeom>
                        <a:noFill/>
                        <a:ln w="9525">
                          <a:noFill/>
                          <a:miter lim="800000"/>
                          <a:headEnd/>
                          <a:tailEnd/>
                        </a:ln>
                      </wps:spPr>
                      <wps:linkedTxbx id="40"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4F48CC6" id="_x0000_s1066" type="#_x0000_t202" style="position:absolute;left:0;text-align:left;margin-left:1pt;margin-top:5.1pt;width:68.25pt;height:44.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" filled="f" stroked="f">
                <v:textbox>
                  <w:txbxContent/>
                </v:textbox>
                <w10:wrap anchorx="margin"/>
              </v:shape>
            </w:pict>
          </mc:Fallback>
        </mc:AlternateContent>
      </w:r>
      <w:r w:rsidR="00F777EB" w:rsidRPr="00F82DA0">
        <w:rPr>
          <w:rFonts w:eastAsia="Times New Roman" w:cs="Times New Roman"/>
          <w:b/>
          <w:noProof/>
          <w:szCs w:val="24"/>
        </w:rPr>
        <mc:AlternateContent>
          <mc:Choice Requires="wps">
            <w:drawing>
              <wp:anchor distT="0" distB="0" distL="114300" distR="114300" simplePos="0" relativeHeight="251767808" behindDoc="0" locked="0" layoutInCell="1" allowOverlap="1" wp14:anchorId="57D58F1E" wp14:editId="3BCB7EAE">
                <wp:simplePos x="0" y="0"/>
                <wp:positionH relativeFrom="margin">
                  <wp:posOffset>3030855</wp:posOffset>
                </wp:positionH>
                <wp:positionV relativeFrom="paragraph">
                  <wp:posOffset>151130</wp:posOffset>
                </wp:positionV>
                <wp:extent cx="485775" cy="475615"/>
                <wp:effectExtent l="0" t="0" r="0" b="6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75615"/>
                        </a:xfrm>
                        <a:prstGeom prst="rect">
                          <a:avLst/>
                        </a:prstGeom>
                        <a:noFill/>
                        <a:ln w="9525">
                          <a:noFill/>
                          <a:miter lim="800000"/>
                          <a:headEnd/>
                          <a:tailEnd/>
                        </a:ln>
                      </wps:spPr>
                      <wps:linkedTxbx id="41"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7D58F1E" id="_x0000_s1067" type="#_x0000_t202" style="position:absolute;left:0;text-align:left;margin-left:238.65pt;margin-top:11.9pt;width:38.25pt;height:37.4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" filled="f" stroked="f">
                <v:textbox>
                  <w:txbxContent/>
                </v:textbox>
                <w10:wrap anchorx="margin"/>
              </v:shape>
            </w:pict>
          </mc:Fallback>
        </mc:AlternateContent>
      </w:r>
      <w:bookmarkStart w:id="154" w:name="_Hlk47619385"/>
    </w:p>
    <w:p w14:paraId="27190AAF" w14:textId="468C6D04" w:rsidR="00F777EB" w:rsidRDefault="00A713E1" w:rsidP="00F777EB">
      <w:pPr>
        <w:spacing w:after="0"/>
        <w:contextualSpacing/>
        <w:jc w:val="center"/>
        <w:rPr>
          <w:rFonts w:cs="Times New Roman"/>
          <w:szCs w:val="24"/>
        </w:rPr>
      </w:pPr>
      <w:r>
        <w:object w:dxaOrig="7707" w:dyaOrig="5404" w14:anchorId="79E513A6">
          <v:shape id="_x0000_i1038" type="#_x0000_t75" style="width:239.7pt;height:163.45pt" o:ole="" o:allowoverlap="f" filled="t">
            <v:imagedata r:id="rId59" o:title=""/>
          </v:shape>
          <o:OLEObject Type="Embed" ProgID="Origin50.Graph" ShapeID="_x0000_i1038" DrawAspect="Content" ObjectID="_1664978272" r:id="rId60"/>
        </w:object>
      </w:r>
      <w:r>
        <w:object w:dxaOrig="7748" w:dyaOrig="5404" w14:anchorId="642FD152">
          <v:shape id="_x0000_i1039" type="#_x0000_t75" style="width:222.35pt;height:159.95pt" o:ole="" o:allowoverlap="f">
            <v:imagedata r:id="rId61" o:title=""/>
          </v:shape>
          <o:OLEObject Type="Embed" ProgID="Origin50.Graph" ShapeID="_x0000_i1039" DrawAspect="Content" ObjectID="_1664978273" r:id="rId62"/>
        </w:object>
      </w:r>
    </w:p>
    <w:p w14:paraId="06BBADB3" w14:textId="4CAA9EB2" w:rsidR="00F777EB" w:rsidRDefault="009A781F" w:rsidP="009A781F">
      <w:pPr>
        <w:rPr>
          <w:shd w:val="clear" w:color="auto" w:fill="FFFFFF"/>
        </w:rPr>
      </w:pPr>
      <w:bookmarkStart w:id="155" w:name="_Toc54364834"/>
      <w:r w:rsidRPr="009A781F">
        <w:rPr>
          <w:b/>
          <w:bCs/>
        </w:rPr>
        <w:t xml:space="preserve">Figure 3- </w:t>
      </w:r>
      <w:r w:rsidRPr="009A781F">
        <w:rPr>
          <w:b/>
          <w:bCs/>
        </w:rPr>
        <w:fldChar w:fldCharType="begin"/>
      </w:r>
      <w:r w:rsidRPr="009A781F">
        <w:rPr>
          <w:b/>
          <w:bCs/>
        </w:rPr>
        <w:instrText xml:space="preserve"> SEQ Figure_3- \* ARABIC </w:instrText>
      </w:r>
      <w:r w:rsidRPr="009A781F">
        <w:rPr>
          <w:b/>
          <w:bCs/>
        </w:rPr>
        <w:fldChar w:fldCharType="separate"/>
      </w:r>
      <w:r>
        <w:rPr>
          <w:b/>
          <w:bCs/>
          <w:noProof/>
        </w:rPr>
        <w:t>5</w:t>
      </w:r>
      <w:r w:rsidRPr="009A781F">
        <w:rPr>
          <w:b/>
          <w:bCs/>
        </w:rPr>
        <w:fldChar w:fldCharType="end"/>
      </w:r>
      <w:r>
        <w:t xml:space="preserve"> </w:t>
      </w:r>
      <w:r w:rsidR="00F777EB" w:rsidRPr="00E962A1">
        <w:t>Reduced defect density through SnF</w:t>
      </w:r>
      <w:r w:rsidR="00F777EB" w:rsidRPr="00E962A1">
        <w:rPr>
          <w:vertAlign w:val="subscript"/>
        </w:rPr>
        <w:t>2</w:t>
      </w:r>
      <w:r w:rsidR="00F777EB" w:rsidRPr="00E962A1">
        <w:t xml:space="preserve"> doping.</w:t>
      </w:r>
      <w:r w:rsidR="00F777EB" w:rsidRPr="00E962A1">
        <w:rPr>
          <w:shd w:val="clear" w:color="auto" w:fill="FFFFFF"/>
        </w:rPr>
        <w:t> </w:t>
      </w:r>
      <w:r w:rsidR="00F777EB" w:rsidRPr="00E962A1">
        <w:t>(a) Density of trap states (</w:t>
      </w:r>
      <w:proofErr w:type="spellStart"/>
      <w:r w:rsidR="00F777EB" w:rsidRPr="00E962A1">
        <w:t>tDOS</w:t>
      </w:r>
      <w:proofErr w:type="spellEnd"/>
      <w:r w:rsidR="00F777EB" w:rsidRPr="00E962A1">
        <w:t xml:space="preserve">) deduced from C-f and C-V data at room temperature for doped and undoped devices. </w:t>
      </w:r>
      <w:r w:rsidR="00F777EB" w:rsidRPr="00E962A1">
        <w:rPr>
          <w:shd w:val="clear" w:color="auto" w:fill="FFFFFF"/>
        </w:rPr>
        <w:t>(b) Time-resolved photoluminescence characteristics of FASnI</w:t>
      </w:r>
      <w:r w:rsidR="00F777EB" w:rsidRPr="00E962A1">
        <w:rPr>
          <w:shd w:val="clear" w:color="auto" w:fill="FFFFFF"/>
          <w:vertAlign w:val="subscript"/>
        </w:rPr>
        <w:t>2</w:t>
      </w:r>
      <w:r w:rsidR="00F777EB" w:rsidRPr="00E962A1">
        <w:rPr>
          <w:shd w:val="clear" w:color="auto" w:fill="FFFFFF"/>
        </w:rPr>
        <w:t>Br films with and without SnF</w:t>
      </w:r>
      <w:r w:rsidR="00F777EB" w:rsidRPr="00E962A1">
        <w:rPr>
          <w:shd w:val="clear" w:color="auto" w:fill="FFFFFF"/>
          <w:vertAlign w:val="subscript"/>
        </w:rPr>
        <w:t>2</w:t>
      </w:r>
      <w:r w:rsidR="00F777EB" w:rsidRPr="00E962A1">
        <w:rPr>
          <w:shd w:val="clear" w:color="auto" w:fill="FFFFFF"/>
        </w:rPr>
        <w:t xml:space="preserve"> doping and the solid lines are obtained by fitting the decay traces with a bi-exponential law. The fitted data are shown in </w:t>
      </w:r>
      <w:r w:rsidR="00F777EB" w:rsidRPr="00E962A1">
        <w:rPr>
          <w:b/>
          <w:shd w:val="clear" w:color="auto" w:fill="FFFFFF"/>
        </w:rPr>
        <w:t xml:space="preserve">Table </w:t>
      </w:r>
      <w:r w:rsidR="00E962A1">
        <w:rPr>
          <w:b/>
          <w:shd w:val="clear" w:color="auto" w:fill="FFFFFF"/>
        </w:rPr>
        <w:t>3-3</w:t>
      </w:r>
      <w:r w:rsidR="00F777EB" w:rsidRPr="00E962A1">
        <w:rPr>
          <w:shd w:val="clear" w:color="auto" w:fill="FFFFFF"/>
        </w:rPr>
        <w:t>.</w:t>
      </w:r>
      <w:bookmarkEnd w:id="155"/>
    </w:p>
    <w:bookmarkEnd w:id="154"/>
    <w:p w14:paraId="6903627F" w14:textId="77777777" w:rsidR="00F777EB" w:rsidRDefault="00F777EB" w:rsidP="00F777EB">
      <w:pPr>
        <w:spacing w:after="0"/>
        <w:contextualSpacing/>
        <w:rPr>
          <w:rFonts w:eastAsia="Times New Roman" w:cs="Times New Roman"/>
          <w:szCs w:val="24"/>
          <w:shd w:val="clear" w:color="auto" w:fill="FFFFFF"/>
        </w:rPr>
      </w:pPr>
    </w:p>
    <w:p w14:paraId="41E6A45D" w14:textId="07DBEFAD" w:rsidR="00F777EB" w:rsidRPr="00F82DA0" w:rsidRDefault="00F777EB" w:rsidP="00F777EB">
      <w:pPr>
        <w:spacing w:after="0"/>
        <w:rPr>
          <w:rFonts w:eastAsia="Times New Roman" w:cs="Times New Roman"/>
          <w:szCs w:val="24"/>
        </w:rPr>
      </w:pPr>
      <w:r w:rsidRPr="00F82DA0">
        <w:rPr>
          <w:rFonts w:eastAsia="Times New Roman" w:cs="Times New Roman"/>
          <w:b/>
          <w:szCs w:val="24"/>
        </w:rPr>
        <w:t xml:space="preserve">Table </w:t>
      </w:r>
      <w:r w:rsidR="00A713E1">
        <w:rPr>
          <w:rFonts w:eastAsia="Times New Roman" w:cs="Times New Roman"/>
          <w:b/>
          <w:szCs w:val="24"/>
        </w:rPr>
        <w:t>3-3</w:t>
      </w:r>
      <w:r w:rsidRPr="00F82DA0">
        <w:rPr>
          <w:rFonts w:eastAsia="Times New Roman" w:cs="Times New Roman"/>
          <w:szCs w:val="24"/>
        </w:rPr>
        <w:t>. Fitted parameters of PL lifetime for FASnI</w:t>
      </w:r>
      <w:r w:rsidRPr="00F82DA0">
        <w:rPr>
          <w:rFonts w:eastAsia="Times New Roman" w:cs="Times New Roman"/>
          <w:szCs w:val="24"/>
          <w:vertAlign w:val="subscript"/>
        </w:rPr>
        <w:t>2</w:t>
      </w:r>
      <w:r w:rsidRPr="00F82DA0">
        <w:rPr>
          <w:rFonts w:eastAsia="Times New Roman" w:cs="Times New Roman"/>
          <w:szCs w:val="24"/>
        </w:rPr>
        <w:t>Br films with and without SnF</w:t>
      </w:r>
      <w:r w:rsidRPr="00F82DA0">
        <w:rPr>
          <w:rFonts w:eastAsia="Times New Roman" w:cs="Times New Roman"/>
          <w:szCs w:val="24"/>
          <w:vertAlign w:val="subscript"/>
        </w:rPr>
        <w:t>2</w:t>
      </w:r>
      <w:r w:rsidRPr="00F82DA0">
        <w:rPr>
          <w:rFonts w:eastAsia="Times New Roman" w:cs="Times New Roman"/>
          <w:szCs w:val="24"/>
        </w:rPr>
        <w:t xml:space="preserve"> doping.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101"/>
        <w:gridCol w:w="805"/>
        <w:gridCol w:w="1278"/>
        <w:gridCol w:w="1361"/>
        <w:gridCol w:w="1393"/>
        <w:gridCol w:w="1278"/>
      </w:tblGrid>
      <w:tr w:rsidR="00F777EB" w:rsidRPr="00F82DA0" w14:paraId="731B9477" w14:textId="77777777" w:rsidTr="00A713E1">
        <w:trPr>
          <w:trHeight w:val="333"/>
          <w:jc w:val="center"/>
        </w:trPr>
        <w:tc>
          <w:tcPr>
            <w:tcW w:w="2013" w:type="dxa"/>
            <w:tcBorders>
              <w:top w:val="single" w:sz="4" w:space="0" w:color="auto"/>
              <w:bottom w:val="single" w:sz="4" w:space="0" w:color="auto"/>
            </w:tcBorders>
          </w:tcPr>
          <w:p w14:paraId="483C51C9" w14:textId="77777777" w:rsidR="00F777EB" w:rsidRPr="00F82DA0" w:rsidRDefault="00F777EB" w:rsidP="00A713E1">
            <w:pPr>
              <w:jc w:val="center"/>
              <w:rPr>
                <w:rFonts w:cs="Times New Roman"/>
                <w:szCs w:val="24"/>
              </w:rPr>
            </w:pPr>
            <w:r w:rsidRPr="00F82DA0">
              <w:rPr>
                <w:rFonts w:cs="Times New Roman"/>
                <w:szCs w:val="24"/>
              </w:rPr>
              <w:t>Samples</w:t>
            </w:r>
          </w:p>
        </w:tc>
        <w:tc>
          <w:tcPr>
            <w:tcW w:w="906" w:type="dxa"/>
            <w:gridSpan w:val="2"/>
            <w:tcBorders>
              <w:top w:val="single" w:sz="4" w:space="0" w:color="auto"/>
              <w:bottom w:val="single" w:sz="4" w:space="0" w:color="auto"/>
            </w:tcBorders>
          </w:tcPr>
          <w:p w14:paraId="4D1A693B" w14:textId="77777777" w:rsidR="00F777EB" w:rsidRPr="00F82DA0" w:rsidRDefault="00F777EB" w:rsidP="00A713E1">
            <w:pPr>
              <w:jc w:val="center"/>
              <w:rPr>
                <w:rFonts w:cs="Times New Roman"/>
                <w:szCs w:val="24"/>
              </w:rPr>
            </w:pPr>
            <w:r w:rsidRPr="00F82DA0">
              <w:rPr>
                <w:rFonts w:cs="Times New Roman"/>
                <w:szCs w:val="24"/>
              </w:rPr>
              <w:t>t</w:t>
            </w:r>
            <w:r w:rsidRPr="00F82DA0">
              <w:rPr>
                <w:rFonts w:cs="Times New Roman"/>
                <w:szCs w:val="24"/>
                <w:vertAlign w:val="subscript"/>
              </w:rPr>
              <w:t xml:space="preserve">1 </w:t>
            </w:r>
            <w:r w:rsidRPr="00F82DA0">
              <w:rPr>
                <w:rFonts w:cs="Times New Roman"/>
                <w:szCs w:val="24"/>
              </w:rPr>
              <w:t>(ns)</w:t>
            </w:r>
          </w:p>
        </w:tc>
        <w:tc>
          <w:tcPr>
            <w:tcW w:w="1278" w:type="dxa"/>
            <w:tcBorders>
              <w:top w:val="single" w:sz="4" w:space="0" w:color="auto"/>
              <w:bottom w:val="single" w:sz="4" w:space="0" w:color="auto"/>
            </w:tcBorders>
          </w:tcPr>
          <w:p w14:paraId="0943D4C7" w14:textId="77777777" w:rsidR="00F777EB" w:rsidRPr="00F82DA0" w:rsidRDefault="00F777EB" w:rsidP="00A713E1">
            <w:pPr>
              <w:jc w:val="center"/>
              <w:rPr>
                <w:rFonts w:cs="Times New Roman"/>
                <w:szCs w:val="24"/>
              </w:rPr>
            </w:pPr>
            <w:r w:rsidRPr="00F82DA0">
              <w:rPr>
                <w:rFonts w:cs="Times New Roman"/>
                <w:szCs w:val="24"/>
              </w:rPr>
              <w:t>ratio</w:t>
            </w:r>
          </w:p>
        </w:tc>
        <w:tc>
          <w:tcPr>
            <w:tcW w:w="1361" w:type="dxa"/>
            <w:tcBorders>
              <w:top w:val="single" w:sz="4" w:space="0" w:color="auto"/>
              <w:bottom w:val="single" w:sz="4" w:space="0" w:color="auto"/>
            </w:tcBorders>
          </w:tcPr>
          <w:p w14:paraId="0A468FB1" w14:textId="77777777" w:rsidR="00F777EB" w:rsidRPr="00F82DA0" w:rsidRDefault="00F777EB" w:rsidP="00A713E1">
            <w:pPr>
              <w:jc w:val="center"/>
              <w:rPr>
                <w:rFonts w:cs="Times New Roman"/>
                <w:szCs w:val="24"/>
              </w:rPr>
            </w:pPr>
            <w:r w:rsidRPr="00F82DA0">
              <w:rPr>
                <w:rFonts w:cs="Times New Roman"/>
                <w:szCs w:val="24"/>
              </w:rPr>
              <w:t>t</w:t>
            </w:r>
            <w:r w:rsidRPr="00F82DA0">
              <w:rPr>
                <w:rFonts w:cs="Times New Roman"/>
                <w:szCs w:val="24"/>
                <w:vertAlign w:val="subscript"/>
              </w:rPr>
              <w:t xml:space="preserve">2 </w:t>
            </w:r>
            <w:r w:rsidRPr="00F82DA0">
              <w:rPr>
                <w:rFonts w:cs="Times New Roman"/>
                <w:szCs w:val="24"/>
              </w:rPr>
              <w:t>(ns)</w:t>
            </w:r>
          </w:p>
        </w:tc>
        <w:tc>
          <w:tcPr>
            <w:tcW w:w="1393" w:type="dxa"/>
            <w:tcBorders>
              <w:top w:val="single" w:sz="4" w:space="0" w:color="auto"/>
              <w:bottom w:val="single" w:sz="4" w:space="0" w:color="auto"/>
            </w:tcBorders>
          </w:tcPr>
          <w:p w14:paraId="50033205" w14:textId="77777777" w:rsidR="00F777EB" w:rsidRPr="00F82DA0" w:rsidRDefault="00F777EB" w:rsidP="00A713E1">
            <w:pPr>
              <w:jc w:val="center"/>
              <w:rPr>
                <w:rFonts w:cs="Times New Roman"/>
                <w:szCs w:val="24"/>
              </w:rPr>
            </w:pPr>
            <w:r w:rsidRPr="00F82DA0">
              <w:rPr>
                <w:rFonts w:cs="Times New Roman"/>
                <w:szCs w:val="24"/>
              </w:rPr>
              <w:t>Ratio</w:t>
            </w:r>
          </w:p>
        </w:tc>
        <w:tc>
          <w:tcPr>
            <w:tcW w:w="1278" w:type="dxa"/>
            <w:tcBorders>
              <w:top w:val="single" w:sz="4" w:space="0" w:color="auto"/>
              <w:bottom w:val="single" w:sz="4" w:space="0" w:color="auto"/>
            </w:tcBorders>
          </w:tcPr>
          <w:p w14:paraId="25A2D6EA" w14:textId="77777777" w:rsidR="00F777EB" w:rsidRPr="00F82DA0" w:rsidRDefault="00F777EB" w:rsidP="00A713E1">
            <w:pPr>
              <w:jc w:val="center"/>
              <w:rPr>
                <w:rFonts w:cs="Times New Roman"/>
                <w:szCs w:val="24"/>
              </w:rPr>
            </w:pPr>
            <w:proofErr w:type="spellStart"/>
            <w:r w:rsidRPr="00F82DA0">
              <w:rPr>
                <w:rFonts w:cs="Times New Roman"/>
                <w:szCs w:val="24"/>
              </w:rPr>
              <w:t>t</w:t>
            </w:r>
            <w:r w:rsidRPr="00F82DA0">
              <w:rPr>
                <w:rFonts w:cs="Times New Roman"/>
                <w:szCs w:val="24"/>
                <w:vertAlign w:val="subscript"/>
              </w:rPr>
              <w:t>av</w:t>
            </w:r>
            <w:proofErr w:type="spellEnd"/>
            <w:r w:rsidRPr="00F82DA0">
              <w:rPr>
                <w:rFonts w:cs="Times New Roman"/>
                <w:szCs w:val="24"/>
              </w:rPr>
              <w:t xml:space="preserve"> (ns)</w:t>
            </w:r>
          </w:p>
        </w:tc>
      </w:tr>
      <w:tr w:rsidR="00F777EB" w:rsidRPr="00F82DA0" w14:paraId="51F4C8EF" w14:textId="77777777" w:rsidTr="00A713E1">
        <w:trPr>
          <w:trHeight w:val="333"/>
          <w:jc w:val="center"/>
        </w:trPr>
        <w:tc>
          <w:tcPr>
            <w:tcW w:w="2114" w:type="dxa"/>
            <w:gridSpan w:val="2"/>
            <w:tcBorders>
              <w:top w:val="single" w:sz="4" w:space="0" w:color="auto"/>
            </w:tcBorders>
          </w:tcPr>
          <w:p w14:paraId="041B81AF" w14:textId="77777777" w:rsidR="00F777EB" w:rsidRPr="00F82DA0" w:rsidRDefault="00F777EB" w:rsidP="00A713E1">
            <w:pPr>
              <w:jc w:val="center"/>
              <w:rPr>
                <w:rFonts w:cs="Times New Roman"/>
                <w:szCs w:val="24"/>
              </w:rPr>
            </w:pPr>
            <w:r w:rsidRPr="00F82DA0">
              <w:rPr>
                <w:rFonts w:cs="Times New Roman"/>
                <w:szCs w:val="24"/>
              </w:rPr>
              <w:t>With doping</w:t>
            </w:r>
          </w:p>
        </w:tc>
        <w:tc>
          <w:tcPr>
            <w:tcW w:w="805" w:type="dxa"/>
            <w:tcBorders>
              <w:top w:val="single" w:sz="4" w:space="0" w:color="auto"/>
            </w:tcBorders>
          </w:tcPr>
          <w:p w14:paraId="2E4AD225" w14:textId="77777777" w:rsidR="00F777EB" w:rsidRPr="00F82DA0" w:rsidRDefault="00F777EB" w:rsidP="00A713E1">
            <w:pPr>
              <w:jc w:val="center"/>
              <w:rPr>
                <w:rFonts w:cs="Times New Roman"/>
                <w:szCs w:val="24"/>
              </w:rPr>
            </w:pPr>
            <w:r w:rsidRPr="00F82DA0">
              <w:rPr>
                <w:rFonts w:cs="Times New Roman"/>
                <w:szCs w:val="24"/>
              </w:rPr>
              <w:t>1.4</w:t>
            </w:r>
          </w:p>
        </w:tc>
        <w:tc>
          <w:tcPr>
            <w:tcW w:w="1278" w:type="dxa"/>
            <w:tcBorders>
              <w:top w:val="single" w:sz="4" w:space="0" w:color="auto"/>
            </w:tcBorders>
          </w:tcPr>
          <w:p w14:paraId="076C986E" w14:textId="77777777" w:rsidR="00F777EB" w:rsidRPr="00F82DA0" w:rsidRDefault="00F777EB" w:rsidP="00A713E1">
            <w:pPr>
              <w:jc w:val="center"/>
              <w:rPr>
                <w:rFonts w:cs="Times New Roman"/>
                <w:szCs w:val="24"/>
              </w:rPr>
            </w:pPr>
            <w:r w:rsidRPr="00F82DA0">
              <w:rPr>
                <w:rFonts w:cs="Times New Roman"/>
                <w:szCs w:val="24"/>
              </w:rPr>
              <w:t>45%</w:t>
            </w:r>
          </w:p>
        </w:tc>
        <w:tc>
          <w:tcPr>
            <w:tcW w:w="1361" w:type="dxa"/>
            <w:tcBorders>
              <w:top w:val="single" w:sz="4" w:space="0" w:color="auto"/>
            </w:tcBorders>
          </w:tcPr>
          <w:p w14:paraId="6C207645" w14:textId="77777777" w:rsidR="00F777EB" w:rsidRPr="00F82DA0" w:rsidRDefault="00F777EB" w:rsidP="00A713E1">
            <w:pPr>
              <w:jc w:val="center"/>
              <w:rPr>
                <w:rFonts w:cs="Times New Roman"/>
                <w:szCs w:val="24"/>
              </w:rPr>
            </w:pPr>
            <w:r w:rsidRPr="00F82DA0">
              <w:rPr>
                <w:rFonts w:cs="Times New Roman"/>
                <w:szCs w:val="24"/>
              </w:rPr>
              <w:t>3</w:t>
            </w:r>
          </w:p>
        </w:tc>
        <w:tc>
          <w:tcPr>
            <w:tcW w:w="1393" w:type="dxa"/>
            <w:tcBorders>
              <w:top w:val="single" w:sz="4" w:space="0" w:color="auto"/>
            </w:tcBorders>
          </w:tcPr>
          <w:p w14:paraId="34662BC1" w14:textId="77777777" w:rsidR="00F777EB" w:rsidRPr="00F82DA0" w:rsidRDefault="00F777EB" w:rsidP="00A713E1">
            <w:pPr>
              <w:jc w:val="center"/>
              <w:rPr>
                <w:rFonts w:cs="Times New Roman"/>
                <w:szCs w:val="24"/>
              </w:rPr>
            </w:pPr>
            <w:r w:rsidRPr="00F82DA0">
              <w:rPr>
                <w:rFonts w:cs="Times New Roman"/>
                <w:szCs w:val="24"/>
              </w:rPr>
              <w:t>55%</w:t>
            </w:r>
          </w:p>
        </w:tc>
        <w:tc>
          <w:tcPr>
            <w:tcW w:w="1278" w:type="dxa"/>
            <w:tcBorders>
              <w:top w:val="single" w:sz="4" w:space="0" w:color="auto"/>
            </w:tcBorders>
          </w:tcPr>
          <w:p w14:paraId="4EA95A29" w14:textId="77777777" w:rsidR="00F777EB" w:rsidRPr="00F82DA0" w:rsidRDefault="00F777EB" w:rsidP="00A713E1">
            <w:pPr>
              <w:jc w:val="center"/>
              <w:rPr>
                <w:rFonts w:cs="Times New Roman"/>
                <w:szCs w:val="24"/>
              </w:rPr>
            </w:pPr>
            <w:r w:rsidRPr="00F82DA0">
              <w:rPr>
                <w:rFonts w:cs="Times New Roman"/>
                <w:szCs w:val="24"/>
              </w:rPr>
              <w:t>2.3</w:t>
            </w:r>
          </w:p>
        </w:tc>
      </w:tr>
      <w:tr w:rsidR="00F777EB" w:rsidRPr="00F82DA0" w14:paraId="2C6EE801" w14:textId="77777777" w:rsidTr="00A713E1">
        <w:trPr>
          <w:trHeight w:val="323"/>
          <w:jc w:val="center"/>
        </w:trPr>
        <w:tc>
          <w:tcPr>
            <w:tcW w:w="2013" w:type="dxa"/>
          </w:tcPr>
          <w:p w14:paraId="36CD6433" w14:textId="77777777" w:rsidR="00F777EB" w:rsidRPr="00F82DA0" w:rsidRDefault="00F777EB" w:rsidP="00A713E1">
            <w:pPr>
              <w:jc w:val="center"/>
              <w:rPr>
                <w:rFonts w:cs="Times New Roman"/>
                <w:szCs w:val="24"/>
              </w:rPr>
            </w:pPr>
            <w:r w:rsidRPr="00F82DA0">
              <w:rPr>
                <w:rFonts w:cs="Times New Roman"/>
                <w:szCs w:val="24"/>
              </w:rPr>
              <w:t>Without doping</w:t>
            </w:r>
          </w:p>
        </w:tc>
        <w:tc>
          <w:tcPr>
            <w:tcW w:w="906" w:type="dxa"/>
            <w:gridSpan w:val="2"/>
          </w:tcPr>
          <w:p w14:paraId="0089B72C" w14:textId="77777777" w:rsidR="00F777EB" w:rsidRPr="00F82DA0" w:rsidRDefault="00F777EB" w:rsidP="00A713E1">
            <w:pPr>
              <w:jc w:val="center"/>
              <w:rPr>
                <w:rFonts w:cs="Times New Roman"/>
                <w:szCs w:val="24"/>
              </w:rPr>
            </w:pPr>
            <w:r w:rsidRPr="00F82DA0">
              <w:rPr>
                <w:rFonts w:cs="Times New Roman"/>
                <w:szCs w:val="24"/>
              </w:rPr>
              <w:t>0.7</w:t>
            </w:r>
          </w:p>
        </w:tc>
        <w:tc>
          <w:tcPr>
            <w:tcW w:w="1278" w:type="dxa"/>
          </w:tcPr>
          <w:p w14:paraId="3E44C0C4" w14:textId="77777777" w:rsidR="00F777EB" w:rsidRPr="00F82DA0" w:rsidRDefault="00F777EB" w:rsidP="00A713E1">
            <w:pPr>
              <w:jc w:val="center"/>
              <w:rPr>
                <w:rFonts w:cs="Times New Roman"/>
                <w:szCs w:val="24"/>
              </w:rPr>
            </w:pPr>
            <w:r w:rsidRPr="00F82DA0">
              <w:rPr>
                <w:rFonts w:cs="Times New Roman"/>
                <w:szCs w:val="24"/>
              </w:rPr>
              <w:t>99%</w:t>
            </w:r>
          </w:p>
        </w:tc>
        <w:tc>
          <w:tcPr>
            <w:tcW w:w="1361" w:type="dxa"/>
          </w:tcPr>
          <w:p w14:paraId="6EA3F85E" w14:textId="77777777" w:rsidR="00F777EB" w:rsidRPr="00F82DA0" w:rsidRDefault="00F777EB" w:rsidP="00A713E1">
            <w:pPr>
              <w:jc w:val="center"/>
              <w:rPr>
                <w:rFonts w:cs="Times New Roman"/>
                <w:szCs w:val="24"/>
              </w:rPr>
            </w:pPr>
            <w:r w:rsidRPr="00F82DA0">
              <w:rPr>
                <w:rFonts w:cs="Times New Roman"/>
                <w:szCs w:val="24"/>
              </w:rPr>
              <w:t>3.9</w:t>
            </w:r>
          </w:p>
        </w:tc>
        <w:tc>
          <w:tcPr>
            <w:tcW w:w="1393" w:type="dxa"/>
          </w:tcPr>
          <w:p w14:paraId="237C194C" w14:textId="77777777" w:rsidR="00F777EB" w:rsidRPr="00F82DA0" w:rsidRDefault="00F777EB" w:rsidP="00A713E1">
            <w:pPr>
              <w:jc w:val="center"/>
              <w:rPr>
                <w:rFonts w:cs="Times New Roman"/>
                <w:szCs w:val="24"/>
              </w:rPr>
            </w:pPr>
            <w:r w:rsidRPr="00F82DA0">
              <w:rPr>
                <w:rFonts w:cs="Times New Roman"/>
                <w:szCs w:val="24"/>
              </w:rPr>
              <w:t>1%</w:t>
            </w:r>
          </w:p>
        </w:tc>
        <w:tc>
          <w:tcPr>
            <w:tcW w:w="1278" w:type="dxa"/>
          </w:tcPr>
          <w:p w14:paraId="6AE348DB" w14:textId="77777777" w:rsidR="00F777EB" w:rsidRPr="00F82DA0" w:rsidRDefault="00F777EB" w:rsidP="00A713E1">
            <w:pPr>
              <w:jc w:val="center"/>
              <w:rPr>
                <w:rFonts w:cs="Times New Roman"/>
                <w:szCs w:val="24"/>
              </w:rPr>
            </w:pPr>
            <w:r w:rsidRPr="00F82DA0">
              <w:rPr>
                <w:rFonts w:cs="Times New Roman"/>
                <w:szCs w:val="24"/>
              </w:rPr>
              <w:t>0.8</w:t>
            </w:r>
          </w:p>
        </w:tc>
      </w:tr>
    </w:tbl>
    <w:p w14:paraId="35C73E50" w14:textId="77777777" w:rsidR="00F777EB" w:rsidRPr="00F82DA0" w:rsidRDefault="00F777EB" w:rsidP="00F777EB">
      <w:pPr>
        <w:spacing w:after="0"/>
        <w:contextualSpacing/>
        <w:rPr>
          <w:rFonts w:cs="Times New Roman"/>
          <w:szCs w:val="24"/>
        </w:rPr>
      </w:pPr>
    </w:p>
    <w:p w14:paraId="207157A2" w14:textId="7E194F2C" w:rsidR="00A713E1" w:rsidRPr="00FC7935" w:rsidRDefault="00F777EB" w:rsidP="00FC7935">
      <w:pPr>
        <w:spacing w:after="0"/>
        <w:ind w:firstLine="360"/>
        <w:contextualSpacing/>
        <w:rPr>
          <w:rFonts w:cs="Times New Roman"/>
          <w:szCs w:val="24"/>
          <w:vertAlign w:val="superscript"/>
        </w:rPr>
      </w:pPr>
      <w:r w:rsidRPr="00F82DA0">
        <w:rPr>
          <w:rFonts w:cs="Times New Roman"/>
          <w:bCs/>
          <w:szCs w:val="24"/>
        </w:rPr>
        <w:t>In general, excitons are the primary excited states generated in hybrid perovskites under</w:t>
      </w:r>
      <w:r w:rsidRPr="00F82DA0">
        <w:rPr>
          <w:rFonts w:cs="Times New Roman"/>
          <w:szCs w:val="24"/>
        </w:rPr>
        <w:t xml:space="preserve"> photoexcitation. Because an exciton carries both orbital and spin momentums, the exciton-exciton interaction can be developed through orbital polarizations and orbital magnetic dipoles, leading to two-types of orbit-orbit interactions between excitons, namely electric-type orbit-orbit interaction dominated by orbital polarizations and magnetic-type orbit-orbit interaction dominated by orbital magnetic dipoles within grains in hybrid perovskite films, as schematically illustrated in </w:t>
      </w:r>
      <w:r w:rsidRPr="00F82DA0">
        <w:rPr>
          <w:rFonts w:cs="Times New Roman"/>
          <w:b/>
          <w:bCs/>
          <w:szCs w:val="24"/>
        </w:rPr>
        <w:t xml:space="preserve">Figure </w:t>
      </w:r>
      <w:r w:rsidR="00A713E1">
        <w:rPr>
          <w:rFonts w:eastAsia="SimSun" w:cs="Times New Roman"/>
          <w:b/>
          <w:bCs/>
          <w:szCs w:val="24"/>
          <w:lang w:eastAsia="en-US"/>
        </w:rPr>
        <w:t>3-6a</w:t>
      </w:r>
      <w:r w:rsidRPr="00F82DA0">
        <w:rPr>
          <w:rFonts w:cs="Times New Roman"/>
          <w:szCs w:val="24"/>
        </w:rPr>
        <w:t xml:space="preserve">. We should note that, when the internal polarization from dipolar and ionic polarization provides a Coulomb screening effect, the electric-type orbit-orbit interaction can be suppressed. In this case, the magnetic-type orbit-orbit interaction through orbital magnetic dipoles becomes a dominant component in the interaction between excitons. Because the orbital magnetic dipoles can </w:t>
      </w:r>
      <w:r w:rsidRPr="00F82DA0">
        <w:rPr>
          <w:rFonts w:cs="Times New Roman"/>
          <w:szCs w:val="24"/>
        </w:rPr>
        <w:lastRenderedPageBreak/>
        <w:t xml:space="preserve">function as the basic mechanism to flip the spins, the magnetic-type orbit-orbit interaction can essentially increase the intersystem crossing from optically generated bright (J = 1) states to dark (J = 0) states, changing the populations on bright and dark states. Based on allowed and forbidden recombination, </w:t>
      </w:r>
      <w:r w:rsidRPr="00A713E1">
        <w:rPr>
          <w:rFonts w:cs="Times New Roman"/>
          <w:szCs w:val="24"/>
        </w:rPr>
        <w:t xml:space="preserve">dark and bright </w:t>
      </w:r>
      <w:r w:rsidRPr="00F82DA0">
        <w:rPr>
          <w:rFonts w:cs="Times New Roman"/>
          <w:szCs w:val="24"/>
        </w:rPr>
        <w:t xml:space="preserve">states can have higher and lower probabilities to dissociate into free charge carriers, leading to larger and smaller </w:t>
      </w:r>
      <w:proofErr w:type="spellStart"/>
      <w:r w:rsidRPr="00F82DA0">
        <w:rPr>
          <w:rFonts w:cs="Times New Roman"/>
          <w:szCs w:val="24"/>
        </w:rPr>
        <w:t>Jsc</w:t>
      </w:r>
      <w:proofErr w:type="spellEnd"/>
      <w:r w:rsidRPr="00F82DA0">
        <w:rPr>
          <w:rFonts w:cs="Times New Roman"/>
          <w:szCs w:val="24"/>
        </w:rPr>
        <w:t xml:space="preserve"> values. The magnetic-type orbit-orbit interaction can be identified as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upon switching the photoexcitation from linear to circular polarization.</w:t>
      </w:r>
      <w:r w:rsidR="00FC7935" w:rsidRPr="00FC7935">
        <w:rPr>
          <w:rFonts w:cs="Times New Roman"/>
          <w:szCs w:val="24"/>
          <w:vertAlign w:val="superscript"/>
        </w:rPr>
        <w:fldChar w:fldCharType="begin"/>
      </w:r>
      <w:r w:rsidR="00FC7935" w:rsidRPr="00FC7935">
        <w:rPr>
          <w:rFonts w:cs="Times New Roman"/>
          <w:szCs w:val="24"/>
          <w:vertAlign w:val="superscript"/>
        </w:rPr>
        <w:instrText xml:space="preserve"> NOTEREF _Ref51587056 \h </w:instrText>
      </w:r>
      <w:r w:rsidR="00FC7935">
        <w:rPr>
          <w:rFonts w:cs="Times New Roman"/>
          <w:szCs w:val="24"/>
          <w:vertAlign w:val="superscript"/>
        </w:rPr>
        <w:instrText xml:space="preserve"> \* MERGEFORMAT </w:instrText>
      </w:r>
      <w:r w:rsidR="00FC7935" w:rsidRPr="00FC7935">
        <w:rPr>
          <w:rFonts w:cs="Times New Roman"/>
          <w:szCs w:val="24"/>
          <w:vertAlign w:val="superscript"/>
        </w:rPr>
      </w:r>
      <w:r w:rsidR="00FC7935" w:rsidRPr="00FC7935">
        <w:rPr>
          <w:rFonts w:cs="Times New Roman"/>
          <w:szCs w:val="24"/>
          <w:vertAlign w:val="superscript"/>
        </w:rPr>
        <w:fldChar w:fldCharType="separate"/>
      </w:r>
      <w:r w:rsidR="00FC7935" w:rsidRPr="00FC7935">
        <w:rPr>
          <w:rFonts w:cs="Times New Roman"/>
          <w:szCs w:val="24"/>
          <w:vertAlign w:val="superscript"/>
        </w:rPr>
        <w:t>26</w:t>
      </w:r>
      <w:r w:rsidR="00FC7935" w:rsidRPr="00FC7935">
        <w:rPr>
          <w:rFonts w:cs="Times New Roman"/>
          <w:szCs w:val="24"/>
          <w:vertAlign w:val="superscript"/>
        </w:rPr>
        <w:fldChar w:fldCharType="end"/>
      </w:r>
      <w:r w:rsidRPr="00F82DA0">
        <w:rPr>
          <w:rFonts w:cs="Times New Roman"/>
          <w:szCs w:val="24"/>
        </w:rPr>
        <w:t xml:space="preserve"> On the other hand, when the internal polarization does not cause an appreciable Coulomb screening effect, the electric-type orbit-orbit interaction through orbital polarization becomes a dominant component in the interaction between excitons. In this case, the interaction between orbital polarizations plays an important role to determine the exciton dissociation. This can be identified as a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upon switching the photoexcitation from linear to circular polarization.</w:t>
      </w:r>
      <w:r w:rsidR="00FC7935" w:rsidRPr="00FC7935">
        <w:rPr>
          <w:rFonts w:cs="Times New Roman"/>
          <w:szCs w:val="24"/>
          <w:vertAlign w:val="superscript"/>
        </w:rPr>
        <w:fldChar w:fldCharType="begin"/>
      </w:r>
      <w:r w:rsidR="00FC7935" w:rsidRPr="00FC7935">
        <w:rPr>
          <w:rFonts w:cs="Times New Roman"/>
          <w:szCs w:val="24"/>
          <w:vertAlign w:val="superscript"/>
        </w:rPr>
        <w:instrText xml:space="preserve"> NOTEREF _Ref51587056 \h  \* MERGEFORMAT </w:instrText>
      </w:r>
      <w:r w:rsidR="00FC7935" w:rsidRPr="00FC7935">
        <w:rPr>
          <w:rFonts w:cs="Times New Roman"/>
          <w:szCs w:val="24"/>
          <w:vertAlign w:val="superscript"/>
        </w:rPr>
      </w:r>
      <w:r w:rsidR="00FC7935" w:rsidRPr="00FC7935">
        <w:rPr>
          <w:rFonts w:cs="Times New Roman"/>
          <w:szCs w:val="24"/>
          <w:vertAlign w:val="superscript"/>
        </w:rPr>
        <w:fldChar w:fldCharType="separate"/>
      </w:r>
      <w:r w:rsidR="00FC7935" w:rsidRPr="00FC7935">
        <w:rPr>
          <w:rFonts w:cs="Times New Roman"/>
          <w:szCs w:val="24"/>
          <w:vertAlign w:val="superscript"/>
        </w:rPr>
        <w:t>26</w:t>
      </w:r>
      <w:r w:rsidR="00FC7935" w:rsidRPr="00FC7935">
        <w:rPr>
          <w:rFonts w:cs="Times New Roman"/>
          <w:szCs w:val="24"/>
          <w:vertAlign w:val="superscript"/>
        </w:rPr>
        <w:fldChar w:fldCharType="end"/>
      </w:r>
      <w:r w:rsidRPr="00F82DA0">
        <w:rPr>
          <w:rFonts w:cs="Times New Roman"/>
          <w:szCs w:val="24"/>
        </w:rPr>
        <w:t xml:space="preserve"> Here, we observed a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in Sn perovskite soar cell [ITO/PEDOT:PSS/perovskite/PC</w:t>
      </w:r>
      <w:r w:rsidRPr="00F82DA0">
        <w:rPr>
          <w:rFonts w:cs="Times New Roman"/>
          <w:szCs w:val="24"/>
          <w:vertAlign w:val="subscript"/>
        </w:rPr>
        <w:t>61</w:t>
      </w:r>
      <w:r w:rsidRPr="00F82DA0">
        <w:rPr>
          <w:rFonts w:cs="Times New Roman"/>
          <w:szCs w:val="24"/>
        </w:rPr>
        <w:t>BM/PEI/Ag] by switching the photoexcitation from linear to circular polarization. This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indicates that the magnetic-type orbit-orbit interaction dominates the interaction between excitons in Sn perovskite. More importantly, we found that the SnF</w:t>
      </w:r>
      <w:r w:rsidRPr="00F82DA0">
        <w:rPr>
          <w:rFonts w:cs="Times New Roman"/>
          <w:szCs w:val="24"/>
          <w:vertAlign w:val="subscript"/>
        </w:rPr>
        <w:t>2</w:t>
      </w:r>
      <w:r w:rsidRPr="00F82DA0">
        <w:rPr>
          <w:rFonts w:cs="Times New Roman"/>
          <w:szCs w:val="24"/>
        </w:rPr>
        <w:t xml:space="preserve"> doping can largely increase the magnetic-type orbit-orbit interaction between excitons, according to doping-decreased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results shown in </w:t>
      </w:r>
      <w:r w:rsidRPr="00F82DA0">
        <w:rPr>
          <w:rFonts w:cs="Times New Roman"/>
          <w:b/>
          <w:bCs/>
          <w:szCs w:val="24"/>
        </w:rPr>
        <w:t xml:space="preserve">Figure </w:t>
      </w:r>
      <w:r w:rsidR="00A713E1">
        <w:rPr>
          <w:rFonts w:cs="Times New Roman"/>
          <w:b/>
          <w:bCs/>
          <w:szCs w:val="24"/>
        </w:rPr>
        <w:t>3-</w:t>
      </w:r>
      <w:r w:rsidRPr="00F82DA0">
        <w:rPr>
          <w:rFonts w:eastAsia="SimSun" w:cs="Times New Roman"/>
          <w:b/>
          <w:bCs/>
          <w:szCs w:val="24"/>
          <w:lang w:eastAsia="en-US"/>
        </w:rPr>
        <w:t>1</w:t>
      </w:r>
      <w:r w:rsidRPr="00A713E1">
        <w:rPr>
          <w:rFonts w:eastAsia="SimSun" w:cs="Times New Roman"/>
          <w:b/>
          <w:bCs/>
          <w:szCs w:val="24"/>
          <w:lang w:eastAsia="en-US"/>
        </w:rPr>
        <w:t>b</w:t>
      </w:r>
      <w:r w:rsidRPr="00F82DA0">
        <w:rPr>
          <w:rFonts w:cs="Times New Roman"/>
          <w:szCs w:val="24"/>
        </w:rPr>
        <w:t>. This indicates that, when the SnF</w:t>
      </w:r>
      <w:r w:rsidRPr="00F82DA0">
        <w:rPr>
          <w:rFonts w:cs="Times New Roman"/>
          <w:szCs w:val="24"/>
          <w:vertAlign w:val="subscript"/>
        </w:rPr>
        <w:t>2</w:t>
      </w:r>
      <w:r w:rsidRPr="00F82DA0">
        <w:rPr>
          <w:rFonts w:cs="Times New Roman"/>
          <w:szCs w:val="24"/>
        </w:rPr>
        <w:t xml:space="preserve"> doping passivates the grain boundary defects, the interaction between orbital magnetic dipoles can be increased within grains in Sn perovskite film. This means that the charged defects can partially destroy the interaction between orbital magnetic dipoles between excitons. Decreasing the charged defects can essentially increase the interaction between orbital magnetic dipoles, increasing the SOC in Sn perovskite solar cell, as schematically illustrated in </w:t>
      </w:r>
      <w:r w:rsidRPr="00F82DA0">
        <w:rPr>
          <w:rFonts w:cs="Times New Roman"/>
          <w:b/>
          <w:bCs/>
          <w:szCs w:val="24"/>
        </w:rPr>
        <w:t xml:space="preserve">Figure </w:t>
      </w:r>
      <w:r w:rsidR="00A713E1">
        <w:rPr>
          <w:rFonts w:eastAsia="SimSun" w:cs="Times New Roman"/>
          <w:b/>
          <w:bCs/>
          <w:szCs w:val="24"/>
          <w:lang w:eastAsia="en-US"/>
        </w:rPr>
        <w:t>3-6b</w:t>
      </w:r>
      <w:r w:rsidRPr="00F82DA0">
        <w:rPr>
          <w:rFonts w:cs="Times New Roman"/>
          <w:szCs w:val="24"/>
        </w:rPr>
        <w:t xml:space="preserve">. </w:t>
      </w:r>
      <w:r w:rsidRPr="00A713E1">
        <w:rPr>
          <w:rFonts w:cs="Times New Roman"/>
          <w:szCs w:val="24"/>
        </w:rPr>
        <w:t>Furthermore, other additives such as NH</w:t>
      </w:r>
      <w:r w:rsidRPr="00A713E1">
        <w:rPr>
          <w:rFonts w:cs="Times New Roman"/>
          <w:szCs w:val="24"/>
          <w:vertAlign w:val="subscript"/>
        </w:rPr>
        <w:t>4</w:t>
      </w:r>
      <w:r w:rsidRPr="00A713E1">
        <w:rPr>
          <w:rFonts w:cs="Times New Roman"/>
          <w:szCs w:val="24"/>
        </w:rPr>
        <w:t xml:space="preserve">SCN have been reported to manipulate the local crystalline structures of Sn perovskite film </w:t>
      </w:r>
      <w:r w:rsidRPr="00A713E1">
        <w:rPr>
          <w:rFonts w:cs="Times New Roman"/>
          <w:szCs w:val="24"/>
          <w:vertAlign w:val="superscript"/>
        </w:rPr>
        <w:fldChar w:fldCharType="begin"/>
      </w:r>
      <w:r w:rsidRPr="00A713E1">
        <w:rPr>
          <w:rFonts w:cs="Times New Roman"/>
          <w:szCs w:val="24"/>
          <w:vertAlign w:val="superscript"/>
        </w:rPr>
        <w:instrText xml:space="preserve"> NOTEREF _Ref47107260 \h  \* MERGEFORMAT </w:instrText>
      </w:r>
      <w:r w:rsidRPr="00A713E1">
        <w:rPr>
          <w:rFonts w:cs="Times New Roman"/>
          <w:szCs w:val="24"/>
          <w:vertAlign w:val="superscript"/>
        </w:rPr>
      </w:r>
      <w:r w:rsidRPr="00A713E1">
        <w:rPr>
          <w:rFonts w:cs="Times New Roman"/>
          <w:szCs w:val="24"/>
          <w:vertAlign w:val="superscript"/>
        </w:rPr>
        <w:fldChar w:fldCharType="separate"/>
      </w:r>
      <w:r w:rsidR="00FE4233">
        <w:rPr>
          <w:rFonts w:cs="Times New Roman"/>
          <w:szCs w:val="24"/>
          <w:vertAlign w:val="superscript"/>
        </w:rPr>
        <w:t>124</w:t>
      </w:r>
      <w:r w:rsidRPr="00A713E1">
        <w:rPr>
          <w:rFonts w:cs="Times New Roman"/>
          <w:szCs w:val="24"/>
          <w:vertAlign w:val="superscript"/>
        </w:rPr>
        <w:fldChar w:fldCharType="end"/>
      </w:r>
      <w:r w:rsidRPr="00A713E1">
        <w:rPr>
          <w:rFonts w:cs="Times New Roman"/>
          <w:szCs w:val="24"/>
          <w:vertAlign w:val="superscript"/>
        </w:rPr>
        <w:t xml:space="preserve">, </w:t>
      </w:r>
      <w:r w:rsidRPr="00A713E1">
        <w:rPr>
          <w:rStyle w:val="EndnoteReference"/>
          <w:rFonts w:cs="Times New Roman"/>
          <w:szCs w:val="24"/>
        </w:rPr>
        <w:endnoteReference w:id="128"/>
      </w:r>
      <w:r w:rsidRPr="00A713E1">
        <w:rPr>
          <w:rFonts w:cs="Times New Roman"/>
          <w:szCs w:val="24"/>
        </w:rPr>
        <w:t>, which may also suppress the charged defects at the grain boundaries and deserve further investigations in the future.</w:t>
      </w:r>
      <w:bookmarkStart w:id="156" w:name="_Hlk40195835"/>
    </w:p>
    <w:p w14:paraId="36180823" w14:textId="0244BA1A" w:rsidR="00F777EB" w:rsidRPr="00F82DA0" w:rsidRDefault="008E6F77" w:rsidP="00A713E1">
      <w:pPr>
        <w:spacing w:after="0"/>
        <w:ind w:firstLine="360"/>
        <w:contextualSpacing/>
        <w:jc w:val="center"/>
        <w:rPr>
          <w:rFonts w:cs="Times New Roman"/>
          <w:b/>
          <w:bCs/>
          <w:szCs w:val="24"/>
        </w:rPr>
      </w:pPr>
      <w:r w:rsidRPr="00A713E1">
        <w:rPr>
          <w:rFonts w:cs="Times New Roman"/>
          <w:noProof/>
          <w:szCs w:val="24"/>
        </w:rPr>
        <w:lastRenderedPageBreak/>
        <mc:AlternateContent>
          <mc:Choice Requires="wps">
            <w:drawing>
              <wp:anchor distT="0" distB="0" distL="114300" distR="114300" simplePos="0" relativeHeight="251781120" behindDoc="0" locked="0" layoutInCell="1" allowOverlap="1" wp14:anchorId="21A42561" wp14:editId="2C949681">
                <wp:simplePos x="0" y="0"/>
                <wp:positionH relativeFrom="margin">
                  <wp:posOffset>3072468</wp:posOffset>
                </wp:positionH>
                <wp:positionV relativeFrom="paragraph">
                  <wp:posOffset>-49512</wp:posOffset>
                </wp:positionV>
                <wp:extent cx="708025" cy="601980"/>
                <wp:effectExtent l="0" t="0" r="0" b="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601980"/>
                        </a:xfrm>
                        <a:prstGeom prst="rect">
                          <a:avLst/>
                        </a:prstGeom>
                        <a:noFill/>
                        <a:ln w="9525">
                          <a:noFill/>
                          <a:miter lim="800000"/>
                          <a:headEnd/>
                          <a:tailEnd/>
                        </a:ln>
                      </wps:spPr>
                      <wps:txbx>
                        <w:txbxContent>
                          <w:p w14:paraId="08FFAE5B" w14:textId="2ACB6AE9" w:rsidR="003B32B6" w:rsidRPr="00F82DA0" w:rsidRDefault="003B32B6" w:rsidP="00F777EB">
                            <w:pPr>
                              <w:spacing w:after="0" w:line="300" w:lineRule="auto"/>
                              <w:rPr>
                                <w:rFonts w:eastAsia="Times New Roman" w:cs="Times New Roman"/>
                                <w:sz w:val="28"/>
                                <w:szCs w:val="28"/>
                              </w:rPr>
                            </w:pPr>
                            <w:r>
                              <w:rPr>
                                <w:rFonts w:eastAsia="Times New Roman" w:cs="Times New Roman"/>
                                <w:b/>
                                <w:sz w:val="28"/>
                                <w:szCs w:val="28"/>
                              </w:rPr>
                              <w:t>b</w:t>
                            </w:r>
                          </w:p>
                          <w:p w14:paraId="53D089D6" w14:textId="77777777" w:rsidR="003B32B6" w:rsidRPr="00F82DA0" w:rsidRDefault="003B32B6" w:rsidP="00F777EB">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42561" id="_x0000_s1068" type="#_x0000_t202" style="position:absolute;left:0;text-align:left;margin-left:241.95pt;margin-top:-3.9pt;width:55.75pt;height:47.4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" filled="f" stroked="f">
                <v:textbox>
                  <w:txbxContent>
                    <w:p w14:paraId="08FFAE5B" w14:textId="2ACB6AE9" w:rsidR="003B32B6" w:rsidRPr="00F82DA0" w:rsidRDefault="003B32B6" w:rsidP="00F777EB">
                      <w:pPr>
                        <w:spacing w:after="0" w:line="300" w:lineRule="auto"/>
                        <w:rPr>
                          <w:rFonts w:eastAsia="Times New Roman" w:cs="Times New Roman"/>
                          <w:sz w:val="28"/>
                          <w:szCs w:val="28"/>
                        </w:rPr>
                      </w:pPr>
                      <w:r>
                        <w:rPr>
                          <w:rFonts w:eastAsia="Times New Roman" w:cs="Times New Roman"/>
                          <w:b/>
                          <w:sz w:val="28"/>
                          <w:szCs w:val="28"/>
                        </w:rPr>
                        <w:t>b</w:t>
                      </w:r>
                    </w:p>
                    <w:p w14:paraId="53D089D6" w14:textId="77777777" w:rsidR="003B32B6" w:rsidRPr="00F82DA0" w:rsidRDefault="003B32B6" w:rsidP="00F777EB">
                      <w:pPr>
                        <w:rPr>
                          <w:sz w:val="22"/>
                          <w:szCs w:val="20"/>
                        </w:rPr>
                      </w:pPr>
                    </w:p>
                  </w:txbxContent>
                </v:textbox>
                <w10:wrap anchorx="margin"/>
              </v:shape>
            </w:pict>
          </mc:Fallback>
        </mc:AlternateContent>
      </w:r>
      <w:r w:rsidR="00A713E1" w:rsidRPr="00A713E1">
        <w:rPr>
          <w:rFonts w:cs="Times New Roman"/>
          <w:noProof/>
          <w:szCs w:val="24"/>
        </w:rPr>
        <mc:AlternateContent>
          <mc:Choice Requires="wps">
            <w:drawing>
              <wp:anchor distT="0" distB="0" distL="114300" distR="114300" simplePos="0" relativeHeight="251769856" behindDoc="0" locked="0" layoutInCell="1" allowOverlap="1" wp14:anchorId="7BBE7F7C" wp14:editId="3523F744">
                <wp:simplePos x="0" y="0"/>
                <wp:positionH relativeFrom="margin">
                  <wp:posOffset>3132455</wp:posOffset>
                </wp:positionH>
                <wp:positionV relativeFrom="paragraph">
                  <wp:posOffset>-49530</wp:posOffset>
                </wp:positionV>
                <wp:extent cx="644525" cy="448945"/>
                <wp:effectExtent l="0" t="0" r="0" b="0"/>
                <wp:wrapNone/>
                <wp:docPr id="23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448945"/>
                        </a:xfrm>
                        <a:prstGeom prst="rect">
                          <a:avLst/>
                        </a:prstGeom>
                        <a:noFill/>
                        <a:ln w="9525">
                          <a:noFill/>
                          <a:miter lim="800000"/>
                          <a:headEnd/>
                          <a:tailEnd/>
                        </a:ln>
                      </wps:spPr>
                      <wps:linkedTxbx id="42"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BBE7F7C" id="_x0000_s1069" type="#_x0000_t202" style="position:absolute;left:0;text-align:left;margin-left:246.65pt;margin-top:-3.9pt;width:50.75pt;height:35.3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" filled="f" stroked="f">
                <v:textbox>
                  <w:txbxContent/>
                </v:textbox>
                <w10:wrap anchorx="margin"/>
              </v:shape>
            </w:pict>
          </mc:Fallback>
        </mc:AlternateContent>
      </w:r>
      <w:r w:rsidR="00A713E1" w:rsidRPr="00A713E1">
        <w:rPr>
          <w:rFonts w:cs="Times New Roman"/>
          <w:noProof/>
          <w:szCs w:val="24"/>
        </w:rPr>
        <mc:AlternateContent>
          <mc:Choice Requires="wps">
            <w:drawing>
              <wp:anchor distT="0" distB="0" distL="114300" distR="114300" simplePos="0" relativeHeight="251768832" behindDoc="0" locked="0" layoutInCell="1" allowOverlap="1" wp14:anchorId="34EDCAF5" wp14:editId="3B451A66">
                <wp:simplePos x="0" y="0"/>
                <wp:positionH relativeFrom="margin">
                  <wp:posOffset>1085850</wp:posOffset>
                </wp:positionH>
                <wp:positionV relativeFrom="paragraph">
                  <wp:posOffset>-17780</wp:posOffset>
                </wp:positionV>
                <wp:extent cx="708025" cy="601980"/>
                <wp:effectExtent l="0" t="0" r="0" b="0"/>
                <wp:wrapNone/>
                <wp:docPr id="2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601980"/>
                        </a:xfrm>
                        <a:prstGeom prst="rect">
                          <a:avLst/>
                        </a:prstGeom>
                        <a:noFill/>
                        <a:ln w="9525">
                          <a:noFill/>
                          <a:miter lim="800000"/>
                          <a:headEnd/>
                          <a:tailEnd/>
                        </a:ln>
                      </wps:spPr>
                      <wps:txbx>
                        <w:txbxContent>
                          <w:p w14:paraId="2A4B809F" w14:textId="59F48408" w:rsidR="003B32B6" w:rsidRPr="00F82DA0" w:rsidRDefault="003B32B6" w:rsidP="00F777EB">
                            <w:pPr>
                              <w:spacing w:after="0" w:line="300" w:lineRule="auto"/>
                              <w:rPr>
                                <w:rFonts w:eastAsia="Times New Roman" w:cs="Times New Roman"/>
                                <w:sz w:val="28"/>
                                <w:szCs w:val="28"/>
                              </w:rPr>
                            </w:pPr>
                            <w:r w:rsidRPr="00F82DA0">
                              <w:rPr>
                                <w:rFonts w:eastAsia="Times New Roman" w:cs="Times New Roman"/>
                                <w:b/>
                                <w:sz w:val="28"/>
                                <w:szCs w:val="28"/>
                              </w:rPr>
                              <w:t>a</w:t>
                            </w:r>
                          </w:p>
                          <w:p w14:paraId="2D9228F5" w14:textId="77777777" w:rsidR="003B32B6" w:rsidRPr="00F82DA0" w:rsidRDefault="003B32B6" w:rsidP="00F777EB">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DCAF5" id="_x0000_s1070" type="#_x0000_t202" style="position:absolute;left:0;text-align:left;margin-left:85.5pt;margin-top:-1.4pt;width:55.75pt;height:47.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" filled="f" stroked="f">
                <v:textbox>
                  <w:txbxContent>
                    <w:p w14:paraId="2A4B809F" w14:textId="59F48408" w:rsidR="003B32B6" w:rsidRPr="00F82DA0" w:rsidRDefault="003B32B6" w:rsidP="00F777EB">
                      <w:pPr>
                        <w:spacing w:after="0" w:line="300" w:lineRule="auto"/>
                        <w:rPr>
                          <w:rFonts w:eastAsia="Times New Roman" w:cs="Times New Roman"/>
                          <w:sz w:val="28"/>
                          <w:szCs w:val="28"/>
                        </w:rPr>
                      </w:pPr>
                      <w:r w:rsidRPr="00F82DA0">
                        <w:rPr>
                          <w:rFonts w:eastAsia="Times New Roman" w:cs="Times New Roman"/>
                          <w:b/>
                          <w:sz w:val="28"/>
                          <w:szCs w:val="28"/>
                        </w:rPr>
                        <w:t>a</w:t>
                      </w:r>
                    </w:p>
                    <w:p w14:paraId="2D9228F5" w14:textId="77777777" w:rsidR="003B32B6" w:rsidRPr="00F82DA0" w:rsidRDefault="003B32B6" w:rsidP="00F777EB">
                      <w:pPr>
                        <w:rPr>
                          <w:sz w:val="22"/>
                          <w:szCs w:val="20"/>
                        </w:rPr>
                      </w:pPr>
                    </w:p>
                  </w:txbxContent>
                </v:textbox>
                <w10:wrap anchorx="margin"/>
              </v:shape>
            </w:pict>
          </mc:Fallback>
        </mc:AlternateContent>
      </w:r>
      <w:r w:rsidR="00F777EB">
        <w:rPr>
          <w:rFonts w:cs="Times New Roman"/>
          <w:b/>
          <w:bCs/>
          <w:noProof/>
          <w:szCs w:val="24"/>
        </w:rPr>
        <w:drawing>
          <wp:inline distT="0" distB="0" distL="0" distR="0" wp14:anchorId="2A4A3B4E" wp14:editId="7CD1F773">
            <wp:extent cx="3995928" cy="1920240"/>
            <wp:effectExtent l="0" t="0" r="508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95928" cy="1920240"/>
                    </a:xfrm>
                    <a:prstGeom prst="rect">
                      <a:avLst/>
                    </a:prstGeom>
                    <a:noFill/>
                  </pic:spPr>
                </pic:pic>
              </a:graphicData>
            </a:graphic>
          </wp:inline>
        </w:drawing>
      </w:r>
    </w:p>
    <w:p w14:paraId="02EFAFC1" w14:textId="349AC567" w:rsidR="00A713E1" w:rsidRDefault="009A781F" w:rsidP="009A781F">
      <w:pPr>
        <w:jc w:val="center"/>
      </w:pPr>
      <w:bookmarkStart w:id="157" w:name="_Toc54364835"/>
      <w:bookmarkEnd w:id="156"/>
      <w:r w:rsidRPr="009A781F">
        <w:rPr>
          <w:b/>
          <w:bCs/>
        </w:rPr>
        <w:t xml:space="preserve">Figure 3- </w:t>
      </w:r>
      <w:r w:rsidRPr="009A781F">
        <w:rPr>
          <w:b/>
          <w:bCs/>
        </w:rPr>
        <w:fldChar w:fldCharType="begin"/>
      </w:r>
      <w:r w:rsidRPr="009A781F">
        <w:rPr>
          <w:b/>
          <w:bCs/>
        </w:rPr>
        <w:instrText xml:space="preserve"> SEQ Figure_3- \* ARABIC </w:instrText>
      </w:r>
      <w:r w:rsidRPr="009A781F">
        <w:rPr>
          <w:b/>
          <w:bCs/>
        </w:rPr>
        <w:fldChar w:fldCharType="separate"/>
      </w:r>
      <w:r w:rsidRPr="009A781F">
        <w:rPr>
          <w:b/>
          <w:bCs/>
          <w:noProof/>
        </w:rPr>
        <w:t>6</w:t>
      </w:r>
      <w:r w:rsidRPr="009A781F">
        <w:rPr>
          <w:b/>
          <w:bCs/>
        </w:rPr>
        <w:fldChar w:fldCharType="end"/>
      </w:r>
      <w:r>
        <w:t xml:space="preserve"> </w:t>
      </w:r>
      <w:r w:rsidR="00F777EB" w:rsidRPr="00F82DA0">
        <w:t>Schematic drawing to show the doping effects on orbit-orbit interaction.</w:t>
      </w:r>
      <w:bookmarkEnd w:id="157"/>
    </w:p>
    <w:p w14:paraId="754E79EF" w14:textId="77777777" w:rsidR="00F777EB" w:rsidRPr="00F777EB" w:rsidRDefault="00F777EB" w:rsidP="00F777EB"/>
    <w:p w14:paraId="37EC4417" w14:textId="58D12B95" w:rsidR="00A713E1" w:rsidRPr="00A713E1" w:rsidRDefault="007C3CBD" w:rsidP="000632D5">
      <w:pPr>
        <w:pStyle w:val="Heading2"/>
      </w:pPr>
      <w:bookmarkStart w:id="158" w:name="_Toc54381479"/>
      <w:r>
        <w:t>3</w:t>
      </w:r>
      <w:r w:rsidRPr="00C13EFD">
        <w:t xml:space="preserve">.5 </w:t>
      </w:r>
      <w:r w:rsidR="00E962A1">
        <w:tab/>
      </w:r>
      <w:r w:rsidRPr="00C13EFD">
        <w:t>Summary</w:t>
      </w:r>
      <w:bookmarkEnd w:id="148"/>
      <w:bookmarkEnd w:id="158"/>
    </w:p>
    <w:p w14:paraId="7DFCFBEC" w14:textId="77777777" w:rsidR="00A713E1" w:rsidRPr="00F82DA0" w:rsidRDefault="00A713E1" w:rsidP="00A713E1">
      <w:pPr>
        <w:spacing w:after="0"/>
        <w:ind w:firstLine="360"/>
        <w:contextualSpacing/>
        <w:rPr>
          <w:rFonts w:cs="Times New Roman"/>
          <w:szCs w:val="24"/>
        </w:rPr>
      </w:pPr>
      <w:r w:rsidRPr="00F82DA0">
        <w:rPr>
          <w:rFonts w:cs="Times New Roman"/>
          <w:szCs w:val="24"/>
        </w:rPr>
        <w:t>In summary, our studies show that the exciton-exciton interaction is occurred in lead-free Sn perovskite solar cell, identified by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upon switching the photoexcitation from linear to circular polarization. This magnetic-type orbit-orbit interaction provides a spin flipping mechanism to convert optically generated bright states to dark states in Sn perovskite. Because allowed and forbidden recombination, increasing the intersystem crossing from optically generated bright states to dark states can lead to an increase on </w:t>
      </w:r>
      <w:proofErr w:type="spellStart"/>
      <w:r w:rsidRPr="00F82DA0">
        <w:rPr>
          <w:rFonts w:cs="Times New Roman"/>
          <w:szCs w:val="24"/>
        </w:rPr>
        <w:t>Jsc</w:t>
      </w:r>
      <w:proofErr w:type="spellEnd"/>
      <w:r w:rsidRPr="00F82DA0">
        <w:rPr>
          <w:rFonts w:cs="Times New Roman"/>
          <w:szCs w:val="24"/>
        </w:rPr>
        <w:t>. More importantly, we found that, when the SnF</w:t>
      </w:r>
      <w:r w:rsidRPr="00F82DA0">
        <w:rPr>
          <w:rFonts w:cs="Times New Roman"/>
          <w:szCs w:val="24"/>
          <w:vertAlign w:val="subscript"/>
        </w:rPr>
        <w:t>2</w:t>
      </w:r>
      <w:r w:rsidRPr="00F82DA0">
        <w:rPr>
          <w:rFonts w:cs="Times New Roman"/>
          <w:szCs w:val="24"/>
        </w:rPr>
        <w:t xml:space="preserve"> doping is used to enhance the photovoltaic efficiency from 2.07 % to 7.61 % in Sn perovskite solar cells, the magnetic-type orbit-orbital interaction can be largely increased by a factor of 2.2, shown as the decreased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from 1.21 % to 0.55 %. Simultaneously, our magneto-</w:t>
      </w:r>
      <w:proofErr w:type="spellStart"/>
      <w:r w:rsidRPr="00F82DA0">
        <w:rPr>
          <w:rFonts w:cs="Times New Roman"/>
          <w:szCs w:val="24"/>
        </w:rPr>
        <w:t>Jsc</w:t>
      </w:r>
      <w:proofErr w:type="spellEnd"/>
      <w:r w:rsidRPr="00F82DA0">
        <w:rPr>
          <w:rFonts w:cs="Times New Roman"/>
          <w:szCs w:val="24"/>
        </w:rPr>
        <w:t xml:space="preserve"> results indicate that increasing the magnetic-type orbit-orbit interaction can directly increase the SOC in Sn perovskite. Our analysis indicates that the charged defects can suppress the interaction between orbital magnetic dipoles within grains in Sn perovskite. When the charged defects are decreased by SnF</w:t>
      </w:r>
      <w:r w:rsidRPr="00F82DA0">
        <w:rPr>
          <w:rFonts w:cs="Times New Roman"/>
          <w:szCs w:val="24"/>
          <w:vertAlign w:val="subscript"/>
        </w:rPr>
        <w:t>2</w:t>
      </w:r>
      <w:r w:rsidRPr="00F82DA0">
        <w:rPr>
          <w:rFonts w:cs="Times New Roman"/>
          <w:szCs w:val="24"/>
        </w:rPr>
        <w:t xml:space="preserve"> doping, the magnetic-type orbit-orbit interaction can be consequently increased while the photovoltaic efficiency is enhanced. This presents a new phenomenon occurring in Sn perovskite solar cell when doping is used to enhance the photovoltaic efficiency.</w:t>
      </w:r>
    </w:p>
    <w:p w14:paraId="297AD510" w14:textId="6D597734" w:rsidR="007C3CBD" w:rsidRDefault="007C3CBD" w:rsidP="007C3CBD">
      <w:pPr>
        <w:pStyle w:val="maintext1"/>
      </w:pPr>
      <w:r>
        <w:br w:type="page"/>
      </w:r>
    </w:p>
    <w:p w14:paraId="4F63E28E" w14:textId="77777777" w:rsidR="00E962A1" w:rsidRDefault="00E962A1" w:rsidP="00E962A1">
      <w:pPr>
        <w:pStyle w:val="Head"/>
        <w:spacing w:before="1800" w:after="0" w:line="360" w:lineRule="auto"/>
        <w:jc w:val="both"/>
        <w:rPr>
          <w:sz w:val="36"/>
          <w:szCs w:val="36"/>
        </w:rPr>
      </w:pPr>
      <w:bookmarkStart w:id="159" w:name="_Toc27659290"/>
    </w:p>
    <w:p w14:paraId="3336D51D" w14:textId="6E144DD2" w:rsidR="00C84F5D" w:rsidRPr="00C84F5D" w:rsidRDefault="00C84F5D" w:rsidP="00E962A1">
      <w:pPr>
        <w:pStyle w:val="Head"/>
        <w:spacing w:before="1800" w:after="0" w:line="360" w:lineRule="auto"/>
        <w:jc w:val="both"/>
        <w:rPr>
          <w:sz w:val="36"/>
          <w:szCs w:val="36"/>
        </w:rPr>
      </w:pPr>
      <w:bookmarkStart w:id="160" w:name="_Toc54381480"/>
      <w:r w:rsidRPr="00F42938">
        <w:rPr>
          <w:sz w:val="36"/>
          <w:szCs w:val="36"/>
        </w:rPr>
        <w:t>Chapter 4</w:t>
      </w:r>
      <w:bookmarkEnd w:id="159"/>
      <w:r w:rsidR="00E962A1">
        <w:rPr>
          <w:sz w:val="36"/>
          <w:szCs w:val="36"/>
        </w:rPr>
        <w:tab/>
      </w:r>
      <w:r w:rsidRPr="00C84F5D">
        <w:rPr>
          <w:sz w:val="36"/>
          <w:szCs w:val="36"/>
        </w:rPr>
        <w:t>Slow hot-carrier cooling and long-order orbital interaction enabled by uniformly arranging different-n-value nanoplates in quasi-2D perovskites towards superior charge transport</w:t>
      </w:r>
      <w:bookmarkEnd w:id="160"/>
    </w:p>
    <w:p w14:paraId="69305615" w14:textId="6507AFD4" w:rsidR="00FB5C8C" w:rsidRDefault="00FB5C8C">
      <w:pPr>
        <w:spacing w:after="160" w:line="259" w:lineRule="auto"/>
        <w:jc w:val="left"/>
        <w:rPr>
          <w:rFonts w:eastAsiaTheme="majorEastAsia" w:cstheme="majorBidi"/>
          <w:b/>
          <w:sz w:val="36"/>
          <w:szCs w:val="36"/>
        </w:rPr>
      </w:pPr>
      <w:r>
        <w:br w:type="page"/>
      </w:r>
    </w:p>
    <w:p w14:paraId="3ED409F7" w14:textId="1BFA66B4" w:rsidR="00FB5C8C" w:rsidRDefault="00FB5C8C" w:rsidP="000632D5">
      <w:pPr>
        <w:pStyle w:val="Heading2"/>
      </w:pPr>
      <w:bookmarkStart w:id="161" w:name="_Toc27659291"/>
      <w:bookmarkStart w:id="162" w:name="_Toc54381481"/>
      <w:r w:rsidRPr="00FB5C8C">
        <w:lastRenderedPageBreak/>
        <w:t xml:space="preserve">4.1 </w:t>
      </w:r>
      <w:r w:rsidR="00E962A1">
        <w:tab/>
      </w:r>
      <w:r w:rsidRPr="00FB5C8C">
        <w:t>Abstract</w:t>
      </w:r>
      <w:bookmarkEnd w:id="161"/>
      <w:bookmarkEnd w:id="162"/>
    </w:p>
    <w:p w14:paraId="0E2E8364" w14:textId="4741F511" w:rsidR="00FB5C8C" w:rsidRPr="00FB5C8C" w:rsidRDefault="00FB5C8C" w:rsidP="00FB5C8C">
      <w:pPr>
        <w:ind w:firstLine="720"/>
      </w:pPr>
      <w:r w:rsidRPr="00976A62">
        <w:t>Long-chain organic ligands are frequently incorporated to halide perovskites to form different-n-value nanoplates, leading to improved environmental stabilities and substantially enriched optoelectronic properties. This paper reports that uniformly arranging different-n-value nanoplates can lead to slow hot-carrier cooling and long-order orbit-orbit interaction in quasi-2D perovskites. Specifically, when the different-n-value nanoplates are uniformly arranged in quasi-2D perovskite (PEA</w:t>
      </w:r>
      <w:r w:rsidRPr="00976A62">
        <w:rPr>
          <w:vertAlign w:val="subscript"/>
        </w:rPr>
        <w:t>2</w:t>
      </w:r>
      <w:r w:rsidRPr="00976A62">
        <w:t>MA</w:t>
      </w:r>
      <w:r w:rsidRPr="00976A62">
        <w:rPr>
          <w:vertAlign w:val="subscript"/>
        </w:rPr>
        <w:t>4</w:t>
      </w:r>
      <w:r w:rsidRPr="00976A62">
        <w:t>Pb</w:t>
      </w:r>
      <w:r w:rsidRPr="00976A62">
        <w:rPr>
          <w:vertAlign w:val="subscript"/>
        </w:rPr>
        <w:t>5</w:t>
      </w:r>
      <w:r w:rsidRPr="00976A62">
        <w:t>I</w:t>
      </w:r>
      <w:r w:rsidRPr="00976A62">
        <w:rPr>
          <w:vertAlign w:val="subscript"/>
        </w:rPr>
        <w:t>16</w:t>
      </w:r>
      <w:r w:rsidRPr="00976A62">
        <w:t xml:space="preserve">) by enforcing the crystallization with our vacuum-poling treatment, a slow cooling of hot carriers is clearly observed within the time window of 200 </w:t>
      </w:r>
      <w:proofErr w:type="spellStart"/>
      <w:r w:rsidRPr="00976A62">
        <w:t>ps</w:t>
      </w:r>
      <w:proofErr w:type="spellEnd"/>
      <w:r w:rsidRPr="00976A62">
        <w:t xml:space="preserve"> shown in transient absorption (TA) dynamics, leading to long-lived hot carriers. This slow hot-carrier cooling presents the signature of large polarons occurring in quasi-2D perovskite film by uniformly arranging different-n-value nanoplates. Furthermore, when the slow hot-carrier cooling is occurred, the orbit-orbit interaction is dominated by orbital polarizations, indicating that large polarons can enable a long-order orbital interaction. With the slow hot-carrier cooling and long-order orbital interaction, the quasi-2D perovskite demonstrates superior transport shown by high fill-factor values in solar cell at different carrier densities by varying light illumination intensity.</w:t>
      </w:r>
    </w:p>
    <w:p w14:paraId="6B8D1DA3" w14:textId="7042D324" w:rsidR="00FB5C8C" w:rsidRDefault="00FB5C8C" w:rsidP="000632D5">
      <w:pPr>
        <w:pStyle w:val="Heading2"/>
      </w:pPr>
      <w:bookmarkStart w:id="163" w:name="_Toc27659292"/>
      <w:bookmarkStart w:id="164" w:name="_Toc54381482"/>
      <w:r>
        <w:t xml:space="preserve">4.2 </w:t>
      </w:r>
      <w:r w:rsidR="00E962A1">
        <w:tab/>
      </w:r>
      <w:r>
        <w:t>Introduction</w:t>
      </w:r>
      <w:bookmarkEnd w:id="163"/>
      <w:bookmarkEnd w:id="164"/>
    </w:p>
    <w:p w14:paraId="67367F83" w14:textId="7BED605C" w:rsidR="00FB5C8C" w:rsidRPr="00976A62" w:rsidRDefault="00FB5C8C" w:rsidP="00EC398E">
      <w:pPr>
        <w:pStyle w:val="Paragraph"/>
        <w:spacing w:before="0" w:line="360" w:lineRule="auto"/>
        <w:jc w:val="both"/>
      </w:pPr>
      <w:r w:rsidRPr="00976A62">
        <w:t>Slow hot-carrier cooling is an interesting phenomenon towards controlling carrier transport and excited states dynamics in semiconductors. In conventional semiconductors, the hot-carrier cooling is normally occurred rapidly with</w:t>
      </w:r>
      <w:r w:rsidRPr="00976A62">
        <w:rPr>
          <w:rFonts w:eastAsiaTheme="minorEastAsia"/>
          <w:lang w:eastAsia="zh-CN"/>
        </w:rPr>
        <w:t>in 10s-100s of</w:t>
      </w:r>
      <w:r w:rsidRPr="00976A62">
        <w:t xml:space="preserve"> femtoseconds</w:t>
      </w:r>
      <w:r w:rsidRPr="00976A62">
        <w:rPr>
          <w:rStyle w:val="EndnoteReference"/>
        </w:rPr>
        <w:endnoteReference w:id="129"/>
      </w:r>
      <w:r w:rsidRPr="00976A62">
        <w:rPr>
          <w:vanish/>
          <w:vertAlign w:val="superscript"/>
        </w:rPr>
        <w:t>,</w:t>
      </w:r>
      <w:r w:rsidRPr="00976A62">
        <w:rPr>
          <w:rStyle w:val="EndnoteReference"/>
          <w:vanish/>
        </w:rPr>
        <w:endnoteReference w:id="130"/>
      </w:r>
      <w:r w:rsidRPr="00976A62">
        <w:rPr>
          <w:vanish/>
          <w:vertAlign w:val="superscript"/>
        </w:rPr>
        <w:t>,</w:t>
      </w:r>
      <w:r w:rsidRPr="00976A62">
        <w:rPr>
          <w:vertAlign w:val="superscript"/>
        </w:rPr>
        <w:t>-</w:t>
      </w:r>
      <w:r w:rsidRPr="00976A62">
        <w:rPr>
          <w:rStyle w:val="EndnoteReference"/>
        </w:rPr>
        <w:endnoteReference w:id="131"/>
      </w:r>
      <w:r w:rsidRPr="00976A62">
        <w:t>. Interestingly, in hybrid perovskites, the hot-carrier cooling can be significantly slowed down to hundreds of picoseconds, indicating the formation of large polarons within crystalline structures</w:t>
      </w:r>
      <w:r w:rsidRPr="00976A62">
        <w:rPr>
          <w:rStyle w:val="EndnoteReference"/>
        </w:rPr>
        <w:endnoteReference w:id="132"/>
      </w:r>
      <w:r w:rsidRPr="00976A62">
        <w:rPr>
          <w:vertAlign w:val="superscript"/>
        </w:rPr>
        <w:t>-</w:t>
      </w:r>
      <w:r w:rsidRPr="00976A62">
        <w:rPr>
          <w:rFonts w:eastAsia="SimSun"/>
          <w:vanish/>
          <w:vertAlign w:val="superscript"/>
          <w:lang w:eastAsia="zh-CN"/>
        </w:rPr>
        <w:t>,</w:t>
      </w:r>
      <w:r w:rsidRPr="00976A62">
        <w:rPr>
          <w:rStyle w:val="EndnoteReference"/>
          <w:rFonts w:eastAsia="SimSun"/>
          <w:vanish/>
          <w:lang w:eastAsia="zh-CN"/>
        </w:rPr>
        <w:endnoteReference w:id="133"/>
      </w:r>
      <w:r w:rsidRPr="00976A62">
        <w:rPr>
          <w:rFonts w:eastAsia="SimSun"/>
          <w:vanish/>
          <w:vertAlign w:val="superscript"/>
          <w:lang w:eastAsia="zh-CN"/>
        </w:rPr>
        <w:t>,</w:t>
      </w:r>
      <w:r w:rsidRPr="00976A62">
        <w:rPr>
          <w:rStyle w:val="EndnoteReference"/>
          <w:rFonts w:eastAsia="SimSun"/>
          <w:lang w:eastAsia="zh-CN"/>
        </w:rPr>
        <w:endnoteReference w:id="134"/>
      </w:r>
      <w:r w:rsidRPr="00976A62">
        <w:t>. Essentially, polarons are formed when electrons are coupled with phonons within a crystalline lattice through electron-phonon interaction. Normally, soft materials such as organic molecules can conveniently form polarons with spatially extended wavefunctions due to the nature of low dielectric constants that can initiate a strong interaction between electrons and local molecular vibrations</w:t>
      </w:r>
      <w:r w:rsidRPr="00976A62">
        <w:rPr>
          <w:rStyle w:val="EndnoteReference"/>
        </w:rPr>
        <w:endnoteReference w:id="135"/>
      </w:r>
      <w:r w:rsidRPr="00976A62">
        <w:t>. Interestingly, the hybrid perovskites, known as high-dielectric materials are still formed with large polarons within organics mediated inorganic periodic structures. It has been found that large polarons can play dual important roles in developing optoelectronic properties in hybrid perovskites. First, it has been found that large polarons can cause a shielding effect on Coulomb scattering from lattice vibrations, consequently leading to defects-tolerable superfluid-</w:t>
      </w:r>
      <w:r w:rsidRPr="00976A62">
        <w:lastRenderedPageBreak/>
        <w:t>type transport towards developing high-performance devices</w:t>
      </w:r>
      <w:r w:rsidRPr="00976A62">
        <w:rPr>
          <w:rStyle w:val="EndnoteReference"/>
        </w:rPr>
        <w:endnoteReference w:id="136"/>
      </w:r>
      <w:r w:rsidRPr="00976A62">
        <w:t xml:space="preserve">. Second, the large polarons are accompanied with slow hot-carrier cooling through phonon-modulated electron relaxation in conduction band. This presents a possibility to break </w:t>
      </w:r>
      <w:proofErr w:type="spellStart"/>
      <w:r w:rsidRPr="00976A62">
        <w:t>Schockley-Quisser</w:t>
      </w:r>
      <w:proofErr w:type="spellEnd"/>
      <w:r w:rsidRPr="00976A62">
        <w:t xml:space="preserve"> limit of photovoltaic efficiency in perovskite solar cells</w:t>
      </w:r>
      <w:r w:rsidRPr="00484D25">
        <w:rPr>
          <w:rStyle w:val="EndnoteReference"/>
        </w:rPr>
        <w:endnoteReference w:id="137"/>
      </w:r>
      <w:r w:rsidR="00484D25" w:rsidRPr="00484D25">
        <w:rPr>
          <w:vertAlign w:val="superscript"/>
        </w:rPr>
        <w:t>-</w:t>
      </w:r>
      <w:r w:rsidR="00484D25" w:rsidRPr="00484D25">
        <w:rPr>
          <w:vanish/>
          <w:vertAlign w:val="superscript"/>
        </w:rPr>
        <w:t xml:space="preserve"> </w:t>
      </w:r>
      <w:r w:rsidRPr="00484D25">
        <w:rPr>
          <w:vanish/>
          <w:vertAlign w:val="superscript"/>
        </w:rPr>
        <w:t>,-</w:t>
      </w:r>
      <w:r w:rsidRPr="00484D25">
        <w:rPr>
          <w:rStyle w:val="EndnoteReference"/>
          <w:vanish/>
        </w:rPr>
        <w:endnoteReference w:id="138"/>
      </w:r>
      <w:r w:rsidRPr="00484D25">
        <w:rPr>
          <w:rStyle w:val="EndnoteReference"/>
        </w:rPr>
        <w:endnoteReference w:id="139"/>
      </w:r>
      <w:r w:rsidRPr="00976A62">
        <w:t xml:space="preserve">. In general, large polarons can be quickly formed within femtoseconds and spatially extend to a few nanometer </w:t>
      </w:r>
      <w:proofErr w:type="gramStart"/>
      <w:r w:rsidRPr="00976A62">
        <w:t>scale</w:t>
      </w:r>
      <w:proofErr w:type="gramEnd"/>
      <w:r w:rsidRPr="00976A62">
        <w:t>, functioning as metastable states with spatially extended wavefunctions, in hybrid perovskites</w:t>
      </w:r>
      <w:r w:rsidRPr="00976A62">
        <w:rPr>
          <w:rStyle w:val="EndnoteReference"/>
        </w:rPr>
        <w:endnoteReference w:id="140"/>
      </w:r>
      <w:r w:rsidRPr="00976A62">
        <w:t xml:space="preserve">. This leads to a hypothesis that large polarons can develop a long-order orbit-orbit interaction, presenting a new tuning mechanism on the optoelectronic properties in hybrid perovskites. </w:t>
      </w:r>
    </w:p>
    <w:p w14:paraId="3C0B17F2" w14:textId="77777777" w:rsidR="00FB5C8C" w:rsidRDefault="00FB5C8C" w:rsidP="00EC398E">
      <w:pPr>
        <w:pStyle w:val="Paragraph"/>
        <w:spacing w:before="0" w:line="360" w:lineRule="auto"/>
        <w:jc w:val="both"/>
        <w:rPr>
          <w:lang w:eastAsia="zh-CN"/>
        </w:rPr>
      </w:pPr>
      <w:r w:rsidRPr="00976A62">
        <w:t xml:space="preserve">In this work, we explore both slow hot-carrier cooling and orbit-orbit interaction in quasi-2D perovskites while controlling the dispersion of different-n-value nanoplates. It is known that incorporating the long-chain organic ligands into halide perovskites can effectively passivate the grain boundary defects by bonding with the grain surface dangling bonds </w:t>
      </w:r>
      <w:r w:rsidRPr="00976A62">
        <w:rPr>
          <w:rStyle w:val="EndnoteReference"/>
        </w:rPr>
        <w:endnoteReference w:id="141"/>
      </w:r>
      <w:r w:rsidRPr="00976A62">
        <w:rPr>
          <w:vertAlign w:val="superscript"/>
        </w:rPr>
        <w:t>-</w:t>
      </w:r>
      <w:r w:rsidRPr="00976A62">
        <w:rPr>
          <w:vanish/>
          <w:vertAlign w:val="superscript"/>
        </w:rPr>
        <w:t>,</w:t>
      </w:r>
      <w:r w:rsidRPr="00976A62">
        <w:rPr>
          <w:rStyle w:val="EndnoteReference"/>
          <w:vanish/>
        </w:rPr>
        <w:endnoteReference w:id="142"/>
      </w:r>
      <w:r w:rsidRPr="00976A62">
        <w:rPr>
          <w:vanish/>
          <w:vertAlign w:val="superscript"/>
        </w:rPr>
        <w:t>,</w:t>
      </w:r>
      <w:r w:rsidRPr="00976A62">
        <w:rPr>
          <w:rStyle w:val="EndnoteReference"/>
          <w:vanish/>
        </w:rPr>
        <w:endnoteReference w:id="143"/>
      </w:r>
      <w:r w:rsidRPr="00976A62">
        <w:rPr>
          <w:vanish/>
          <w:vertAlign w:val="superscript"/>
        </w:rPr>
        <w:t>,</w:t>
      </w:r>
      <w:r w:rsidRPr="00976A62">
        <w:rPr>
          <w:rStyle w:val="EndnoteReference"/>
        </w:rPr>
        <w:endnoteReference w:id="144"/>
      </w:r>
      <w:r w:rsidRPr="00976A62">
        <w:t xml:space="preserve">. When introducing the long-chain organic cations such as </w:t>
      </w:r>
      <w:proofErr w:type="spellStart"/>
      <w:r w:rsidRPr="00976A62">
        <w:t>phenethylammonium</w:t>
      </w:r>
      <w:proofErr w:type="spellEnd"/>
      <w:r w:rsidRPr="00976A62">
        <w:t xml:space="preserve"> (</w:t>
      </w:r>
      <w:r w:rsidRPr="00976A62">
        <w:rPr>
          <w:lang w:eastAsia="zh-CN"/>
        </w:rPr>
        <w:t>PEA</w:t>
      </w:r>
      <w:r w:rsidRPr="00976A62">
        <w:rPr>
          <w:vertAlign w:val="superscript"/>
          <w:lang w:eastAsia="zh-CN"/>
        </w:rPr>
        <w:t>+</w:t>
      </w:r>
      <w:r w:rsidRPr="00976A62">
        <w:t xml:space="preserve">) </w:t>
      </w:r>
      <w:r w:rsidRPr="00976A62">
        <w:rPr>
          <w:lang w:eastAsia="zh-CN"/>
        </w:rPr>
        <w:t>into MAPbI</w:t>
      </w:r>
      <w:r w:rsidRPr="00976A62">
        <w:rPr>
          <w:vertAlign w:val="subscript"/>
          <w:lang w:eastAsia="zh-CN"/>
        </w:rPr>
        <w:t>3</w:t>
      </w:r>
      <w:r w:rsidRPr="00976A62">
        <w:rPr>
          <w:lang w:eastAsia="zh-CN"/>
        </w:rPr>
        <w:t xml:space="preserve"> halide perovskites, different-n-value 2D (PEA</w:t>
      </w:r>
      <w:r w:rsidRPr="00976A62">
        <w:rPr>
          <w:vertAlign w:val="subscript"/>
          <w:lang w:eastAsia="zh-CN"/>
        </w:rPr>
        <w:t>2</w:t>
      </w:r>
      <w:r w:rsidRPr="00976A62">
        <w:rPr>
          <w:lang w:eastAsia="zh-CN"/>
        </w:rPr>
        <w:t>MA</w:t>
      </w:r>
      <w:r w:rsidRPr="00976A62">
        <w:rPr>
          <w:vertAlign w:val="subscript"/>
          <w:lang w:eastAsia="zh-CN"/>
        </w:rPr>
        <w:t>n-1</w:t>
      </w:r>
      <w:r w:rsidRPr="00976A62">
        <w:rPr>
          <w:lang w:eastAsia="zh-CN"/>
        </w:rPr>
        <w:t>Pb</w:t>
      </w:r>
      <w:r w:rsidRPr="00976A62">
        <w:rPr>
          <w:vertAlign w:val="subscript"/>
          <w:lang w:eastAsia="zh-CN"/>
        </w:rPr>
        <w:t>n</w:t>
      </w:r>
      <w:r w:rsidRPr="00976A62">
        <w:rPr>
          <w:lang w:eastAsia="zh-CN"/>
        </w:rPr>
        <w:t>I</w:t>
      </w:r>
      <w:r w:rsidRPr="00976A62">
        <w:rPr>
          <w:vertAlign w:val="subscript"/>
          <w:lang w:eastAsia="zh-CN"/>
        </w:rPr>
        <w:t>3n+1</w:t>
      </w:r>
      <w:r w:rsidRPr="00976A62">
        <w:rPr>
          <w:lang w:eastAsia="zh-CN"/>
        </w:rPr>
        <w:t xml:space="preserve"> RPP) nanoplates are naturally formed with different amount of PEA</w:t>
      </w:r>
      <w:r w:rsidRPr="00976A62">
        <w:rPr>
          <w:vertAlign w:val="superscript"/>
          <w:lang w:eastAsia="zh-CN"/>
        </w:rPr>
        <w:t>+</w:t>
      </w:r>
      <w:r w:rsidRPr="00976A62">
        <w:rPr>
          <w:lang w:eastAsia="zh-CN"/>
        </w:rPr>
        <w:t>. Thus, tuning the dispersion of PEA</w:t>
      </w:r>
      <w:r w:rsidRPr="00976A62">
        <w:rPr>
          <w:vertAlign w:val="superscript"/>
          <w:lang w:eastAsia="zh-CN"/>
        </w:rPr>
        <w:t>+</w:t>
      </w:r>
      <w:r w:rsidRPr="00976A62">
        <w:rPr>
          <w:lang w:eastAsia="zh-CN"/>
        </w:rPr>
        <w:t xml:space="preserve"> to control the dispersion of different-n-value RPP nanoplates provides a convenient way to regulate the localized dielectric environment and defect screening. Here, hot-carrier cooling was studied by monitoring the relaxation of band-to-band transition in light-emitting centers, named as largest-n-value nanoplates by using pump-probe transient absorption. The orbit-orbit interaction was explored by characterizing photocurrent density (</w:t>
      </w:r>
      <w:proofErr w:type="spellStart"/>
      <w:r w:rsidRPr="00976A62">
        <w:rPr>
          <w:lang w:eastAsia="zh-CN"/>
        </w:rPr>
        <w:t>Jsc</w:t>
      </w:r>
      <w:proofErr w:type="spellEnd"/>
      <w:r w:rsidRPr="00976A62">
        <w:rPr>
          <w:lang w:eastAsia="zh-CN"/>
        </w:rPr>
        <w:t xml:space="preserve">) while optically operating orbital polarization and magnetic dipoles with linearly and circularly polarized </w:t>
      </w:r>
      <w:proofErr w:type="spellStart"/>
      <w:r w:rsidRPr="00976A62">
        <w:rPr>
          <w:lang w:eastAsia="zh-CN"/>
        </w:rPr>
        <w:t>photoexcitations</w:t>
      </w:r>
      <w:proofErr w:type="spellEnd"/>
      <w:r w:rsidRPr="00976A62">
        <w:rPr>
          <w:lang w:eastAsia="zh-CN"/>
        </w:rPr>
        <w:t xml:space="preserve">. </w:t>
      </w:r>
      <w:bookmarkStart w:id="165" w:name="_Toc27659293"/>
    </w:p>
    <w:p w14:paraId="34D388A4" w14:textId="4EAAFE6B" w:rsidR="00FB5C8C" w:rsidRPr="00D75C01" w:rsidRDefault="00FB5C8C" w:rsidP="000632D5">
      <w:pPr>
        <w:pStyle w:val="Heading2"/>
      </w:pPr>
      <w:bookmarkStart w:id="166" w:name="_Toc54381483"/>
      <w:r w:rsidRPr="00D75C01">
        <w:t xml:space="preserve">4.3 </w:t>
      </w:r>
      <w:r w:rsidR="00E962A1">
        <w:tab/>
      </w:r>
      <w:r w:rsidRPr="00D75C01">
        <w:t>Materials and Methods</w:t>
      </w:r>
      <w:bookmarkEnd w:id="166"/>
    </w:p>
    <w:p w14:paraId="6875CFD8" w14:textId="10EF2FE8" w:rsidR="00FB5C8C" w:rsidRDefault="00FB5C8C" w:rsidP="00A147CA">
      <w:pPr>
        <w:pStyle w:val="Heading3"/>
      </w:pPr>
      <w:bookmarkStart w:id="167" w:name="_Toc27659294"/>
      <w:bookmarkStart w:id="168" w:name="_Toc54381484"/>
      <w:bookmarkEnd w:id="165"/>
      <w:r w:rsidRPr="00D75C01">
        <w:t xml:space="preserve">4.3.1 </w:t>
      </w:r>
      <w:bookmarkEnd w:id="167"/>
      <w:r w:rsidR="00E962A1">
        <w:tab/>
      </w:r>
      <w:r w:rsidR="00D75C01" w:rsidRPr="00D75C01">
        <w:t>Materials Processing and Device Fabrication</w:t>
      </w:r>
      <w:bookmarkEnd w:id="168"/>
    </w:p>
    <w:p w14:paraId="578C3377" w14:textId="367E95E0" w:rsidR="00FB5C8C" w:rsidRDefault="00D75C01" w:rsidP="00D75C01">
      <w:pPr>
        <w:ind w:firstLine="720"/>
        <w:rPr>
          <w:rFonts w:cs="Times New Roman"/>
          <w:szCs w:val="24"/>
        </w:rPr>
      </w:pPr>
      <w:r w:rsidRPr="00AD5A5B">
        <w:rPr>
          <w:rFonts w:cs="Times New Roman"/>
          <w:szCs w:val="24"/>
        </w:rPr>
        <w:t>The quasi-2D perovskite solar cells are fabricated with the same device architecture following our previous procedure.</w:t>
      </w:r>
      <w:r>
        <w:rPr>
          <w:rFonts w:cs="Times New Roman"/>
          <w:szCs w:val="24"/>
        </w:rPr>
        <w:t xml:space="preserve"> The quasi-2D perovskite films with transport layers are prepared by spin-coating PTAA (3mg/ml, toluene) or PC</w:t>
      </w:r>
      <w:r w:rsidRPr="00F42A4B">
        <w:rPr>
          <w:rFonts w:cs="Times New Roman"/>
          <w:szCs w:val="24"/>
          <w:vertAlign w:val="subscript"/>
        </w:rPr>
        <w:t>61</w:t>
      </w:r>
      <w:r>
        <w:rPr>
          <w:rFonts w:cs="Times New Roman"/>
          <w:szCs w:val="24"/>
        </w:rPr>
        <w:t xml:space="preserve">BM (20mg/ml, chlorine) onto fully annealed perovskite layers at the speed </w:t>
      </w:r>
      <w:proofErr w:type="spellStart"/>
      <w:r>
        <w:rPr>
          <w:rFonts w:cs="Times New Roman"/>
          <w:szCs w:val="24"/>
        </w:rPr>
        <w:t>o</w:t>
      </w:r>
      <w:proofErr w:type="spellEnd"/>
      <w:r>
        <w:rPr>
          <w:rFonts w:cs="Times New Roman"/>
          <w:szCs w:val="24"/>
        </w:rPr>
        <w:t xml:space="preserve"> 2000 rpm for 50 s. Then the film with transport layers are thermally annealed at 60</w:t>
      </w:r>
      <w:r w:rsidRPr="00AD5A5B">
        <w:rPr>
          <w:rFonts w:cs="Times New Roman"/>
          <w:szCs w:val="24"/>
        </w:rPr>
        <w:t xml:space="preserve"> </w:t>
      </w:r>
      <w:r w:rsidRPr="00AD5A5B">
        <w:rPr>
          <w:rFonts w:eastAsia="DengXian" w:cs="Times New Roman"/>
          <w:szCs w:val="24"/>
        </w:rPr>
        <w:t>℃</w:t>
      </w:r>
      <w:r w:rsidRPr="00AD5A5B">
        <w:rPr>
          <w:rFonts w:cs="Times New Roman"/>
          <w:szCs w:val="24"/>
        </w:rPr>
        <w:t xml:space="preserve"> for 10 minutes</w:t>
      </w:r>
      <w:r>
        <w:rPr>
          <w:rFonts w:cs="Times New Roman"/>
          <w:szCs w:val="24"/>
        </w:rPr>
        <w:t xml:space="preserve"> at a hot plate.</w:t>
      </w:r>
    </w:p>
    <w:p w14:paraId="288D4E1E" w14:textId="430D9360" w:rsidR="00D75C01" w:rsidRDefault="00D75C01" w:rsidP="00A147CA">
      <w:pPr>
        <w:pStyle w:val="Heading3"/>
      </w:pPr>
      <w:bookmarkStart w:id="169" w:name="_Toc54381485"/>
      <w:r w:rsidRPr="00D75C01">
        <w:lastRenderedPageBreak/>
        <w:t>4.3.</w:t>
      </w:r>
      <w:r>
        <w:t>2</w:t>
      </w:r>
      <w:r w:rsidRPr="00D75C01">
        <w:t xml:space="preserve"> </w:t>
      </w:r>
      <w:r w:rsidR="00E962A1">
        <w:tab/>
      </w:r>
      <w:r w:rsidRPr="00D75C01">
        <w:t>Characterizations and Measurements</w:t>
      </w:r>
      <w:bookmarkEnd w:id="169"/>
    </w:p>
    <w:p w14:paraId="314881A6" w14:textId="588AF35A" w:rsidR="00D75C01" w:rsidRPr="00D75C01" w:rsidRDefault="00D75C01" w:rsidP="00D75C01">
      <w:pPr>
        <w:ind w:firstLine="720"/>
        <w:rPr>
          <w:rFonts w:cs="Times New Roman"/>
          <w:color w:val="000000" w:themeColor="text1"/>
          <w:szCs w:val="24"/>
        </w:rPr>
      </w:pPr>
      <w:r w:rsidRPr="00D50FC6">
        <w:rPr>
          <w:rFonts w:cs="Times New Roman"/>
          <w:color w:val="000000" w:themeColor="text1"/>
          <w:szCs w:val="24"/>
        </w:rPr>
        <w:t>The current-voltage (I-V) characteristics were recorded using Keithley 2400 source meter</w:t>
      </w:r>
      <w:r>
        <w:rPr>
          <w:rFonts w:eastAsia="DengXian"/>
        </w:rPr>
        <w:t xml:space="preserve"> by using Keithley 2400 source meter under the illumination of AM 1.5G 100 </w:t>
      </w:r>
      <w:proofErr w:type="spellStart"/>
      <w:r>
        <w:rPr>
          <w:rFonts w:eastAsia="DengXian"/>
        </w:rPr>
        <w:t>mW</w:t>
      </w:r>
      <w:proofErr w:type="spellEnd"/>
      <w:r>
        <w:rPr>
          <w:rFonts w:eastAsia="DengXian"/>
        </w:rPr>
        <w:t>/cm</w:t>
      </w:r>
      <w:r>
        <w:rPr>
          <w:rFonts w:eastAsia="DengXian"/>
          <w:vertAlign w:val="superscript"/>
        </w:rPr>
        <w:t>2</w:t>
      </w:r>
      <w:r w:rsidRPr="002019DC">
        <w:rPr>
          <w:rFonts w:eastAsia="DengXian"/>
        </w:rPr>
        <w:t xml:space="preserve"> </w:t>
      </w:r>
      <w:r>
        <w:rPr>
          <w:rFonts w:eastAsia="DengXian"/>
        </w:rPr>
        <w:t>from Newport solar simulator. The light illumination intensity is tuned by neutral density filters and calibrated by a Commercialized silicon reference cell.</w:t>
      </w:r>
      <w:bookmarkStart w:id="170" w:name="_Hlk17709714"/>
      <w:r>
        <w:rPr>
          <w:rFonts w:eastAsia="DengXian"/>
        </w:rPr>
        <w:t xml:space="preserve"> </w:t>
      </w:r>
      <w:r w:rsidRPr="002019DC">
        <w:rPr>
          <w:rFonts w:cs="Times New Roman"/>
          <w:szCs w:val="24"/>
        </w:rPr>
        <w:t xml:space="preserve">Transient absorption spectra were </w:t>
      </w:r>
      <w:r>
        <w:rPr>
          <w:rFonts w:cs="Times New Roman"/>
          <w:szCs w:val="24"/>
        </w:rPr>
        <w:t>obtain</w:t>
      </w:r>
      <w:r w:rsidRPr="002019DC">
        <w:rPr>
          <w:rFonts w:cs="Times New Roman"/>
          <w:szCs w:val="24"/>
        </w:rPr>
        <w:t xml:space="preserve">ed by a Helios fire spectrometer (Ultrafast Systems LLC). The pump pulses </w:t>
      </w:r>
      <w:r>
        <w:rPr>
          <w:rFonts w:cs="Times New Roman"/>
          <w:szCs w:val="24"/>
        </w:rPr>
        <w:t xml:space="preserve">of </w:t>
      </w:r>
      <w:r w:rsidRPr="002019DC">
        <w:rPr>
          <w:rFonts w:cs="Times New Roman"/>
          <w:szCs w:val="24"/>
        </w:rPr>
        <w:t>34</w:t>
      </w:r>
      <w:r>
        <w:rPr>
          <w:rFonts w:cs="Times New Roman"/>
          <w:szCs w:val="24"/>
        </w:rPr>
        <w:t xml:space="preserve">3nm (28µW) </w:t>
      </w:r>
      <w:r w:rsidRPr="002019DC">
        <w:rPr>
          <w:rFonts w:cs="Times New Roman"/>
          <w:szCs w:val="24"/>
        </w:rPr>
        <w:t xml:space="preserve">were generated </w:t>
      </w:r>
      <w:r>
        <w:rPr>
          <w:rFonts w:cs="Times New Roman"/>
          <w:szCs w:val="24"/>
        </w:rPr>
        <w:t>by</w:t>
      </w:r>
      <w:r w:rsidRPr="002019DC">
        <w:rPr>
          <w:rFonts w:cs="Times New Roman"/>
          <w:szCs w:val="24"/>
        </w:rPr>
        <w:t xml:space="preserve"> a harmonic generator (Ultrafast Systems LLC, third harmonic)</w:t>
      </w:r>
      <w:r>
        <w:rPr>
          <w:rFonts w:cs="Times New Roman"/>
          <w:szCs w:val="24"/>
        </w:rPr>
        <w:t>, which was</w:t>
      </w:r>
      <w:r w:rsidRPr="002019DC">
        <w:rPr>
          <w:rFonts w:cs="Times New Roman"/>
          <w:szCs w:val="24"/>
        </w:rPr>
        <w:t xml:space="preserve"> pumped by a Pharos laser (Light Conversion, 1kHz, 1030nm, 290fs). The 34</w:t>
      </w:r>
      <w:r>
        <w:rPr>
          <w:rFonts w:cs="Times New Roman"/>
          <w:szCs w:val="24"/>
        </w:rPr>
        <w:t>3</w:t>
      </w:r>
      <w:r w:rsidRPr="002019DC">
        <w:rPr>
          <w:rFonts w:cs="Times New Roman"/>
          <w:szCs w:val="24"/>
        </w:rPr>
        <w:t xml:space="preserve"> nm pump beam was focused into </w:t>
      </w:r>
      <w:r>
        <w:rPr>
          <w:rFonts w:cs="Times New Roman"/>
          <w:szCs w:val="24"/>
        </w:rPr>
        <w:t>a point with the</w:t>
      </w:r>
      <w:r w:rsidRPr="002019DC">
        <w:rPr>
          <w:rFonts w:cs="Times New Roman"/>
          <w:szCs w:val="24"/>
        </w:rPr>
        <w:t xml:space="preserve"> diameter of ~100 </w:t>
      </w:r>
      <w:proofErr w:type="spellStart"/>
      <w:r w:rsidRPr="002019DC">
        <w:rPr>
          <w:rFonts w:cs="Times New Roman"/>
          <w:szCs w:val="24"/>
        </w:rPr>
        <w:t>μm</w:t>
      </w:r>
      <w:proofErr w:type="spellEnd"/>
      <w:r w:rsidRPr="002019DC">
        <w:rPr>
          <w:rFonts w:cs="Times New Roman"/>
          <w:szCs w:val="24"/>
        </w:rPr>
        <w:t xml:space="preserve">. </w:t>
      </w:r>
      <w:bookmarkEnd w:id="170"/>
      <w:r>
        <w:rPr>
          <w:rFonts w:eastAsia="DengXian"/>
        </w:rPr>
        <w:t xml:space="preserve">The circularly polarized light was generated from linearly polarized 405 nm CW laser beam perpendicularly through a λ/4 wave plate to setup photoexcitation polarization-dependent photocurrent measurement, as shown in our previous work (). The setup for photoexcitation polarization-dependent photocurrent measurement was calibrated by commercial silicon solar cell to ensure the same intensity between linear and circular </w:t>
      </w:r>
      <w:proofErr w:type="spellStart"/>
      <w:r>
        <w:rPr>
          <w:rFonts w:eastAsia="DengXian"/>
        </w:rPr>
        <w:t>photoexcitations</w:t>
      </w:r>
      <w:proofErr w:type="spellEnd"/>
      <w:r>
        <w:rPr>
          <w:rFonts w:eastAsia="DengXian"/>
        </w:rPr>
        <w:t xml:space="preserve"> in optical path. </w:t>
      </w:r>
    </w:p>
    <w:p w14:paraId="516285C2" w14:textId="7ADB9746" w:rsidR="00FB5C8C" w:rsidRDefault="00FB5C8C" w:rsidP="000632D5">
      <w:pPr>
        <w:pStyle w:val="Heading2"/>
      </w:pPr>
      <w:bookmarkStart w:id="171" w:name="_Toc27659297"/>
      <w:bookmarkStart w:id="172" w:name="_Toc54381486"/>
      <w:r>
        <w:t xml:space="preserve">4.4 </w:t>
      </w:r>
      <w:r w:rsidR="00E962A1">
        <w:tab/>
      </w:r>
      <w:r>
        <w:t>Results and Discussion</w:t>
      </w:r>
      <w:bookmarkEnd w:id="171"/>
      <w:bookmarkEnd w:id="172"/>
    </w:p>
    <w:p w14:paraId="61CFE25D" w14:textId="1FA3C389" w:rsidR="00183702" w:rsidRPr="00976A62" w:rsidRDefault="00183702" w:rsidP="00183702">
      <w:pPr>
        <w:pStyle w:val="maintext1"/>
      </w:pPr>
      <w:r w:rsidRPr="00976A62">
        <w:t xml:space="preserve">As schematically shown in </w:t>
      </w:r>
      <w:r w:rsidRPr="00976A62">
        <w:rPr>
          <w:b/>
          <w:bCs/>
        </w:rPr>
        <w:t>Fig</w:t>
      </w:r>
      <w:r>
        <w:rPr>
          <w:b/>
          <w:bCs/>
        </w:rPr>
        <w:t>ure</w:t>
      </w:r>
      <w:r w:rsidRPr="00976A62">
        <w:rPr>
          <w:b/>
          <w:bCs/>
        </w:rPr>
        <w:t xml:space="preserve"> </w:t>
      </w:r>
      <w:r>
        <w:rPr>
          <w:b/>
          <w:bCs/>
        </w:rPr>
        <w:t>4-</w:t>
      </w:r>
      <w:r w:rsidRPr="00976A62">
        <w:rPr>
          <w:b/>
          <w:bCs/>
        </w:rPr>
        <w:t>1</w:t>
      </w:r>
      <w:r>
        <w:rPr>
          <w:b/>
          <w:bCs/>
        </w:rPr>
        <w:t>a</w:t>
      </w:r>
      <w:r w:rsidRPr="00976A62">
        <w:t>, the uniform dispersion of RPP nanoplates is realized by using our previously reported vacuum poling technique</w:t>
      </w:r>
      <w:bookmarkStart w:id="173" w:name="_Ref47388850"/>
      <w:r>
        <w:rPr>
          <w:rStyle w:val="EndnoteReference"/>
        </w:rPr>
        <w:endnoteReference w:id="145"/>
      </w:r>
      <w:bookmarkEnd w:id="173"/>
      <w:r>
        <w:t xml:space="preserve">, which facilitates the nucleation of the spin-cast liquid film prior to crystallization by </w:t>
      </w:r>
      <w:r w:rsidRPr="00F71533">
        <w:t xml:space="preserve">instantaneously </w:t>
      </w:r>
      <w:r>
        <w:t xml:space="preserve">pump out the </w:t>
      </w:r>
      <w:proofErr w:type="spellStart"/>
      <w:r w:rsidRPr="00F71533">
        <w:t>remanent</w:t>
      </w:r>
      <w:proofErr w:type="spellEnd"/>
      <w:r>
        <w:t xml:space="preserve"> solvent toward realizing uniform dispersion of different-n-value nanoplates</w:t>
      </w:r>
      <w:r w:rsidRPr="00976A62">
        <w:t>.</w:t>
      </w:r>
      <w:r>
        <w:t xml:space="preserve"> Specifically, with the uniform dispersion, all the small-n-value nanoplate have opportunities to directly contact with the largest-n-value nanoplates. And the charge transfer between different-n-value nanoplates occurs via two steps. First, the charge carriers from wide-bandgap small-n-value nanoplates are directly cascaded to adjacent narrow-bandgap largest-n-value nanoplates duo the ladder-like energy diagram  Second, the largest-n-value nanoplates can serve as transport highway network to further bring the charge carriers to electrodes for collection. </w:t>
      </w:r>
      <w:r w:rsidRPr="00976A62">
        <w:t xml:space="preserve"> </w:t>
      </w:r>
      <w:r>
        <w:t>The uniform dispersion of different-n-value nanoplates and efficient charge transfer based on such dispersion are proved by systematical characteristics such as tape peeling based photoluminescence monitoring, energy-dispersive X-ray spectroscopy analysis and transient absorption comparison between bottom and top surfaces in our previous work</w:t>
      </w:r>
      <w:r w:rsidRPr="00183702">
        <w:rPr>
          <w:vertAlign w:val="superscript"/>
        </w:rPr>
        <w:fldChar w:fldCharType="begin"/>
      </w:r>
      <w:r w:rsidRPr="00183702">
        <w:rPr>
          <w:vertAlign w:val="superscript"/>
        </w:rPr>
        <w:instrText xml:space="preserve"> NOTEREF _Ref47388850 \h </w:instrText>
      </w:r>
      <w:r w:rsidRPr="00183702">
        <w:rPr>
          <w:vertAlign w:val="superscript"/>
        </w:rPr>
      </w:r>
      <w:r>
        <w:rPr>
          <w:vertAlign w:val="superscript"/>
        </w:rPr>
        <w:instrText xml:space="preserve"> \* MERGEFORMAT </w:instrText>
      </w:r>
      <w:r w:rsidRPr="00183702">
        <w:rPr>
          <w:vertAlign w:val="superscript"/>
        </w:rPr>
        <w:fldChar w:fldCharType="separate"/>
      </w:r>
      <w:r w:rsidRPr="00183702">
        <w:rPr>
          <w:vertAlign w:val="superscript"/>
        </w:rPr>
        <w:t>145</w:t>
      </w:r>
      <w:r w:rsidRPr="00183702">
        <w:rPr>
          <w:vertAlign w:val="superscript"/>
        </w:rPr>
        <w:fldChar w:fldCharType="end"/>
      </w:r>
      <w:r>
        <w:t xml:space="preserve">. </w:t>
      </w:r>
      <w:r w:rsidRPr="00976A62">
        <w:t xml:space="preserve">As shown in </w:t>
      </w:r>
      <w:r w:rsidRPr="00976A62">
        <w:rPr>
          <w:b/>
          <w:bCs/>
        </w:rPr>
        <w:t>Fig</w:t>
      </w:r>
      <w:r>
        <w:rPr>
          <w:b/>
          <w:bCs/>
        </w:rPr>
        <w:t>ure</w:t>
      </w:r>
      <w:r w:rsidRPr="00976A62">
        <w:rPr>
          <w:b/>
          <w:bCs/>
        </w:rPr>
        <w:t xml:space="preserve"> </w:t>
      </w:r>
      <w:r>
        <w:rPr>
          <w:b/>
          <w:bCs/>
        </w:rPr>
        <w:t>4-</w:t>
      </w:r>
      <w:r w:rsidRPr="00976A62">
        <w:rPr>
          <w:b/>
          <w:bCs/>
        </w:rPr>
        <w:t>1</w:t>
      </w:r>
      <w:r>
        <w:rPr>
          <w:b/>
          <w:bCs/>
        </w:rPr>
        <w:t>b</w:t>
      </w:r>
      <w:r w:rsidRPr="00F80E64">
        <w:t xml:space="preserve">, </w:t>
      </w:r>
      <w:r>
        <w:t xml:space="preserve">based on the efficient charge transfer through uniformly arranging different-n-value nanoplates, the quasi-2D perovskite solar </w:t>
      </w:r>
      <w:r>
        <w:lastRenderedPageBreak/>
        <w:t xml:space="preserve">cell with a device architecture of </w:t>
      </w:r>
      <w:r w:rsidRPr="00976A62">
        <w:t>ITO/PTAA/PEA</w:t>
      </w:r>
      <w:r w:rsidRPr="00976A62">
        <w:rPr>
          <w:vertAlign w:val="subscript"/>
        </w:rPr>
        <w:t>2</w:t>
      </w:r>
      <w:r w:rsidRPr="00976A62">
        <w:t>MA</w:t>
      </w:r>
      <w:r w:rsidRPr="000E5D02">
        <w:rPr>
          <w:vertAlign w:val="subscript"/>
        </w:rPr>
        <w:t>n-1</w:t>
      </w:r>
      <w:r w:rsidRPr="00976A62">
        <w:t>Pb</w:t>
      </w:r>
      <w:r>
        <w:rPr>
          <w:vertAlign w:val="subscript"/>
        </w:rPr>
        <w:t>n</w:t>
      </w:r>
      <w:r w:rsidRPr="00976A62">
        <w:t>I</w:t>
      </w:r>
      <w:r>
        <w:rPr>
          <w:vertAlign w:val="subscript"/>
        </w:rPr>
        <w:t>3n+1</w:t>
      </w:r>
      <w:r w:rsidRPr="00976A62">
        <w:t>/PC</w:t>
      </w:r>
      <w:r w:rsidRPr="00976A62">
        <w:rPr>
          <w:vertAlign w:val="subscript"/>
        </w:rPr>
        <w:t>61</w:t>
      </w:r>
      <w:r w:rsidRPr="00976A62">
        <w:t>BM/PEI/Ag</w:t>
      </w:r>
      <w:r>
        <w:t xml:space="preserve"> exhibit an excellent power conversion efficiency (PCE)</w:t>
      </w:r>
      <w:r w:rsidRPr="00976A62">
        <w:t xml:space="preserve"> </w:t>
      </w:r>
      <w:r>
        <w:t xml:space="preserve">of </w:t>
      </w:r>
      <w:r w:rsidRPr="00976A62">
        <w:t xml:space="preserve">18.69% with </w:t>
      </w:r>
      <w:proofErr w:type="spellStart"/>
      <w:r w:rsidRPr="00976A62">
        <w:t>Voc</w:t>
      </w:r>
      <w:proofErr w:type="spellEnd"/>
      <w:r w:rsidRPr="00976A62">
        <w:t xml:space="preserve"> = 1.215 V, </w:t>
      </w:r>
      <w:proofErr w:type="spellStart"/>
      <w:r w:rsidRPr="00976A62">
        <w:t>Jsc</w:t>
      </w:r>
      <w:proofErr w:type="spellEnd"/>
      <w:r w:rsidRPr="00976A62">
        <w:t xml:space="preserve"> = 19.24 mA/cm</w:t>
      </w:r>
      <w:r w:rsidRPr="00976A62">
        <w:rPr>
          <w:vertAlign w:val="superscript"/>
        </w:rPr>
        <w:t>2</w:t>
      </w:r>
      <w:r w:rsidRPr="00976A62">
        <w:t xml:space="preserve"> and FF = 79.96 %</w:t>
      </w:r>
      <w:r>
        <w:t>. The relatively low short circuit photocurrent is limited by the insulting nature of the PEA</w:t>
      </w:r>
      <w:r w:rsidRPr="00F80E64">
        <w:rPr>
          <w:vertAlign w:val="superscript"/>
        </w:rPr>
        <w:t>+</w:t>
      </w:r>
      <w:r>
        <w:t xml:space="preserve"> ligands. And the high open circuit voltage and fill factor together with the minor</w:t>
      </w:r>
      <w:r w:rsidRPr="00976A62">
        <w:t xml:space="preserve"> hysteresis between forward and reverse scans</w:t>
      </w:r>
      <w:r>
        <w:t xml:space="preserve"> further indicate that the quasi-2D perovskite films is of high quality and efficient charge transportation.</w:t>
      </w:r>
    </w:p>
    <w:p w14:paraId="4A756A80" w14:textId="3BD8BDD6" w:rsidR="0057046C" w:rsidRPr="00976A62" w:rsidRDefault="00183702" w:rsidP="0057046C">
      <w:pPr>
        <w:rPr>
          <w:szCs w:val="24"/>
        </w:rPr>
      </w:pPr>
      <w:r w:rsidRPr="00976A62">
        <w:rPr>
          <w:noProof/>
          <w:szCs w:val="24"/>
        </w:rPr>
        <mc:AlternateContent>
          <mc:Choice Requires="wps">
            <w:drawing>
              <wp:anchor distT="45720" distB="45720" distL="114300" distR="114300" simplePos="0" relativeHeight="251926528" behindDoc="0" locked="0" layoutInCell="1" allowOverlap="1" wp14:anchorId="0A013570" wp14:editId="60E37D0B">
                <wp:simplePos x="0" y="0"/>
                <wp:positionH relativeFrom="column">
                  <wp:posOffset>-47570</wp:posOffset>
                </wp:positionH>
                <wp:positionV relativeFrom="paragraph">
                  <wp:posOffset>146505</wp:posOffset>
                </wp:positionV>
                <wp:extent cx="368300" cy="292100"/>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78DB8EA7" w14:textId="77777777" w:rsidR="003B32B6" w:rsidRPr="00E95123" w:rsidRDefault="003B32B6" w:rsidP="00183702">
                            <w:pPr>
                              <w:rPr>
                                <w:b/>
                                <w:bCs/>
                                <w:szCs w:val="24"/>
                              </w:rPr>
                            </w:pPr>
                            <w:r>
                              <w:rPr>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13570" id="_x0000_s1071" type="#_x0000_t202" style="position:absolute;left:0;text-align:left;margin-left:-3.75pt;margin-top:11.55pt;width:29pt;height:23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" filled="f" stroked="f">
                <v:textbox>
                  <w:txbxContent>
                    <w:p w14:paraId="78DB8EA7" w14:textId="77777777" w:rsidR="003B32B6" w:rsidRPr="00E95123" w:rsidRDefault="003B32B6" w:rsidP="00183702">
                      <w:pPr>
                        <w:rPr>
                          <w:b/>
                          <w:bCs/>
                          <w:szCs w:val="24"/>
                        </w:rPr>
                      </w:pPr>
                      <w:r>
                        <w:rPr>
                          <w:b/>
                          <w:bCs/>
                          <w:szCs w:val="24"/>
                        </w:rPr>
                        <w:t>a</w:t>
                      </w:r>
                    </w:p>
                  </w:txbxContent>
                </v:textbox>
                <w10:wrap type="square"/>
              </v:shape>
            </w:pict>
          </mc:Fallback>
        </mc:AlternateContent>
      </w:r>
      <w:r w:rsidRPr="00976A62">
        <w:rPr>
          <w:noProof/>
          <w:szCs w:val="24"/>
        </w:rPr>
        <mc:AlternateContent>
          <mc:Choice Requires="wps">
            <w:drawing>
              <wp:anchor distT="45720" distB="45720" distL="114300" distR="114300" simplePos="0" relativeHeight="251795456" behindDoc="0" locked="0" layoutInCell="1" allowOverlap="1" wp14:anchorId="239182E9" wp14:editId="5F653204">
                <wp:simplePos x="0" y="0"/>
                <wp:positionH relativeFrom="column">
                  <wp:posOffset>3011071</wp:posOffset>
                </wp:positionH>
                <wp:positionV relativeFrom="paragraph">
                  <wp:posOffset>192027</wp:posOffset>
                </wp:positionV>
                <wp:extent cx="368300" cy="292100"/>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175B5510" w14:textId="44CD37A5" w:rsidR="003B32B6" w:rsidRPr="00A05124" w:rsidRDefault="003B32B6" w:rsidP="0057046C">
                            <w:pPr>
                              <w:rPr>
                                <w:b/>
                                <w:bCs/>
                                <w:szCs w:val="24"/>
                              </w:rPr>
                            </w:pPr>
                            <w:r>
                              <w:rPr>
                                <w:b/>
                                <w:bCs/>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182E9" id="_x0000_s1072" type="#_x0000_t202" style="position:absolute;left:0;text-align:left;margin-left:237.1pt;margin-top:15.1pt;width:29pt;height:23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uJDgIAAPs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" filled="f" stroked="f">
                <v:textbox>
                  <w:txbxContent>
                    <w:p w14:paraId="175B5510" w14:textId="44CD37A5" w:rsidR="003B32B6" w:rsidRPr="00A05124" w:rsidRDefault="003B32B6" w:rsidP="0057046C">
                      <w:pPr>
                        <w:rPr>
                          <w:b/>
                          <w:bCs/>
                          <w:szCs w:val="24"/>
                        </w:rPr>
                      </w:pPr>
                      <w:r>
                        <w:rPr>
                          <w:b/>
                          <w:bCs/>
                          <w:szCs w:val="24"/>
                        </w:rPr>
                        <w:t>b</w:t>
                      </w:r>
                    </w:p>
                  </w:txbxContent>
                </v:textbox>
              </v:shape>
            </w:pict>
          </mc:Fallback>
        </mc:AlternateContent>
      </w:r>
      <w:r>
        <w:rPr>
          <w:noProof/>
          <w:szCs w:val="24"/>
        </w:rPr>
        <w:object w:dxaOrig="0" w:dyaOrig="0" w14:anchorId="11F5FB66">
          <v:shape id="_x0000_s1079" type="#_x0000_t75" style="position:absolute;left:0;text-align:left;margin-left:238.35pt;margin-top:26.45pt;width:198.15pt;height:150.9pt;z-index:251794432;mso-position-horizontal-relative:text;mso-position-vertical-relative:text">
            <v:imagedata r:id="rId64" o:title=""/>
            <w10:wrap type="square"/>
          </v:shape>
          <o:OLEObject Type="Embed" ProgID="Origin95.Graph" ShapeID="_x0000_s1079" DrawAspect="Content" ObjectID="_1664978291" r:id="rId65"/>
        </w:object>
      </w:r>
    </w:p>
    <w:p w14:paraId="158389AB" w14:textId="53BAAF02" w:rsidR="0057046C" w:rsidRDefault="00183702" w:rsidP="0057046C">
      <w:pPr>
        <w:rPr>
          <w:szCs w:val="24"/>
        </w:rPr>
      </w:pPr>
      <w:r>
        <w:rPr>
          <w:b/>
          <w:bCs/>
          <w:noProof/>
          <w:color w:val="0D0D0D" w:themeColor="text1" w:themeTint="F2"/>
          <w:kern w:val="24"/>
          <w:sz w:val="32"/>
          <w:szCs w:val="32"/>
        </w:rPr>
        <w:drawing>
          <wp:anchor distT="0" distB="0" distL="114300" distR="114300" simplePos="0" relativeHeight="251924480" behindDoc="0" locked="0" layoutInCell="1" allowOverlap="1" wp14:anchorId="7D041EA6" wp14:editId="08EE82F5">
            <wp:simplePos x="0" y="0"/>
            <wp:positionH relativeFrom="column">
              <wp:posOffset>-94615</wp:posOffset>
            </wp:positionH>
            <wp:positionV relativeFrom="paragraph">
              <wp:posOffset>145019</wp:posOffset>
            </wp:positionV>
            <wp:extent cx="3054350" cy="1531620"/>
            <wp:effectExtent l="0" t="0" r="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54350" cy="1531620"/>
                    </a:xfrm>
                    <a:prstGeom prst="rect">
                      <a:avLst/>
                    </a:prstGeom>
                    <a:noFill/>
                  </pic:spPr>
                </pic:pic>
              </a:graphicData>
            </a:graphic>
            <wp14:sizeRelH relativeFrom="margin">
              <wp14:pctWidth>0</wp14:pctWidth>
            </wp14:sizeRelH>
            <wp14:sizeRelV relativeFrom="margin">
              <wp14:pctHeight>0</wp14:pctHeight>
            </wp14:sizeRelV>
          </wp:anchor>
        </w:drawing>
      </w:r>
    </w:p>
    <w:p w14:paraId="72451E70" w14:textId="70BAF94D" w:rsidR="0057046C" w:rsidRDefault="0057046C" w:rsidP="0057046C">
      <w:pPr>
        <w:rPr>
          <w:szCs w:val="24"/>
        </w:rPr>
      </w:pPr>
    </w:p>
    <w:p w14:paraId="60ADAD2A" w14:textId="65CA044A" w:rsidR="0057046C" w:rsidRPr="00976A62" w:rsidRDefault="0057046C" w:rsidP="0057046C">
      <w:pPr>
        <w:rPr>
          <w:szCs w:val="24"/>
        </w:rPr>
      </w:pPr>
    </w:p>
    <w:p w14:paraId="01D9157B" w14:textId="77777777" w:rsidR="0057046C" w:rsidRPr="00976A62" w:rsidRDefault="0057046C" w:rsidP="0057046C">
      <w:pPr>
        <w:rPr>
          <w:szCs w:val="24"/>
        </w:rPr>
      </w:pPr>
    </w:p>
    <w:p w14:paraId="0019AE69" w14:textId="77777777" w:rsidR="0057046C" w:rsidRPr="00976A62" w:rsidRDefault="0057046C" w:rsidP="0057046C">
      <w:pPr>
        <w:rPr>
          <w:b/>
          <w:szCs w:val="24"/>
        </w:rPr>
      </w:pPr>
      <w:r w:rsidRPr="00976A62">
        <w:rPr>
          <w:szCs w:val="24"/>
        </w:rPr>
        <w:t xml:space="preserve">      </w:t>
      </w:r>
    </w:p>
    <w:p w14:paraId="058A905A" w14:textId="126CC0EF" w:rsidR="0057046C" w:rsidRPr="00976A62" w:rsidRDefault="0057046C" w:rsidP="0057046C">
      <w:pPr>
        <w:rPr>
          <w:b/>
          <w:szCs w:val="24"/>
        </w:rPr>
      </w:pPr>
    </w:p>
    <w:p w14:paraId="1BD87C33" w14:textId="22BB2110" w:rsidR="0057046C" w:rsidRDefault="009A781F" w:rsidP="009A781F">
      <w:bookmarkStart w:id="174" w:name="_Toc54364836"/>
      <w:r w:rsidRPr="009A781F">
        <w:rPr>
          <w:b/>
          <w:bCs/>
        </w:rPr>
        <w:t xml:space="preserve">Figure 4- </w:t>
      </w:r>
      <w:r w:rsidRPr="009A781F">
        <w:rPr>
          <w:b/>
          <w:bCs/>
        </w:rPr>
        <w:fldChar w:fldCharType="begin"/>
      </w:r>
      <w:r w:rsidRPr="009A781F">
        <w:rPr>
          <w:b/>
          <w:bCs/>
        </w:rPr>
        <w:instrText xml:space="preserve"> SEQ Figure_4- \* ARABIC </w:instrText>
      </w:r>
      <w:r w:rsidRPr="009A781F">
        <w:rPr>
          <w:b/>
          <w:bCs/>
        </w:rPr>
        <w:fldChar w:fldCharType="separate"/>
      </w:r>
      <w:r w:rsidR="00183702">
        <w:rPr>
          <w:b/>
          <w:bCs/>
          <w:noProof/>
        </w:rPr>
        <w:t>1</w:t>
      </w:r>
      <w:r w:rsidRPr="009A781F">
        <w:rPr>
          <w:b/>
          <w:bCs/>
        </w:rPr>
        <w:fldChar w:fldCharType="end"/>
      </w:r>
      <w:r w:rsidR="0057046C" w:rsidRPr="00E962A1">
        <w:t xml:space="preserve"> </w:t>
      </w:r>
      <w:r w:rsidR="00183702" w:rsidRPr="00183702">
        <w:rPr>
          <w:bCs/>
          <w:szCs w:val="24"/>
        </w:rPr>
        <w:t>Schematic diagram and optical characteristics of quasi-2D perovskite solar cells with uniformly dispersed nanoplates. (a) spatial arrangement of uniform dispersed nanoplates. (b) Current-voltage characteristics for device with uniformly distributed nanoplates.</w:t>
      </w:r>
      <w:bookmarkEnd w:id="174"/>
    </w:p>
    <w:p w14:paraId="0C8BB482" w14:textId="77777777" w:rsidR="0057046C" w:rsidRDefault="0057046C" w:rsidP="0057046C">
      <w:pPr>
        <w:rPr>
          <w:szCs w:val="24"/>
        </w:rPr>
      </w:pPr>
    </w:p>
    <w:p w14:paraId="7186F98A" w14:textId="77777777" w:rsidR="00C041C4" w:rsidRDefault="00FB5C8C" w:rsidP="00EC398E">
      <w:pPr>
        <w:ind w:firstLine="720"/>
        <w:rPr>
          <w:szCs w:val="24"/>
        </w:rPr>
      </w:pPr>
      <w:r w:rsidRPr="00976A62">
        <w:rPr>
          <w:szCs w:val="24"/>
        </w:rPr>
        <w:t xml:space="preserve">Next, we explore the dynamics evolution of excited states during the development of photovoltaic actions. As discussed previously, the long-live hot carriers imply the existence of a large polaron that can be considered as an electron carrying a spatially extended wavefunction, which provides the precondition for the formation of long-order orbital interaction between excited states. Here, transient absorption (TA) characteristics are </w:t>
      </w:r>
      <w:r>
        <w:rPr>
          <w:szCs w:val="24"/>
        </w:rPr>
        <w:t>carried out</w:t>
      </w:r>
      <w:r w:rsidRPr="00976A62">
        <w:rPr>
          <w:szCs w:val="24"/>
        </w:rPr>
        <w:t xml:space="preserve"> to track hot carrier dynamics in the uniform dispersed </w:t>
      </w:r>
      <w:r>
        <w:rPr>
          <w:szCs w:val="24"/>
        </w:rPr>
        <w:t xml:space="preserve">quasi-2D perovskite </w:t>
      </w:r>
      <w:r w:rsidRPr="00976A62">
        <w:rPr>
          <w:szCs w:val="24"/>
        </w:rPr>
        <w:t xml:space="preserve">films. It is shown in </w:t>
      </w:r>
      <w:r w:rsidRPr="00976A62">
        <w:rPr>
          <w:b/>
          <w:bCs/>
          <w:szCs w:val="24"/>
        </w:rPr>
        <w:t>Fig</w:t>
      </w:r>
      <w:r w:rsidR="0057046C">
        <w:rPr>
          <w:b/>
          <w:bCs/>
          <w:szCs w:val="24"/>
        </w:rPr>
        <w:t>ure 4-2a</w:t>
      </w:r>
      <w:r w:rsidRPr="00976A62">
        <w:rPr>
          <w:b/>
          <w:bCs/>
          <w:szCs w:val="24"/>
        </w:rPr>
        <w:t xml:space="preserve"> </w:t>
      </w:r>
      <w:r w:rsidRPr="00976A62">
        <w:rPr>
          <w:szCs w:val="24"/>
        </w:rPr>
        <w:t xml:space="preserve">that </w:t>
      </w:r>
      <w:r>
        <w:rPr>
          <w:szCs w:val="24"/>
        </w:rPr>
        <w:t>the</w:t>
      </w:r>
      <w:r w:rsidRPr="00976A62">
        <w:rPr>
          <w:szCs w:val="24"/>
        </w:rPr>
        <w:t xml:space="preserve"> film experience charge transfer process from small to large-n nanoplates during the delay time between 0.5–10 ps.</w:t>
      </w:r>
      <w:r>
        <w:rPr>
          <w:szCs w:val="24"/>
        </w:rPr>
        <w:t xml:space="preserve"> T</w:t>
      </w:r>
      <w:r w:rsidRPr="00976A62">
        <w:rPr>
          <w:szCs w:val="24"/>
        </w:rPr>
        <w:t xml:space="preserve">he charge transfer process is effectively finished at around 7 </w:t>
      </w:r>
      <w:proofErr w:type="spellStart"/>
      <w:r w:rsidRPr="00976A62">
        <w:rPr>
          <w:szCs w:val="24"/>
        </w:rPr>
        <w:t>ps</w:t>
      </w:r>
      <w:proofErr w:type="spellEnd"/>
      <w:r w:rsidRPr="00976A62">
        <w:rPr>
          <w:szCs w:val="24"/>
        </w:rPr>
        <w:t xml:space="preserve">, then the carriers that are transferred to largest n nanoplates experience a very slow hot carrier cooling process (shown in </w:t>
      </w:r>
      <w:r w:rsidRPr="00976A62">
        <w:rPr>
          <w:b/>
          <w:bCs/>
          <w:szCs w:val="24"/>
        </w:rPr>
        <w:t>Fig</w:t>
      </w:r>
      <w:r w:rsidR="0057046C">
        <w:rPr>
          <w:b/>
          <w:bCs/>
          <w:szCs w:val="24"/>
        </w:rPr>
        <w:t>ure 4-2b</w:t>
      </w:r>
      <w:r w:rsidRPr="00976A62">
        <w:rPr>
          <w:szCs w:val="24"/>
        </w:rPr>
        <w:t xml:space="preserve">). The hot carrier cooling dynamics </w:t>
      </w:r>
      <w:r>
        <w:rPr>
          <w:szCs w:val="24"/>
        </w:rPr>
        <w:t>is obtained</w:t>
      </w:r>
      <w:r w:rsidRPr="00976A62">
        <w:rPr>
          <w:szCs w:val="24"/>
        </w:rPr>
        <w:t xml:space="preserve"> by tracking the PB peak energies at different delay time. As shown in </w:t>
      </w:r>
      <w:r w:rsidRPr="00976A62">
        <w:rPr>
          <w:b/>
          <w:bCs/>
          <w:szCs w:val="24"/>
        </w:rPr>
        <w:t>Fig</w:t>
      </w:r>
      <w:r w:rsidR="0057046C">
        <w:rPr>
          <w:b/>
          <w:bCs/>
          <w:szCs w:val="24"/>
        </w:rPr>
        <w:t>ure 4-2c</w:t>
      </w:r>
      <w:r w:rsidRPr="00976A62">
        <w:rPr>
          <w:szCs w:val="24"/>
        </w:rPr>
        <w:t xml:space="preserve">, very slow hot carrier cooling process for uniformly </w:t>
      </w:r>
      <w:r>
        <w:rPr>
          <w:szCs w:val="24"/>
        </w:rPr>
        <w:lastRenderedPageBreak/>
        <w:t xml:space="preserve">dispersed quasi-2D perovskite </w:t>
      </w:r>
      <w:r w:rsidRPr="00976A62">
        <w:rPr>
          <w:szCs w:val="24"/>
        </w:rPr>
        <w:t>films</w:t>
      </w:r>
      <w:r>
        <w:rPr>
          <w:szCs w:val="24"/>
        </w:rPr>
        <w:t xml:space="preserve"> </w:t>
      </w:r>
      <w:r w:rsidRPr="00976A62">
        <w:rPr>
          <w:szCs w:val="24"/>
        </w:rPr>
        <w:t>w</w:t>
      </w:r>
      <w:r>
        <w:rPr>
          <w:szCs w:val="24"/>
        </w:rPr>
        <w:t>as</w:t>
      </w:r>
      <w:r w:rsidRPr="00976A62">
        <w:rPr>
          <w:szCs w:val="24"/>
        </w:rPr>
        <w:t xml:space="preserve"> observed. With exponential fitting, the uniformly dispersed film shows much longer cooling time of </w:t>
      </w:r>
      <w:r w:rsidR="00C041C4">
        <w:rPr>
          <w:szCs w:val="24"/>
        </w:rPr>
        <w:t>91.7</w:t>
      </w:r>
      <w:r w:rsidRPr="00976A62">
        <w:rPr>
          <w:szCs w:val="24"/>
        </w:rPr>
        <w:t xml:space="preserve"> ps. The significantly slowed down cooling process implies large volume polaron exists in the uniformly</w:t>
      </w:r>
      <w:r>
        <w:rPr>
          <w:szCs w:val="24"/>
        </w:rPr>
        <w:t xml:space="preserve"> dispersed quasi-2D perovskite</w:t>
      </w:r>
      <w:r w:rsidRPr="00976A62">
        <w:rPr>
          <w:szCs w:val="24"/>
        </w:rPr>
        <w:t xml:space="preserve"> film. </w:t>
      </w:r>
    </w:p>
    <w:p w14:paraId="036BE946" w14:textId="77D3B530" w:rsidR="00C041C4" w:rsidRDefault="00C041C4" w:rsidP="00C041C4">
      <w:pPr>
        <w:ind w:firstLine="720"/>
        <w:rPr>
          <w:szCs w:val="24"/>
        </w:rPr>
      </w:pPr>
      <w:r w:rsidRPr="00C041C4">
        <w:rPr>
          <w:szCs w:val="24"/>
        </w:rPr>
        <w:t xml:space="preserve">In order to figure out which type of carriers responsible for slow hot carrier cooling, i.e. hot electrons or hot holes, we characterized the TA dynamics of our quasi-2D perovskite films after spin-casting an electron transport layer (ETL, </w:t>
      </w:r>
      <w:proofErr w:type="spellStart"/>
      <w:r w:rsidRPr="00C041C4">
        <w:rPr>
          <w:szCs w:val="24"/>
        </w:rPr>
        <w:t>Bphen</w:t>
      </w:r>
      <w:proofErr w:type="spellEnd"/>
      <w:r w:rsidRPr="00C041C4">
        <w:rPr>
          <w:szCs w:val="24"/>
        </w:rPr>
        <w:t xml:space="preserve">) or a hole transport layer (HTL, PTAA). Both ETL and HTL were coated onto the perovskite layer, which enables the same crystallinity of quasi-2D perovskite films in different samples. As shown in </w:t>
      </w:r>
      <w:r w:rsidR="00AE3C96" w:rsidRPr="00976A62">
        <w:rPr>
          <w:b/>
          <w:bCs/>
          <w:szCs w:val="24"/>
        </w:rPr>
        <w:t>Fig</w:t>
      </w:r>
      <w:r w:rsidR="00AE3C96">
        <w:rPr>
          <w:b/>
          <w:bCs/>
          <w:szCs w:val="24"/>
        </w:rPr>
        <w:t>ure 4-2c</w:t>
      </w:r>
      <w:r w:rsidRPr="00C041C4">
        <w:rPr>
          <w:szCs w:val="24"/>
        </w:rPr>
        <w:t xml:space="preserve">, with an ETL, the perovskite film shows hot carrier cooling lifetime of 69.2 </w:t>
      </w:r>
      <w:proofErr w:type="spellStart"/>
      <w:r w:rsidRPr="00C041C4">
        <w:rPr>
          <w:szCs w:val="24"/>
        </w:rPr>
        <w:t>ps</w:t>
      </w:r>
      <w:proofErr w:type="spellEnd"/>
      <w:r w:rsidRPr="00C041C4">
        <w:rPr>
          <w:szCs w:val="24"/>
        </w:rPr>
        <w:t xml:space="preserve">, which is faster than the film without coating transport layer. Since the electrons in the conduction band of perovskite can be extracted by ETL, the reduction of electrons is facilitated. Therefore, the faster cooling of hot carriers induced by ETL indicates that the hot carriers are electrons. To further verify our analysis, we characterize the TA dynamics of perovskite film after coating </w:t>
      </w:r>
      <w:proofErr w:type="gramStart"/>
      <w:r w:rsidRPr="00C041C4">
        <w:rPr>
          <w:szCs w:val="24"/>
        </w:rPr>
        <w:t>a</w:t>
      </w:r>
      <w:proofErr w:type="gramEnd"/>
      <w:r w:rsidRPr="00C041C4">
        <w:rPr>
          <w:szCs w:val="24"/>
        </w:rPr>
        <w:t xml:space="preserve"> HTL, which is used to extract holes in the valance band. Interestingly, the hot carrier cooling lifetime is prolonged to 118.9 </w:t>
      </w:r>
      <w:proofErr w:type="spellStart"/>
      <w:r w:rsidRPr="00C041C4">
        <w:rPr>
          <w:szCs w:val="24"/>
        </w:rPr>
        <w:t>ps</w:t>
      </w:r>
      <w:proofErr w:type="spellEnd"/>
      <w:r w:rsidRPr="00C041C4">
        <w:rPr>
          <w:szCs w:val="24"/>
        </w:rPr>
        <w:t>, which is much slower than the film without coating transport layer. Owing to the reduction of holes, the recombination loss will be reduced, leading to accumulation of electrons in the conduction band. The slowed hot carrier cooling feature proves that electrons in our perovskite films serve as hot carriers.</w:t>
      </w:r>
    </w:p>
    <w:p w14:paraId="0FDAE96E" w14:textId="5C39CAB2" w:rsidR="00464D51" w:rsidRDefault="00464D51" w:rsidP="00C041C4">
      <w:pPr>
        <w:ind w:firstLine="720"/>
        <w:rPr>
          <w:szCs w:val="24"/>
        </w:rPr>
      </w:pPr>
    </w:p>
    <w:p w14:paraId="3021EF2C" w14:textId="20E14307" w:rsidR="00464D51" w:rsidRDefault="00464D51" w:rsidP="00C041C4">
      <w:pPr>
        <w:ind w:firstLine="720"/>
        <w:rPr>
          <w:szCs w:val="24"/>
        </w:rPr>
      </w:pPr>
    </w:p>
    <w:p w14:paraId="7CD5276D" w14:textId="1856702B" w:rsidR="00464D51" w:rsidRDefault="00464D51" w:rsidP="00C041C4">
      <w:pPr>
        <w:ind w:firstLine="720"/>
        <w:rPr>
          <w:szCs w:val="24"/>
        </w:rPr>
      </w:pPr>
    </w:p>
    <w:p w14:paraId="4719E6EE" w14:textId="47BD12F9" w:rsidR="00464D51" w:rsidRDefault="00464D51" w:rsidP="00C041C4">
      <w:pPr>
        <w:ind w:firstLine="720"/>
        <w:rPr>
          <w:szCs w:val="24"/>
        </w:rPr>
      </w:pPr>
    </w:p>
    <w:p w14:paraId="3B8DC47B" w14:textId="48B77D59" w:rsidR="00464D51" w:rsidRDefault="00464D51" w:rsidP="00C041C4">
      <w:pPr>
        <w:ind w:firstLine="720"/>
        <w:rPr>
          <w:szCs w:val="24"/>
        </w:rPr>
      </w:pPr>
    </w:p>
    <w:p w14:paraId="425090EE" w14:textId="77777777" w:rsidR="00464D51" w:rsidRDefault="00464D51" w:rsidP="00C041C4">
      <w:pPr>
        <w:ind w:firstLine="720"/>
        <w:rPr>
          <w:szCs w:val="24"/>
        </w:rPr>
      </w:pPr>
    </w:p>
    <w:p w14:paraId="0F02CF30" w14:textId="51DBE8F3" w:rsidR="00464D51" w:rsidRPr="00976A62" w:rsidRDefault="00464D51" w:rsidP="00464D51">
      <w:pPr>
        <w:rPr>
          <w:szCs w:val="24"/>
        </w:rPr>
      </w:pPr>
      <w:r w:rsidRPr="00976A62">
        <w:rPr>
          <w:noProof/>
          <w:szCs w:val="24"/>
        </w:rPr>
        <w:lastRenderedPageBreak/>
        <mc:AlternateContent>
          <mc:Choice Requires="wps">
            <w:drawing>
              <wp:anchor distT="45720" distB="45720" distL="114300" distR="114300" simplePos="0" relativeHeight="251933696" behindDoc="0" locked="0" layoutInCell="1" allowOverlap="1" wp14:anchorId="3AC368BA" wp14:editId="24D5FFBB">
                <wp:simplePos x="0" y="0"/>
                <wp:positionH relativeFrom="column">
                  <wp:posOffset>1760220</wp:posOffset>
                </wp:positionH>
                <wp:positionV relativeFrom="paragraph">
                  <wp:posOffset>2195830</wp:posOffset>
                </wp:positionV>
                <wp:extent cx="368300" cy="2921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0E9897C3" w14:textId="18FD885C" w:rsidR="003B32B6" w:rsidRPr="00A05124" w:rsidRDefault="003B32B6" w:rsidP="00464D51">
                            <w:pPr>
                              <w:rPr>
                                <w:b/>
                                <w:bCs/>
                                <w:szCs w:val="24"/>
                              </w:rPr>
                            </w:pPr>
                            <w:r>
                              <w:rPr>
                                <w:b/>
                                <w:bCs/>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368BA" id="_x0000_s1073" type="#_x0000_t202" style="position:absolute;left:0;text-align:left;margin-left:138.6pt;margin-top:172.9pt;width:29pt;height:23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" filled="f" stroked="f">
                <v:textbox>
                  <w:txbxContent>
                    <w:p w14:paraId="0E9897C3" w14:textId="18FD885C" w:rsidR="003B32B6" w:rsidRPr="00A05124" w:rsidRDefault="003B32B6" w:rsidP="00464D51">
                      <w:pPr>
                        <w:rPr>
                          <w:b/>
                          <w:bCs/>
                          <w:szCs w:val="24"/>
                        </w:rPr>
                      </w:pPr>
                      <w:r>
                        <w:rPr>
                          <w:b/>
                          <w:bCs/>
                          <w:szCs w:val="24"/>
                        </w:rPr>
                        <w:t>c</w:t>
                      </w:r>
                    </w:p>
                  </w:txbxContent>
                </v:textbox>
              </v:shape>
            </w:pict>
          </mc:Fallback>
        </mc:AlternateContent>
      </w:r>
      <w:r>
        <w:rPr>
          <w:noProof/>
          <w:szCs w:val="20"/>
        </w:rPr>
        <w:object w:dxaOrig="0" w:dyaOrig="0" w14:anchorId="7EE95A50">
          <v:shape id="_x0000_s1139" type="#_x0000_t75" style="position:absolute;left:0;text-align:left;margin-left:5.8pt;margin-top:4.1pt;width:229.2pt;height:159.1pt;z-index:251930624;mso-position-horizontal-relative:text;mso-position-vertical-relative:text">
            <v:imagedata r:id="rId67" o:title=""/>
            <w10:wrap type="square"/>
          </v:shape>
          <o:OLEObject Type="Embed" ProgID="Origin95.Graph" ShapeID="_x0000_s1139" DrawAspect="Content" ObjectID="_1664978292" r:id="rId68"/>
        </w:object>
      </w:r>
      <w:r>
        <w:rPr>
          <w:noProof/>
          <w:szCs w:val="20"/>
        </w:rPr>
        <w:object w:dxaOrig="0" w:dyaOrig="0" w14:anchorId="593AA2D3">
          <v:shape id="_x0000_s1138" type="#_x0000_t75" style="position:absolute;left:0;text-align:left;margin-left:135.95pt;margin-top:178.15pt;width:229.95pt;height:166.25pt;z-index:251929600;mso-position-horizontal-relative:text;mso-position-vertical-relative:text">
            <v:imagedata r:id="rId69" o:title=""/>
            <w10:wrap type="square"/>
          </v:shape>
          <o:OLEObject Type="Embed" ProgID="Origin95.Graph" ShapeID="_x0000_s1138" DrawAspect="Content" ObjectID="_1664978293" r:id="rId70"/>
        </w:object>
      </w:r>
      <w:r>
        <w:rPr>
          <w:noProof/>
          <w:szCs w:val="24"/>
        </w:rPr>
        <w:object w:dxaOrig="0" w:dyaOrig="0" w14:anchorId="6EA9B09D">
          <v:shape id="_x0000_s1137" type="#_x0000_t75" style="position:absolute;left:0;text-align:left;margin-left:249.95pt;margin-top:4.1pt;width:226.3pt;height:160.7pt;z-index:251928576;mso-position-horizontal-relative:text;mso-position-vertical-relative:text">
            <v:imagedata r:id="rId71" o:title=""/>
            <w10:wrap type="square"/>
          </v:shape>
          <o:OLEObject Type="Embed" ProgID="Origin95.Graph" ShapeID="_x0000_s1137" DrawAspect="Content" ObjectID="_1664978294" r:id="rId72"/>
        </w:object>
      </w:r>
      <w:r w:rsidRPr="00976A62">
        <w:rPr>
          <w:noProof/>
          <w:szCs w:val="24"/>
        </w:rPr>
        <mc:AlternateContent>
          <mc:Choice Requires="wps">
            <w:drawing>
              <wp:anchor distT="45720" distB="45720" distL="114300" distR="114300" simplePos="0" relativeHeight="251931648" behindDoc="0" locked="0" layoutInCell="1" allowOverlap="1" wp14:anchorId="28988B3A" wp14:editId="7F220569">
                <wp:simplePos x="0" y="0"/>
                <wp:positionH relativeFrom="column">
                  <wp:posOffset>3103245</wp:posOffset>
                </wp:positionH>
                <wp:positionV relativeFrom="paragraph">
                  <wp:posOffset>-35560</wp:posOffset>
                </wp:positionV>
                <wp:extent cx="368300" cy="2921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1CC128E8" w14:textId="017B7211" w:rsidR="003B32B6" w:rsidRPr="00A05124" w:rsidRDefault="003B32B6" w:rsidP="00464D51">
                            <w:pPr>
                              <w:rPr>
                                <w:b/>
                                <w:bCs/>
                                <w:szCs w:val="24"/>
                              </w:rPr>
                            </w:pPr>
                            <w:r>
                              <w:rPr>
                                <w:b/>
                                <w:bCs/>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88B3A" id="Text Box 26" o:spid="_x0000_s1074" type="#_x0000_t202" style="position:absolute;left:0;text-align:left;margin-left:244.35pt;margin-top:-2.8pt;width:29pt;height:23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" filled="f" stroked="f">
                <v:textbox>
                  <w:txbxContent>
                    <w:p w14:paraId="1CC128E8" w14:textId="017B7211" w:rsidR="003B32B6" w:rsidRPr="00A05124" w:rsidRDefault="003B32B6" w:rsidP="00464D51">
                      <w:pPr>
                        <w:rPr>
                          <w:b/>
                          <w:bCs/>
                          <w:szCs w:val="24"/>
                        </w:rPr>
                      </w:pPr>
                      <w:r>
                        <w:rPr>
                          <w:b/>
                          <w:bCs/>
                          <w:szCs w:val="24"/>
                        </w:rPr>
                        <w:t>b</w:t>
                      </w:r>
                    </w:p>
                  </w:txbxContent>
                </v:textbox>
              </v:shape>
            </w:pict>
          </mc:Fallback>
        </mc:AlternateContent>
      </w:r>
      <w:r w:rsidRPr="00976A62">
        <w:rPr>
          <w:noProof/>
          <w:szCs w:val="24"/>
        </w:rPr>
        <mc:AlternateContent>
          <mc:Choice Requires="wps">
            <w:drawing>
              <wp:anchor distT="45720" distB="45720" distL="114300" distR="114300" simplePos="0" relativeHeight="251932672" behindDoc="0" locked="0" layoutInCell="1" allowOverlap="1" wp14:anchorId="57368913" wp14:editId="62358886">
                <wp:simplePos x="0" y="0"/>
                <wp:positionH relativeFrom="column">
                  <wp:posOffset>17780</wp:posOffset>
                </wp:positionH>
                <wp:positionV relativeFrom="paragraph">
                  <wp:posOffset>-66040</wp:posOffset>
                </wp:positionV>
                <wp:extent cx="368300" cy="2921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394B08AD" w14:textId="04345368" w:rsidR="003B32B6" w:rsidRPr="00A05124" w:rsidRDefault="003B32B6" w:rsidP="00464D51">
                            <w:pPr>
                              <w:rPr>
                                <w:b/>
                                <w:bCs/>
                                <w:szCs w:val="24"/>
                              </w:rPr>
                            </w:pPr>
                            <w:r>
                              <w:rPr>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68913" id="_x0000_s1075" type="#_x0000_t202" style="position:absolute;left:0;text-align:left;margin-left:1.4pt;margin-top:-5.2pt;width:29pt;height:23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DgDQIAAPo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" filled="f" stroked="f">
                <v:textbox>
                  <w:txbxContent>
                    <w:p w14:paraId="394B08AD" w14:textId="04345368" w:rsidR="003B32B6" w:rsidRPr="00A05124" w:rsidRDefault="003B32B6" w:rsidP="00464D51">
                      <w:pPr>
                        <w:rPr>
                          <w:b/>
                          <w:bCs/>
                          <w:szCs w:val="24"/>
                        </w:rPr>
                      </w:pPr>
                      <w:r>
                        <w:rPr>
                          <w:b/>
                          <w:bCs/>
                          <w:szCs w:val="24"/>
                        </w:rPr>
                        <w:t>a</w:t>
                      </w:r>
                    </w:p>
                  </w:txbxContent>
                </v:textbox>
              </v:shape>
            </w:pict>
          </mc:Fallback>
        </mc:AlternateContent>
      </w:r>
    </w:p>
    <w:p w14:paraId="79D31284" w14:textId="5454BCCD" w:rsidR="00464D51" w:rsidRPr="00976A62" w:rsidRDefault="00464D51" w:rsidP="00464D51">
      <w:pPr>
        <w:rPr>
          <w:szCs w:val="24"/>
        </w:rPr>
      </w:pPr>
    </w:p>
    <w:p w14:paraId="317A46FE" w14:textId="5CFD6D2D" w:rsidR="00464D51" w:rsidRPr="00976A62" w:rsidRDefault="00464D51" w:rsidP="00464D51">
      <w:pPr>
        <w:rPr>
          <w:b/>
          <w:bCs/>
          <w:szCs w:val="24"/>
        </w:rPr>
      </w:pPr>
    </w:p>
    <w:p w14:paraId="3B024DA0" w14:textId="37B6CAB3" w:rsidR="00464D51" w:rsidRPr="00976A62" w:rsidRDefault="00464D51" w:rsidP="00464D51">
      <w:pPr>
        <w:rPr>
          <w:b/>
          <w:bCs/>
          <w:szCs w:val="24"/>
        </w:rPr>
      </w:pPr>
    </w:p>
    <w:p w14:paraId="6268B450" w14:textId="11341782" w:rsidR="00464D51" w:rsidRPr="00976A62" w:rsidRDefault="00464D51" w:rsidP="00464D51">
      <w:pPr>
        <w:rPr>
          <w:b/>
          <w:bCs/>
          <w:szCs w:val="24"/>
        </w:rPr>
      </w:pPr>
    </w:p>
    <w:p w14:paraId="65DA3BF3" w14:textId="4DD0F08B" w:rsidR="00464D51" w:rsidRDefault="00464D51" w:rsidP="00464D51">
      <w:pPr>
        <w:rPr>
          <w:b/>
          <w:bCs/>
          <w:szCs w:val="24"/>
        </w:rPr>
      </w:pPr>
    </w:p>
    <w:p w14:paraId="003ABFC9" w14:textId="57827412" w:rsidR="00464D51" w:rsidRDefault="00464D51" w:rsidP="00464D51">
      <w:pPr>
        <w:rPr>
          <w:b/>
          <w:bCs/>
          <w:szCs w:val="24"/>
        </w:rPr>
      </w:pPr>
    </w:p>
    <w:p w14:paraId="1EE49526" w14:textId="7C84A25E" w:rsidR="00C041C4" w:rsidRDefault="009A781F" w:rsidP="00464D51">
      <w:bookmarkStart w:id="175" w:name="_Toc54364837"/>
      <w:r w:rsidRPr="009A781F">
        <w:rPr>
          <w:b/>
          <w:bCs/>
        </w:rPr>
        <w:t xml:space="preserve">Figure 4- </w:t>
      </w:r>
      <w:r w:rsidRPr="009A781F">
        <w:rPr>
          <w:b/>
          <w:bCs/>
        </w:rPr>
        <w:fldChar w:fldCharType="begin"/>
      </w:r>
      <w:r w:rsidRPr="009A781F">
        <w:rPr>
          <w:b/>
          <w:bCs/>
        </w:rPr>
        <w:instrText xml:space="preserve"> SEQ Figure_4- \* ARABIC </w:instrText>
      </w:r>
      <w:r w:rsidRPr="009A781F">
        <w:rPr>
          <w:b/>
          <w:bCs/>
        </w:rPr>
        <w:fldChar w:fldCharType="separate"/>
      </w:r>
      <w:r w:rsidR="00183702">
        <w:rPr>
          <w:b/>
          <w:bCs/>
          <w:noProof/>
        </w:rPr>
        <w:t>2</w:t>
      </w:r>
      <w:r w:rsidRPr="009A781F">
        <w:rPr>
          <w:b/>
          <w:bCs/>
        </w:rPr>
        <w:fldChar w:fldCharType="end"/>
      </w:r>
      <w:r w:rsidR="00C041C4" w:rsidRPr="00976A62">
        <w:rPr>
          <w:b/>
          <w:bCs/>
        </w:rPr>
        <w:t xml:space="preserve"> </w:t>
      </w:r>
      <w:r w:rsidR="00C041C4" w:rsidRPr="00E962A1">
        <w:t>Transient absorption (TA) spectra for quasi-2D perovskite (PEA</w:t>
      </w:r>
      <w:r w:rsidR="00C041C4" w:rsidRPr="00E962A1">
        <w:rPr>
          <w:vertAlign w:val="subscript"/>
        </w:rPr>
        <w:t>2</w:t>
      </w:r>
      <w:r w:rsidR="00C041C4" w:rsidRPr="00E962A1">
        <w:t>MA</w:t>
      </w:r>
      <w:r w:rsidR="00C041C4" w:rsidRPr="00E962A1">
        <w:rPr>
          <w:vertAlign w:val="subscript"/>
        </w:rPr>
        <w:t>4</w:t>
      </w:r>
      <w:r w:rsidR="00C041C4" w:rsidRPr="00E962A1">
        <w:t>Pb</w:t>
      </w:r>
      <w:r w:rsidR="00C041C4" w:rsidRPr="00E962A1">
        <w:rPr>
          <w:vertAlign w:val="subscript"/>
        </w:rPr>
        <w:t>5</w:t>
      </w:r>
      <w:r w:rsidR="00C041C4" w:rsidRPr="00E962A1">
        <w:t>I</w:t>
      </w:r>
      <w:r w:rsidR="00C041C4" w:rsidRPr="00E962A1">
        <w:rPr>
          <w:vertAlign w:val="subscript"/>
        </w:rPr>
        <w:t>16</w:t>
      </w:r>
      <w:r w:rsidR="00C041C4" w:rsidRPr="00E962A1">
        <w:t>) films with ordered and uniform distributed nanoplates. (</w:t>
      </w:r>
      <w:r w:rsidR="00740D21" w:rsidRPr="00E962A1">
        <w:t>a</w:t>
      </w:r>
      <w:r w:rsidR="00C041C4" w:rsidRPr="00E962A1">
        <w:t xml:space="preserve">) TA spectra with delay time between 0.5-10 </w:t>
      </w:r>
      <w:proofErr w:type="spellStart"/>
      <w:r w:rsidR="00C041C4" w:rsidRPr="00E962A1">
        <w:t>ps</w:t>
      </w:r>
      <w:proofErr w:type="spellEnd"/>
      <w:r w:rsidR="00C041C4" w:rsidRPr="00E962A1">
        <w:t xml:space="preserve"> for films with uniformly distributed nanoplates. (</w:t>
      </w:r>
      <w:r w:rsidR="00740D21" w:rsidRPr="00E962A1">
        <w:t>b</w:t>
      </w:r>
      <w:r w:rsidR="00C041C4" w:rsidRPr="00E962A1">
        <w:t xml:space="preserve">) TA spectra with delay time between 10-1000 </w:t>
      </w:r>
      <w:proofErr w:type="spellStart"/>
      <w:r w:rsidR="00C041C4" w:rsidRPr="00E962A1">
        <w:t>ps</w:t>
      </w:r>
      <w:proofErr w:type="spellEnd"/>
      <w:r w:rsidR="00C041C4" w:rsidRPr="00E962A1">
        <w:t xml:space="preserve"> for films with uniformly distributed nanoplates. (</w:t>
      </w:r>
      <w:r w:rsidR="00740D21" w:rsidRPr="00E962A1">
        <w:t>c</w:t>
      </w:r>
      <w:r w:rsidR="00C041C4" w:rsidRPr="00E962A1">
        <w:t>) Dynamical changes of photoexcited carrier energy as a function of delay time for films of perovskite only (black), perovskite/PTAA (red) and perovskite/PC</w:t>
      </w:r>
      <w:r w:rsidR="00C041C4" w:rsidRPr="00E962A1">
        <w:rPr>
          <w:vertAlign w:val="subscript"/>
        </w:rPr>
        <w:t>61</w:t>
      </w:r>
      <w:r w:rsidR="00C041C4" w:rsidRPr="00E962A1">
        <w:t>BM (blue).</w:t>
      </w:r>
      <w:bookmarkEnd w:id="175"/>
    </w:p>
    <w:p w14:paraId="5256A42C" w14:textId="77777777" w:rsidR="00464D51" w:rsidRDefault="00464D51" w:rsidP="00464D51">
      <w:pPr>
        <w:ind w:firstLine="720"/>
        <w:rPr>
          <w:szCs w:val="24"/>
        </w:rPr>
      </w:pPr>
    </w:p>
    <w:p w14:paraId="1FA07683" w14:textId="3BEEC70A" w:rsidR="00740D21" w:rsidRDefault="00C041C4" w:rsidP="00464D51">
      <w:pPr>
        <w:ind w:firstLine="720"/>
        <w:rPr>
          <w:szCs w:val="24"/>
        </w:rPr>
      </w:pPr>
      <w:r w:rsidRPr="00C041C4">
        <w:rPr>
          <w:szCs w:val="24"/>
        </w:rPr>
        <w:t xml:space="preserve">As schematically shown in </w:t>
      </w:r>
      <w:r w:rsidRPr="00C041C4">
        <w:rPr>
          <w:b/>
          <w:bCs/>
          <w:szCs w:val="24"/>
        </w:rPr>
        <w:t xml:space="preserve">Fig </w:t>
      </w:r>
      <w:r w:rsidR="00740D21">
        <w:rPr>
          <w:b/>
          <w:bCs/>
          <w:szCs w:val="24"/>
        </w:rPr>
        <w:t>4-</w:t>
      </w:r>
      <w:r w:rsidRPr="00C041C4">
        <w:rPr>
          <w:b/>
          <w:bCs/>
          <w:szCs w:val="24"/>
        </w:rPr>
        <w:t>3</w:t>
      </w:r>
      <w:r w:rsidRPr="00C041C4">
        <w:rPr>
          <w:szCs w:val="24"/>
        </w:rPr>
        <w:t xml:space="preserve">, the hot electrons in the conduction band can couple with surroundings to form polarons, leading to more extended </w:t>
      </w:r>
      <w:proofErr w:type="spellStart"/>
      <w:r w:rsidRPr="00C041C4">
        <w:rPr>
          <w:szCs w:val="24"/>
        </w:rPr>
        <w:t>wavefuctions</w:t>
      </w:r>
      <w:proofErr w:type="spellEnd"/>
      <w:r w:rsidRPr="00C041C4">
        <w:rPr>
          <w:szCs w:val="24"/>
        </w:rPr>
        <w:t xml:space="preserve"> as compared with free electrons. Therefore, the polarons are more difficult to be relaxed to the conduction band minimum, which results in prolonged cooling lifetime. Besides,</w:t>
      </w:r>
      <w:r>
        <w:rPr>
          <w:szCs w:val="24"/>
        </w:rPr>
        <w:t xml:space="preserve"> i</w:t>
      </w:r>
      <w:r w:rsidRPr="00976A62">
        <w:rPr>
          <w:szCs w:val="24"/>
        </w:rPr>
        <w:t xml:space="preserve">t’s known that polaron </w:t>
      </w:r>
      <w:proofErr w:type="gramStart"/>
      <w:r w:rsidRPr="00976A62">
        <w:rPr>
          <w:szCs w:val="24"/>
        </w:rPr>
        <w:t>actually is</w:t>
      </w:r>
      <w:proofErr w:type="gramEnd"/>
      <w:r w:rsidRPr="00976A62">
        <w:rPr>
          <w:szCs w:val="24"/>
        </w:rPr>
        <w:t xml:space="preserve"> an excess electron/hole dressed by polarization from nuclear coordinates, and large volume polarons are formed when long range Coulomb potential dominates. And the large volume polarons can be delocalized among multiple unit cells and is dynamically coherent. Thus, with the large volume </w:t>
      </w:r>
      <w:r w:rsidRPr="00976A62">
        <w:rPr>
          <w:szCs w:val="24"/>
        </w:rPr>
        <w:lastRenderedPageBreak/>
        <w:t>polaron observed, higher orbital interaction is expected</w:t>
      </w:r>
      <w:r>
        <w:rPr>
          <w:szCs w:val="24"/>
        </w:rPr>
        <w:t xml:space="preserve">, which can be </w:t>
      </w:r>
      <w:r w:rsidRPr="00976A62">
        <w:rPr>
          <w:szCs w:val="24"/>
        </w:rPr>
        <w:t>originate</w:t>
      </w:r>
      <w:r>
        <w:rPr>
          <w:szCs w:val="24"/>
        </w:rPr>
        <w:t>d</w:t>
      </w:r>
      <w:r w:rsidRPr="00976A62">
        <w:rPr>
          <w:szCs w:val="24"/>
        </w:rPr>
        <w:t xml:space="preserve"> from long-order orbital interactions between polarizations in uniformly dispersed </w:t>
      </w:r>
      <w:r>
        <w:rPr>
          <w:szCs w:val="24"/>
        </w:rPr>
        <w:t xml:space="preserve">quasi-2D perovskite </w:t>
      </w:r>
      <w:r w:rsidRPr="00976A62">
        <w:rPr>
          <w:szCs w:val="24"/>
        </w:rPr>
        <w:t>film.</w:t>
      </w:r>
      <w:r w:rsidR="00464D51">
        <w:rPr>
          <w:szCs w:val="24"/>
        </w:rPr>
        <w:t xml:space="preserve"> </w:t>
      </w:r>
    </w:p>
    <w:p w14:paraId="461D2152" w14:textId="77777777" w:rsidR="00464D51" w:rsidRDefault="00464D51" w:rsidP="00464D51">
      <w:pPr>
        <w:rPr>
          <w:szCs w:val="24"/>
        </w:rPr>
      </w:pPr>
      <w:r>
        <w:rPr>
          <w:noProof/>
          <w:szCs w:val="24"/>
        </w:rPr>
        <w:object w:dxaOrig="0" w:dyaOrig="0" w14:anchorId="00A55EB7">
          <v:shape id="_x0000_s1141" type="#_x0000_t75" style="position:absolute;left:0;text-align:left;margin-left:248pt;margin-top:35.6pt;width:193.5pt;height:94.5pt;z-index:251936768;mso-position-horizontal-relative:text;mso-position-vertical-relative:text;mso-width-relative:page;mso-height-relative:page">
            <v:imagedata r:id="rId73" o:title=""/>
            <w10:wrap type="topAndBottom"/>
          </v:shape>
          <o:OLEObject Type="Embed" ProgID="ChemDraw.Document.6.0" ShapeID="_x0000_s1141" DrawAspect="Content" ObjectID="_1664978295" r:id="rId74"/>
        </w:object>
      </w:r>
    </w:p>
    <w:p w14:paraId="669429EB" w14:textId="77777777" w:rsidR="00464D51" w:rsidRDefault="00464D51" w:rsidP="00464D51">
      <w:pPr>
        <w:spacing w:line="240" w:lineRule="auto"/>
        <w:rPr>
          <w:szCs w:val="24"/>
        </w:rPr>
      </w:pPr>
      <w:r>
        <w:rPr>
          <w:noProof/>
          <w:szCs w:val="24"/>
        </w:rPr>
        <w:object w:dxaOrig="0" w:dyaOrig="0" w14:anchorId="632F4E32">
          <v:shape id="_x0000_s1143" type="#_x0000_t75" style="position:absolute;left:0;text-align:left;margin-left:251.5pt;margin-top:134.45pt;width:179.8pt;height:27.45pt;z-index:251938816;mso-position-horizontal-relative:text;mso-position-vertical-relative:text;mso-width-relative:page;mso-height-relative:page">
            <v:imagedata r:id="rId75" o:title=""/>
            <w10:wrap type="topAndBottom"/>
          </v:shape>
          <o:OLEObject Type="Embed" ProgID="ChemDraw.Document.6.0" ShapeID="_x0000_s1143" DrawAspect="Content" ObjectID="_1664978296" r:id="rId76"/>
        </w:object>
      </w:r>
      <w:r>
        <w:rPr>
          <w:noProof/>
          <w:szCs w:val="24"/>
        </w:rPr>
        <w:object w:dxaOrig="0" w:dyaOrig="0" w14:anchorId="28D7CB74">
          <v:shape id="_x0000_s1140" type="#_x0000_t75" style="position:absolute;left:0;text-align:left;margin-left:11.5pt;margin-top:10.3pt;width:193pt;height:98.5pt;z-index:251935744;mso-position-horizontal-relative:text;mso-position-vertical-relative:text;mso-width-relative:page;mso-height-relative:page">
            <v:imagedata r:id="rId77" o:title=""/>
            <w10:wrap type="topAndBottom"/>
          </v:shape>
          <o:OLEObject Type="Embed" ProgID="ChemDraw.Document.6.0" ShapeID="_x0000_s1140" DrawAspect="Content" ObjectID="_1664978297" r:id="rId78"/>
        </w:object>
      </w:r>
    </w:p>
    <w:p w14:paraId="4EF3E650" w14:textId="77777777" w:rsidR="00464D51" w:rsidRDefault="00464D51" w:rsidP="00464D51">
      <w:pPr>
        <w:spacing w:line="240" w:lineRule="auto"/>
        <w:rPr>
          <w:b/>
          <w:bCs/>
        </w:rPr>
      </w:pPr>
      <w:r>
        <w:rPr>
          <w:noProof/>
          <w:szCs w:val="24"/>
        </w:rPr>
        <w:object w:dxaOrig="0" w:dyaOrig="0" w14:anchorId="79A4E6AC">
          <v:shape id="_x0000_s1142" type="#_x0000_t75" style="position:absolute;left:0;text-align:left;margin-left:14pt;margin-top:12.1pt;width:190.5pt;height:30.65pt;z-index:251937792;mso-position-horizontal-relative:text;mso-position-vertical-relative:text;mso-width-relative:page;mso-height-relative:page">
            <v:imagedata r:id="rId79" o:title=""/>
            <w10:wrap type="topAndBottom"/>
          </v:shape>
          <o:OLEObject Type="Embed" ProgID="ChemDraw.Document.6.0" ShapeID="_x0000_s1142" DrawAspect="Content" ObjectID="_1664978298" r:id="rId80"/>
        </w:object>
      </w:r>
    </w:p>
    <w:p w14:paraId="598FE9E8" w14:textId="10B3709D" w:rsidR="00740D21" w:rsidRDefault="009A781F" w:rsidP="00464D51">
      <w:bookmarkStart w:id="176" w:name="_Toc54364838"/>
      <w:r w:rsidRPr="009A781F">
        <w:rPr>
          <w:b/>
          <w:bCs/>
        </w:rPr>
        <w:t xml:space="preserve">Figure 4- </w:t>
      </w:r>
      <w:r w:rsidRPr="009A781F">
        <w:rPr>
          <w:b/>
          <w:bCs/>
        </w:rPr>
        <w:fldChar w:fldCharType="begin"/>
      </w:r>
      <w:r w:rsidRPr="009A781F">
        <w:rPr>
          <w:b/>
          <w:bCs/>
        </w:rPr>
        <w:instrText xml:space="preserve"> SEQ Figure_4- \* ARABIC </w:instrText>
      </w:r>
      <w:r w:rsidRPr="009A781F">
        <w:rPr>
          <w:b/>
          <w:bCs/>
        </w:rPr>
        <w:fldChar w:fldCharType="separate"/>
      </w:r>
      <w:r w:rsidR="00183702">
        <w:rPr>
          <w:b/>
          <w:bCs/>
          <w:noProof/>
        </w:rPr>
        <w:t>3</w:t>
      </w:r>
      <w:r w:rsidRPr="009A781F">
        <w:rPr>
          <w:b/>
          <w:bCs/>
        </w:rPr>
        <w:fldChar w:fldCharType="end"/>
      </w:r>
      <w:r>
        <w:t xml:space="preserve"> </w:t>
      </w:r>
      <w:r w:rsidR="00740D21" w:rsidRPr="00740D21">
        <w:t>Polarons enable slow cooling with lower transport barriers due to spatially extended wavefunctions within local lattice as compared to electrons with fast cooling and higher transport barriers due to localized wavefunctions.</w:t>
      </w:r>
      <w:bookmarkEnd w:id="176"/>
    </w:p>
    <w:p w14:paraId="0E613824" w14:textId="77777777" w:rsidR="00740D21" w:rsidRPr="00976A62" w:rsidRDefault="00740D21" w:rsidP="00C041C4">
      <w:pPr>
        <w:ind w:firstLine="720"/>
        <w:rPr>
          <w:szCs w:val="24"/>
        </w:rPr>
      </w:pPr>
    </w:p>
    <w:p w14:paraId="2F2AD411" w14:textId="4D3C4C1F" w:rsidR="00FB5C8C" w:rsidRPr="00976A62" w:rsidRDefault="00EC398E" w:rsidP="00EC398E">
      <w:pPr>
        <w:ind w:firstLine="720"/>
        <w:rPr>
          <w:szCs w:val="24"/>
        </w:rPr>
      </w:pPr>
      <w:r w:rsidRPr="00976A62">
        <w:rPr>
          <w:noProof/>
        </w:rPr>
        <mc:AlternateContent>
          <mc:Choice Requires="wps">
            <w:drawing>
              <wp:anchor distT="45720" distB="45720" distL="114300" distR="114300" simplePos="0" relativeHeight="251805696" behindDoc="0" locked="0" layoutInCell="1" allowOverlap="1" wp14:anchorId="733A0E67" wp14:editId="34C03401">
                <wp:simplePos x="0" y="0"/>
                <wp:positionH relativeFrom="column">
                  <wp:posOffset>1996440</wp:posOffset>
                </wp:positionH>
                <wp:positionV relativeFrom="paragraph">
                  <wp:posOffset>3466509</wp:posOffset>
                </wp:positionV>
                <wp:extent cx="368300" cy="292100"/>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336950E5" w14:textId="4DA3AE26" w:rsidR="003B32B6" w:rsidRPr="00E13727" w:rsidRDefault="003B32B6" w:rsidP="00EC398E">
                            <w:pPr>
                              <w:rPr>
                                <w:b/>
                                <w:bCs/>
                                <w:szCs w:val="24"/>
                              </w:rPr>
                            </w:pPr>
                            <w:r>
                              <w:rPr>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A0E67" id="_x0000_s1076" type="#_x0000_t202" style="position:absolute;left:0;text-align:left;margin-left:157.2pt;margin-top:272.95pt;width:29pt;height:23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8PDgIAAPs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" filled="f" stroked="f">
                <v:textbox>
                  <w:txbxContent>
                    <w:p w14:paraId="336950E5" w14:textId="4DA3AE26" w:rsidR="003B32B6" w:rsidRPr="00E13727" w:rsidRDefault="003B32B6" w:rsidP="00EC398E">
                      <w:pPr>
                        <w:rPr>
                          <w:b/>
                          <w:bCs/>
                          <w:szCs w:val="24"/>
                        </w:rPr>
                      </w:pPr>
                      <w:r>
                        <w:rPr>
                          <w:b/>
                          <w:bCs/>
                          <w:szCs w:val="24"/>
                        </w:rPr>
                        <w:t>a</w:t>
                      </w:r>
                    </w:p>
                  </w:txbxContent>
                </v:textbox>
              </v:shape>
            </w:pict>
          </mc:Fallback>
        </mc:AlternateContent>
      </w:r>
      <w:r w:rsidR="00FB5C8C" w:rsidRPr="00976A62">
        <w:rPr>
          <w:szCs w:val="24"/>
        </w:rPr>
        <w:t>As previously reported</w:t>
      </w:r>
      <w:r w:rsidR="00484D25" w:rsidRPr="00484D25">
        <w:rPr>
          <w:szCs w:val="24"/>
          <w:vertAlign w:val="superscript"/>
        </w:rPr>
        <w:fldChar w:fldCharType="begin"/>
      </w:r>
      <w:r w:rsidR="00484D25" w:rsidRPr="00484D25">
        <w:rPr>
          <w:szCs w:val="24"/>
          <w:vertAlign w:val="superscript"/>
        </w:rPr>
        <w:instrText xml:space="preserve"> NOTEREF _Ref51587047 \h  \* MERGEFORMAT </w:instrText>
      </w:r>
      <w:r w:rsidR="00484D25" w:rsidRPr="00484D25">
        <w:rPr>
          <w:szCs w:val="24"/>
          <w:vertAlign w:val="superscript"/>
        </w:rPr>
      </w:r>
      <w:r w:rsidR="00484D25" w:rsidRPr="00484D25">
        <w:rPr>
          <w:szCs w:val="24"/>
          <w:vertAlign w:val="superscript"/>
        </w:rPr>
        <w:fldChar w:fldCharType="separate"/>
      </w:r>
      <w:r w:rsidR="00FE4233">
        <w:rPr>
          <w:szCs w:val="24"/>
          <w:vertAlign w:val="superscript"/>
        </w:rPr>
        <w:t>18</w:t>
      </w:r>
      <w:r w:rsidR="00484D25" w:rsidRPr="00484D25">
        <w:rPr>
          <w:szCs w:val="24"/>
          <w:vertAlign w:val="superscript"/>
        </w:rPr>
        <w:fldChar w:fldCharType="end"/>
      </w:r>
      <w:r w:rsidR="00484D25">
        <w:rPr>
          <w:szCs w:val="24"/>
          <w:vertAlign w:val="superscript"/>
        </w:rPr>
        <w:t>,</w:t>
      </w:r>
      <w:r w:rsidR="00484D25">
        <w:rPr>
          <w:szCs w:val="24"/>
          <w:vertAlign w:val="superscript"/>
        </w:rPr>
        <w:fldChar w:fldCharType="begin"/>
      </w:r>
      <w:r w:rsidR="00484D25">
        <w:rPr>
          <w:szCs w:val="24"/>
          <w:vertAlign w:val="superscript"/>
        </w:rPr>
        <w:instrText xml:space="preserve"> NOTEREF _Ref51275297 \h </w:instrText>
      </w:r>
      <w:r w:rsidR="00484D25">
        <w:rPr>
          <w:szCs w:val="24"/>
          <w:vertAlign w:val="superscript"/>
        </w:rPr>
      </w:r>
      <w:r w:rsidR="00484D25">
        <w:rPr>
          <w:szCs w:val="24"/>
          <w:vertAlign w:val="superscript"/>
        </w:rPr>
        <w:fldChar w:fldCharType="separate"/>
      </w:r>
      <w:r w:rsidR="00FE4233">
        <w:rPr>
          <w:szCs w:val="24"/>
          <w:vertAlign w:val="superscript"/>
        </w:rPr>
        <w:t>19</w:t>
      </w:r>
      <w:r w:rsidR="00484D25">
        <w:rPr>
          <w:szCs w:val="24"/>
          <w:vertAlign w:val="superscript"/>
        </w:rPr>
        <w:fldChar w:fldCharType="end"/>
      </w:r>
      <w:r w:rsidR="00484D25">
        <w:rPr>
          <w:szCs w:val="24"/>
          <w:vertAlign w:val="superscript"/>
        </w:rPr>
        <w:t>,</w:t>
      </w:r>
      <w:r w:rsidR="00484D25">
        <w:rPr>
          <w:szCs w:val="24"/>
          <w:vertAlign w:val="superscript"/>
        </w:rPr>
        <w:fldChar w:fldCharType="begin"/>
      </w:r>
      <w:r w:rsidR="00484D25">
        <w:rPr>
          <w:szCs w:val="24"/>
          <w:vertAlign w:val="superscript"/>
        </w:rPr>
        <w:instrText xml:space="preserve"> NOTEREF _Ref54373222 \h </w:instrText>
      </w:r>
      <w:r w:rsidR="00484D25">
        <w:rPr>
          <w:szCs w:val="24"/>
          <w:vertAlign w:val="superscript"/>
        </w:rPr>
      </w:r>
      <w:r w:rsidR="00484D25">
        <w:rPr>
          <w:szCs w:val="24"/>
          <w:vertAlign w:val="superscript"/>
        </w:rPr>
        <w:fldChar w:fldCharType="separate"/>
      </w:r>
      <w:r w:rsidR="00FE4233">
        <w:rPr>
          <w:szCs w:val="24"/>
          <w:vertAlign w:val="superscript"/>
        </w:rPr>
        <w:t>28</w:t>
      </w:r>
      <w:r w:rsidR="00484D25">
        <w:rPr>
          <w:szCs w:val="24"/>
          <w:vertAlign w:val="superscript"/>
        </w:rPr>
        <w:fldChar w:fldCharType="end"/>
      </w:r>
      <w:r w:rsidR="00484D25">
        <w:rPr>
          <w:szCs w:val="24"/>
          <w:vertAlign w:val="superscript"/>
        </w:rPr>
        <w:t>,</w:t>
      </w:r>
      <w:r w:rsidR="00FB5C8C" w:rsidRPr="00484D25">
        <w:rPr>
          <w:rStyle w:val="EndnoteReference"/>
          <w:szCs w:val="24"/>
        </w:rPr>
        <w:endnoteReference w:id="146"/>
      </w:r>
      <w:r w:rsidR="00FB5C8C" w:rsidRPr="00484D25">
        <w:rPr>
          <w:szCs w:val="24"/>
        </w:rPr>
        <w:t>,</w:t>
      </w:r>
      <w:r w:rsidR="00FB5C8C" w:rsidRPr="00976A62">
        <w:rPr>
          <w:szCs w:val="24"/>
        </w:rPr>
        <w:t xml:space="preserve"> photoexcitation polarization-dependent photocurrent is used to further characterize the orbital interaction of the </w:t>
      </w:r>
      <w:r w:rsidR="00FB5C8C">
        <w:rPr>
          <w:szCs w:val="24"/>
        </w:rPr>
        <w:t xml:space="preserve">quasi-2D perovskite </w:t>
      </w:r>
      <w:r w:rsidR="00FB5C8C" w:rsidRPr="00976A62">
        <w:rPr>
          <w:szCs w:val="24"/>
        </w:rPr>
        <w:t xml:space="preserve">film with uniform arranged nanoplates. </w:t>
      </w:r>
      <w:r w:rsidR="00FB5C8C" w:rsidRPr="00976A62">
        <w:rPr>
          <w:b/>
          <w:bCs/>
          <w:szCs w:val="24"/>
        </w:rPr>
        <w:t>Fig</w:t>
      </w:r>
      <w:r>
        <w:rPr>
          <w:b/>
          <w:bCs/>
          <w:szCs w:val="24"/>
        </w:rPr>
        <w:t>ure 4-</w:t>
      </w:r>
      <w:r w:rsidR="000632D5">
        <w:rPr>
          <w:b/>
          <w:bCs/>
          <w:szCs w:val="24"/>
        </w:rPr>
        <w:t>4</w:t>
      </w:r>
      <w:r>
        <w:rPr>
          <w:b/>
          <w:bCs/>
          <w:szCs w:val="24"/>
        </w:rPr>
        <w:t>a</w:t>
      </w:r>
      <w:r w:rsidR="00FB5C8C" w:rsidRPr="00976A62">
        <w:rPr>
          <w:szCs w:val="24"/>
        </w:rPr>
        <w:t xml:space="preserve"> shows that switching the photoexcitation from linear to circular polarization at the same intensity causes negative changes on </w:t>
      </w:r>
      <w:proofErr w:type="spellStart"/>
      <w:r w:rsidR="00FB5C8C" w:rsidRPr="00976A62">
        <w:rPr>
          <w:szCs w:val="24"/>
        </w:rPr>
        <w:t>Jsc</w:t>
      </w:r>
      <w:proofErr w:type="spellEnd"/>
      <w:r w:rsidR="00FB5C8C" w:rsidRPr="00976A62">
        <w:rPr>
          <w:szCs w:val="24"/>
        </w:rPr>
        <w:t xml:space="preserve"> in uniformly dispersed</w:t>
      </w:r>
      <w:r w:rsidR="00FB5C8C">
        <w:rPr>
          <w:szCs w:val="24"/>
        </w:rPr>
        <w:t xml:space="preserve"> quasi-2D perovskite solar cells</w:t>
      </w:r>
      <w:r w:rsidR="00FB5C8C" w:rsidRPr="00976A62">
        <w:rPr>
          <w:szCs w:val="24"/>
        </w:rPr>
        <w:t>, leading to -</w:t>
      </w:r>
      <w:r w:rsidR="00FB5C8C" w:rsidRPr="00976A62">
        <w:rPr>
          <w:szCs w:val="24"/>
        </w:rPr>
        <w:sym w:font="Symbol" w:char="F044"/>
      </w:r>
      <w:proofErr w:type="spellStart"/>
      <w:r w:rsidR="00FB5C8C" w:rsidRPr="00976A62">
        <w:rPr>
          <w:szCs w:val="24"/>
        </w:rPr>
        <w:t>Jsc</w:t>
      </w:r>
      <w:proofErr w:type="spellEnd"/>
      <w:r w:rsidR="00FB5C8C" w:rsidRPr="00976A62">
        <w:rPr>
          <w:szCs w:val="24"/>
        </w:rPr>
        <w:t xml:space="preserve"> </w:t>
      </w:r>
      <w:r w:rsidR="00FB5C8C">
        <w:rPr>
          <w:szCs w:val="24"/>
        </w:rPr>
        <w:t>phenomenon</w:t>
      </w:r>
      <w:r w:rsidR="00FB5C8C" w:rsidRPr="00976A62">
        <w:rPr>
          <w:szCs w:val="24"/>
        </w:rPr>
        <w:t>. Here, -</w:t>
      </w:r>
      <w:r w:rsidR="00FB5C8C" w:rsidRPr="00976A62">
        <w:rPr>
          <w:szCs w:val="24"/>
        </w:rPr>
        <w:sym w:font="Symbol" w:char="F044"/>
      </w:r>
      <w:proofErr w:type="spellStart"/>
      <w:r w:rsidR="00FB5C8C" w:rsidRPr="00976A62">
        <w:rPr>
          <w:szCs w:val="24"/>
        </w:rPr>
        <w:t>Jsc</w:t>
      </w:r>
      <w:proofErr w:type="spellEnd"/>
      <w:r w:rsidR="00FB5C8C" w:rsidRPr="00976A62">
        <w:rPr>
          <w:szCs w:val="24"/>
        </w:rPr>
        <w:t xml:space="preserve"> represent</w:t>
      </w:r>
      <w:r w:rsidR="00FB5C8C">
        <w:rPr>
          <w:szCs w:val="24"/>
        </w:rPr>
        <w:t>s</w:t>
      </w:r>
      <w:r w:rsidR="00FB5C8C" w:rsidRPr="00976A62">
        <w:rPr>
          <w:szCs w:val="24"/>
        </w:rPr>
        <w:t xml:space="preserve"> long-order orbit-orbit interactions based on the following analysis. A linearly polarized photoexcitation, combining left-hand (</w:t>
      </w:r>
      <w:r w:rsidR="00FB5C8C" w:rsidRPr="00976A62">
        <w:rPr>
          <w:szCs w:val="24"/>
        </w:rPr>
        <w:sym w:font="Symbol" w:char="F073"/>
      </w:r>
      <w:r w:rsidR="00FB5C8C" w:rsidRPr="00976A62">
        <w:rPr>
          <w:szCs w:val="24"/>
          <w:vertAlign w:val="superscript"/>
        </w:rPr>
        <w:t>+</w:t>
      </w:r>
      <w:r w:rsidR="00FB5C8C" w:rsidRPr="00976A62">
        <w:rPr>
          <w:szCs w:val="24"/>
        </w:rPr>
        <w:t>) and right-hand (</w:t>
      </w:r>
      <w:r w:rsidR="00FB5C8C" w:rsidRPr="00976A62">
        <w:rPr>
          <w:szCs w:val="24"/>
        </w:rPr>
        <w:sym w:font="Symbol" w:char="F073"/>
      </w:r>
      <w:r w:rsidR="00FB5C8C" w:rsidRPr="00976A62">
        <w:rPr>
          <w:szCs w:val="24"/>
          <w:vertAlign w:val="superscript"/>
        </w:rPr>
        <w:t>-</w:t>
      </w:r>
      <w:r w:rsidR="00FB5C8C" w:rsidRPr="00976A62">
        <w:rPr>
          <w:szCs w:val="24"/>
        </w:rPr>
        <w:t xml:space="preserve">) polarized lights, excites the orbitals with opposite-directional orbital magnetic dipoles, which enables increased spin flipping from bright states to dark states through long-order orbital interaction as illustrated in </w:t>
      </w:r>
      <w:r w:rsidR="00FB5C8C" w:rsidRPr="00976A62">
        <w:rPr>
          <w:b/>
          <w:bCs/>
          <w:szCs w:val="24"/>
        </w:rPr>
        <w:t>Fig</w:t>
      </w:r>
      <w:r>
        <w:rPr>
          <w:b/>
          <w:bCs/>
          <w:szCs w:val="24"/>
        </w:rPr>
        <w:t>ure 4-</w:t>
      </w:r>
      <w:r w:rsidR="000632D5">
        <w:rPr>
          <w:b/>
          <w:bCs/>
          <w:szCs w:val="24"/>
        </w:rPr>
        <w:t>4</w:t>
      </w:r>
      <w:r>
        <w:rPr>
          <w:b/>
          <w:bCs/>
          <w:szCs w:val="24"/>
        </w:rPr>
        <w:t>b</w:t>
      </w:r>
      <w:r w:rsidR="00FB5C8C">
        <w:rPr>
          <w:b/>
          <w:bCs/>
          <w:szCs w:val="24"/>
        </w:rPr>
        <w:t xml:space="preserve"> </w:t>
      </w:r>
      <w:r w:rsidR="00FB5C8C" w:rsidRPr="00976A62">
        <w:rPr>
          <w:szCs w:val="24"/>
        </w:rPr>
        <w:t>and</w:t>
      </w:r>
      <w:r w:rsidR="00FB5C8C" w:rsidRPr="00976A62">
        <w:rPr>
          <w:b/>
          <w:bCs/>
          <w:szCs w:val="24"/>
        </w:rPr>
        <w:t xml:space="preserve"> </w:t>
      </w:r>
      <w:r w:rsidR="007C7F3F">
        <w:rPr>
          <w:b/>
          <w:bCs/>
          <w:szCs w:val="24"/>
        </w:rPr>
        <w:t>4</w:t>
      </w:r>
      <w:r>
        <w:rPr>
          <w:b/>
          <w:bCs/>
          <w:szCs w:val="24"/>
        </w:rPr>
        <w:t>c</w:t>
      </w:r>
      <w:r w:rsidR="00FB5C8C" w:rsidRPr="00976A62">
        <w:rPr>
          <w:szCs w:val="24"/>
        </w:rPr>
        <w:t>. Clearly, the quasi-2D perovskite films demonstrate long-order Coulomb interactions in the situations with uniformly dispersed RPP nanoplates, according to the observed -</w:t>
      </w:r>
      <w:r w:rsidR="00FB5C8C" w:rsidRPr="00976A62">
        <w:rPr>
          <w:szCs w:val="24"/>
        </w:rPr>
        <w:sym w:font="Symbol" w:char="F044"/>
      </w:r>
      <w:proofErr w:type="spellStart"/>
      <w:r w:rsidR="00FB5C8C" w:rsidRPr="00976A62">
        <w:rPr>
          <w:szCs w:val="24"/>
        </w:rPr>
        <w:t>Jsc</w:t>
      </w:r>
      <w:proofErr w:type="spellEnd"/>
      <w:r w:rsidR="00FB5C8C" w:rsidRPr="00976A62">
        <w:rPr>
          <w:szCs w:val="24"/>
        </w:rPr>
        <w:t xml:space="preserve"> </w:t>
      </w:r>
      <w:r w:rsidR="00FB5C8C">
        <w:rPr>
          <w:szCs w:val="24"/>
        </w:rPr>
        <w:t>phenomenon</w:t>
      </w:r>
      <w:r w:rsidR="00FB5C8C" w:rsidRPr="00976A62">
        <w:rPr>
          <w:szCs w:val="24"/>
        </w:rPr>
        <w:t xml:space="preserve">. Particularly, this long-order Coulomb interaction provides an opportunity to enhance the spin mixing from bright states to dark states in the development of photovoltaic action in quasi-2D perovskites.  </w:t>
      </w:r>
    </w:p>
    <w:p w14:paraId="11FA88BF" w14:textId="251D897A" w:rsidR="00EC398E" w:rsidRPr="00976A62" w:rsidRDefault="00464D51" w:rsidP="00EC398E">
      <w:pPr>
        <w:jc w:val="center"/>
        <w:rPr>
          <w:noProof/>
          <w:szCs w:val="24"/>
        </w:rPr>
      </w:pPr>
      <w:r w:rsidRPr="00976A62">
        <w:rPr>
          <w:noProof/>
          <w:szCs w:val="24"/>
        </w:rPr>
        <w:lastRenderedPageBreak/>
        <mc:AlternateContent>
          <mc:Choice Requires="wps">
            <w:drawing>
              <wp:anchor distT="45720" distB="45720" distL="114300" distR="114300" simplePos="0" relativeHeight="251807744" behindDoc="0" locked="0" layoutInCell="1" allowOverlap="1" wp14:anchorId="72684751" wp14:editId="0A303F47">
                <wp:simplePos x="0" y="0"/>
                <wp:positionH relativeFrom="column">
                  <wp:posOffset>3021965</wp:posOffset>
                </wp:positionH>
                <wp:positionV relativeFrom="paragraph">
                  <wp:posOffset>1894205</wp:posOffset>
                </wp:positionV>
                <wp:extent cx="368300" cy="292100"/>
                <wp:effectExtent l="0" t="0" r="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452243D1" w14:textId="1B5BB255" w:rsidR="003B32B6" w:rsidRPr="00E13727" w:rsidRDefault="003B32B6" w:rsidP="00EC398E">
                            <w:pPr>
                              <w:rPr>
                                <w:b/>
                                <w:bCs/>
                                <w:szCs w:val="24"/>
                              </w:rPr>
                            </w:pPr>
                            <w:r>
                              <w:rPr>
                                <w:b/>
                                <w:bCs/>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84751" id="_x0000_s1077" type="#_x0000_t202" style="position:absolute;left:0;text-align:left;margin-left:237.95pt;margin-top:149.15pt;width:29pt;height:23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" filled="f" stroked="f">
                <v:textbox>
                  <w:txbxContent>
                    <w:p w14:paraId="452243D1" w14:textId="1B5BB255" w:rsidR="003B32B6" w:rsidRPr="00E13727" w:rsidRDefault="003B32B6" w:rsidP="00EC398E">
                      <w:pPr>
                        <w:rPr>
                          <w:b/>
                          <w:bCs/>
                          <w:szCs w:val="24"/>
                        </w:rPr>
                      </w:pPr>
                      <w:r>
                        <w:rPr>
                          <w:b/>
                          <w:bCs/>
                          <w:szCs w:val="24"/>
                        </w:rPr>
                        <w:t>c</w:t>
                      </w:r>
                    </w:p>
                  </w:txbxContent>
                </v:textbox>
              </v:shape>
            </w:pict>
          </mc:Fallback>
        </mc:AlternateContent>
      </w:r>
      <w:r w:rsidRPr="00976A62">
        <w:rPr>
          <w:noProof/>
          <w:szCs w:val="24"/>
        </w:rPr>
        <mc:AlternateContent>
          <mc:Choice Requires="wps">
            <w:drawing>
              <wp:anchor distT="45720" distB="45720" distL="114300" distR="114300" simplePos="0" relativeHeight="251806720" behindDoc="0" locked="0" layoutInCell="1" allowOverlap="1" wp14:anchorId="7889BF3C" wp14:editId="7B3F42AF">
                <wp:simplePos x="0" y="0"/>
                <wp:positionH relativeFrom="column">
                  <wp:posOffset>323850</wp:posOffset>
                </wp:positionH>
                <wp:positionV relativeFrom="paragraph">
                  <wp:posOffset>1908175</wp:posOffset>
                </wp:positionV>
                <wp:extent cx="368300" cy="292100"/>
                <wp:effectExtent l="0" t="0" r="0" b="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1948C721" w14:textId="51BCBA42" w:rsidR="003B32B6" w:rsidRPr="00E13727" w:rsidRDefault="003B32B6" w:rsidP="00EC398E">
                            <w:pPr>
                              <w:rPr>
                                <w:b/>
                                <w:bCs/>
                                <w:szCs w:val="24"/>
                              </w:rPr>
                            </w:pPr>
                            <w:r>
                              <w:rPr>
                                <w:b/>
                                <w:bCs/>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9BF3C" id="_x0000_s1078" type="#_x0000_t202" style="position:absolute;left:0;text-align:left;margin-left:25.5pt;margin-top:150.25pt;width:29pt;height:23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" filled="f" stroked="f">
                <v:textbox>
                  <w:txbxContent>
                    <w:p w14:paraId="1948C721" w14:textId="51BCBA42" w:rsidR="003B32B6" w:rsidRPr="00E13727" w:rsidRDefault="003B32B6" w:rsidP="00EC398E">
                      <w:pPr>
                        <w:rPr>
                          <w:b/>
                          <w:bCs/>
                          <w:szCs w:val="24"/>
                        </w:rPr>
                      </w:pPr>
                      <w:r>
                        <w:rPr>
                          <w:b/>
                          <w:bCs/>
                          <w:szCs w:val="24"/>
                        </w:rPr>
                        <w:t>b</w:t>
                      </w:r>
                    </w:p>
                  </w:txbxContent>
                </v:textbox>
              </v:shape>
            </w:pict>
          </mc:Fallback>
        </mc:AlternateContent>
      </w:r>
      <w:r w:rsidR="00740D21" w:rsidRPr="00976A62">
        <w:rPr>
          <w:noProof/>
          <w:szCs w:val="24"/>
        </w:rPr>
        <mc:AlternateContent>
          <mc:Choice Requires="wps">
            <w:drawing>
              <wp:anchor distT="45720" distB="45720" distL="114300" distR="114300" simplePos="0" relativeHeight="251831296" behindDoc="0" locked="0" layoutInCell="1" allowOverlap="1" wp14:anchorId="26C38BCD" wp14:editId="47FAD6B2">
                <wp:simplePos x="0" y="0"/>
                <wp:positionH relativeFrom="column">
                  <wp:posOffset>1834086</wp:posOffset>
                </wp:positionH>
                <wp:positionV relativeFrom="paragraph">
                  <wp:posOffset>20052</wp:posOffset>
                </wp:positionV>
                <wp:extent cx="368300" cy="29210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36EF5B9F" w14:textId="77777777" w:rsidR="003B32B6" w:rsidRPr="00A05124" w:rsidRDefault="003B32B6" w:rsidP="00740D21">
                            <w:pPr>
                              <w:rPr>
                                <w:b/>
                                <w:bCs/>
                                <w:szCs w:val="24"/>
                              </w:rPr>
                            </w:pPr>
                            <w:r>
                              <w:rPr>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38BCD" id="_x0000_s1079" type="#_x0000_t202" style="position:absolute;left:0;text-align:left;margin-left:144.4pt;margin-top:1.6pt;width:29pt;height:23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" filled="f" stroked="f">
                <v:textbox>
                  <w:txbxContent>
                    <w:p w14:paraId="36EF5B9F" w14:textId="77777777" w:rsidR="003B32B6" w:rsidRPr="00A05124" w:rsidRDefault="003B32B6" w:rsidP="00740D21">
                      <w:pPr>
                        <w:rPr>
                          <w:b/>
                          <w:bCs/>
                          <w:szCs w:val="24"/>
                        </w:rPr>
                      </w:pPr>
                      <w:r>
                        <w:rPr>
                          <w:b/>
                          <w:bCs/>
                          <w:szCs w:val="24"/>
                        </w:rPr>
                        <w:t>a</w:t>
                      </w:r>
                    </w:p>
                  </w:txbxContent>
                </v:textbox>
              </v:shape>
            </w:pict>
          </mc:Fallback>
        </mc:AlternateContent>
      </w:r>
      <w:r w:rsidR="00EC398E" w:rsidRPr="00976A62">
        <w:rPr>
          <w:noProof/>
          <w:szCs w:val="24"/>
        </w:rPr>
        <w:object w:dxaOrig="7748" w:dyaOrig="5403" w14:anchorId="66C0CBAD">
          <v:shape id="_x0000_i1343" type="#_x0000_t75" style="width:204.15pt;height:143.45pt" o:ole="">
            <v:imagedata r:id="rId81" o:title=""/>
          </v:shape>
          <o:OLEObject Type="Embed" ProgID="Origin50.Graph" ShapeID="_x0000_i1343" DrawAspect="Content" ObjectID="_1664978274" r:id="rId82"/>
        </w:object>
      </w:r>
    </w:p>
    <w:p w14:paraId="535CD1DD" w14:textId="7B80DAFE" w:rsidR="00EC398E" w:rsidRPr="00976A62" w:rsidRDefault="00464D51" w:rsidP="00EC398E">
      <w:pPr>
        <w:rPr>
          <w:noProof/>
          <w:szCs w:val="24"/>
        </w:rPr>
      </w:pPr>
      <w:r>
        <w:rPr>
          <w:noProof/>
          <w:szCs w:val="24"/>
        </w:rPr>
        <w:drawing>
          <wp:anchor distT="0" distB="0" distL="114300" distR="114300" simplePos="0" relativeHeight="251940864" behindDoc="0" locked="0" layoutInCell="1" allowOverlap="1" wp14:anchorId="75245765" wp14:editId="58DBA434">
            <wp:simplePos x="0" y="0"/>
            <wp:positionH relativeFrom="column">
              <wp:posOffset>419100</wp:posOffset>
            </wp:positionH>
            <wp:positionV relativeFrom="paragraph">
              <wp:posOffset>59055</wp:posOffset>
            </wp:positionV>
            <wp:extent cx="5422900" cy="1417320"/>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9137" r="5582" b="19344"/>
                    <a:stretch/>
                  </pic:blipFill>
                  <pic:spPr bwMode="auto">
                    <a:xfrm>
                      <a:off x="0" y="0"/>
                      <a:ext cx="5422900" cy="1417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1C157F" w14:textId="77777777" w:rsidR="00464D51" w:rsidRDefault="00464D51" w:rsidP="009A781F">
      <w:pPr>
        <w:rPr>
          <w:b/>
          <w:bCs/>
        </w:rPr>
      </w:pPr>
    </w:p>
    <w:p w14:paraId="144B4117" w14:textId="77777777" w:rsidR="00464D51" w:rsidRDefault="00464D51" w:rsidP="009A781F">
      <w:pPr>
        <w:rPr>
          <w:b/>
          <w:bCs/>
        </w:rPr>
      </w:pPr>
    </w:p>
    <w:p w14:paraId="3DA4B82B" w14:textId="2C715EB6" w:rsidR="00EC398E" w:rsidRDefault="009A781F" w:rsidP="009A781F">
      <w:bookmarkStart w:id="177" w:name="_Toc54364839"/>
      <w:r w:rsidRPr="009A781F">
        <w:rPr>
          <w:b/>
          <w:bCs/>
        </w:rPr>
        <w:t xml:space="preserve">Figure 4- </w:t>
      </w:r>
      <w:r w:rsidRPr="009A781F">
        <w:rPr>
          <w:b/>
          <w:bCs/>
        </w:rPr>
        <w:fldChar w:fldCharType="begin"/>
      </w:r>
      <w:r w:rsidRPr="009A781F">
        <w:rPr>
          <w:b/>
          <w:bCs/>
        </w:rPr>
        <w:instrText xml:space="preserve"> SEQ Figure_4- \* ARABIC </w:instrText>
      </w:r>
      <w:r w:rsidRPr="009A781F">
        <w:rPr>
          <w:b/>
          <w:bCs/>
        </w:rPr>
        <w:fldChar w:fldCharType="separate"/>
      </w:r>
      <w:r w:rsidR="00183702">
        <w:rPr>
          <w:b/>
          <w:bCs/>
          <w:noProof/>
        </w:rPr>
        <w:t>4</w:t>
      </w:r>
      <w:r w:rsidRPr="009A781F">
        <w:rPr>
          <w:b/>
          <w:bCs/>
        </w:rPr>
        <w:fldChar w:fldCharType="end"/>
      </w:r>
      <w:r>
        <w:t xml:space="preserve"> </w:t>
      </w:r>
      <w:r w:rsidR="00EC398E" w:rsidRPr="00E962A1">
        <w:t>Photocurrent change (</w:t>
      </w:r>
      <w:r w:rsidR="00EC398E" w:rsidRPr="00E962A1">
        <w:sym w:font="Symbol" w:char="F044"/>
      </w:r>
      <w:proofErr w:type="spellStart"/>
      <w:r w:rsidR="00EC398E" w:rsidRPr="00E962A1">
        <w:t>Jsc</w:t>
      </w:r>
      <w:proofErr w:type="spellEnd"/>
      <w:r w:rsidR="00EC398E" w:rsidRPr="00E962A1">
        <w:t>) measured by switching photoexcitation from linear to circular polarization and principle diagrams to show long-order orbital interaction. (a) -</w:t>
      </w:r>
      <w:r w:rsidR="00EC398E" w:rsidRPr="00E962A1">
        <w:sym w:font="Symbol" w:char="F044"/>
      </w:r>
      <w:proofErr w:type="spellStart"/>
      <w:r w:rsidR="00EC398E" w:rsidRPr="00E962A1">
        <w:t>Jsc</w:t>
      </w:r>
      <w:proofErr w:type="spellEnd"/>
      <w:r w:rsidR="00EC398E" w:rsidRPr="00E962A1">
        <w:t xml:space="preserve"> observed from device prepared with uniformly distributed nanoplates to indicate long-order orbit-orbit Coulomb interaction. (b) Short-order orbital interactions between magnetic dipoles under circular photoexcitation. (c) Long-order orbital interactions between polarizations under linear photoexcitation.</w:t>
      </w:r>
      <w:bookmarkEnd w:id="177"/>
    </w:p>
    <w:p w14:paraId="2B0688B5" w14:textId="77777777" w:rsidR="00E962A1" w:rsidRPr="00976A62" w:rsidRDefault="00E962A1" w:rsidP="00EC398E">
      <w:pPr>
        <w:rPr>
          <w:szCs w:val="24"/>
        </w:rPr>
      </w:pPr>
    </w:p>
    <w:p w14:paraId="37CC7C9E" w14:textId="30715343" w:rsidR="00EC398E" w:rsidRPr="00976A62" w:rsidRDefault="00EC398E" w:rsidP="000632D5">
      <w:pPr>
        <w:ind w:firstLine="720"/>
        <w:rPr>
          <w:szCs w:val="24"/>
        </w:rPr>
      </w:pPr>
      <w:r w:rsidRPr="00976A62">
        <w:rPr>
          <w:noProof/>
          <w:szCs w:val="24"/>
        </w:rPr>
        <mc:AlternateContent>
          <mc:Choice Requires="wps">
            <w:drawing>
              <wp:anchor distT="45720" distB="45720" distL="114300" distR="114300" simplePos="0" relativeHeight="251816960" behindDoc="0" locked="0" layoutInCell="1" allowOverlap="1" wp14:anchorId="4C68D0A9" wp14:editId="44260A7B">
                <wp:simplePos x="0" y="0"/>
                <wp:positionH relativeFrom="column">
                  <wp:posOffset>3012891</wp:posOffset>
                </wp:positionH>
                <wp:positionV relativeFrom="paragraph">
                  <wp:posOffset>4039789</wp:posOffset>
                </wp:positionV>
                <wp:extent cx="368300" cy="292100"/>
                <wp:effectExtent l="0" t="0" r="0" b="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501A3E8D" w14:textId="28E95748" w:rsidR="003B32B6" w:rsidRPr="00E13727" w:rsidRDefault="003B32B6" w:rsidP="00EC398E">
                            <w:pPr>
                              <w:rPr>
                                <w:b/>
                                <w:bCs/>
                                <w:szCs w:val="24"/>
                              </w:rPr>
                            </w:pPr>
                            <w:r>
                              <w:rPr>
                                <w:b/>
                                <w:bCs/>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8D0A9" id="_x0000_s1080" type="#_x0000_t202" style="position:absolute;left:0;text-align:left;margin-left:237.25pt;margin-top:318.1pt;width:29pt;height:23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" filled="f" stroked="f">
                <v:textbox>
                  <w:txbxContent>
                    <w:p w14:paraId="501A3E8D" w14:textId="28E95748" w:rsidR="003B32B6" w:rsidRPr="00E13727" w:rsidRDefault="003B32B6" w:rsidP="00EC398E">
                      <w:pPr>
                        <w:rPr>
                          <w:b/>
                          <w:bCs/>
                          <w:szCs w:val="24"/>
                        </w:rPr>
                      </w:pPr>
                      <w:r>
                        <w:rPr>
                          <w:b/>
                          <w:bCs/>
                          <w:szCs w:val="24"/>
                        </w:rPr>
                        <w:t>b</w:t>
                      </w:r>
                    </w:p>
                  </w:txbxContent>
                </v:textbox>
              </v:shape>
            </w:pict>
          </mc:Fallback>
        </mc:AlternateContent>
      </w:r>
      <w:r w:rsidRPr="00976A62">
        <w:rPr>
          <w:noProof/>
          <w:szCs w:val="24"/>
        </w:rPr>
        <mc:AlternateContent>
          <mc:Choice Requires="wps">
            <w:drawing>
              <wp:anchor distT="45720" distB="45720" distL="114300" distR="114300" simplePos="0" relativeHeight="251814912" behindDoc="0" locked="0" layoutInCell="1" allowOverlap="1" wp14:anchorId="709F678D" wp14:editId="5D53A075">
                <wp:simplePos x="0" y="0"/>
                <wp:positionH relativeFrom="column">
                  <wp:posOffset>-73998</wp:posOffset>
                </wp:positionH>
                <wp:positionV relativeFrom="paragraph">
                  <wp:posOffset>4048360</wp:posOffset>
                </wp:positionV>
                <wp:extent cx="368300" cy="292100"/>
                <wp:effectExtent l="0" t="0" r="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92100"/>
                        </a:xfrm>
                        <a:prstGeom prst="rect">
                          <a:avLst/>
                        </a:prstGeom>
                        <a:noFill/>
                        <a:ln w="9525">
                          <a:noFill/>
                          <a:miter lim="800000"/>
                          <a:headEnd/>
                          <a:tailEnd/>
                        </a:ln>
                      </wps:spPr>
                      <wps:txbx>
                        <w:txbxContent>
                          <w:p w14:paraId="30F3C16B" w14:textId="327DDD29" w:rsidR="003B32B6" w:rsidRPr="00E13727" w:rsidRDefault="003B32B6" w:rsidP="00EC398E">
                            <w:pPr>
                              <w:rPr>
                                <w:b/>
                                <w:bCs/>
                                <w:szCs w:val="24"/>
                              </w:rPr>
                            </w:pPr>
                            <w:r>
                              <w:rPr>
                                <w:b/>
                                <w:bCs/>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F678D" id="_x0000_s1081" type="#_x0000_t202" style="position:absolute;left:0;text-align:left;margin-left:-5.85pt;margin-top:318.75pt;width:29pt;height:23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" filled="f" stroked="f">
                <v:textbox>
                  <w:txbxContent>
                    <w:p w14:paraId="30F3C16B" w14:textId="327DDD29" w:rsidR="003B32B6" w:rsidRPr="00E13727" w:rsidRDefault="003B32B6" w:rsidP="00EC398E">
                      <w:pPr>
                        <w:rPr>
                          <w:b/>
                          <w:bCs/>
                          <w:szCs w:val="24"/>
                        </w:rPr>
                      </w:pPr>
                      <w:r>
                        <w:rPr>
                          <w:b/>
                          <w:bCs/>
                          <w:szCs w:val="24"/>
                        </w:rPr>
                        <w:t>a</w:t>
                      </w:r>
                    </w:p>
                  </w:txbxContent>
                </v:textbox>
              </v:shape>
            </w:pict>
          </mc:Fallback>
        </mc:AlternateContent>
      </w:r>
      <w:r w:rsidR="00FB5C8C" w:rsidRPr="00976A62">
        <w:rPr>
          <w:szCs w:val="24"/>
        </w:rPr>
        <w:t xml:space="preserve">We should note that, large polarons enable more spatially extended wavefunction, resulting in efficient charge dissociation and transport regardless of external electric field. Thus, largely improved FF can be achieved, as evidenced by </w:t>
      </w:r>
      <w:r w:rsidR="00FB5C8C" w:rsidRPr="00976A62">
        <w:rPr>
          <w:b/>
          <w:bCs/>
          <w:szCs w:val="24"/>
        </w:rPr>
        <w:t>Fig</w:t>
      </w:r>
      <w:r>
        <w:rPr>
          <w:b/>
          <w:bCs/>
          <w:szCs w:val="24"/>
        </w:rPr>
        <w:t>ure 4-1c</w:t>
      </w:r>
      <w:r w:rsidR="00FB5C8C" w:rsidRPr="00976A62">
        <w:rPr>
          <w:b/>
          <w:bCs/>
          <w:szCs w:val="24"/>
        </w:rPr>
        <w:t xml:space="preserve"> </w:t>
      </w:r>
      <w:r w:rsidR="00FB5C8C" w:rsidRPr="00976A62">
        <w:rPr>
          <w:szCs w:val="24"/>
        </w:rPr>
        <w:t xml:space="preserve">where uniform dispersed different-n-value nanoplates are demonstrated toward large polarons and long-lived hot carriers. We further compared current-voltage behaviors </w:t>
      </w:r>
      <w:r w:rsidR="00FB5C8C">
        <w:rPr>
          <w:szCs w:val="24"/>
        </w:rPr>
        <w:t xml:space="preserve">of the uniformly dispersed quasi-2D perovskite solar cells </w:t>
      </w:r>
      <w:r w:rsidR="00FB5C8C" w:rsidRPr="00976A62">
        <w:rPr>
          <w:szCs w:val="24"/>
        </w:rPr>
        <w:t xml:space="preserve">at different photoexcitation intensities to get further insight of significantly improved fill factor. As shown in the </w:t>
      </w:r>
      <w:r w:rsidR="00FB5C8C" w:rsidRPr="00976A62">
        <w:rPr>
          <w:b/>
          <w:bCs/>
          <w:szCs w:val="24"/>
        </w:rPr>
        <w:t>Fig</w:t>
      </w:r>
      <w:r>
        <w:rPr>
          <w:b/>
          <w:bCs/>
          <w:szCs w:val="24"/>
        </w:rPr>
        <w:t>ure 4-</w:t>
      </w:r>
      <w:r w:rsidR="000632D5">
        <w:rPr>
          <w:b/>
          <w:bCs/>
          <w:szCs w:val="24"/>
        </w:rPr>
        <w:t>5</w:t>
      </w:r>
      <w:r w:rsidR="00FB5C8C" w:rsidRPr="00976A62">
        <w:rPr>
          <w:szCs w:val="24"/>
        </w:rPr>
        <w:t xml:space="preserve"> and </w:t>
      </w:r>
      <w:r w:rsidR="00FB5C8C" w:rsidRPr="00976A62">
        <w:rPr>
          <w:b/>
          <w:bCs/>
          <w:szCs w:val="24"/>
        </w:rPr>
        <w:t xml:space="preserve">Table </w:t>
      </w:r>
      <w:r>
        <w:rPr>
          <w:b/>
          <w:bCs/>
          <w:szCs w:val="24"/>
        </w:rPr>
        <w:t>4-</w:t>
      </w:r>
      <w:r w:rsidR="00FB5C8C" w:rsidRPr="00976A62">
        <w:rPr>
          <w:b/>
          <w:bCs/>
          <w:szCs w:val="24"/>
        </w:rPr>
        <w:t>1</w:t>
      </w:r>
      <w:r w:rsidR="00FB5C8C" w:rsidRPr="00976A62">
        <w:rPr>
          <w:szCs w:val="24"/>
        </w:rPr>
        <w:t xml:space="preserve">, for the uniform dispersed quasi-2D perovskites based solar cells, with decreasing the light illumination intensity, the </w:t>
      </w:r>
      <w:proofErr w:type="spellStart"/>
      <w:r w:rsidR="00FB5C8C" w:rsidRPr="00976A62">
        <w:rPr>
          <w:szCs w:val="24"/>
        </w:rPr>
        <w:t>Jsc</w:t>
      </w:r>
      <w:proofErr w:type="spellEnd"/>
      <w:r w:rsidR="00FB5C8C" w:rsidRPr="00976A62">
        <w:rPr>
          <w:szCs w:val="24"/>
        </w:rPr>
        <w:t xml:space="preserve"> continuously decreases accompanied with a small reduction of Voc. While the fill factor remains and even higher values of 83.70% at 0.1 sun illumination are obtained as compared with 77.31% at 1 sun illumination. </w:t>
      </w:r>
      <w:r w:rsidR="00FB5C8C" w:rsidRPr="00976A62">
        <w:rPr>
          <w:szCs w:val="24"/>
        </w:rPr>
        <w:lastRenderedPageBreak/>
        <w:t xml:space="preserve">Therefore, upon forming large polarons with enabled long-order orbit-orbit interaction, high fill factor independent of light illumination and the field-independent photocurrent are observed in quasi-2D perovskite solar cells with uniform dispersed different-n-value nanoplates. With the formation of large polarons with enabled long-order orbit-orbit interaction, reduced screening effects and aligned orbital polarization are expected, leading to enhanced charge transport and dissociation. </w:t>
      </w:r>
    </w:p>
    <w:p w14:paraId="3AD594F6" w14:textId="4483CE11" w:rsidR="00EC398E" w:rsidRPr="00976A62" w:rsidRDefault="00464D51" w:rsidP="00EC398E">
      <w:pPr>
        <w:jc w:val="center"/>
        <w:rPr>
          <w:szCs w:val="24"/>
        </w:rPr>
      </w:pPr>
      <w:r>
        <w:object w:dxaOrig="7284" w:dyaOrig="5521" w14:anchorId="275D61F5">
          <v:shape id="_x0000_i1351" type="#_x0000_t75" style="width:274.95pt;height:207.85pt" o:ole="">
            <v:imagedata r:id="rId84" o:title=""/>
          </v:shape>
          <o:OLEObject Type="Embed" ProgID="Origin50.Graph" ShapeID="_x0000_i1351" DrawAspect="Content" ObjectID="_1664978275" r:id="rId85"/>
        </w:object>
      </w:r>
    </w:p>
    <w:p w14:paraId="2EC079DC" w14:textId="2C48630B" w:rsidR="00EC398E" w:rsidRDefault="00183702" w:rsidP="00183702">
      <w:bookmarkStart w:id="178" w:name="_Toc54364840"/>
      <w:r w:rsidRPr="00183702">
        <w:rPr>
          <w:b/>
          <w:bCs/>
        </w:rPr>
        <w:t xml:space="preserve">Figure 4- </w:t>
      </w:r>
      <w:r w:rsidRPr="00183702">
        <w:rPr>
          <w:b/>
          <w:bCs/>
        </w:rPr>
        <w:fldChar w:fldCharType="begin"/>
      </w:r>
      <w:r w:rsidRPr="00183702">
        <w:rPr>
          <w:b/>
          <w:bCs/>
        </w:rPr>
        <w:instrText xml:space="preserve"> SEQ Figure_4- \* ARABIC </w:instrText>
      </w:r>
      <w:r w:rsidRPr="00183702">
        <w:rPr>
          <w:b/>
          <w:bCs/>
        </w:rPr>
        <w:fldChar w:fldCharType="separate"/>
      </w:r>
      <w:r w:rsidRPr="00183702">
        <w:rPr>
          <w:b/>
          <w:bCs/>
          <w:noProof/>
        </w:rPr>
        <w:t>5</w:t>
      </w:r>
      <w:r w:rsidRPr="00183702">
        <w:rPr>
          <w:b/>
          <w:bCs/>
        </w:rPr>
        <w:fldChar w:fldCharType="end"/>
      </w:r>
      <w:r>
        <w:t xml:space="preserve"> </w:t>
      </w:r>
      <w:r w:rsidR="00EC398E" w:rsidRPr="000632D5">
        <w:t>J-V curves at different light illumination intensities from 1 sun to 0.1 Sun conditions for devices with uniform dispersion.</w:t>
      </w:r>
      <w:bookmarkEnd w:id="178"/>
    </w:p>
    <w:p w14:paraId="6B047E2F" w14:textId="77777777" w:rsidR="000632D5" w:rsidRPr="00976A62" w:rsidRDefault="000632D5" w:rsidP="00EC398E">
      <w:pPr>
        <w:pStyle w:val="Paragraph"/>
        <w:spacing w:before="0" w:line="360" w:lineRule="auto"/>
        <w:ind w:firstLine="0"/>
        <w:jc w:val="both"/>
      </w:pPr>
    </w:p>
    <w:p w14:paraId="5A82F874" w14:textId="7C497E94" w:rsidR="00EC398E" w:rsidRPr="00976A62" w:rsidRDefault="00EC398E" w:rsidP="00EC398E">
      <w:pPr>
        <w:rPr>
          <w:rFonts w:eastAsia="Times New Roman"/>
          <w:b/>
          <w:szCs w:val="24"/>
        </w:rPr>
      </w:pPr>
      <w:r w:rsidRPr="00976A62">
        <w:rPr>
          <w:rFonts w:eastAsia="Times New Roman"/>
          <w:b/>
          <w:szCs w:val="24"/>
        </w:rPr>
        <w:t xml:space="preserve">Table </w:t>
      </w:r>
      <w:r>
        <w:rPr>
          <w:rFonts w:eastAsia="Times New Roman"/>
          <w:b/>
          <w:szCs w:val="24"/>
        </w:rPr>
        <w:t>4-</w:t>
      </w:r>
      <w:r w:rsidRPr="00976A62">
        <w:rPr>
          <w:rFonts w:eastAsia="Times New Roman"/>
          <w:b/>
          <w:szCs w:val="24"/>
        </w:rPr>
        <w:t>1. Photovoltaic parameters for perovskite solar cells with uniform dispersion at different sun conditions.</w:t>
      </w:r>
    </w:p>
    <w:tbl>
      <w:tblPr>
        <w:tblStyle w:val="PlainTable2"/>
        <w:tblW w:w="7686" w:type="dxa"/>
        <w:jc w:val="center"/>
        <w:tblLook w:val="0420" w:firstRow="1" w:lastRow="0" w:firstColumn="0" w:lastColumn="0" w:noHBand="0" w:noVBand="1"/>
      </w:tblPr>
      <w:tblGrid>
        <w:gridCol w:w="1800"/>
        <w:gridCol w:w="1597"/>
        <w:gridCol w:w="1225"/>
        <w:gridCol w:w="1627"/>
        <w:gridCol w:w="1437"/>
      </w:tblGrid>
      <w:tr w:rsidR="00EC398E" w:rsidRPr="00976A62" w14:paraId="4A3E2099" w14:textId="77777777" w:rsidTr="000632D5">
        <w:trPr>
          <w:cnfStyle w:val="100000000000" w:firstRow="1" w:lastRow="0" w:firstColumn="0" w:lastColumn="0" w:oddVBand="0" w:evenVBand="0" w:oddHBand="0" w:evenHBand="0" w:firstRowFirstColumn="0" w:firstRowLastColumn="0" w:lastRowFirstColumn="0" w:lastRowLastColumn="0"/>
          <w:trHeight w:val="432"/>
          <w:jc w:val="center"/>
        </w:trPr>
        <w:tc>
          <w:tcPr>
            <w:tcW w:w="1800" w:type="dxa"/>
            <w:hideMark/>
          </w:tcPr>
          <w:p w14:paraId="6D8267FC" w14:textId="77777777" w:rsidR="00EC398E" w:rsidRPr="00B74315" w:rsidRDefault="00EC398E" w:rsidP="000632D5">
            <w:pPr>
              <w:spacing w:line="240" w:lineRule="auto"/>
              <w:rPr>
                <w:rFonts w:cs="Times New Roman"/>
                <w:szCs w:val="24"/>
              </w:rPr>
            </w:pPr>
            <w:r w:rsidRPr="00B74315">
              <w:rPr>
                <w:rFonts w:cs="Times New Roman"/>
                <w:szCs w:val="24"/>
              </w:rPr>
              <w:t>Sun conditions</w:t>
            </w:r>
          </w:p>
        </w:tc>
        <w:tc>
          <w:tcPr>
            <w:tcW w:w="1597" w:type="dxa"/>
            <w:hideMark/>
          </w:tcPr>
          <w:p w14:paraId="3EDC1353" w14:textId="77777777" w:rsidR="00EC398E" w:rsidRPr="00B74315" w:rsidRDefault="00EC398E" w:rsidP="000632D5">
            <w:pPr>
              <w:spacing w:line="240" w:lineRule="auto"/>
              <w:rPr>
                <w:rFonts w:cs="Times New Roman"/>
                <w:szCs w:val="24"/>
              </w:rPr>
            </w:pPr>
            <w:proofErr w:type="spellStart"/>
            <w:r w:rsidRPr="00B74315">
              <w:rPr>
                <w:rFonts w:cs="Times New Roman"/>
                <w:szCs w:val="24"/>
              </w:rPr>
              <w:t>Jsc</w:t>
            </w:r>
            <w:proofErr w:type="spellEnd"/>
            <w:r w:rsidRPr="00B74315">
              <w:rPr>
                <w:rFonts w:cs="Times New Roman"/>
                <w:szCs w:val="24"/>
              </w:rPr>
              <w:t xml:space="preserve"> (mAcm</w:t>
            </w:r>
            <w:r w:rsidRPr="00B74315">
              <w:rPr>
                <w:rFonts w:cs="Times New Roman"/>
                <w:szCs w:val="24"/>
                <w:vertAlign w:val="superscript"/>
              </w:rPr>
              <w:t>-2</w:t>
            </w:r>
            <w:r w:rsidRPr="00B74315">
              <w:rPr>
                <w:rFonts w:cs="Times New Roman"/>
                <w:szCs w:val="24"/>
              </w:rPr>
              <w:t>)</w:t>
            </w:r>
          </w:p>
        </w:tc>
        <w:tc>
          <w:tcPr>
            <w:tcW w:w="1225" w:type="dxa"/>
            <w:hideMark/>
          </w:tcPr>
          <w:p w14:paraId="1BDE3CD5" w14:textId="77777777" w:rsidR="00EC398E" w:rsidRPr="00B74315" w:rsidRDefault="00EC398E" w:rsidP="000632D5">
            <w:pPr>
              <w:spacing w:line="240" w:lineRule="auto"/>
              <w:rPr>
                <w:rFonts w:cs="Times New Roman"/>
                <w:szCs w:val="24"/>
              </w:rPr>
            </w:pPr>
            <w:proofErr w:type="spellStart"/>
            <w:r w:rsidRPr="00B74315">
              <w:rPr>
                <w:rFonts w:cs="Times New Roman"/>
                <w:szCs w:val="24"/>
              </w:rPr>
              <w:t>Voc</w:t>
            </w:r>
            <w:proofErr w:type="spellEnd"/>
            <w:r w:rsidRPr="00B74315">
              <w:rPr>
                <w:rFonts w:cs="Times New Roman"/>
                <w:szCs w:val="24"/>
              </w:rPr>
              <w:t xml:space="preserve"> (V)</w:t>
            </w:r>
          </w:p>
        </w:tc>
        <w:tc>
          <w:tcPr>
            <w:tcW w:w="1627" w:type="dxa"/>
            <w:hideMark/>
          </w:tcPr>
          <w:p w14:paraId="37D07D83" w14:textId="77777777" w:rsidR="00EC398E" w:rsidRPr="00B74315" w:rsidRDefault="00EC398E" w:rsidP="000632D5">
            <w:pPr>
              <w:spacing w:line="240" w:lineRule="auto"/>
              <w:rPr>
                <w:rFonts w:cs="Times New Roman"/>
                <w:szCs w:val="24"/>
              </w:rPr>
            </w:pPr>
            <w:r w:rsidRPr="00B74315">
              <w:rPr>
                <w:rFonts w:cs="Times New Roman"/>
                <w:szCs w:val="24"/>
              </w:rPr>
              <w:t>FF</w:t>
            </w:r>
          </w:p>
        </w:tc>
        <w:tc>
          <w:tcPr>
            <w:tcW w:w="1437" w:type="dxa"/>
            <w:hideMark/>
          </w:tcPr>
          <w:p w14:paraId="546BE507" w14:textId="77777777" w:rsidR="00EC398E" w:rsidRPr="00B74315" w:rsidRDefault="00EC398E" w:rsidP="000632D5">
            <w:pPr>
              <w:spacing w:line="240" w:lineRule="auto"/>
              <w:rPr>
                <w:rFonts w:cs="Times New Roman"/>
                <w:szCs w:val="24"/>
              </w:rPr>
            </w:pPr>
            <w:r w:rsidRPr="00B74315">
              <w:rPr>
                <w:rFonts w:cs="Times New Roman"/>
                <w:szCs w:val="24"/>
              </w:rPr>
              <w:t>PCE</w:t>
            </w:r>
          </w:p>
        </w:tc>
      </w:tr>
      <w:tr w:rsidR="00464D51" w:rsidRPr="00976A62" w14:paraId="3FC543D0" w14:textId="77777777" w:rsidTr="000632D5">
        <w:trPr>
          <w:cnfStyle w:val="000000100000" w:firstRow="0" w:lastRow="0" w:firstColumn="0" w:lastColumn="0" w:oddVBand="0" w:evenVBand="0" w:oddHBand="1" w:evenHBand="0" w:firstRowFirstColumn="0" w:firstRowLastColumn="0" w:lastRowFirstColumn="0" w:lastRowLastColumn="0"/>
          <w:trHeight w:val="432"/>
          <w:jc w:val="center"/>
        </w:trPr>
        <w:tc>
          <w:tcPr>
            <w:tcW w:w="1800" w:type="dxa"/>
            <w:hideMark/>
          </w:tcPr>
          <w:p w14:paraId="4C756C5E" w14:textId="77777777" w:rsidR="00464D51" w:rsidRPr="00B74315" w:rsidRDefault="00464D51" w:rsidP="00464D51">
            <w:pPr>
              <w:spacing w:line="240" w:lineRule="auto"/>
              <w:rPr>
                <w:rFonts w:cs="Times New Roman"/>
                <w:szCs w:val="24"/>
              </w:rPr>
            </w:pPr>
            <w:r w:rsidRPr="00B74315">
              <w:rPr>
                <w:rFonts w:cs="Times New Roman"/>
                <w:szCs w:val="24"/>
              </w:rPr>
              <w:t>1 Sun</w:t>
            </w:r>
          </w:p>
        </w:tc>
        <w:tc>
          <w:tcPr>
            <w:tcW w:w="1597" w:type="dxa"/>
            <w:hideMark/>
          </w:tcPr>
          <w:p w14:paraId="4FCB235F" w14:textId="1E4502D2" w:rsidR="00464D51" w:rsidRPr="00B74315" w:rsidRDefault="00464D51" w:rsidP="00464D51">
            <w:pPr>
              <w:spacing w:line="240" w:lineRule="auto"/>
              <w:rPr>
                <w:rFonts w:cs="Times New Roman"/>
                <w:szCs w:val="24"/>
              </w:rPr>
            </w:pPr>
            <w:r>
              <w:rPr>
                <w:rFonts w:cs="Times New Roman"/>
                <w:szCs w:val="24"/>
              </w:rPr>
              <w:t>19.24</w:t>
            </w:r>
          </w:p>
        </w:tc>
        <w:tc>
          <w:tcPr>
            <w:tcW w:w="1225" w:type="dxa"/>
            <w:hideMark/>
          </w:tcPr>
          <w:p w14:paraId="3F18C974" w14:textId="3CAAE89A" w:rsidR="00464D51" w:rsidRPr="00B74315" w:rsidRDefault="00464D51" w:rsidP="00464D51">
            <w:pPr>
              <w:spacing w:line="240" w:lineRule="auto"/>
              <w:rPr>
                <w:rFonts w:cs="Times New Roman"/>
                <w:szCs w:val="24"/>
              </w:rPr>
            </w:pPr>
            <w:r w:rsidRPr="00B74315">
              <w:rPr>
                <w:rFonts w:cs="Times New Roman"/>
                <w:szCs w:val="24"/>
              </w:rPr>
              <w:t>1.2</w:t>
            </w:r>
            <w:r>
              <w:rPr>
                <w:rFonts w:cs="Times New Roman"/>
                <w:szCs w:val="24"/>
              </w:rPr>
              <w:t>15</w:t>
            </w:r>
          </w:p>
        </w:tc>
        <w:tc>
          <w:tcPr>
            <w:tcW w:w="1627" w:type="dxa"/>
            <w:hideMark/>
          </w:tcPr>
          <w:p w14:paraId="34F54E18" w14:textId="316B8DE3" w:rsidR="00464D51" w:rsidRPr="00B74315" w:rsidRDefault="00464D51" w:rsidP="00464D51">
            <w:pPr>
              <w:spacing w:line="240" w:lineRule="auto"/>
              <w:rPr>
                <w:rFonts w:cs="Times New Roman"/>
                <w:szCs w:val="24"/>
              </w:rPr>
            </w:pPr>
            <w:r>
              <w:rPr>
                <w:rFonts w:cs="Times New Roman"/>
                <w:szCs w:val="24"/>
              </w:rPr>
              <w:t>79.96</w:t>
            </w:r>
            <w:r w:rsidRPr="00B74315">
              <w:rPr>
                <w:rFonts w:cs="Times New Roman"/>
                <w:szCs w:val="24"/>
              </w:rPr>
              <w:t>%</w:t>
            </w:r>
          </w:p>
        </w:tc>
        <w:tc>
          <w:tcPr>
            <w:tcW w:w="1437" w:type="dxa"/>
            <w:hideMark/>
          </w:tcPr>
          <w:p w14:paraId="41C1B839" w14:textId="54340452" w:rsidR="00464D51" w:rsidRPr="00B74315" w:rsidRDefault="00464D51" w:rsidP="00464D51">
            <w:pPr>
              <w:spacing w:line="240" w:lineRule="auto"/>
              <w:rPr>
                <w:rFonts w:cs="Times New Roman"/>
                <w:szCs w:val="24"/>
              </w:rPr>
            </w:pPr>
            <w:r w:rsidRPr="00B74315">
              <w:rPr>
                <w:rFonts w:cs="Times New Roman"/>
                <w:szCs w:val="24"/>
              </w:rPr>
              <w:t>1</w:t>
            </w:r>
            <w:r>
              <w:rPr>
                <w:rFonts w:cs="Times New Roman"/>
                <w:szCs w:val="24"/>
              </w:rPr>
              <w:t>8.69</w:t>
            </w:r>
            <w:r w:rsidRPr="00B74315">
              <w:rPr>
                <w:rFonts w:cs="Times New Roman"/>
                <w:szCs w:val="24"/>
              </w:rPr>
              <w:t>%</w:t>
            </w:r>
          </w:p>
        </w:tc>
      </w:tr>
      <w:tr w:rsidR="00464D51" w:rsidRPr="00976A62" w14:paraId="4EE080E6" w14:textId="77777777" w:rsidTr="000632D5">
        <w:trPr>
          <w:trHeight w:val="432"/>
          <w:jc w:val="center"/>
        </w:trPr>
        <w:tc>
          <w:tcPr>
            <w:tcW w:w="1800" w:type="dxa"/>
            <w:hideMark/>
          </w:tcPr>
          <w:p w14:paraId="0DC76BFD" w14:textId="77777777" w:rsidR="00464D51" w:rsidRPr="00B74315" w:rsidRDefault="00464D51" w:rsidP="00464D51">
            <w:pPr>
              <w:spacing w:line="240" w:lineRule="auto"/>
              <w:rPr>
                <w:rFonts w:cs="Times New Roman"/>
                <w:szCs w:val="24"/>
              </w:rPr>
            </w:pPr>
            <w:r w:rsidRPr="00B74315">
              <w:rPr>
                <w:rFonts w:cs="Times New Roman"/>
                <w:szCs w:val="24"/>
              </w:rPr>
              <w:t>0.8 Sun</w:t>
            </w:r>
          </w:p>
        </w:tc>
        <w:tc>
          <w:tcPr>
            <w:tcW w:w="1597" w:type="dxa"/>
            <w:hideMark/>
          </w:tcPr>
          <w:p w14:paraId="36869231" w14:textId="31F8627C" w:rsidR="00464D51" w:rsidRPr="00B74315" w:rsidRDefault="00464D51" w:rsidP="00464D51">
            <w:pPr>
              <w:spacing w:line="240" w:lineRule="auto"/>
              <w:rPr>
                <w:rFonts w:cs="Times New Roman"/>
                <w:szCs w:val="24"/>
              </w:rPr>
            </w:pPr>
            <w:r w:rsidRPr="00B74315">
              <w:rPr>
                <w:rFonts w:cs="Times New Roman"/>
                <w:szCs w:val="24"/>
              </w:rPr>
              <w:t>14.</w:t>
            </w:r>
            <w:r>
              <w:rPr>
                <w:rFonts w:cs="Times New Roman"/>
                <w:szCs w:val="24"/>
              </w:rPr>
              <w:t>58</w:t>
            </w:r>
          </w:p>
        </w:tc>
        <w:tc>
          <w:tcPr>
            <w:tcW w:w="1225" w:type="dxa"/>
            <w:hideMark/>
          </w:tcPr>
          <w:p w14:paraId="63A32E00" w14:textId="57A65CA8" w:rsidR="00464D51" w:rsidRPr="00B74315" w:rsidRDefault="00464D51" w:rsidP="00464D51">
            <w:pPr>
              <w:spacing w:line="240" w:lineRule="auto"/>
              <w:rPr>
                <w:rFonts w:cs="Times New Roman"/>
                <w:szCs w:val="24"/>
              </w:rPr>
            </w:pPr>
            <w:r w:rsidRPr="00B74315">
              <w:rPr>
                <w:rFonts w:cs="Times New Roman"/>
                <w:szCs w:val="24"/>
              </w:rPr>
              <w:t>1.2</w:t>
            </w:r>
            <w:r>
              <w:rPr>
                <w:rFonts w:cs="Times New Roman"/>
                <w:szCs w:val="24"/>
              </w:rPr>
              <w:t>07</w:t>
            </w:r>
          </w:p>
        </w:tc>
        <w:tc>
          <w:tcPr>
            <w:tcW w:w="1627" w:type="dxa"/>
            <w:hideMark/>
          </w:tcPr>
          <w:p w14:paraId="0628ABCB" w14:textId="6660D02E" w:rsidR="00464D51" w:rsidRPr="00B74315" w:rsidRDefault="00464D51" w:rsidP="00464D51">
            <w:pPr>
              <w:spacing w:line="240" w:lineRule="auto"/>
              <w:rPr>
                <w:rFonts w:cs="Times New Roman"/>
                <w:szCs w:val="24"/>
              </w:rPr>
            </w:pPr>
            <w:r>
              <w:rPr>
                <w:rFonts w:cs="Times New Roman"/>
                <w:szCs w:val="24"/>
              </w:rPr>
              <w:t>80.91</w:t>
            </w:r>
            <w:r w:rsidRPr="00B74315">
              <w:rPr>
                <w:rFonts w:cs="Times New Roman"/>
                <w:szCs w:val="24"/>
              </w:rPr>
              <w:t>%</w:t>
            </w:r>
          </w:p>
        </w:tc>
        <w:tc>
          <w:tcPr>
            <w:tcW w:w="1437" w:type="dxa"/>
            <w:hideMark/>
          </w:tcPr>
          <w:p w14:paraId="61532C89" w14:textId="6CCA353C" w:rsidR="00464D51" w:rsidRPr="00B74315" w:rsidRDefault="00464D51" w:rsidP="00464D51">
            <w:pPr>
              <w:spacing w:line="240" w:lineRule="auto"/>
              <w:rPr>
                <w:rFonts w:cs="Times New Roman"/>
                <w:szCs w:val="24"/>
              </w:rPr>
            </w:pPr>
            <w:r w:rsidRPr="00B74315">
              <w:rPr>
                <w:rFonts w:cs="Times New Roman"/>
                <w:szCs w:val="24"/>
              </w:rPr>
              <w:t>1</w:t>
            </w:r>
            <w:r>
              <w:rPr>
                <w:rFonts w:cs="Times New Roman"/>
                <w:szCs w:val="24"/>
              </w:rPr>
              <w:t>4.24</w:t>
            </w:r>
            <w:r w:rsidRPr="00B74315">
              <w:rPr>
                <w:rFonts w:cs="Times New Roman"/>
                <w:szCs w:val="24"/>
              </w:rPr>
              <w:t>%</w:t>
            </w:r>
          </w:p>
        </w:tc>
      </w:tr>
      <w:tr w:rsidR="00464D51" w:rsidRPr="00976A62" w14:paraId="1104753B" w14:textId="77777777" w:rsidTr="000632D5">
        <w:trPr>
          <w:cnfStyle w:val="000000100000" w:firstRow="0" w:lastRow="0" w:firstColumn="0" w:lastColumn="0" w:oddVBand="0" w:evenVBand="0" w:oddHBand="1" w:evenHBand="0" w:firstRowFirstColumn="0" w:firstRowLastColumn="0" w:lastRowFirstColumn="0" w:lastRowLastColumn="0"/>
          <w:trHeight w:val="432"/>
          <w:jc w:val="center"/>
        </w:trPr>
        <w:tc>
          <w:tcPr>
            <w:tcW w:w="1800" w:type="dxa"/>
            <w:hideMark/>
          </w:tcPr>
          <w:p w14:paraId="15BDDE6F" w14:textId="77777777" w:rsidR="00464D51" w:rsidRPr="00B74315" w:rsidRDefault="00464D51" w:rsidP="00464D51">
            <w:pPr>
              <w:spacing w:line="240" w:lineRule="auto"/>
              <w:rPr>
                <w:rFonts w:cs="Times New Roman"/>
                <w:szCs w:val="24"/>
              </w:rPr>
            </w:pPr>
            <w:r w:rsidRPr="00B74315">
              <w:rPr>
                <w:rFonts w:cs="Times New Roman"/>
                <w:szCs w:val="24"/>
              </w:rPr>
              <w:t>0.5 Sun</w:t>
            </w:r>
          </w:p>
        </w:tc>
        <w:tc>
          <w:tcPr>
            <w:tcW w:w="1597" w:type="dxa"/>
            <w:hideMark/>
          </w:tcPr>
          <w:p w14:paraId="300B0ADD" w14:textId="72AE8B3F" w:rsidR="00464D51" w:rsidRPr="00B74315" w:rsidRDefault="00464D51" w:rsidP="00464D51">
            <w:pPr>
              <w:spacing w:line="240" w:lineRule="auto"/>
              <w:rPr>
                <w:rFonts w:cs="Times New Roman"/>
                <w:szCs w:val="24"/>
              </w:rPr>
            </w:pPr>
            <w:r w:rsidRPr="00B74315">
              <w:rPr>
                <w:rFonts w:cs="Times New Roman"/>
                <w:szCs w:val="24"/>
              </w:rPr>
              <w:t>9.19</w:t>
            </w:r>
          </w:p>
        </w:tc>
        <w:tc>
          <w:tcPr>
            <w:tcW w:w="1225" w:type="dxa"/>
            <w:hideMark/>
          </w:tcPr>
          <w:p w14:paraId="32AC7F27" w14:textId="62DB5D35" w:rsidR="00464D51" w:rsidRPr="00B74315" w:rsidRDefault="00464D51" w:rsidP="00464D51">
            <w:pPr>
              <w:spacing w:line="240" w:lineRule="auto"/>
              <w:rPr>
                <w:rFonts w:cs="Times New Roman"/>
                <w:szCs w:val="24"/>
              </w:rPr>
            </w:pPr>
            <w:r w:rsidRPr="00B74315">
              <w:rPr>
                <w:rFonts w:cs="Times New Roman"/>
                <w:szCs w:val="24"/>
              </w:rPr>
              <w:t>1.203</w:t>
            </w:r>
          </w:p>
        </w:tc>
        <w:tc>
          <w:tcPr>
            <w:tcW w:w="1627" w:type="dxa"/>
            <w:hideMark/>
          </w:tcPr>
          <w:p w14:paraId="1E96BDDB" w14:textId="002EA5A8" w:rsidR="00464D51" w:rsidRPr="00B74315" w:rsidRDefault="00464D51" w:rsidP="00464D51">
            <w:pPr>
              <w:spacing w:line="240" w:lineRule="auto"/>
              <w:rPr>
                <w:rFonts w:cs="Times New Roman"/>
                <w:szCs w:val="24"/>
              </w:rPr>
            </w:pPr>
            <w:r w:rsidRPr="00B74315">
              <w:rPr>
                <w:rFonts w:cs="Times New Roman"/>
                <w:szCs w:val="24"/>
              </w:rPr>
              <w:t>80.74%</w:t>
            </w:r>
          </w:p>
        </w:tc>
        <w:tc>
          <w:tcPr>
            <w:tcW w:w="1437" w:type="dxa"/>
            <w:hideMark/>
          </w:tcPr>
          <w:p w14:paraId="17FE475D" w14:textId="47708FF1" w:rsidR="00464D51" w:rsidRPr="00B74315" w:rsidRDefault="00464D51" w:rsidP="00464D51">
            <w:pPr>
              <w:spacing w:line="240" w:lineRule="auto"/>
              <w:rPr>
                <w:rFonts w:cs="Times New Roman"/>
                <w:szCs w:val="24"/>
              </w:rPr>
            </w:pPr>
            <w:r w:rsidRPr="00B74315">
              <w:rPr>
                <w:rFonts w:cs="Times New Roman"/>
                <w:szCs w:val="24"/>
              </w:rPr>
              <w:t>8.93%</w:t>
            </w:r>
          </w:p>
        </w:tc>
      </w:tr>
      <w:tr w:rsidR="00464D51" w:rsidRPr="00976A62" w14:paraId="58C9AB8F" w14:textId="77777777" w:rsidTr="000632D5">
        <w:trPr>
          <w:trHeight w:val="432"/>
          <w:jc w:val="center"/>
        </w:trPr>
        <w:tc>
          <w:tcPr>
            <w:tcW w:w="1800" w:type="dxa"/>
            <w:hideMark/>
          </w:tcPr>
          <w:p w14:paraId="731225FB" w14:textId="77777777" w:rsidR="00464D51" w:rsidRPr="00B74315" w:rsidRDefault="00464D51" w:rsidP="00464D51">
            <w:pPr>
              <w:spacing w:line="240" w:lineRule="auto"/>
              <w:rPr>
                <w:rFonts w:cs="Times New Roman"/>
                <w:szCs w:val="24"/>
              </w:rPr>
            </w:pPr>
            <w:r w:rsidRPr="00B74315">
              <w:rPr>
                <w:rFonts w:cs="Times New Roman"/>
                <w:szCs w:val="24"/>
              </w:rPr>
              <w:t>0.25 Sun</w:t>
            </w:r>
          </w:p>
        </w:tc>
        <w:tc>
          <w:tcPr>
            <w:tcW w:w="1597" w:type="dxa"/>
            <w:hideMark/>
          </w:tcPr>
          <w:p w14:paraId="1A480E50" w14:textId="230931FA" w:rsidR="00464D51" w:rsidRPr="00B74315" w:rsidRDefault="00464D51" w:rsidP="00464D51">
            <w:pPr>
              <w:spacing w:line="240" w:lineRule="auto"/>
              <w:rPr>
                <w:rFonts w:cs="Times New Roman"/>
                <w:szCs w:val="24"/>
              </w:rPr>
            </w:pPr>
            <w:r w:rsidRPr="00B74315">
              <w:rPr>
                <w:rFonts w:cs="Times New Roman"/>
                <w:szCs w:val="24"/>
              </w:rPr>
              <w:t>4.67</w:t>
            </w:r>
          </w:p>
        </w:tc>
        <w:tc>
          <w:tcPr>
            <w:tcW w:w="1225" w:type="dxa"/>
            <w:hideMark/>
          </w:tcPr>
          <w:p w14:paraId="5959DDEA" w14:textId="49032F81" w:rsidR="00464D51" w:rsidRPr="00B74315" w:rsidRDefault="00464D51" w:rsidP="00464D51">
            <w:pPr>
              <w:spacing w:line="240" w:lineRule="auto"/>
              <w:rPr>
                <w:rFonts w:cs="Times New Roman"/>
                <w:szCs w:val="24"/>
              </w:rPr>
            </w:pPr>
            <w:r w:rsidRPr="00B74315">
              <w:rPr>
                <w:rFonts w:cs="Times New Roman"/>
                <w:szCs w:val="24"/>
              </w:rPr>
              <w:t>1.182</w:t>
            </w:r>
          </w:p>
        </w:tc>
        <w:tc>
          <w:tcPr>
            <w:tcW w:w="1627" w:type="dxa"/>
            <w:hideMark/>
          </w:tcPr>
          <w:p w14:paraId="67A34574" w14:textId="7CD9514C" w:rsidR="00464D51" w:rsidRPr="00B74315" w:rsidRDefault="00464D51" w:rsidP="00464D51">
            <w:pPr>
              <w:spacing w:line="240" w:lineRule="auto"/>
              <w:rPr>
                <w:rFonts w:cs="Times New Roman"/>
                <w:szCs w:val="24"/>
              </w:rPr>
            </w:pPr>
            <w:r w:rsidRPr="00B74315">
              <w:rPr>
                <w:rFonts w:cs="Times New Roman"/>
                <w:szCs w:val="24"/>
              </w:rPr>
              <w:t>80.25%</w:t>
            </w:r>
          </w:p>
        </w:tc>
        <w:tc>
          <w:tcPr>
            <w:tcW w:w="1437" w:type="dxa"/>
            <w:hideMark/>
          </w:tcPr>
          <w:p w14:paraId="7DAC5F1C" w14:textId="78A047E0" w:rsidR="00464D51" w:rsidRPr="00B74315" w:rsidRDefault="00464D51" w:rsidP="00464D51">
            <w:pPr>
              <w:spacing w:line="240" w:lineRule="auto"/>
              <w:rPr>
                <w:rFonts w:cs="Times New Roman"/>
                <w:szCs w:val="24"/>
              </w:rPr>
            </w:pPr>
            <w:r w:rsidRPr="00B74315">
              <w:rPr>
                <w:rFonts w:cs="Times New Roman"/>
                <w:szCs w:val="24"/>
              </w:rPr>
              <w:t>4.43%</w:t>
            </w:r>
          </w:p>
        </w:tc>
      </w:tr>
      <w:tr w:rsidR="00464D51" w:rsidRPr="00976A62" w14:paraId="7A256A62" w14:textId="77777777" w:rsidTr="000632D5">
        <w:trPr>
          <w:cnfStyle w:val="000000100000" w:firstRow="0" w:lastRow="0" w:firstColumn="0" w:lastColumn="0" w:oddVBand="0" w:evenVBand="0" w:oddHBand="1" w:evenHBand="0" w:firstRowFirstColumn="0" w:firstRowLastColumn="0" w:lastRowFirstColumn="0" w:lastRowLastColumn="0"/>
          <w:trHeight w:val="432"/>
          <w:jc w:val="center"/>
        </w:trPr>
        <w:tc>
          <w:tcPr>
            <w:tcW w:w="1800" w:type="dxa"/>
            <w:hideMark/>
          </w:tcPr>
          <w:p w14:paraId="4BC7667D" w14:textId="77777777" w:rsidR="00464D51" w:rsidRPr="00B74315" w:rsidRDefault="00464D51" w:rsidP="00464D51">
            <w:pPr>
              <w:spacing w:line="240" w:lineRule="auto"/>
              <w:rPr>
                <w:rFonts w:cs="Times New Roman"/>
                <w:szCs w:val="24"/>
              </w:rPr>
            </w:pPr>
            <w:r w:rsidRPr="00B74315">
              <w:rPr>
                <w:rFonts w:cs="Times New Roman"/>
                <w:szCs w:val="24"/>
              </w:rPr>
              <w:t>0.1 Sun</w:t>
            </w:r>
          </w:p>
        </w:tc>
        <w:tc>
          <w:tcPr>
            <w:tcW w:w="1597" w:type="dxa"/>
            <w:hideMark/>
          </w:tcPr>
          <w:p w14:paraId="3BB3A593" w14:textId="65DF6211" w:rsidR="00464D51" w:rsidRPr="00B74315" w:rsidRDefault="00464D51" w:rsidP="00464D51">
            <w:pPr>
              <w:spacing w:line="240" w:lineRule="auto"/>
              <w:rPr>
                <w:rFonts w:cs="Times New Roman"/>
                <w:szCs w:val="24"/>
              </w:rPr>
            </w:pPr>
            <w:r w:rsidRPr="00B74315">
              <w:rPr>
                <w:rFonts w:cs="Times New Roman"/>
                <w:szCs w:val="24"/>
              </w:rPr>
              <w:t>1.91</w:t>
            </w:r>
          </w:p>
        </w:tc>
        <w:tc>
          <w:tcPr>
            <w:tcW w:w="1225" w:type="dxa"/>
            <w:hideMark/>
          </w:tcPr>
          <w:p w14:paraId="75E3BBE9" w14:textId="430DD702" w:rsidR="00464D51" w:rsidRPr="00B74315" w:rsidRDefault="00464D51" w:rsidP="00464D51">
            <w:pPr>
              <w:spacing w:line="240" w:lineRule="auto"/>
              <w:rPr>
                <w:rFonts w:cs="Times New Roman"/>
                <w:szCs w:val="24"/>
              </w:rPr>
            </w:pPr>
            <w:r w:rsidRPr="00B74315">
              <w:rPr>
                <w:rFonts w:cs="Times New Roman"/>
                <w:szCs w:val="24"/>
              </w:rPr>
              <w:t>1.159</w:t>
            </w:r>
          </w:p>
        </w:tc>
        <w:tc>
          <w:tcPr>
            <w:tcW w:w="1627" w:type="dxa"/>
            <w:hideMark/>
          </w:tcPr>
          <w:p w14:paraId="3CACCCBC" w14:textId="27689D65" w:rsidR="00464D51" w:rsidRPr="00B74315" w:rsidRDefault="00464D51" w:rsidP="00464D51">
            <w:pPr>
              <w:spacing w:line="240" w:lineRule="auto"/>
              <w:rPr>
                <w:rFonts w:cs="Times New Roman"/>
                <w:szCs w:val="24"/>
              </w:rPr>
            </w:pPr>
            <w:r w:rsidRPr="00B74315">
              <w:rPr>
                <w:rFonts w:cs="Times New Roman"/>
                <w:szCs w:val="24"/>
              </w:rPr>
              <w:t>83.70%</w:t>
            </w:r>
          </w:p>
        </w:tc>
        <w:tc>
          <w:tcPr>
            <w:tcW w:w="1437" w:type="dxa"/>
            <w:hideMark/>
          </w:tcPr>
          <w:p w14:paraId="4C372223" w14:textId="69AC3C00" w:rsidR="00464D51" w:rsidRPr="00B74315" w:rsidRDefault="00464D51" w:rsidP="00464D51">
            <w:pPr>
              <w:spacing w:line="240" w:lineRule="auto"/>
              <w:rPr>
                <w:rFonts w:cs="Times New Roman"/>
                <w:szCs w:val="24"/>
              </w:rPr>
            </w:pPr>
            <w:r w:rsidRPr="00B74315">
              <w:rPr>
                <w:rFonts w:cs="Times New Roman"/>
                <w:szCs w:val="24"/>
              </w:rPr>
              <w:t>1.85%</w:t>
            </w:r>
          </w:p>
        </w:tc>
      </w:tr>
    </w:tbl>
    <w:p w14:paraId="06A3E266" w14:textId="34B76484" w:rsidR="00EC398E" w:rsidRPr="000632D5" w:rsidRDefault="00EC398E" w:rsidP="000632D5">
      <w:pPr>
        <w:pStyle w:val="Heading2"/>
      </w:pPr>
      <w:bookmarkStart w:id="179" w:name="_Toc27659298"/>
      <w:bookmarkStart w:id="180" w:name="_Toc54381487"/>
      <w:r w:rsidRPr="000632D5">
        <w:lastRenderedPageBreak/>
        <w:t>4.</w:t>
      </w:r>
      <w:r w:rsidR="00692C94">
        <w:t>5</w:t>
      </w:r>
      <w:r w:rsidRPr="000632D5">
        <w:t xml:space="preserve"> </w:t>
      </w:r>
      <w:r w:rsidR="00E962A1">
        <w:tab/>
      </w:r>
      <w:r w:rsidRPr="000632D5">
        <w:t>Summary</w:t>
      </w:r>
      <w:bookmarkEnd w:id="179"/>
      <w:bookmarkEnd w:id="180"/>
    </w:p>
    <w:p w14:paraId="0DDCA70C" w14:textId="79027F8A" w:rsidR="00EC398E" w:rsidRDefault="00EC398E" w:rsidP="00EC398E">
      <w:pPr>
        <w:pStyle w:val="Paragraph"/>
        <w:spacing w:before="0" w:line="360" w:lineRule="auto"/>
        <w:jc w:val="both"/>
      </w:pPr>
      <w:r w:rsidRPr="00976A62">
        <w:t>In summary, we explored long-order orbit-orbit interactions by using uniform dispersions of RPP nanoplates in quasi-2D perovskite (PEA)</w:t>
      </w:r>
      <w:r w:rsidRPr="00976A62">
        <w:rPr>
          <w:vertAlign w:val="subscript"/>
        </w:rPr>
        <w:t>2</w:t>
      </w:r>
      <w:r w:rsidRPr="00976A62">
        <w:t>(MA)</w:t>
      </w:r>
      <w:r w:rsidRPr="00976A62">
        <w:rPr>
          <w:vertAlign w:val="subscript"/>
        </w:rPr>
        <w:t>4</w:t>
      </w:r>
      <w:r w:rsidRPr="00976A62">
        <w:t>Pb</w:t>
      </w:r>
      <w:r w:rsidRPr="00976A62">
        <w:rPr>
          <w:vertAlign w:val="subscript"/>
        </w:rPr>
        <w:t>5</w:t>
      </w:r>
      <w:r w:rsidRPr="00976A62">
        <w:t>I</w:t>
      </w:r>
      <w:r w:rsidRPr="00976A62">
        <w:rPr>
          <w:vertAlign w:val="subscript"/>
        </w:rPr>
        <w:t>16</w:t>
      </w:r>
      <w:r w:rsidRPr="00976A62">
        <w:t>) films. The uniform dispersion of nanoplates can contribute to long-order orbital interactions, which lead to the large volume polarons from the transient absorption characteristics. Specifically, our photoexcitation polarization-dependent photocurrent studies found that the uniformly dispersed film leads to a long-order orbit-orbit interaction through reduced scattering. This was drawn by the experimental observation where switching the photoexcitation from linear to circular polarization leads to a -</w:t>
      </w:r>
      <w:r w:rsidRPr="00976A62">
        <w:sym w:font="Symbol" w:char="F044"/>
      </w:r>
      <w:proofErr w:type="spellStart"/>
      <w:r w:rsidRPr="00976A62">
        <w:t>Jsc</w:t>
      </w:r>
      <w:proofErr w:type="spellEnd"/>
      <w:r w:rsidRPr="00976A62">
        <w:t xml:space="preserve"> in uniformly dispersed quasi-2D perovskite films. The long-order orbit-orbit interaction provides a fundamental possibility to boost spin mixing from the bright states (spin allowed to recombine towards light emitting actions) to dark states (spin forbidden to recombine, tending to dissociate towards photovoltaic actions) towards boosting photovoltaic performance in quasi-2D perovskite films. Therefore, the long-order orbit-orbit interaction presents a new strategy to facilitate dynamical spin conversion of excited states during the development of photovoltaic actions.</w:t>
      </w:r>
    </w:p>
    <w:p w14:paraId="3EFC1288" w14:textId="77777777" w:rsidR="00F42938" w:rsidRDefault="00F42938" w:rsidP="00F42938">
      <w:pPr>
        <w:pStyle w:val="maintext1"/>
      </w:pPr>
      <w:r>
        <w:br w:type="page"/>
      </w:r>
    </w:p>
    <w:p w14:paraId="2090296C" w14:textId="77777777" w:rsidR="00E962A1" w:rsidRDefault="00E962A1" w:rsidP="00E962A1">
      <w:pPr>
        <w:pStyle w:val="Head"/>
        <w:spacing w:before="1800" w:after="0" w:line="360" w:lineRule="auto"/>
        <w:jc w:val="both"/>
        <w:rPr>
          <w:sz w:val="36"/>
          <w:szCs w:val="36"/>
        </w:rPr>
      </w:pPr>
    </w:p>
    <w:p w14:paraId="675FB715" w14:textId="7F9F626F" w:rsidR="00F42938" w:rsidRPr="00D75C01" w:rsidRDefault="00F42938" w:rsidP="00E962A1">
      <w:pPr>
        <w:pStyle w:val="Head"/>
        <w:spacing w:before="1800" w:after="0" w:line="360" w:lineRule="auto"/>
        <w:jc w:val="both"/>
        <w:rPr>
          <w:sz w:val="36"/>
          <w:szCs w:val="36"/>
        </w:rPr>
      </w:pPr>
      <w:bookmarkStart w:id="181" w:name="_Toc54381488"/>
      <w:r w:rsidRPr="00D75C01">
        <w:rPr>
          <w:sz w:val="36"/>
          <w:szCs w:val="36"/>
        </w:rPr>
        <w:t>Chapter 5</w:t>
      </w:r>
      <w:r w:rsidR="00E962A1">
        <w:rPr>
          <w:sz w:val="36"/>
          <w:szCs w:val="36"/>
        </w:rPr>
        <w:tab/>
      </w:r>
      <w:r w:rsidRPr="00D75C01">
        <w:rPr>
          <w:sz w:val="36"/>
          <w:szCs w:val="36"/>
        </w:rPr>
        <w:t>Unifor</w:t>
      </w:r>
      <w:r w:rsidR="00692C94" w:rsidRPr="00D75C01">
        <w:rPr>
          <w:sz w:val="36"/>
          <w:szCs w:val="36"/>
        </w:rPr>
        <w:t>m permutation of quasi-2d perovskites by vacuum poling for efficient, high-fill-factor solar cells</w:t>
      </w:r>
      <w:bookmarkEnd w:id="181"/>
    </w:p>
    <w:p w14:paraId="1198DA46" w14:textId="63D99E34" w:rsidR="00F42938" w:rsidRPr="00692C94" w:rsidRDefault="000632D5" w:rsidP="00F42938">
      <w:pPr>
        <w:spacing w:after="160" w:line="259" w:lineRule="auto"/>
        <w:jc w:val="left"/>
        <w:rPr>
          <w:rFonts w:eastAsia="Times New Roman" w:cs="Times New Roman"/>
          <w:szCs w:val="24"/>
          <w:highlight w:val="yellow"/>
          <w:lang w:eastAsia="en-US"/>
        </w:rPr>
      </w:pPr>
      <w:r w:rsidRPr="00692C94">
        <w:rPr>
          <w:highlight w:val="yellow"/>
        </w:rPr>
        <w:br w:type="page"/>
      </w:r>
    </w:p>
    <w:p w14:paraId="48294CE2" w14:textId="5591D9B1" w:rsidR="00692C94" w:rsidRPr="002A68D0" w:rsidRDefault="00692C94" w:rsidP="00692C94">
      <w:pPr>
        <w:pStyle w:val="Heading2"/>
      </w:pPr>
      <w:bookmarkStart w:id="182" w:name="_Toc27659300"/>
      <w:bookmarkStart w:id="183" w:name="_Toc54381489"/>
      <w:r w:rsidRPr="002A68D0">
        <w:lastRenderedPageBreak/>
        <w:t xml:space="preserve">5.1 </w:t>
      </w:r>
      <w:r w:rsidR="00E962A1">
        <w:tab/>
      </w:r>
      <w:r w:rsidRPr="002A68D0">
        <w:t>Abstract</w:t>
      </w:r>
      <w:bookmarkEnd w:id="182"/>
      <w:bookmarkEnd w:id="183"/>
    </w:p>
    <w:p w14:paraId="44E5D6D4" w14:textId="2BD6D91C" w:rsidR="00692C94" w:rsidRPr="00D75C01" w:rsidRDefault="00D75C01" w:rsidP="00D75C01">
      <w:pPr>
        <w:spacing w:after="100" w:afterAutospacing="1"/>
        <w:rPr>
          <w:rFonts w:cs="Times New Roman"/>
          <w:szCs w:val="24"/>
        </w:rPr>
      </w:pPr>
      <w:r w:rsidRPr="00D75C01">
        <w:rPr>
          <w:rFonts w:cs="Times New Roman"/>
          <w:szCs w:val="24"/>
        </w:rPr>
        <w:t>The vertically ordered (small-to-large n) quasi-2D perovskite films are served as common approaches to facilitate directional charge transfer. Here, we report a different strategy of uniformly arranging different-n-value nanoplates (PEA</w:t>
      </w:r>
      <w:r w:rsidRPr="00D75C01">
        <w:rPr>
          <w:rFonts w:cs="Times New Roman"/>
          <w:szCs w:val="24"/>
          <w:vertAlign w:val="subscript"/>
        </w:rPr>
        <w:t>2</w:t>
      </w:r>
      <w:r w:rsidRPr="00D75C01">
        <w:rPr>
          <w:rFonts w:cs="Times New Roman"/>
          <w:szCs w:val="24"/>
        </w:rPr>
        <w:t>MA</w:t>
      </w:r>
      <w:r w:rsidRPr="00D75C01">
        <w:rPr>
          <w:rFonts w:cs="Times New Roman"/>
          <w:szCs w:val="24"/>
          <w:vertAlign w:val="subscript"/>
        </w:rPr>
        <w:t>n-1</w:t>
      </w:r>
      <w:r w:rsidRPr="00D75C01">
        <w:rPr>
          <w:rFonts w:cs="Times New Roman"/>
          <w:szCs w:val="24"/>
        </w:rPr>
        <w:t>Pb</w:t>
      </w:r>
      <w:r w:rsidRPr="00D75C01">
        <w:rPr>
          <w:rFonts w:cs="Times New Roman"/>
          <w:szCs w:val="24"/>
          <w:vertAlign w:val="subscript"/>
        </w:rPr>
        <w:t>n</w:t>
      </w:r>
      <w:r w:rsidRPr="00D75C01">
        <w:rPr>
          <w:rFonts w:cs="Times New Roman"/>
          <w:szCs w:val="24"/>
        </w:rPr>
        <w:t>I</w:t>
      </w:r>
      <w:r w:rsidRPr="00D75C01">
        <w:rPr>
          <w:rFonts w:cs="Times New Roman"/>
          <w:szCs w:val="24"/>
          <w:vertAlign w:val="subscript"/>
        </w:rPr>
        <w:t>3n+1</w:t>
      </w:r>
      <w:r w:rsidRPr="00D75C01">
        <w:rPr>
          <w:rFonts w:cs="Times New Roman"/>
          <w:szCs w:val="24"/>
        </w:rPr>
        <w:t>) by introducing vacuum poling treatment to enforce nucleation during crystallization. This uniform distribution is verified by delicate mechanical tape-peeling method while monitoring optical absorption, photoluminescence (PL) and energy dispersive X-ray spectroscopy (EDS). With uniform distribution, efficient carrier transfer within 10 picoseconds is revealed by transient absorption. Moreover, record-high fill factor (FF) of 82.4 % with power conversion efficiency (PCE) of 18.04% (</w:t>
      </w:r>
      <w:proofErr w:type="spellStart"/>
      <w:r w:rsidRPr="00D75C01">
        <w:rPr>
          <w:rFonts w:cs="Times New Roman"/>
          <w:szCs w:val="24"/>
        </w:rPr>
        <w:t>Voc</w:t>
      </w:r>
      <w:proofErr w:type="spellEnd"/>
      <w:r w:rsidRPr="00D75C01">
        <w:rPr>
          <w:rFonts w:cs="Times New Roman"/>
          <w:szCs w:val="24"/>
        </w:rPr>
        <w:t xml:space="preserve"> =1.223V, </w:t>
      </w:r>
      <w:proofErr w:type="spellStart"/>
      <w:r w:rsidRPr="00D75C01">
        <w:rPr>
          <w:rFonts w:cs="Times New Roman"/>
          <w:szCs w:val="24"/>
        </w:rPr>
        <w:t>Jsc</w:t>
      </w:r>
      <w:proofErr w:type="spellEnd"/>
      <w:r w:rsidRPr="00D75C01">
        <w:rPr>
          <w:rFonts w:cs="Times New Roman"/>
          <w:szCs w:val="24"/>
        </w:rPr>
        <w:t xml:space="preserve"> =17.91 mA/cm</w:t>
      </w:r>
      <w:r w:rsidRPr="00D75C01">
        <w:rPr>
          <w:rFonts w:cs="Times New Roman"/>
          <w:szCs w:val="24"/>
          <w:vertAlign w:val="superscript"/>
        </w:rPr>
        <w:t>2</w:t>
      </w:r>
      <w:r w:rsidRPr="00D75C01">
        <w:rPr>
          <w:rFonts w:cs="Times New Roman"/>
          <w:szCs w:val="24"/>
        </w:rPr>
        <w:t>) were demonstrated. Superior stability is achieved with retaining 96.1% of initial efficiency after 8-month storage, and maintaining 97.7% at 80 °C for over 180 h. This uniformly arranging different-n-value nanoplates offers a new material engineering strategy to enhance carrier transfer and extraction for developing high-efficiency and stable quasi-2D perovskite solar cells.</w:t>
      </w:r>
    </w:p>
    <w:p w14:paraId="09F11EC1" w14:textId="575943C0" w:rsidR="00692C94" w:rsidRPr="00D75C01" w:rsidRDefault="00692C94" w:rsidP="00692C94">
      <w:pPr>
        <w:pStyle w:val="Heading2"/>
      </w:pPr>
      <w:bookmarkStart w:id="184" w:name="_Toc27659301"/>
      <w:bookmarkStart w:id="185" w:name="_Toc54381490"/>
      <w:r w:rsidRPr="00D75C01">
        <w:t xml:space="preserve">5.2 </w:t>
      </w:r>
      <w:r w:rsidR="00E962A1">
        <w:tab/>
      </w:r>
      <w:r w:rsidRPr="00D75C01">
        <w:t>Introduction</w:t>
      </w:r>
      <w:bookmarkEnd w:id="184"/>
      <w:bookmarkEnd w:id="185"/>
    </w:p>
    <w:p w14:paraId="10552DE8" w14:textId="31B43F7F" w:rsidR="00692C94" w:rsidRPr="002A68D0" w:rsidRDefault="00D75C01" w:rsidP="00FC7935">
      <w:pPr>
        <w:spacing w:after="100" w:afterAutospacing="1"/>
        <w:ind w:firstLine="720"/>
        <w:rPr>
          <w:rFonts w:eastAsia="DengXian" w:cs="Times New Roman"/>
          <w:szCs w:val="24"/>
        </w:rPr>
      </w:pPr>
      <w:r w:rsidRPr="004B2BCA">
        <w:rPr>
          <w:rFonts w:cs="Times New Roman"/>
          <w:szCs w:val="24"/>
        </w:rPr>
        <w:t>Incorporation of long-chain organic ligands A’ has improved the optoelectronic performance</w:t>
      </w:r>
      <w:bookmarkStart w:id="186" w:name="_Ref8221378"/>
      <w:bookmarkStart w:id="187" w:name="_Ref8221489"/>
      <w:r w:rsidRPr="00484D25">
        <w:rPr>
          <w:rStyle w:val="EndnoteReference"/>
          <w:rFonts w:cs="Times New Roman"/>
          <w:szCs w:val="24"/>
        </w:rPr>
        <w:endnoteReference w:id="147"/>
      </w:r>
      <w:bookmarkEnd w:id="186"/>
      <w:bookmarkEnd w:id="187"/>
      <w:r w:rsidR="00484D25" w:rsidRPr="00484D25">
        <w:rPr>
          <w:rFonts w:cs="Times New Roman"/>
          <w:szCs w:val="24"/>
          <w:vertAlign w:val="superscript"/>
        </w:rPr>
        <w:t>-</w:t>
      </w:r>
      <w:r w:rsidRPr="00484D25">
        <w:rPr>
          <w:rFonts w:cs="Times New Roman"/>
          <w:vanish/>
          <w:szCs w:val="24"/>
          <w:vertAlign w:val="superscript"/>
        </w:rPr>
        <w:t>,</w:t>
      </w:r>
      <w:bookmarkStart w:id="188" w:name="_Ref8221942"/>
      <w:r w:rsidRPr="00484D25">
        <w:rPr>
          <w:rStyle w:val="EndnoteReference"/>
          <w:rFonts w:cs="Times New Roman"/>
          <w:vanish/>
          <w:szCs w:val="24"/>
        </w:rPr>
        <w:endnoteReference w:id="148"/>
      </w:r>
      <w:bookmarkEnd w:id="188"/>
      <w:r w:rsidRPr="00484D25">
        <w:rPr>
          <w:rFonts w:cs="Times New Roman"/>
          <w:vanish/>
          <w:szCs w:val="24"/>
          <w:vertAlign w:val="superscript"/>
        </w:rPr>
        <w:t>,</w:t>
      </w:r>
      <w:bookmarkStart w:id="189" w:name="_Ref8231251"/>
      <w:r w:rsidRPr="00484D25">
        <w:rPr>
          <w:rStyle w:val="EndnoteReference"/>
          <w:rFonts w:cs="Times New Roman"/>
          <w:vanish/>
          <w:szCs w:val="24"/>
        </w:rPr>
        <w:endnoteReference w:id="149"/>
      </w:r>
      <w:bookmarkEnd w:id="189"/>
      <w:r w:rsidRPr="00484D25">
        <w:rPr>
          <w:rFonts w:cs="Times New Roman"/>
          <w:vanish/>
          <w:szCs w:val="24"/>
          <w:vertAlign w:val="superscript"/>
        </w:rPr>
        <w:t>,</w:t>
      </w:r>
      <w:bookmarkStart w:id="190" w:name="_Ref17710533"/>
      <w:r w:rsidRPr="00484D25">
        <w:rPr>
          <w:rStyle w:val="EndnoteReference"/>
          <w:rFonts w:cs="Times New Roman"/>
          <w:vanish/>
          <w:szCs w:val="24"/>
        </w:rPr>
        <w:endnoteReference w:id="150"/>
      </w:r>
      <w:bookmarkEnd w:id="190"/>
      <w:r w:rsidRPr="00484D25">
        <w:rPr>
          <w:rFonts w:cs="Times New Roman"/>
          <w:vanish/>
          <w:szCs w:val="24"/>
          <w:vertAlign w:val="superscript"/>
        </w:rPr>
        <w:t>,</w:t>
      </w:r>
      <w:bookmarkStart w:id="191" w:name="_Ref8229247"/>
      <w:r w:rsidRPr="00484D25">
        <w:rPr>
          <w:rStyle w:val="EndnoteReference"/>
          <w:rFonts w:cs="Times New Roman"/>
          <w:vanish/>
          <w:szCs w:val="24"/>
        </w:rPr>
        <w:endnoteReference w:id="151"/>
      </w:r>
      <w:bookmarkEnd w:id="191"/>
      <w:r w:rsidRPr="00484D25">
        <w:rPr>
          <w:rFonts w:cs="Times New Roman"/>
          <w:vanish/>
          <w:szCs w:val="24"/>
          <w:vertAlign w:val="superscript"/>
        </w:rPr>
        <w:t>,</w:t>
      </w:r>
      <w:r w:rsidRPr="00484D25">
        <w:rPr>
          <w:rFonts w:eastAsia="DengXian" w:cs="Times New Roman"/>
          <w:szCs w:val="24"/>
          <w:vertAlign w:val="superscript"/>
        </w:rPr>
        <w:endnoteReference w:id="152"/>
      </w:r>
      <w:r w:rsidRPr="004B2BCA">
        <w:rPr>
          <w:rFonts w:cs="Times New Roman"/>
          <w:szCs w:val="24"/>
        </w:rPr>
        <w:t xml:space="preserve"> and stabilities</w:t>
      </w:r>
      <w:bookmarkStart w:id="192" w:name="_Ref8228131"/>
      <w:r w:rsidR="00484D25" w:rsidRPr="00484D25">
        <w:rPr>
          <w:rFonts w:cs="Times New Roman"/>
          <w:szCs w:val="24"/>
          <w:vertAlign w:val="superscript"/>
        </w:rPr>
        <w:fldChar w:fldCharType="begin"/>
      </w:r>
      <w:r w:rsidR="00484D25" w:rsidRPr="00484D25">
        <w:rPr>
          <w:rFonts w:cs="Times New Roman"/>
          <w:szCs w:val="24"/>
          <w:vertAlign w:val="superscript"/>
        </w:rPr>
        <w:instrText xml:space="preserve"> NOTEREF _Ref54373811 \h </w:instrText>
      </w:r>
      <w:r w:rsidR="00484D25">
        <w:rPr>
          <w:rFonts w:cs="Times New Roman"/>
          <w:szCs w:val="24"/>
          <w:vertAlign w:val="superscript"/>
        </w:rPr>
        <w:instrText xml:space="preserve"> \* MERGEFORMAT </w:instrText>
      </w:r>
      <w:r w:rsidR="00484D25" w:rsidRPr="00484D25">
        <w:rPr>
          <w:rFonts w:cs="Times New Roman"/>
          <w:szCs w:val="24"/>
          <w:vertAlign w:val="superscript"/>
        </w:rPr>
      </w:r>
      <w:r w:rsidR="00484D25" w:rsidRPr="00484D25">
        <w:rPr>
          <w:rFonts w:cs="Times New Roman"/>
          <w:szCs w:val="24"/>
          <w:vertAlign w:val="superscript"/>
        </w:rPr>
        <w:fldChar w:fldCharType="separate"/>
      </w:r>
      <w:r w:rsidR="00FE4233">
        <w:rPr>
          <w:rFonts w:cs="Times New Roman"/>
          <w:szCs w:val="24"/>
          <w:vertAlign w:val="superscript"/>
        </w:rPr>
        <w:t>63</w:t>
      </w:r>
      <w:r w:rsidR="00484D25" w:rsidRPr="00484D25">
        <w:rPr>
          <w:rFonts w:cs="Times New Roman"/>
          <w:szCs w:val="24"/>
          <w:vertAlign w:val="superscript"/>
        </w:rPr>
        <w:fldChar w:fldCharType="end"/>
      </w:r>
      <w:r w:rsidR="000B07D1">
        <w:rPr>
          <w:rFonts w:cs="Times New Roman"/>
          <w:szCs w:val="24"/>
          <w:vertAlign w:val="superscript"/>
        </w:rPr>
        <w:t>-</w:t>
      </w:r>
      <w:r w:rsidR="00484D25" w:rsidRPr="000B07D1">
        <w:rPr>
          <w:rFonts w:cs="Times New Roman"/>
          <w:vanish/>
          <w:szCs w:val="24"/>
          <w:vertAlign w:val="superscript"/>
        </w:rPr>
        <w:t>,</w:t>
      </w:r>
      <w:r w:rsidR="00484D25" w:rsidRPr="000B07D1">
        <w:rPr>
          <w:rFonts w:cs="Times New Roman"/>
          <w:vanish/>
          <w:szCs w:val="24"/>
          <w:vertAlign w:val="superscript"/>
        </w:rPr>
        <w:fldChar w:fldCharType="begin"/>
      </w:r>
      <w:r w:rsidR="00484D25" w:rsidRPr="000B07D1">
        <w:rPr>
          <w:rFonts w:cs="Times New Roman"/>
          <w:vanish/>
          <w:szCs w:val="24"/>
          <w:vertAlign w:val="superscript"/>
        </w:rPr>
        <w:instrText xml:space="preserve"> NOTEREF _Ref54373812 \h  \* MERGEFORMAT </w:instrText>
      </w:r>
      <w:r w:rsidR="00484D25" w:rsidRPr="000B07D1">
        <w:rPr>
          <w:rFonts w:cs="Times New Roman"/>
          <w:vanish/>
          <w:szCs w:val="24"/>
          <w:vertAlign w:val="superscript"/>
        </w:rPr>
      </w:r>
      <w:r w:rsidR="00484D25" w:rsidRPr="000B07D1">
        <w:rPr>
          <w:rFonts w:cs="Times New Roman"/>
          <w:vanish/>
          <w:szCs w:val="24"/>
          <w:vertAlign w:val="superscript"/>
        </w:rPr>
        <w:fldChar w:fldCharType="separate"/>
      </w:r>
      <w:r w:rsidR="00FE4233">
        <w:rPr>
          <w:rFonts w:cs="Times New Roman"/>
          <w:vanish/>
          <w:szCs w:val="24"/>
          <w:vertAlign w:val="superscript"/>
        </w:rPr>
        <w:t>64</w:t>
      </w:r>
      <w:r w:rsidR="00484D25" w:rsidRPr="000B07D1">
        <w:rPr>
          <w:rFonts w:cs="Times New Roman"/>
          <w:vanish/>
          <w:szCs w:val="24"/>
          <w:vertAlign w:val="superscript"/>
        </w:rPr>
        <w:fldChar w:fldCharType="end"/>
      </w:r>
      <w:r w:rsidR="00484D25" w:rsidRPr="000B07D1">
        <w:rPr>
          <w:rFonts w:cs="Times New Roman"/>
          <w:vanish/>
          <w:szCs w:val="24"/>
          <w:vertAlign w:val="superscript"/>
        </w:rPr>
        <w:t>,</w:t>
      </w:r>
      <w:r w:rsidR="00484D25" w:rsidRPr="00484D25">
        <w:rPr>
          <w:rFonts w:cs="Times New Roman"/>
          <w:szCs w:val="24"/>
          <w:vertAlign w:val="superscript"/>
        </w:rPr>
        <w:fldChar w:fldCharType="begin"/>
      </w:r>
      <w:r w:rsidR="00484D25" w:rsidRPr="00484D25">
        <w:rPr>
          <w:rFonts w:cs="Times New Roman"/>
          <w:szCs w:val="24"/>
          <w:vertAlign w:val="superscript"/>
        </w:rPr>
        <w:instrText xml:space="preserve"> NOTEREF _Ref54373813 \h </w:instrText>
      </w:r>
      <w:r w:rsidR="00484D25">
        <w:rPr>
          <w:rFonts w:cs="Times New Roman"/>
          <w:szCs w:val="24"/>
          <w:vertAlign w:val="superscript"/>
        </w:rPr>
        <w:instrText xml:space="preserve"> \* MERGEFORMAT </w:instrText>
      </w:r>
      <w:r w:rsidR="00484D25" w:rsidRPr="00484D25">
        <w:rPr>
          <w:rFonts w:cs="Times New Roman"/>
          <w:szCs w:val="24"/>
          <w:vertAlign w:val="superscript"/>
        </w:rPr>
      </w:r>
      <w:r w:rsidR="00484D25" w:rsidRPr="00484D25">
        <w:rPr>
          <w:rFonts w:cs="Times New Roman"/>
          <w:szCs w:val="24"/>
          <w:vertAlign w:val="superscript"/>
        </w:rPr>
        <w:fldChar w:fldCharType="separate"/>
      </w:r>
      <w:r w:rsidR="00FE4233">
        <w:rPr>
          <w:rFonts w:cs="Times New Roman"/>
          <w:szCs w:val="24"/>
          <w:vertAlign w:val="superscript"/>
        </w:rPr>
        <w:t>65</w:t>
      </w:r>
      <w:r w:rsidR="00484D25" w:rsidRPr="00484D25">
        <w:rPr>
          <w:rFonts w:cs="Times New Roman"/>
          <w:szCs w:val="24"/>
          <w:vertAlign w:val="superscript"/>
        </w:rPr>
        <w:fldChar w:fldCharType="end"/>
      </w:r>
      <w:r w:rsidR="00484D25">
        <w:rPr>
          <w:rFonts w:cs="Times New Roman"/>
          <w:szCs w:val="24"/>
          <w:vertAlign w:val="superscript"/>
        </w:rPr>
        <w:t>,</w:t>
      </w:r>
      <w:r w:rsidRPr="000B07D1">
        <w:rPr>
          <w:rFonts w:eastAsia="DengXian" w:cs="Times New Roman"/>
          <w:szCs w:val="24"/>
          <w:vertAlign w:val="superscript"/>
        </w:rPr>
        <w:endnoteReference w:id="153"/>
      </w:r>
      <w:bookmarkEnd w:id="192"/>
      <w:r w:rsidRPr="000B07D1">
        <w:rPr>
          <w:rFonts w:cs="Times New Roman"/>
          <w:szCs w:val="24"/>
        </w:rPr>
        <w:t xml:space="preserve"> </w:t>
      </w:r>
      <w:r w:rsidRPr="004B2BCA">
        <w:rPr>
          <w:rFonts w:cs="Times New Roman"/>
          <w:szCs w:val="24"/>
        </w:rPr>
        <w:t>of perovskites by forming quasi-2D structures with the formula of A’</w:t>
      </w:r>
      <w:r w:rsidRPr="004B2BCA">
        <w:rPr>
          <w:rFonts w:cs="Times New Roman"/>
          <w:szCs w:val="24"/>
          <w:vertAlign w:val="subscript"/>
        </w:rPr>
        <w:t>2</w:t>
      </w:r>
      <w:r w:rsidRPr="004B2BCA">
        <w:rPr>
          <w:rFonts w:cs="Times New Roman"/>
          <w:szCs w:val="24"/>
        </w:rPr>
        <w:t>A</w:t>
      </w:r>
      <w:r w:rsidRPr="004B2BCA">
        <w:rPr>
          <w:rFonts w:cs="Times New Roman"/>
          <w:szCs w:val="24"/>
          <w:vertAlign w:val="subscript"/>
        </w:rPr>
        <w:t>n-1</w:t>
      </w:r>
      <w:r w:rsidRPr="004B2BCA">
        <w:rPr>
          <w:rFonts w:cs="Times New Roman"/>
          <w:szCs w:val="24"/>
        </w:rPr>
        <w:t>M</w:t>
      </w:r>
      <w:r w:rsidRPr="004B2BCA">
        <w:rPr>
          <w:rFonts w:cs="Times New Roman"/>
          <w:szCs w:val="24"/>
          <w:vertAlign w:val="subscript"/>
        </w:rPr>
        <w:t>n</w:t>
      </w:r>
      <w:r w:rsidRPr="004B2BCA">
        <w:rPr>
          <w:rFonts w:cs="Times New Roman"/>
          <w:szCs w:val="24"/>
        </w:rPr>
        <w:t>X</w:t>
      </w:r>
      <w:r w:rsidRPr="004B2BCA">
        <w:rPr>
          <w:rFonts w:cs="Times New Roman"/>
          <w:szCs w:val="24"/>
          <w:vertAlign w:val="subscript"/>
        </w:rPr>
        <w:t>3n+1</w:t>
      </w:r>
      <w:r w:rsidRPr="004B2BCA">
        <w:rPr>
          <w:rFonts w:eastAsia="DengXian" w:cs="Times New Roman"/>
          <w:szCs w:val="24"/>
        </w:rPr>
        <w:t xml:space="preserve">, where </w:t>
      </w:r>
      <w:r w:rsidRPr="004B2BCA">
        <w:rPr>
          <w:rFonts w:cs="Times New Roman"/>
          <w:szCs w:val="24"/>
        </w:rPr>
        <w:t>n refers to the number of planes of the corner-sharing [MX</w:t>
      </w:r>
      <w:r w:rsidRPr="004B2BCA">
        <w:rPr>
          <w:rFonts w:cs="Times New Roman"/>
          <w:szCs w:val="24"/>
          <w:vertAlign w:val="subscript"/>
        </w:rPr>
        <w:t>6</w:t>
      </w:r>
      <w:r w:rsidRPr="004B2BCA">
        <w:rPr>
          <w:rFonts w:cs="Times New Roman"/>
          <w:szCs w:val="24"/>
        </w:rPr>
        <w:t>]</w:t>
      </w:r>
      <w:r w:rsidRPr="004B2BCA">
        <w:rPr>
          <w:rFonts w:cs="Times New Roman"/>
          <w:szCs w:val="24"/>
          <w:vertAlign w:val="superscript"/>
        </w:rPr>
        <w:t>4−</w:t>
      </w:r>
      <w:r w:rsidRPr="004B2BCA">
        <w:rPr>
          <w:rFonts w:cs="Times New Roman"/>
          <w:szCs w:val="24"/>
        </w:rPr>
        <w:t xml:space="preserve"> octahedral, and A, M, X refer to the monovalent cations, divalent metal cations and halide anions, respectively. R</w:t>
      </w:r>
      <w:r w:rsidRPr="004B2BCA">
        <w:rPr>
          <w:rFonts w:eastAsia="DengXian" w:cs="Times New Roman"/>
          <w:szCs w:val="24"/>
        </w:rPr>
        <w:t>emarkable tunability on optical properties via controlling morphological structures by selecting different functional A/A’ molecules has been shown to be a unique feature for quasi-2D perovskites.</w:t>
      </w:r>
      <w:r w:rsidRPr="004B2BCA">
        <w:rPr>
          <w:rFonts w:eastAsia="DengXian" w:cs="Times New Roman"/>
          <w:szCs w:val="24"/>
          <w:vertAlign w:val="superscript"/>
        </w:rPr>
        <w:fldChar w:fldCharType="begin"/>
      </w:r>
      <w:r w:rsidRPr="004B2BCA">
        <w:rPr>
          <w:rFonts w:eastAsia="DengXian" w:cs="Times New Roman"/>
          <w:szCs w:val="24"/>
          <w:vertAlign w:val="superscript"/>
        </w:rPr>
        <w:instrText xml:space="preserve"> NOTEREF _Ref8221942 \h  \* MERGEFORMAT </w:instrText>
      </w:r>
      <w:r w:rsidRPr="004B2BCA">
        <w:rPr>
          <w:rFonts w:eastAsia="DengXian" w:cs="Times New Roman"/>
          <w:szCs w:val="24"/>
          <w:vertAlign w:val="superscript"/>
        </w:rPr>
      </w:r>
      <w:r w:rsidRPr="004B2BCA">
        <w:rPr>
          <w:rFonts w:eastAsia="DengXian" w:cs="Times New Roman"/>
          <w:szCs w:val="24"/>
          <w:vertAlign w:val="superscript"/>
        </w:rPr>
        <w:fldChar w:fldCharType="separate"/>
      </w:r>
      <w:r w:rsidR="00FE4233">
        <w:rPr>
          <w:rFonts w:eastAsia="DengXian" w:cs="Times New Roman"/>
          <w:szCs w:val="24"/>
          <w:vertAlign w:val="superscript"/>
        </w:rPr>
        <w:t>148</w:t>
      </w:r>
      <w:r w:rsidRPr="004B2BCA">
        <w:rPr>
          <w:rFonts w:eastAsia="DengXian" w:cs="Times New Roman"/>
          <w:szCs w:val="24"/>
          <w:vertAlign w:val="superscript"/>
        </w:rPr>
        <w:fldChar w:fldCharType="end"/>
      </w:r>
      <w:r w:rsidRPr="004B2BCA">
        <w:rPr>
          <w:rFonts w:eastAsia="DengXian" w:cs="Times New Roman"/>
          <w:szCs w:val="24"/>
          <w:vertAlign w:val="superscript"/>
        </w:rPr>
        <w:t>,</w:t>
      </w:r>
      <w:r w:rsidRPr="004B2BCA">
        <w:rPr>
          <w:rFonts w:eastAsia="DengXian" w:cs="Times New Roman"/>
          <w:szCs w:val="24"/>
          <w:vertAlign w:val="superscript"/>
        </w:rPr>
        <w:fldChar w:fldCharType="begin"/>
      </w:r>
      <w:r w:rsidRPr="004B2BCA">
        <w:rPr>
          <w:rFonts w:eastAsia="DengXian" w:cs="Times New Roman"/>
          <w:szCs w:val="24"/>
          <w:vertAlign w:val="superscript"/>
        </w:rPr>
        <w:instrText xml:space="preserve"> NOTEREF _Ref8228131 \h  \* MERGEFORMAT </w:instrText>
      </w:r>
      <w:r w:rsidRPr="004B2BCA">
        <w:rPr>
          <w:rFonts w:eastAsia="DengXian" w:cs="Times New Roman"/>
          <w:szCs w:val="24"/>
          <w:vertAlign w:val="superscript"/>
        </w:rPr>
      </w:r>
      <w:r w:rsidRPr="004B2BCA">
        <w:rPr>
          <w:rFonts w:eastAsia="DengXian" w:cs="Times New Roman"/>
          <w:szCs w:val="24"/>
          <w:vertAlign w:val="superscript"/>
        </w:rPr>
        <w:fldChar w:fldCharType="separate"/>
      </w:r>
      <w:r w:rsidR="00FE4233">
        <w:rPr>
          <w:rFonts w:eastAsia="DengXian" w:cs="Times New Roman"/>
          <w:szCs w:val="24"/>
          <w:vertAlign w:val="superscript"/>
        </w:rPr>
        <w:t>153</w:t>
      </w:r>
      <w:r w:rsidRPr="004B2BCA">
        <w:rPr>
          <w:rFonts w:eastAsia="DengXian" w:cs="Times New Roman"/>
          <w:szCs w:val="24"/>
          <w:vertAlign w:val="superscript"/>
        </w:rPr>
        <w:fldChar w:fldCharType="end"/>
      </w:r>
      <w:r w:rsidR="00FC7935">
        <w:rPr>
          <w:rFonts w:eastAsia="DengXian" w:cs="Times New Roman"/>
          <w:szCs w:val="24"/>
          <w:vertAlign w:val="superscript"/>
        </w:rPr>
        <w:t>-</w:t>
      </w:r>
      <w:r w:rsidRPr="00FC7935">
        <w:rPr>
          <w:rFonts w:eastAsia="DengXian" w:cs="Times New Roman"/>
          <w:vanish/>
          <w:szCs w:val="24"/>
          <w:vertAlign w:val="superscript"/>
        </w:rPr>
        <w:t>,</w:t>
      </w:r>
      <w:r w:rsidRPr="00FC7935">
        <w:rPr>
          <w:rFonts w:eastAsia="DengXian" w:cs="Times New Roman"/>
          <w:vanish/>
          <w:szCs w:val="24"/>
          <w:vertAlign w:val="superscript"/>
        </w:rPr>
        <w:endnoteReference w:id="154"/>
      </w:r>
      <w:r w:rsidRPr="00FC7935">
        <w:rPr>
          <w:rFonts w:eastAsia="DengXian" w:cs="Times New Roman"/>
          <w:vanish/>
          <w:szCs w:val="24"/>
          <w:vertAlign w:val="superscript"/>
        </w:rPr>
        <w:t>,</w:t>
      </w:r>
      <w:r w:rsidRPr="004B2BCA">
        <w:rPr>
          <w:rFonts w:eastAsia="DengXian" w:cs="Times New Roman"/>
          <w:szCs w:val="24"/>
          <w:vertAlign w:val="superscript"/>
        </w:rPr>
        <w:endnoteReference w:id="155"/>
      </w:r>
      <w:r w:rsidRPr="004B2BCA">
        <w:rPr>
          <w:rFonts w:eastAsia="DengXian" w:cs="Times New Roman"/>
          <w:szCs w:val="24"/>
        </w:rPr>
        <w:t xml:space="preserve"> However, with the incorporation of long chain insulating organic ligands, carrier transport becomes a limiting factor to develop the optoelectronic properties. Vertically ordered small-n-value to large-n-value nanoplates between bottom and top surfaces of the quasi-2D perovskite films are normally self-assembled based on unequal growth rates of different-n-value nanoplates, in which different amounts of organic ligands such as PEA</w:t>
      </w:r>
      <w:r w:rsidRPr="004B2BCA">
        <w:rPr>
          <w:rFonts w:eastAsia="DengXian" w:cs="Times New Roman"/>
          <w:szCs w:val="24"/>
          <w:vertAlign w:val="superscript"/>
        </w:rPr>
        <w:t>+</w:t>
      </w:r>
      <w:r w:rsidRPr="004B2BCA">
        <w:rPr>
          <w:rFonts w:eastAsia="DengXian" w:cs="Times New Roman"/>
          <w:szCs w:val="24"/>
        </w:rPr>
        <w:t xml:space="preserve"> act as a barrier for mass transfer towards crystallization during thermal annealing.</w:t>
      </w:r>
      <w:r w:rsidRPr="004B2BCA">
        <w:rPr>
          <w:rFonts w:eastAsia="DengXian" w:cs="Times New Roman"/>
          <w:szCs w:val="24"/>
          <w:vertAlign w:val="superscript"/>
        </w:rPr>
        <w:fldChar w:fldCharType="begin"/>
      </w:r>
      <w:r w:rsidRPr="004B2BCA">
        <w:rPr>
          <w:rFonts w:eastAsia="DengXian" w:cs="Times New Roman"/>
          <w:szCs w:val="24"/>
          <w:vertAlign w:val="superscript"/>
        </w:rPr>
        <w:instrText xml:space="preserve"> NOTEREF _Ref8221489 \h  \* MERGEFORMAT </w:instrText>
      </w:r>
      <w:r w:rsidRPr="004B2BCA">
        <w:rPr>
          <w:rFonts w:eastAsia="DengXian" w:cs="Times New Roman"/>
          <w:szCs w:val="24"/>
          <w:vertAlign w:val="superscript"/>
        </w:rPr>
      </w:r>
      <w:r w:rsidRPr="004B2BCA">
        <w:rPr>
          <w:rFonts w:eastAsia="DengXian" w:cs="Times New Roman"/>
          <w:szCs w:val="24"/>
          <w:vertAlign w:val="superscript"/>
        </w:rPr>
        <w:fldChar w:fldCharType="separate"/>
      </w:r>
      <w:r w:rsidR="00FE4233">
        <w:rPr>
          <w:rFonts w:eastAsia="DengXian" w:cs="Times New Roman"/>
          <w:szCs w:val="24"/>
          <w:vertAlign w:val="superscript"/>
        </w:rPr>
        <w:t>147</w:t>
      </w:r>
      <w:r w:rsidRPr="004B2BCA">
        <w:rPr>
          <w:rFonts w:eastAsia="DengXian" w:cs="Times New Roman"/>
          <w:szCs w:val="24"/>
          <w:vertAlign w:val="superscript"/>
        </w:rPr>
        <w:fldChar w:fldCharType="end"/>
      </w:r>
      <w:r w:rsidRPr="004B2BCA">
        <w:rPr>
          <w:rFonts w:eastAsia="DengXian" w:cs="Times New Roman"/>
          <w:szCs w:val="24"/>
          <w:vertAlign w:val="superscript"/>
        </w:rPr>
        <w:t>,</w:t>
      </w:r>
      <w:r w:rsidRPr="004B2BCA">
        <w:rPr>
          <w:rFonts w:eastAsia="DengXian" w:cs="Times New Roman"/>
          <w:szCs w:val="24"/>
          <w:vertAlign w:val="superscript"/>
        </w:rPr>
        <w:endnoteReference w:id="156"/>
      </w:r>
      <w:r w:rsidRPr="004B2BCA">
        <w:rPr>
          <w:rFonts w:eastAsia="DengXian" w:cs="Times New Roman"/>
          <w:szCs w:val="24"/>
          <w:vertAlign w:val="superscript"/>
        </w:rPr>
        <w:t>-</w:t>
      </w:r>
      <w:r w:rsidRPr="004B2BCA">
        <w:rPr>
          <w:rFonts w:eastAsia="DengXian" w:cs="Times New Roman"/>
          <w:vanish/>
          <w:szCs w:val="24"/>
          <w:vertAlign w:val="superscript"/>
        </w:rPr>
        <w:t>,</w:t>
      </w:r>
      <w:r w:rsidRPr="004B2BCA">
        <w:rPr>
          <w:rFonts w:eastAsia="DengXian" w:cs="Times New Roman"/>
          <w:vanish/>
          <w:szCs w:val="24"/>
          <w:vertAlign w:val="superscript"/>
        </w:rPr>
        <w:endnoteReference w:id="157"/>
      </w:r>
      <w:r w:rsidRPr="004B2BCA">
        <w:rPr>
          <w:rFonts w:eastAsia="DengXian" w:cs="Times New Roman"/>
          <w:vanish/>
          <w:szCs w:val="24"/>
          <w:vertAlign w:val="superscript"/>
        </w:rPr>
        <w:t>,</w:t>
      </w:r>
      <w:r w:rsidRPr="004B2BCA">
        <w:rPr>
          <w:rStyle w:val="EndnoteReference"/>
          <w:rFonts w:cs="Times New Roman"/>
          <w:szCs w:val="24"/>
        </w:rPr>
        <w:endnoteReference w:id="158"/>
      </w:r>
      <w:r w:rsidRPr="004B2BCA">
        <w:rPr>
          <w:rFonts w:eastAsia="DengXian" w:cs="Times New Roman"/>
          <w:szCs w:val="24"/>
        </w:rPr>
        <w:t xml:space="preserve"> Interestingly, such ordered n value dispersion in quasi-2D perovskite films provides an energy-cascade process to simultaneously transfer electrons and holes, and consequently enhancing carrier transport</w:t>
      </w:r>
      <w:bookmarkStart w:id="193" w:name="_Ref531794018"/>
      <w:r w:rsidRPr="004B2BCA">
        <w:rPr>
          <w:rFonts w:eastAsia="DengXian" w:cs="Times New Roman"/>
          <w:szCs w:val="24"/>
        </w:rPr>
        <w:t>.</w:t>
      </w:r>
      <w:r w:rsidRPr="004B2BCA">
        <w:rPr>
          <w:rFonts w:eastAsia="DengXian" w:cs="Times New Roman"/>
          <w:vanish/>
          <w:szCs w:val="24"/>
          <w:vertAlign w:val="superscript"/>
        </w:rPr>
        <w:t>,</w:t>
      </w:r>
      <w:r w:rsidRPr="004B2BCA">
        <w:rPr>
          <w:rFonts w:eastAsia="DengXian" w:cs="Times New Roman"/>
          <w:vanish/>
          <w:szCs w:val="24"/>
          <w:vertAlign w:val="superscript"/>
        </w:rPr>
        <w:fldChar w:fldCharType="begin"/>
      </w:r>
      <w:r w:rsidRPr="004B2BCA">
        <w:rPr>
          <w:rFonts w:eastAsia="DengXian" w:cs="Times New Roman"/>
          <w:vanish/>
          <w:szCs w:val="24"/>
          <w:vertAlign w:val="superscript"/>
        </w:rPr>
        <w:instrText xml:space="preserve"> NOTEREF _Ref8221489 \h  \* MERGEFORMAT </w:instrText>
      </w:r>
      <w:r w:rsidRPr="004B2BCA">
        <w:rPr>
          <w:rFonts w:eastAsia="DengXian" w:cs="Times New Roman"/>
          <w:vanish/>
          <w:szCs w:val="24"/>
          <w:vertAlign w:val="superscript"/>
        </w:rPr>
      </w:r>
      <w:r w:rsidRPr="004B2BCA">
        <w:rPr>
          <w:rFonts w:eastAsia="DengXian" w:cs="Times New Roman"/>
          <w:vanish/>
          <w:szCs w:val="24"/>
          <w:vertAlign w:val="superscript"/>
        </w:rPr>
        <w:fldChar w:fldCharType="separate"/>
      </w:r>
      <w:r w:rsidR="00FE4233">
        <w:rPr>
          <w:rFonts w:eastAsia="DengXian" w:cs="Times New Roman"/>
          <w:vanish/>
          <w:szCs w:val="24"/>
          <w:vertAlign w:val="superscript"/>
        </w:rPr>
        <w:t>147</w:t>
      </w:r>
      <w:r w:rsidRPr="004B2BCA">
        <w:rPr>
          <w:rFonts w:eastAsia="DengXian" w:cs="Times New Roman"/>
          <w:vanish/>
          <w:szCs w:val="24"/>
          <w:vertAlign w:val="superscript"/>
        </w:rPr>
        <w:fldChar w:fldCharType="end"/>
      </w:r>
      <w:r w:rsidRPr="004B2BCA">
        <w:rPr>
          <w:rFonts w:eastAsia="DengXian" w:cs="Times New Roman"/>
          <w:vanish/>
          <w:szCs w:val="24"/>
          <w:vertAlign w:val="superscript"/>
        </w:rPr>
        <w:t>,</w:t>
      </w:r>
      <w:r w:rsidRPr="004B2BCA">
        <w:rPr>
          <w:rFonts w:eastAsia="DengXian" w:cs="Times New Roman"/>
          <w:vanish/>
          <w:szCs w:val="24"/>
          <w:vertAlign w:val="superscript"/>
        </w:rPr>
        <w:fldChar w:fldCharType="begin"/>
      </w:r>
      <w:r w:rsidRPr="004B2BCA">
        <w:rPr>
          <w:rFonts w:eastAsia="DengXian" w:cs="Times New Roman"/>
          <w:vanish/>
          <w:szCs w:val="24"/>
          <w:vertAlign w:val="superscript"/>
        </w:rPr>
        <w:instrText xml:space="preserve"> NOTEREF _Ref8221942 \h  \* MERGEFORMAT </w:instrText>
      </w:r>
      <w:r w:rsidRPr="004B2BCA">
        <w:rPr>
          <w:rFonts w:eastAsia="DengXian" w:cs="Times New Roman"/>
          <w:vanish/>
          <w:szCs w:val="24"/>
          <w:vertAlign w:val="superscript"/>
        </w:rPr>
      </w:r>
      <w:r w:rsidRPr="004B2BCA">
        <w:rPr>
          <w:rFonts w:eastAsia="DengXian" w:cs="Times New Roman"/>
          <w:vanish/>
          <w:szCs w:val="24"/>
          <w:vertAlign w:val="superscript"/>
        </w:rPr>
        <w:fldChar w:fldCharType="separate"/>
      </w:r>
      <w:r w:rsidR="00FE4233">
        <w:rPr>
          <w:rFonts w:eastAsia="DengXian" w:cs="Times New Roman"/>
          <w:vanish/>
          <w:szCs w:val="24"/>
          <w:vertAlign w:val="superscript"/>
        </w:rPr>
        <w:t>148</w:t>
      </w:r>
      <w:r w:rsidRPr="004B2BCA">
        <w:rPr>
          <w:rFonts w:eastAsia="DengXian" w:cs="Times New Roman"/>
          <w:vanish/>
          <w:szCs w:val="24"/>
          <w:vertAlign w:val="superscript"/>
        </w:rPr>
        <w:fldChar w:fldCharType="end"/>
      </w:r>
      <w:r w:rsidRPr="004B2BCA">
        <w:rPr>
          <w:rFonts w:eastAsia="DengXian" w:cs="Times New Roman"/>
          <w:vanish/>
          <w:szCs w:val="24"/>
          <w:vertAlign w:val="superscript"/>
        </w:rPr>
        <w:t>,</w:t>
      </w:r>
      <w:r w:rsidRPr="004B2BCA">
        <w:rPr>
          <w:rFonts w:eastAsia="DengXian" w:cs="Times New Roman"/>
          <w:szCs w:val="24"/>
          <w:vertAlign w:val="superscript"/>
        </w:rPr>
        <w:fldChar w:fldCharType="begin"/>
      </w:r>
      <w:r w:rsidRPr="004B2BCA">
        <w:rPr>
          <w:rFonts w:eastAsia="DengXian" w:cs="Times New Roman"/>
          <w:szCs w:val="24"/>
          <w:vertAlign w:val="superscript"/>
        </w:rPr>
        <w:instrText xml:space="preserve"> NOTEREF _Ref8229247 \h  \* MERGEFORMAT </w:instrText>
      </w:r>
      <w:r w:rsidRPr="004B2BCA">
        <w:rPr>
          <w:rFonts w:eastAsia="DengXian" w:cs="Times New Roman"/>
          <w:szCs w:val="24"/>
          <w:vertAlign w:val="superscript"/>
        </w:rPr>
      </w:r>
      <w:r w:rsidRPr="004B2BCA">
        <w:rPr>
          <w:rFonts w:eastAsia="DengXian" w:cs="Times New Roman"/>
          <w:szCs w:val="24"/>
          <w:vertAlign w:val="superscript"/>
        </w:rPr>
        <w:fldChar w:fldCharType="separate"/>
      </w:r>
      <w:r w:rsidR="00FE4233">
        <w:rPr>
          <w:rFonts w:eastAsia="DengXian" w:cs="Times New Roman"/>
          <w:szCs w:val="24"/>
          <w:vertAlign w:val="superscript"/>
        </w:rPr>
        <w:t>151</w:t>
      </w:r>
      <w:r w:rsidRPr="004B2BCA">
        <w:rPr>
          <w:rFonts w:eastAsia="DengXian" w:cs="Times New Roman"/>
          <w:szCs w:val="24"/>
          <w:vertAlign w:val="superscript"/>
        </w:rPr>
        <w:fldChar w:fldCharType="end"/>
      </w:r>
      <w:r w:rsidRPr="004B2BCA">
        <w:rPr>
          <w:rFonts w:eastAsia="DengXian" w:cs="Times New Roman"/>
          <w:szCs w:val="24"/>
          <w:vertAlign w:val="superscript"/>
        </w:rPr>
        <w:t>,</w:t>
      </w:r>
      <w:bookmarkEnd w:id="193"/>
      <w:r w:rsidRPr="004B2BCA">
        <w:rPr>
          <w:rFonts w:eastAsia="DengXian" w:cs="Times New Roman"/>
          <w:szCs w:val="24"/>
          <w:vertAlign w:val="superscript"/>
        </w:rPr>
        <w:endnoteReference w:id="159"/>
      </w:r>
      <w:r w:rsidRPr="004B2BCA">
        <w:rPr>
          <w:rFonts w:eastAsia="DengXian" w:cs="Times New Roman"/>
          <w:szCs w:val="24"/>
          <w:vertAlign w:val="superscript"/>
        </w:rPr>
        <w:t>-</w:t>
      </w:r>
      <w:r w:rsidRPr="004B2BCA">
        <w:rPr>
          <w:rFonts w:eastAsia="DengXian" w:cs="Times New Roman"/>
          <w:vanish/>
          <w:szCs w:val="24"/>
          <w:vertAlign w:val="superscript"/>
        </w:rPr>
        <w:t>,</w:t>
      </w:r>
      <w:bookmarkStart w:id="194" w:name="_Ref8231372"/>
      <w:r w:rsidRPr="004B2BCA">
        <w:rPr>
          <w:rFonts w:cs="Times New Roman"/>
          <w:vanish/>
          <w:szCs w:val="24"/>
          <w:vertAlign w:val="superscript"/>
        </w:rPr>
        <w:endnoteReference w:id="160"/>
      </w:r>
      <w:bookmarkEnd w:id="194"/>
      <w:r w:rsidRPr="004B2BCA">
        <w:rPr>
          <w:rFonts w:eastAsia="DengXian" w:cs="Times New Roman"/>
          <w:vanish/>
          <w:szCs w:val="24"/>
          <w:vertAlign w:val="superscript"/>
        </w:rPr>
        <w:t>,</w:t>
      </w:r>
      <w:bookmarkStart w:id="195" w:name="_Ref8231367"/>
      <w:r w:rsidRPr="004B2BCA">
        <w:rPr>
          <w:rFonts w:eastAsia="DengXian" w:cs="Times New Roman"/>
          <w:szCs w:val="24"/>
          <w:vertAlign w:val="superscript"/>
        </w:rPr>
        <w:endnoteReference w:id="161"/>
      </w:r>
      <w:bookmarkEnd w:id="195"/>
      <w:r w:rsidRPr="004B2BCA">
        <w:rPr>
          <w:rFonts w:eastAsia="DengXian" w:cs="Times New Roman"/>
          <w:szCs w:val="24"/>
        </w:rPr>
        <w:t xml:space="preserve"> This vertically ordered nanoplates of different n values have been shown to be the primary </w:t>
      </w:r>
      <w:r w:rsidRPr="004B2BCA">
        <w:rPr>
          <w:rFonts w:eastAsia="DengXian" w:cs="Times New Roman"/>
          <w:szCs w:val="24"/>
        </w:rPr>
        <w:lastRenderedPageBreak/>
        <w:t>strategy to enhance photovoltaic</w:t>
      </w:r>
      <w:r w:rsidRPr="004B2BCA">
        <w:rPr>
          <w:rFonts w:eastAsia="DengXian" w:cs="Times New Roman"/>
          <w:szCs w:val="24"/>
          <w:vertAlign w:val="superscript"/>
        </w:rPr>
        <w:fldChar w:fldCharType="begin"/>
      </w:r>
      <w:r w:rsidRPr="004B2BCA">
        <w:rPr>
          <w:rFonts w:eastAsia="DengXian" w:cs="Times New Roman"/>
          <w:szCs w:val="24"/>
          <w:vertAlign w:val="superscript"/>
        </w:rPr>
        <w:instrText xml:space="preserve"> NOTEREF _Ref8231251 \h  \* MERGEFORMAT </w:instrText>
      </w:r>
      <w:r w:rsidRPr="004B2BCA">
        <w:rPr>
          <w:rFonts w:eastAsia="DengXian" w:cs="Times New Roman"/>
          <w:szCs w:val="24"/>
          <w:vertAlign w:val="superscript"/>
        </w:rPr>
      </w:r>
      <w:r w:rsidRPr="004B2BCA">
        <w:rPr>
          <w:rFonts w:eastAsia="DengXian" w:cs="Times New Roman"/>
          <w:szCs w:val="24"/>
          <w:vertAlign w:val="superscript"/>
        </w:rPr>
        <w:fldChar w:fldCharType="separate"/>
      </w:r>
      <w:r w:rsidR="00FC7935">
        <w:rPr>
          <w:rFonts w:eastAsia="DengXian" w:cs="Times New Roman"/>
          <w:szCs w:val="24"/>
          <w:vertAlign w:val="superscript"/>
        </w:rPr>
        <w:t>149</w:t>
      </w:r>
      <w:r w:rsidRPr="004B2BCA">
        <w:rPr>
          <w:rFonts w:eastAsia="DengXian" w:cs="Times New Roman"/>
          <w:szCs w:val="24"/>
          <w:vertAlign w:val="superscript"/>
        </w:rPr>
        <w:fldChar w:fldCharType="end"/>
      </w:r>
      <w:r w:rsidRPr="004B2BCA">
        <w:rPr>
          <w:rFonts w:eastAsia="DengXian" w:cs="Times New Roman"/>
          <w:szCs w:val="24"/>
          <w:vertAlign w:val="superscript"/>
        </w:rPr>
        <w:t>,</w:t>
      </w:r>
      <w:r w:rsidRPr="004B2BCA">
        <w:rPr>
          <w:rFonts w:cs="Times New Roman"/>
          <w:szCs w:val="24"/>
          <w:vertAlign w:val="superscript"/>
        </w:rPr>
        <w:endnoteReference w:id="162"/>
      </w:r>
      <w:r w:rsidRPr="004B2BCA">
        <w:rPr>
          <w:rFonts w:eastAsia="DengXian" w:cs="Times New Roman"/>
          <w:szCs w:val="24"/>
          <w:vertAlign w:val="superscript"/>
        </w:rPr>
        <w:t xml:space="preserve"> </w:t>
      </w:r>
      <w:r w:rsidRPr="004B2BCA">
        <w:rPr>
          <w:rFonts w:eastAsia="DengXian" w:cs="Times New Roman"/>
          <w:szCs w:val="24"/>
        </w:rPr>
        <w:t>and light-emitting performance</w:t>
      </w:r>
      <w:r w:rsidRPr="004B2BCA">
        <w:rPr>
          <w:rFonts w:cs="Times New Roman"/>
          <w:szCs w:val="24"/>
          <w:vertAlign w:val="superscript"/>
        </w:rPr>
        <w:fldChar w:fldCharType="begin"/>
      </w:r>
      <w:r w:rsidRPr="004B2BCA">
        <w:rPr>
          <w:rFonts w:cs="Times New Roman"/>
          <w:szCs w:val="24"/>
          <w:vertAlign w:val="superscript"/>
        </w:rPr>
        <w:instrText xml:space="preserve"> NOTEREF _Ref8221489 \h  \* MERGEFORMAT </w:instrText>
      </w:r>
      <w:r w:rsidRPr="004B2BCA">
        <w:rPr>
          <w:rFonts w:cs="Times New Roman"/>
          <w:szCs w:val="24"/>
          <w:vertAlign w:val="superscript"/>
        </w:rPr>
      </w:r>
      <w:r w:rsidRPr="004B2BCA">
        <w:rPr>
          <w:rFonts w:cs="Times New Roman"/>
          <w:szCs w:val="24"/>
          <w:vertAlign w:val="superscript"/>
        </w:rPr>
        <w:fldChar w:fldCharType="separate"/>
      </w:r>
      <w:r w:rsidR="00FE4233">
        <w:rPr>
          <w:rFonts w:cs="Times New Roman"/>
          <w:szCs w:val="24"/>
          <w:vertAlign w:val="superscript"/>
        </w:rPr>
        <w:t>147</w:t>
      </w:r>
      <w:r w:rsidRPr="004B2BCA">
        <w:rPr>
          <w:rFonts w:cs="Times New Roman"/>
          <w:szCs w:val="24"/>
          <w:vertAlign w:val="superscript"/>
        </w:rPr>
        <w:fldChar w:fldCharType="end"/>
      </w:r>
      <w:r w:rsidRPr="004B2BCA">
        <w:rPr>
          <w:rFonts w:cs="Times New Roman"/>
          <w:szCs w:val="24"/>
          <w:vertAlign w:val="superscript"/>
        </w:rPr>
        <w:t>,</w:t>
      </w:r>
      <w:r w:rsidRPr="004B2BCA">
        <w:rPr>
          <w:rFonts w:cs="Times New Roman"/>
          <w:szCs w:val="24"/>
          <w:vertAlign w:val="superscript"/>
        </w:rPr>
        <w:fldChar w:fldCharType="begin"/>
      </w:r>
      <w:r w:rsidRPr="004B2BCA">
        <w:rPr>
          <w:rFonts w:cs="Times New Roman"/>
          <w:szCs w:val="24"/>
          <w:vertAlign w:val="superscript"/>
        </w:rPr>
        <w:instrText xml:space="preserve"> NOTEREF _Ref8231372 \h  \* MERGEFORMAT </w:instrText>
      </w:r>
      <w:r w:rsidRPr="004B2BCA">
        <w:rPr>
          <w:rFonts w:cs="Times New Roman"/>
          <w:szCs w:val="24"/>
          <w:vertAlign w:val="superscript"/>
        </w:rPr>
      </w:r>
      <w:r w:rsidRPr="004B2BCA">
        <w:rPr>
          <w:rFonts w:cs="Times New Roman"/>
          <w:szCs w:val="24"/>
          <w:vertAlign w:val="superscript"/>
        </w:rPr>
        <w:fldChar w:fldCharType="separate"/>
      </w:r>
      <w:r w:rsidR="00FE4233">
        <w:rPr>
          <w:rFonts w:cs="Times New Roman"/>
          <w:szCs w:val="24"/>
          <w:vertAlign w:val="superscript"/>
        </w:rPr>
        <w:t>160</w:t>
      </w:r>
      <w:r w:rsidRPr="004B2BCA">
        <w:rPr>
          <w:rFonts w:cs="Times New Roman"/>
          <w:szCs w:val="24"/>
          <w:vertAlign w:val="superscript"/>
        </w:rPr>
        <w:fldChar w:fldCharType="end"/>
      </w:r>
      <w:r w:rsidRPr="004B2BCA">
        <w:rPr>
          <w:rFonts w:cs="Times New Roman"/>
          <w:szCs w:val="24"/>
          <w:vertAlign w:val="superscript"/>
        </w:rPr>
        <w:t>,</w:t>
      </w:r>
      <w:r w:rsidRPr="004B2BCA">
        <w:rPr>
          <w:rFonts w:cs="Times New Roman"/>
          <w:szCs w:val="24"/>
          <w:vertAlign w:val="superscript"/>
        </w:rPr>
        <w:fldChar w:fldCharType="begin"/>
      </w:r>
      <w:r w:rsidRPr="004B2BCA">
        <w:rPr>
          <w:rFonts w:cs="Times New Roman"/>
          <w:szCs w:val="24"/>
          <w:vertAlign w:val="superscript"/>
        </w:rPr>
        <w:instrText xml:space="preserve"> NOTEREF _Ref8231367 \h  \* MERGEFORMAT </w:instrText>
      </w:r>
      <w:r w:rsidRPr="004B2BCA">
        <w:rPr>
          <w:rFonts w:cs="Times New Roman"/>
          <w:szCs w:val="24"/>
          <w:vertAlign w:val="superscript"/>
        </w:rPr>
      </w:r>
      <w:r w:rsidRPr="004B2BCA">
        <w:rPr>
          <w:rFonts w:cs="Times New Roman"/>
          <w:szCs w:val="24"/>
          <w:vertAlign w:val="superscript"/>
        </w:rPr>
        <w:fldChar w:fldCharType="separate"/>
      </w:r>
      <w:r w:rsidR="00FE4233">
        <w:rPr>
          <w:rFonts w:cs="Times New Roman"/>
          <w:szCs w:val="24"/>
          <w:vertAlign w:val="superscript"/>
        </w:rPr>
        <w:t>161</w:t>
      </w:r>
      <w:r w:rsidRPr="004B2BCA">
        <w:rPr>
          <w:rFonts w:cs="Times New Roman"/>
          <w:szCs w:val="24"/>
          <w:vertAlign w:val="superscript"/>
        </w:rPr>
        <w:fldChar w:fldCharType="end"/>
      </w:r>
      <w:r w:rsidRPr="004B2BCA">
        <w:rPr>
          <w:rFonts w:cs="Times New Roman"/>
          <w:szCs w:val="24"/>
          <w:vertAlign w:val="superscript"/>
        </w:rPr>
        <w:t xml:space="preserve"> </w:t>
      </w:r>
      <w:r w:rsidRPr="004B2BCA">
        <w:rPr>
          <w:rFonts w:eastAsia="DengXian" w:cs="Times New Roman"/>
          <w:szCs w:val="24"/>
        </w:rPr>
        <w:t xml:space="preserve">in quasi-2D perovskite devices. In the present work, we demonstrate a uniform dispersion of different-n-value nanoplates as a new strategy to enhance the optoelectronic properties of quasi-2D perovskites by using our vacuum poling treatment. Different from reported vacuum assisted annealing method, </w:t>
      </w:r>
      <w:r w:rsidRPr="004B2BCA">
        <w:rPr>
          <w:rFonts w:eastAsia="DengXian" w:cs="Times New Roman"/>
          <w:szCs w:val="24"/>
          <w:vertAlign w:val="superscript"/>
        </w:rPr>
        <w:endnoteReference w:id="163"/>
      </w:r>
      <w:r w:rsidRPr="004B2BCA">
        <w:rPr>
          <w:rFonts w:eastAsia="DengXian" w:cs="Times New Roman"/>
          <w:szCs w:val="24"/>
          <w:vertAlign w:val="superscript"/>
        </w:rPr>
        <w:t>,</w:t>
      </w:r>
      <w:r w:rsidRPr="004B2BCA">
        <w:rPr>
          <w:rFonts w:eastAsia="DengXian" w:cs="Times New Roman"/>
          <w:szCs w:val="24"/>
          <w:vertAlign w:val="superscript"/>
        </w:rPr>
        <w:endnoteReference w:id="164"/>
      </w:r>
      <w:r w:rsidRPr="004B2BCA">
        <w:rPr>
          <w:rFonts w:eastAsia="DengXian" w:cs="Times New Roman"/>
          <w:szCs w:val="24"/>
        </w:rPr>
        <w:t xml:space="preserve"> we developed our vacuum poling treatment to enforce nucleation during crystallization, leading to uniform dispersion of different-n-value nanoplates. With this new design, the charge transfer and carrier extraction are further improved towards developing high-performance quasi-2D perovskite solar cells. </w:t>
      </w:r>
    </w:p>
    <w:p w14:paraId="4F70710B" w14:textId="1688FE89" w:rsidR="00692C94" w:rsidRPr="00D75C01" w:rsidRDefault="00692C94" w:rsidP="00692C94">
      <w:pPr>
        <w:pStyle w:val="Heading2"/>
      </w:pPr>
      <w:bookmarkStart w:id="196" w:name="_Toc27659302"/>
      <w:bookmarkStart w:id="197" w:name="_Toc54381491"/>
      <w:r w:rsidRPr="00D75C01">
        <w:t xml:space="preserve">5.3 </w:t>
      </w:r>
      <w:r w:rsidR="00E962A1">
        <w:tab/>
      </w:r>
      <w:r w:rsidRPr="00D75C01">
        <w:t>Materials and Methods</w:t>
      </w:r>
      <w:bookmarkEnd w:id="196"/>
      <w:bookmarkEnd w:id="197"/>
    </w:p>
    <w:p w14:paraId="0393F65D" w14:textId="209982D2" w:rsidR="00692C94" w:rsidRDefault="00692C94" w:rsidP="00A147CA">
      <w:pPr>
        <w:pStyle w:val="Heading3"/>
      </w:pPr>
      <w:bookmarkStart w:id="198" w:name="_Toc27659303"/>
      <w:bookmarkStart w:id="199" w:name="_Toc54381492"/>
      <w:r w:rsidRPr="00D75C01">
        <w:t xml:space="preserve">5.3.1 </w:t>
      </w:r>
      <w:bookmarkEnd w:id="198"/>
      <w:r w:rsidR="00E962A1">
        <w:tab/>
      </w:r>
      <w:r w:rsidR="002A68D0" w:rsidRPr="002A68D0">
        <w:t>Materials Processing and Device Fabrication</w:t>
      </w:r>
      <w:bookmarkEnd w:id="199"/>
    </w:p>
    <w:p w14:paraId="6C4451DF" w14:textId="77777777" w:rsidR="002A68D0" w:rsidRPr="002A68D0" w:rsidRDefault="002A68D0" w:rsidP="002A68D0">
      <w:pPr>
        <w:spacing w:after="100" w:afterAutospacing="1"/>
        <w:ind w:firstLine="720"/>
        <w:rPr>
          <w:rFonts w:cs="Times New Roman"/>
          <w:szCs w:val="24"/>
        </w:rPr>
      </w:pPr>
      <w:r w:rsidRPr="002A68D0">
        <w:rPr>
          <w:rFonts w:cs="Times New Roman"/>
          <w:szCs w:val="24"/>
        </w:rPr>
        <w:t>The ITO substrates were cleaned by ultrasonic treatment with detergent, deionized water, acetone and isopropanol, subsequently, for 20 minutes in each cycle. After cleaning, the ITO substrates were exposed to UV ozone for 30 minutes and followed by spin-coating PEDOT: PSS with the thickness of 40 nm or PTAA with the thickness of 10 nm. The PEDOT: PSS (</w:t>
      </w:r>
      <w:proofErr w:type="spellStart"/>
      <w:r w:rsidRPr="002A68D0">
        <w:rPr>
          <w:rFonts w:cs="Times New Roman"/>
          <w:szCs w:val="24"/>
        </w:rPr>
        <w:t>Clevious</w:t>
      </w:r>
      <w:proofErr w:type="spellEnd"/>
      <w:r w:rsidRPr="002A68D0">
        <w:rPr>
          <w:rFonts w:cs="Times New Roman"/>
          <w:szCs w:val="24"/>
        </w:rPr>
        <w:t xml:space="preserve"> PVP AI 4083) films coated at the rate of 4000 rpm for 1 minute were thermally annealed at 150 ℃ for 0.5 h; the PTAA (1.5 mg/mL in toluene) was spin-cast at the rate of 2000 rpm for 1 minute followed by thermal annealing at 110 </w:t>
      </w:r>
      <w:r w:rsidRPr="002A68D0">
        <w:rPr>
          <w:rFonts w:eastAsia="DengXian" w:cs="Times New Roman"/>
          <w:szCs w:val="24"/>
        </w:rPr>
        <w:t>℃</w:t>
      </w:r>
      <w:r w:rsidRPr="002A68D0">
        <w:rPr>
          <w:rFonts w:cs="Times New Roman"/>
          <w:szCs w:val="24"/>
        </w:rPr>
        <w:t xml:space="preserve"> for 10 minutes.</w:t>
      </w:r>
      <w:r w:rsidRPr="002A68D0">
        <w:rPr>
          <w:rFonts w:eastAsia="Times New Roman" w:cs="Times New Roman"/>
          <w:szCs w:val="24"/>
        </w:rPr>
        <w:t xml:space="preserve"> </w:t>
      </w:r>
    </w:p>
    <w:p w14:paraId="2B68432C" w14:textId="6DC82CD1" w:rsidR="002A68D0" w:rsidRPr="002A68D0" w:rsidRDefault="002A68D0" w:rsidP="002A68D0">
      <w:pPr>
        <w:spacing w:after="100" w:afterAutospacing="1"/>
        <w:ind w:firstLine="720"/>
        <w:rPr>
          <w:rFonts w:cs="Times New Roman"/>
          <w:szCs w:val="24"/>
        </w:rPr>
      </w:pPr>
      <w:r w:rsidRPr="002A68D0">
        <w:rPr>
          <w:rFonts w:cs="Times New Roman"/>
          <w:szCs w:val="24"/>
        </w:rPr>
        <w:t xml:space="preserve">The precursor solution of with the target of &lt;n&gt;=5 quasi-2D perovskites was prepared by the mixture of </w:t>
      </w:r>
      <w:proofErr w:type="gramStart"/>
      <w:r w:rsidRPr="002A68D0">
        <w:rPr>
          <w:rFonts w:cs="Times New Roman"/>
          <w:szCs w:val="24"/>
        </w:rPr>
        <w:t>PEAI:MAI</w:t>
      </w:r>
      <w:proofErr w:type="gramEnd"/>
      <w:r w:rsidRPr="002A68D0">
        <w:rPr>
          <w:rFonts w:cs="Times New Roman"/>
          <w:szCs w:val="24"/>
        </w:rPr>
        <w:t>:PbI</w:t>
      </w:r>
      <w:r w:rsidRPr="002A68D0">
        <w:rPr>
          <w:rFonts w:cs="Times New Roman"/>
          <w:szCs w:val="24"/>
          <w:vertAlign w:val="subscript"/>
        </w:rPr>
        <w:t>2</w:t>
      </w:r>
      <w:r w:rsidRPr="002A68D0">
        <w:rPr>
          <w:rFonts w:cs="Times New Roman"/>
          <w:szCs w:val="24"/>
        </w:rPr>
        <w:t>:PbCl</w:t>
      </w:r>
      <w:r w:rsidRPr="002A68D0">
        <w:rPr>
          <w:rFonts w:cs="Times New Roman"/>
          <w:szCs w:val="24"/>
          <w:vertAlign w:val="subscript"/>
        </w:rPr>
        <w:t>2</w:t>
      </w:r>
      <w:r w:rsidRPr="002A68D0">
        <w:rPr>
          <w:rFonts w:cs="Times New Roman"/>
          <w:szCs w:val="24"/>
        </w:rPr>
        <w:t xml:space="preserve"> with molar ratio of 0.4:0.9:0.95:0.05 in mixed solvent of DMF:DMSO (9:1 vol). The stoichiometric ratios to prepare &lt;n&gt;=4 and &lt;n&gt;=3 perovskites are 0.5M (PEAI): 0.85M (MAI): 0.95M (PbI</w:t>
      </w:r>
      <w:r w:rsidRPr="002A68D0">
        <w:rPr>
          <w:rFonts w:cs="Times New Roman"/>
          <w:szCs w:val="24"/>
          <w:vertAlign w:val="subscript"/>
        </w:rPr>
        <w:t>2</w:t>
      </w:r>
      <w:r w:rsidRPr="002A68D0">
        <w:rPr>
          <w:rFonts w:cs="Times New Roman"/>
          <w:szCs w:val="24"/>
        </w:rPr>
        <w:t>): 0.05M (PbCl</w:t>
      </w:r>
      <w:r w:rsidRPr="002A68D0">
        <w:rPr>
          <w:rFonts w:cs="Times New Roman"/>
          <w:szCs w:val="24"/>
          <w:vertAlign w:val="subscript"/>
        </w:rPr>
        <w:t>2</w:t>
      </w:r>
      <w:r w:rsidRPr="002A68D0">
        <w:rPr>
          <w:rFonts w:cs="Times New Roman"/>
          <w:szCs w:val="24"/>
        </w:rPr>
        <w:t>) and 0.67M (PEAI): 0.77M (MAI): 0.95M (PbI</w:t>
      </w:r>
      <w:r w:rsidRPr="002A68D0">
        <w:rPr>
          <w:rFonts w:cs="Times New Roman"/>
          <w:szCs w:val="24"/>
          <w:vertAlign w:val="subscript"/>
        </w:rPr>
        <w:t>2</w:t>
      </w:r>
      <w:r w:rsidRPr="002A68D0">
        <w:rPr>
          <w:rFonts w:cs="Times New Roman"/>
          <w:szCs w:val="24"/>
        </w:rPr>
        <w:t>): 0.05M (PbCl</w:t>
      </w:r>
      <w:r w:rsidRPr="002A68D0">
        <w:rPr>
          <w:rFonts w:cs="Times New Roman"/>
          <w:szCs w:val="24"/>
          <w:vertAlign w:val="subscript"/>
        </w:rPr>
        <w:t>2</w:t>
      </w:r>
      <w:r w:rsidRPr="002A68D0">
        <w:rPr>
          <w:rFonts w:cs="Times New Roman"/>
          <w:szCs w:val="24"/>
        </w:rPr>
        <w:t xml:space="preserve">), respectively. It should be noted that in-situ </w:t>
      </w:r>
      <w:proofErr w:type="spellStart"/>
      <w:r w:rsidRPr="002A68D0">
        <w:rPr>
          <w:rFonts w:cs="Times New Roman"/>
          <w:szCs w:val="24"/>
        </w:rPr>
        <w:t>MACl</w:t>
      </w:r>
      <w:proofErr w:type="spellEnd"/>
      <w:r w:rsidRPr="002A68D0">
        <w:rPr>
          <w:rFonts w:cs="Times New Roman"/>
          <w:szCs w:val="24"/>
        </w:rPr>
        <w:t xml:space="preserve"> additives were introduced </w:t>
      </w:r>
      <w:r w:rsidRPr="002A68D0">
        <w:rPr>
          <w:rFonts w:eastAsia="SimSun" w:cs="Times New Roman"/>
          <w:szCs w:val="24"/>
        </w:rPr>
        <w:t>through the reaction of 0.05PbCl</w:t>
      </w:r>
      <w:r w:rsidRPr="002A68D0">
        <w:rPr>
          <w:rFonts w:eastAsia="SimSun" w:cs="Times New Roman"/>
          <w:szCs w:val="24"/>
          <w:vertAlign w:val="subscript"/>
        </w:rPr>
        <w:t>2</w:t>
      </w:r>
      <w:r w:rsidRPr="002A68D0">
        <w:rPr>
          <w:rFonts w:eastAsia="SimSun" w:cs="Times New Roman"/>
          <w:szCs w:val="24"/>
        </w:rPr>
        <w:t xml:space="preserve"> + 0.1MAI = 0.05PbI</w:t>
      </w:r>
      <w:r w:rsidRPr="002A68D0">
        <w:rPr>
          <w:rFonts w:eastAsia="SimSun" w:cs="Times New Roman"/>
          <w:szCs w:val="24"/>
          <w:vertAlign w:val="subscript"/>
        </w:rPr>
        <w:t>2</w:t>
      </w:r>
      <w:r w:rsidRPr="002A68D0">
        <w:rPr>
          <w:rFonts w:eastAsia="SimSun" w:cs="Times New Roman"/>
          <w:szCs w:val="24"/>
        </w:rPr>
        <w:t xml:space="preserve"> + 0.1MACl</w:t>
      </w:r>
      <w:r w:rsidRPr="002A68D0">
        <w:rPr>
          <w:rFonts w:cs="Times New Roman"/>
          <w:szCs w:val="24"/>
        </w:rPr>
        <w:t xml:space="preserve"> for better crystallization and improved film quality.</w:t>
      </w:r>
      <w:r w:rsidRPr="002A68D0">
        <w:rPr>
          <w:rFonts w:cs="Times New Roman"/>
          <w:szCs w:val="24"/>
          <w:vertAlign w:val="superscript"/>
        </w:rPr>
        <w:endnoteReference w:id="165"/>
      </w:r>
      <w:r w:rsidRPr="002A68D0">
        <w:rPr>
          <w:rFonts w:cs="Times New Roman"/>
          <w:szCs w:val="24"/>
          <w:vertAlign w:val="superscript"/>
        </w:rPr>
        <w:t>,</w:t>
      </w:r>
      <w:r w:rsidRPr="002A68D0">
        <w:rPr>
          <w:rFonts w:cs="Times New Roman"/>
          <w:szCs w:val="24"/>
          <w:vertAlign w:val="superscript"/>
        </w:rPr>
        <w:endnoteReference w:id="166"/>
      </w:r>
      <w:r w:rsidRPr="002A68D0">
        <w:rPr>
          <w:rFonts w:cs="Times New Roman"/>
          <w:szCs w:val="24"/>
        </w:rPr>
        <w:t xml:space="preserve"> During the crystallization, different n-value nanoplates are co-grown to form quasi-2D perovskite films during spin-coating. The concentrations for perovskite precursor solutions used for the PEDOT: PSS and PTAA based devices were 1 M and 0.7 M of Pb</w:t>
      </w:r>
      <w:r w:rsidRPr="002A68D0">
        <w:rPr>
          <w:rFonts w:cs="Times New Roman"/>
          <w:szCs w:val="24"/>
          <w:vertAlign w:val="superscript"/>
        </w:rPr>
        <w:t>2+</w:t>
      </w:r>
      <w:r w:rsidRPr="002A68D0">
        <w:rPr>
          <w:rFonts w:cs="Times New Roman"/>
          <w:szCs w:val="24"/>
        </w:rPr>
        <w:t xml:space="preserve">, respectively. All precursor solutions (200µL) were spin-cast on the preheated substrates (100 ℃ for over 20 min) at the rate of 5000 rpm for 20 s, followed by </w:t>
      </w:r>
      <w:r w:rsidRPr="002A68D0">
        <w:rPr>
          <w:rFonts w:cs="Times New Roman"/>
          <w:szCs w:val="24"/>
        </w:rPr>
        <w:lastRenderedPageBreak/>
        <w:t xml:space="preserve">vacuum poling of 8 minutes in a vacuum chamber where the gage pressure is quickly reduced to -1 bar within 14 s to initiate vacuum poling effects. It should be noted that to delay the crystallization during the spin-coating process, in situ </w:t>
      </w:r>
      <w:proofErr w:type="spellStart"/>
      <w:r w:rsidRPr="002A68D0">
        <w:rPr>
          <w:rFonts w:cs="Times New Roman"/>
          <w:szCs w:val="24"/>
        </w:rPr>
        <w:t>MACl</w:t>
      </w:r>
      <w:proofErr w:type="spellEnd"/>
      <w:r w:rsidRPr="002A68D0">
        <w:rPr>
          <w:rFonts w:cs="Times New Roman"/>
          <w:szCs w:val="24"/>
        </w:rPr>
        <w:t xml:space="preserve"> and additional DMSO were intentionally introduced in the precursor solution. Moreover, before starting spin-coating, we dropped large amount of cold precursor solution (200 </w:t>
      </w:r>
      <w:proofErr w:type="spellStart"/>
      <w:r w:rsidRPr="002A68D0">
        <w:rPr>
          <w:rFonts w:cs="Times New Roman"/>
          <w:szCs w:val="24"/>
        </w:rPr>
        <w:t>μL</w:t>
      </w:r>
      <w:proofErr w:type="spellEnd"/>
      <w:r w:rsidRPr="002A68D0">
        <w:rPr>
          <w:rFonts w:cs="Times New Roman"/>
          <w:szCs w:val="24"/>
        </w:rPr>
        <w:t xml:space="preserve">) onto preheated substrate (1.5 cm x 1.5 cm) to further delay crystallization during the spin-coating. After thermal annealing, all samples including quasi-2D perovskites prepared with and without vacuum poling were thermally annealed at 100 </w:t>
      </w:r>
      <w:r w:rsidRPr="002A68D0">
        <w:rPr>
          <w:rFonts w:eastAsia="DengXian" w:cs="Times New Roman"/>
          <w:szCs w:val="24"/>
        </w:rPr>
        <w:t>℃</w:t>
      </w:r>
      <w:r w:rsidRPr="002A68D0">
        <w:rPr>
          <w:rFonts w:cs="Times New Roman"/>
          <w:szCs w:val="24"/>
          <w:vertAlign w:val="superscript"/>
        </w:rPr>
        <w:t xml:space="preserve"> </w:t>
      </w:r>
      <w:r w:rsidRPr="002A68D0">
        <w:rPr>
          <w:rFonts w:cs="Times New Roman"/>
          <w:szCs w:val="24"/>
        </w:rPr>
        <w:t>for 10 minutes. The electron transport layer phenyl-C</w:t>
      </w:r>
      <w:r w:rsidRPr="002A68D0">
        <w:rPr>
          <w:rFonts w:cs="Times New Roman"/>
          <w:szCs w:val="24"/>
          <w:vertAlign w:val="subscript"/>
        </w:rPr>
        <w:t>61</w:t>
      </w:r>
      <w:r w:rsidRPr="002A68D0">
        <w:rPr>
          <w:rFonts w:cs="Times New Roman"/>
          <w:szCs w:val="24"/>
        </w:rPr>
        <w:t>-butyric acid methyl ester (PC</w:t>
      </w:r>
      <w:r w:rsidRPr="002A68D0">
        <w:rPr>
          <w:rFonts w:cs="Times New Roman"/>
          <w:szCs w:val="24"/>
          <w:vertAlign w:val="subscript"/>
        </w:rPr>
        <w:t>61</w:t>
      </w:r>
      <w:r w:rsidRPr="002A68D0">
        <w:rPr>
          <w:rFonts w:cs="Times New Roman"/>
          <w:szCs w:val="24"/>
        </w:rPr>
        <w:t>BM, 20 mg/mL in chlorobenzene) was spin-cast on top of perovskite films at 2000 rpm for 50 s and kept in dark for at least 60 mins before the coating of an interface-modifying layer PEI (0.5mg/mL, in anhydride 2-Propanol) at 5000 rpm for 60 s. Finally, these films were transferred into a thermal evaporator for the deposition of 90-nm-thick silver electrodes under a vacuum of 2×10</w:t>
      </w:r>
      <w:r w:rsidRPr="002A68D0">
        <w:rPr>
          <w:rFonts w:cs="Times New Roman"/>
          <w:szCs w:val="24"/>
          <w:vertAlign w:val="superscript"/>
        </w:rPr>
        <w:t>-4</w:t>
      </w:r>
      <w:r w:rsidRPr="002A68D0">
        <w:rPr>
          <w:rFonts w:cs="Times New Roman"/>
          <w:szCs w:val="24"/>
        </w:rPr>
        <w:t xml:space="preserve"> Pa. The 3D-only perovskite control devices are fabricated with the same device architecture following our previous procedure.</w:t>
      </w:r>
      <w:r w:rsidR="00575624" w:rsidRPr="00575624">
        <w:rPr>
          <w:rFonts w:eastAsia="DengXian" w:cs="Times New Roman"/>
          <w:szCs w:val="24"/>
          <w:vertAlign w:val="superscript"/>
        </w:rPr>
        <w:fldChar w:fldCharType="begin"/>
      </w:r>
      <w:r w:rsidR="00575624" w:rsidRPr="00575624">
        <w:rPr>
          <w:rFonts w:cs="Times New Roman"/>
          <w:szCs w:val="24"/>
          <w:vertAlign w:val="superscript"/>
        </w:rPr>
        <w:instrText xml:space="preserve"> NOTEREF _Ref51275297 \h </w:instrText>
      </w:r>
      <w:r w:rsidR="00575624" w:rsidRPr="00575624">
        <w:rPr>
          <w:rFonts w:eastAsia="DengXian" w:cs="Times New Roman"/>
          <w:szCs w:val="24"/>
          <w:vertAlign w:val="superscript"/>
        </w:rPr>
        <w:instrText xml:space="preserve"> \* MERGEFORMAT </w:instrText>
      </w:r>
      <w:r w:rsidR="00575624" w:rsidRPr="00575624">
        <w:rPr>
          <w:rFonts w:eastAsia="DengXian" w:cs="Times New Roman"/>
          <w:szCs w:val="24"/>
          <w:vertAlign w:val="superscript"/>
        </w:rPr>
      </w:r>
      <w:r w:rsidR="00575624" w:rsidRPr="00575624">
        <w:rPr>
          <w:rFonts w:eastAsia="DengXian" w:cs="Times New Roman"/>
          <w:szCs w:val="24"/>
          <w:vertAlign w:val="superscript"/>
        </w:rPr>
        <w:fldChar w:fldCharType="separate"/>
      </w:r>
      <w:r w:rsidR="00FE4233">
        <w:rPr>
          <w:rFonts w:cs="Times New Roman"/>
          <w:szCs w:val="24"/>
          <w:vertAlign w:val="superscript"/>
        </w:rPr>
        <w:t>19</w:t>
      </w:r>
      <w:r w:rsidR="00575624" w:rsidRPr="00575624">
        <w:rPr>
          <w:rFonts w:eastAsia="DengXian" w:cs="Times New Roman"/>
          <w:szCs w:val="24"/>
          <w:vertAlign w:val="superscript"/>
        </w:rPr>
        <w:fldChar w:fldCharType="end"/>
      </w:r>
    </w:p>
    <w:p w14:paraId="6D7E9EE2" w14:textId="3C3C7CD8" w:rsidR="00692C94" w:rsidRPr="00D75C01" w:rsidRDefault="00692C94" w:rsidP="00A147CA">
      <w:pPr>
        <w:pStyle w:val="Heading3"/>
      </w:pPr>
      <w:bookmarkStart w:id="200" w:name="_Toc27659304"/>
      <w:bookmarkStart w:id="201" w:name="_Toc54381493"/>
      <w:r w:rsidRPr="00D75C01">
        <w:t xml:space="preserve">5.3.2 </w:t>
      </w:r>
      <w:bookmarkEnd w:id="200"/>
      <w:r w:rsidR="00E962A1">
        <w:tab/>
      </w:r>
      <w:r w:rsidR="002A68D0" w:rsidRPr="002A68D0">
        <w:t>Characterizations and Measurements</w:t>
      </w:r>
      <w:bookmarkEnd w:id="201"/>
    </w:p>
    <w:p w14:paraId="53C70825" w14:textId="5A4AC8E0" w:rsidR="002A68D0" w:rsidRPr="002A68D0" w:rsidRDefault="002A68D0" w:rsidP="002A68D0">
      <w:pPr>
        <w:spacing w:after="100" w:afterAutospacing="1"/>
        <w:ind w:firstLine="720"/>
        <w:rPr>
          <w:rFonts w:cs="Times New Roman"/>
          <w:szCs w:val="24"/>
        </w:rPr>
      </w:pPr>
      <w:bookmarkStart w:id="202" w:name="_Hlk17683786"/>
      <w:r w:rsidRPr="002A68D0">
        <w:rPr>
          <w:rFonts w:cs="Times New Roman"/>
          <w:szCs w:val="24"/>
        </w:rPr>
        <w:t>For tape peeling method, the thicknesses for unpeeled and peeled films are ~300 nm and ~25 nm for quasi-2D perovskite film</w:t>
      </w:r>
      <w:bookmarkEnd w:id="202"/>
      <w:r w:rsidRPr="002A68D0">
        <w:rPr>
          <w:rFonts w:cs="Times New Roman"/>
          <w:szCs w:val="24"/>
        </w:rPr>
        <w:t xml:space="preserve">, confirmed by atomic force microscopy (AFM). For NMR measurement, solvent Dimethyl sulfoxide-d6 (DMSO-D6) was purchased from commercial vendors and used without further purification. </w:t>
      </w:r>
      <w:r w:rsidRPr="002A68D0">
        <w:rPr>
          <w:rFonts w:cs="Times New Roman"/>
          <w:szCs w:val="24"/>
          <w:vertAlign w:val="superscript"/>
        </w:rPr>
        <w:t>1</w:t>
      </w:r>
      <w:r w:rsidRPr="002A68D0">
        <w:rPr>
          <w:rFonts w:cs="Times New Roman"/>
          <w:szCs w:val="24"/>
        </w:rPr>
        <w:t xml:space="preserve">H spectra were recorded at ambient temperature on a JEOL 400YH spectrometer, and </w:t>
      </w:r>
      <w:r w:rsidRPr="002A68D0">
        <w:rPr>
          <w:rFonts w:cs="Times New Roman"/>
          <w:szCs w:val="24"/>
          <w:vertAlign w:val="superscript"/>
        </w:rPr>
        <w:t>1</w:t>
      </w:r>
      <w:r w:rsidRPr="002A68D0">
        <w:rPr>
          <w:rFonts w:cs="Times New Roman"/>
          <w:szCs w:val="24"/>
        </w:rPr>
        <w:t>H NMR chemical shifts were referenced to the residual solvent. For SEM-EDS Mapping, scanning electron microscope (SEM) Energy-dispersive X-ray spectroscopies (EDS) mapping</w:t>
      </w:r>
      <w:r w:rsidR="00575624" w:rsidRPr="00575624">
        <w:rPr>
          <w:rFonts w:cs="Times New Roman"/>
          <w:szCs w:val="24"/>
          <w:vertAlign w:val="superscript"/>
        </w:rPr>
        <w:fldChar w:fldCharType="begin"/>
      </w:r>
      <w:r w:rsidR="00575624" w:rsidRPr="00575624">
        <w:rPr>
          <w:rFonts w:cs="Times New Roman"/>
          <w:szCs w:val="24"/>
          <w:vertAlign w:val="superscript"/>
        </w:rPr>
        <w:instrText xml:space="preserve"> NOTEREF _Ref54373966 \h  \* MERGEFORMAT </w:instrText>
      </w:r>
      <w:r w:rsidR="00575624" w:rsidRPr="00575624">
        <w:rPr>
          <w:rFonts w:cs="Times New Roman"/>
          <w:szCs w:val="24"/>
          <w:vertAlign w:val="superscript"/>
        </w:rPr>
      </w:r>
      <w:r w:rsidR="00575624" w:rsidRPr="00575624">
        <w:rPr>
          <w:rFonts w:cs="Times New Roman"/>
          <w:szCs w:val="24"/>
          <w:vertAlign w:val="superscript"/>
        </w:rPr>
        <w:fldChar w:fldCharType="separate"/>
      </w:r>
      <w:r w:rsidR="00FE4233">
        <w:rPr>
          <w:rFonts w:cs="Times New Roman"/>
          <w:szCs w:val="24"/>
          <w:vertAlign w:val="superscript"/>
        </w:rPr>
        <w:t>69</w:t>
      </w:r>
      <w:r w:rsidR="00575624" w:rsidRPr="00575624">
        <w:rPr>
          <w:rFonts w:cs="Times New Roman"/>
          <w:szCs w:val="24"/>
          <w:vertAlign w:val="superscript"/>
        </w:rPr>
        <w:fldChar w:fldCharType="end"/>
      </w:r>
      <w:r w:rsidRPr="002A68D0">
        <w:rPr>
          <w:rFonts w:cs="Times New Roman"/>
          <w:szCs w:val="24"/>
        </w:rPr>
        <w:t xml:space="preserve"> was conducted on a Hitachi High-Technologies TM3030Plus SEM microscope at 15 kV. </w:t>
      </w:r>
    </w:p>
    <w:p w14:paraId="15906077" w14:textId="77777777" w:rsidR="002A68D0" w:rsidRPr="002A68D0" w:rsidRDefault="002A68D0" w:rsidP="002A68D0">
      <w:pPr>
        <w:spacing w:after="100" w:afterAutospacing="1"/>
        <w:ind w:firstLine="720"/>
        <w:rPr>
          <w:rFonts w:cs="Times New Roman"/>
          <w:szCs w:val="24"/>
        </w:rPr>
      </w:pPr>
      <w:r w:rsidRPr="002A68D0">
        <w:rPr>
          <w:rFonts w:cs="Times New Roman"/>
          <w:szCs w:val="24"/>
        </w:rPr>
        <w:t xml:space="preserve">Transient absorption spectra were collected by using a Helios fire spectrometer (Ultrafast Systems LLC). The pump pulses (346 nm, 5µW) were generated through a harmonic generator (Ultrafast Systems LLC, third harmonic) pumped by a Pharos laser (Light Conversion, 1kHz, 1030nm, 290fs). The 346 nm pump beam was focused into point on the samples with the diameter of ~100 </w:t>
      </w:r>
      <w:proofErr w:type="spellStart"/>
      <w:r w:rsidRPr="002A68D0">
        <w:rPr>
          <w:rFonts w:cs="Times New Roman"/>
          <w:szCs w:val="24"/>
        </w:rPr>
        <w:t>μm</w:t>
      </w:r>
      <w:proofErr w:type="spellEnd"/>
      <w:r w:rsidRPr="002A68D0">
        <w:rPr>
          <w:rFonts w:cs="Times New Roman"/>
          <w:szCs w:val="24"/>
        </w:rPr>
        <w:t xml:space="preserve">.  </w:t>
      </w:r>
    </w:p>
    <w:p w14:paraId="5ED173B8" w14:textId="77777777" w:rsidR="002A68D0" w:rsidRPr="002A68D0" w:rsidRDefault="002A68D0" w:rsidP="002A68D0">
      <w:pPr>
        <w:spacing w:after="100" w:afterAutospacing="1"/>
        <w:ind w:firstLine="720"/>
        <w:rPr>
          <w:rFonts w:eastAsia="SimSun" w:cs="Times New Roman"/>
          <w:szCs w:val="24"/>
        </w:rPr>
      </w:pPr>
      <w:r w:rsidRPr="002A68D0">
        <w:rPr>
          <w:rFonts w:cs="Times New Roman"/>
          <w:szCs w:val="24"/>
        </w:rPr>
        <w:lastRenderedPageBreak/>
        <w:t>The device active area is 0.06 cm</w:t>
      </w:r>
      <w:r w:rsidRPr="002A68D0">
        <w:rPr>
          <w:rFonts w:cs="Times New Roman"/>
          <w:szCs w:val="24"/>
          <w:vertAlign w:val="superscript"/>
        </w:rPr>
        <w:t>2</w:t>
      </w:r>
      <w:r w:rsidRPr="002A68D0">
        <w:rPr>
          <w:rFonts w:cs="Times New Roman"/>
          <w:szCs w:val="24"/>
        </w:rPr>
        <w:t xml:space="preserve">, which is realized by shadow mask. The current‐voltage (I‐V) characteristics of the solar cells were measured by scanning the voltage from ‐0.1 to 1.25 V (forward scan) and then from 1.25 to ‐0.1 V (reverse scan) with 0.68 mV step and NPLC=0.001. </w:t>
      </w:r>
      <w:r w:rsidRPr="002A68D0">
        <w:rPr>
          <w:rFonts w:eastAsia="DengXian" w:cs="Times New Roman"/>
          <w:szCs w:val="24"/>
        </w:rPr>
        <w:t xml:space="preserve">The I–V characteristics were recorded by using Keithley 2400 source meter under the illumination of AM 1.5G 100 </w:t>
      </w:r>
      <w:proofErr w:type="spellStart"/>
      <w:r w:rsidRPr="002A68D0">
        <w:rPr>
          <w:rFonts w:eastAsia="DengXian" w:cs="Times New Roman"/>
          <w:szCs w:val="24"/>
        </w:rPr>
        <w:t>mW</w:t>
      </w:r>
      <w:proofErr w:type="spellEnd"/>
      <w:r w:rsidRPr="002A68D0">
        <w:rPr>
          <w:rFonts w:eastAsia="DengXian" w:cs="Times New Roman"/>
          <w:szCs w:val="24"/>
        </w:rPr>
        <w:t>/cm</w:t>
      </w:r>
      <w:r w:rsidRPr="002A68D0">
        <w:rPr>
          <w:rFonts w:eastAsia="DengXian" w:cs="Times New Roman"/>
          <w:szCs w:val="24"/>
          <w:vertAlign w:val="superscript"/>
        </w:rPr>
        <w:t>2</w:t>
      </w:r>
      <w:r w:rsidRPr="002A68D0">
        <w:rPr>
          <w:rFonts w:eastAsia="DengXian" w:cs="Times New Roman"/>
          <w:szCs w:val="24"/>
        </w:rPr>
        <w:t xml:space="preserve"> from Newport solar simulator calibrated by a silicon reference cell. Operational stability</w:t>
      </w:r>
      <w:r w:rsidRPr="002A68D0">
        <w:rPr>
          <w:rFonts w:eastAsia="SimSun" w:cs="Times New Roman"/>
          <w:szCs w:val="24"/>
        </w:rPr>
        <w:t xml:space="preserve"> </w:t>
      </w:r>
      <w:r w:rsidRPr="002A68D0">
        <w:rPr>
          <w:rFonts w:eastAsia="DengXian" w:cs="Times New Roman"/>
          <w:szCs w:val="24"/>
        </w:rPr>
        <w:t>tests were operated under constant bias at maximum power point in nitrogen glove-box. Thermal stability tests were operated by placing the device on the hotplate with temperature at 80 ℃.</w:t>
      </w:r>
    </w:p>
    <w:p w14:paraId="66DB80E2" w14:textId="0148F114" w:rsidR="00692C94" w:rsidRPr="002A68D0" w:rsidRDefault="002A68D0" w:rsidP="002A68D0">
      <w:pPr>
        <w:spacing w:after="100" w:afterAutospacing="1"/>
        <w:ind w:firstLine="720"/>
        <w:rPr>
          <w:rFonts w:eastAsia="DengXian" w:cs="Times New Roman"/>
          <w:szCs w:val="24"/>
        </w:rPr>
      </w:pPr>
      <w:r w:rsidRPr="002A68D0">
        <w:rPr>
          <w:rFonts w:eastAsia="DengXian" w:cs="Times New Roman"/>
          <w:szCs w:val="24"/>
        </w:rPr>
        <w:t xml:space="preserve">The absorption spectrum is measured with an integrating sphere system (R7, </w:t>
      </w:r>
      <w:proofErr w:type="spellStart"/>
      <w:r w:rsidRPr="002A68D0">
        <w:rPr>
          <w:rFonts w:eastAsia="DengXian" w:cs="Times New Roman"/>
          <w:szCs w:val="24"/>
        </w:rPr>
        <w:t>ideaoptics</w:t>
      </w:r>
      <w:proofErr w:type="spellEnd"/>
      <w:r w:rsidRPr="002A68D0">
        <w:rPr>
          <w:rFonts w:eastAsia="DengXian" w:cs="Times New Roman"/>
          <w:szCs w:val="24"/>
        </w:rPr>
        <w:t xml:space="preserve">, China) equipped with spectrometers (PG2000-Pro, NIR1700, </w:t>
      </w:r>
      <w:proofErr w:type="spellStart"/>
      <w:r w:rsidRPr="002A68D0">
        <w:rPr>
          <w:rFonts w:eastAsia="DengXian" w:cs="Times New Roman"/>
          <w:szCs w:val="24"/>
        </w:rPr>
        <w:t>ideaoptics</w:t>
      </w:r>
      <w:proofErr w:type="spellEnd"/>
      <w:r w:rsidRPr="002A68D0">
        <w:rPr>
          <w:rFonts w:eastAsia="DengXian" w:cs="Times New Roman"/>
          <w:szCs w:val="24"/>
        </w:rPr>
        <w:t xml:space="preserve">, China). The external quantum efficiency (EQE) spectra were measured by subjecting the cells to a monochromatic illumination (300 W </w:t>
      </w:r>
      <w:proofErr w:type="spellStart"/>
      <w:r w:rsidRPr="002A68D0">
        <w:rPr>
          <w:rFonts w:eastAsia="DengXian" w:cs="Times New Roman"/>
          <w:szCs w:val="24"/>
        </w:rPr>
        <w:t>Xe</w:t>
      </w:r>
      <w:proofErr w:type="spellEnd"/>
      <w:r w:rsidRPr="002A68D0">
        <w:rPr>
          <w:rFonts w:eastAsia="DengXian" w:cs="Times New Roman"/>
          <w:szCs w:val="24"/>
        </w:rPr>
        <w:t xml:space="preserve"> lamp passing through a monochromator and appropriate filters). The light intensity was calibrated by a standard Si based photodetector (DET100A, 350 nm-1100 nm, Thor Labs). The light beam was chopped at 230 Hz and the response of the cell was acquired by a Stanford Research SR830 lock-in amplifier. The PL lifetimes were measured by Streak camera (HAMAMATSU C10627) by exciting the samples with a 346 nm pulse laser (300 fs per pulse) generated by noncollinear optical parametric amplifier (NOPA) seeded by the second harmonic of a </w:t>
      </w:r>
      <w:proofErr w:type="spellStart"/>
      <w:r w:rsidRPr="002A68D0">
        <w:rPr>
          <w:rFonts w:eastAsia="DengXian" w:cs="Times New Roman"/>
          <w:szCs w:val="24"/>
        </w:rPr>
        <w:t>Yb</w:t>
      </w:r>
      <w:proofErr w:type="spellEnd"/>
      <w:r w:rsidRPr="002A68D0">
        <w:rPr>
          <w:rFonts w:eastAsia="DengXian" w:cs="Times New Roman"/>
          <w:szCs w:val="24"/>
        </w:rPr>
        <w:t xml:space="preserve">-doped fiber laser (TANGERINE, Amplitude System) with 50 kHz repetition rate and the average power of 10 </w:t>
      </w:r>
      <w:proofErr w:type="spellStart"/>
      <w:r w:rsidRPr="002A68D0">
        <w:rPr>
          <w:rFonts w:eastAsia="DengXian" w:cs="Times New Roman"/>
          <w:szCs w:val="24"/>
        </w:rPr>
        <w:t>μW</w:t>
      </w:r>
      <w:proofErr w:type="spellEnd"/>
      <w:r w:rsidRPr="002A68D0">
        <w:rPr>
          <w:rFonts w:eastAsia="DengXian" w:cs="Times New Roman"/>
          <w:szCs w:val="24"/>
        </w:rPr>
        <w:t xml:space="preserve">.  </w:t>
      </w:r>
    </w:p>
    <w:p w14:paraId="05F19010" w14:textId="778E3A0A" w:rsidR="00692C94" w:rsidRPr="002A68D0" w:rsidRDefault="00692C94" w:rsidP="00692C94">
      <w:pPr>
        <w:pStyle w:val="Heading2"/>
      </w:pPr>
      <w:bookmarkStart w:id="203" w:name="_Toc27659305"/>
      <w:bookmarkStart w:id="204" w:name="_Toc54381494"/>
      <w:r w:rsidRPr="002A68D0">
        <w:t xml:space="preserve">5.4 </w:t>
      </w:r>
      <w:r w:rsidR="00E962A1">
        <w:tab/>
      </w:r>
      <w:r w:rsidRPr="002A68D0">
        <w:t>Results and Discussion</w:t>
      </w:r>
      <w:bookmarkEnd w:id="203"/>
      <w:bookmarkEnd w:id="204"/>
    </w:p>
    <w:p w14:paraId="3A3234DC" w14:textId="5BB91374" w:rsidR="002A68D0" w:rsidRDefault="002A68D0" w:rsidP="00464D51">
      <w:pPr>
        <w:spacing w:after="100" w:afterAutospacing="1"/>
        <w:ind w:firstLine="720"/>
        <w:rPr>
          <w:rFonts w:eastAsia="DengXian" w:cs="Times New Roman"/>
          <w:szCs w:val="24"/>
        </w:rPr>
      </w:pPr>
      <w:r w:rsidRPr="002A68D0">
        <w:rPr>
          <w:rFonts w:eastAsia="DengXian" w:cs="Times New Roman"/>
          <w:szCs w:val="24"/>
        </w:rPr>
        <w:t xml:space="preserve">As schematically shown in </w:t>
      </w:r>
      <w:r w:rsidRPr="009B3AAA">
        <w:rPr>
          <w:rFonts w:eastAsia="DengXian" w:cs="Times New Roman"/>
          <w:b/>
          <w:bCs/>
          <w:szCs w:val="24"/>
        </w:rPr>
        <w:t xml:space="preserve">Figure </w:t>
      </w:r>
      <w:r w:rsidR="009B3AAA" w:rsidRPr="009B3AAA">
        <w:rPr>
          <w:rFonts w:eastAsia="DengXian" w:cs="Times New Roman"/>
          <w:b/>
          <w:bCs/>
          <w:szCs w:val="24"/>
        </w:rPr>
        <w:t>5-</w:t>
      </w:r>
      <w:r w:rsidRPr="009B3AAA">
        <w:rPr>
          <w:rFonts w:eastAsia="DengXian" w:cs="Times New Roman"/>
          <w:b/>
          <w:bCs/>
          <w:szCs w:val="24"/>
        </w:rPr>
        <w:t>1</w:t>
      </w:r>
      <w:r w:rsidR="009B3AAA" w:rsidRPr="009B3AAA">
        <w:rPr>
          <w:rFonts w:eastAsia="DengXian" w:cs="Times New Roman"/>
          <w:b/>
          <w:bCs/>
          <w:szCs w:val="24"/>
        </w:rPr>
        <w:t>a</w:t>
      </w:r>
      <w:r w:rsidRPr="002A68D0">
        <w:rPr>
          <w:rFonts w:eastAsia="DengXian" w:cs="Times New Roman"/>
          <w:szCs w:val="24"/>
        </w:rPr>
        <w:t>, the precursor solutions with the stoichiometry designed to &lt;n&gt; = 5 are first spin-cast on pre-heated substrates to form high density of nucleus. Then the films are immediately placed in a chamber for 8 minutes with the gage pressure quickly decreasing to -1.0 bar. Here, applying vacuum poling treatment can simultaneously increase the nucleation and limit the grain sizes by quickly removing residual solvent towards realizing uniform dispersion of different-n-value nanoplates. Afterwards, thermal annealing is followed to further crystallize the 2D nanoplates at 100 ℃ for 10 minutes in N</w:t>
      </w:r>
      <w:r w:rsidRPr="002A68D0">
        <w:rPr>
          <w:rFonts w:eastAsia="DengXian" w:cs="Times New Roman"/>
          <w:szCs w:val="24"/>
          <w:vertAlign w:val="subscript"/>
        </w:rPr>
        <w:t>2</w:t>
      </w:r>
      <w:r w:rsidRPr="002A68D0">
        <w:rPr>
          <w:rFonts w:eastAsia="DengXian" w:cs="Times New Roman"/>
          <w:szCs w:val="24"/>
        </w:rPr>
        <w:t xml:space="preserve"> atmosphere. Consequently, high-quality quasi-2D perovskite films are formed with uniform dispersion of different-n-value nanoplates. The competition between crystallization and nucleation process during vacuum poling </w:t>
      </w:r>
      <w:r w:rsidRPr="002A68D0">
        <w:rPr>
          <w:rFonts w:eastAsia="DengXian" w:cs="Times New Roman"/>
          <w:szCs w:val="24"/>
        </w:rPr>
        <w:lastRenderedPageBreak/>
        <w:t xml:space="preserve">treatment is verified by absorption and photoluminescence (PL) results (see </w:t>
      </w:r>
      <w:r w:rsidRPr="009B3AAA">
        <w:rPr>
          <w:rFonts w:eastAsia="DengXian" w:cs="Times New Roman"/>
          <w:b/>
          <w:bCs/>
          <w:szCs w:val="24"/>
        </w:rPr>
        <w:t xml:space="preserve">Figure </w:t>
      </w:r>
      <w:r w:rsidR="009B3AAA" w:rsidRPr="009B3AAA">
        <w:rPr>
          <w:rFonts w:eastAsia="DengXian" w:cs="Times New Roman"/>
          <w:b/>
          <w:bCs/>
          <w:szCs w:val="24"/>
        </w:rPr>
        <w:t>5-2</w:t>
      </w:r>
      <w:r w:rsidRPr="002A68D0">
        <w:rPr>
          <w:rFonts w:eastAsia="DengXian" w:cs="Times New Roman"/>
          <w:szCs w:val="24"/>
        </w:rPr>
        <w:t xml:space="preserve">). On contrast, without vacuum poling treatment, the un-accelerated nucleation leads to the crystallization to form nanoplates with small n values on the bottom surface and large n values towards the top surface, creating vertically ordered (small-to-large n) dispersion of nanoplates in quasi-2D perovskite films under thermal annealing. </w:t>
      </w:r>
    </w:p>
    <w:p w14:paraId="47189F6A" w14:textId="77777777" w:rsidR="004D4580" w:rsidRPr="002A68D0" w:rsidRDefault="004D4580" w:rsidP="00464D51">
      <w:pPr>
        <w:spacing w:after="100" w:afterAutospacing="1"/>
        <w:ind w:firstLine="720"/>
        <w:rPr>
          <w:rFonts w:cs="Times New Roman"/>
          <w:szCs w:val="24"/>
        </w:rPr>
      </w:pPr>
      <w:r w:rsidRPr="002A68D0">
        <w:rPr>
          <w:rFonts w:eastAsia="DengXian" w:cs="Times New Roman"/>
          <w:szCs w:val="24"/>
        </w:rPr>
        <w:t>To reveal the uniform dispersion of different-n-value nanoplates between bottom and top surfaces in quasi-2D perovskite films induced by vacuum poling treatment, we developed a delicate tape-peeling method (</w:t>
      </w:r>
      <w:r w:rsidRPr="004D4580">
        <w:rPr>
          <w:rFonts w:eastAsia="DengXian" w:cs="Times New Roman"/>
          <w:b/>
          <w:bCs/>
          <w:szCs w:val="24"/>
        </w:rPr>
        <w:t>Figure 5-1b</w:t>
      </w:r>
      <w:r w:rsidRPr="002A68D0">
        <w:rPr>
          <w:rFonts w:eastAsia="DengXian" w:cs="Times New Roman"/>
          <w:szCs w:val="24"/>
        </w:rPr>
        <w:t xml:space="preserve">, </w:t>
      </w:r>
      <w:r w:rsidRPr="002A68D0">
        <w:rPr>
          <w:rFonts w:cs="Times New Roman"/>
          <w:szCs w:val="24"/>
        </w:rPr>
        <w:t>the thicknesses for unpeeled and peeled films are ~300 nm and ~25 nm</w:t>
      </w:r>
      <w:r w:rsidRPr="002A68D0">
        <w:rPr>
          <w:rFonts w:eastAsia="DengXian" w:cs="Times New Roman"/>
          <w:szCs w:val="24"/>
        </w:rPr>
        <w:t xml:space="preserve">), to mechanically detach the multiple monolayers of nanoplates from top surface subsequently towards bottom surface while monitoring PL, as shown in </w:t>
      </w:r>
      <w:r w:rsidRPr="004D4580">
        <w:rPr>
          <w:rFonts w:eastAsia="DengXian" w:cs="Times New Roman"/>
          <w:b/>
          <w:bCs/>
          <w:szCs w:val="24"/>
        </w:rPr>
        <w:t>Figure 5-1c</w:t>
      </w:r>
      <w:r w:rsidRPr="002A68D0">
        <w:rPr>
          <w:rFonts w:eastAsia="DengXian" w:cs="Times New Roman"/>
          <w:szCs w:val="24"/>
        </w:rPr>
        <w:t xml:space="preserve">. </w:t>
      </w:r>
      <w:r>
        <w:rPr>
          <w:rFonts w:eastAsia="DengXian" w:cs="Times New Roman"/>
          <w:szCs w:val="24"/>
        </w:rPr>
        <w:t>W</w:t>
      </w:r>
      <w:r w:rsidRPr="002A68D0">
        <w:rPr>
          <w:rFonts w:eastAsia="DengXian" w:cs="Times New Roman"/>
          <w:szCs w:val="24"/>
        </w:rPr>
        <w:t xml:space="preserve">ith mechanically tape peeling method, very similar PL spectra with dominated peak at 740 nm </w:t>
      </w:r>
      <w:r>
        <w:rPr>
          <w:rFonts w:eastAsia="DengXian" w:cs="Times New Roman"/>
          <w:szCs w:val="24"/>
        </w:rPr>
        <w:t>is</w:t>
      </w:r>
      <w:r w:rsidRPr="002A68D0">
        <w:rPr>
          <w:rFonts w:eastAsia="DengXian" w:cs="Times New Roman"/>
          <w:szCs w:val="24"/>
        </w:rPr>
        <w:t xml:space="preserve"> observed after peeling off multiple monolayers of nanoplates from top surface towards bottom surface. These provide additional evidence of uniform distribution of nanoplates within quasi-2D perovskite films prepared with vacuum poling treatment.</w:t>
      </w:r>
      <w:r w:rsidRPr="002A68D0">
        <w:rPr>
          <w:rFonts w:cs="Times New Roman"/>
          <w:szCs w:val="24"/>
        </w:rPr>
        <w:t xml:space="preserve"> </w:t>
      </w:r>
    </w:p>
    <w:p w14:paraId="46E2FB74" w14:textId="38A5255F" w:rsidR="009B3AAA" w:rsidRDefault="004D4580" w:rsidP="004D4580">
      <w:pPr>
        <w:spacing w:after="100" w:afterAutospacing="1"/>
        <w:ind w:firstLine="720"/>
        <w:rPr>
          <w:rFonts w:eastAsia="DengXian" w:cs="Times New Roman"/>
          <w:szCs w:val="24"/>
        </w:rPr>
      </w:pPr>
      <w:r w:rsidRPr="002A68D0">
        <w:rPr>
          <w:rFonts w:eastAsia="DengXian" w:cs="Times New Roman"/>
          <w:szCs w:val="24"/>
        </w:rPr>
        <w:t xml:space="preserve">On contrast, without vacuum poling treatment, the formation of an ordered distribution of nanoplates with small-n value towards the bottom and large-n value towards the top are suggested. Meanwhile, with mechanically tape peeling method, very different PL spectra (see down figure of </w:t>
      </w:r>
      <w:r w:rsidRPr="004D4580">
        <w:rPr>
          <w:rFonts w:eastAsia="DengXian" w:cs="Times New Roman"/>
          <w:b/>
          <w:bCs/>
          <w:szCs w:val="24"/>
        </w:rPr>
        <w:t>Figure 5-1c</w:t>
      </w:r>
      <w:r w:rsidRPr="002A68D0">
        <w:rPr>
          <w:rFonts w:eastAsia="DengXian" w:cs="Times New Roman"/>
          <w:szCs w:val="24"/>
        </w:rPr>
        <w:t xml:space="preserve">) are observed: the dominant PL peak locates at 778nm related to large-n-value nanoplates before peeling and 519nm related to small-n-value nanoplates after peeling, further proving the existence of ordered distribution of nanoplates. In addition, it should be noted that the coexistence of multiple PL peaks indicates that the charge transfer is not efficient between nanoplates with ordered-n-value dispersion. The spatial distribution of different n-value nanoplates are illustrated in </w:t>
      </w:r>
      <w:r w:rsidRPr="004D4580">
        <w:rPr>
          <w:rFonts w:eastAsia="DengXian" w:cs="Times New Roman"/>
          <w:b/>
          <w:bCs/>
          <w:szCs w:val="24"/>
        </w:rPr>
        <w:t>Figure 5-1</w:t>
      </w:r>
      <w:r>
        <w:rPr>
          <w:rFonts w:eastAsia="DengXian" w:cs="Times New Roman"/>
          <w:b/>
          <w:bCs/>
          <w:szCs w:val="24"/>
        </w:rPr>
        <w:t>d</w:t>
      </w:r>
      <w:r w:rsidRPr="002A68D0">
        <w:rPr>
          <w:rFonts w:eastAsia="DengXian" w:cs="Times New Roman"/>
          <w:szCs w:val="24"/>
        </w:rPr>
        <w:t xml:space="preserve"> and</w:t>
      </w:r>
      <w:r w:rsidRPr="002A68D0">
        <w:rPr>
          <w:rFonts w:eastAsia="DengXian" w:cs="Times New Roman"/>
          <w:b/>
          <w:szCs w:val="24"/>
        </w:rPr>
        <w:t xml:space="preserve"> </w:t>
      </w:r>
      <w:r w:rsidR="007C7F3F">
        <w:rPr>
          <w:rFonts w:eastAsia="DengXian" w:cs="Times New Roman"/>
          <w:b/>
          <w:szCs w:val="24"/>
        </w:rPr>
        <w:t>1</w:t>
      </w:r>
      <w:r>
        <w:rPr>
          <w:rFonts w:eastAsia="DengXian" w:cs="Times New Roman"/>
          <w:b/>
          <w:szCs w:val="24"/>
        </w:rPr>
        <w:t>e</w:t>
      </w:r>
      <w:r w:rsidRPr="002A68D0">
        <w:rPr>
          <w:rFonts w:eastAsia="DengXian" w:cs="Times New Roman"/>
          <w:szCs w:val="24"/>
        </w:rPr>
        <w:t xml:space="preserve">. </w:t>
      </w:r>
      <w:r w:rsidR="009B3AAA">
        <w:rPr>
          <w:rFonts w:eastAsia="DengXian" w:cs="Times New Roman"/>
          <w:szCs w:val="24"/>
        </w:rPr>
        <w:br w:type="page"/>
      </w:r>
    </w:p>
    <w:p w14:paraId="5C08699E" w14:textId="3ADCCD56" w:rsidR="009B3AAA" w:rsidRPr="00901E01" w:rsidRDefault="00CD5F4D" w:rsidP="009B3AAA">
      <w:pPr>
        <w:spacing w:line="300" w:lineRule="auto"/>
        <w:rPr>
          <w:rFonts w:ascii="Arial" w:eastAsia="DengXian" w:hAnsi="Arial" w:cs="Arial"/>
          <w:color w:val="000000" w:themeColor="text1"/>
          <w:sz w:val="22"/>
        </w:rPr>
      </w:pPr>
      <w:r w:rsidRPr="00901E01">
        <w:rPr>
          <w:rFonts w:ascii="Arial" w:hAnsi="Arial" w:cs="Arial"/>
          <w:noProof/>
        </w:rPr>
        <w:lastRenderedPageBreak/>
        <mc:AlternateContent>
          <mc:Choice Requires="wps">
            <w:drawing>
              <wp:anchor distT="0" distB="0" distL="114300" distR="114300" simplePos="0" relativeHeight="251901952" behindDoc="0" locked="0" layoutInCell="1" allowOverlap="1" wp14:anchorId="43BE3FAC" wp14:editId="2C018180">
                <wp:simplePos x="0" y="0"/>
                <wp:positionH relativeFrom="column">
                  <wp:posOffset>4200512</wp:posOffset>
                </wp:positionH>
                <wp:positionV relativeFrom="paragraph">
                  <wp:posOffset>2173605</wp:posOffset>
                </wp:positionV>
                <wp:extent cx="214132" cy="295154"/>
                <wp:effectExtent l="0" t="0" r="0" b="0"/>
                <wp:wrapNone/>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6795868E" w14:textId="1F386DB4" w:rsidR="003B32B6" w:rsidRDefault="003B32B6" w:rsidP="009B3AAA">
                            <w:r>
                              <w:rPr>
                                <w:rFonts w:ascii="Arial" w:hAnsi="Arial" w:cs="Arial"/>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E3FAC" id="_x0000_s1082" type="#_x0000_t202" style="position:absolute;left:0;text-align:left;margin-left:330.75pt;margin-top:171.15pt;width:16.85pt;height:23.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" fillcolor="#fffefd" stroked="f">
                <v:textbox>
                  <w:txbxContent>
                    <w:p w14:paraId="6795868E" w14:textId="1F386DB4" w:rsidR="003B32B6" w:rsidRDefault="003B32B6" w:rsidP="009B3AAA">
                      <w:r>
                        <w:rPr>
                          <w:rFonts w:ascii="Arial" w:hAnsi="Arial" w:cs="Arial"/>
                          <w:b/>
                        </w:rPr>
                        <w:t>e</w:t>
                      </w:r>
                    </w:p>
                  </w:txbxContent>
                </v:textbox>
              </v:shape>
            </w:pict>
          </mc:Fallback>
        </mc:AlternateContent>
      </w:r>
      <w:r w:rsidRPr="00901E01">
        <w:rPr>
          <w:rFonts w:ascii="Arial" w:hAnsi="Arial" w:cs="Arial"/>
          <w:noProof/>
        </w:rPr>
        <mc:AlternateContent>
          <mc:Choice Requires="wps">
            <w:drawing>
              <wp:anchor distT="0" distB="0" distL="114300" distR="114300" simplePos="0" relativeHeight="251899904" behindDoc="0" locked="0" layoutInCell="1" allowOverlap="1" wp14:anchorId="0BA9937A" wp14:editId="47FC8A0A">
                <wp:simplePos x="0" y="0"/>
                <wp:positionH relativeFrom="column">
                  <wp:posOffset>1951571</wp:posOffset>
                </wp:positionH>
                <wp:positionV relativeFrom="paragraph">
                  <wp:posOffset>2202815</wp:posOffset>
                </wp:positionV>
                <wp:extent cx="214132" cy="295154"/>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456D0F81" w14:textId="77A7B6A4" w:rsidR="003B32B6" w:rsidRDefault="003B32B6" w:rsidP="009B3AAA">
                            <w:r>
                              <w:rPr>
                                <w:rFonts w:ascii="Arial" w:hAnsi="Arial" w:cs="Arial"/>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9937A" id="_x0000_s1083" type="#_x0000_t202" style="position:absolute;left:0;text-align:left;margin-left:153.65pt;margin-top:173.45pt;width:16.85pt;height:23.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" fillcolor="#fffefd" stroked="f">
                <v:textbox>
                  <w:txbxContent>
                    <w:p w14:paraId="456D0F81" w14:textId="77A7B6A4" w:rsidR="003B32B6" w:rsidRDefault="003B32B6" w:rsidP="009B3AAA">
                      <w:r>
                        <w:rPr>
                          <w:rFonts w:ascii="Arial" w:hAnsi="Arial" w:cs="Arial"/>
                          <w:b/>
                        </w:rPr>
                        <w:t>d</w:t>
                      </w:r>
                    </w:p>
                  </w:txbxContent>
                </v:textbox>
              </v:shape>
            </w:pict>
          </mc:Fallback>
        </mc:AlternateContent>
      </w:r>
      <w:r w:rsidR="00C87B37" w:rsidRPr="00901E01">
        <w:rPr>
          <w:rFonts w:ascii="Arial" w:hAnsi="Arial" w:cs="Arial"/>
          <w:noProof/>
        </w:rPr>
        <mc:AlternateContent>
          <mc:Choice Requires="wps">
            <w:drawing>
              <wp:anchor distT="0" distB="0" distL="114300" distR="114300" simplePos="0" relativeHeight="251897856" behindDoc="0" locked="0" layoutInCell="1" allowOverlap="1" wp14:anchorId="62C3E4F1" wp14:editId="69E27EF2">
                <wp:simplePos x="0" y="0"/>
                <wp:positionH relativeFrom="column">
                  <wp:posOffset>-355479</wp:posOffset>
                </wp:positionH>
                <wp:positionV relativeFrom="paragraph">
                  <wp:posOffset>2127138</wp:posOffset>
                </wp:positionV>
                <wp:extent cx="214132" cy="295154"/>
                <wp:effectExtent l="0" t="0" r="0" b="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194E7BB9" w14:textId="2397445D" w:rsidR="003B32B6" w:rsidRDefault="003B32B6" w:rsidP="009B3AAA">
                            <w:r>
                              <w:rPr>
                                <w:rFonts w:ascii="Arial" w:hAnsi="Arial" w:cs="Arial"/>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3E4F1" id="_x0000_s1084" type="#_x0000_t202" style="position:absolute;left:0;text-align:left;margin-left:-28pt;margin-top:167.5pt;width:16.85pt;height:23.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" fillcolor="#fffefd" stroked="f">
                <v:textbox>
                  <w:txbxContent>
                    <w:p w14:paraId="194E7BB9" w14:textId="2397445D" w:rsidR="003B32B6" w:rsidRDefault="003B32B6" w:rsidP="009B3AAA">
                      <w:r>
                        <w:rPr>
                          <w:rFonts w:ascii="Arial" w:hAnsi="Arial" w:cs="Arial"/>
                          <w:b/>
                        </w:rPr>
                        <w:t>c</w:t>
                      </w:r>
                    </w:p>
                  </w:txbxContent>
                </v:textbox>
              </v:shape>
            </w:pict>
          </mc:Fallback>
        </mc:AlternateContent>
      </w:r>
      <w:r w:rsidR="009B3AAA">
        <w:rPr>
          <w:rFonts w:ascii="Arial" w:hAnsi="Arial" w:cs="Arial"/>
          <w:noProof/>
          <w:sz w:val="21"/>
        </w:rPr>
        <w:drawing>
          <wp:anchor distT="0" distB="0" distL="114300" distR="114300" simplePos="0" relativeHeight="251834368" behindDoc="0" locked="0" layoutInCell="1" allowOverlap="1" wp14:anchorId="0CD5673D" wp14:editId="0F363FCF">
            <wp:simplePos x="0" y="0"/>
            <wp:positionH relativeFrom="column">
              <wp:posOffset>-440690</wp:posOffset>
            </wp:positionH>
            <wp:positionV relativeFrom="paragraph">
              <wp:posOffset>2178685</wp:posOffset>
            </wp:positionV>
            <wp:extent cx="2569210" cy="182054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69210" cy="1820545"/>
                    </a:xfrm>
                    <a:prstGeom prst="rect">
                      <a:avLst/>
                    </a:prstGeom>
                    <a:noFill/>
                  </pic:spPr>
                </pic:pic>
              </a:graphicData>
            </a:graphic>
            <wp14:sizeRelH relativeFrom="page">
              <wp14:pctWidth>0</wp14:pctWidth>
            </wp14:sizeRelH>
            <wp14:sizeRelV relativeFrom="page">
              <wp14:pctHeight>0</wp14:pctHeight>
            </wp14:sizeRelV>
          </wp:anchor>
        </w:drawing>
      </w:r>
      <w:r w:rsidR="009B3AAA">
        <w:rPr>
          <w:rFonts w:ascii="Arial" w:eastAsia="DengXian" w:hAnsi="Arial" w:cs="Arial"/>
          <w:noProof/>
          <w:color w:val="000000" w:themeColor="text1"/>
          <w:sz w:val="22"/>
        </w:rPr>
        <w:drawing>
          <wp:anchor distT="0" distB="0" distL="114300" distR="114300" simplePos="0" relativeHeight="251838464" behindDoc="0" locked="0" layoutInCell="1" allowOverlap="1" wp14:anchorId="27224138" wp14:editId="682CC6F3">
            <wp:simplePos x="0" y="0"/>
            <wp:positionH relativeFrom="column">
              <wp:posOffset>4439606</wp:posOffset>
            </wp:positionH>
            <wp:positionV relativeFrom="paragraph">
              <wp:posOffset>304482</wp:posOffset>
            </wp:positionV>
            <wp:extent cx="1557337" cy="1623528"/>
            <wp:effectExtent l="0" t="0" r="508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b(1)(1).tif"/>
                    <pic:cNvPicPr/>
                  </pic:nvPicPr>
                  <pic:blipFill>
                    <a:blip r:embed="rId87">
                      <a:extLst>
                        <a:ext uri="{28A0092B-C50C-407E-A947-70E740481C1C}">
                          <a14:useLocalDpi xmlns:a14="http://schemas.microsoft.com/office/drawing/2010/main" val="0"/>
                        </a:ext>
                      </a:extLst>
                    </a:blip>
                    <a:stretch>
                      <a:fillRect/>
                    </a:stretch>
                  </pic:blipFill>
                  <pic:spPr>
                    <a:xfrm>
                      <a:off x="0" y="0"/>
                      <a:ext cx="1557337" cy="1623528"/>
                    </a:xfrm>
                    <a:prstGeom prst="rect">
                      <a:avLst/>
                    </a:prstGeom>
                  </pic:spPr>
                </pic:pic>
              </a:graphicData>
            </a:graphic>
            <wp14:sizeRelH relativeFrom="margin">
              <wp14:pctWidth>0</wp14:pctWidth>
            </wp14:sizeRelH>
            <wp14:sizeRelV relativeFrom="margin">
              <wp14:pctHeight>0</wp14:pctHeight>
            </wp14:sizeRelV>
          </wp:anchor>
        </w:drawing>
      </w:r>
      <w:r w:rsidR="009B3AAA" w:rsidRPr="00901E01">
        <w:rPr>
          <w:rFonts w:ascii="Arial" w:hAnsi="Arial" w:cs="Arial"/>
          <w:noProof/>
        </w:rPr>
        <mc:AlternateContent>
          <mc:Choice Requires="wpg">
            <w:drawing>
              <wp:anchor distT="0" distB="0" distL="114300" distR="114300" simplePos="0" relativeHeight="251833344" behindDoc="0" locked="0" layoutInCell="1" allowOverlap="1" wp14:anchorId="18D94EAB" wp14:editId="63ABA94C">
                <wp:simplePos x="0" y="0"/>
                <wp:positionH relativeFrom="column">
                  <wp:posOffset>-60960</wp:posOffset>
                </wp:positionH>
                <wp:positionV relativeFrom="paragraph">
                  <wp:posOffset>80645</wp:posOffset>
                </wp:positionV>
                <wp:extent cx="6322695" cy="3626485"/>
                <wp:effectExtent l="0" t="0" r="1905" b="0"/>
                <wp:wrapSquare wrapText="bothSides"/>
                <wp:docPr id="49" name="Group 49"/>
                <wp:cNvGraphicFramePr/>
                <a:graphic xmlns:a="http://schemas.openxmlformats.org/drawingml/2006/main">
                  <a:graphicData uri="http://schemas.microsoft.com/office/word/2010/wordprocessingGroup">
                    <wpg:wgp>
                      <wpg:cNvGrpSpPr/>
                      <wpg:grpSpPr>
                        <a:xfrm>
                          <a:off x="0" y="0"/>
                          <a:ext cx="6322695" cy="3626485"/>
                          <a:chOff x="243178" y="-4763"/>
                          <a:chExt cx="6323992" cy="3627184"/>
                        </a:xfrm>
                      </wpg:grpSpPr>
                      <wps:wsp>
                        <wps:cNvPr id="50" name="Rectangle 19"/>
                        <wps:cNvSpPr/>
                        <wps:spPr>
                          <a:xfrm>
                            <a:off x="4663972" y="417794"/>
                            <a:ext cx="264498" cy="347344"/>
                          </a:xfrm>
                          <a:prstGeom prst="rect">
                            <a:avLst/>
                          </a:prstGeom>
                          <a:solidFill>
                            <a:srgbClr val="FFFE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43178" y="57150"/>
                            <a:ext cx="3989705" cy="1857375"/>
                          </a:xfrm>
                          <a:prstGeom prst="rect">
                            <a:avLst/>
                          </a:prstGeom>
                          <a:noFill/>
                          <a:ln>
                            <a:noFill/>
                          </a:ln>
                        </pic:spPr>
                      </pic:pic>
                      <wps:wsp>
                        <wps:cNvPr id="52" name="Text Box 2"/>
                        <wps:cNvSpPr txBox="1">
                          <a:spLocks noChangeArrowheads="1"/>
                        </wps:cNvSpPr>
                        <wps:spPr bwMode="auto">
                          <a:xfrm>
                            <a:off x="4467225" y="-4763"/>
                            <a:ext cx="203876" cy="440139"/>
                          </a:xfrm>
                          <a:prstGeom prst="rect">
                            <a:avLst/>
                          </a:prstGeom>
                          <a:noFill/>
                          <a:ln w="9525">
                            <a:noFill/>
                            <a:miter lim="800000"/>
                            <a:headEnd/>
                            <a:tailEnd/>
                          </a:ln>
                        </wps:spPr>
                        <wps:txbx>
                          <w:txbxContent>
                            <w:p w14:paraId="71E63752" w14:textId="0E9B3D3D" w:rsidR="003B32B6" w:rsidRPr="00A85A3E" w:rsidRDefault="003B32B6" w:rsidP="009B3AAA">
                              <w:pPr>
                                <w:rPr>
                                  <w:rFonts w:ascii="Arial" w:hAnsi="Arial" w:cs="Arial"/>
                                  <w:b/>
                                </w:rPr>
                              </w:pPr>
                              <w:r>
                                <w:rPr>
                                  <w:rFonts w:ascii="Arial" w:hAnsi="Arial" w:cs="Arial"/>
                                  <w:b/>
                                </w:rPr>
                                <w:t>b</w:t>
                              </w:r>
                            </w:p>
                          </w:txbxContent>
                        </wps:txbx>
                        <wps:bodyPr rot="0" vert="horz" wrap="square" lIns="91440" tIns="45720" rIns="91440" bIns="45720" anchor="t" anchorCtr="0">
                          <a:spAutoFit/>
                        </wps:bodyPr>
                      </wps:wsp>
                      <pic:pic xmlns:pic="http://schemas.openxmlformats.org/drawingml/2006/picture">
                        <pic:nvPicPr>
                          <pic:cNvPr id="53" name="Picture 53"/>
                          <pic:cNvPicPr preferRelativeResize="0">
                            <a:picLocks noChangeAspect="1"/>
                          </pic:cNvPicPr>
                        </pic:nvPicPr>
                        <pic:blipFill rotWithShape="1">
                          <a:blip r:embed="rId89" cstate="print">
                            <a:extLst>
                              <a:ext uri="{28A0092B-C50C-407E-A947-70E740481C1C}">
                                <a14:useLocalDpi xmlns:a14="http://schemas.microsoft.com/office/drawing/2010/main" val="0"/>
                              </a:ext>
                            </a:extLst>
                          </a:blip>
                          <a:srcRect l="5575" b="54642"/>
                          <a:stretch/>
                        </pic:blipFill>
                        <pic:spPr bwMode="auto">
                          <a:xfrm>
                            <a:off x="2438400" y="2409825"/>
                            <a:ext cx="2121408" cy="1212596"/>
                          </a:xfrm>
                          <a:prstGeom prst="rect">
                            <a:avLst/>
                          </a:prstGeom>
                          <a:noFill/>
                          <a:ln>
                            <a:noFill/>
                          </a:ln>
                          <a:extLst>
                            <a:ext uri="{53640926-AAD7-44D8-BBD7-CCE9431645EC}">
                              <a14:shadowObscured xmlns:a14="http://schemas.microsoft.com/office/drawing/2010/main"/>
                            </a:ext>
                          </a:extLst>
                        </pic:spPr>
                      </pic:pic>
                      <wps:wsp>
                        <wps:cNvPr id="54" name="Text Box 2"/>
                        <wps:cNvSpPr txBox="1">
                          <a:spLocks noChangeArrowheads="1"/>
                        </wps:cNvSpPr>
                        <wps:spPr bwMode="auto">
                          <a:xfrm>
                            <a:off x="2271713" y="2209800"/>
                            <a:ext cx="203835" cy="368874"/>
                          </a:xfrm>
                          <a:prstGeom prst="rect">
                            <a:avLst/>
                          </a:prstGeom>
                          <a:solidFill>
                            <a:schemeClr val="bg1"/>
                          </a:solidFill>
                          <a:ln w="9525">
                            <a:noFill/>
                            <a:miter lim="800000"/>
                            <a:headEnd/>
                            <a:tailEnd/>
                          </a:ln>
                        </wps:spPr>
                        <wps:txbx>
                          <w:txbxContent>
                            <w:p w14:paraId="27E52C6B" w14:textId="77777777" w:rsidR="003B32B6" w:rsidRPr="00A85A3E" w:rsidRDefault="003B32B6" w:rsidP="009B3AAA">
                              <w:pPr>
                                <w:rPr>
                                  <w:rFonts w:ascii="Arial" w:hAnsi="Arial" w:cs="Arial"/>
                                  <w:b/>
                                </w:rPr>
                              </w:pPr>
                              <w:r>
                                <w:rPr>
                                  <w:rFonts w:ascii="Arial" w:hAnsi="Arial" w:cs="Arial"/>
                                  <w:b/>
                                </w:rPr>
                                <w:t>D</w:t>
                              </w:r>
                            </w:p>
                          </w:txbxContent>
                        </wps:txbx>
                        <wps:bodyPr rot="0" vert="horz" wrap="square" lIns="91440" tIns="45720" rIns="91440" bIns="45720" anchor="t" anchorCtr="0">
                          <a:noAutofit/>
                        </wps:bodyPr>
                      </wps:wsp>
                      <wps:wsp>
                        <wps:cNvPr id="55" name="Text Box 2"/>
                        <wps:cNvSpPr txBox="1">
                          <a:spLocks noChangeArrowheads="1"/>
                        </wps:cNvSpPr>
                        <wps:spPr bwMode="auto">
                          <a:xfrm>
                            <a:off x="4499291" y="2176462"/>
                            <a:ext cx="246647" cy="312821"/>
                          </a:xfrm>
                          <a:prstGeom prst="rect">
                            <a:avLst/>
                          </a:prstGeom>
                          <a:solidFill>
                            <a:schemeClr val="bg1"/>
                          </a:solidFill>
                          <a:ln w="9525">
                            <a:noFill/>
                            <a:miter lim="800000"/>
                            <a:headEnd/>
                            <a:tailEnd/>
                          </a:ln>
                        </wps:spPr>
                        <wps:txbx>
                          <w:txbxContent>
                            <w:p w14:paraId="1DE5C071" w14:textId="77777777" w:rsidR="003B32B6" w:rsidRPr="00A85A3E" w:rsidRDefault="003B32B6" w:rsidP="009B3AAA">
                              <w:pPr>
                                <w:rPr>
                                  <w:rFonts w:ascii="Arial" w:hAnsi="Arial" w:cs="Arial"/>
                                  <w:b/>
                                </w:rPr>
                              </w:pPr>
                              <w:r>
                                <w:rPr>
                                  <w:rFonts w:ascii="Arial" w:hAnsi="Arial" w:cs="Arial"/>
                                  <w:b/>
                                </w:rPr>
                                <w:t>E</w:t>
                              </w:r>
                            </w:p>
                          </w:txbxContent>
                        </wps:txbx>
                        <wps:bodyPr rot="0" vert="horz" wrap="square" lIns="91440" tIns="45720" rIns="91440" bIns="45720" anchor="t" anchorCtr="0">
                          <a:noAutofit/>
                        </wps:bodyPr>
                      </wps:wsp>
                      <pic:pic xmlns:pic="http://schemas.openxmlformats.org/drawingml/2006/picture">
                        <pic:nvPicPr>
                          <pic:cNvPr id="56" name="Picture 56"/>
                          <pic:cNvPicPr>
                            <a:picLocks noChangeAspect="1"/>
                          </pic:cNvPicPr>
                        </pic:nvPicPr>
                        <pic:blipFill rotWithShape="1">
                          <a:blip r:embed="rId89" cstate="print">
                            <a:extLst>
                              <a:ext uri="{28A0092B-C50C-407E-A947-70E740481C1C}">
                                <a14:useLocalDpi xmlns:a14="http://schemas.microsoft.com/office/drawing/2010/main" val="0"/>
                              </a:ext>
                            </a:extLst>
                          </a:blip>
                          <a:srcRect l="7021" t="51115"/>
                          <a:stretch/>
                        </pic:blipFill>
                        <pic:spPr bwMode="auto">
                          <a:xfrm>
                            <a:off x="4629150" y="2381250"/>
                            <a:ext cx="1938020" cy="120396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8D94EAB" id="Group 49" o:spid="_x0000_s1085" style="position:absolute;left:0;text-align:left;margin-left:-4.8pt;margin-top:6.35pt;width:497.85pt;height:285.55pt;z-index:251833344;mso-width-relative:margin" coordorigin="2431,-47" coordsize="63239,3627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">
                <v:rect id="Rectangle 19" o:spid="_x0000_s1086" style="position:absolute;left:46639;top:4177;width:2645;height:3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" fillcolor="#fffefd" stroked="f" strokeweight="1pt"/>
                <v:shape id="Picture 51" o:spid="_x0000_s1087" type="#_x0000_t75" style="position:absolute;left:2431;top:571;width:39897;height:18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">
                  <v:imagedata r:id="rId90" o:title=""/>
                </v:shape>
                <v:shape id="_x0000_s1088" type="#_x0000_t202" style="position:absolute;left:44672;top:-47;width:2039;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71E63752" w14:textId="0E9B3D3D" w:rsidR="003B32B6" w:rsidRPr="00A85A3E" w:rsidRDefault="003B32B6" w:rsidP="009B3AAA">
                        <w:pPr>
                          <w:rPr>
                            <w:rFonts w:ascii="Arial" w:hAnsi="Arial" w:cs="Arial"/>
                            <w:b/>
                          </w:rPr>
                        </w:pPr>
                        <w:r>
                          <w:rPr>
                            <w:rFonts w:ascii="Arial" w:hAnsi="Arial" w:cs="Arial"/>
                            <w:b/>
                          </w:rPr>
                          <w:t>b</w:t>
                        </w:r>
                      </w:p>
                    </w:txbxContent>
                  </v:textbox>
                </v:shape>
                <v:shape id="Picture 53" o:spid="_x0000_s1089" type="#_x0000_t75" style="position:absolute;left:24384;top:24098;width:21214;height:1212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">
                  <v:imagedata r:id="rId91" o:title="" cropbottom="35810f" cropleft="3654f"/>
                </v:shape>
                <v:shape id="_x0000_s1090" type="#_x0000_t202" style="position:absolute;left:22717;top:22098;width:2038;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" fillcolor="white [3212]" stroked="f">
                  <v:textbox>
                    <w:txbxContent>
                      <w:p w14:paraId="27E52C6B" w14:textId="77777777" w:rsidR="003B32B6" w:rsidRPr="00A85A3E" w:rsidRDefault="003B32B6" w:rsidP="009B3AAA">
                        <w:pPr>
                          <w:rPr>
                            <w:rFonts w:ascii="Arial" w:hAnsi="Arial" w:cs="Arial"/>
                            <w:b/>
                          </w:rPr>
                        </w:pPr>
                        <w:r>
                          <w:rPr>
                            <w:rFonts w:ascii="Arial" w:hAnsi="Arial" w:cs="Arial"/>
                            <w:b/>
                          </w:rPr>
                          <w:t>D</w:t>
                        </w:r>
                      </w:p>
                    </w:txbxContent>
                  </v:textbox>
                </v:shape>
                <v:shape id="_x0000_s1091" type="#_x0000_t202" style="position:absolute;left:44992;top:21764;width:2467;height:3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" fillcolor="white [3212]" stroked="f">
                  <v:textbox>
                    <w:txbxContent>
                      <w:p w14:paraId="1DE5C071" w14:textId="77777777" w:rsidR="003B32B6" w:rsidRPr="00A85A3E" w:rsidRDefault="003B32B6" w:rsidP="009B3AAA">
                        <w:pPr>
                          <w:rPr>
                            <w:rFonts w:ascii="Arial" w:hAnsi="Arial" w:cs="Arial"/>
                            <w:b/>
                          </w:rPr>
                        </w:pPr>
                        <w:r>
                          <w:rPr>
                            <w:rFonts w:ascii="Arial" w:hAnsi="Arial" w:cs="Arial"/>
                            <w:b/>
                          </w:rPr>
                          <w:t>E</w:t>
                        </w:r>
                      </w:p>
                    </w:txbxContent>
                  </v:textbox>
                </v:shape>
                <v:shape id="Picture 56" o:spid="_x0000_s1092" type="#_x0000_t75" style="position:absolute;left:46291;top:23812;width:19380;height:1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">
                  <v:imagedata r:id="rId91" o:title="" croptop="33499f" cropleft="4601f"/>
                </v:shape>
                <w10:wrap type="square"/>
              </v:group>
            </w:pict>
          </mc:Fallback>
        </mc:AlternateContent>
      </w:r>
      <w:r w:rsidR="009B3AAA" w:rsidRPr="00901E01">
        <w:rPr>
          <w:rFonts w:ascii="Arial" w:eastAsia="DengXian" w:hAnsi="Arial" w:cs="Arial"/>
          <w:noProof/>
          <w:color w:val="000000" w:themeColor="text1"/>
          <w:sz w:val="22"/>
        </w:rPr>
        <mc:AlternateContent>
          <mc:Choice Requires="wps">
            <w:drawing>
              <wp:anchor distT="45720" distB="45720" distL="114300" distR="114300" simplePos="0" relativeHeight="251836416" behindDoc="0" locked="0" layoutInCell="1" allowOverlap="1" wp14:anchorId="4B8AA4C5" wp14:editId="087DA3D2">
                <wp:simplePos x="0" y="0"/>
                <wp:positionH relativeFrom="column">
                  <wp:posOffset>4256405</wp:posOffset>
                </wp:positionH>
                <wp:positionV relativeFrom="paragraph">
                  <wp:posOffset>3524250</wp:posOffset>
                </wp:positionV>
                <wp:extent cx="2112010" cy="312420"/>
                <wp:effectExtent l="0" t="0" r="2540" b="952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312420"/>
                        </a:xfrm>
                        <a:prstGeom prst="rect">
                          <a:avLst/>
                        </a:prstGeom>
                        <a:solidFill>
                          <a:schemeClr val="bg1"/>
                        </a:solidFill>
                        <a:ln w="9525">
                          <a:noFill/>
                          <a:miter lim="800000"/>
                          <a:headEnd/>
                          <a:tailEnd/>
                        </a:ln>
                      </wps:spPr>
                      <wps:txbx>
                        <w:txbxContent>
                          <w:p w14:paraId="1214720A" w14:textId="77777777" w:rsidR="003B32B6" w:rsidRPr="00895E51" w:rsidRDefault="003B32B6" w:rsidP="009B3AAA">
                            <w:pPr>
                              <w:rPr>
                                <w:rFonts w:ascii="Arial" w:hAnsi="Arial" w:cs="Arial"/>
                                <w:b/>
                                <w:sz w:val="15"/>
                                <w:szCs w:val="15"/>
                              </w:rPr>
                            </w:pPr>
                            <w:r>
                              <w:rPr>
                                <w:rFonts w:ascii="Arial" w:hAnsi="Arial" w:cs="Arial"/>
                                <w:b/>
                                <w:sz w:val="15"/>
                                <w:szCs w:val="15"/>
                              </w:rPr>
                              <w:t>W/o vacuum: vertically ordered nanoplates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A4C5" id="_x0000_s1093" type="#_x0000_t202" style="position:absolute;left:0;text-align:left;margin-left:335.15pt;margin-top:277.5pt;width:166.3pt;height:24.6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" fillcolor="white [3212]" stroked="f">
                <v:textbox>
                  <w:txbxContent>
                    <w:p w14:paraId="1214720A" w14:textId="77777777" w:rsidR="003B32B6" w:rsidRPr="00895E51" w:rsidRDefault="003B32B6" w:rsidP="009B3AAA">
                      <w:pPr>
                        <w:rPr>
                          <w:rFonts w:ascii="Arial" w:hAnsi="Arial" w:cs="Arial"/>
                          <w:b/>
                          <w:sz w:val="15"/>
                          <w:szCs w:val="15"/>
                        </w:rPr>
                      </w:pPr>
                      <w:r>
                        <w:rPr>
                          <w:rFonts w:ascii="Arial" w:hAnsi="Arial" w:cs="Arial"/>
                          <w:b/>
                          <w:sz w:val="15"/>
                          <w:szCs w:val="15"/>
                        </w:rPr>
                        <w:t>W/o vacuum: vertically ordered nanoplates</w:t>
                      </w:r>
                    </w:p>
                  </w:txbxContent>
                </v:textbox>
                <w10:wrap type="square"/>
              </v:shape>
            </w:pict>
          </mc:Fallback>
        </mc:AlternateContent>
      </w:r>
      <w:r w:rsidR="009B3AAA" w:rsidRPr="00901E01">
        <w:rPr>
          <w:rFonts w:ascii="Arial" w:hAnsi="Arial" w:cs="Arial"/>
          <w:noProof/>
        </w:rPr>
        <mc:AlternateContent>
          <mc:Choice Requires="wps">
            <w:drawing>
              <wp:anchor distT="0" distB="0" distL="114300" distR="114300" simplePos="0" relativeHeight="251837440" behindDoc="0" locked="0" layoutInCell="1" allowOverlap="1" wp14:anchorId="4CF0D2C7" wp14:editId="4DD2F622">
                <wp:simplePos x="0" y="0"/>
                <wp:positionH relativeFrom="column">
                  <wp:posOffset>-60381</wp:posOffset>
                </wp:positionH>
                <wp:positionV relativeFrom="paragraph">
                  <wp:posOffset>142546</wp:posOffset>
                </wp:positionV>
                <wp:extent cx="214132" cy="295154"/>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653C333C" w14:textId="26558E17" w:rsidR="003B32B6" w:rsidRDefault="003B32B6" w:rsidP="009B3AAA">
                            <w:r>
                              <w:rPr>
                                <w:rFonts w:ascii="Arial" w:hAnsi="Arial" w:cs="Arial"/>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0D2C7" id="_x0000_s1094" type="#_x0000_t202" style="position:absolute;left:0;text-align:left;margin-left:-4.75pt;margin-top:11.2pt;width:16.85pt;height:23.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" fillcolor="#fffefd" stroked="f">
                <v:textbox>
                  <w:txbxContent>
                    <w:p w14:paraId="653C333C" w14:textId="26558E17" w:rsidR="003B32B6" w:rsidRDefault="003B32B6" w:rsidP="009B3AAA">
                      <w:r>
                        <w:rPr>
                          <w:rFonts w:ascii="Arial" w:hAnsi="Arial" w:cs="Arial"/>
                          <w:b/>
                        </w:rPr>
                        <w:t>a</w:t>
                      </w:r>
                    </w:p>
                  </w:txbxContent>
                </v:textbox>
              </v:shape>
            </w:pict>
          </mc:Fallback>
        </mc:AlternateContent>
      </w:r>
      <w:r w:rsidR="009B3AAA" w:rsidRPr="00901E01">
        <w:rPr>
          <w:rFonts w:ascii="Arial" w:eastAsia="DengXian" w:hAnsi="Arial" w:cs="Arial"/>
          <w:noProof/>
          <w:color w:val="000000" w:themeColor="text1"/>
          <w:sz w:val="22"/>
        </w:rPr>
        <mc:AlternateContent>
          <mc:Choice Requires="wps">
            <w:drawing>
              <wp:anchor distT="45720" distB="45720" distL="114300" distR="114300" simplePos="0" relativeHeight="251835392" behindDoc="0" locked="0" layoutInCell="1" allowOverlap="1" wp14:anchorId="31394806" wp14:editId="7D8CE791">
                <wp:simplePos x="0" y="0"/>
                <wp:positionH relativeFrom="column">
                  <wp:posOffset>2011972</wp:posOffset>
                </wp:positionH>
                <wp:positionV relativeFrom="paragraph">
                  <wp:posOffset>3524049</wp:posOffset>
                </wp:positionV>
                <wp:extent cx="2356485" cy="24828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48285"/>
                        </a:xfrm>
                        <a:prstGeom prst="rect">
                          <a:avLst/>
                        </a:prstGeom>
                        <a:solidFill>
                          <a:schemeClr val="bg1"/>
                        </a:solidFill>
                        <a:ln w="9525">
                          <a:noFill/>
                          <a:miter lim="800000"/>
                          <a:headEnd/>
                          <a:tailEnd/>
                        </a:ln>
                      </wps:spPr>
                      <wps:txbx>
                        <w:txbxContent>
                          <w:p w14:paraId="51867A35" w14:textId="77777777" w:rsidR="003B32B6" w:rsidRPr="00895E51" w:rsidRDefault="003B32B6" w:rsidP="009B3AAA">
                            <w:pPr>
                              <w:rPr>
                                <w:rFonts w:ascii="Arial" w:hAnsi="Arial" w:cs="Arial"/>
                                <w:b/>
                                <w:sz w:val="15"/>
                                <w:szCs w:val="15"/>
                              </w:rPr>
                            </w:pPr>
                            <w:r w:rsidRPr="00895E51">
                              <w:rPr>
                                <w:rFonts w:ascii="Arial" w:hAnsi="Arial" w:cs="Arial"/>
                                <w:b/>
                                <w:sz w:val="15"/>
                                <w:szCs w:val="15"/>
                              </w:rPr>
                              <w:t>With vacuum: uniformly distributed nanoplates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94806" id="_x0000_s1095" type="#_x0000_t202" style="position:absolute;left:0;text-align:left;margin-left:158.4pt;margin-top:277.5pt;width:185.55pt;height:19.5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" fillcolor="white [3212]" stroked="f">
                <v:textbox>
                  <w:txbxContent>
                    <w:p w14:paraId="51867A35" w14:textId="77777777" w:rsidR="003B32B6" w:rsidRPr="00895E51" w:rsidRDefault="003B32B6" w:rsidP="009B3AAA">
                      <w:pPr>
                        <w:rPr>
                          <w:rFonts w:ascii="Arial" w:hAnsi="Arial" w:cs="Arial"/>
                          <w:b/>
                          <w:sz w:val="15"/>
                          <w:szCs w:val="15"/>
                        </w:rPr>
                      </w:pPr>
                      <w:r w:rsidRPr="00895E51">
                        <w:rPr>
                          <w:rFonts w:ascii="Arial" w:hAnsi="Arial" w:cs="Arial"/>
                          <w:b/>
                          <w:sz w:val="15"/>
                          <w:szCs w:val="15"/>
                        </w:rPr>
                        <w:t>With vacuum: uniformly distributed nanoplates</w:t>
                      </w:r>
                    </w:p>
                  </w:txbxContent>
                </v:textbox>
                <w10:wrap type="square"/>
              </v:shape>
            </w:pict>
          </mc:Fallback>
        </mc:AlternateContent>
      </w:r>
    </w:p>
    <w:p w14:paraId="49C8B767" w14:textId="77777777" w:rsidR="009B3AAA" w:rsidRPr="00901E01" w:rsidRDefault="009B3AAA" w:rsidP="009B3AAA">
      <w:pPr>
        <w:spacing w:line="300" w:lineRule="auto"/>
        <w:rPr>
          <w:rFonts w:ascii="Arial" w:eastAsia="DengXian" w:hAnsi="Arial" w:cs="Arial"/>
          <w:color w:val="000000" w:themeColor="text1"/>
          <w:sz w:val="22"/>
        </w:rPr>
      </w:pPr>
    </w:p>
    <w:p w14:paraId="3C9B268A" w14:textId="57637872" w:rsidR="009B3AAA" w:rsidRPr="009B3AAA" w:rsidRDefault="00464D51" w:rsidP="00464D51">
      <w:pPr>
        <w:rPr>
          <w:rFonts w:eastAsia="DengXian"/>
          <w:lang w:eastAsia="en-US"/>
        </w:rPr>
      </w:pPr>
      <w:bookmarkStart w:id="205" w:name="_Toc54364842"/>
      <w:r w:rsidRPr="00464D51">
        <w:rPr>
          <w:b/>
          <w:bCs/>
        </w:rPr>
        <w:t xml:space="preserve">Figure 5- </w:t>
      </w:r>
      <w:r w:rsidRPr="00464D51">
        <w:rPr>
          <w:b/>
          <w:bCs/>
        </w:rPr>
        <w:fldChar w:fldCharType="begin"/>
      </w:r>
      <w:r w:rsidRPr="00464D51">
        <w:rPr>
          <w:b/>
          <w:bCs/>
        </w:rPr>
        <w:instrText xml:space="preserve"> SEQ Figure_5- \* ARABIC </w:instrText>
      </w:r>
      <w:r w:rsidRPr="00464D51">
        <w:rPr>
          <w:b/>
          <w:bCs/>
        </w:rPr>
        <w:fldChar w:fldCharType="separate"/>
      </w:r>
      <w:r w:rsidR="002764C4">
        <w:rPr>
          <w:b/>
          <w:bCs/>
          <w:noProof/>
        </w:rPr>
        <w:t>1</w:t>
      </w:r>
      <w:r w:rsidRPr="00464D51">
        <w:rPr>
          <w:b/>
          <w:bCs/>
        </w:rPr>
        <w:fldChar w:fldCharType="end"/>
      </w:r>
      <w:r>
        <w:t xml:space="preserve"> </w:t>
      </w:r>
      <w:r w:rsidR="009B3AAA" w:rsidRPr="00CD5F4D">
        <w:t>Schematic Diagram of Film Fabrication Procedure and Tape Peeling-based Photoluminescence (PL) Characterizations of Quasi-2D Perovskite Films Prepared with and without Vacuum Poling treatment.</w:t>
      </w:r>
      <w:r w:rsidR="009B3AAA" w:rsidRPr="00CD5F4D">
        <w:rPr>
          <w:rFonts w:eastAsia="DengXian"/>
          <w:lang w:eastAsia="en-US"/>
        </w:rPr>
        <w:t xml:space="preserve"> (a) Schematic diagram to show processing methods with and without vacuum poling treatment to prepare quasi-2D perovskite films. (b) Schematic drawing to illustrate our tape-peeling method, to mechanically detach monolayers from quasi-2D perovskite films, while subsequently measuring PL spectra. (c) PL spectra measured before and after peeling for &lt;n&gt;=5 quasi-2D perovskite films prepared with and without vacuum poling treatment. (d), (e) Schematic diagram to indicate uniform (d) and ordered (e) formation of different-n-value nanoplates in quasi-2D perovskite films prepared with and without vacuum poling treatment.</w:t>
      </w:r>
      <w:bookmarkEnd w:id="205"/>
      <w:r w:rsidR="009B3AAA" w:rsidRPr="009B3AAA">
        <w:rPr>
          <w:rFonts w:eastAsia="Times New Roman"/>
          <w:b/>
          <w:noProof/>
          <w:lang w:eastAsia="en-US"/>
        </w:rPr>
        <w:t xml:space="preserve"> </w:t>
      </w:r>
      <w:r w:rsidR="009B3AAA" w:rsidRPr="009B3AAA">
        <w:rPr>
          <w:rFonts w:eastAsia="DengXian"/>
          <w:lang w:eastAsia="en-US"/>
        </w:rPr>
        <w:t xml:space="preserve"> </w:t>
      </w:r>
    </w:p>
    <w:p w14:paraId="7DA3FBB8" w14:textId="5B9A3B54" w:rsidR="009B3AAA" w:rsidRDefault="009B3AAA">
      <w:pPr>
        <w:spacing w:after="160" w:line="259" w:lineRule="auto"/>
        <w:jc w:val="left"/>
        <w:rPr>
          <w:rFonts w:eastAsia="DengXian" w:cs="Times New Roman"/>
          <w:szCs w:val="24"/>
        </w:rPr>
      </w:pPr>
      <w:r>
        <w:rPr>
          <w:rFonts w:eastAsia="DengXian" w:cs="Times New Roman"/>
          <w:szCs w:val="24"/>
        </w:rPr>
        <w:br w:type="page"/>
      </w:r>
    </w:p>
    <w:p w14:paraId="789C0450" w14:textId="41AC04C1" w:rsidR="009B3AAA" w:rsidRDefault="00CD5F4D" w:rsidP="002A68D0">
      <w:pPr>
        <w:spacing w:after="100" w:afterAutospacing="1" w:line="300" w:lineRule="auto"/>
        <w:rPr>
          <w:rFonts w:eastAsia="DengXian" w:cs="Times New Roman"/>
          <w:szCs w:val="24"/>
        </w:rPr>
      </w:pPr>
      <w:r w:rsidRPr="00901E01">
        <w:rPr>
          <w:rFonts w:ascii="Arial" w:hAnsi="Arial" w:cs="Arial"/>
          <w:noProof/>
        </w:rPr>
        <w:lastRenderedPageBreak/>
        <mc:AlternateContent>
          <mc:Choice Requires="wps">
            <w:drawing>
              <wp:anchor distT="0" distB="0" distL="114300" distR="114300" simplePos="0" relativeHeight="251910144" behindDoc="0" locked="0" layoutInCell="1" allowOverlap="1" wp14:anchorId="42442EC9" wp14:editId="39216928">
                <wp:simplePos x="0" y="0"/>
                <wp:positionH relativeFrom="column">
                  <wp:posOffset>300154</wp:posOffset>
                </wp:positionH>
                <wp:positionV relativeFrom="paragraph">
                  <wp:posOffset>304567</wp:posOffset>
                </wp:positionV>
                <wp:extent cx="213995" cy="294640"/>
                <wp:effectExtent l="0" t="0" r="0" b="0"/>
                <wp:wrapNone/>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294640"/>
                        </a:xfrm>
                        <a:prstGeom prst="rect">
                          <a:avLst/>
                        </a:prstGeom>
                        <a:solidFill>
                          <a:srgbClr val="FFFEFD"/>
                        </a:solidFill>
                        <a:ln w="9525">
                          <a:noFill/>
                          <a:miter lim="800000"/>
                          <a:headEnd/>
                          <a:tailEnd/>
                        </a:ln>
                      </wps:spPr>
                      <wps:txbx>
                        <w:txbxContent>
                          <w:p w14:paraId="28EB6D4E" w14:textId="1B0BA871" w:rsidR="003B32B6" w:rsidRDefault="003B32B6" w:rsidP="00CD5F4D">
                            <w:r>
                              <w:rPr>
                                <w:rFonts w:ascii="Arial" w:hAnsi="Arial" w:cs="Arial"/>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42EC9" id="_x0000_s1096" type="#_x0000_t202" style="position:absolute;left:0;text-align:left;margin-left:23.65pt;margin-top:24pt;width:16.85pt;height:23.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" fillcolor="#fffefd" stroked="f">
                <v:textbox>
                  <w:txbxContent>
                    <w:p w14:paraId="28EB6D4E" w14:textId="1B0BA871" w:rsidR="003B32B6" w:rsidRDefault="003B32B6" w:rsidP="00CD5F4D">
                      <w:r>
                        <w:rPr>
                          <w:rFonts w:ascii="Arial" w:hAnsi="Arial" w:cs="Arial"/>
                          <w:b/>
                        </w:rPr>
                        <w:t>a</w:t>
                      </w:r>
                    </w:p>
                  </w:txbxContent>
                </v:textbox>
              </v:shape>
            </w:pict>
          </mc:Fallback>
        </mc:AlternateContent>
      </w:r>
      <w:r w:rsidRPr="00901E01">
        <w:rPr>
          <w:rFonts w:ascii="Arial" w:hAnsi="Arial" w:cs="Arial"/>
          <w:noProof/>
        </w:rPr>
        <mc:AlternateContent>
          <mc:Choice Requires="wps">
            <w:drawing>
              <wp:anchor distT="0" distB="0" distL="114300" distR="114300" simplePos="0" relativeHeight="251908096" behindDoc="0" locked="0" layoutInCell="1" allowOverlap="1" wp14:anchorId="7B450D2E" wp14:editId="26C3406B">
                <wp:simplePos x="0" y="0"/>
                <wp:positionH relativeFrom="column">
                  <wp:posOffset>2956560</wp:posOffset>
                </wp:positionH>
                <wp:positionV relativeFrom="paragraph">
                  <wp:posOffset>313746</wp:posOffset>
                </wp:positionV>
                <wp:extent cx="214132" cy="295154"/>
                <wp:effectExtent l="0" t="0" r="0" b="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5B0580AE" w14:textId="0E641D93" w:rsidR="003B32B6" w:rsidRDefault="003B32B6" w:rsidP="00CD5F4D">
                            <w:r>
                              <w:rPr>
                                <w:rFonts w:ascii="Arial" w:hAnsi="Arial" w:cs="Arial"/>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50D2E" id="_x0000_s1097" type="#_x0000_t202" style="position:absolute;left:0;text-align:left;margin-left:232.8pt;margin-top:24.7pt;width:16.85pt;height:23.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" fillcolor="#fffefd" stroked="f">
                <v:textbox>
                  <w:txbxContent>
                    <w:p w14:paraId="5B0580AE" w14:textId="0E641D93" w:rsidR="003B32B6" w:rsidRDefault="003B32B6" w:rsidP="00CD5F4D">
                      <w:r>
                        <w:rPr>
                          <w:rFonts w:ascii="Arial" w:hAnsi="Arial" w:cs="Arial"/>
                          <w:b/>
                        </w:rPr>
                        <w:t>b</w:t>
                      </w:r>
                    </w:p>
                  </w:txbxContent>
                </v:textbox>
              </v:shape>
            </w:pict>
          </mc:Fallback>
        </mc:AlternateContent>
      </w:r>
    </w:p>
    <w:p w14:paraId="03B0591A" w14:textId="6E58045B" w:rsidR="009B3AAA" w:rsidRDefault="00CD5F4D" w:rsidP="009B3AAA">
      <w:pPr>
        <w:spacing w:line="336" w:lineRule="atLeast"/>
        <w:jc w:val="center"/>
      </w:pPr>
      <w:r w:rsidRPr="00901E01">
        <w:rPr>
          <w:rFonts w:ascii="Arial" w:hAnsi="Arial" w:cs="Arial"/>
          <w:noProof/>
        </w:rPr>
        <mc:AlternateContent>
          <mc:Choice Requires="wps">
            <w:drawing>
              <wp:anchor distT="0" distB="0" distL="114300" distR="114300" simplePos="0" relativeHeight="251906048" behindDoc="0" locked="0" layoutInCell="1" allowOverlap="1" wp14:anchorId="30823B95" wp14:editId="7F20D210">
                <wp:simplePos x="0" y="0"/>
                <wp:positionH relativeFrom="column">
                  <wp:posOffset>265430</wp:posOffset>
                </wp:positionH>
                <wp:positionV relativeFrom="paragraph">
                  <wp:posOffset>1911278</wp:posOffset>
                </wp:positionV>
                <wp:extent cx="213995" cy="294640"/>
                <wp:effectExtent l="0" t="0" r="0" b="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294640"/>
                        </a:xfrm>
                        <a:prstGeom prst="rect">
                          <a:avLst/>
                        </a:prstGeom>
                        <a:solidFill>
                          <a:srgbClr val="FFFEFD"/>
                        </a:solidFill>
                        <a:ln w="9525">
                          <a:noFill/>
                          <a:miter lim="800000"/>
                          <a:headEnd/>
                          <a:tailEnd/>
                        </a:ln>
                      </wps:spPr>
                      <wps:txbx>
                        <w:txbxContent>
                          <w:p w14:paraId="72669E2D" w14:textId="017022A2" w:rsidR="003B32B6" w:rsidRDefault="003B32B6" w:rsidP="00CD5F4D">
                            <w:r>
                              <w:rPr>
                                <w:rFonts w:ascii="Arial" w:hAnsi="Arial" w:cs="Arial"/>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23B95" id="_x0000_s1098" type="#_x0000_t202" style="position:absolute;left:0;text-align:left;margin-left:20.9pt;margin-top:150.5pt;width:16.85pt;height:23.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" fillcolor="#fffefd" stroked="f">
                <v:textbox>
                  <w:txbxContent>
                    <w:p w14:paraId="72669E2D" w14:textId="017022A2" w:rsidR="003B32B6" w:rsidRDefault="003B32B6" w:rsidP="00CD5F4D">
                      <w:r>
                        <w:rPr>
                          <w:rFonts w:ascii="Arial" w:hAnsi="Arial" w:cs="Arial"/>
                          <w:b/>
                        </w:rPr>
                        <w:t>c</w:t>
                      </w:r>
                    </w:p>
                  </w:txbxContent>
                </v:textbox>
              </v:shape>
            </w:pict>
          </mc:Fallback>
        </mc:AlternateContent>
      </w:r>
      <w:r w:rsidRPr="00901E01">
        <w:rPr>
          <w:rFonts w:ascii="Arial" w:hAnsi="Arial" w:cs="Arial"/>
          <w:noProof/>
        </w:rPr>
        <mc:AlternateContent>
          <mc:Choice Requires="wps">
            <w:drawing>
              <wp:anchor distT="0" distB="0" distL="114300" distR="114300" simplePos="0" relativeHeight="251904000" behindDoc="0" locked="0" layoutInCell="1" allowOverlap="1" wp14:anchorId="48390B39" wp14:editId="3C6EB971">
                <wp:simplePos x="0" y="0"/>
                <wp:positionH relativeFrom="column">
                  <wp:posOffset>2956560</wp:posOffset>
                </wp:positionH>
                <wp:positionV relativeFrom="paragraph">
                  <wp:posOffset>1923343</wp:posOffset>
                </wp:positionV>
                <wp:extent cx="214132" cy="295154"/>
                <wp:effectExtent l="0" t="0" r="0" b="0"/>
                <wp:wrapNone/>
                <wp:docPr id="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32" cy="295154"/>
                        </a:xfrm>
                        <a:prstGeom prst="rect">
                          <a:avLst/>
                        </a:prstGeom>
                        <a:solidFill>
                          <a:srgbClr val="FFFEFD"/>
                        </a:solidFill>
                        <a:ln w="9525">
                          <a:noFill/>
                          <a:miter lim="800000"/>
                          <a:headEnd/>
                          <a:tailEnd/>
                        </a:ln>
                      </wps:spPr>
                      <wps:txbx>
                        <w:txbxContent>
                          <w:p w14:paraId="503A8B6D" w14:textId="77777777" w:rsidR="003B32B6" w:rsidRDefault="003B32B6" w:rsidP="00CD5F4D">
                            <w:r>
                              <w:rPr>
                                <w:rFonts w:ascii="Arial" w:hAnsi="Arial" w:cs="Arial"/>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90B39" id="_x0000_s1099" type="#_x0000_t202" style="position:absolute;left:0;text-align:left;margin-left:232.8pt;margin-top:151.45pt;width:16.85pt;height:2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" fillcolor="#fffefd" stroked="f">
                <v:textbox>
                  <w:txbxContent>
                    <w:p w14:paraId="503A8B6D" w14:textId="77777777" w:rsidR="003B32B6" w:rsidRDefault="003B32B6" w:rsidP="00CD5F4D">
                      <w:r>
                        <w:rPr>
                          <w:rFonts w:ascii="Arial" w:hAnsi="Arial" w:cs="Arial"/>
                          <w:b/>
                        </w:rPr>
                        <w:t>d</w:t>
                      </w:r>
                    </w:p>
                  </w:txbxContent>
                </v:textbox>
              </v:shape>
            </w:pict>
          </mc:Fallback>
        </mc:AlternateContent>
      </w:r>
      <w:r w:rsidRPr="00001B0C">
        <w:object w:dxaOrig="7748" w:dyaOrig="5403" w14:anchorId="7CB2FDDE">
          <v:shape id="_x0000_i1050" type="#_x0000_t75" style="width:208.8pt;height:151.3pt" o:ole="">
            <v:imagedata r:id="rId92" o:title=""/>
          </v:shape>
          <o:OLEObject Type="Embed" ProgID="Origin50.Graph" ShapeID="_x0000_i1050" DrawAspect="Content" ObjectID="_1664978276" r:id="rId93"/>
        </w:object>
      </w:r>
      <w:r w:rsidRPr="00041C1A">
        <w:object w:dxaOrig="7748" w:dyaOrig="5403" w14:anchorId="79C217E5">
          <v:shape id="_x0000_i1051" type="#_x0000_t75" style="width:208.8pt;height:146.7pt" o:ole="">
            <v:imagedata r:id="rId94" o:title=""/>
          </v:shape>
          <o:OLEObject Type="Embed" ProgID="Origin50.Graph" ShapeID="_x0000_i1051" DrawAspect="Content" ObjectID="_1664978277" r:id="rId95"/>
        </w:object>
      </w:r>
    </w:p>
    <w:p w14:paraId="1F56FEDB" w14:textId="11ECAF55" w:rsidR="009B3AAA" w:rsidRPr="009629F6" w:rsidRDefault="00CD5F4D" w:rsidP="009B3AAA">
      <w:pPr>
        <w:spacing w:line="336" w:lineRule="atLeast"/>
        <w:jc w:val="center"/>
        <w:rPr>
          <w:rFonts w:eastAsia="SimSun" w:cs="Times New Roman"/>
          <w:color w:val="31353B"/>
          <w:szCs w:val="24"/>
        </w:rPr>
      </w:pPr>
      <w:r w:rsidRPr="006E0327">
        <w:object w:dxaOrig="7748" w:dyaOrig="5403" w14:anchorId="261B9BE9">
          <v:shape id="_x0000_i1052" type="#_x0000_t75" style="width:208.8pt;height:152.9pt" o:ole="">
            <v:imagedata r:id="rId96" o:title=""/>
          </v:shape>
          <o:OLEObject Type="Embed" ProgID="Origin50.Graph" ShapeID="_x0000_i1052" DrawAspect="Content" ObjectID="_1664978278" r:id="rId97"/>
        </w:object>
      </w:r>
      <w:r w:rsidR="009B3AAA">
        <w:t xml:space="preserve">  </w:t>
      </w:r>
      <w:r w:rsidRPr="00000328">
        <w:rPr>
          <w:rFonts w:eastAsia="SimSun" w:cs="Times New Roman"/>
          <w:color w:val="31353B"/>
          <w:szCs w:val="24"/>
        </w:rPr>
        <w:object w:dxaOrig="7311" w:dyaOrig="5588" w14:anchorId="0C390CE5">
          <v:shape id="_x0000_i1053" type="#_x0000_t75" style="width:208.75pt;height:157.85pt" o:ole="">
            <v:imagedata r:id="rId98" o:title=""/>
          </v:shape>
          <o:OLEObject Type="Embed" ProgID="Origin50.Graph" ShapeID="_x0000_i1053" DrawAspect="Content" ObjectID="_1664978279" r:id="rId99"/>
        </w:object>
      </w:r>
    </w:p>
    <w:p w14:paraId="443E996B" w14:textId="5B51FF77" w:rsidR="009B3AAA" w:rsidRPr="004D4580" w:rsidRDefault="002764C4" w:rsidP="002764C4">
      <w:bookmarkStart w:id="206" w:name="_Toc54364843"/>
      <w:r w:rsidRPr="002764C4">
        <w:rPr>
          <w:b/>
          <w:bCs/>
        </w:rPr>
        <w:t xml:space="preserve">Figure 5- </w:t>
      </w:r>
      <w:r w:rsidRPr="002764C4">
        <w:rPr>
          <w:b/>
          <w:bCs/>
        </w:rPr>
        <w:fldChar w:fldCharType="begin"/>
      </w:r>
      <w:r w:rsidRPr="002764C4">
        <w:rPr>
          <w:b/>
          <w:bCs/>
        </w:rPr>
        <w:instrText xml:space="preserve"> SEQ Figure_5- \* ARABIC </w:instrText>
      </w:r>
      <w:r w:rsidRPr="002764C4">
        <w:rPr>
          <w:b/>
          <w:bCs/>
        </w:rPr>
        <w:fldChar w:fldCharType="separate"/>
      </w:r>
      <w:r>
        <w:rPr>
          <w:b/>
          <w:bCs/>
          <w:noProof/>
        </w:rPr>
        <w:t>2</w:t>
      </w:r>
      <w:r w:rsidRPr="002764C4">
        <w:rPr>
          <w:b/>
          <w:bCs/>
        </w:rPr>
        <w:fldChar w:fldCharType="end"/>
      </w:r>
      <w:r>
        <w:t xml:space="preserve"> </w:t>
      </w:r>
      <w:r w:rsidR="009B3AAA" w:rsidRPr="00CD5F4D">
        <w:t xml:space="preserve">Absorption and Photoluminescence (PL) Results of Films (&lt;n&gt;=5) Right after Different Vacuum-poling-treated Times before Thermal Annealing. </w:t>
      </w:r>
      <w:r w:rsidR="009B3AAA" w:rsidRPr="00CD5F4D">
        <w:rPr>
          <w:rFonts w:eastAsia="DengXian"/>
          <w:lang w:eastAsia="en-US"/>
        </w:rPr>
        <w:t>(</w:t>
      </w:r>
      <w:r w:rsidR="004D4580" w:rsidRPr="00CD5F4D">
        <w:rPr>
          <w:rFonts w:eastAsia="DengXian"/>
          <w:lang w:eastAsia="en-US"/>
        </w:rPr>
        <w:t>a</w:t>
      </w:r>
      <w:r w:rsidR="009B3AAA" w:rsidRPr="00CD5F4D">
        <w:rPr>
          <w:rFonts w:eastAsia="DengXian"/>
          <w:lang w:eastAsia="en-US"/>
        </w:rPr>
        <w:t>)</w:t>
      </w:r>
      <w:r w:rsidR="009B3AAA" w:rsidRPr="00CD5F4D">
        <w:t xml:space="preserve"> Absorption evolution induced by vacuum poling treatment and thermal annealing. With nucleation prior to full crystallization, the absorbance remains very low before annealing. After annealing, absorption become increased, showing full crystallization. </w:t>
      </w:r>
      <w:r w:rsidR="009B3AAA" w:rsidRPr="00CD5F4D">
        <w:rPr>
          <w:rFonts w:eastAsia="DengXian"/>
          <w:lang w:eastAsia="en-US"/>
        </w:rPr>
        <w:t>(</w:t>
      </w:r>
      <w:r w:rsidR="004D4580" w:rsidRPr="00CD5F4D">
        <w:rPr>
          <w:rFonts w:eastAsia="DengXian"/>
          <w:lang w:eastAsia="en-US"/>
        </w:rPr>
        <w:t>b</w:t>
      </w:r>
      <w:r w:rsidR="009B3AAA" w:rsidRPr="00CD5F4D">
        <w:rPr>
          <w:rFonts w:eastAsia="DengXian"/>
          <w:lang w:eastAsia="en-US"/>
        </w:rPr>
        <w:t>)</w:t>
      </w:r>
      <w:r w:rsidR="009B3AAA" w:rsidRPr="00CD5F4D">
        <w:t xml:space="preserve"> Normalized PL spectra of films after different vacuum-poling-treated times. There is a red shift as vacuum-poling-treatment time increases, indicating the further formation of large-n-value nanoplates.</w:t>
      </w:r>
      <w:r w:rsidR="004D4580" w:rsidRPr="00CD5F4D">
        <w:t xml:space="preserve"> </w:t>
      </w:r>
      <w:r w:rsidR="009B3AAA" w:rsidRPr="00CD5F4D">
        <w:rPr>
          <w:rFonts w:eastAsia="DengXian"/>
          <w:lang w:eastAsia="en-US"/>
        </w:rPr>
        <w:t>(</w:t>
      </w:r>
      <w:r w:rsidR="004D4580" w:rsidRPr="00CD5F4D">
        <w:rPr>
          <w:rFonts w:eastAsia="DengXian"/>
          <w:lang w:eastAsia="en-US"/>
        </w:rPr>
        <w:t>c</w:t>
      </w:r>
      <w:r w:rsidR="009B3AAA" w:rsidRPr="00CD5F4D">
        <w:rPr>
          <w:rFonts w:eastAsia="DengXian"/>
          <w:lang w:eastAsia="en-US"/>
        </w:rPr>
        <w:t>)</w:t>
      </w:r>
      <w:r w:rsidR="009B3AAA" w:rsidRPr="00CD5F4D">
        <w:t xml:space="preserve"> Spectral width (FWHM) of films as a function of vacuum-poling-treated time. All the vacuum-poling-treated films without annealing show broader spectral width than annealed film due to inhomogeneous disorder from insufficient crystallization.</w:t>
      </w:r>
      <w:r w:rsidR="004D4580" w:rsidRPr="00CD5F4D">
        <w:t xml:space="preserve"> </w:t>
      </w:r>
      <w:r w:rsidR="009B3AAA" w:rsidRPr="00CD5F4D">
        <w:t>(</w:t>
      </w:r>
      <w:r w:rsidR="004D4580" w:rsidRPr="00CD5F4D">
        <w:t>d</w:t>
      </w:r>
      <w:r w:rsidR="009B3AAA" w:rsidRPr="00CD5F4D">
        <w:t>) Transient PL results of perovskite films before (black curve) and after (red curve) annealing. After fully crystallization, the annealed film (red recurve) shows much longer lifetime.</w:t>
      </w:r>
      <w:bookmarkEnd w:id="206"/>
      <w:r w:rsidR="009B3AAA" w:rsidRPr="00CD5F4D">
        <w:t xml:space="preserve"> </w:t>
      </w:r>
    </w:p>
    <w:p w14:paraId="3C4CA666" w14:textId="77777777" w:rsidR="009B3AAA" w:rsidRPr="002A68D0" w:rsidRDefault="009B3AAA" w:rsidP="002764C4">
      <w:pPr>
        <w:rPr>
          <w:rFonts w:eastAsia="DengXian"/>
        </w:rPr>
      </w:pPr>
    </w:p>
    <w:p w14:paraId="3E2E5A4C" w14:textId="77777777" w:rsidR="009B3AAA" w:rsidRDefault="009B3AAA" w:rsidP="002A68D0">
      <w:pPr>
        <w:spacing w:after="100" w:afterAutospacing="1" w:line="300" w:lineRule="auto"/>
        <w:rPr>
          <w:rFonts w:cs="Times New Roman"/>
          <w:szCs w:val="24"/>
        </w:rPr>
      </w:pPr>
    </w:p>
    <w:p w14:paraId="4B4AD886" w14:textId="31BFD051" w:rsidR="004073C4" w:rsidRDefault="002A68D0" w:rsidP="004073C4">
      <w:pPr>
        <w:spacing w:after="100" w:afterAutospacing="1"/>
        <w:ind w:firstLine="720"/>
        <w:rPr>
          <w:rFonts w:cs="Times New Roman"/>
          <w:szCs w:val="24"/>
        </w:rPr>
      </w:pPr>
      <w:r w:rsidRPr="002A68D0">
        <w:rPr>
          <w:rFonts w:eastAsia="DengXian" w:cs="Times New Roman"/>
          <w:szCs w:val="24"/>
        </w:rPr>
        <w:lastRenderedPageBreak/>
        <w:t xml:space="preserve">To discuss the dynamics of charge transfer in quasi-2D perovskite films, transient absorption (TA) measurements were carried out. With vacuum poling treatment, the TA measured through top and bottom show similar characteristics as shown in </w:t>
      </w:r>
      <w:r w:rsidR="004073C4" w:rsidRPr="004D4580">
        <w:rPr>
          <w:rFonts w:eastAsia="DengXian" w:cs="Times New Roman"/>
          <w:b/>
          <w:bCs/>
          <w:szCs w:val="24"/>
        </w:rPr>
        <w:t>Figure 5-</w:t>
      </w:r>
      <w:r w:rsidR="004073C4">
        <w:rPr>
          <w:rFonts w:eastAsia="DengXian" w:cs="Times New Roman"/>
          <w:b/>
          <w:bCs/>
          <w:szCs w:val="24"/>
        </w:rPr>
        <w:t>3a</w:t>
      </w:r>
      <w:r w:rsidRPr="002A68D0">
        <w:rPr>
          <w:rFonts w:eastAsia="DengXian" w:cs="Times New Roman"/>
          <w:szCs w:val="24"/>
        </w:rPr>
        <w:t xml:space="preserve">, further verifying the uniform dispersion of different-n-value nanoplates. Without vacuum poling treatment, the TA measured through top and bottom show very different characteristics (see </w:t>
      </w:r>
      <w:r w:rsidR="004073C4" w:rsidRPr="004D4580">
        <w:rPr>
          <w:rFonts w:eastAsia="DengXian" w:cs="Times New Roman"/>
          <w:b/>
          <w:bCs/>
          <w:szCs w:val="24"/>
        </w:rPr>
        <w:t>Figure 5-</w:t>
      </w:r>
      <w:r w:rsidR="004073C4">
        <w:rPr>
          <w:rFonts w:eastAsia="DengXian" w:cs="Times New Roman"/>
          <w:b/>
          <w:bCs/>
          <w:szCs w:val="24"/>
        </w:rPr>
        <w:t>3b</w:t>
      </w:r>
      <w:r w:rsidRPr="002A68D0">
        <w:rPr>
          <w:rFonts w:eastAsia="DengXian" w:cs="Times New Roman"/>
          <w:szCs w:val="24"/>
        </w:rPr>
        <w:t>), verifying smaller-n-value and larger-n-value nanoplates are distributed towards bottom and top, respectively. This is consistent with the publication of other ordered quasi-2D perovskite films</w:t>
      </w:r>
      <w:r w:rsidRPr="002A68D0">
        <w:rPr>
          <w:rFonts w:cs="Times New Roman"/>
          <w:szCs w:val="24"/>
        </w:rPr>
        <w:t>.</w:t>
      </w:r>
      <w:r w:rsidRPr="002A68D0">
        <w:rPr>
          <w:rStyle w:val="EndnoteReference"/>
          <w:rFonts w:cs="Times New Roman"/>
          <w:szCs w:val="24"/>
        </w:rPr>
        <w:fldChar w:fldCharType="begin"/>
      </w:r>
      <w:r w:rsidRPr="002A68D0">
        <w:rPr>
          <w:rStyle w:val="EndnoteReference"/>
          <w:rFonts w:cs="Times New Roman"/>
          <w:szCs w:val="24"/>
        </w:rPr>
        <w:instrText xml:space="preserve"> NOTEREF _Ref17710533 \h  \* MERGEFORMAT </w:instrText>
      </w:r>
      <w:r w:rsidRPr="002A68D0">
        <w:rPr>
          <w:rStyle w:val="EndnoteReference"/>
          <w:rFonts w:cs="Times New Roman"/>
          <w:szCs w:val="24"/>
        </w:rPr>
      </w:r>
      <w:r w:rsidRPr="002A68D0">
        <w:rPr>
          <w:rStyle w:val="EndnoteReference"/>
          <w:rFonts w:cs="Times New Roman"/>
          <w:szCs w:val="24"/>
        </w:rPr>
        <w:fldChar w:fldCharType="separate"/>
      </w:r>
      <w:r w:rsidR="00FE4233">
        <w:rPr>
          <w:rStyle w:val="EndnoteReference"/>
          <w:rFonts w:cs="Times New Roman"/>
          <w:szCs w:val="24"/>
        </w:rPr>
        <w:t>150</w:t>
      </w:r>
      <w:r w:rsidRPr="002A68D0">
        <w:rPr>
          <w:rStyle w:val="EndnoteReference"/>
          <w:rFonts w:cs="Times New Roman"/>
          <w:szCs w:val="24"/>
        </w:rPr>
        <w:fldChar w:fldCharType="end"/>
      </w:r>
      <w:r w:rsidRPr="002A68D0">
        <w:rPr>
          <w:rFonts w:cs="Times New Roman"/>
          <w:szCs w:val="24"/>
        </w:rPr>
        <w:t xml:space="preserve"> </w:t>
      </w:r>
      <w:r w:rsidRPr="002A68D0">
        <w:rPr>
          <w:rFonts w:eastAsia="DengXian" w:cs="Times New Roman"/>
          <w:szCs w:val="24"/>
        </w:rPr>
        <w:t>Moreover,</w:t>
      </w:r>
      <w:r w:rsidRPr="002A68D0">
        <w:rPr>
          <w:rFonts w:cs="Times New Roman"/>
          <w:szCs w:val="24"/>
        </w:rPr>
        <w:t xml:space="preserve"> </w:t>
      </w:r>
      <w:r w:rsidRPr="002A68D0">
        <w:rPr>
          <w:rFonts w:eastAsia="DengXian" w:cs="Times New Roman"/>
          <w:szCs w:val="24"/>
        </w:rPr>
        <w:t xml:space="preserve">TA dynamics at wavelengths at 534 nm, 567 nm, 609 nm and 724 nm (or 750 nm) correspond to signals from small-n-value to largest-n-value nanoplates are plotted in </w:t>
      </w:r>
      <w:r w:rsidR="004073C4" w:rsidRPr="004D4580">
        <w:rPr>
          <w:rFonts w:eastAsia="DengXian" w:cs="Times New Roman"/>
          <w:b/>
          <w:bCs/>
          <w:szCs w:val="24"/>
        </w:rPr>
        <w:t>Figure 5-</w:t>
      </w:r>
      <w:r w:rsidR="004073C4">
        <w:rPr>
          <w:rFonts w:eastAsia="DengXian" w:cs="Times New Roman"/>
          <w:b/>
          <w:bCs/>
          <w:szCs w:val="24"/>
        </w:rPr>
        <w:t>3c</w:t>
      </w:r>
      <w:r w:rsidR="004073C4" w:rsidRPr="002A68D0">
        <w:rPr>
          <w:rFonts w:eastAsia="DengXian" w:cs="Times New Roman"/>
          <w:szCs w:val="24"/>
        </w:rPr>
        <w:t xml:space="preserve"> </w:t>
      </w:r>
      <w:r w:rsidRPr="002A68D0">
        <w:rPr>
          <w:rFonts w:eastAsia="DengXian" w:cs="Times New Roman"/>
          <w:szCs w:val="24"/>
        </w:rPr>
        <w:t xml:space="preserve">and </w:t>
      </w:r>
      <w:r w:rsidR="007C7F3F" w:rsidRPr="007C7F3F">
        <w:rPr>
          <w:rFonts w:eastAsia="DengXian" w:cs="Times New Roman"/>
          <w:b/>
          <w:bCs/>
          <w:szCs w:val="24"/>
        </w:rPr>
        <w:t>3</w:t>
      </w:r>
      <w:r w:rsidR="004073C4" w:rsidRPr="004073C4">
        <w:rPr>
          <w:rFonts w:eastAsia="DengXian" w:cs="Times New Roman"/>
          <w:b/>
          <w:bCs/>
          <w:szCs w:val="24"/>
        </w:rPr>
        <w:t>d</w:t>
      </w:r>
      <w:r w:rsidRPr="002A68D0">
        <w:rPr>
          <w:rFonts w:eastAsia="DengXian" w:cs="Times New Roman"/>
          <w:szCs w:val="24"/>
        </w:rPr>
        <w:t xml:space="preserve">. It is shown that vacuum poling treatment leads to a fast increment within 10 </w:t>
      </w:r>
      <w:proofErr w:type="spellStart"/>
      <w:r w:rsidRPr="002A68D0">
        <w:rPr>
          <w:rFonts w:eastAsia="DengXian" w:cs="Times New Roman"/>
          <w:szCs w:val="24"/>
        </w:rPr>
        <w:t>ps</w:t>
      </w:r>
      <w:proofErr w:type="spellEnd"/>
      <w:r w:rsidRPr="002A68D0">
        <w:rPr>
          <w:rFonts w:eastAsia="DengXian" w:cs="Times New Roman"/>
          <w:szCs w:val="24"/>
        </w:rPr>
        <w:t xml:space="preserve"> on the negative ΔA/A signal at 724 nm in </w:t>
      </w:r>
      <w:r w:rsidR="004073C4" w:rsidRPr="004D4580">
        <w:rPr>
          <w:rFonts w:eastAsia="DengXian" w:cs="Times New Roman"/>
          <w:b/>
          <w:bCs/>
          <w:szCs w:val="24"/>
        </w:rPr>
        <w:t>Figure 5-</w:t>
      </w:r>
      <w:r w:rsidR="004073C4">
        <w:rPr>
          <w:rFonts w:eastAsia="DengXian" w:cs="Times New Roman"/>
          <w:b/>
          <w:bCs/>
          <w:szCs w:val="24"/>
        </w:rPr>
        <w:t>3</w:t>
      </w:r>
      <w:r w:rsidR="004073C4" w:rsidRPr="004D4580">
        <w:rPr>
          <w:rFonts w:eastAsia="DengXian" w:cs="Times New Roman"/>
          <w:b/>
          <w:bCs/>
          <w:szCs w:val="24"/>
        </w:rPr>
        <w:t>c</w:t>
      </w:r>
      <w:r w:rsidR="004073C4" w:rsidRPr="002A68D0">
        <w:rPr>
          <w:rFonts w:eastAsia="DengXian" w:cs="Times New Roman"/>
          <w:szCs w:val="24"/>
        </w:rPr>
        <w:t xml:space="preserve"> </w:t>
      </w:r>
      <w:r w:rsidRPr="002A68D0">
        <w:rPr>
          <w:rFonts w:eastAsia="DengXian" w:cs="Times New Roman"/>
          <w:szCs w:val="24"/>
        </w:rPr>
        <w:t xml:space="preserve">(corresponding to largest-n-value nanoplates). At the meantime, positive ΔA/A signals at other wavelengths are observed, indicating the charge transfer from small-n-value nanoplates to largest-n-value nanoplates is very efficient without much accumulations between nanoplates. On contrast, without vacuum poling treatment, the negative ΔA/A signal (750 nm in </w:t>
      </w:r>
      <w:r w:rsidR="004073C4" w:rsidRPr="004D4580">
        <w:rPr>
          <w:rFonts w:eastAsia="DengXian" w:cs="Times New Roman"/>
          <w:b/>
          <w:bCs/>
          <w:szCs w:val="24"/>
        </w:rPr>
        <w:t>Figure 5-</w:t>
      </w:r>
      <w:r w:rsidR="004073C4">
        <w:rPr>
          <w:rFonts w:eastAsia="DengXian" w:cs="Times New Roman"/>
          <w:b/>
          <w:bCs/>
          <w:szCs w:val="24"/>
        </w:rPr>
        <w:t>3d</w:t>
      </w:r>
      <w:r w:rsidRPr="002A68D0">
        <w:rPr>
          <w:rFonts w:eastAsia="DengXian" w:cs="Times New Roman"/>
          <w:szCs w:val="24"/>
        </w:rPr>
        <w:t xml:space="preserve">: corresponding to largest-n-value nanoplates) shows a much slower increment within 600 </w:t>
      </w:r>
      <w:proofErr w:type="spellStart"/>
      <w:r w:rsidRPr="002A68D0">
        <w:rPr>
          <w:rFonts w:eastAsia="DengXian" w:cs="Times New Roman"/>
          <w:szCs w:val="24"/>
        </w:rPr>
        <w:t>ps</w:t>
      </w:r>
      <w:proofErr w:type="spellEnd"/>
      <w:r w:rsidRPr="002A68D0">
        <w:rPr>
          <w:rFonts w:eastAsia="DengXian" w:cs="Times New Roman"/>
          <w:szCs w:val="24"/>
        </w:rPr>
        <w:t>, while negative ΔA/A signals also appear at 567 nm and 609 nm. It implies that accumulations of charge carriers occur at corresponding small-n-value nanoplates (567nm and 609nm), leading to less efficient charge transfer in the ordered dispersion of different-n-value nanoplates prepared without vacuum poling treatment.</w:t>
      </w:r>
      <w:r w:rsidRPr="002A68D0">
        <w:rPr>
          <w:rFonts w:cs="Times New Roman"/>
          <w:szCs w:val="24"/>
        </w:rPr>
        <w:t xml:space="preserve"> </w:t>
      </w:r>
    </w:p>
    <w:p w14:paraId="1BDE3D2F" w14:textId="77777777" w:rsidR="004073C4" w:rsidRDefault="004073C4">
      <w:pPr>
        <w:spacing w:after="160" w:line="259" w:lineRule="auto"/>
        <w:jc w:val="left"/>
        <w:rPr>
          <w:rFonts w:cs="Times New Roman"/>
          <w:szCs w:val="24"/>
        </w:rPr>
      </w:pPr>
      <w:r>
        <w:rPr>
          <w:rFonts w:cs="Times New Roman"/>
          <w:szCs w:val="24"/>
        </w:rPr>
        <w:br w:type="page"/>
      </w:r>
    </w:p>
    <w:p w14:paraId="69D9C840" w14:textId="2B509BA5" w:rsidR="004073C4" w:rsidRPr="00901E01" w:rsidRDefault="00CD5F4D" w:rsidP="004073C4">
      <w:pPr>
        <w:jc w:val="center"/>
        <w:rPr>
          <w:rFonts w:ascii="Arial" w:hAnsi="Arial" w:cs="Arial"/>
          <w:sz w:val="18"/>
          <w:szCs w:val="18"/>
        </w:rPr>
      </w:pPr>
      <w:r w:rsidRPr="00901E01">
        <w:rPr>
          <w:rFonts w:ascii="Arial" w:hAnsi="Arial" w:cs="Arial"/>
        </w:rPr>
        <w:object w:dxaOrig="7563" w:dyaOrig="5276" w14:anchorId="62D6BD7F">
          <v:shape id="_x0000_i1054" type="#_x0000_t75" style="width:194.35pt;height:133.75pt" o:ole="">
            <v:imagedata r:id="rId100" o:title=""/>
          </v:shape>
          <o:OLEObject Type="Embed" ProgID="Origin50.Graph" ShapeID="_x0000_i1054" DrawAspect="Content" ObjectID="_1664978280" r:id="rId101"/>
        </w:object>
      </w:r>
      <w:r w:rsidRPr="00901E01">
        <w:rPr>
          <w:rFonts w:ascii="Arial" w:hAnsi="Arial" w:cs="Arial"/>
          <w:sz w:val="18"/>
          <w:szCs w:val="18"/>
        </w:rPr>
        <w:object w:dxaOrig="7563" w:dyaOrig="5276" w14:anchorId="6330AAAB">
          <v:shape id="_x0000_i1055" type="#_x0000_t75" style="width:188.7pt;height:135.85pt" o:ole="">
            <v:imagedata r:id="rId102" o:title=""/>
          </v:shape>
          <o:OLEObject Type="Embed" ProgID="Origin50.Graph" ShapeID="_x0000_i1055" DrawAspect="Content" ObjectID="_1664978281" r:id="rId103"/>
        </w:object>
      </w:r>
    </w:p>
    <w:p w14:paraId="62E437E2" w14:textId="09B14880" w:rsidR="004073C4" w:rsidRPr="00901E01" w:rsidRDefault="00CD5F4D" w:rsidP="004073C4">
      <w:pPr>
        <w:jc w:val="center"/>
        <w:rPr>
          <w:rFonts w:ascii="Arial" w:hAnsi="Arial" w:cs="Arial"/>
          <w:color w:val="000000" w:themeColor="text1"/>
          <w:szCs w:val="24"/>
        </w:rPr>
      </w:pPr>
      <w:r w:rsidRPr="00901E01">
        <w:rPr>
          <w:rFonts w:ascii="Arial" w:hAnsi="Arial" w:cs="Arial"/>
        </w:rPr>
        <w:object w:dxaOrig="7137" w:dyaOrig="5456" w14:anchorId="5D1053C9">
          <v:shape id="_x0000_i1056" type="#_x0000_t75" style="width:178.45pt;height:136.15pt" o:ole="">
            <v:imagedata r:id="rId104" o:title=""/>
          </v:shape>
          <o:OLEObject Type="Embed" ProgID="Origin50.Graph" ShapeID="_x0000_i1056" DrawAspect="Content" ObjectID="_1664978282" r:id="rId105"/>
        </w:object>
      </w:r>
      <w:r w:rsidR="004073C4" w:rsidRPr="00901E01">
        <w:rPr>
          <w:rFonts w:ascii="Arial" w:hAnsi="Arial" w:cs="Arial"/>
        </w:rPr>
        <w:t xml:space="preserve">   </w:t>
      </w:r>
      <w:r w:rsidRPr="00901E01">
        <w:rPr>
          <w:rFonts w:ascii="Arial" w:hAnsi="Arial" w:cs="Arial"/>
        </w:rPr>
        <w:object w:dxaOrig="7137" w:dyaOrig="5456" w14:anchorId="566B34EA">
          <v:shape id="_x0000_i1057" type="#_x0000_t75" style="width:179.15pt;height:134.5pt" o:ole="">
            <v:imagedata r:id="rId106" o:title=""/>
          </v:shape>
          <o:OLEObject Type="Embed" ProgID="Origin50.Graph" ShapeID="_x0000_i1057" DrawAspect="Content" ObjectID="_1664978283" r:id="rId107"/>
        </w:object>
      </w:r>
    </w:p>
    <w:p w14:paraId="0DC37DD9" w14:textId="7E46670E" w:rsidR="004073C4" w:rsidRPr="00CD5F4D" w:rsidRDefault="002764C4" w:rsidP="002764C4">
      <w:bookmarkStart w:id="207" w:name="_Toc54364844"/>
      <w:r w:rsidRPr="002764C4">
        <w:rPr>
          <w:b/>
          <w:bCs/>
        </w:rPr>
        <w:t xml:space="preserve">Figure 5- </w:t>
      </w:r>
      <w:r w:rsidRPr="002764C4">
        <w:rPr>
          <w:b/>
          <w:bCs/>
        </w:rPr>
        <w:fldChar w:fldCharType="begin"/>
      </w:r>
      <w:r w:rsidRPr="002764C4">
        <w:rPr>
          <w:b/>
          <w:bCs/>
        </w:rPr>
        <w:instrText xml:space="preserve"> SEQ Figure_5- \* ARABIC </w:instrText>
      </w:r>
      <w:r w:rsidRPr="002764C4">
        <w:rPr>
          <w:b/>
          <w:bCs/>
        </w:rPr>
        <w:fldChar w:fldCharType="separate"/>
      </w:r>
      <w:r>
        <w:rPr>
          <w:b/>
          <w:bCs/>
          <w:noProof/>
        </w:rPr>
        <w:t>3</w:t>
      </w:r>
      <w:r w:rsidRPr="002764C4">
        <w:rPr>
          <w:b/>
          <w:bCs/>
        </w:rPr>
        <w:fldChar w:fldCharType="end"/>
      </w:r>
      <w:r>
        <w:t xml:space="preserve"> </w:t>
      </w:r>
      <w:r w:rsidR="004073C4" w:rsidRPr="00CD5F4D">
        <w:t xml:space="preserve">Transient Absorption (TA) Spectra at Different Delay Times (-10 </w:t>
      </w:r>
      <w:proofErr w:type="spellStart"/>
      <w:r w:rsidR="004073C4" w:rsidRPr="00CD5F4D">
        <w:t>ps</w:t>
      </w:r>
      <w:proofErr w:type="spellEnd"/>
      <w:r w:rsidR="004073C4" w:rsidRPr="00CD5F4D">
        <w:t xml:space="preserve">, 1 </w:t>
      </w:r>
      <w:proofErr w:type="spellStart"/>
      <w:r w:rsidR="004073C4" w:rsidRPr="00CD5F4D">
        <w:t>ps</w:t>
      </w:r>
      <w:proofErr w:type="spellEnd"/>
      <w:r w:rsidR="004073C4" w:rsidRPr="00CD5F4D">
        <w:t xml:space="preserve">, 2ps, 5ps, 10 </w:t>
      </w:r>
      <w:proofErr w:type="spellStart"/>
      <w:r w:rsidR="004073C4" w:rsidRPr="00CD5F4D">
        <w:t>ps</w:t>
      </w:r>
      <w:proofErr w:type="spellEnd"/>
      <w:r w:rsidR="004073C4" w:rsidRPr="00CD5F4D">
        <w:t xml:space="preserve">, 20 </w:t>
      </w:r>
      <w:proofErr w:type="spellStart"/>
      <w:r w:rsidR="004073C4" w:rsidRPr="00CD5F4D">
        <w:t>ps</w:t>
      </w:r>
      <w:proofErr w:type="spellEnd"/>
      <w:r w:rsidR="004073C4" w:rsidRPr="00CD5F4D">
        <w:t xml:space="preserve">, 50 </w:t>
      </w:r>
      <w:proofErr w:type="spellStart"/>
      <w:r w:rsidR="004073C4" w:rsidRPr="00CD5F4D">
        <w:t>ps</w:t>
      </w:r>
      <w:proofErr w:type="spellEnd"/>
      <w:r w:rsidR="004073C4" w:rsidRPr="00CD5F4D">
        <w:t xml:space="preserve">, 100 </w:t>
      </w:r>
      <w:proofErr w:type="spellStart"/>
      <w:r w:rsidR="004073C4" w:rsidRPr="00CD5F4D">
        <w:t>ps</w:t>
      </w:r>
      <w:proofErr w:type="spellEnd"/>
      <w:r w:rsidR="004073C4" w:rsidRPr="00CD5F4D">
        <w:t xml:space="preserve">) and Dynamics of Quasi-2D Perovskite (&lt;n&gt;=5) Films When Exciting through Top (upper figures of A and B) and Bottom (down figures of A and B). The Wavelengths at 534 nm, 567 nm, 609 nm and 724 nm (750 nm) Correspond to Signals from Small-n-value to Largest-n-value Nanoplates. (a) With vacuum poling treatment. TA spectra are similar when exciting through top (upper figure) and bottom (down figure), indicating the uniform distribution of nanoplates. (b) Without vacuum poling treatment. TA spectra are quite different when exciting through top (upper figure) and bottom (down figure), indicating order dispersion of nanoplates. (c) &lt;n&gt;=5 film with vacuum poling treatment shows positive transient absorption signals at small-n-value nanoplates and fast (within 10 </w:t>
      </w:r>
      <w:proofErr w:type="spellStart"/>
      <w:r w:rsidR="004073C4" w:rsidRPr="00CD5F4D">
        <w:t>ps</w:t>
      </w:r>
      <w:proofErr w:type="spellEnd"/>
      <w:r w:rsidR="004073C4" w:rsidRPr="00CD5F4D">
        <w:t xml:space="preserve">) increased negative signal at 724 nm (corresponding to largest-n-value nanoplates). (d) </w:t>
      </w:r>
      <w:r w:rsidR="004073C4" w:rsidRPr="00CD5F4D">
        <w:rPr>
          <w:rFonts w:eastAsia="DengXian"/>
          <w:lang w:eastAsia="en-US"/>
        </w:rPr>
        <w:t>&lt;n&gt;=5 f</w:t>
      </w:r>
      <w:r w:rsidR="004073C4" w:rsidRPr="00CD5F4D">
        <w:t xml:space="preserve">ilm without vacuum poling treatment shows both positive (at 534 nm) and negative (at 567 nm and 609 nm) transient absorption signals at small-n-value nanoplates and slow (~ 600 </w:t>
      </w:r>
      <w:proofErr w:type="spellStart"/>
      <w:r w:rsidR="004073C4" w:rsidRPr="00CD5F4D">
        <w:t>ps</w:t>
      </w:r>
      <w:proofErr w:type="spellEnd"/>
      <w:r w:rsidR="004073C4" w:rsidRPr="00CD5F4D">
        <w:t>) negative signal at 750 nm (corresponding to largest-n-value nanoplates).</w:t>
      </w:r>
      <w:bookmarkEnd w:id="207"/>
    </w:p>
    <w:p w14:paraId="1F8F9869" w14:textId="77777777" w:rsidR="004073C4" w:rsidRDefault="004073C4" w:rsidP="002764C4">
      <w:pPr>
        <w:rPr>
          <w:rFonts w:eastAsia="DengXian"/>
        </w:rPr>
      </w:pPr>
    </w:p>
    <w:p w14:paraId="7FE15FD2" w14:textId="0A44EDC7" w:rsidR="002A68D0" w:rsidRPr="002A68D0" w:rsidRDefault="002A68D0" w:rsidP="004073C4">
      <w:pPr>
        <w:spacing w:after="100" w:afterAutospacing="1"/>
        <w:ind w:firstLine="720"/>
        <w:rPr>
          <w:rFonts w:eastAsia="DengXian" w:cs="Times New Roman"/>
          <w:noProof/>
          <w:szCs w:val="24"/>
          <w:lang w:eastAsia="en-US"/>
        </w:rPr>
      </w:pPr>
      <w:r w:rsidRPr="002A68D0">
        <w:rPr>
          <w:rFonts w:cs="Times New Roman"/>
          <w:szCs w:val="24"/>
        </w:rPr>
        <w:lastRenderedPageBreak/>
        <w:t xml:space="preserve">To further understand the dynamics of photoexcited states under uniform and ordered dispersions of different-n-value nanoplates, PL characteristics were analyzed for quasi-2D perovskite films prepared with and without vacuum poling treatment. Under both conditions, the PL spectra consist of various peaks originating from different n-value nanoplates (n=1, 2, 3, 4, n &gt; 4) peaked at around 518 nm, 570 nm, 612nm, 710 nm and 750 nm, as shown in </w:t>
      </w:r>
      <w:r w:rsidR="007C7F3F" w:rsidRPr="004073C4">
        <w:rPr>
          <w:rFonts w:eastAsia="DengXian" w:cs="Times New Roman"/>
          <w:b/>
          <w:bCs/>
          <w:szCs w:val="24"/>
        </w:rPr>
        <w:t>Figure 5-</w:t>
      </w:r>
      <w:r w:rsidR="007C7F3F">
        <w:rPr>
          <w:rFonts w:eastAsia="DengXian" w:cs="Times New Roman"/>
          <w:b/>
          <w:bCs/>
          <w:szCs w:val="24"/>
        </w:rPr>
        <w:t>3</w:t>
      </w:r>
      <w:r w:rsidR="007C7F3F" w:rsidRPr="004073C4">
        <w:rPr>
          <w:rFonts w:eastAsia="DengXian" w:cs="Times New Roman"/>
          <w:b/>
          <w:bCs/>
          <w:szCs w:val="24"/>
        </w:rPr>
        <w:t>a</w:t>
      </w:r>
      <w:r w:rsidR="007C7F3F" w:rsidRPr="002A68D0">
        <w:rPr>
          <w:rFonts w:eastAsia="DengXian" w:cs="Times New Roman"/>
          <w:szCs w:val="24"/>
        </w:rPr>
        <w:t xml:space="preserve"> </w:t>
      </w:r>
      <w:r w:rsidRPr="002A68D0">
        <w:rPr>
          <w:rFonts w:eastAsia="DengXian" w:cs="Times New Roman"/>
          <w:szCs w:val="24"/>
        </w:rPr>
        <w:t xml:space="preserve">and </w:t>
      </w:r>
      <w:r w:rsidRPr="007C7F3F">
        <w:rPr>
          <w:rFonts w:eastAsia="DengXian" w:cs="Times New Roman"/>
          <w:b/>
          <w:bCs/>
          <w:szCs w:val="24"/>
        </w:rPr>
        <w:t>3</w:t>
      </w:r>
      <w:r w:rsidR="007C7F3F" w:rsidRPr="007C7F3F">
        <w:rPr>
          <w:rFonts w:eastAsia="DengXian" w:cs="Times New Roman"/>
          <w:b/>
          <w:bCs/>
          <w:szCs w:val="24"/>
        </w:rPr>
        <w:t>b</w:t>
      </w:r>
      <w:r w:rsidRPr="002A68D0">
        <w:rPr>
          <w:rFonts w:cs="Times New Roman"/>
          <w:szCs w:val="24"/>
        </w:rPr>
        <w:t xml:space="preserve">. However, with vacuum poling, increasing the photoexcitation intensity at 405 nm significantly increases the light emission from the largest-n-value nanoplates (n &gt; 4), while the light emission from small n values (n ≤ 4) are slightly increased (see the inset of </w:t>
      </w:r>
      <w:r w:rsidRPr="004073C4">
        <w:rPr>
          <w:rFonts w:eastAsia="DengXian" w:cs="Times New Roman"/>
          <w:b/>
          <w:bCs/>
          <w:szCs w:val="24"/>
        </w:rPr>
        <w:t xml:space="preserve">Figure </w:t>
      </w:r>
      <w:r w:rsidR="004073C4" w:rsidRPr="004073C4">
        <w:rPr>
          <w:rFonts w:eastAsia="DengXian" w:cs="Times New Roman"/>
          <w:b/>
          <w:bCs/>
          <w:szCs w:val="24"/>
        </w:rPr>
        <w:t>5-4a</w:t>
      </w:r>
      <w:r w:rsidRPr="002A68D0">
        <w:rPr>
          <w:rFonts w:cs="Times New Roman"/>
          <w:szCs w:val="24"/>
        </w:rPr>
        <w:t>). This intensity-dependent PL</w:t>
      </w:r>
      <w:r w:rsidRPr="002A68D0">
        <w:rPr>
          <w:rFonts w:eastAsia="DengXian" w:cs="Times New Roman"/>
          <w:szCs w:val="24"/>
          <w:vertAlign w:val="superscript"/>
        </w:rPr>
        <w:fldChar w:fldCharType="begin"/>
      </w:r>
      <w:r w:rsidRPr="002A68D0">
        <w:rPr>
          <w:rFonts w:eastAsia="DengXian" w:cs="Times New Roman"/>
          <w:szCs w:val="24"/>
          <w:vertAlign w:val="superscript"/>
        </w:rPr>
        <w:instrText xml:space="preserve"> NOTEREF _Ref8231372 \h  \* MERGEFORMAT </w:instrText>
      </w:r>
      <w:r w:rsidRPr="002A68D0">
        <w:rPr>
          <w:rFonts w:eastAsia="DengXian" w:cs="Times New Roman"/>
          <w:szCs w:val="24"/>
          <w:vertAlign w:val="superscript"/>
        </w:rPr>
      </w:r>
      <w:r w:rsidRPr="002A68D0">
        <w:rPr>
          <w:rFonts w:eastAsia="DengXian" w:cs="Times New Roman"/>
          <w:szCs w:val="24"/>
          <w:vertAlign w:val="superscript"/>
        </w:rPr>
        <w:fldChar w:fldCharType="separate"/>
      </w:r>
      <w:r w:rsidR="00FE4233">
        <w:rPr>
          <w:rFonts w:eastAsia="DengXian" w:cs="Times New Roman"/>
          <w:szCs w:val="24"/>
          <w:vertAlign w:val="superscript"/>
        </w:rPr>
        <w:t>160</w:t>
      </w:r>
      <w:r w:rsidRPr="002A68D0">
        <w:rPr>
          <w:rFonts w:eastAsia="DengXian" w:cs="Times New Roman"/>
          <w:szCs w:val="24"/>
          <w:vertAlign w:val="superscript"/>
        </w:rPr>
        <w:fldChar w:fldCharType="end"/>
      </w:r>
      <w:r w:rsidRPr="002A68D0">
        <w:rPr>
          <w:rFonts w:eastAsia="DengXian" w:cs="Times New Roman"/>
          <w:szCs w:val="24"/>
          <w:vertAlign w:val="superscript"/>
        </w:rPr>
        <w:t>,</w:t>
      </w:r>
      <w:r w:rsidRPr="002A68D0">
        <w:rPr>
          <w:rFonts w:eastAsia="DengXian" w:cs="Times New Roman"/>
          <w:szCs w:val="24"/>
          <w:vertAlign w:val="superscript"/>
        </w:rPr>
        <w:fldChar w:fldCharType="begin"/>
      </w:r>
      <w:r w:rsidRPr="002A68D0">
        <w:rPr>
          <w:rFonts w:eastAsia="DengXian" w:cs="Times New Roman"/>
          <w:szCs w:val="24"/>
          <w:vertAlign w:val="superscript"/>
        </w:rPr>
        <w:instrText xml:space="preserve"> NOTEREF _Ref8231367 \h  \* MERGEFORMAT </w:instrText>
      </w:r>
      <w:r w:rsidRPr="002A68D0">
        <w:rPr>
          <w:rFonts w:eastAsia="DengXian" w:cs="Times New Roman"/>
          <w:szCs w:val="24"/>
          <w:vertAlign w:val="superscript"/>
        </w:rPr>
      </w:r>
      <w:r w:rsidRPr="002A68D0">
        <w:rPr>
          <w:rFonts w:eastAsia="DengXian" w:cs="Times New Roman"/>
          <w:szCs w:val="24"/>
          <w:vertAlign w:val="superscript"/>
        </w:rPr>
        <w:fldChar w:fldCharType="separate"/>
      </w:r>
      <w:r w:rsidR="00FE4233">
        <w:rPr>
          <w:rFonts w:eastAsia="DengXian" w:cs="Times New Roman"/>
          <w:szCs w:val="24"/>
          <w:vertAlign w:val="superscript"/>
        </w:rPr>
        <w:t>161</w:t>
      </w:r>
      <w:r w:rsidRPr="002A68D0">
        <w:rPr>
          <w:rFonts w:eastAsia="DengXian" w:cs="Times New Roman"/>
          <w:szCs w:val="24"/>
          <w:vertAlign w:val="superscript"/>
        </w:rPr>
        <w:fldChar w:fldCharType="end"/>
      </w:r>
      <w:r w:rsidRPr="002A68D0">
        <w:rPr>
          <w:rFonts w:cs="Times New Roman"/>
          <w:szCs w:val="24"/>
        </w:rPr>
        <w:t xml:space="preserve"> indicates that the uniform dispersion of different-n-value nanoplates generates efficient transport of photogenerated carriers from small to large n-value nanoplates in quasi-2D perovskite films prepared with vacuum poling treatment. Contrarily, without vacuum poling, increasing excitation intensity mainly increases the light emission from small-n-value nanoplates dominated by n = 1 (see </w:t>
      </w:r>
      <w:r w:rsidR="004073C4" w:rsidRPr="004073C4">
        <w:rPr>
          <w:rFonts w:eastAsia="DengXian" w:cs="Times New Roman"/>
          <w:b/>
          <w:bCs/>
          <w:szCs w:val="24"/>
        </w:rPr>
        <w:t>Figure 5-4</w:t>
      </w:r>
      <w:r w:rsidR="004073C4">
        <w:rPr>
          <w:rFonts w:eastAsia="DengXian" w:cs="Times New Roman"/>
          <w:b/>
          <w:bCs/>
          <w:szCs w:val="24"/>
        </w:rPr>
        <w:t>b</w:t>
      </w:r>
      <w:r w:rsidRPr="002A68D0">
        <w:rPr>
          <w:rFonts w:cs="Times New Roman"/>
          <w:szCs w:val="24"/>
        </w:rPr>
        <w:t xml:space="preserve">). This implies that the transport of photogenerated carriers is less efficient in the ordered dispersion of different-n-value nanoplates. </w:t>
      </w:r>
    </w:p>
    <w:p w14:paraId="042601B7" w14:textId="51576FA2" w:rsidR="002A68D0" w:rsidRDefault="002A68D0" w:rsidP="00E6610A">
      <w:pPr>
        <w:spacing w:after="100" w:afterAutospacing="1"/>
        <w:ind w:firstLine="720"/>
        <w:rPr>
          <w:rFonts w:cs="Times New Roman"/>
          <w:szCs w:val="24"/>
        </w:rPr>
      </w:pPr>
      <w:r w:rsidRPr="002A68D0">
        <w:rPr>
          <w:rFonts w:cs="Times New Roman"/>
          <w:szCs w:val="24"/>
        </w:rPr>
        <w:t xml:space="preserve">Moreover, we notice that the vacuum poling treatment increases the slope of PL-excitation intensity dependence from 1.61 to 1.95 towards ideal bimolecular recombination in the large-n-value nanoplates with emission at 750 nm but the slop almost keeps unchanged in small-n-value nanoplates with emission peaked at around 518 nm, 570nm, 612nm, 710 nm (shown in </w:t>
      </w:r>
      <w:r w:rsidR="004073C4" w:rsidRPr="004073C4">
        <w:rPr>
          <w:rFonts w:eastAsia="DengXian" w:cs="Times New Roman"/>
          <w:b/>
          <w:bCs/>
          <w:szCs w:val="24"/>
        </w:rPr>
        <w:t>Figure 5-4</w:t>
      </w:r>
      <w:r w:rsidR="004073C4">
        <w:rPr>
          <w:rFonts w:eastAsia="DengXian" w:cs="Times New Roman"/>
          <w:b/>
          <w:bCs/>
          <w:szCs w:val="24"/>
        </w:rPr>
        <w:t>c</w:t>
      </w:r>
      <w:r w:rsidRPr="002A68D0">
        <w:rPr>
          <w:rFonts w:cs="Times New Roman"/>
          <w:szCs w:val="24"/>
        </w:rPr>
        <w:t>). This phenomenon may imply that small-n-value nanoplates can function as passivation agents and largest-n-value nanoplates as the emitting centers, which is similar to our recent observation that small grains can passivate the defects on the surfaces of large grains in hybrid perovskites.</w:t>
      </w:r>
      <w:r w:rsidRPr="002A68D0">
        <w:rPr>
          <w:rFonts w:cs="Times New Roman"/>
          <w:szCs w:val="24"/>
          <w:vertAlign w:val="superscript"/>
        </w:rPr>
        <w:endnoteReference w:id="167"/>
      </w:r>
      <w:r w:rsidRPr="002A68D0">
        <w:rPr>
          <w:rFonts w:cs="Times New Roman"/>
          <w:szCs w:val="24"/>
          <w:vertAlign w:val="superscript"/>
        </w:rPr>
        <w:t>,</w:t>
      </w:r>
      <w:r w:rsidRPr="002A68D0">
        <w:rPr>
          <w:rFonts w:cs="Times New Roman"/>
          <w:szCs w:val="24"/>
          <w:vertAlign w:val="superscript"/>
        </w:rPr>
        <w:endnoteReference w:id="168"/>
      </w:r>
      <w:r w:rsidRPr="002A68D0">
        <w:rPr>
          <w:rFonts w:cs="Times New Roman"/>
          <w:szCs w:val="24"/>
        </w:rPr>
        <w:t xml:space="preserve"> In quasi-2D perovskite films with uniform distribution of nanoplates, large-n-value nanoplates are surrounded by small-n-value nanoplates, which enables more contacts for passivation than ordered dispersion of nanoplates (the films without vacuum poling treatment). TRPL data detected with the streak camera in </w:t>
      </w:r>
      <w:r w:rsidR="004073C4" w:rsidRPr="004073C4">
        <w:rPr>
          <w:rFonts w:eastAsia="DengXian" w:cs="Times New Roman"/>
          <w:b/>
          <w:bCs/>
          <w:szCs w:val="24"/>
        </w:rPr>
        <w:t>Figure 5-4</w:t>
      </w:r>
      <w:r w:rsidR="004073C4">
        <w:rPr>
          <w:rFonts w:eastAsia="DengXian" w:cs="Times New Roman"/>
          <w:b/>
          <w:bCs/>
          <w:szCs w:val="24"/>
        </w:rPr>
        <w:t>e</w:t>
      </w:r>
      <w:r w:rsidR="004073C4" w:rsidRPr="002A68D0">
        <w:rPr>
          <w:rFonts w:cs="Times New Roman"/>
          <w:szCs w:val="24"/>
        </w:rPr>
        <w:t xml:space="preserve"> </w:t>
      </w:r>
      <w:r w:rsidRPr="002A68D0">
        <w:rPr>
          <w:rFonts w:cs="Times New Roman"/>
          <w:szCs w:val="24"/>
        </w:rPr>
        <w:t xml:space="preserve">and </w:t>
      </w:r>
      <w:r w:rsidR="004073C4" w:rsidRPr="004073C4">
        <w:rPr>
          <w:rFonts w:cs="Times New Roman"/>
          <w:b/>
          <w:bCs/>
          <w:szCs w:val="24"/>
        </w:rPr>
        <w:t>4</w:t>
      </w:r>
      <w:r w:rsidR="004073C4" w:rsidRPr="004073C4">
        <w:rPr>
          <w:rFonts w:eastAsia="DengXian" w:cs="Times New Roman"/>
          <w:b/>
          <w:bCs/>
          <w:szCs w:val="24"/>
        </w:rPr>
        <w:t>f</w:t>
      </w:r>
      <w:r w:rsidRPr="004073C4">
        <w:rPr>
          <w:rFonts w:cs="Times New Roman"/>
          <w:szCs w:val="24"/>
        </w:rPr>
        <w:t xml:space="preserve"> </w:t>
      </w:r>
      <w:r w:rsidRPr="002A68D0">
        <w:rPr>
          <w:rFonts w:cs="Times New Roman"/>
          <w:szCs w:val="24"/>
        </w:rPr>
        <w:t xml:space="preserve">indicate the prolonged PL lifetime under vacuum poling treatment. Clearly, the uniform dispersion of nanoplates shows one major emission peak at 750 nm with a longer lifetime while the ordered nanoplates show multiple emission peaks with shorter PL lifetimes. </w:t>
      </w:r>
    </w:p>
    <w:p w14:paraId="6053D54C" w14:textId="77777777" w:rsidR="004073C4" w:rsidRPr="00901E01" w:rsidRDefault="004073C4" w:rsidP="004073C4">
      <w:pPr>
        <w:spacing w:line="300" w:lineRule="auto"/>
        <w:rPr>
          <w:rFonts w:ascii="Arial" w:eastAsia="DengXian" w:hAnsi="Arial" w:cs="Arial"/>
          <w:noProof/>
          <w:sz w:val="22"/>
          <w:lang w:eastAsia="en-US"/>
        </w:rPr>
      </w:pPr>
    </w:p>
    <w:p w14:paraId="5E1B670D" w14:textId="77777777" w:rsidR="00120C3D" w:rsidRDefault="00120C3D">
      <w:pPr>
        <w:spacing w:after="160" w:line="259" w:lineRule="auto"/>
        <w:jc w:val="left"/>
        <w:rPr>
          <w:rFonts w:ascii="Arial" w:hAnsi="Arial" w:cs="Arial"/>
          <w:b/>
          <w:color w:val="27A09D"/>
          <w:sz w:val="18"/>
        </w:rPr>
      </w:pPr>
      <w:r>
        <w:rPr>
          <w:rFonts w:ascii="Arial" w:hAnsi="Arial" w:cs="Arial"/>
          <w:b/>
          <w:color w:val="27A09D"/>
          <w:sz w:val="18"/>
        </w:rPr>
        <w:br w:type="page"/>
      </w:r>
    </w:p>
    <w:p w14:paraId="0B2AB455" w14:textId="10ED8182" w:rsidR="004073C4" w:rsidRPr="00901E01" w:rsidRDefault="00120C3D" w:rsidP="004073C4">
      <w:pPr>
        <w:rPr>
          <w:rFonts w:ascii="Arial" w:hAnsi="Arial" w:cs="Arial"/>
          <w:b/>
          <w:color w:val="27A09D"/>
          <w:sz w:val="18"/>
        </w:rPr>
      </w:pPr>
      <w:r w:rsidRPr="00901E01">
        <w:rPr>
          <w:rFonts w:ascii="Arial" w:hAnsi="Arial" w:cs="Arial"/>
          <w:b/>
          <w:noProof/>
          <w:color w:val="27A09D"/>
          <w:sz w:val="18"/>
        </w:rPr>
        <w:lastRenderedPageBreak/>
        <mc:AlternateContent>
          <mc:Choice Requires="wps">
            <w:drawing>
              <wp:anchor distT="0" distB="0" distL="114300" distR="114300" simplePos="0" relativeHeight="251914240" behindDoc="0" locked="0" layoutInCell="1" allowOverlap="1" wp14:anchorId="12960649" wp14:editId="1EFF0315">
                <wp:simplePos x="0" y="0"/>
                <wp:positionH relativeFrom="column">
                  <wp:posOffset>1684800</wp:posOffset>
                </wp:positionH>
                <wp:positionV relativeFrom="paragraph">
                  <wp:posOffset>46371</wp:posOffset>
                </wp:positionV>
                <wp:extent cx="204467" cy="298420"/>
                <wp:effectExtent l="0" t="0" r="5715" b="4445"/>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67" cy="298420"/>
                        </a:xfrm>
                        <a:prstGeom prst="rect">
                          <a:avLst/>
                        </a:prstGeom>
                        <a:solidFill>
                          <a:schemeClr val="bg1"/>
                        </a:solidFill>
                        <a:ln w="9525">
                          <a:noFill/>
                          <a:miter lim="800000"/>
                          <a:headEnd/>
                          <a:tailEnd/>
                        </a:ln>
                      </wps:spPr>
                      <wps:txbx>
                        <w:txbxContent>
                          <w:p w14:paraId="3F13C572" w14:textId="2FFFEA44" w:rsidR="003B32B6" w:rsidRPr="004D0C38" w:rsidRDefault="003B32B6" w:rsidP="004073C4">
                            <w:pPr>
                              <w:rPr>
                                <w:rFonts w:ascii="Arial" w:hAnsi="Arial" w:cs="Arial"/>
                                <w:b/>
                                <w:sz w:val="20"/>
                              </w:rPr>
                            </w:pPr>
                            <w:r>
                              <w:rPr>
                                <w:rFonts w:ascii="Arial" w:hAnsi="Arial" w:cs="Arial"/>
                                <w:b/>
                                <w:sz w:val="20"/>
                              </w:rPr>
                              <w:t>c</w:t>
                            </w:r>
                          </w:p>
                        </w:txbxContent>
                      </wps:txbx>
                      <wps:bodyPr rot="0" vert="horz" wrap="square" lIns="91440" tIns="45720" rIns="91440" bIns="45720" anchor="t" anchorCtr="0">
                        <a:spAutoFit/>
                      </wps:bodyPr>
                    </wps:wsp>
                  </a:graphicData>
                </a:graphic>
              </wp:anchor>
            </w:drawing>
          </mc:Choice>
          <mc:Fallback>
            <w:pict>
              <v:shape w14:anchorId="12960649" id="_x0000_s1100" type="#_x0000_t202" style="position:absolute;left:0;text-align:left;margin-left:132.65pt;margin-top:3.65pt;width:16.1pt;height:23.5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" fillcolor="white [3212]" stroked="f">
                <v:textbox style="mso-fit-shape-to-text:t">
                  <w:txbxContent>
                    <w:p w14:paraId="3F13C572" w14:textId="2FFFEA44" w:rsidR="003B32B6" w:rsidRPr="004D0C38" w:rsidRDefault="003B32B6" w:rsidP="004073C4">
                      <w:pPr>
                        <w:rPr>
                          <w:rFonts w:ascii="Arial" w:hAnsi="Arial" w:cs="Arial"/>
                          <w:b/>
                          <w:sz w:val="20"/>
                        </w:rPr>
                      </w:pPr>
                      <w:r>
                        <w:rPr>
                          <w:rFonts w:ascii="Arial" w:hAnsi="Arial" w:cs="Arial"/>
                          <w:b/>
                          <w:sz w:val="20"/>
                        </w:rPr>
                        <w:t>c</w:t>
                      </w:r>
                    </w:p>
                  </w:txbxContent>
                </v:textbox>
              </v:shape>
            </w:pict>
          </mc:Fallback>
        </mc:AlternateContent>
      </w:r>
      <w:r w:rsidRPr="00901E01">
        <w:rPr>
          <w:rFonts w:ascii="Arial" w:hAnsi="Arial" w:cs="Arial"/>
          <w:b/>
          <w:noProof/>
          <w:color w:val="27A09D"/>
          <w:sz w:val="18"/>
        </w:rPr>
        <mc:AlternateContent>
          <mc:Choice Requires="wps">
            <w:drawing>
              <wp:anchor distT="0" distB="0" distL="114300" distR="114300" simplePos="0" relativeHeight="251912192" behindDoc="0" locked="0" layoutInCell="1" allowOverlap="1" wp14:anchorId="455A0419" wp14:editId="2FDCC748">
                <wp:simplePos x="0" y="0"/>
                <wp:positionH relativeFrom="column">
                  <wp:posOffset>-202364</wp:posOffset>
                </wp:positionH>
                <wp:positionV relativeFrom="paragraph">
                  <wp:posOffset>55880</wp:posOffset>
                </wp:positionV>
                <wp:extent cx="204467" cy="298420"/>
                <wp:effectExtent l="0" t="0" r="5715" b="4445"/>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67" cy="298420"/>
                        </a:xfrm>
                        <a:prstGeom prst="rect">
                          <a:avLst/>
                        </a:prstGeom>
                        <a:solidFill>
                          <a:schemeClr val="bg1"/>
                        </a:solidFill>
                        <a:ln w="9525">
                          <a:noFill/>
                          <a:miter lim="800000"/>
                          <a:headEnd/>
                          <a:tailEnd/>
                        </a:ln>
                      </wps:spPr>
                      <wps:txbx>
                        <w:txbxContent>
                          <w:p w14:paraId="65FA09C5" w14:textId="7CF74F94" w:rsidR="003B32B6" w:rsidRPr="004D0C38" w:rsidRDefault="003B32B6" w:rsidP="004073C4">
                            <w:pPr>
                              <w:rPr>
                                <w:rFonts w:ascii="Arial" w:hAnsi="Arial" w:cs="Arial"/>
                                <w:b/>
                                <w:sz w:val="20"/>
                              </w:rPr>
                            </w:pPr>
                            <w:r>
                              <w:rPr>
                                <w:rFonts w:ascii="Arial" w:hAnsi="Arial" w:cs="Arial"/>
                                <w:b/>
                                <w:sz w:val="20"/>
                              </w:rPr>
                              <w:t>a</w:t>
                            </w:r>
                          </w:p>
                        </w:txbxContent>
                      </wps:txbx>
                      <wps:bodyPr rot="0" vert="horz" wrap="square" lIns="91440" tIns="45720" rIns="91440" bIns="45720" anchor="t" anchorCtr="0">
                        <a:spAutoFit/>
                      </wps:bodyPr>
                    </wps:wsp>
                  </a:graphicData>
                </a:graphic>
              </wp:anchor>
            </w:drawing>
          </mc:Choice>
          <mc:Fallback>
            <w:pict>
              <v:shape w14:anchorId="455A0419" id="_x0000_s1101" type="#_x0000_t202" style="position:absolute;left:0;text-align:left;margin-left:-15.95pt;margin-top:4.4pt;width:16.1pt;height:23.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" fillcolor="white [3212]" stroked="f">
                <v:textbox style="mso-fit-shape-to-text:t">
                  <w:txbxContent>
                    <w:p w14:paraId="65FA09C5" w14:textId="7CF74F94" w:rsidR="003B32B6" w:rsidRPr="004D0C38" w:rsidRDefault="003B32B6" w:rsidP="004073C4">
                      <w:pPr>
                        <w:rPr>
                          <w:rFonts w:ascii="Arial" w:hAnsi="Arial" w:cs="Arial"/>
                          <w:b/>
                          <w:sz w:val="20"/>
                        </w:rPr>
                      </w:pPr>
                      <w:r>
                        <w:rPr>
                          <w:rFonts w:ascii="Arial" w:hAnsi="Arial" w:cs="Arial"/>
                          <w:b/>
                          <w:sz w:val="20"/>
                        </w:rPr>
                        <w:t>a</w:t>
                      </w:r>
                    </w:p>
                  </w:txbxContent>
                </v:textbox>
              </v:shape>
            </w:pict>
          </mc:Fallback>
        </mc:AlternateContent>
      </w:r>
      <w:r w:rsidR="004073C4" w:rsidRPr="00901E01">
        <w:rPr>
          <w:rFonts w:ascii="Arial" w:hAnsi="Arial" w:cs="Arial"/>
          <w:b/>
          <w:noProof/>
          <w:color w:val="27A09D"/>
          <w:sz w:val="18"/>
        </w:rPr>
        <mc:AlternateContent>
          <mc:Choice Requires="wps">
            <w:drawing>
              <wp:anchor distT="0" distB="0" distL="114300" distR="114300" simplePos="0" relativeHeight="251844608" behindDoc="0" locked="0" layoutInCell="1" allowOverlap="1" wp14:anchorId="317B3666" wp14:editId="4B546C50">
                <wp:simplePos x="0" y="0"/>
                <wp:positionH relativeFrom="column">
                  <wp:posOffset>3490402</wp:posOffset>
                </wp:positionH>
                <wp:positionV relativeFrom="paragraph">
                  <wp:posOffset>9829</wp:posOffset>
                </wp:positionV>
                <wp:extent cx="3126740" cy="166370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1663700"/>
                        </a:xfrm>
                        <a:prstGeom prst="rect">
                          <a:avLst/>
                        </a:prstGeom>
                        <a:noFill/>
                        <a:ln w="9525">
                          <a:noFill/>
                          <a:miter lim="800000"/>
                          <a:headEnd/>
                          <a:tailEnd/>
                        </a:ln>
                      </wps:spPr>
                      <wps:txbx>
                        <w:txbxContent>
                          <w:p w14:paraId="5EF557EF" w14:textId="77777777" w:rsidR="003B32B6" w:rsidRPr="00A44C33" w:rsidRDefault="003B32B6" w:rsidP="004073C4">
                            <w:pPr>
                              <w:rPr>
                                <w:rFonts w:ascii="Arial" w:hAnsi="Arial" w:cs="Arial"/>
                              </w:rPr>
                            </w:pPr>
                            <w:r w:rsidRPr="002148FA">
                              <w:rPr>
                                <w:rFonts w:ascii="Arial" w:hAnsi="Arial" w:cs="Arial"/>
                                <w:noProof/>
                              </w:rPr>
                              <w:drawing>
                                <wp:inline distT="0" distB="0" distL="0" distR="0" wp14:anchorId="053B41C5" wp14:editId="4D56E327">
                                  <wp:extent cx="2962656" cy="1435608"/>
                                  <wp:effectExtent l="0" t="0" r="0" b="0"/>
                                  <wp:docPr id="552" name="Picture 16">
                                    <a:extLst xmlns:a="http://schemas.openxmlformats.org/drawingml/2006/main">
                                      <a:ext uri="{FF2B5EF4-FFF2-40B4-BE49-F238E27FC236}">
                                        <a16:creationId xmlns:a16="http://schemas.microsoft.com/office/drawing/2014/main" id="{8E455368-D96F-4E92-AD56-B3F09CD70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455368-D96F-4E92-AD56-B3F09CD705C2}"/>
                                              </a:ext>
                                            </a:extLst>
                                          </pic:cNvPr>
                                          <pic:cNvPicPr>
                                            <a:picLocks noChangeAspect="1"/>
                                          </pic:cNvPicPr>
                                        </pic:nvPicPr>
                                        <pic:blipFill>
                                          <a:blip r:embed="rId108"/>
                                          <a:stretch>
                                            <a:fillRect/>
                                          </a:stretch>
                                        </pic:blipFill>
                                        <pic:spPr>
                                          <a:xfrm>
                                            <a:off x="0" y="0"/>
                                            <a:ext cx="2962656" cy="143560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B3666" id="_x0000_s1102" type="#_x0000_t202" style="position:absolute;left:0;text-align:left;margin-left:274.85pt;margin-top:.75pt;width:246.2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" filled="f" stroked="f">
                <v:textbox>
                  <w:txbxContent>
                    <w:p w14:paraId="5EF557EF" w14:textId="77777777" w:rsidR="003B32B6" w:rsidRPr="00A44C33" w:rsidRDefault="003B32B6" w:rsidP="004073C4">
                      <w:pPr>
                        <w:rPr>
                          <w:rFonts w:ascii="Arial" w:hAnsi="Arial" w:cs="Arial"/>
                        </w:rPr>
                      </w:pPr>
                      <w:r w:rsidRPr="002148FA">
                        <w:rPr>
                          <w:rFonts w:ascii="Arial" w:hAnsi="Arial" w:cs="Arial"/>
                          <w:noProof/>
                        </w:rPr>
                        <w:drawing>
                          <wp:inline distT="0" distB="0" distL="0" distR="0" wp14:anchorId="053B41C5" wp14:editId="4D56E327">
                            <wp:extent cx="2962656" cy="1435608"/>
                            <wp:effectExtent l="0" t="0" r="0" b="0"/>
                            <wp:docPr id="552" name="Picture 16">
                              <a:extLst xmlns:a="http://schemas.openxmlformats.org/drawingml/2006/main">
                                <a:ext uri="{FF2B5EF4-FFF2-40B4-BE49-F238E27FC236}">
                                  <a16:creationId xmlns:a16="http://schemas.microsoft.com/office/drawing/2014/main" id="{8E455368-D96F-4E92-AD56-B3F09CD70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455368-D96F-4E92-AD56-B3F09CD705C2}"/>
                                        </a:ext>
                                      </a:extLst>
                                    </pic:cNvPr>
                                    <pic:cNvPicPr>
                                      <a:picLocks noChangeAspect="1"/>
                                    </pic:cNvPicPr>
                                  </pic:nvPicPr>
                                  <pic:blipFill>
                                    <a:blip r:embed="rId108"/>
                                    <a:stretch>
                                      <a:fillRect/>
                                    </a:stretch>
                                  </pic:blipFill>
                                  <pic:spPr>
                                    <a:xfrm>
                                      <a:off x="0" y="0"/>
                                      <a:ext cx="2962656" cy="1435608"/>
                                    </a:xfrm>
                                    <a:prstGeom prst="rect">
                                      <a:avLst/>
                                    </a:prstGeom>
                                  </pic:spPr>
                                </pic:pic>
                              </a:graphicData>
                            </a:graphic>
                          </wp:inline>
                        </w:drawing>
                      </w:r>
                    </w:p>
                  </w:txbxContent>
                </v:textbox>
              </v:shape>
            </w:pict>
          </mc:Fallback>
        </mc:AlternateContent>
      </w:r>
      <w:r w:rsidR="004073C4" w:rsidRPr="00901E01">
        <w:rPr>
          <w:rFonts w:ascii="Arial" w:hAnsi="Arial" w:cs="Arial"/>
          <w:b/>
          <w:noProof/>
          <w:color w:val="27A09D"/>
          <w:sz w:val="18"/>
        </w:rPr>
        <mc:AlternateContent>
          <mc:Choice Requires="wps">
            <w:drawing>
              <wp:anchor distT="0" distB="0" distL="114300" distR="114300" simplePos="0" relativeHeight="251846656" behindDoc="0" locked="0" layoutInCell="1" allowOverlap="1" wp14:anchorId="381B1063" wp14:editId="0150782A">
                <wp:simplePos x="0" y="0"/>
                <wp:positionH relativeFrom="column">
                  <wp:posOffset>3508058</wp:posOffset>
                </wp:positionH>
                <wp:positionV relativeFrom="paragraph">
                  <wp:posOffset>55880</wp:posOffset>
                </wp:positionV>
                <wp:extent cx="204467" cy="29842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67" cy="298420"/>
                        </a:xfrm>
                        <a:prstGeom prst="rect">
                          <a:avLst/>
                        </a:prstGeom>
                        <a:noFill/>
                        <a:ln w="9525">
                          <a:noFill/>
                          <a:miter lim="800000"/>
                          <a:headEnd/>
                          <a:tailEnd/>
                        </a:ln>
                      </wps:spPr>
                      <wps:txbx>
                        <w:txbxContent>
                          <w:p w14:paraId="19553F0A" w14:textId="03DD0892" w:rsidR="003B32B6" w:rsidRPr="004D0C38" w:rsidRDefault="003B32B6" w:rsidP="004073C4">
                            <w:pPr>
                              <w:rPr>
                                <w:rFonts w:ascii="Arial" w:hAnsi="Arial" w:cs="Arial"/>
                                <w:b/>
                                <w:sz w:val="20"/>
                              </w:rPr>
                            </w:pPr>
                            <w:r>
                              <w:rPr>
                                <w:rFonts w:ascii="Arial" w:hAnsi="Arial" w:cs="Arial"/>
                                <w:b/>
                                <w:sz w:val="20"/>
                              </w:rPr>
                              <w:t>e</w:t>
                            </w:r>
                          </w:p>
                        </w:txbxContent>
                      </wps:txbx>
                      <wps:bodyPr rot="0" vert="horz" wrap="square" lIns="91440" tIns="45720" rIns="91440" bIns="45720" anchor="t" anchorCtr="0">
                        <a:spAutoFit/>
                      </wps:bodyPr>
                    </wps:wsp>
                  </a:graphicData>
                </a:graphic>
              </wp:anchor>
            </w:drawing>
          </mc:Choice>
          <mc:Fallback>
            <w:pict>
              <v:shape w14:anchorId="381B1063" id="_x0000_s1103" type="#_x0000_t202" style="position:absolute;left:0;text-align:left;margin-left:276.25pt;margin-top:4.4pt;width:16.1pt;height:23.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" filled="f" stroked="f">
                <v:textbox style="mso-fit-shape-to-text:t">
                  <w:txbxContent>
                    <w:p w14:paraId="19553F0A" w14:textId="03DD0892" w:rsidR="003B32B6" w:rsidRPr="004D0C38" w:rsidRDefault="003B32B6" w:rsidP="004073C4">
                      <w:pPr>
                        <w:rPr>
                          <w:rFonts w:ascii="Arial" w:hAnsi="Arial" w:cs="Arial"/>
                          <w:b/>
                          <w:sz w:val="20"/>
                        </w:rPr>
                      </w:pPr>
                      <w:r>
                        <w:rPr>
                          <w:rFonts w:ascii="Arial" w:hAnsi="Arial" w:cs="Arial"/>
                          <w:b/>
                          <w:sz w:val="20"/>
                        </w:rPr>
                        <w:t>e</w:t>
                      </w:r>
                    </w:p>
                  </w:txbxContent>
                </v:textbox>
              </v:shape>
            </w:pict>
          </mc:Fallback>
        </mc:AlternateContent>
      </w:r>
      <w:r w:rsidR="00F3160F">
        <w:rPr>
          <w:rFonts w:ascii="Arial" w:hAnsi="Arial" w:cs="Arial"/>
          <w:noProof/>
          <w:sz w:val="22"/>
        </w:rPr>
        <w:object w:dxaOrig="0" w:dyaOrig="0" w14:anchorId="5878D474">
          <v:shape id="_x0000_s1096" type="#_x0000_t75" style="position:absolute;left:0;text-align:left;margin-left:-18.2pt;margin-top:5.05pt;width:165.6pt;height:126.05pt;z-index:251840512;mso-position-horizontal-relative:text;mso-position-vertical-relative:text">
            <v:imagedata r:id="rId109" o:title=""/>
          </v:shape>
          <o:OLEObject Type="Embed" ProgID="Origin50.Graph" ShapeID="_x0000_s1096" DrawAspect="Content" ObjectID="_1664978299" r:id="rId110"/>
        </w:object>
      </w:r>
      <w:r w:rsidR="00F3160F">
        <w:rPr>
          <w:rFonts w:ascii="Arial" w:hAnsi="Arial" w:cs="Arial"/>
          <w:noProof/>
          <w:sz w:val="22"/>
        </w:rPr>
        <w:object w:dxaOrig="0" w:dyaOrig="0" w14:anchorId="2E7B44C7">
          <v:shape id="_x0000_s1098" type="#_x0000_t75" style="position:absolute;left:0;text-align:left;margin-left:129.95pt;margin-top:5.05pt;width:154.3pt;height:119.05pt;z-index:251842560;mso-position-horizontal-relative:text;mso-position-vertical-relative:text">
            <v:imagedata r:id="rId111" o:title=""/>
          </v:shape>
          <o:OLEObject Type="Embed" ProgID="Origin50.Graph" ShapeID="_x0000_s1098" DrawAspect="Content" ObjectID="_1664978300" r:id="rId112"/>
        </w:object>
      </w:r>
    </w:p>
    <w:p w14:paraId="0054CDB1" w14:textId="0957669B" w:rsidR="004073C4" w:rsidRPr="00901E01" w:rsidRDefault="004073C4" w:rsidP="004073C4">
      <w:pPr>
        <w:rPr>
          <w:rFonts w:ascii="Arial" w:hAnsi="Arial" w:cs="Arial"/>
          <w:b/>
          <w:color w:val="27A09D"/>
          <w:sz w:val="18"/>
        </w:rPr>
      </w:pPr>
    </w:p>
    <w:p w14:paraId="5063A43D" w14:textId="0A0A0E66" w:rsidR="004073C4" w:rsidRPr="00901E01" w:rsidRDefault="004073C4" w:rsidP="004073C4">
      <w:pPr>
        <w:rPr>
          <w:rFonts w:ascii="Arial" w:hAnsi="Arial" w:cs="Arial"/>
          <w:b/>
          <w:color w:val="27A09D"/>
          <w:sz w:val="18"/>
        </w:rPr>
      </w:pPr>
    </w:p>
    <w:p w14:paraId="19A0A70F" w14:textId="5B735EA0" w:rsidR="004073C4" w:rsidRPr="00901E01" w:rsidRDefault="004073C4" w:rsidP="004073C4">
      <w:pPr>
        <w:rPr>
          <w:rFonts w:ascii="Arial" w:hAnsi="Arial" w:cs="Arial"/>
          <w:b/>
          <w:color w:val="27A09D"/>
          <w:sz w:val="18"/>
        </w:rPr>
      </w:pPr>
    </w:p>
    <w:p w14:paraId="4335A5B8" w14:textId="1829F59F" w:rsidR="004073C4" w:rsidRPr="00901E01" w:rsidRDefault="004073C4" w:rsidP="004073C4">
      <w:pPr>
        <w:rPr>
          <w:rFonts w:ascii="Arial" w:hAnsi="Arial" w:cs="Arial"/>
          <w:b/>
          <w:color w:val="27A09D"/>
          <w:sz w:val="18"/>
        </w:rPr>
      </w:pPr>
    </w:p>
    <w:p w14:paraId="26F20E65" w14:textId="1CC09E92" w:rsidR="004073C4" w:rsidRPr="00901E01" w:rsidRDefault="00A21A7F" w:rsidP="004073C4">
      <w:pPr>
        <w:rPr>
          <w:rFonts w:ascii="Arial" w:hAnsi="Arial" w:cs="Arial"/>
          <w:b/>
          <w:color w:val="27A09D"/>
          <w:sz w:val="18"/>
        </w:rPr>
      </w:pPr>
      <w:r w:rsidRPr="00901E01">
        <w:rPr>
          <w:rFonts w:ascii="Arial" w:hAnsi="Arial" w:cs="Arial"/>
          <w:b/>
          <w:noProof/>
          <w:color w:val="27A09D"/>
          <w:sz w:val="18"/>
        </w:rPr>
        <mc:AlternateContent>
          <mc:Choice Requires="wps">
            <w:drawing>
              <wp:anchor distT="0" distB="0" distL="114300" distR="114300" simplePos="0" relativeHeight="251918336" behindDoc="0" locked="0" layoutInCell="1" allowOverlap="1" wp14:anchorId="49702F56" wp14:editId="54E95B34">
                <wp:simplePos x="0" y="0"/>
                <wp:positionH relativeFrom="column">
                  <wp:posOffset>1702508</wp:posOffset>
                </wp:positionH>
                <wp:positionV relativeFrom="paragraph">
                  <wp:posOffset>120650</wp:posOffset>
                </wp:positionV>
                <wp:extent cx="204467" cy="298420"/>
                <wp:effectExtent l="0" t="0" r="5715" b="4445"/>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67" cy="298420"/>
                        </a:xfrm>
                        <a:prstGeom prst="rect">
                          <a:avLst/>
                        </a:prstGeom>
                        <a:solidFill>
                          <a:schemeClr val="bg1"/>
                        </a:solidFill>
                        <a:ln w="9525">
                          <a:noFill/>
                          <a:miter lim="800000"/>
                          <a:headEnd/>
                          <a:tailEnd/>
                        </a:ln>
                      </wps:spPr>
                      <wps:txbx>
                        <w:txbxContent>
                          <w:p w14:paraId="022E131C" w14:textId="58F22F6B" w:rsidR="003B32B6" w:rsidRPr="004D0C38" w:rsidRDefault="003B32B6" w:rsidP="004073C4">
                            <w:pPr>
                              <w:rPr>
                                <w:rFonts w:ascii="Arial" w:hAnsi="Arial" w:cs="Arial"/>
                                <w:b/>
                                <w:sz w:val="20"/>
                              </w:rPr>
                            </w:pPr>
                            <w:r>
                              <w:rPr>
                                <w:rFonts w:ascii="Arial" w:hAnsi="Arial" w:cs="Arial"/>
                                <w:b/>
                                <w:sz w:val="20"/>
                              </w:rPr>
                              <w:t>d</w:t>
                            </w:r>
                          </w:p>
                        </w:txbxContent>
                      </wps:txbx>
                      <wps:bodyPr rot="0" vert="horz" wrap="square" lIns="91440" tIns="45720" rIns="91440" bIns="45720" anchor="t" anchorCtr="0">
                        <a:spAutoFit/>
                      </wps:bodyPr>
                    </wps:wsp>
                  </a:graphicData>
                </a:graphic>
              </wp:anchor>
            </w:drawing>
          </mc:Choice>
          <mc:Fallback>
            <w:pict>
              <v:shape w14:anchorId="49702F56" id="_x0000_s1104" type="#_x0000_t202" style="position:absolute;left:0;text-align:left;margin-left:134.05pt;margin-top:9.5pt;width:16.1pt;height:23.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" fillcolor="white [3212]" stroked="f">
                <v:textbox style="mso-fit-shape-to-text:t">
                  <w:txbxContent>
                    <w:p w14:paraId="022E131C" w14:textId="58F22F6B" w:rsidR="003B32B6" w:rsidRPr="004D0C38" w:rsidRDefault="003B32B6" w:rsidP="004073C4">
                      <w:pPr>
                        <w:rPr>
                          <w:rFonts w:ascii="Arial" w:hAnsi="Arial" w:cs="Arial"/>
                          <w:b/>
                          <w:sz w:val="20"/>
                        </w:rPr>
                      </w:pPr>
                      <w:r>
                        <w:rPr>
                          <w:rFonts w:ascii="Arial" w:hAnsi="Arial" w:cs="Arial"/>
                          <w:b/>
                          <w:sz w:val="20"/>
                        </w:rPr>
                        <w:t>d</w:t>
                      </w:r>
                    </w:p>
                  </w:txbxContent>
                </v:textbox>
              </v:shape>
            </w:pict>
          </mc:Fallback>
        </mc:AlternateContent>
      </w:r>
      <w:r w:rsidRPr="00901E01">
        <w:rPr>
          <w:rFonts w:ascii="Arial" w:hAnsi="Arial" w:cs="Arial"/>
          <w:b/>
          <w:noProof/>
          <w:color w:val="27A09D"/>
          <w:sz w:val="18"/>
        </w:rPr>
        <mc:AlternateContent>
          <mc:Choice Requires="wps">
            <w:drawing>
              <wp:anchor distT="0" distB="0" distL="114300" distR="114300" simplePos="0" relativeHeight="251916288" behindDoc="0" locked="0" layoutInCell="1" allowOverlap="1" wp14:anchorId="7CDF409A" wp14:editId="7475C11B">
                <wp:simplePos x="0" y="0"/>
                <wp:positionH relativeFrom="column">
                  <wp:posOffset>-201930</wp:posOffset>
                </wp:positionH>
                <wp:positionV relativeFrom="paragraph">
                  <wp:posOffset>120738</wp:posOffset>
                </wp:positionV>
                <wp:extent cx="204467" cy="298420"/>
                <wp:effectExtent l="0" t="0" r="5715" b="4445"/>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67" cy="298420"/>
                        </a:xfrm>
                        <a:prstGeom prst="rect">
                          <a:avLst/>
                        </a:prstGeom>
                        <a:solidFill>
                          <a:schemeClr val="bg1"/>
                        </a:solidFill>
                        <a:ln w="9525">
                          <a:noFill/>
                          <a:miter lim="800000"/>
                          <a:headEnd/>
                          <a:tailEnd/>
                        </a:ln>
                      </wps:spPr>
                      <wps:txbx>
                        <w:txbxContent>
                          <w:p w14:paraId="68CBBFB4" w14:textId="5396F0D6" w:rsidR="003B32B6" w:rsidRPr="004D0C38" w:rsidRDefault="003B32B6" w:rsidP="004073C4">
                            <w:pPr>
                              <w:rPr>
                                <w:rFonts w:ascii="Arial" w:hAnsi="Arial" w:cs="Arial"/>
                                <w:b/>
                                <w:sz w:val="20"/>
                              </w:rPr>
                            </w:pPr>
                            <w:r>
                              <w:rPr>
                                <w:rFonts w:ascii="Arial" w:hAnsi="Arial" w:cs="Arial"/>
                                <w:b/>
                                <w:sz w:val="20"/>
                              </w:rPr>
                              <w:t>b</w:t>
                            </w:r>
                          </w:p>
                        </w:txbxContent>
                      </wps:txbx>
                      <wps:bodyPr rot="0" vert="horz" wrap="square" lIns="91440" tIns="45720" rIns="91440" bIns="45720" anchor="t" anchorCtr="0">
                        <a:spAutoFit/>
                      </wps:bodyPr>
                    </wps:wsp>
                  </a:graphicData>
                </a:graphic>
              </wp:anchor>
            </w:drawing>
          </mc:Choice>
          <mc:Fallback>
            <w:pict>
              <v:shape w14:anchorId="7CDF409A" id="_x0000_s1105" type="#_x0000_t202" style="position:absolute;left:0;text-align:left;margin-left:-15.9pt;margin-top:9.5pt;width:16.1pt;height:23.5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" fillcolor="white [3212]" stroked="f">
                <v:textbox style="mso-fit-shape-to-text:t">
                  <w:txbxContent>
                    <w:p w14:paraId="68CBBFB4" w14:textId="5396F0D6" w:rsidR="003B32B6" w:rsidRPr="004D0C38" w:rsidRDefault="003B32B6" w:rsidP="004073C4">
                      <w:pPr>
                        <w:rPr>
                          <w:rFonts w:ascii="Arial" w:hAnsi="Arial" w:cs="Arial"/>
                          <w:b/>
                          <w:sz w:val="20"/>
                        </w:rPr>
                      </w:pPr>
                      <w:r>
                        <w:rPr>
                          <w:rFonts w:ascii="Arial" w:hAnsi="Arial" w:cs="Arial"/>
                          <w:b/>
                          <w:sz w:val="20"/>
                        </w:rPr>
                        <w:t>b</w:t>
                      </w:r>
                    </w:p>
                  </w:txbxContent>
                </v:textbox>
              </v:shape>
            </w:pict>
          </mc:Fallback>
        </mc:AlternateContent>
      </w:r>
      <w:r w:rsidR="004073C4" w:rsidRPr="00901E01">
        <w:rPr>
          <w:rFonts w:ascii="Arial" w:hAnsi="Arial" w:cs="Arial"/>
          <w:b/>
          <w:noProof/>
          <w:color w:val="27A09D"/>
          <w:sz w:val="18"/>
        </w:rPr>
        <mc:AlternateContent>
          <mc:Choice Requires="wpg">
            <w:drawing>
              <wp:anchor distT="0" distB="0" distL="114300" distR="114300" simplePos="0" relativeHeight="251845632" behindDoc="0" locked="0" layoutInCell="1" allowOverlap="1" wp14:anchorId="071EA0B4" wp14:editId="3D07CAC5">
                <wp:simplePos x="0" y="0"/>
                <wp:positionH relativeFrom="column">
                  <wp:posOffset>3509963</wp:posOffset>
                </wp:positionH>
                <wp:positionV relativeFrom="paragraph">
                  <wp:posOffset>80011</wp:posOffset>
                </wp:positionV>
                <wp:extent cx="3073124" cy="1501925"/>
                <wp:effectExtent l="0" t="0" r="0" b="3175"/>
                <wp:wrapNone/>
                <wp:docPr id="289" name="组合 9"/>
                <wp:cNvGraphicFramePr/>
                <a:graphic xmlns:a="http://schemas.openxmlformats.org/drawingml/2006/main">
                  <a:graphicData uri="http://schemas.microsoft.com/office/word/2010/wordprocessingGroup">
                    <wpg:wgp>
                      <wpg:cNvGrpSpPr/>
                      <wpg:grpSpPr>
                        <a:xfrm>
                          <a:off x="0" y="0"/>
                          <a:ext cx="3073124" cy="1501925"/>
                          <a:chOff x="42862" y="-9524"/>
                          <a:chExt cx="3073124" cy="1501925"/>
                        </a:xfrm>
                      </wpg:grpSpPr>
                      <wps:wsp>
                        <wps:cNvPr id="290" name="Text Box 2"/>
                        <wps:cNvSpPr txBox="1">
                          <a:spLocks noChangeArrowheads="1"/>
                        </wps:cNvSpPr>
                        <wps:spPr bwMode="auto">
                          <a:xfrm>
                            <a:off x="42862" y="-9524"/>
                            <a:ext cx="204469" cy="396239"/>
                          </a:xfrm>
                          <a:prstGeom prst="rect">
                            <a:avLst/>
                          </a:prstGeom>
                          <a:noFill/>
                          <a:ln w="9525">
                            <a:noFill/>
                            <a:miter lim="800000"/>
                            <a:headEnd/>
                            <a:tailEnd/>
                          </a:ln>
                        </wps:spPr>
                        <wps:txbx>
                          <w:txbxContent>
                            <w:p w14:paraId="76601D60" w14:textId="462D3BDE" w:rsidR="003B32B6" w:rsidRPr="004D0C38" w:rsidRDefault="003B32B6" w:rsidP="004073C4">
                              <w:pPr>
                                <w:rPr>
                                  <w:rFonts w:ascii="Arial" w:hAnsi="Arial" w:cs="Arial"/>
                                  <w:b/>
                                  <w:sz w:val="20"/>
                                </w:rPr>
                              </w:pPr>
                              <w:r>
                                <w:rPr>
                                  <w:rFonts w:ascii="Arial" w:hAnsi="Arial" w:cs="Arial"/>
                                  <w:b/>
                                  <w:sz w:val="20"/>
                                </w:rPr>
                                <w:t>f</w:t>
                              </w:r>
                            </w:p>
                          </w:txbxContent>
                        </wps:txbx>
                        <wps:bodyPr rot="0" vert="horz" wrap="square" lIns="91440" tIns="45720" rIns="91440" bIns="45720" anchor="t" anchorCtr="0">
                          <a:spAutoFit/>
                        </wps:bodyPr>
                      </wps:wsp>
                      <pic:pic xmlns:pic="http://schemas.openxmlformats.org/drawingml/2006/picture">
                        <pic:nvPicPr>
                          <pic:cNvPr id="291" name="图片 8"/>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147996" y="52856"/>
                            <a:ext cx="2967990" cy="14395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71EA0B4" id="组合 9" o:spid="_x0000_s1106" style="position:absolute;left:0;text-align:left;margin-left:276.4pt;margin-top:6.3pt;width:242pt;height:118.25pt;z-index:251845632;mso-width-relative:margin;mso-height-relative:margin" coordorigin="428,-95" coordsize="30731,15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">
                <v:shape id="_x0000_s1107" type="#_x0000_t202" style="position:absolute;left:428;top:-95;width:2045;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" filled="f" stroked="f">
                  <v:textbox style="mso-fit-shape-to-text:t">
                    <w:txbxContent>
                      <w:p w14:paraId="76601D60" w14:textId="462D3BDE" w:rsidR="003B32B6" w:rsidRPr="004D0C38" w:rsidRDefault="003B32B6" w:rsidP="004073C4">
                        <w:pPr>
                          <w:rPr>
                            <w:rFonts w:ascii="Arial" w:hAnsi="Arial" w:cs="Arial"/>
                            <w:b/>
                            <w:sz w:val="20"/>
                          </w:rPr>
                        </w:pPr>
                        <w:r>
                          <w:rPr>
                            <w:rFonts w:ascii="Arial" w:hAnsi="Arial" w:cs="Arial"/>
                            <w:b/>
                            <w:sz w:val="20"/>
                          </w:rPr>
                          <w:t>f</w:t>
                        </w:r>
                      </w:p>
                    </w:txbxContent>
                  </v:textbox>
                </v:shape>
                <v:shape id="图片 8" o:spid="_x0000_s1108" type="#_x0000_t75" style="position:absolute;left:1479;top:528;width:29680;height:1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">
                  <v:imagedata r:id="rId114" o:title=""/>
                </v:shape>
              </v:group>
            </w:pict>
          </mc:Fallback>
        </mc:AlternateContent>
      </w:r>
      <w:r w:rsidR="00F3160F">
        <w:rPr>
          <w:rFonts w:ascii="Arial" w:hAnsi="Arial" w:cs="Arial"/>
          <w:noProof/>
          <w:sz w:val="22"/>
        </w:rPr>
        <w:object w:dxaOrig="0" w:dyaOrig="0" w14:anchorId="4A0A4994">
          <v:shape id="_x0000_s1099" type="#_x0000_t75" style="position:absolute;left:0;text-align:left;margin-left:134.85pt;margin-top:11.6pt;width:153.55pt;height:118.2pt;z-index:251843584;mso-position-horizontal-relative:text;mso-position-vertical-relative:text">
            <v:imagedata r:id="rId115" o:title=""/>
          </v:shape>
          <o:OLEObject Type="Embed" ProgID="Origin50.Graph" ShapeID="_x0000_s1099" DrawAspect="Content" ObjectID="_1664978301" r:id="rId116"/>
        </w:object>
      </w:r>
      <w:r w:rsidR="00F3160F">
        <w:rPr>
          <w:rFonts w:ascii="Arial" w:hAnsi="Arial" w:cs="Arial"/>
          <w:noProof/>
          <w:sz w:val="22"/>
        </w:rPr>
        <w:object w:dxaOrig="0" w:dyaOrig="0" w14:anchorId="07B590F4">
          <v:shape id="_x0000_s1097" type="#_x0000_t75" style="position:absolute;left:0;text-align:left;margin-left:-14.45pt;margin-top:11.6pt;width:155.4pt;height:119.6pt;z-index:251841536;mso-position-horizontal-relative:text;mso-position-vertical-relative:text">
            <v:imagedata r:id="rId117" o:title=""/>
          </v:shape>
          <o:OLEObject Type="Embed" ProgID="Origin50.Graph" ShapeID="_x0000_s1097" DrawAspect="Content" ObjectID="_1664978302" r:id="rId118"/>
        </w:object>
      </w:r>
    </w:p>
    <w:p w14:paraId="2F1EF682" w14:textId="77777777" w:rsidR="004073C4" w:rsidRPr="00901E01" w:rsidRDefault="004073C4" w:rsidP="004073C4">
      <w:pPr>
        <w:rPr>
          <w:rFonts w:ascii="Arial" w:hAnsi="Arial" w:cs="Arial"/>
          <w:b/>
          <w:color w:val="27A09D"/>
          <w:sz w:val="18"/>
        </w:rPr>
      </w:pPr>
    </w:p>
    <w:p w14:paraId="51E3AD72" w14:textId="77777777" w:rsidR="004073C4" w:rsidRPr="00901E01" w:rsidRDefault="004073C4" w:rsidP="004073C4">
      <w:pPr>
        <w:rPr>
          <w:rFonts w:ascii="Arial" w:hAnsi="Arial" w:cs="Arial"/>
          <w:b/>
          <w:color w:val="27A09D"/>
          <w:sz w:val="18"/>
        </w:rPr>
      </w:pPr>
    </w:p>
    <w:p w14:paraId="2681CE8D" w14:textId="77777777" w:rsidR="004073C4" w:rsidRPr="00901E01" w:rsidRDefault="004073C4" w:rsidP="004073C4">
      <w:pPr>
        <w:rPr>
          <w:rFonts w:ascii="Arial" w:hAnsi="Arial" w:cs="Arial"/>
          <w:b/>
          <w:color w:val="27A09D"/>
          <w:sz w:val="18"/>
        </w:rPr>
      </w:pPr>
    </w:p>
    <w:p w14:paraId="5CDDAC6C" w14:textId="77777777" w:rsidR="004073C4" w:rsidRPr="00901E01" w:rsidRDefault="004073C4" w:rsidP="004073C4">
      <w:pPr>
        <w:rPr>
          <w:rFonts w:ascii="Arial" w:hAnsi="Arial" w:cs="Arial"/>
          <w:b/>
          <w:color w:val="27A09D"/>
          <w:sz w:val="18"/>
        </w:rPr>
      </w:pPr>
    </w:p>
    <w:p w14:paraId="3F2C83BA" w14:textId="77777777" w:rsidR="004073C4" w:rsidRPr="00901E01" w:rsidRDefault="004073C4" w:rsidP="004073C4">
      <w:pPr>
        <w:rPr>
          <w:rFonts w:ascii="Arial" w:hAnsi="Arial" w:cs="Arial"/>
          <w:b/>
          <w:color w:val="27A09D"/>
          <w:sz w:val="18"/>
        </w:rPr>
      </w:pPr>
    </w:p>
    <w:p w14:paraId="71C71BE4" w14:textId="77777777" w:rsidR="00A21A7F" w:rsidRDefault="00A21A7F" w:rsidP="004073C4">
      <w:pPr>
        <w:rPr>
          <w:rFonts w:cs="Times New Roman"/>
          <w:b/>
          <w:szCs w:val="24"/>
        </w:rPr>
      </w:pPr>
    </w:p>
    <w:p w14:paraId="13655504" w14:textId="6456325F" w:rsidR="004073C4" w:rsidRDefault="002764C4" w:rsidP="002764C4">
      <w:pPr>
        <w:rPr>
          <w:rFonts w:eastAsia="DengXian"/>
          <w:lang w:eastAsia="en-US"/>
        </w:rPr>
      </w:pPr>
      <w:bookmarkStart w:id="208" w:name="_Toc54364845"/>
      <w:r w:rsidRPr="002764C4">
        <w:rPr>
          <w:b/>
          <w:bCs/>
        </w:rPr>
        <w:t xml:space="preserve">Figure 5- </w:t>
      </w:r>
      <w:r w:rsidRPr="002764C4">
        <w:rPr>
          <w:b/>
          <w:bCs/>
        </w:rPr>
        <w:fldChar w:fldCharType="begin"/>
      </w:r>
      <w:r w:rsidRPr="002764C4">
        <w:rPr>
          <w:b/>
          <w:bCs/>
        </w:rPr>
        <w:instrText xml:space="preserve"> SEQ Figure_5- \* ARABIC </w:instrText>
      </w:r>
      <w:r w:rsidRPr="002764C4">
        <w:rPr>
          <w:b/>
          <w:bCs/>
        </w:rPr>
        <w:fldChar w:fldCharType="separate"/>
      </w:r>
      <w:r>
        <w:rPr>
          <w:b/>
          <w:bCs/>
          <w:noProof/>
        </w:rPr>
        <w:t>4</w:t>
      </w:r>
      <w:r w:rsidRPr="002764C4">
        <w:rPr>
          <w:b/>
          <w:bCs/>
        </w:rPr>
        <w:fldChar w:fldCharType="end"/>
      </w:r>
      <w:r>
        <w:t xml:space="preserve"> </w:t>
      </w:r>
      <w:r w:rsidR="004073C4" w:rsidRPr="00120C3D">
        <w:t>PL Characterizations and Dynamics for Quasi-2D Perovskite Films Prepared with and without Vacuum Poling Treatment. (a)</w:t>
      </w:r>
      <w:r w:rsidR="00E6610A" w:rsidRPr="00120C3D">
        <w:t>,</w:t>
      </w:r>
      <w:r w:rsidR="004073C4" w:rsidRPr="00120C3D">
        <w:t xml:space="preserve"> (b)</w:t>
      </w:r>
      <w:r w:rsidR="004073C4" w:rsidRPr="00120C3D">
        <w:rPr>
          <w:rFonts w:eastAsia="DengXian"/>
          <w:lang w:eastAsia="en-US"/>
        </w:rPr>
        <w:t xml:space="preserve"> PL spectra for quasi-2D perovskite films prepared with and without vacuum poling treatment.</w:t>
      </w:r>
      <w:r w:rsidR="00E6610A" w:rsidRPr="00120C3D">
        <w:t xml:space="preserve"> (c)</w:t>
      </w:r>
      <w:r w:rsidR="004073C4" w:rsidRPr="00120C3D">
        <w:rPr>
          <w:rFonts w:eastAsia="DengXian"/>
          <w:lang w:eastAsia="en-US"/>
        </w:rPr>
        <w:t xml:space="preserve"> PL-excitation intensity dependences for emission peaks </w:t>
      </w:r>
      <w:r w:rsidR="004073C4" w:rsidRPr="00120C3D">
        <w:rPr>
          <w:rFonts w:eastAsia="DengXian"/>
          <w:lang w:eastAsia="en-US"/>
        </w:rPr>
        <w:sym w:font="Symbol" w:char="F0A3"/>
      </w:r>
      <w:r w:rsidR="004073C4" w:rsidRPr="00120C3D">
        <w:rPr>
          <w:rFonts w:eastAsia="DengXian"/>
          <w:lang w:eastAsia="en-US"/>
        </w:rPr>
        <w:t xml:space="preserve"> 710 nm related to small n-value nanoplates prepared with and without vacuum poling treatment. </w:t>
      </w:r>
      <w:r w:rsidR="00E6610A" w:rsidRPr="00120C3D">
        <w:t xml:space="preserve">(d) </w:t>
      </w:r>
      <w:r w:rsidR="004073C4" w:rsidRPr="00120C3D">
        <w:rPr>
          <w:rFonts w:eastAsia="DengXian"/>
          <w:lang w:eastAsia="en-US"/>
        </w:rPr>
        <w:t xml:space="preserve">PL-excitation intensity dependences (at 750 nm) for largest n-value nanoplates prepared with and without vacuum poling treatment. </w:t>
      </w:r>
      <w:r w:rsidR="00E6610A" w:rsidRPr="00120C3D">
        <w:t>(e), (f)</w:t>
      </w:r>
      <w:r w:rsidR="004073C4" w:rsidRPr="00120C3D">
        <w:rPr>
          <w:rFonts w:eastAsia="DengXian"/>
          <w:lang w:eastAsia="en-US"/>
        </w:rPr>
        <w:t xml:space="preserve"> PL dynamics for quasi-2D perovskite films prepared with and without vacuum poling treatment. Sample structure: ITO/</w:t>
      </w:r>
      <w:proofErr w:type="gramStart"/>
      <w:r w:rsidR="004073C4" w:rsidRPr="00120C3D">
        <w:rPr>
          <w:rFonts w:eastAsia="DengXian"/>
          <w:lang w:eastAsia="en-US"/>
        </w:rPr>
        <w:t>PEDOT:PSS</w:t>
      </w:r>
      <w:proofErr w:type="gramEnd"/>
      <w:r w:rsidR="004073C4" w:rsidRPr="00120C3D">
        <w:rPr>
          <w:rFonts w:eastAsia="DengXian"/>
          <w:lang w:eastAsia="en-US"/>
        </w:rPr>
        <w:t>/Perovskite.</w:t>
      </w:r>
      <w:r w:rsidR="004073C4" w:rsidRPr="00120C3D">
        <w:t xml:space="preserve"> </w:t>
      </w:r>
      <w:r w:rsidR="004073C4" w:rsidRPr="00120C3D">
        <w:rPr>
          <w:rFonts w:eastAsia="DengXian"/>
          <w:lang w:eastAsia="en-US"/>
        </w:rPr>
        <w:t>Excitation: 346 nm pulse laser (</w:t>
      </w:r>
      <w:r w:rsidR="004073C4" w:rsidRPr="00120C3D">
        <w:rPr>
          <w:rFonts w:eastAsia="DengXian"/>
        </w:rPr>
        <w:t>pulse</w:t>
      </w:r>
      <w:r w:rsidR="004073C4" w:rsidRPr="00120C3D">
        <w:rPr>
          <w:rFonts w:eastAsia="DengXian"/>
          <w:lang w:eastAsia="en-US"/>
        </w:rPr>
        <w:t xml:space="preserve"> width of 290 fs) with Intensity of 5 </w:t>
      </w:r>
      <w:proofErr w:type="spellStart"/>
      <w:r w:rsidR="004073C4" w:rsidRPr="00120C3D">
        <w:rPr>
          <w:rFonts w:eastAsia="DengXian"/>
          <w:lang w:eastAsia="en-US"/>
        </w:rPr>
        <w:t>μW</w:t>
      </w:r>
      <w:proofErr w:type="spellEnd"/>
      <w:r w:rsidR="004073C4" w:rsidRPr="00120C3D">
        <w:rPr>
          <w:rFonts w:eastAsia="DengXian"/>
          <w:lang w:eastAsia="en-US"/>
        </w:rPr>
        <w:t>.</w:t>
      </w:r>
      <w:bookmarkEnd w:id="208"/>
    </w:p>
    <w:p w14:paraId="1C673DCF" w14:textId="77777777" w:rsidR="00120C3D" w:rsidRPr="00120C3D" w:rsidRDefault="00120C3D" w:rsidP="004073C4">
      <w:pPr>
        <w:rPr>
          <w:rFonts w:eastAsia="DengXian" w:cs="Times New Roman"/>
          <w:bCs/>
          <w:szCs w:val="24"/>
          <w:lang w:eastAsia="en-US"/>
        </w:rPr>
      </w:pPr>
    </w:p>
    <w:p w14:paraId="411C77DD" w14:textId="5334DE84" w:rsidR="002A68D0" w:rsidRPr="002A68D0" w:rsidRDefault="002A68D0" w:rsidP="00E6610A">
      <w:pPr>
        <w:spacing w:after="100" w:afterAutospacing="1"/>
        <w:ind w:firstLine="720"/>
        <w:rPr>
          <w:rFonts w:cs="Times New Roman"/>
          <w:szCs w:val="24"/>
        </w:rPr>
      </w:pPr>
      <w:r w:rsidRPr="002A68D0">
        <w:rPr>
          <w:rFonts w:cs="Times New Roman"/>
          <w:szCs w:val="24"/>
        </w:rPr>
        <w:t>To understand the carrier extraction mechanism under uniform dispersion of different-n-value nanoplates based on vacuum poling treatment, the photovoltaic performance was characterized based on the device architecture of ITO/PTAA/PEA</w:t>
      </w:r>
      <w:r w:rsidRPr="002A68D0">
        <w:rPr>
          <w:rFonts w:cs="Times New Roman"/>
          <w:szCs w:val="24"/>
          <w:vertAlign w:val="subscript"/>
        </w:rPr>
        <w:t>2</w:t>
      </w:r>
      <w:r w:rsidRPr="002A68D0">
        <w:rPr>
          <w:rFonts w:cs="Times New Roman"/>
          <w:szCs w:val="24"/>
        </w:rPr>
        <w:t>MA</w:t>
      </w:r>
      <w:r w:rsidRPr="002A68D0">
        <w:rPr>
          <w:rFonts w:cs="Times New Roman"/>
          <w:szCs w:val="24"/>
          <w:vertAlign w:val="subscript"/>
        </w:rPr>
        <w:t>n-1</w:t>
      </w:r>
      <w:r w:rsidRPr="002A68D0">
        <w:rPr>
          <w:rFonts w:cs="Times New Roman"/>
          <w:szCs w:val="24"/>
        </w:rPr>
        <w:t>Pb</w:t>
      </w:r>
      <w:r w:rsidRPr="002A68D0">
        <w:rPr>
          <w:rFonts w:cs="Times New Roman"/>
          <w:szCs w:val="24"/>
          <w:vertAlign w:val="subscript"/>
        </w:rPr>
        <w:t>n</w:t>
      </w:r>
      <w:r w:rsidRPr="002A68D0">
        <w:rPr>
          <w:rFonts w:cs="Times New Roman"/>
          <w:szCs w:val="24"/>
        </w:rPr>
        <w:t>I</w:t>
      </w:r>
      <w:r w:rsidRPr="002A68D0">
        <w:rPr>
          <w:rFonts w:cs="Times New Roman"/>
          <w:szCs w:val="24"/>
          <w:vertAlign w:val="subscript"/>
        </w:rPr>
        <w:t>3n+1</w:t>
      </w:r>
      <w:r w:rsidRPr="002A68D0">
        <w:rPr>
          <w:rFonts w:cs="Times New Roman"/>
          <w:szCs w:val="24"/>
        </w:rPr>
        <w:t>/PC</w:t>
      </w:r>
      <w:r w:rsidRPr="002A68D0">
        <w:rPr>
          <w:rFonts w:cs="Times New Roman"/>
          <w:szCs w:val="24"/>
          <w:vertAlign w:val="subscript"/>
        </w:rPr>
        <w:t>61</w:t>
      </w:r>
      <w:r w:rsidRPr="002A68D0">
        <w:rPr>
          <w:rFonts w:cs="Times New Roman"/>
          <w:szCs w:val="24"/>
        </w:rPr>
        <w:t xml:space="preserve">BM/PEI/Ag. As shown in </w:t>
      </w:r>
      <w:r w:rsidR="00E6610A" w:rsidRPr="00E6610A">
        <w:rPr>
          <w:rFonts w:cs="Times New Roman"/>
          <w:b/>
          <w:szCs w:val="24"/>
        </w:rPr>
        <w:t>Figure 5-5a</w:t>
      </w:r>
      <w:r w:rsidRPr="002A68D0">
        <w:rPr>
          <w:rFonts w:cs="Times New Roman"/>
          <w:szCs w:val="24"/>
        </w:rPr>
        <w:t>, the vacuum poling treatment leads to the record-high FF of 82.4 % with the PCE reaching 18.04 % (</w:t>
      </w:r>
      <w:proofErr w:type="spellStart"/>
      <w:r w:rsidRPr="002A68D0">
        <w:rPr>
          <w:rFonts w:cs="Times New Roman"/>
          <w:szCs w:val="24"/>
        </w:rPr>
        <w:t>Voc</w:t>
      </w:r>
      <w:proofErr w:type="spellEnd"/>
      <w:r w:rsidRPr="002A68D0">
        <w:rPr>
          <w:rFonts w:cs="Times New Roman"/>
          <w:szCs w:val="24"/>
        </w:rPr>
        <w:t xml:space="preserve"> = 1.223 V, </w:t>
      </w:r>
      <w:proofErr w:type="spellStart"/>
      <w:r w:rsidRPr="002A68D0">
        <w:rPr>
          <w:rFonts w:cs="Times New Roman"/>
          <w:szCs w:val="24"/>
        </w:rPr>
        <w:t>Jsc</w:t>
      </w:r>
      <w:proofErr w:type="spellEnd"/>
      <w:r w:rsidRPr="002A68D0">
        <w:rPr>
          <w:rFonts w:cs="Times New Roman"/>
          <w:szCs w:val="24"/>
        </w:rPr>
        <w:t xml:space="preserve"> = 17.91 mA/cm</w:t>
      </w:r>
      <w:r w:rsidRPr="002A68D0">
        <w:rPr>
          <w:rFonts w:cs="Times New Roman"/>
          <w:szCs w:val="24"/>
          <w:vertAlign w:val="superscript"/>
        </w:rPr>
        <w:t>2</w:t>
      </w:r>
      <w:r w:rsidRPr="002A68D0">
        <w:rPr>
          <w:rFonts w:cs="Times New Roman"/>
          <w:szCs w:val="24"/>
        </w:rPr>
        <w:t>), indicating extremely efficient carrier extraction under the uniform dispersion of different-n-value nanoplates</w:t>
      </w:r>
      <w:r w:rsidRPr="002A68D0">
        <w:rPr>
          <w:rFonts w:eastAsia="DengXian" w:cs="Times New Roman"/>
          <w:szCs w:val="24"/>
        </w:rPr>
        <w:t xml:space="preserve"> </w:t>
      </w:r>
    </w:p>
    <w:p w14:paraId="368A69AC" w14:textId="6AF4B131" w:rsidR="002A68D0" w:rsidRDefault="002A68D0" w:rsidP="00E6610A">
      <w:pPr>
        <w:spacing w:after="100" w:afterAutospacing="1"/>
        <w:ind w:firstLine="720"/>
        <w:rPr>
          <w:rFonts w:cs="Times New Roman"/>
          <w:szCs w:val="24"/>
        </w:rPr>
      </w:pPr>
      <w:r w:rsidRPr="002A68D0">
        <w:rPr>
          <w:rFonts w:cs="Times New Roman"/>
          <w:szCs w:val="24"/>
        </w:rPr>
        <w:t>It is well known that using different organic ligands and transport-layer engineering can improve the FF of quasi-2D perovskite solar cells.</w:t>
      </w:r>
      <w:r w:rsidRPr="00575624">
        <w:rPr>
          <w:rFonts w:eastAsia="DengXian" w:cs="Times New Roman"/>
          <w:szCs w:val="24"/>
          <w:vertAlign w:val="superscript"/>
        </w:rPr>
        <w:endnoteReference w:id="169"/>
      </w:r>
      <w:r w:rsidRPr="00575624">
        <w:rPr>
          <w:rFonts w:eastAsia="DengXian" w:cs="Times New Roman"/>
          <w:vanish/>
          <w:szCs w:val="24"/>
          <w:vertAlign w:val="superscript"/>
        </w:rPr>
        <w:t>,</w:t>
      </w:r>
      <w:r w:rsidRPr="00575624">
        <w:rPr>
          <w:rFonts w:eastAsia="DengXian" w:cs="Times New Roman"/>
          <w:vanish/>
          <w:szCs w:val="24"/>
          <w:vertAlign w:val="superscript"/>
        </w:rPr>
        <w:endnoteReference w:id="170"/>
      </w:r>
      <w:r w:rsidRPr="00575624">
        <w:rPr>
          <w:rFonts w:eastAsia="DengXian" w:cs="Times New Roman"/>
          <w:vanish/>
          <w:szCs w:val="24"/>
          <w:vertAlign w:val="superscript"/>
        </w:rPr>
        <w:t>,</w:t>
      </w:r>
      <w:r w:rsidRPr="00575624">
        <w:rPr>
          <w:rFonts w:eastAsia="DengXian" w:cs="Times New Roman"/>
          <w:vanish/>
          <w:szCs w:val="24"/>
          <w:vertAlign w:val="superscript"/>
        </w:rPr>
        <w:endnoteReference w:id="171"/>
      </w:r>
      <w:r w:rsidRPr="00575624">
        <w:rPr>
          <w:rFonts w:eastAsia="DengXian" w:cs="Times New Roman"/>
          <w:vanish/>
          <w:szCs w:val="24"/>
          <w:vertAlign w:val="superscript"/>
        </w:rPr>
        <w:t>,</w:t>
      </w:r>
      <w:r w:rsidRPr="00575624">
        <w:rPr>
          <w:rFonts w:eastAsia="DengXian" w:cs="Times New Roman"/>
          <w:vanish/>
          <w:szCs w:val="24"/>
          <w:vertAlign w:val="superscript"/>
        </w:rPr>
        <w:endnoteReference w:id="172"/>
      </w:r>
      <w:r w:rsidRPr="00575624">
        <w:rPr>
          <w:rFonts w:eastAsia="DengXian" w:cs="Times New Roman"/>
          <w:vanish/>
          <w:szCs w:val="24"/>
          <w:vertAlign w:val="superscript"/>
        </w:rPr>
        <w:t>,</w:t>
      </w:r>
      <w:r w:rsidRPr="00575624">
        <w:rPr>
          <w:rFonts w:eastAsia="DengXian" w:cs="Times New Roman"/>
          <w:vanish/>
          <w:szCs w:val="24"/>
          <w:vertAlign w:val="superscript"/>
        </w:rPr>
        <w:endnoteReference w:id="173"/>
      </w:r>
      <w:r w:rsidRPr="00575624">
        <w:rPr>
          <w:rFonts w:eastAsia="DengXian" w:cs="Times New Roman"/>
          <w:vanish/>
          <w:szCs w:val="24"/>
          <w:vertAlign w:val="superscript"/>
        </w:rPr>
        <w:t>,</w:t>
      </w:r>
      <w:r w:rsidR="00575624" w:rsidRPr="00575624">
        <w:rPr>
          <w:rFonts w:eastAsia="DengXian" w:cs="Times New Roman"/>
          <w:szCs w:val="24"/>
          <w:vertAlign w:val="superscript"/>
        </w:rPr>
        <w:t xml:space="preserve"> </w:t>
      </w:r>
      <w:r w:rsidRPr="00575624">
        <w:rPr>
          <w:rFonts w:eastAsia="DengXian" w:cs="Times New Roman"/>
          <w:szCs w:val="24"/>
          <w:vertAlign w:val="superscript"/>
        </w:rPr>
        <w:t>-</w:t>
      </w:r>
      <w:r w:rsidRPr="00575624">
        <w:rPr>
          <w:rFonts w:eastAsia="DengXian" w:cs="Times New Roman"/>
          <w:szCs w:val="24"/>
          <w:vertAlign w:val="superscript"/>
        </w:rPr>
        <w:endnoteReference w:id="174"/>
      </w:r>
      <w:r w:rsidRPr="002A68D0">
        <w:rPr>
          <w:rFonts w:eastAsia="DengXian" w:cs="Times New Roman"/>
          <w:szCs w:val="24"/>
          <w:vertAlign w:val="superscript"/>
        </w:rPr>
        <w:t xml:space="preserve"> </w:t>
      </w:r>
      <w:r w:rsidRPr="002A68D0">
        <w:rPr>
          <w:rFonts w:cs="Times New Roman"/>
          <w:szCs w:val="24"/>
        </w:rPr>
        <w:t xml:space="preserve">Here, we compare the solar cells prepared </w:t>
      </w:r>
      <w:r w:rsidRPr="002A68D0">
        <w:rPr>
          <w:rFonts w:cs="Times New Roman"/>
          <w:szCs w:val="24"/>
        </w:rPr>
        <w:lastRenderedPageBreak/>
        <w:t xml:space="preserve">by our vacuum poling treatment with the devices prepared by published conventional non-vacuum method. Clearly, the FF of our champion devices is the highest among published quasi-2D perovskite solar cells (see </w:t>
      </w:r>
      <w:r w:rsidR="00E6610A" w:rsidRPr="00E6610A">
        <w:rPr>
          <w:rFonts w:cs="Times New Roman"/>
          <w:b/>
          <w:szCs w:val="24"/>
        </w:rPr>
        <w:t>Figure 5-5</w:t>
      </w:r>
      <w:r w:rsidR="00E6610A">
        <w:rPr>
          <w:rFonts w:cs="Times New Roman"/>
          <w:b/>
          <w:szCs w:val="24"/>
        </w:rPr>
        <w:t>b</w:t>
      </w:r>
      <w:r w:rsidRPr="002A68D0">
        <w:rPr>
          <w:rFonts w:cs="Times New Roman"/>
          <w:szCs w:val="24"/>
        </w:rPr>
        <w:t xml:space="preserve">). Moreover, the upper curve of </w:t>
      </w:r>
      <w:r w:rsidR="00E6610A" w:rsidRPr="00E6610A">
        <w:rPr>
          <w:rFonts w:cs="Times New Roman"/>
          <w:b/>
          <w:szCs w:val="24"/>
        </w:rPr>
        <w:t>Figure 5-5</w:t>
      </w:r>
      <w:r w:rsidR="00E6610A">
        <w:rPr>
          <w:rFonts w:cs="Times New Roman"/>
          <w:b/>
          <w:szCs w:val="24"/>
        </w:rPr>
        <w:t>c</w:t>
      </w:r>
      <w:r w:rsidR="00E6610A" w:rsidRPr="002A68D0">
        <w:rPr>
          <w:rFonts w:eastAsia="DengXian" w:cs="Times New Roman"/>
          <w:szCs w:val="24"/>
        </w:rPr>
        <w:t xml:space="preserve"> </w:t>
      </w:r>
      <w:r w:rsidRPr="002A68D0">
        <w:rPr>
          <w:rFonts w:eastAsia="DengXian" w:cs="Times New Roman"/>
          <w:szCs w:val="24"/>
        </w:rPr>
        <w:t>shows the output efficiency at maximum power point (MPP) monitored continuously without device encapsulation. The PCE remains as high as 95.2 % of the maximum point after more than 9.5 hours, indicating considerably improved operational stability at continuous working condition</w:t>
      </w:r>
      <w:r w:rsidR="00E6610A">
        <w:rPr>
          <w:rFonts w:eastAsia="DengXian" w:cs="Times New Roman"/>
          <w:szCs w:val="24"/>
        </w:rPr>
        <w:t>.</w:t>
      </w:r>
      <w:r w:rsidRPr="002A68D0">
        <w:rPr>
          <w:rFonts w:eastAsia="DengXian" w:cs="Times New Roman"/>
          <w:szCs w:val="24"/>
        </w:rPr>
        <w:t xml:space="preserve"> More surprisingly, after heating the device at 80 </w:t>
      </w:r>
      <w:r w:rsidRPr="002A68D0">
        <w:rPr>
          <w:rFonts w:cs="Times New Roman"/>
          <w:szCs w:val="24"/>
        </w:rPr>
        <w:t>℃</w:t>
      </w:r>
      <w:r w:rsidRPr="002A68D0">
        <w:rPr>
          <w:rFonts w:eastAsia="DengXian" w:cs="Times New Roman"/>
          <w:szCs w:val="24"/>
        </w:rPr>
        <w:t xml:space="preserve"> for over 180 hours, the PCE maintains 97.7% (</w:t>
      </w:r>
      <w:r w:rsidRPr="002A68D0">
        <w:rPr>
          <w:rFonts w:cs="Times New Roman"/>
          <w:szCs w:val="24"/>
        </w:rPr>
        <w:t xml:space="preserve">see middle curve of </w:t>
      </w:r>
      <w:r w:rsidR="00E6610A" w:rsidRPr="00E6610A">
        <w:rPr>
          <w:rFonts w:cs="Times New Roman"/>
          <w:b/>
          <w:szCs w:val="24"/>
        </w:rPr>
        <w:t>Figure 5-5</w:t>
      </w:r>
      <w:r w:rsidR="00E6610A">
        <w:rPr>
          <w:rFonts w:cs="Times New Roman"/>
          <w:b/>
          <w:szCs w:val="24"/>
        </w:rPr>
        <w:t>c</w:t>
      </w:r>
      <w:r w:rsidRPr="002A68D0">
        <w:rPr>
          <w:rFonts w:eastAsia="DengXian" w:cs="Times New Roman"/>
          <w:szCs w:val="24"/>
        </w:rPr>
        <w:t xml:space="preserve">) of its original value for quasi-2D perovskite devices prepared with vacuum poling treatment, which indicates extremely good thermal stability. In addition, the device efficiency retains 96.1 % of original value after storing in glove box for 8 months without encapsulation (see down curve of </w:t>
      </w:r>
      <w:r w:rsidR="00E6610A" w:rsidRPr="00E6610A">
        <w:rPr>
          <w:rFonts w:cs="Times New Roman"/>
          <w:b/>
          <w:szCs w:val="24"/>
        </w:rPr>
        <w:t>Figure 5-5</w:t>
      </w:r>
      <w:r w:rsidR="00E6610A">
        <w:rPr>
          <w:rFonts w:cs="Times New Roman"/>
          <w:b/>
          <w:szCs w:val="24"/>
        </w:rPr>
        <w:t>c</w:t>
      </w:r>
      <w:r w:rsidRPr="002A68D0">
        <w:rPr>
          <w:rFonts w:eastAsia="DengXian" w:cs="Times New Roman"/>
          <w:szCs w:val="24"/>
        </w:rPr>
        <w:t xml:space="preserve">). </w:t>
      </w:r>
      <w:r w:rsidRPr="002A68D0">
        <w:rPr>
          <w:rFonts w:cs="Times New Roman"/>
          <w:szCs w:val="24"/>
        </w:rPr>
        <w:t xml:space="preserve">The statistics data in </w:t>
      </w:r>
      <w:r w:rsidR="00E6610A" w:rsidRPr="00E6610A">
        <w:rPr>
          <w:rFonts w:cs="Times New Roman"/>
          <w:b/>
          <w:szCs w:val="24"/>
        </w:rPr>
        <w:t>Figure 5-5</w:t>
      </w:r>
      <w:r w:rsidR="00E6610A">
        <w:rPr>
          <w:rFonts w:cs="Times New Roman"/>
          <w:b/>
          <w:szCs w:val="24"/>
        </w:rPr>
        <w:t xml:space="preserve">d </w:t>
      </w:r>
      <w:r w:rsidRPr="002A68D0">
        <w:rPr>
          <w:rFonts w:cs="Times New Roman"/>
          <w:szCs w:val="24"/>
        </w:rPr>
        <w:t xml:space="preserve">show that vacuum poling treatment significantly improves reproducibility of device performance. </w:t>
      </w:r>
    </w:p>
    <w:p w14:paraId="7704C6AB" w14:textId="029025BB" w:rsidR="00E6610A" w:rsidRDefault="002A68D0" w:rsidP="00E6610A">
      <w:pPr>
        <w:spacing w:after="100" w:afterAutospacing="1"/>
        <w:ind w:firstLine="720"/>
        <w:rPr>
          <w:rFonts w:cs="Times New Roman"/>
          <w:szCs w:val="24"/>
        </w:rPr>
      </w:pPr>
      <w:r w:rsidRPr="002A68D0">
        <w:rPr>
          <w:rFonts w:cs="Times New Roman"/>
          <w:szCs w:val="24"/>
        </w:rPr>
        <w:t xml:space="preserve">As schematically shown in </w:t>
      </w:r>
      <w:r w:rsidR="00E6610A" w:rsidRPr="00E6610A">
        <w:rPr>
          <w:rFonts w:cs="Times New Roman"/>
          <w:b/>
          <w:szCs w:val="24"/>
        </w:rPr>
        <w:t>Figure 5-5</w:t>
      </w:r>
      <w:r w:rsidR="00E6610A">
        <w:rPr>
          <w:rFonts w:cs="Times New Roman"/>
          <w:b/>
          <w:szCs w:val="24"/>
        </w:rPr>
        <w:t>e</w:t>
      </w:r>
      <w:r w:rsidRPr="002A68D0">
        <w:rPr>
          <w:rFonts w:cs="Times New Roman"/>
          <w:szCs w:val="24"/>
        </w:rPr>
        <w:t xml:space="preserve">, the uniform dispersion increases the contact probabilities between different-n-value nanoplates to generate isotropic transport from all small-n-value nanoplates directly to largest-n-value nanoplates. Consequently, photogenerated carriers are </w:t>
      </w:r>
      <w:proofErr w:type="spellStart"/>
      <w:r w:rsidRPr="002A68D0">
        <w:rPr>
          <w:rFonts w:cs="Times New Roman"/>
          <w:szCs w:val="24"/>
        </w:rPr>
        <w:t>isotropically</w:t>
      </w:r>
      <w:proofErr w:type="spellEnd"/>
      <w:r w:rsidRPr="002A68D0">
        <w:rPr>
          <w:rFonts w:cs="Times New Roman"/>
          <w:szCs w:val="24"/>
        </w:rPr>
        <w:t xml:space="preserve"> transported from small-n-value nanoplates to largest-n-value nanoplates in all directions in quasi-2D perovskite films prepared with uniform dispersion of nanoplates. It should be emphasized that the uniform dispersion can decrease the transport time to collect photogenerated carriers because all photogenerated carriers in small-n-value nanoplates have an opportunity to directly transport to largest-n-value nanoplates (functioning as transport-highway network), due to the increased contact probabilities between different-n-value nanoplates. Therefore, a record-high fill factor (82.4%) is demonstrated in our work. On contrast, in ordered dispersion, the photogenerated carriers are cascaded from n=1 to n=2, n=3, n=4, n=5 nanoplates, leading to a prolonged time to collect photogenerated carriers through such cascade process. In ordered dispersion (see </w:t>
      </w:r>
      <w:r w:rsidR="00E6610A" w:rsidRPr="00E6610A">
        <w:rPr>
          <w:rFonts w:cs="Times New Roman"/>
          <w:b/>
          <w:szCs w:val="24"/>
        </w:rPr>
        <w:t>Figure 5-5</w:t>
      </w:r>
      <w:r w:rsidR="00E6610A">
        <w:rPr>
          <w:rFonts w:cs="Times New Roman"/>
          <w:b/>
          <w:szCs w:val="24"/>
        </w:rPr>
        <w:t>f</w:t>
      </w:r>
      <w:r w:rsidRPr="002A68D0">
        <w:rPr>
          <w:rFonts w:cs="Times New Roman"/>
          <w:szCs w:val="24"/>
        </w:rPr>
        <w:t>), large-n-value nanoplates do not form a continuous network vertically, consequently lacking the transport highway to more effectively collect photogenerated carriers.</w:t>
      </w:r>
    </w:p>
    <w:p w14:paraId="6F0439C4" w14:textId="77777777" w:rsidR="00E6610A" w:rsidRDefault="00E6610A">
      <w:pPr>
        <w:spacing w:after="160" w:line="259" w:lineRule="auto"/>
        <w:jc w:val="left"/>
        <w:rPr>
          <w:rFonts w:cs="Times New Roman"/>
          <w:szCs w:val="24"/>
        </w:rPr>
      </w:pPr>
      <w:r>
        <w:rPr>
          <w:rFonts w:cs="Times New Roman"/>
          <w:szCs w:val="24"/>
        </w:rPr>
        <w:br w:type="page"/>
      </w:r>
    </w:p>
    <w:p w14:paraId="2990D50A" w14:textId="77777777" w:rsidR="00E6610A" w:rsidRPr="00901E01" w:rsidRDefault="00E6610A" w:rsidP="00E6610A">
      <w:pPr>
        <w:spacing w:line="300" w:lineRule="auto"/>
        <w:rPr>
          <w:rFonts w:ascii="Arial" w:hAnsi="Arial" w:cs="Arial"/>
        </w:rPr>
      </w:pPr>
      <w:r w:rsidRPr="00901E01">
        <w:rPr>
          <w:rFonts w:ascii="Arial" w:hAnsi="Arial" w:cs="Arial"/>
          <w:noProof/>
        </w:rPr>
        <w:lastRenderedPageBreak/>
        <mc:AlternateContent>
          <mc:Choice Requires="wps">
            <w:drawing>
              <wp:anchor distT="0" distB="0" distL="114300" distR="114300" simplePos="0" relativeHeight="251856896" behindDoc="0" locked="0" layoutInCell="1" allowOverlap="1" wp14:anchorId="5C3A678A" wp14:editId="47A2ED80">
                <wp:simplePos x="0" y="0"/>
                <wp:positionH relativeFrom="column">
                  <wp:posOffset>3052445</wp:posOffset>
                </wp:positionH>
                <wp:positionV relativeFrom="paragraph">
                  <wp:posOffset>44450</wp:posOffset>
                </wp:positionV>
                <wp:extent cx="229870" cy="253365"/>
                <wp:effectExtent l="0" t="0" r="0"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53365"/>
                        </a:xfrm>
                        <a:prstGeom prst="rect">
                          <a:avLst/>
                        </a:prstGeom>
                        <a:noFill/>
                        <a:ln w="9525">
                          <a:noFill/>
                          <a:miter lim="800000"/>
                          <a:headEnd/>
                          <a:tailEnd/>
                        </a:ln>
                      </wps:spPr>
                      <wps:txbx>
                        <w:txbxContent>
                          <w:p w14:paraId="6F69FD8D" w14:textId="00D51A95" w:rsidR="003B32B6" w:rsidRPr="00A04726" w:rsidRDefault="003B32B6" w:rsidP="00E6610A">
                            <w:pPr>
                              <w:rPr>
                                <w:rFonts w:ascii="Arial" w:hAnsi="Arial" w:cs="Arial"/>
                                <w:b/>
                                <w:sz w:val="22"/>
                              </w:rPr>
                            </w:pPr>
                            <w:r>
                              <w:rPr>
                                <w:rFonts w:ascii="Arial" w:hAnsi="Arial" w:cs="Arial"/>
                                <w:b/>
                                <w:sz w:val="2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A678A" id="_x0000_s1109" type="#_x0000_t202" style="position:absolute;left:0;text-align:left;margin-left:240.35pt;margin-top:3.5pt;width:18.1pt;height:19.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" filled="f" stroked="f">
                <v:textbox>
                  <w:txbxContent>
                    <w:p w14:paraId="6F69FD8D" w14:textId="00D51A95" w:rsidR="003B32B6" w:rsidRPr="00A04726" w:rsidRDefault="003B32B6" w:rsidP="00E6610A">
                      <w:pPr>
                        <w:rPr>
                          <w:rFonts w:ascii="Arial" w:hAnsi="Arial" w:cs="Arial"/>
                          <w:b/>
                          <w:sz w:val="22"/>
                        </w:rPr>
                      </w:pPr>
                      <w:r>
                        <w:rPr>
                          <w:rFonts w:ascii="Arial" w:hAnsi="Arial" w:cs="Arial"/>
                          <w:b/>
                          <w:sz w:val="22"/>
                        </w:rPr>
                        <w:t>b</w:t>
                      </w:r>
                    </w:p>
                  </w:txbxContent>
                </v:textbox>
              </v:shape>
            </w:pict>
          </mc:Fallback>
        </mc:AlternateContent>
      </w:r>
      <w:r w:rsidRPr="00901E01">
        <w:rPr>
          <w:rFonts w:ascii="Arial" w:hAnsi="Arial" w:cs="Arial"/>
          <w:noProof/>
        </w:rPr>
        <mc:AlternateContent>
          <mc:Choice Requires="wps">
            <w:drawing>
              <wp:anchor distT="0" distB="0" distL="114300" distR="114300" simplePos="0" relativeHeight="251855872" behindDoc="0" locked="0" layoutInCell="1" allowOverlap="1" wp14:anchorId="507E3592" wp14:editId="14D9F55D">
                <wp:simplePos x="0" y="0"/>
                <wp:positionH relativeFrom="column">
                  <wp:posOffset>428625</wp:posOffset>
                </wp:positionH>
                <wp:positionV relativeFrom="paragraph">
                  <wp:posOffset>3175</wp:posOffset>
                </wp:positionV>
                <wp:extent cx="203835" cy="297815"/>
                <wp:effectExtent l="0" t="0" r="0" b="635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97815"/>
                        </a:xfrm>
                        <a:prstGeom prst="rect">
                          <a:avLst/>
                        </a:prstGeom>
                        <a:noFill/>
                        <a:ln w="9525">
                          <a:noFill/>
                          <a:miter lim="800000"/>
                          <a:headEnd/>
                          <a:tailEnd/>
                        </a:ln>
                      </wps:spPr>
                      <wps:txbx>
                        <w:txbxContent>
                          <w:p w14:paraId="50310F98" w14:textId="7257B35C" w:rsidR="003B32B6" w:rsidRPr="00A04726" w:rsidRDefault="003B32B6" w:rsidP="00E6610A">
                            <w:pPr>
                              <w:rPr>
                                <w:rFonts w:ascii="Arial" w:hAnsi="Arial" w:cs="Arial"/>
                                <w:b/>
                                <w:sz w:val="22"/>
                              </w:rPr>
                            </w:pPr>
                            <w:r>
                              <w:rPr>
                                <w:rFonts w:ascii="Arial" w:hAnsi="Arial" w:cs="Arial"/>
                                <w:b/>
                                <w:sz w:val="22"/>
                              </w:rPr>
                              <w:t>a</w:t>
                            </w:r>
                          </w:p>
                        </w:txbxContent>
                      </wps:txbx>
                      <wps:bodyPr rot="0" vert="horz" wrap="square" lIns="91440" tIns="45720" rIns="91440" bIns="45720" anchor="t" anchorCtr="0">
                        <a:spAutoFit/>
                      </wps:bodyPr>
                    </wps:wsp>
                  </a:graphicData>
                </a:graphic>
              </wp:anchor>
            </w:drawing>
          </mc:Choice>
          <mc:Fallback>
            <w:pict>
              <v:shape w14:anchorId="507E3592" id="_x0000_s1110" type="#_x0000_t202" style="position:absolute;left:0;text-align:left;margin-left:33.75pt;margin-top:.25pt;width:16.05pt;height:23.4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" filled="f" stroked="f">
                <v:textbox style="mso-fit-shape-to-text:t">
                  <w:txbxContent>
                    <w:p w14:paraId="50310F98" w14:textId="7257B35C" w:rsidR="003B32B6" w:rsidRPr="00A04726" w:rsidRDefault="003B32B6" w:rsidP="00E6610A">
                      <w:pPr>
                        <w:rPr>
                          <w:rFonts w:ascii="Arial" w:hAnsi="Arial" w:cs="Arial"/>
                          <w:b/>
                          <w:sz w:val="22"/>
                        </w:rPr>
                      </w:pPr>
                      <w:r>
                        <w:rPr>
                          <w:rFonts w:ascii="Arial" w:hAnsi="Arial" w:cs="Arial"/>
                          <w:b/>
                          <w:sz w:val="22"/>
                        </w:rPr>
                        <w:t>a</w:t>
                      </w:r>
                    </w:p>
                  </w:txbxContent>
                </v:textbox>
              </v:shape>
            </w:pict>
          </mc:Fallback>
        </mc:AlternateContent>
      </w:r>
      <w:r w:rsidR="00F3160F">
        <w:rPr>
          <w:rFonts w:ascii="Arial" w:hAnsi="Arial" w:cs="Arial"/>
          <w:noProof/>
        </w:rPr>
        <w:object w:dxaOrig="0" w:dyaOrig="0" w14:anchorId="1D360E26">
          <v:shape id="_x0000_s1101" type="#_x0000_t75" style="position:absolute;left:0;text-align:left;margin-left:236.75pt;margin-top:12.4pt;width:207.35pt;height:158.25pt;z-index:251849728;mso-position-horizontal-relative:text;mso-position-vertical-relative:text">
            <v:imagedata r:id="rId119" o:title=""/>
          </v:shape>
          <o:OLEObject Type="Embed" ProgID="Origin50.Graph" ShapeID="_x0000_s1101" DrawAspect="Content" ObjectID="_1664978303" r:id="rId120"/>
        </w:object>
      </w:r>
      <w:r w:rsidR="00F3160F">
        <w:rPr>
          <w:rFonts w:ascii="Arial" w:eastAsia="DengXian" w:hAnsi="Arial" w:cs="Arial"/>
          <w:noProof/>
          <w:lang w:eastAsia="en-US"/>
        </w:rPr>
        <w:object w:dxaOrig="0" w:dyaOrig="0" w14:anchorId="3DC97BA8">
          <v:shape id="_x0000_s1100" type="#_x0000_t75" style="position:absolute;left:0;text-align:left;margin-left:20pt;margin-top:13.3pt;width:215.3pt;height:158.4pt;z-index:251848704;mso-position-horizontal-relative:text;mso-position-vertical-relative:text">
            <v:imagedata r:id="rId121" o:title=""/>
          </v:shape>
          <o:OLEObject Type="Embed" ProgID="Origin50.Graph" ShapeID="_x0000_s1100" DrawAspect="Content" ObjectID="_1664978304" r:id="rId122"/>
        </w:object>
      </w:r>
    </w:p>
    <w:p w14:paraId="3449A9D7" w14:textId="77777777" w:rsidR="00E6610A" w:rsidRPr="00901E01" w:rsidRDefault="00E6610A" w:rsidP="00E6610A">
      <w:pPr>
        <w:spacing w:line="300" w:lineRule="auto"/>
        <w:rPr>
          <w:rFonts w:ascii="Arial" w:eastAsia="DengXian" w:hAnsi="Arial" w:cs="Arial"/>
          <w:sz w:val="22"/>
          <w:lang w:eastAsia="en-US"/>
        </w:rPr>
      </w:pPr>
    </w:p>
    <w:p w14:paraId="09056258" w14:textId="77777777" w:rsidR="00E6610A" w:rsidRPr="00901E01" w:rsidRDefault="00E6610A" w:rsidP="00E6610A">
      <w:pPr>
        <w:spacing w:line="300" w:lineRule="auto"/>
        <w:rPr>
          <w:rFonts w:ascii="Arial" w:eastAsia="DengXian" w:hAnsi="Arial" w:cs="Arial"/>
          <w:sz w:val="22"/>
          <w:lang w:eastAsia="en-US"/>
        </w:rPr>
      </w:pPr>
    </w:p>
    <w:p w14:paraId="2E9A7727" w14:textId="77777777" w:rsidR="00E6610A" w:rsidRPr="00901E01" w:rsidRDefault="00E6610A" w:rsidP="00E6610A">
      <w:pPr>
        <w:spacing w:line="300" w:lineRule="auto"/>
        <w:rPr>
          <w:rFonts w:ascii="Arial" w:eastAsia="DengXian" w:hAnsi="Arial" w:cs="Arial"/>
          <w:sz w:val="22"/>
          <w:lang w:eastAsia="en-US"/>
        </w:rPr>
      </w:pPr>
    </w:p>
    <w:p w14:paraId="76D9DAF2" w14:textId="77777777" w:rsidR="00E6610A" w:rsidRPr="00901E01" w:rsidRDefault="00E6610A" w:rsidP="00E6610A">
      <w:pPr>
        <w:spacing w:line="300" w:lineRule="auto"/>
        <w:rPr>
          <w:rFonts w:ascii="Arial" w:eastAsia="DengXian" w:hAnsi="Arial" w:cs="Arial"/>
          <w:sz w:val="22"/>
          <w:lang w:eastAsia="en-US"/>
        </w:rPr>
      </w:pPr>
    </w:p>
    <w:p w14:paraId="1EB17691" w14:textId="77777777" w:rsidR="00E6610A" w:rsidRPr="00901E01" w:rsidRDefault="00E6610A" w:rsidP="00E6610A">
      <w:pPr>
        <w:spacing w:line="300" w:lineRule="auto"/>
        <w:rPr>
          <w:rFonts w:ascii="Arial" w:eastAsia="DengXian" w:hAnsi="Arial" w:cs="Arial"/>
          <w:sz w:val="22"/>
          <w:lang w:eastAsia="en-US"/>
        </w:rPr>
      </w:pPr>
    </w:p>
    <w:p w14:paraId="191E6DDF" w14:textId="77777777" w:rsidR="00E6610A" w:rsidRPr="00901E01" w:rsidRDefault="00E6610A" w:rsidP="00E6610A">
      <w:pPr>
        <w:spacing w:line="300" w:lineRule="auto"/>
        <w:rPr>
          <w:rFonts w:ascii="Arial" w:eastAsia="DengXian" w:hAnsi="Arial" w:cs="Arial"/>
          <w:sz w:val="22"/>
          <w:lang w:eastAsia="en-US"/>
        </w:rPr>
      </w:pPr>
    </w:p>
    <w:p w14:paraId="58B6454B" w14:textId="77777777" w:rsidR="00E6610A" w:rsidRPr="00901E01" w:rsidRDefault="00E6610A" w:rsidP="00E6610A">
      <w:pPr>
        <w:spacing w:line="300" w:lineRule="auto"/>
        <w:rPr>
          <w:rFonts w:ascii="Arial" w:eastAsia="DengXian" w:hAnsi="Arial" w:cs="Arial"/>
          <w:sz w:val="22"/>
          <w:lang w:eastAsia="en-US"/>
        </w:rPr>
      </w:pPr>
      <w:r w:rsidRPr="00901E01">
        <w:rPr>
          <w:rFonts w:ascii="Arial" w:hAnsi="Arial" w:cs="Arial"/>
          <w:noProof/>
        </w:rPr>
        <mc:AlternateContent>
          <mc:Choice Requires="wps">
            <w:drawing>
              <wp:anchor distT="0" distB="0" distL="114300" distR="114300" simplePos="0" relativeHeight="251851776" behindDoc="0" locked="0" layoutInCell="1" allowOverlap="1" wp14:anchorId="08A6A3AA" wp14:editId="7A735051">
                <wp:simplePos x="0" y="0"/>
                <wp:positionH relativeFrom="column">
                  <wp:posOffset>439484</wp:posOffset>
                </wp:positionH>
                <wp:positionV relativeFrom="paragraph">
                  <wp:posOffset>99060</wp:posOffset>
                </wp:positionV>
                <wp:extent cx="229870" cy="297815"/>
                <wp:effectExtent l="0" t="0" r="0" b="635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97815"/>
                        </a:xfrm>
                        <a:prstGeom prst="rect">
                          <a:avLst/>
                        </a:prstGeom>
                        <a:noFill/>
                        <a:ln w="9525">
                          <a:noFill/>
                          <a:miter lim="800000"/>
                          <a:headEnd/>
                          <a:tailEnd/>
                        </a:ln>
                      </wps:spPr>
                      <wps:txbx>
                        <w:txbxContent>
                          <w:p w14:paraId="0530205A" w14:textId="0BF7DAA6" w:rsidR="003B32B6" w:rsidRPr="00A04726" w:rsidRDefault="003B32B6" w:rsidP="00E6610A">
                            <w:pPr>
                              <w:rPr>
                                <w:rFonts w:ascii="Arial" w:hAnsi="Arial" w:cs="Arial"/>
                                <w:b/>
                                <w:sz w:val="22"/>
                              </w:rPr>
                            </w:pPr>
                            <w:r>
                              <w:rPr>
                                <w:rFonts w:ascii="Arial" w:hAnsi="Arial" w:cs="Arial"/>
                                <w:b/>
                                <w:sz w:val="22"/>
                              </w:rPr>
                              <w:t>c</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8A6A3AA" id="_x0000_s1111" type="#_x0000_t202" style="position:absolute;left:0;text-align:left;margin-left:34.6pt;margin-top:7.8pt;width:18.1pt;height:23.4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" filled="f" stroked="f">
                <v:textbox style="mso-fit-shape-to-text:t">
                  <w:txbxContent>
                    <w:p w14:paraId="0530205A" w14:textId="0BF7DAA6" w:rsidR="003B32B6" w:rsidRPr="00A04726" w:rsidRDefault="003B32B6" w:rsidP="00E6610A">
                      <w:pPr>
                        <w:rPr>
                          <w:rFonts w:ascii="Arial" w:hAnsi="Arial" w:cs="Arial"/>
                          <w:b/>
                          <w:sz w:val="22"/>
                        </w:rPr>
                      </w:pPr>
                      <w:r>
                        <w:rPr>
                          <w:rFonts w:ascii="Arial" w:hAnsi="Arial" w:cs="Arial"/>
                          <w:b/>
                          <w:sz w:val="22"/>
                        </w:rPr>
                        <w:t>c</w:t>
                      </w:r>
                    </w:p>
                  </w:txbxContent>
                </v:textbox>
              </v:shape>
            </w:pict>
          </mc:Fallback>
        </mc:AlternateContent>
      </w:r>
      <w:r w:rsidR="00F3160F">
        <w:rPr>
          <w:rFonts w:ascii="Arial" w:eastAsia="DengXian" w:hAnsi="Arial" w:cs="Arial"/>
          <w:noProof/>
          <w:kern w:val="2"/>
          <w:sz w:val="21"/>
          <w:lang w:eastAsia="en-US"/>
        </w:rPr>
        <w:object w:dxaOrig="0" w:dyaOrig="0" w14:anchorId="7599AA2E">
          <v:shape id="_x0000_s1102" type="#_x0000_t75" style="position:absolute;left:0;text-align:left;margin-left:235.3pt;margin-top:11.6pt;width:226.8pt;height:162.05pt;z-index:251850752;mso-position-horizontal-relative:text;mso-position-vertical-relative:text">
            <v:imagedata r:id="rId123" o:title=""/>
          </v:shape>
          <o:OLEObject Type="Embed" ProgID="Origin50.Graph" ShapeID="_x0000_s1102" DrawAspect="Content" ObjectID="_1664978305" r:id="rId124"/>
        </w:object>
      </w:r>
      <w:r w:rsidRPr="00901E01">
        <w:rPr>
          <w:rFonts w:ascii="Arial" w:hAnsi="Arial" w:cs="Arial"/>
          <w:noProof/>
        </w:rPr>
        <mc:AlternateContent>
          <mc:Choice Requires="wps">
            <w:drawing>
              <wp:anchor distT="0" distB="0" distL="114300" distR="114300" simplePos="0" relativeHeight="251852800" behindDoc="0" locked="0" layoutInCell="1" allowOverlap="1" wp14:anchorId="12BAAD5B" wp14:editId="1E99475D">
                <wp:simplePos x="0" y="0"/>
                <wp:positionH relativeFrom="column">
                  <wp:posOffset>3126887</wp:posOffset>
                </wp:positionH>
                <wp:positionV relativeFrom="paragraph">
                  <wp:posOffset>100086</wp:posOffset>
                </wp:positionV>
                <wp:extent cx="229870" cy="297815"/>
                <wp:effectExtent l="0" t="0" r="0" b="635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97815"/>
                        </a:xfrm>
                        <a:prstGeom prst="rect">
                          <a:avLst/>
                        </a:prstGeom>
                        <a:noFill/>
                        <a:ln w="9525">
                          <a:noFill/>
                          <a:miter lim="800000"/>
                          <a:headEnd/>
                          <a:tailEnd/>
                        </a:ln>
                      </wps:spPr>
                      <wps:txbx>
                        <w:txbxContent>
                          <w:p w14:paraId="2255BFEA" w14:textId="135349B7" w:rsidR="003B32B6" w:rsidRPr="00A04726" w:rsidRDefault="003B32B6" w:rsidP="00E6610A">
                            <w:pPr>
                              <w:rPr>
                                <w:rFonts w:ascii="Arial" w:hAnsi="Arial" w:cs="Arial"/>
                                <w:b/>
                                <w:sz w:val="22"/>
                              </w:rPr>
                            </w:pPr>
                            <w:r>
                              <w:rPr>
                                <w:rFonts w:ascii="Arial" w:hAnsi="Arial" w:cs="Arial"/>
                                <w:b/>
                                <w:sz w:val="22"/>
                              </w:rPr>
                              <w:t>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2BAAD5B" id="_x0000_s1112" type="#_x0000_t202" style="position:absolute;left:0;text-align:left;margin-left:246.2pt;margin-top:7.9pt;width:18.1pt;height:23.4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" filled="f" stroked="f">
                <v:textbox style="mso-fit-shape-to-text:t">
                  <w:txbxContent>
                    <w:p w14:paraId="2255BFEA" w14:textId="135349B7" w:rsidR="003B32B6" w:rsidRPr="00A04726" w:rsidRDefault="003B32B6" w:rsidP="00E6610A">
                      <w:pPr>
                        <w:rPr>
                          <w:rFonts w:ascii="Arial" w:hAnsi="Arial" w:cs="Arial"/>
                          <w:b/>
                          <w:sz w:val="22"/>
                        </w:rPr>
                      </w:pPr>
                      <w:r>
                        <w:rPr>
                          <w:rFonts w:ascii="Arial" w:hAnsi="Arial" w:cs="Arial"/>
                          <w:b/>
                          <w:sz w:val="22"/>
                        </w:rPr>
                        <w:t>d</w:t>
                      </w:r>
                    </w:p>
                  </w:txbxContent>
                </v:textbox>
              </v:shape>
            </w:pict>
          </mc:Fallback>
        </mc:AlternateContent>
      </w:r>
      <w:r w:rsidR="00F3160F">
        <w:rPr>
          <w:rFonts w:ascii="Arial" w:eastAsia="DengXian" w:hAnsi="Arial" w:cs="Arial"/>
          <w:noProof/>
          <w:sz w:val="22"/>
          <w:lang w:eastAsia="en-US"/>
        </w:rPr>
        <w:object w:dxaOrig="0" w:dyaOrig="0" w14:anchorId="232291DC">
          <v:shape id="_x0000_s1103" type="#_x0000_t75" style="position:absolute;left:0;text-align:left;margin-left:36.55pt;margin-top:15.7pt;width:205.9pt;height:143.35pt;z-index:251854848;mso-position-horizontal-relative:text;mso-position-vertical-relative:text">
            <v:imagedata r:id="rId125" o:title=""/>
          </v:shape>
          <o:OLEObject Type="Embed" ProgID="Origin50.Graph" ShapeID="_x0000_s1103" DrawAspect="Content" ObjectID="_1664978306" r:id="rId126"/>
        </w:object>
      </w:r>
    </w:p>
    <w:p w14:paraId="638D2B9B" w14:textId="31722406" w:rsidR="00E6610A" w:rsidRPr="00901E01" w:rsidRDefault="00E6610A" w:rsidP="00E6610A">
      <w:pPr>
        <w:spacing w:line="300" w:lineRule="auto"/>
        <w:rPr>
          <w:rFonts w:ascii="Arial" w:eastAsia="DengXian" w:hAnsi="Arial" w:cs="Arial"/>
          <w:sz w:val="22"/>
          <w:lang w:eastAsia="en-US"/>
        </w:rPr>
      </w:pPr>
    </w:p>
    <w:p w14:paraId="39CEBF96" w14:textId="7E75C372" w:rsidR="00E6610A" w:rsidRPr="00901E01" w:rsidRDefault="00E6610A" w:rsidP="00E6610A">
      <w:pPr>
        <w:spacing w:line="300" w:lineRule="auto"/>
        <w:rPr>
          <w:rFonts w:ascii="Arial" w:eastAsia="DengXian" w:hAnsi="Arial" w:cs="Arial"/>
          <w:sz w:val="22"/>
          <w:lang w:eastAsia="en-US"/>
        </w:rPr>
      </w:pPr>
    </w:p>
    <w:p w14:paraId="4B98B502" w14:textId="261E5397" w:rsidR="00E6610A" w:rsidRPr="00901E01" w:rsidRDefault="00E6610A" w:rsidP="00E6610A">
      <w:pPr>
        <w:spacing w:line="300" w:lineRule="auto"/>
        <w:rPr>
          <w:rFonts w:ascii="Arial" w:eastAsia="DengXian" w:hAnsi="Arial" w:cs="Arial"/>
          <w:b/>
          <w:sz w:val="22"/>
          <w:lang w:eastAsia="en-US"/>
        </w:rPr>
      </w:pPr>
    </w:p>
    <w:p w14:paraId="3C64ED8F" w14:textId="152D3CAB" w:rsidR="00E6610A" w:rsidRPr="00901E01" w:rsidRDefault="00E6610A" w:rsidP="00E6610A">
      <w:pPr>
        <w:spacing w:line="300" w:lineRule="auto"/>
        <w:rPr>
          <w:rFonts w:ascii="Arial" w:eastAsia="DengXian" w:hAnsi="Arial" w:cs="Arial"/>
          <w:b/>
          <w:sz w:val="22"/>
          <w:lang w:eastAsia="en-US"/>
        </w:rPr>
      </w:pPr>
    </w:p>
    <w:p w14:paraId="06FA6D01" w14:textId="38DD536C" w:rsidR="00E6610A" w:rsidRPr="00901E01" w:rsidRDefault="00E6610A" w:rsidP="00E6610A">
      <w:pPr>
        <w:spacing w:line="300" w:lineRule="auto"/>
        <w:rPr>
          <w:rFonts w:ascii="Arial" w:eastAsia="DengXian" w:hAnsi="Arial" w:cs="Arial"/>
          <w:b/>
          <w:sz w:val="22"/>
          <w:lang w:eastAsia="en-US"/>
        </w:rPr>
      </w:pPr>
    </w:p>
    <w:p w14:paraId="503481F9" w14:textId="19B7A737" w:rsidR="00E6610A" w:rsidRDefault="00A21A7F" w:rsidP="00E6610A">
      <w:pPr>
        <w:spacing w:before="100" w:beforeAutospacing="1" w:line="300" w:lineRule="auto"/>
        <w:rPr>
          <w:rFonts w:ascii="Arial" w:hAnsi="Arial" w:cs="Arial"/>
          <w:b/>
          <w:color w:val="27A09D"/>
          <w:sz w:val="18"/>
        </w:rPr>
      </w:pPr>
      <w:r w:rsidRPr="00901E01">
        <w:rPr>
          <w:rFonts w:ascii="Arial" w:hAnsi="Arial" w:cs="Arial"/>
          <w:noProof/>
        </w:rPr>
        <mc:AlternateContent>
          <mc:Choice Requires="wps">
            <w:drawing>
              <wp:anchor distT="0" distB="0" distL="114300" distR="114300" simplePos="0" relativeHeight="251922432" behindDoc="0" locked="0" layoutInCell="1" allowOverlap="1" wp14:anchorId="3596A05A" wp14:editId="31C222A6">
                <wp:simplePos x="0" y="0"/>
                <wp:positionH relativeFrom="column">
                  <wp:posOffset>3205681</wp:posOffset>
                </wp:positionH>
                <wp:positionV relativeFrom="paragraph">
                  <wp:posOffset>346075</wp:posOffset>
                </wp:positionV>
                <wp:extent cx="229870" cy="297815"/>
                <wp:effectExtent l="0" t="0" r="0" b="1905"/>
                <wp:wrapNone/>
                <wp:docPr id="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97815"/>
                        </a:xfrm>
                        <a:prstGeom prst="rect">
                          <a:avLst/>
                        </a:prstGeom>
                        <a:solidFill>
                          <a:schemeClr val="bg1"/>
                        </a:solidFill>
                        <a:ln w="9525">
                          <a:noFill/>
                          <a:miter lim="800000"/>
                          <a:headEnd/>
                          <a:tailEnd/>
                        </a:ln>
                      </wps:spPr>
                      <wps:txbx>
                        <w:txbxContent>
                          <w:p w14:paraId="764C9EDB" w14:textId="7DA1F6F3" w:rsidR="003B32B6" w:rsidRPr="00A04726" w:rsidRDefault="003B32B6" w:rsidP="00E6610A">
                            <w:pPr>
                              <w:rPr>
                                <w:rFonts w:ascii="Arial" w:hAnsi="Arial" w:cs="Arial"/>
                                <w:b/>
                                <w:sz w:val="22"/>
                              </w:rPr>
                            </w:pPr>
                            <w:r>
                              <w:rPr>
                                <w:rFonts w:ascii="Arial" w:hAnsi="Arial" w:cs="Arial"/>
                                <w:b/>
                                <w:sz w:val="22"/>
                              </w:rPr>
                              <w:t>f</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596A05A" id="_x0000_s1113" type="#_x0000_t202" style="position:absolute;left:0;text-align:left;margin-left:252.4pt;margin-top:27.25pt;width:18.1pt;height:23.45pt;z-index:25192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" fillcolor="white [3212]" stroked="f">
                <v:textbox style="mso-fit-shape-to-text:t">
                  <w:txbxContent>
                    <w:p w14:paraId="764C9EDB" w14:textId="7DA1F6F3" w:rsidR="003B32B6" w:rsidRPr="00A04726" w:rsidRDefault="003B32B6" w:rsidP="00E6610A">
                      <w:pPr>
                        <w:rPr>
                          <w:rFonts w:ascii="Arial" w:hAnsi="Arial" w:cs="Arial"/>
                          <w:b/>
                          <w:sz w:val="22"/>
                        </w:rPr>
                      </w:pPr>
                      <w:r>
                        <w:rPr>
                          <w:rFonts w:ascii="Arial" w:hAnsi="Arial" w:cs="Arial"/>
                          <w:b/>
                          <w:sz w:val="22"/>
                        </w:rPr>
                        <w:t>f</w:t>
                      </w:r>
                    </w:p>
                  </w:txbxContent>
                </v:textbox>
              </v:shape>
            </w:pict>
          </mc:Fallback>
        </mc:AlternateContent>
      </w:r>
      <w:r w:rsidRPr="00901E01">
        <w:rPr>
          <w:rFonts w:ascii="Arial" w:hAnsi="Arial" w:cs="Arial"/>
          <w:noProof/>
        </w:rPr>
        <mc:AlternateContent>
          <mc:Choice Requires="wps">
            <w:drawing>
              <wp:anchor distT="0" distB="0" distL="114300" distR="114300" simplePos="0" relativeHeight="251920384" behindDoc="0" locked="0" layoutInCell="1" allowOverlap="1" wp14:anchorId="2C7BF21C" wp14:editId="75B9A1D4">
                <wp:simplePos x="0" y="0"/>
                <wp:positionH relativeFrom="column">
                  <wp:posOffset>508316</wp:posOffset>
                </wp:positionH>
                <wp:positionV relativeFrom="paragraph">
                  <wp:posOffset>328930</wp:posOffset>
                </wp:positionV>
                <wp:extent cx="229870" cy="297815"/>
                <wp:effectExtent l="0" t="0" r="0" b="1905"/>
                <wp:wrapNone/>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97815"/>
                        </a:xfrm>
                        <a:prstGeom prst="rect">
                          <a:avLst/>
                        </a:prstGeom>
                        <a:solidFill>
                          <a:schemeClr val="bg1"/>
                        </a:solidFill>
                        <a:ln w="9525">
                          <a:noFill/>
                          <a:miter lim="800000"/>
                          <a:headEnd/>
                          <a:tailEnd/>
                        </a:ln>
                      </wps:spPr>
                      <wps:txbx>
                        <w:txbxContent>
                          <w:p w14:paraId="03D052EC" w14:textId="58DA70C8" w:rsidR="003B32B6" w:rsidRPr="00A04726" w:rsidRDefault="003B32B6" w:rsidP="00E6610A">
                            <w:pPr>
                              <w:rPr>
                                <w:rFonts w:ascii="Arial" w:hAnsi="Arial" w:cs="Arial"/>
                                <w:b/>
                                <w:sz w:val="22"/>
                              </w:rPr>
                            </w:pPr>
                            <w:r>
                              <w:rPr>
                                <w:rFonts w:ascii="Arial" w:hAnsi="Arial" w:cs="Arial"/>
                                <w:b/>
                                <w:sz w:val="22"/>
                              </w:rPr>
                              <w:t>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C7BF21C" id="_x0000_s1114" type="#_x0000_t202" style="position:absolute;left:0;text-align:left;margin-left:40pt;margin-top:25.9pt;width:18.1pt;height:23.45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" fillcolor="white [3212]" stroked="f">
                <v:textbox style="mso-fit-shape-to-text:t">
                  <w:txbxContent>
                    <w:p w14:paraId="03D052EC" w14:textId="58DA70C8" w:rsidR="003B32B6" w:rsidRPr="00A04726" w:rsidRDefault="003B32B6" w:rsidP="00E6610A">
                      <w:pPr>
                        <w:rPr>
                          <w:rFonts w:ascii="Arial" w:hAnsi="Arial" w:cs="Arial"/>
                          <w:b/>
                          <w:sz w:val="22"/>
                        </w:rPr>
                      </w:pPr>
                      <w:r>
                        <w:rPr>
                          <w:rFonts w:ascii="Arial" w:hAnsi="Arial" w:cs="Arial"/>
                          <w:b/>
                          <w:sz w:val="22"/>
                        </w:rPr>
                        <w:t>e</w:t>
                      </w:r>
                    </w:p>
                  </w:txbxContent>
                </v:textbox>
              </v:shape>
            </w:pict>
          </mc:Fallback>
        </mc:AlternateContent>
      </w:r>
      <w:r w:rsidR="00E6610A" w:rsidRPr="0073537F">
        <w:rPr>
          <w:rFonts w:ascii="Arial" w:hAnsi="Arial" w:cs="Arial"/>
          <w:noProof/>
        </w:rPr>
        <mc:AlternateContent>
          <mc:Choice Requires="wpg">
            <w:drawing>
              <wp:anchor distT="0" distB="0" distL="114300" distR="114300" simplePos="0" relativeHeight="251668479" behindDoc="0" locked="0" layoutInCell="1" allowOverlap="1" wp14:anchorId="79538350" wp14:editId="12886ED9">
                <wp:simplePos x="0" y="0"/>
                <wp:positionH relativeFrom="column">
                  <wp:posOffset>518160</wp:posOffset>
                </wp:positionH>
                <wp:positionV relativeFrom="paragraph">
                  <wp:posOffset>352425</wp:posOffset>
                </wp:positionV>
                <wp:extent cx="5197475" cy="2042160"/>
                <wp:effectExtent l="0" t="0" r="22225" b="15240"/>
                <wp:wrapTopAndBottom/>
                <wp:docPr id="292" name="Group 482"/>
                <wp:cNvGraphicFramePr/>
                <a:graphic xmlns:a="http://schemas.openxmlformats.org/drawingml/2006/main">
                  <a:graphicData uri="http://schemas.microsoft.com/office/word/2010/wordprocessingGroup">
                    <wpg:wgp>
                      <wpg:cNvGrpSpPr/>
                      <wpg:grpSpPr>
                        <a:xfrm>
                          <a:off x="0" y="0"/>
                          <a:ext cx="5197475" cy="2042160"/>
                          <a:chOff x="34037" y="26330"/>
                          <a:chExt cx="5198363" cy="2043500"/>
                        </a:xfrm>
                      </wpg:grpSpPr>
                      <wpg:grpSp>
                        <wpg:cNvPr id="293" name="Group 2"/>
                        <wpg:cNvGrpSpPr>
                          <a:grpSpLocks noChangeAspect="1"/>
                        </wpg:cNvGrpSpPr>
                        <wpg:grpSpPr>
                          <a:xfrm>
                            <a:off x="252412" y="190500"/>
                            <a:ext cx="2174666" cy="1879330"/>
                            <a:chOff x="0" y="0"/>
                            <a:chExt cx="3624978" cy="3132679"/>
                          </a:xfrm>
                        </wpg:grpSpPr>
                        <wps:wsp>
                          <wps:cNvPr id="294" name="Freeform: Shape 6"/>
                          <wps:cNvSpPr/>
                          <wps:spPr>
                            <a:xfrm>
                              <a:off x="121409" y="658999"/>
                              <a:ext cx="589611" cy="304795"/>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Freeform: Shape 7"/>
                          <wps:cNvSpPr/>
                          <wps:spPr>
                            <a:xfrm flipV="1">
                              <a:off x="403821" y="912608"/>
                              <a:ext cx="453540" cy="631376"/>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Freeform: Shape 11"/>
                          <wps:cNvSpPr/>
                          <wps:spPr>
                            <a:xfrm>
                              <a:off x="1360268" y="1510912"/>
                              <a:ext cx="402999" cy="379328"/>
                            </a:xfrm>
                            <a:custGeom>
                              <a:avLst/>
                              <a:gdLst>
                                <a:gd name="connsiteX0" fmla="*/ 87567 w 425024"/>
                                <a:gd name="connsiteY0" fmla="*/ 55258 h 294744"/>
                                <a:gd name="connsiteX1" fmla="*/ 87567 w 425024"/>
                                <a:gd name="connsiteY1" fmla="*/ 55258 h 294744"/>
                                <a:gd name="connsiteX2" fmla="*/ 11367 w 425024"/>
                                <a:gd name="connsiteY2" fmla="*/ 131458 h 294744"/>
                                <a:gd name="connsiteX3" fmla="*/ 481 w 425024"/>
                                <a:gd name="connsiteY3" fmla="*/ 164115 h 294744"/>
                                <a:gd name="connsiteX4" fmla="*/ 22253 w 425024"/>
                                <a:gd name="connsiteY4" fmla="*/ 185886 h 294744"/>
                                <a:gd name="connsiteX5" fmla="*/ 33138 w 425024"/>
                                <a:gd name="connsiteY5" fmla="*/ 218544 h 294744"/>
                                <a:gd name="connsiteX6" fmla="*/ 120224 w 425024"/>
                                <a:gd name="connsiteY6" fmla="*/ 262086 h 294744"/>
                                <a:gd name="connsiteX7" fmla="*/ 152881 w 425024"/>
                                <a:gd name="connsiteY7" fmla="*/ 283858 h 294744"/>
                                <a:gd name="connsiteX8" fmla="*/ 196424 w 425024"/>
                                <a:gd name="connsiteY8" fmla="*/ 294744 h 294744"/>
                                <a:gd name="connsiteX9" fmla="*/ 327053 w 425024"/>
                                <a:gd name="connsiteY9" fmla="*/ 283858 h 294744"/>
                                <a:gd name="connsiteX10" fmla="*/ 425024 w 425024"/>
                                <a:gd name="connsiteY10" fmla="*/ 207658 h 294744"/>
                                <a:gd name="connsiteX11" fmla="*/ 403253 w 425024"/>
                                <a:gd name="connsiteY11" fmla="*/ 87915 h 294744"/>
                                <a:gd name="connsiteX12" fmla="*/ 381481 w 425024"/>
                                <a:gd name="connsiteY12" fmla="*/ 55258 h 294744"/>
                                <a:gd name="connsiteX13" fmla="*/ 348824 w 425024"/>
                                <a:gd name="connsiteY13" fmla="*/ 33486 h 294744"/>
                                <a:gd name="connsiteX14" fmla="*/ 316167 w 425024"/>
                                <a:gd name="connsiteY14" fmla="*/ 22601 h 294744"/>
                                <a:gd name="connsiteX15" fmla="*/ 283510 w 425024"/>
                                <a:gd name="connsiteY15" fmla="*/ 829 h 294744"/>
                                <a:gd name="connsiteX16" fmla="*/ 163767 w 425024"/>
                                <a:gd name="connsiteY16" fmla="*/ 11715 h 294744"/>
                                <a:gd name="connsiteX17" fmla="*/ 120224 w 425024"/>
                                <a:gd name="connsiteY17" fmla="*/ 66144 h 294744"/>
                                <a:gd name="connsiteX18" fmla="*/ 87567 w 425024"/>
                                <a:gd name="connsiteY18" fmla="*/ 55258 h 294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25024" h="294744">
                                  <a:moveTo>
                                    <a:pt x="87567" y="55258"/>
                                  </a:moveTo>
                                  <a:lnTo>
                                    <a:pt x="87567" y="55258"/>
                                  </a:lnTo>
                                  <a:cubicBezTo>
                                    <a:pt x="62167" y="80658"/>
                                    <a:pt x="33807" y="103408"/>
                                    <a:pt x="11367" y="131458"/>
                                  </a:cubicBezTo>
                                  <a:cubicBezTo>
                                    <a:pt x="4199" y="140418"/>
                                    <a:pt x="-1769" y="152863"/>
                                    <a:pt x="481" y="164115"/>
                                  </a:cubicBezTo>
                                  <a:cubicBezTo>
                                    <a:pt x="2494" y="174179"/>
                                    <a:pt x="14996" y="178629"/>
                                    <a:pt x="22253" y="185886"/>
                                  </a:cubicBezTo>
                                  <a:cubicBezTo>
                                    <a:pt x="25881" y="196772"/>
                                    <a:pt x="24080" y="211499"/>
                                    <a:pt x="33138" y="218544"/>
                                  </a:cubicBezTo>
                                  <a:cubicBezTo>
                                    <a:pt x="58756" y="238469"/>
                                    <a:pt x="93220" y="244083"/>
                                    <a:pt x="120224" y="262086"/>
                                  </a:cubicBezTo>
                                  <a:cubicBezTo>
                                    <a:pt x="131110" y="269343"/>
                                    <a:pt x="140856" y="278704"/>
                                    <a:pt x="152881" y="283858"/>
                                  </a:cubicBezTo>
                                  <a:cubicBezTo>
                                    <a:pt x="166632" y="289752"/>
                                    <a:pt x="181910" y="291115"/>
                                    <a:pt x="196424" y="294744"/>
                                  </a:cubicBezTo>
                                  <a:cubicBezTo>
                                    <a:pt x="239967" y="291115"/>
                                    <a:pt x="284953" y="295552"/>
                                    <a:pt x="327053" y="283858"/>
                                  </a:cubicBezTo>
                                  <a:cubicBezTo>
                                    <a:pt x="363109" y="273842"/>
                                    <a:pt x="398615" y="234067"/>
                                    <a:pt x="425024" y="207658"/>
                                  </a:cubicBezTo>
                                  <a:cubicBezTo>
                                    <a:pt x="421273" y="177648"/>
                                    <a:pt x="420032" y="121473"/>
                                    <a:pt x="403253" y="87915"/>
                                  </a:cubicBezTo>
                                  <a:cubicBezTo>
                                    <a:pt x="397402" y="76213"/>
                                    <a:pt x="390732" y="64509"/>
                                    <a:pt x="381481" y="55258"/>
                                  </a:cubicBezTo>
                                  <a:cubicBezTo>
                                    <a:pt x="372230" y="46007"/>
                                    <a:pt x="360526" y="39337"/>
                                    <a:pt x="348824" y="33486"/>
                                  </a:cubicBezTo>
                                  <a:cubicBezTo>
                                    <a:pt x="338561" y="28354"/>
                                    <a:pt x="327053" y="26229"/>
                                    <a:pt x="316167" y="22601"/>
                                  </a:cubicBezTo>
                                  <a:cubicBezTo>
                                    <a:pt x="305281" y="15344"/>
                                    <a:pt x="296560" y="1761"/>
                                    <a:pt x="283510" y="829"/>
                                  </a:cubicBezTo>
                                  <a:cubicBezTo>
                                    <a:pt x="243533" y="-2027"/>
                                    <a:pt x="202820" y="2703"/>
                                    <a:pt x="163767" y="11715"/>
                                  </a:cubicBezTo>
                                  <a:cubicBezTo>
                                    <a:pt x="149760" y="14947"/>
                                    <a:pt x="125996" y="60372"/>
                                    <a:pt x="120224" y="66144"/>
                                  </a:cubicBezTo>
                                  <a:cubicBezTo>
                                    <a:pt x="114487" y="71881"/>
                                    <a:pt x="93010" y="57072"/>
                                    <a:pt x="87567" y="5525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Freeform: Shape 15"/>
                          <wps:cNvSpPr/>
                          <wps:spPr>
                            <a:xfrm>
                              <a:off x="1839544" y="950738"/>
                              <a:ext cx="698662" cy="387918"/>
                            </a:xfrm>
                            <a:custGeom>
                              <a:avLst/>
                              <a:gdLst>
                                <a:gd name="connsiteX0" fmla="*/ 284506 w 698662"/>
                                <a:gd name="connsiteY0" fmla="*/ 82614 h 387918"/>
                                <a:gd name="connsiteX1" fmla="*/ 284506 w 698662"/>
                                <a:gd name="connsiteY1" fmla="*/ 82614 h 387918"/>
                                <a:gd name="connsiteX2" fmla="*/ 142992 w 698662"/>
                                <a:gd name="connsiteY2" fmla="*/ 137043 h 387918"/>
                                <a:gd name="connsiteX3" fmla="*/ 55906 w 698662"/>
                                <a:gd name="connsiteY3" fmla="*/ 169700 h 387918"/>
                                <a:gd name="connsiteX4" fmla="*/ 12364 w 698662"/>
                                <a:gd name="connsiteY4" fmla="*/ 213243 h 387918"/>
                                <a:gd name="connsiteX5" fmla="*/ 1478 w 698662"/>
                                <a:gd name="connsiteY5" fmla="*/ 245900 h 387918"/>
                                <a:gd name="connsiteX6" fmla="*/ 34135 w 698662"/>
                                <a:gd name="connsiteY6" fmla="*/ 256786 h 387918"/>
                                <a:gd name="connsiteX7" fmla="*/ 88564 w 698662"/>
                                <a:gd name="connsiteY7" fmla="*/ 278557 h 387918"/>
                                <a:gd name="connsiteX8" fmla="*/ 175649 w 698662"/>
                                <a:gd name="connsiteY8" fmla="*/ 300329 h 387918"/>
                                <a:gd name="connsiteX9" fmla="*/ 208306 w 698662"/>
                                <a:gd name="connsiteY9" fmla="*/ 311214 h 387918"/>
                                <a:gd name="connsiteX10" fmla="*/ 230078 w 698662"/>
                                <a:gd name="connsiteY10" fmla="*/ 332986 h 387918"/>
                                <a:gd name="connsiteX11" fmla="*/ 262735 w 698662"/>
                                <a:gd name="connsiteY11" fmla="*/ 343872 h 387918"/>
                                <a:gd name="connsiteX12" fmla="*/ 393364 w 698662"/>
                                <a:gd name="connsiteY12" fmla="*/ 354757 h 387918"/>
                                <a:gd name="connsiteX13" fmla="*/ 426021 w 698662"/>
                                <a:gd name="connsiteY13" fmla="*/ 365643 h 387918"/>
                                <a:gd name="connsiteX14" fmla="*/ 469564 w 698662"/>
                                <a:gd name="connsiteY14" fmla="*/ 387414 h 387918"/>
                                <a:gd name="connsiteX15" fmla="*/ 632849 w 698662"/>
                                <a:gd name="connsiteY15" fmla="*/ 376529 h 387918"/>
                                <a:gd name="connsiteX16" fmla="*/ 654621 w 698662"/>
                                <a:gd name="connsiteY16" fmla="*/ 332986 h 387918"/>
                                <a:gd name="connsiteX17" fmla="*/ 665506 w 698662"/>
                                <a:gd name="connsiteY17" fmla="*/ 300329 h 387918"/>
                                <a:gd name="connsiteX18" fmla="*/ 687278 w 698662"/>
                                <a:gd name="connsiteY18" fmla="*/ 224129 h 387918"/>
                                <a:gd name="connsiteX19" fmla="*/ 654621 w 698662"/>
                                <a:gd name="connsiteY19" fmla="*/ 6414 h 387918"/>
                                <a:gd name="connsiteX20" fmla="*/ 513106 w 698662"/>
                                <a:gd name="connsiteY20" fmla="*/ 17300 h 387918"/>
                                <a:gd name="connsiteX21" fmla="*/ 458678 w 698662"/>
                                <a:gd name="connsiteY21" fmla="*/ 49957 h 387918"/>
                                <a:gd name="connsiteX22" fmla="*/ 415135 w 698662"/>
                                <a:gd name="connsiteY22" fmla="*/ 71729 h 387918"/>
                                <a:gd name="connsiteX23" fmla="*/ 328049 w 698662"/>
                                <a:gd name="connsiteY23" fmla="*/ 93500 h 387918"/>
                                <a:gd name="connsiteX24" fmla="*/ 284506 w 698662"/>
                                <a:gd name="connsiteY24" fmla="*/ 82614 h 3879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98662" h="387918">
                                  <a:moveTo>
                                    <a:pt x="284506" y="82614"/>
                                  </a:moveTo>
                                  <a:lnTo>
                                    <a:pt x="284506" y="82614"/>
                                  </a:lnTo>
                                  <a:lnTo>
                                    <a:pt x="142992" y="137043"/>
                                  </a:lnTo>
                                  <a:lnTo>
                                    <a:pt x="55906" y="169700"/>
                                  </a:lnTo>
                                  <a:cubicBezTo>
                                    <a:pt x="41392" y="184214"/>
                                    <a:pt x="24294" y="196540"/>
                                    <a:pt x="12364" y="213243"/>
                                  </a:cubicBezTo>
                                  <a:cubicBezTo>
                                    <a:pt x="5695" y="222580"/>
                                    <a:pt x="-3653" y="235637"/>
                                    <a:pt x="1478" y="245900"/>
                                  </a:cubicBezTo>
                                  <a:cubicBezTo>
                                    <a:pt x="6609" y="256163"/>
                                    <a:pt x="23391" y="252757"/>
                                    <a:pt x="34135" y="256786"/>
                                  </a:cubicBezTo>
                                  <a:cubicBezTo>
                                    <a:pt x="52431" y="263647"/>
                                    <a:pt x="69888" y="272810"/>
                                    <a:pt x="88564" y="278557"/>
                                  </a:cubicBezTo>
                                  <a:cubicBezTo>
                                    <a:pt x="117163" y="287357"/>
                                    <a:pt x="147263" y="290867"/>
                                    <a:pt x="175649" y="300329"/>
                                  </a:cubicBezTo>
                                  <a:lnTo>
                                    <a:pt x="208306" y="311214"/>
                                  </a:lnTo>
                                  <a:cubicBezTo>
                                    <a:pt x="215563" y="318471"/>
                                    <a:pt x="221277" y="327705"/>
                                    <a:pt x="230078" y="332986"/>
                                  </a:cubicBezTo>
                                  <a:cubicBezTo>
                                    <a:pt x="239917" y="338890"/>
                                    <a:pt x="251361" y="342356"/>
                                    <a:pt x="262735" y="343872"/>
                                  </a:cubicBezTo>
                                  <a:cubicBezTo>
                                    <a:pt x="306046" y="349647"/>
                                    <a:pt x="349821" y="351129"/>
                                    <a:pt x="393364" y="354757"/>
                                  </a:cubicBezTo>
                                  <a:cubicBezTo>
                                    <a:pt x="404250" y="358386"/>
                                    <a:pt x="415474" y="361123"/>
                                    <a:pt x="426021" y="365643"/>
                                  </a:cubicBezTo>
                                  <a:cubicBezTo>
                                    <a:pt x="440936" y="372035"/>
                                    <a:pt x="453359" y="386561"/>
                                    <a:pt x="469564" y="387414"/>
                                  </a:cubicBezTo>
                                  <a:cubicBezTo>
                                    <a:pt x="524038" y="390281"/>
                                    <a:pt x="578421" y="380157"/>
                                    <a:pt x="632849" y="376529"/>
                                  </a:cubicBezTo>
                                  <a:cubicBezTo>
                                    <a:pt x="640106" y="362015"/>
                                    <a:pt x="648229" y="347902"/>
                                    <a:pt x="654621" y="332986"/>
                                  </a:cubicBezTo>
                                  <a:cubicBezTo>
                                    <a:pt x="659141" y="322439"/>
                                    <a:pt x="662209" y="311320"/>
                                    <a:pt x="665506" y="300329"/>
                                  </a:cubicBezTo>
                                  <a:cubicBezTo>
                                    <a:pt x="673097" y="275027"/>
                                    <a:pt x="680021" y="249529"/>
                                    <a:pt x="687278" y="224129"/>
                                  </a:cubicBezTo>
                                  <a:cubicBezTo>
                                    <a:pt x="689991" y="191569"/>
                                    <a:pt x="725777" y="35713"/>
                                    <a:pt x="654621" y="6414"/>
                                  </a:cubicBezTo>
                                  <a:cubicBezTo>
                                    <a:pt x="610873" y="-11600"/>
                                    <a:pt x="560278" y="13671"/>
                                    <a:pt x="513106" y="17300"/>
                                  </a:cubicBezTo>
                                  <a:cubicBezTo>
                                    <a:pt x="476901" y="53507"/>
                                    <a:pt x="508138" y="28760"/>
                                    <a:pt x="458678" y="49957"/>
                                  </a:cubicBezTo>
                                  <a:cubicBezTo>
                                    <a:pt x="443762" y="56349"/>
                                    <a:pt x="430051" y="65337"/>
                                    <a:pt x="415135" y="71729"/>
                                  </a:cubicBezTo>
                                  <a:cubicBezTo>
                                    <a:pt x="390744" y="82182"/>
                                    <a:pt x="352097" y="90494"/>
                                    <a:pt x="328049" y="93500"/>
                                  </a:cubicBezTo>
                                  <a:cubicBezTo>
                                    <a:pt x="317247" y="94850"/>
                                    <a:pt x="306278" y="93500"/>
                                    <a:pt x="284506" y="8261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1" name="Freeform: Shape 16"/>
                          <wps:cNvSpPr/>
                          <wps:spPr>
                            <a:xfrm>
                              <a:off x="2837389" y="1141627"/>
                              <a:ext cx="515446" cy="414689"/>
                            </a:xfrm>
                            <a:custGeom>
                              <a:avLst/>
                              <a:gdLst>
                                <a:gd name="connsiteX0" fmla="*/ 134446 w 515446"/>
                                <a:gd name="connsiteY0" fmla="*/ 141514 h 414689"/>
                                <a:gd name="connsiteX1" fmla="*/ 134446 w 515446"/>
                                <a:gd name="connsiteY1" fmla="*/ 141514 h 414689"/>
                                <a:gd name="connsiteX2" fmla="*/ 36474 w 515446"/>
                                <a:gd name="connsiteY2" fmla="*/ 348343 h 414689"/>
                                <a:gd name="connsiteX3" fmla="*/ 156217 w 515446"/>
                                <a:gd name="connsiteY3" fmla="*/ 370114 h 414689"/>
                                <a:gd name="connsiteX4" fmla="*/ 308617 w 515446"/>
                                <a:gd name="connsiteY4" fmla="*/ 391886 h 414689"/>
                                <a:gd name="connsiteX5" fmla="*/ 330389 w 515446"/>
                                <a:gd name="connsiteY5" fmla="*/ 413657 h 414689"/>
                                <a:gd name="connsiteX6" fmla="*/ 428360 w 515446"/>
                                <a:gd name="connsiteY6" fmla="*/ 381000 h 414689"/>
                                <a:gd name="connsiteX7" fmla="*/ 450132 w 515446"/>
                                <a:gd name="connsiteY7" fmla="*/ 359229 h 414689"/>
                                <a:gd name="connsiteX8" fmla="*/ 482789 w 515446"/>
                                <a:gd name="connsiteY8" fmla="*/ 337457 h 414689"/>
                                <a:gd name="connsiteX9" fmla="*/ 493674 w 515446"/>
                                <a:gd name="connsiteY9" fmla="*/ 272143 h 414689"/>
                                <a:gd name="connsiteX10" fmla="*/ 504560 w 515446"/>
                                <a:gd name="connsiteY10" fmla="*/ 239486 h 414689"/>
                                <a:gd name="connsiteX11" fmla="*/ 515446 w 515446"/>
                                <a:gd name="connsiteY11" fmla="*/ 195943 h 414689"/>
                                <a:gd name="connsiteX12" fmla="*/ 504560 w 515446"/>
                                <a:gd name="connsiteY12" fmla="*/ 97971 h 414689"/>
                                <a:gd name="connsiteX13" fmla="*/ 450132 w 515446"/>
                                <a:gd name="connsiteY13" fmla="*/ 65314 h 414689"/>
                                <a:gd name="connsiteX14" fmla="*/ 406589 w 515446"/>
                                <a:gd name="connsiteY14" fmla="*/ 32657 h 414689"/>
                                <a:gd name="connsiteX15" fmla="*/ 275960 w 515446"/>
                                <a:gd name="connsiteY15" fmla="*/ 10886 h 414689"/>
                                <a:gd name="connsiteX16" fmla="*/ 221532 w 515446"/>
                                <a:gd name="connsiteY16" fmla="*/ 0 h 414689"/>
                                <a:gd name="connsiteX17" fmla="*/ 101789 w 515446"/>
                                <a:gd name="connsiteY17" fmla="*/ 21771 h 414689"/>
                                <a:gd name="connsiteX18" fmla="*/ 90903 w 515446"/>
                                <a:gd name="connsiteY18" fmla="*/ 54429 h 414689"/>
                                <a:gd name="connsiteX19" fmla="*/ 134446 w 515446"/>
                                <a:gd name="connsiteY19" fmla="*/ 141514 h 414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15446" h="414689">
                                  <a:moveTo>
                                    <a:pt x="134446" y="141514"/>
                                  </a:moveTo>
                                  <a:lnTo>
                                    <a:pt x="134446" y="141514"/>
                                  </a:lnTo>
                                  <a:cubicBezTo>
                                    <a:pt x="119590" y="162560"/>
                                    <a:pt x="-80374" y="314958"/>
                                    <a:pt x="36474" y="348343"/>
                                  </a:cubicBezTo>
                                  <a:cubicBezTo>
                                    <a:pt x="75482" y="359488"/>
                                    <a:pt x="116158" y="363705"/>
                                    <a:pt x="156217" y="370114"/>
                                  </a:cubicBezTo>
                                  <a:cubicBezTo>
                                    <a:pt x="206888" y="378221"/>
                                    <a:pt x="257817" y="384629"/>
                                    <a:pt x="308617" y="391886"/>
                                  </a:cubicBezTo>
                                  <a:cubicBezTo>
                                    <a:pt x="315874" y="399143"/>
                                    <a:pt x="320205" y="412384"/>
                                    <a:pt x="330389" y="413657"/>
                                  </a:cubicBezTo>
                                  <a:cubicBezTo>
                                    <a:pt x="371537" y="418800"/>
                                    <a:pt x="399312" y="404238"/>
                                    <a:pt x="428360" y="381000"/>
                                  </a:cubicBezTo>
                                  <a:cubicBezTo>
                                    <a:pt x="436374" y="374589"/>
                                    <a:pt x="442118" y="365640"/>
                                    <a:pt x="450132" y="359229"/>
                                  </a:cubicBezTo>
                                  <a:cubicBezTo>
                                    <a:pt x="460348" y="351056"/>
                                    <a:pt x="471903" y="344714"/>
                                    <a:pt x="482789" y="337457"/>
                                  </a:cubicBezTo>
                                  <a:cubicBezTo>
                                    <a:pt x="486417" y="315686"/>
                                    <a:pt x="488886" y="293689"/>
                                    <a:pt x="493674" y="272143"/>
                                  </a:cubicBezTo>
                                  <a:cubicBezTo>
                                    <a:pt x="496163" y="260942"/>
                                    <a:pt x="501408" y="250519"/>
                                    <a:pt x="504560" y="239486"/>
                                  </a:cubicBezTo>
                                  <a:cubicBezTo>
                                    <a:pt x="508670" y="225101"/>
                                    <a:pt x="511817" y="210457"/>
                                    <a:pt x="515446" y="195943"/>
                                  </a:cubicBezTo>
                                  <a:cubicBezTo>
                                    <a:pt x="511817" y="163286"/>
                                    <a:pt x="519255" y="127360"/>
                                    <a:pt x="504560" y="97971"/>
                                  </a:cubicBezTo>
                                  <a:cubicBezTo>
                                    <a:pt x="495098" y="79047"/>
                                    <a:pt x="467736" y="77050"/>
                                    <a:pt x="450132" y="65314"/>
                                  </a:cubicBezTo>
                                  <a:cubicBezTo>
                                    <a:pt x="435036" y="55250"/>
                                    <a:pt x="422341" y="41658"/>
                                    <a:pt x="406589" y="32657"/>
                                  </a:cubicBezTo>
                                  <a:cubicBezTo>
                                    <a:pt x="375389" y="14828"/>
                                    <a:pt x="291900" y="13163"/>
                                    <a:pt x="275960" y="10886"/>
                                  </a:cubicBezTo>
                                  <a:cubicBezTo>
                                    <a:pt x="257644" y="8269"/>
                                    <a:pt x="239675" y="3629"/>
                                    <a:pt x="221532" y="0"/>
                                  </a:cubicBezTo>
                                  <a:cubicBezTo>
                                    <a:pt x="181618" y="7257"/>
                                    <a:pt x="139237" y="6168"/>
                                    <a:pt x="101789" y="21771"/>
                                  </a:cubicBezTo>
                                  <a:cubicBezTo>
                                    <a:pt x="91197" y="26184"/>
                                    <a:pt x="91942" y="43001"/>
                                    <a:pt x="90903" y="54429"/>
                                  </a:cubicBezTo>
                                  <a:cubicBezTo>
                                    <a:pt x="88275" y="83338"/>
                                    <a:pt x="127189" y="127000"/>
                                    <a:pt x="134446" y="1415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Freeform: Shape 28"/>
                          <wps:cNvSpPr/>
                          <wps:spPr>
                            <a:xfrm>
                              <a:off x="1978287" y="2056027"/>
                              <a:ext cx="743176" cy="304800"/>
                            </a:xfrm>
                            <a:custGeom>
                              <a:avLst/>
                              <a:gdLst>
                                <a:gd name="connsiteX0" fmla="*/ 35605 w 743176"/>
                                <a:gd name="connsiteY0" fmla="*/ 152400 h 304800"/>
                                <a:gd name="connsiteX1" fmla="*/ 35605 w 743176"/>
                                <a:gd name="connsiteY1" fmla="*/ 152400 h 304800"/>
                                <a:gd name="connsiteX2" fmla="*/ 2948 w 743176"/>
                                <a:gd name="connsiteY2" fmla="*/ 250371 h 304800"/>
                                <a:gd name="connsiteX3" fmla="*/ 188005 w 743176"/>
                                <a:gd name="connsiteY3" fmla="*/ 293914 h 304800"/>
                                <a:gd name="connsiteX4" fmla="*/ 732291 w 743176"/>
                                <a:gd name="connsiteY4" fmla="*/ 304800 h 304800"/>
                                <a:gd name="connsiteX5" fmla="*/ 721405 w 743176"/>
                                <a:gd name="connsiteY5" fmla="*/ 272143 h 304800"/>
                                <a:gd name="connsiteX6" fmla="*/ 743176 w 743176"/>
                                <a:gd name="connsiteY6" fmla="*/ 174171 h 304800"/>
                                <a:gd name="connsiteX7" fmla="*/ 721405 w 743176"/>
                                <a:gd name="connsiteY7" fmla="*/ 87086 h 304800"/>
                                <a:gd name="connsiteX8" fmla="*/ 645205 w 743176"/>
                                <a:gd name="connsiteY8" fmla="*/ 32657 h 304800"/>
                                <a:gd name="connsiteX9" fmla="*/ 601662 w 743176"/>
                                <a:gd name="connsiteY9" fmla="*/ 21771 h 304800"/>
                                <a:gd name="connsiteX10" fmla="*/ 492805 w 743176"/>
                                <a:gd name="connsiteY10" fmla="*/ 0 h 304800"/>
                                <a:gd name="connsiteX11" fmla="*/ 275091 w 743176"/>
                                <a:gd name="connsiteY11" fmla="*/ 10886 h 304800"/>
                                <a:gd name="connsiteX12" fmla="*/ 264205 w 743176"/>
                                <a:gd name="connsiteY12" fmla="*/ 54429 h 304800"/>
                                <a:gd name="connsiteX13" fmla="*/ 231548 w 743176"/>
                                <a:gd name="connsiteY13" fmla="*/ 76200 h 304800"/>
                                <a:gd name="connsiteX14" fmla="*/ 209776 w 743176"/>
                                <a:gd name="connsiteY14" fmla="*/ 119743 h 304800"/>
                                <a:gd name="connsiteX15" fmla="*/ 166234 w 743176"/>
                                <a:gd name="connsiteY15" fmla="*/ 130629 h 304800"/>
                                <a:gd name="connsiteX16" fmla="*/ 35605 w 743176"/>
                                <a:gd name="connsiteY16" fmla="*/ 15240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43176" h="304800">
                                  <a:moveTo>
                                    <a:pt x="35605" y="152400"/>
                                  </a:moveTo>
                                  <a:lnTo>
                                    <a:pt x="35605" y="152400"/>
                                  </a:lnTo>
                                  <a:cubicBezTo>
                                    <a:pt x="24719" y="185057"/>
                                    <a:pt x="-10292" y="218595"/>
                                    <a:pt x="2948" y="250371"/>
                                  </a:cubicBezTo>
                                  <a:cubicBezTo>
                                    <a:pt x="15973" y="281631"/>
                                    <a:pt x="170320" y="293315"/>
                                    <a:pt x="188005" y="293914"/>
                                  </a:cubicBezTo>
                                  <a:cubicBezTo>
                                    <a:pt x="369366" y="300062"/>
                                    <a:pt x="550862" y="301171"/>
                                    <a:pt x="732291" y="304800"/>
                                  </a:cubicBezTo>
                                  <a:cubicBezTo>
                                    <a:pt x="728662" y="293914"/>
                                    <a:pt x="721405" y="283618"/>
                                    <a:pt x="721405" y="272143"/>
                                  </a:cubicBezTo>
                                  <a:cubicBezTo>
                                    <a:pt x="721405" y="233831"/>
                                    <a:pt x="731952" y="207846"/>
                                    <a:pt x="743176" y="174171"/>
                                  </a:cubicBezTo>
                                  <a:cubicBezTo>
                                    <a:pt x="735919" y="145143"/>
                                    <a:pt x="734786" y="113849"/>
                                    <a:pt x="721405" y="87086"/>
                                  </a:cubicBezTo>
                                  <a:cubicBezTo>
                                    <a:pt x="702472" y="49220"/>
                                    <a:pt x="679042" y="42325"/>
                                    <a:pt x="645205" y="32657"/>
                                  </a:cubicBezTo>
                                  <a:cubicBezTo>
                                    <a:pt x="630820" y="28547"/>
                                    <a:pt x="616291" y="24906"/>
                                    <a:pt x="601662" y="21771"/>
                                  </a:cubicBezTo>
                                  <a:cubicBezTo>
                                    <a:pt x="565479" y="14018"/>
                                    <a:pt x="529091" y="7257"/>
                                    <a:pt x="492805" y="0"/>
                                  </a:cubicBezTo>
                                  <a:lnTo>
                                    <a:pt x="275091" y="10886"/>
                                  </a:lnTo>
                                  <a:cubicBezTo>
                                    <a:pt x="260537" y="14351"/>
                                    <a:pt x="272504" y="41981"/>
                                    <a:pt x="264205" y="54429"/>
                                  </a:cubicBezTo>
                                  <a:cubicBezTo>
                                    <a:pt x="256948" y="65315"/>
                                    <a:pt x="242434" y="68943"/>
                                    <a:pt x="231548" y="76200"/>
                                  </a:cubicBezTo>
                                  <a:cubicBezTo>
                                    <a:pt x="224291" y="90714"/>
                                    <a:pt x="222242" y="109354"/>
                                    <a:pt x="209776" y="119743"/>
                                  </a:cubicBezTo>
                                  <a:cubicBezTo>
                                    <a:pt x="198283" y="129321"/>
                                    <a:pt x="180619" y="126519"/>
                                    <a:pt x="166234" y="130629"/>
                                  </a:cubicBezTo>
                                  <a:cubicBezTo>
                                    <a:pt x="100025" y="149546"/>
                                    <a:pt x="57376" y="148772"/>
                                    <a:pt x="35605"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Freeform: Shape 29"/>
                          <wps:cNvSpPr/>
                          <wps:spPr>
                            <a:xfrm>
                              <a:off x="857556" y="2023370"/>
                              <a:ext cx="557622" cy="336423"/>
                            </a:xfrm>
                            <a:custGeom>
                              <a:avLst/>
                              <a:gdLst>
                                <a:gd name="connsiteX0" fmla="*/ 261855 w 936770"/>
                                <a:gd name="connsiteY0" fmla="*/ 141514 h 337457"/>
                                <a:gd name="connsiteX1" fmla="*/ 261855 w 936770"/>
                                <a:gd name="connsiteY1" fmla="*/ 141514 h 337457"/>
                                <a:gd name="connsiteX2" fmla="*/ 598 w 936770"/>
                                <a:gd name="connsiteY2" fmla="*/ 152400 h 337457"/>
                                <a:gd name="connsiteX3" fmla="*/ 55027 w 936770"/>
                                <a:gd name="connsiteY3" fmla="*/ 228600 h 337457"/>
                                <a:gd name="connsiteX4" fmla="*/ 152998 w 936770"/>
                                <a:gd name="connsiteY4" fmla="*/ 261257 h 337457"/>
                                <a:gd name="connsiteX5" fmla="*/ 229198 w 936770"/>
                                <a:gd name="connsiteY5" fmla="*/ 283028 h 337457"/>
                                <a:gd name="connsiteX6" fmla="*/ 250970 w 936770"/>
                                <a:gd name="connsiteY6" fmla="*/ 315686 h 337457"/>
                                <a:gd name="connsiteX7" fmla="*/ 305398 w 936770"/>
                                <a:gd name="connsiteY7" fmla="*/ 326571 h 337457"/>
                                <a:gd name="connsiteX8" fmla="*/ 348941 w 936770"/>
                                <a:gd name="connsiteY8" fmla="*/ 337457 h 337457"/>
                                <a:gd name="connsiteX9" fmla="*/ 599313 w 936770"/>
                                <a:gd name="connsiteY9" fmla="*/ 326571 h 337457"/>
                                <a:gd name="connsiteX10" fmla="*/ 631970 w 936770"/>
                                <a:gd name="connsiteY10" fmla="*/ 315686 h 337457"/>
                                <a:gd name="connsiteX11" fmla="*/ 904113 w 936770"/>
                                <a:gd name="connsiteY11" fmla="*/ 293914 h 337457"/>
                                <a:gd name="connsiteX12" fmla="*/ 936770 w 936770"/>
                                <a:gd name="connsiteY12" fmla="*/ 217714 h 337457"/>
                                <a:gd name="connsiteX13" fmla="*/ 925884 w 936770"/>
                                <a:gd name="connsiteY13" fmla="*/ 97971 h 337457"/>
                                <a:gd name="connsiteX14" fmla="*/ 893227 w 936770"/>
                                <a:gd name="connsiteY14" fmla="*/ 65314 h 337457"/>
                                <a:gd name="connsiteX15" fmla="*/ 708170 w 936770"/>
                                <a:gd name="connsiteY15" fmla="*/ 0 h 337457"/>
                                <a:gd name="connsiteX16" fmla="*/ 490455 w 936770"/>
                                <a:gd name="connsiteY16" fmla="*/ 10886 h 337457"/>
                                <a:gd name="connsiteX17" fmla="*/ 457798 w 936770"/>
                                <a:gd name="connsiteY17" fmla="*/ 43543 h 337457"/>
                                <a:gd name="connsiteX18" fmla="*/ 403370 w 936770"/>
                                <a:gd name="connsiteY18" fmla="*/ 54428 h 337457"/>
                                <a:gd name="connsiteX19" fmla="*/ 338055 w 936770"/>
                                <a:gd name="connsiteY19" fmla="*/ 76200 h 337457"/>
                                <a:gd name="connsiteX20" fmla="*/ 305398 w 936770"/>
                                <a:gd name="connsiteY20" fmla="*/ 87086 h 337457"/>
                                <a:gd name="connsiteX21" fmla="*/ 272741 w 936770"/>
                                <a:gd name="connsiteY21" fmla="*/ 97971 h 337457"/>
                                <a:gd name="connsiteX22" fmla="*/ 261855 w 936770"/>
                                <a:gd name="connsiteY22" fmla="*/ 141514 h 337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36770" h="337457">
                                  <a:moveTo>
                                    <a:pt x="261855" y="141514"/>
                                  </a:moveTo>
                                  <a:lnTo>
                                    <a:pt x="261855" y="141514"/>
                                  </a:lnTo>
                                  <a:cubicBezTo>
                                    <a:pt x="174769" y="145143"/>
                                    <a:pt x="84406" y="128455"/>
                                    <a:pt x="598" y="152400"/>
                                  </a:cubicBezTo>
                                  <a:cubicBezTo>
                                    <a:pt x="-5725" y="154207"/>
                                    <a:pt x="39764" y="221662"/>
                                    <a:pt x="55027" y="228600"/>
                                  </a:cubicBezTo>
                                  <a:cubicBezTo>
                                    <a:pt x="86365" y="242845"/>
                                    <a:pt x="120341" y="250371"/>
                                    <a:pt x="152998" y="261257"/>
                                  </a:cubicBezTo>
                                  <a:cubicBezTo>
                                    <a:pt x="199852" y="276875"/>
                                    <a:pt x="174517" y="269359"/>
                                    <a:pt x="229198" y="283028"/>
                                  </a:cubicBezTo>
                                  <a:cubicBezTo>
                                    <a:pt x="236455" y="293914"/>
                                    <a:pt x="239610" y="309195"/>
                                    <a:pt x="250970" y="315686"/>
                                  </a:cubicBezTo>
                                  <a:cubicBezTo>
                                    <a:pt x="267034" y="324866"/>
                                    <a:pt x="287337" y="322557"/>
                                    <a:pt x="305398" y="326571"/>
                                  </a:cubicBezTo>
                                  <a:cubicBezTo>
                                    <a:pt x="320003" y="329816"/>
                                    <a:pt x="334427" y="333828"/>
                                    <a:pt x="348941" y="337457"/>
                                  </a:cubicBezTo>
                                  <a:cubicBezTo>
                                    <a:pt x="432398" y="333828"/>
                                    <a:pt x="516023" y="332978"/>
                                    <a:pt x="599313" y="326571"/>
                                  </a:cubicBezTo>
                                  <a:cubicBezTo>
                                    <a:pt x="610754" y="325691"/>
                                    <a:pt x="620561" y="316908"/>
                                    <a:pt x="631970" y="315686"/>
                                  </a:cubicBezTo>
                                  <a:cubicBezTo>
                                    <a:pt x="722456" y="305991"/>
                                    <a:pt x="813399" y="301171"/>
                                    <a:pt x="904113" y="293914"/>
                                  </a:cubicBezTo>
                                  <a:cubicBezTo>
                                    <a:pt x="921889" y="267250"/>
                                    <a:pt x="936770" y="252860"/>
                                    <a:pt x="936770" y="217714"/>
                                  </a:cubicBezTo>
                                  <a:cubicBezTo>
                                    <a:pt x="936770" y="177635"/>
                                    <a:pt x="936895" y="136508"/>
                                    <a:pt x="925884" y="97971"/>
                                  </a:cubicBezTo>
                                  <a:cubicBezTo>
                                    <a:pt x="921655" y="83169"/>
                                    <a:pt x="906036" y="73853"/>
                                    <a:pt x="893227" y="65314"/>
                                  </a:cubicBezTo>
                                  <a:cubicBezTo>
                                    <a:pt x="795026" y="-153"/>
                                    <a:pt x="812479" y="13039"/>
                                    <a:pt x="708170" y="0"/>
                                  </a:cubicBezTo>
                                  <a:cubicBezTo>
                                    <a:pt x="635598" y="3629"/>
                                    <a:pt x="562043" y="-1564"/>
                                    <a:pt x="490455" y="10886"/>
                                  </a:cubicBezTo>
                                  <a:cubicBezTo>
                                    <a:pt x="475288" y="13524"/>
                                    <a:pt x="471567" y="36658"/>
                                    <a:pt x="457798" y="43543"/>
                                  </a:cubicBezTo>
                                  <a:cubicBezTo>
                                    <a:pt x="441249" y="51817"/>
                                    <a:pt x="421220" y="49560"/>
                                    <a:pt x="403370" y="54428"/>
                                  </a:cubicBezTo>
                                  <a:cubicBezTo>
                                    <a:pt x="381229" y="60466"/>
                                    <a:pt x="359827" y="68943"/>
                                    <a:pt x="338055" y="76200"/>
                                  </a:cubicBezTo>
                                  <a:lnTo>
                                    <a:pt x="305398" y="87086"/>
                                  </a:lnTo>
                                  <a:cubicBezTo>
                                    <a:pt x="294512" y="90714"/>
                                    <a:pt x="283004" y="92839"/>
                                    <a:pt x="272741" y="97971"/>
                                  </a:cubicBezTo>
                                  <a:lnTo>
                                    <a:pt x="261855" y="141514"/>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4" name="Freeform: Shape 30"/>
                          <wps:cNvSpPr/>
                          <wps:spPr>
                            <a:xfrm>
                              <a:off x="1265681" y="695313"/>
                              <a:ext cx="742846" cy="250371"/>
                            </a:xfrm>
                            <a:custGeom>
                              <a:avLst/>
                              <a:gdLst>
                                <a:gd name="connsiteX0" fmla="*/ 258354 w 742846"/>
                                <a:gd name="connsiteY0" fmla="*/ 119743 h 250371"/>
                                <a:gd name="connsiteX1" fmla="*/ 258354 w 742846"/>
                                <a:gd name="connsiteY1" fmla="*/ 119743 h 250371"/>
                                <a:gd name="connsiteX2" fmla="*/ 73297 w 742846"/>
                                <a:gd name="connsiteY2" fmla="*/ 239485 h 250371"/>
                                <a:gd name="connsiteX3" fmla="*/ 105954 w 742846"/>
                                <a:gd name="connsiteY3" fmla="*/ 250371 h 250371"/>
                                <a:gd name="connsiteX4" fmla="*/ 334554 w 742846"/>
                                <a:gd name="connsiteY4" fmla="*/ 239485 h 250371"/>
                                <a:gd name="connsiteX5" fmla="*/ 443411 w 742846"/>
                                <a:gd name="connsiteY5" fmla="*/ 217714 h 250371"/>
                                <a:gd name="connsiteX6" fmla="*/ 497840 w 742846"/>
                                <a:gd name="connsiteY6" fmla="*/ 206828 h 250371"/>
                                <a:gd name="connsiteX7" fmla="*/ 563154 w 742846"/>
                                <a:gd name="connsiteY7" fmla="*/ 195943 h 250371"/>
                                <a:gd name="connsiteX8" fmla="*/ 726440 w 742846"/>
                                <a:gd name="connsiteY8" fmla="*/ 152400 h 250371"/>
                                <a:gd name="connsiteX9" fmla="*/ 715554 w 742846"/>
                                <a:gd name="connsiteY9" fmla="*/ 21771 h 250371"/>
                                <a:gd name="connsiteX10" fmla="*/ 639354 w 742846"/>
                                <a:gd name="connsiteY10" fmla="*/ 0 h 250371"/>
                                <a:gd name="connsiteX11" fmla="*/ 258354 w 742846"/>
                                <a:gd name="connsiteY11" fmla="*/ 119743 h 2503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42846" h="250371">
                                  <a:moveTo>
                                    <a:pt x="258354" y="119743"/>
                                  </a:moveTo>
                                  <a:lnTo>
                                    <a:pt x="258354" y="119743"/>
                                  </a:lnTo>
                                  <a:cubicBezTo>
                                    <a:pt x="21731" y="202046"/>
                                    <a:pt x="-81172" y="170832"/>
                                    <a:pt x="73297" y="239485"/>
                                  </a:cubicBezTo>
                                  <a:cubicBezTo>
                                    <a:pt x="83783" y="244145"/>
                                    <a:pt x="95068" y="246742"/>
                                    <a:pt x="105954" y="250371"/>
                                  </a:cubicBezTo>
                                  <a:cubicBezTo>
                                    <a:pt x="182154" y="246742"/>
                                    <a:pt x="258476" y="245120"/>
                                    <a:pt x="334554" y="239485"/>
                                  </a:cubicBezTo>
                                  <a:cubicBezTo>
                                    <a:pt x="382555" y="235929"/>
                                    <a:pt x="400194" y="227318"/>
                                    <a:pt x="443411" y="217714"/>
                                  </a:cubicBezTo>
                                  <a:cubicBezTo>
                                    <a:pt x="461473" y="213700"/>
                                    <a:pt x="479636" y="210138"/>
                                    <a:pt x="497840" y="206828"/>
                                  </a:cubicBezTo>
                                  <a:cubicBezTo>
                                    <a:pt x="519556" y="202880"/>
                                    <a:pt x="541608" y="200731"/>
                                    <a:pt x="563154" y="195943"/>
                                  </a:cubicBezTo>
                                  <a:cubicBezTo>
                                    <a:pt x="669456" y="172320"/>
                                    <a:pt x="660267" y="174456"/>
                                    <a:pt x="726440" y="152400"/>
                                  </a:cubicBezTo>
                                  <a:cubicBezTo>
                                    <a:pt x="741444" y="107386"/>
                                    <a:pt x="758647" y="74441"/>
                                    <a:pt x="715554" y="21771"/>
                                  </a:cubicBezTo>
                                  <a:cubicBezTo>
                                    <a:pt x="698826" y="1326"/>
                                    <a:pt x="664754" y="7257"/>
                                    <a:pt x="639354" y="0"/>
                                  </a:cubicBezTo>
                                  <a:cubicBezTo>
                                    <a:pt x="240229" y="12094"/>
                                    <a:pt x="321854" y="99786"/>
                                    <a:pt x="258354"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5" name="Freeform: Shape 31"/>
                          <wps:cNvSpPr/>
                          <wps:spPr>
                            <a:xfrm>
                              <a:off x="2242368" y="1489970"/>
                              <a:ext cx="715820" cy="381000"/>
                            </a:xfrm>
                            <a:custGeom>
                              <a:avLst/>
                              <a:gdLst>
                                <a:gd name="connsiteX0" fmla="*/ 228724 w 715820"/>
                                <a:gd name="connsiteY0" fmla="*/ 76200 h 381000"/>
                                <a:gd name="connsiteX1" fmla="*/ 228724 w 715820"/>
                                <a:gd name="connsiteY1" fmla="*/ 76200 h 381000"/>
                                <a:gd name="connsiteX2" fmla="*/ 21895 w 715820"/>
                                <a:gd name="connsiteY2" fmla="*/ 185057 h 381000"/>
                                <a:gd name="connsiteX3" fmla="*/ 32781 w 715820"/>
                                <a:gd name="connsiteY3" fmla="*/ 250371 h 381000"/>
                                <a:gd name="connsiteX4" fmla="*/ 108981 w 715820"/>
                                <a:gd name="connsiteY4" fmla="*/ 261257 h 381000"/>
                                <a:gd name="connsiteX5" fmla="*/ 206953 w 715820"/>
                                <a:gd name="connsiteY5" fmla="*/ 293914 h 381000"/>
                                <a:gd name="connsiteX6" fmla="*/ 272267 w 715820"/>
                                <a:gd name="connsiteY6" fmla="*/ 359228 h 381000"/>
                                <a:gd name="connsiteX7" fmla="*/ 294038 w 715820"/>
                                <a:gd name="connsiteY7" fmla="*/ 381000 h 381000"/>
                                <a:gd name="connsiteX8" fmla="*/ 707695 w 715820"/>
                                <a:gd name="connsiteY8" fmla="*/ 359228 h 381000"/>
                                <a:gd name="connsiteX9" fmla="*/ 696810 w 715820"/>
                                <a:gd name="connsiteY9" fmla="*/ 293914 h 381000"/>
                                <a:gd name="connsiteX10" fmla="*/ 653267 w 715820"/>
                                <a:gd name="connsiteY10" fmla="*/ 217714 h 381000"/>
                                <a:gd name="connsiteX11" fmla="*/ 642381 w 715820"/>
                                <a:gd name="connsiteY11" fmla="*/ 185057 h 381000"/>
                                <a:gd name="connsiteX12" fmla="*/ 631495 w 715820"/>
                                <a:gd name="connsiteY12" fmla="*/ 130628 h 381000"/>
                                <a:gd name="connsiteX13" fmla="*/ 577067 w 715820"/>
                                <a:gd name="connsiteY13" fmla="*/ 54428 h 381000"/>
                                <a:gd name="connsiteX14" fmla="*/ 555295 w 715820"/>
                                <a:gd name="connsiteY14" fmla="*/ 10886 h 381000"/>
                                <a:gd name="connsiteX15" fmla="*/ 511753 w 715820"/>
                                <a:gd name="connsiteY15" fmla="*/ 0 h 381000"/>
                                <a:gd name="connsiteX16" fmla="*/ 294038 w 715820"/>
                                <a:gd name="connsiteY16" fmla="*/ 21771 h 381000"/>
                                <a:gd name="connsiteX17" fmla="*/ 250495 w 715820"/>
                                <a:gd name="connsiteY17" fmla="*/ 32657 h 381000"/>
                                <a:gd name="connsiteX18" fmla="*/ 228724 w 715820"/>
                                <a:gd name="connsiteY18" fmla="*/ 76200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15820" h="381000">
                                  <a:moveTo>
                                    <a:pt x="228724" y="76200"/>
                                  </a:moveTo>
                                  <a:lnTo>
                                    <a:pt x="228724" y="76200"/>
                                  </a:lnTo>
                                  <a:cubicBezTo>
                                    <a:pt x="159781" y="112486"/>
                                    <a:pt x="88138" y="144049"/>
                                    <a:pt x="21895" y="185057"/>
                                  </a:cubicBezTo>
                                  <a:cubicBezTo>
                                    <a:pt x="-13650" y="207061"/>
                                    <a:pt x="-2968" y="236071"/>
                                    <a:pt x="32781" y="250371"/>
                                  </a:cubicBezTo>
                                  <a:cubicBezTo>
                                    <a:pt x="56604" y="259900"/>
                                    <a:pt x="83581" y="257628"/>
                                    <a:pt x="108981" y="261257"/>
                                  </a:cubicBezTo>
                                  <a:cubicBezTo>
                                    <a:pt x="141638" y="272143"/>
                                    <a:pt x="182612" y="269573"/>
                                    <a:pt x="206953" y="293914"/>
                                  </a:cubicBezTo>
                                  <a:lnTo>
                                    <a:pt x="272267" y="359228"/>
                                  </a:lnTo>
                                  <a:lnTo>
                                    <a:pt x="294038" y="381000"/>
                                  </a:lnTo>
                                  <a:cubicBezTo>
                                    <a:pt x="431924" y="373743"/>
                                    <a:pt x="572737" y="388408"/>
                                    <a:pt x="707695" y="359228"/>
                                  </a:cubicBezTo>
                                  <a:cubicBezTo>
                                    <a:pt x="729268" y="354564"/>
                                    <a:pt x="701598" y="315460"/>
                                    <a:pt x="696810" y="293914"/>
                                  </a:cubicBezTo>
                                  <a:cubicBezTo>
                                    <a:pt x="688062" y="254545"/>
                                    <a:pt x="680357" y="253835"/>
                                    <a:pt x="653267" y="217714"/>
                                  </a:cubicBezTo>
                                  <a:cubicBezTo>
                                    <a:pt x="649638" y="206828"/>
                                    <a:pt x="645164" y="196189"/>
                                    <a:pt x="642381" y="185057"/>
                                  </a:cubicBezTo>
                                  <a:cubicBezTo>
                                    <a:pt x="637893" y="167107"/>
                                    <a:pt x="637992" y="147952"/>
                                    <a:pt x="631495" y="130628"/>
                                  </a:cubicBezTo>
                                  <a:cubicBezTo>
                                    <a:pt x="627177" y="119113"/>
                                    <a:pt x="579415" y="58184"/>
                                    <a:pt x="577067" y="54428"/>
                                  </a:cubicBezTo>
                                  <a:cubicBezTo>
                                    <a:pt x="568466" y="40667"/>
                                    <a:pt x="567761" y="21274"/>
                                    <a:pt x="555295" y="10886"/>
                                  </a:cubicBezTo>
                                  <a:cubicBezTo>
                                    <a:pt x="543802" y="1308"/>
                                    <a:pt x="526267" y="3629"/>
                                    <a:pt x="511753" y="0"/>
                                  </a:cubicBezTo>
                                  <a:cubicBezTo>
                                    <a:pt x="439181" y="7257"/>
                                    <a:pt x="366408" y="12725"/>
                                    <a:pt x="294038" y="21771"/>
                                  </a:cubicBezTo>
                                  <a:cubicBezTo>
                                    <a:pt x="279192" y="23627"/>
                                    <a:pt x="262943" y="24358"/>
                                    <a:pt x="250495" y="32657"/>
                                  </a:cubicBezTo>
                                  <a:cubicBezTo>
                                    <a:pt x="240644" y="39225"/>
                                    <a:pt x="232353" y="68943"/>
                                    <a:pt x="228724" y="7620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6" name="Freeform: Shape 192"/>
                          <wps:cNvSpPr/>
                          <wps:spPr>
                            <a:xfrm>
                              <a:off x="3069557" y="586456"/>
                              <a:ext cx="522764" cy="370114"/>
                            </a:xfrm>
                            <a:custGeom>
                              <a:avLst/>
                              <a:gdLst>
                                <a:gd name="connsiteX0" fmla="*/ 54678 w 522764"/>
                                <a:gd name="connsiteY0" fmla="*/ 87085 h 370114"/>
                                <a:gd name="connsiteX1" fmla="*/ 54678 w 522764"/>
                                <a:gd name="connsiteY1" fmla="*/ 87085 h 370114"/>
                                <a:gd name="connsiteX2" fmla="*/ 249 w 522764"/>
                                <a:gd name="connsiteY2" fmla="*/ 174171 h 370114"/>
                                <a:gd name="connsiteX3" fmla="*/ 130878 w 522764"/>
                                <a:gd name="connsiteY3" fmla="*/ 174171 h 370114"/>
                                <a:gd name="connsiteX4" fmla="*/ 217964 w 522764"/>
                                <a:gd name="connsiteY4" fmla="*/ 185057 h 370114"/>
                                <a:gd name="connsiteX5" fmla="*/ 228849 w 522764"/>
                                <a:gd name="connsiteY5" fmla="*/ 228600 h 370114"/>
                                <a:gd name="connsiteX6" fmla="*/ 294164 w 522764"/>
                                <a:gd name="connsiteY6" fmla="*/ 348342 h 370114"/>
                                <a:gd name="connsiteX7" fmla="*/ 326821 w 522764"/>
                                <a:gd name="connsiteY7" fmla="*/ 370114 h 370114"/>
                                <a:gd name="connsiteX8" fmla="*/ 370364 w 522764"/>
                                <a:gd name="connsiteY8" fmla="*/ 359228 h 370114"/>
                                <a:gd name="connsiteX9" fmla="*/ 413906 w 522764"/>
                                <a:gd name="connsiteY9" fmla="*/ 326571 h 370114"/>
                                <a:gd name="connsiteX10" fmla="*/ 446564 w 522764"/>
                                <a:gd name="connsiteY10" fmla="*/ 304800 h 370114"/>
                                <a:gd name="connsiteX11" fmla="*/ 468335 w 522764"/>
                                <a:gd name="connsiteY11" fmla="*/ 272142 h 370114"/>
                                <a:gd name="connsiteX12" fmla="*/ 522764 w 522764"/>
                                <a:gd name="connsiteY12" fmla="*/ 217714 h 370114"/>
                                <a:gd name="connsiteX13" fmla="*/ 490106 w 522764"/>
                                <a:gd name="connsiteY13" fmla="*/ 87085 h 370114"/>
                                <a:gd name="connsiteX14" fmla="*/ 479221 w 522764"/>
                                <a:gd name="connsiteY14" fmla="*/ 54428 h 370114"/>
                                <a:gd name="connsiteX15" fmla="*/ 413906 w 522764"/>
                                <a:gd name="connsiteY15" fmla="*/ 10885 h 370114"/>
                                <a:gd name="connsiteX16" fmla="*/ 359478 w 522764"/>
                                <a:gd name="connsiteY16" fmla="*/ 0 h 370114"/>
                                <a:gd name="connsiteX17" fmla="*/ 185306 w 522764"/>
                                <a:gd name="connsiteY17" fmla="*/ 43542 h 370114"/>
                                <a:gd name="connsiteX18" fmla="*/ 130878 w 522764"/>
                                <a:gd name="connsiteY18" fmla="*/ 87085 h 370114"/>
                                <a:gd name="connsiteX19" fmla="*/ 54678 w 522764"/>
                                <a:gd name="connsiteY19" fmla="*/ 87085 h 370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22764" h="370114">
                                  <a:moveTo>
                                    <a:pt x="54678" y="87085"/>
                                  </a:moveTo>
                                  <a:lnTo>
                                    <a:pt x="54678" y="87085"/>
                                  </a:lnTo>
                                  <a:cubicBezTo>
                                    <a:pt x="36535" y="116114"/>
                                    <a:pt x="-3531" y="140148"/>
                                    <a:pt x="249" y="174171"/>
                                  </a:cubicBezTo>
                                  <a:cubicBezTo>
                                    <a:pt x="3416" y="202673"/>
                                    <a:pt x="127711" y="174699"/>
                                    <a:pt x="130878" y="174171"/>
                                  </a:cubicBezTo>
                                  <a:cubicBezTo>
                                    <a:pt x="159907" y="177800"/>
                                    <a:pt x="192391" y="170850"/>
                                    <a:pt x="217964" y="185057"/>
                                  </a:cubicBezTo>
                                  <a:cubicBezTo>
                                    <a:pt x="231042" y="192323"/>
                                    <a:pt x="223736" y="214540"/>
                                    <a:pt x="228849" y="228600"/>
                                  </a:cubicBezTo>
                                  <a:cubicBezTo>
                                    <a:pt x="244892" y="272719"/>
                                    <a:pt x="260525" y="314703"/>
                                    <a:pt x="294164" y="348342"/>
                                  </a:cubicBezTo>
                                  <a:cubicBezTo>
                                    <a:pt x="303415" y="357593"/>
                                    <a:pt x="315935" y="362857"/>
                                    <a:pt x="326821" y="370114"/>
                                  </a:cubicBezTo>
                                  <a:cubicBezTo>
                                    <a:pt x="341335" y="366485"/>
                                    <a:pt x="356982" y="365919"/>
                                    <a:pt x="370364" y="359228"/>
                                  </a:cubicBezTo>
                                  <a:cubicBezTo>
                                    <a:pt x="386591" y="351114"/>
                                    <a:pt x="399143" y="337116"/>
                                    <a:pt x="413906" y="326571"/>
                                  </a:cubicBezTo>
                                  <a:cubicBezTo>
                                    <a:pt x="424552" y="318967"/>
                                    <a:pt x="435678" y="312057"/>
                                    <a:pt x="446564" y="304800"/>
                                  </a:cubicBezTo>
                                  <a:cubicBezTo>
                                    <a:pt x="453821" y="293914"/>
                                    <a:pt x="459720" y="281988"/>
                                    <a:pt x="468335" y="272142"/>
                                  </a:cubicBezTo>
                                  <a:cubicBezTo>
                                    <a:pt x="485231" y="252832"/>
                                    <a:pt x="522764" y="217714"/>
                                    <a:pt x="522764" y="217714"/>
                                  </a:cubicBezTo>
                                  <a:cubicBezTo>
                                    <a:pt x="511878" y="174171"/>
                                    <a:pt x="504299" y="129665"/>
                                    <a:pt x="490106" y="87085"/>
                                  </a:cubicBezTo>
                                  <a:cubicBezTo>
                                    <a:pt x="486478" y="76199"/>
                                    <a:pt x="485125" y="64267"/>
                                    <a:pt x="479221" y="54428"/>
                                  </a:cubicBezTo>
                                  <a:cubicBezTo>
                                    <a:pt x="466767" y="33671"/>
                                    <a:pt x="433752" y="17500"/>
                                    <a:pt x="413906" y="10885"/>
                                  </a:cubicBezTo>
                                  <a:cubicBezTo>
                                    <a:pt x="396354" y="5034"/>
                                    <a:pt x="377621" y="3628"/>
                                    <a:pt x="359478" y="0"/>
                                  </a:cubicBezTo>
                                  <a:cubicBezTo>
                                    <a:pt x="259520" y="15378"/>
                                    <a:pt x="242739" y="-2404"/>
                                    <a:pt x="185306" y="43542"/>
                                  </a:cubicBezTo>
                                  <a:cubicBezTo>
                                    <a:pt x="151551" y="70546"/>
                                    <a:pt x="175559" y="64745"/>
                                    <a:pt x="130878" y="87085"/>
                                  </a:cubicBezTo>
                                  <a:cubicBezTo>
                                    <a:pt x="120615" y="92217"/>
                                    <a:pt x="67378" y="87085"/>
                                    <a:pt x="54678" y="87085"/>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7" name="Freeform: Shape 193"/>
                          <wps:cNvSpPr/>
                          <wps:spPr>
                            <a:xfrm>
                              <a:off x="772921" y="1391998"/>
                              <a:ext cx="332220" cy="315867"/>
                            </a:xfrm>
                            <a:custGeom>
                              <a:avLst/>
                              <a:gdLst>
                                <a:gd name="connsiteX0" fmla="*/ 217714 w 332220"/>
                                <a:gd name="connsiteY0" fmla="*/ 0 h 315867"/>
                                <a:gd name="connsiteX1" fmla="*/ 217714 w 332220"/>
                                <a:gd name="connsiteY1" fmla="*/ 0 h 315867"/>
                                <a:gd name="connsiteX2" fmla="*/ 97971 w 332220"/>
                                <a:gd name="connsiteY2" fmla="*/ 54429 h 315867"/>
                                <a:gd name="connsiteX3" fmla="*/ 43542 w 332220"/>
                                <a:gd name="connsiteY3" fmla="*/ 97972 h 315867"/>
                                <a:gd name="connsiteX4" fmla="*/ 10885 w 332220"/>
                                <a:gd name="connsiteY4" fmla="*/ 119743 h 315867"/>
                                <a:gd name="connsiteX5" fmla="*/ 0 w 332220"/>
                                <a:gd name="connsiteY5" fmla="*/ 163286 h 315867"/>
                                <a:gd name="connsiteX6" fmla="*/ 54428 w 332220"/>
                                <a:gd name="connsiteY6" fmla="*/ 250372 h 315867"/>
                                <a:gd name="connsiteX7" fmla="*/ 97971 w 332220"/>
                                <a:gd name="connsiteY7" fmla="*/ 261258 h 315867"/>
                                <a:gd name="connsiteX8" fmla="*/ 141514 w 332220"/>
                                <a:gd name="connsiteY8" fmla="*/ 293915 h 315867"/>
                                <a:gd name="connsiteX9" fmla="*/ 174171 w 332220"/>
                                <a:gd name="connsiteY9" fmla="*/ 315686 h 315867"/>
                                <a:gd name="connsiteX10" fmla="*/ 293914 w 332220"/>
                                <a:gd name="connsiteY10" fmla="*/ 283029 h 315867"/>
                                <a:gd name="connsiteX11" fmla="*/ 315685 w 332220"/>
                                <a:gd name="connsiteY11" fmla="*/ 239486 h 315867"/>
                                <a:gd name="connsiteX12" fmla="*/ 315685 w 332220"/>
                                <a:gd name="connsiteY12" fmla="*/ 54429 h 315867"/>
                                <a:gd name="connsiteX13" fmla="*/ 283028 w 332220"/>
                                <a:gd name="connsiteY13" fmla="*/ 43543 h 315867"/>
                                <a:gd name="connsiteX14" fmla="*/ 250371 w 332220"/>
                                <a:gd name="connsiteY14" fmla="*/ 21772 h 315867"/>
                                <a:gd name="connsiteX15" fmla="*/ 217714 w 332220"/>
                                <a:gd name="connsiteY15" fmla="*/ 0 h 315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32220" h="315867">
                                  <a:moveTo>
                                    <a:pt x="217714" y="0"/>
                                  </a:moveTo>
                                  <a:lnTo>
                                    <a:pt x="217714" y="0"/>
                                  </a:lnTo>
                                  <a:cubicBezTo>
                                    <a:pt x="177800" y="18143"/>
                                    <a:pt x="136185" y="32934"/>
                                    <a:pt x="97971" y="54429"/>
                                  </a:cubicBezTo>
                                  <a:cubicBezTo>
                                    <a:pt x="77721" y="65820"/>
                                    <a:pt x="62130" y="84031"/>
                                    <a:pt x="43542" y="97972"/>
                                  </a:cubicBezTo>
                                  <a:cubicBezTo>
                                    <a:pt x="33076" y="105822"/>
                                    <a:pt x="21771" y="112486"/>
                                    <a:pt x="10885" y="119743"/>
                                  </a:cubicBezTo>
                                  <a:cubicBezTo>
                                    <a:pt x="7257" y="134257"/>
                                    <a:pt x="0" y="148325"/>
                                    <a:pt x="0" y="163286"/>
                                  </a:cubicBezTo>
                                  <a:cubicBezTo>
                                    <a:pt x="0" y="193191"/>
                                    <a:pt x="22070" y="242282"/>
                                    <a:pt x="54428" y="250372"/>
                                  </a:cubicBezTo>
                                  <a:lnTo>
                                    <a:pt x="97971" y="261258"/>
                                  </a:lnTo>
                                  <a:cubicBezTo>
                                    <a:pt x="112485" y="272144"/>
                                    <a:pt x="126750" y="283370"/>
                                    <a:pt x="141514" y="293915"/>
                                  </a:cubicBezTo>
                                  <a:cubicBezTo>
                                    <a:pt x="152160" y="301519"/>
                                    <a:pt x="161189" y="314063"/>
                                    <a:pt x="174171" y="315686"/>
                                  </a:cubicBezTo>
                                  <a:cubicBezTo>
                                    <a:pt x="196551" y="318483"/>
                                    <a:pt x="278711" y="288097"/>
                                    <a:pt x="293914" y="283029"/>
                                  </a:cubicBezTo>
                                  <a:cubicBezTo>
                                    <a:pt x="301171" y="268515"/>
                                    <a:pt x="309293" y="254401"/>
                                    <a:pt x="315685" y="239486"/>
                                  </a:cubicBezTo>
                                  <a:cubicBezTo>
                                    <a:pt x="341192" y="179970"/>
                                    <a:pt x="333981" y="123037"/>
                                    <a:pt x="315685" y="54429"/>
                                  </a:cubicBezTo>
                                  <a:cubicBezTo>
                                    <a:pt x="312728" y="43342"/>
                                    <a:pt x="293291" y="48675"/>
                                    <a:pt x="283028" y="43543"/>
                                  </a:cubicBezTo>
                                  <a:cubicBezTo>
                                    <a:pt x="271326" y="37692"/>
                                    <a:pt x="256222" y="33474"/>
                                    <a:pt x="250371" y="21772"/>
                                  </a:cubicBezTo>
                                  <a:cubicBezTo>
                                    <a:pt x="243880" y="8790"/>
                                    <a:pt x="223157" y="3629"/>
                                    <a:pt x="217714"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8" name="Freeform: Shape 194"/>
                          <wps:cNvSpPr/>
                          <wps:spPr>
                            <a:xfrm>
                              <a:off x="2469987" y="455827"/>
                              <a:ext cx="306329" cy="253343"/>
                            </a:xfrm>
                            <a:custGeom>
                              <a:avLst/>
                              <a:gdLst>
                                <a:gd name="connsiteX0" fmla="*/ 44648 w 306329"/>
                                <a:gd name="connsiteY0" fmla="*/ 76200 h 253343"/>
                                <a:gd name="connsiteX1" fmla="*/ 44648 w 306329"/>
                                <a:gd name="connsiteY1" fmla="*/ 76200 h 253343"/>
                                <a:gd name="connsiteX2" fmla="*/ 33762 w 306329"/>
                                <a:gd name="connsiteY2" fmla="*/ 250371 h 253343"/>
                                <a:gd name="connsiteX3" fmla="*/ 77305 w 306329"/>
                                <a:gd name="connsiteY3" fmla="*/ 239486 h 253343"/>
                                <a:gd name="connsiteX4" fmla="*/ 142619 w 306329"/>
                                <a:gd name="connsiteY4" fmla="*/ 195943 h 253343"/>
                                <a:gd name="connsiteX5" fmla="*/ 273248 w 306329"/>
                                <a:gd name="connsiteY5" fmla="*/ 163286 h 253343"/>
                                <a:gd name="connsiteX6" fmla="*/ 295019 w 306329"/>
                                <a:gd name="connsiteY6" fmla="*/ 141514 h 253343"/>
                                <a:gd name="connsiteX7" fmla="*/ 295019 w 306329"/>
                                <a:gd name="connsiteY7" fmla="*/ 21771 h 253343"/>
                                <a:gd name="connsiteX8" fmla="*/ 251476 w 306329"/>
                                <a:gd name="connsiteY8" fmla="*/ 10886 h 253343"/>
                                <a:gd name="connsiteX9" fmla="*/ 218819 w 306329"/>
                                <a:gd name="connsiteY9" fmla="*/ 0 h 253343"/>
                                <a:gd name="connsiteX10" fmla="*/ 142619 w 306329"/>
                                <a:gd name="connsiteY10" fmla="*/ 10886 h 253343"/>
                                <a:gd name="connsiteX11" fmla="*/ 131734 w 306329"/>
                                <a:gd name="connsiteY11" fmla="*/ 76200 h 253343"/>
                                <a:gd name="connsiteX12" fmla="*/ 44648 w 306329"/>
                                <a:gd name="connsiteY12" fmla="*/ 76200 h 25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6329" h="253343">
                                  <a:moveTo>
                                    <a:pt x="44648" y="76200"/>
                                  </a:moveTo>
                                  <a:lnTo>
                                    <a:pt x="44648" y="76200"/>
                                  </a:lnTo>
                                  <a:cubicBezTo>
                                    <a:pt x="18595" y="134818"/>
                                    <a:pt x="-35176" y="191281"/>
                                    <a:pt x="33762" y="250371"/>
                                  </a:cubicBezTo>
                                  <a:cubicBezTo>
                                    <a:pt x="45121" y="260108"/>
                                    <a:pt x="62791" y="243114"/>
                                    <a:pt x="77305" y="239486"/>
                                  </a:cubicBezTo>
                                  <a:cubicBezTo>
                                    <a:pt x="99076" y="224972"/>
                                    <a:pt x="117796" y="204218"/>
                                    <a:pt x="142619" y="195943"/>
                                  </a:cubicBezTo>
                                  <a:cubicBezTo>
                                    <a:pt x="228873" y="167191"/>
                                    <a:pt x="185297" y="177944"/>
                                    <a:pt x="273248" y="163286"/>
                                  </a:cubicBezTo>
                                  <a:cubicBezTo>
                                    <a:pt x="280505" y="156029"/>
                                    <a:pt x="290976" y="150947"/>
                                    <a:pt x="295019" y="141514"/>
                                  </a:cubicBezTo>
                                  <a:cubicBezTo>
                                    <a:pt x="306716" y="114222"/>
                                    <a:pt x="313144" y="47145"/>
                                    <a:pt x="295019" y="21771"/>
                                  </a:cubicBezTo>
                                  <a:cubicBezTo>
                                    <a:pt x="286323" y="9597"/>
                                    <a:pt x="265861" y="14996"/>
                                    <a:pt x="251476" y="10886"/>
                                  </a:cubicBezTo>
                                  <a:cubicBezTo>
                                    <a:pt x="240443" y="7734"/>
                                    <a:pt x="229705" y="3629"/>
                                    <a:pt x="218819" y="0"/>
                                  </a:cubicBezTo>
                                  <a:cubicBezTo>
                                    <a:pt x="193419" y="3629"/>
                                    <a:pt x="161928" y="-6010"/>
                                    <a:pt x="142619" y="10886"/>
                                  </a:cubicBezTo>
                                  <a:cubicBezTo>
                                    <a:pt x="126008" y="25420"/>
                                    <a:pt x="149156" y="62649"/>
                                    <a:pt x="131734" y="76200"/>
                                  </a:cubicBezTo>
                                  <a:cubicBezTo>
                                    <a:pt x="108642" y="94161"/>
                                    <a:pt x="59162" y="76200"/>
                                    <a:pt x="44648" y="762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9" name="Freeform: Shape 195"/>
                          <wps:cNvSpPr/>
                          <wps:spPr>
                            <a:xfrm>
                              <a:off x="2772883" y="2393288"/>
                              <a:ext cx="276100" cy="221435"/>
                            </a:xfrm>
                            <a:custGeom>
                              <a:avLst/>
                              <a:gdLst>
                                <a:gd name="connsiteX0" fmla="*/ 46884 w 276100"/>
                                <a:gd name="connsiteY0" fmla="*/ 76200 h 221435"/>
                                <a:gd name="connsiteX1" fmla="*/ 46884 w 276100"/>
                                <a:gd name="connsiteY1" fmla="*/ 76200 h 221435"/>
                                <a:gd name="connsiteX2" fmla="*/ 3341 w 276100"/>
                                <a:gd name="connsiteY2" fmla="*/ 163285 h 221435"/>
                                <a:gd name="connsiteX3" fmla="*/ 112198 w 276100"/>
                                <a:gd name="connsiteY3" fmla="*/ 206828 h 221435"/>
                                <a:gd name="connsiteX4" fmla="*/ 199284 w 276100"/>
                                <a:gd name="connsiteY4" fmla="*/ 185057 h 221435"/>
                                <a:gd name="connsiteX5" fmla="*/ 242827 w 276100"/>
                                <a:gd name="connsiteY5" fmla="*/ 174171 h 221435"/>
                                <a:gd name="connsiteX6" fmla="*/ 264598 w 276100"/>
                                <a:gd name="connsiteY6" fmla="*/ 141514 h 221435"/>
                                <a:gd name="connsiteX7" fmla="*/ 264598 w 276100"/>
                                <a:gd name="connsiteY7" fmla="*/ 43542 h 221435"/>
                                <a:gd name="connsiteX8" fmla="*/ 166627 w 276100"/>
                                <a:gd name="connsiteY8" fmla="*/ 0 h 221435"/>
                                <a:gd name="connsiteX9" fmla="*/ 101312 w 276100"/>
                                <a:gd name="connsiteY9" fmla="*/ 10885 h 221435"/>
                                <a:gd name="connsiteX10" fmla="*/ 90427 w 276100"/>
                                <a:gd name="connsiteY10" fmla="*/ 43542 h 221435"/>
                                <a:gd name="connsiteX11" fmla="*/ 46884 w 276100"/>
                                <a:gd name="connsiteY11" fmla="*/ 76200 h 2214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6100" h="221435">
                                  <a:moveTo>
                                    <a:pt x="46884" y="76200"/>
                                  </a:moveTo>
                                  <a:lnTo>
                                    <a:pt x="46884" y="76200"/>
                                  </a:lnTo>
                                  <a:cubicBezTo>
                                    <a:pt x="32370" y="105228"/>
                                    <a:pt x="10639" y="131661"/>
                                    <a:pt x="3341" y="163285"/>
                                  </a:cubicBezTo>
                                  <a:cubicBezTo>
                                    <a:pt x="-17431" y="253297"/>
                                    <a:pt x="63503" y="213785"/>
                                    <a:pt x="112198" y="206828"/>
                                  </a:cubicBezTo>
                                  <a:cubicBezTo>
                                    <a:pt x="178586" y="197344"/>
                                    <a:pt x="148636" y="199528"/>
                                    <a:pt x="199284" y="185057"/>
                                  </a:cubicBezTo>
                                  <a:cubicBezTo>
                                    <a:pt x="213669" y="180947"/>
                                    <a:pt x="228313" y="177800"/>
                                    <a:pt x="242827" y="174171"/>
                                  </a:cubicBezTo>
                                  <a:cubicBezTo>
                                    <a:pt x="250084" y="163285"/>
                                    <a:pt x="259444" y="153539"/>
                                    <a:pt x="264598" y="141514"/>
                                  </a:cubicBezTo>
                                  <a:cubicBezTo>
                                    <a:pt x="275784" y="115412"/>
                                    <a:pt x="283596" y="68873"/>
                                    <a:pt x="264598" y="43542"/>
                                  </a:cubicBezTo>
                                  <a:cubicBezTo>
                                    <a:pt x="242868" y="14569"/>
                                    <a:pt x="198503" y="7969"/>
                                    <a:pt x="166627" y="0"/>
                                  </a:cubicBezTo>
                                  <a:cubicBezTo>
                                    <a:pt x="144855" y="3628"/>
                                    <a:pt x="120476" y="-66"/>
                                    <a:pt x="101312" y="10885"/>
                                  </a:cubicBezTo>
                                  <a:cubicBezTo>
                                    <a:pt x="91349" y="16578"/>
                                    <a:pt x="96120" y="33579"/>
                                    <a:pt x="90427" y="43542"/>
                                  </a:cubicBezTo>
                                  <a:cubicBezTo>
                                    <a:pt x="53416" y="108313"/>
                                    <a:pt x="54141" y="70757"/>
                                    <a:pt x="46884" y="762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0" name="Freeform: Shape 196"/>
                          <wps:cNvSpPr/>
                          <wps:spPr>
                            <a:xfrm>
                              <a:off x="1849586" y="1523733"/>
                              <a:ext cx="471272" cy="457356"/>
                            </a:xfrm>
                            <a:custGeom>
                              <a:avLst/>
                              <a:gdLst>
                                <a:gd name="connsiteX0" fmla="*/ 186146 w 469175"/>
                                <a:gd name="connsiteY0" fmla="*/ 0 h 348343"/>
                                <a:gd name="connsiteX1" fmla="*/ 186146 w 469175"/>
                                <a:gd name="connsiteY1" fmla="*/ 0 h 348343"/>
                                <a:gd name="connsiteX2" fmla="*/ 55518 w 469175"/>
                                <a:gd name="connsiteY2" fmla="*/ 76200 h 348343"/>
                                <a:gd name="connsiteX3" fmla="*/ 44632 w 469175"/>
                                <a:gd name="connsiteY3" fmla="*/ 108857 h 348343"/>
                                <a:gd name="connsiteX4" fmla="*/ 11975 w 469175"/>
                                <a:gd name="connsiteY4" fmla="*/ 130629 h 348343"/>
                                <a:gd name="connsiteX5" fmla="*/ 1089 w 469175"/>
                                <a:gd name="connsiteY5" fmla="*/ 174172 h 348343"/>
                                <a:gd name="connsiteX6" fmla="*/ 88175 w 469175"/>
                                <a:gd name="connsiteY6" fmla="*/ 293915 h 348343"/>
                                <a:gd name="connsiteX7" fmla="*/ 229689 w 469175"/>
                                <a:gd name="connsiteY7" fmla="*/ 348343 h 348343"/>
                                <a:gd name="connsiteX8" fmla="*/ 403860 w 469175"/>
                                <a:gd name="connsiteY8" fmla="*/ 337457 h 348343"/>
                                <a:gd name="connsiteX9" fmla="*/ 469175 w 469175"/>
                                <a:gd name="connsiteY9" fmla="*/ 315686 h 348343"/>
                                <a:gd name="connsiteX10" fmla="*/ 447403 w 469175"/>
                                <a:gd name="connsiteY10" fmla="*/ 152400 h 348343"/>
                                <a:gd name="connsiteX11" fmla="*/ 403860 w 469175"/>
                                <a:gd name="connsiteY11" fmla="*/ 65315 h 348343"/>
                                <a:gd name="connsiteX12" fmla="*/ 371203 w 469175"/>
                                <a:gd name="connsiteY12" fmla="*/ 10886 h 348343"/>
                                <a:gd name="connsiteX13" fmla="*/ 284118 w 469175"/>
                                <a:gd name="connsiteY13" fmla="*/ 21772 h 348343"/>
                                <a:gd name="connsiteX14" fmla="*/ 186146 w 469175"/>
                                <a:gd name="connsiteY14" fmla="*/ 0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69175" h="348343">
                                  <a:moveTo>
                                    <a:pt x="186146" y="0"/>
                                  </a:moveTo>
                                  <a:lnTo>
                                    <a:pt x="186146" y="0"/>
                                  </a:lnTo>
                                  <a:cubicBezTo>
                                    <a:pt x="142603" y="25400"/>
                                    <a:pt x="95474" y="45465"/>
                                    <a:pt x="55518" y="76200"/>
                                  </a:cubicBezTo>
                                  <a:cubicBezTo>
                                    <a:pt x="46423" y="83196"/>
                                    <a:pt x="51800" y="99897"/>
                                    <a:pt x="44632" y="108857"/>
                                  </a:cubicBezTo>
                                  <a:cubicBezTo>
                                    <a:pt x="36459" y="119073"/>
                                    <a:pt x="22861" y="123372"/>
                                    <a:pt x="11975" y="130629"/>
                                  </a:cubicBezTo>
                                  <a:cubicBezTo>
                                    <a:pt x="8346" y="145143"/>
                                    <a:pt x="-3642" y="159979"/>
                                    <a:pt x="1089" y="174172"/>
                                  </a:cubicBezTo>
                                  <a:cubicBezTo>
                                    <a:pt x="4371" y="184018"/>
                                    <a:pt x="57984" y="277659"/>
                                    <a:pt x="88175" y="293915"/>
                                  </a:cubicBezTo>
                                  <a:cubicBezTo>
                                    <a:pt x="127008" y="314825"/>
                                    <a:pt x="183645" y="332994"/>
                                    <a:pt x="229689" y="348343"/>
                                  </a:cubicBezTo>
                                  <a:cubicBezTo>
                                    <a:pt x="287746" y="344714"/>
                                    <a:pt x="346223" y="345317"/>
                                    <a:pt x="403860" y="337457"/>
                                  </a:cubicBezTo>
                                  <a:cubicBezTo>
                                    <a:pt x="426599" y="334356"/>
                                    <a:pt x="469175" y="315686"/>
                                    <a:pt x="469175" y="315686"/>
                                  </a:cubicBezTo>
                                  <a:cubicBezTo>
                                    <a:pt x="467205" y="294013"/>
                                    <a:pt x="464176" y="192655"/>
                                    <a:pt x="447403" y="152400"/>
                                  </a:cubicBezTo>
                                  <a:cubicBezTo>
                                    <a:pt x="434920" y="122442"/>
                                    <a:pt x="414122" y="96105"/>
                                    <a:pt x="403860" y="65315"/>
                                  </a:cubicBezTo>
                                  <a:cubicBezTo>
                                    <a:pt x="389730" y="22920"/>
                                    <a:pt x="401089" y="40771"/>
                                    <a:pt x="371203" y="10886"/>
                                  </a:cubicBezTo>
                                  <a:cubicBezTo>
                                    <a:pt x="342175" y="14515"/>
                                    <a:pt x="312900" y="16539"/>
                                    <a:pt x="284118" y="21772"/>
                                  </a:cubicBezTo>
                                  <a:cubicBezTo>
                                    <a:pt x="199007" y="37246"/>
                                    <a:pt x="202475" y="3629"/>
                                    <a:pt x="186146" y="0"/>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Freeform: Shape 197"/>
                          <wps:cNvSpPr/>
                          <wps:spPr>
                            <a:xfrm>
                              <a:off x="1162130" y="1086880"/>
                              <a:ext cx="307135" cy="323473"/>
                            </a:xfrm>
                            <a:custGeom>
                              <a:avLst/>
                              <a:gdLst>
                                <a:gd name="connsiteX0" fmla="*/ 13562 w 307135"/>
                                <a:gd name="connsiteY0" fmla="*/ 54747 h 323473"/>
                                <a:gd name="connsiteX1" fmla="*/ 13562 w 307135"/>
                                <a:gd name="connsiteY1" fmla="*/ 54747 h 323473"/>
                                <a:gd name="connsiteX2" fmla="*/ 24448 w 307135"/>
                                <a:gd name="connsiteY2" fmla="*/ 272461 h 323473"/>
                                <a:gd name="connsiteX3" fmla="*/ 242162 w 307135"/>
                                <a:gd name="connsiteY3" fmla="*/ 239804 h 323473"/>
                                <a:gd name="connsiteX4" fmla="*/ 285705 w 307135"/>
                                <a:gd name="connsiteY4" fmla="*/ 228918 h 323473"/>
                                <a:gd name="connsiteX5" fmla="*/ 285705 w 307135"/>
                                <a:gd name="connsiteY5" fmla="*/ 22090 h 323473"/>
                                <a:gd name="connsiteX6" fmla="*/ 198619 w 307135"/>
                                <a:gd name="connsiteY6" fmla="*/ 318 h 323473"/>
                                <a:gd name="connsiteX7" fmla="*/ 133305 w 307135"/>
                                <a:gd name="connsiteY7" fmla="*/ 11204 h 323473"/>
                                <a:gd name="connsiteX8" fmla="*/ 78876 w 307135"/>
                                <a:gd name="connsiteY8" fmla="*/ 65633 h 323473"/>
                                <a:gd name="connsiteX9" fmla="*/ 46219 w 307135"/>
                                <a:gd name="connsiteY9" fmla="*/ 87404 h 323473"/>
                                <a:gd name="connsiteX10" fmla="*/ 13562 w 307135"/>
                                <a:gd name="connsiteY10" fmla="*/ 54747 h 3234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07135" h="323473">
                                  <a:moveTo>
                                    <a:pt x="13562" y="54747"/>
                                  </a:moveTo>
                                  <a:lnTo>
                                    <a:pt x="13562" y="54747"/>
                                  </a:lnTo>
                                  <a:cubicBezTo>
                                    <a:pt x="17191" y="127318"/>
                                    <a:pt x="-25525" y="219712"/>
                                    <a:pt x="24448" y="272461"/>
                                  </a:cubicBezTo>
                                  <a:cubicBezTo>
                                    <a:pt x="137511" y="391805"/>
                                    <a:pt x="176099" y="268117"/>
                                    <a:pt x="242162" y="239804"/>
                                  </a:cubicBezTo>
                                  <a:cubicBezTo>
                                    <a:pt x="255913" y="233910"/>
                                    <a:pt x="271191" y="232547"/>
                                    <a:pt x="285705" y="228918"/>
                                  </a:cubicBezTo>
                                  <a:cubicBezTo>
                                    <a:pt x="302567" y="161474"/>
                                    <a:pt x="324039" y="94498"/>
                                    <a:pt x="285705" y="22090"/>
                                  </a:cubicBezTo>
                                  <a:cubicBezTo>
                                    <a:pt x="271705" y="-4355"/>
                                    <a:pt x="198619" y="318"/>
                                    <a:pt x="198619" y="318"/>
                                  </a:cubicBezTo>
                                  <a:cubicBezTo>
                                    <a:pt x="176848" y="3947"/>
                                    <a:pt x="152682" y="635"/>
                                    <a:pt x="133305" y="11204"/>
                                  </a:cubicBezTo>
                                  <a:cubicBezTo>
                                    <a:pt x="110780" y="23491"/>
                                    <a:pt x="100225" y="51401"/>
                                    <a:pt x="78876" y="65633"/>
                                  </a:cubicBezTo>
                                  <a:lnTo>
                                    <a:pt x="46219" y="87404"/>
                                  </a:lnTo>
                                  <a:cubicBezTo>
                                    <a:pt x="22435" y="51728"/>
                                    <a:pt x="19005" y="60190"/>
                                    <a:pt x="13562" y="54747"/>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2" name="Freeform: Shape 198"/>
                          <wps:cNvSpPr/>
                          <wps:spPr>
                            <a:xfrm>
                              <a:off x="804892" y="793285"/>
                              <a:ext cx="327208" cy="250372"/>
                            </a:xfrm>
                            <a:custGeom>
                              <a:avLst/>
                              <a:gdLst>
                                <a:gd name="connsiteX0" fmla="*/ 142151 w 327208"/>
                                <a:gd name="connsiteY0" fmla="*/ 0 h 250372"/>
                                <a:gd name="connsiteX1" fmla="*/ 142151 w 327208"/>
                                <a:gd name="connsiteY1" fmla="*/ 0 h 250372"/>
                                <a:gd name="connsiteX2" fmla="*/ 22408 w 327208"/>
                                <a:gd name="connsiteY2" fmla="*/ 141515 h 250372"/>
                                <a:gd name="connsiteX3" fmla="*/ 637 w 327208"/>
                                <a:gd name="connsiteY3" fmla="*/ 185058 h 250372"/>
                                <a:gd name="connsiteX4" fmla="*/ 11522 w 327208"/>
                                <a:gd name="connsiteY4" fmla="*/ 239486 h 250372"/>
                                <a:gd name="connsiteX5" fmla="*/ 44180 w 327208"/>
                                <a:gd name="connsiteY5" fmla="*/ 250372 h 250372"/>
                                <a:gd name="connsiteX6" fmla="*/ 163922 w 327208"/>
                                <a:gd name="connsiteY6" fmla="*/ 228600 h 250372"/>
                                <a:gd name="connsiteX7" fmla="*/ 185694 w 327208"/>
                                <a:gd name="connsiteY7" fmla="*/ 206829 h 250372"/>
                                <a:gd name="connsiteX8" fmla="*/ 251008 w 327208"/>
                                <a:gd name="connsiteY8" fmla="*/ 174172 h 250372"/>
                                <a:gd name="connsiteX9" fmla="*/ 283665 w 327208"/>
                                <a:gd name="connsiteY9" fmla="*/ 141515 h 250372"/>
                                <a:gd name="connsiteX10" fmla="*/ 316322 w 327208"/>
                                <a:gd name="connsiteY10" fmla="*/ 130629 h 250372"/>
                                <a:gd name="connsiteX11" fmla="*/ 327208 w 327208"/>
                                <a:gd name="connsiteY11" fmla="*/ 87086 h 250372"/>
                                <a:gd name="connsiteX12" fmla="*/ 316322 w 327208"/>
                                <a:gd name="connsiteY12" fmla="*/ 43543 h 250372"/>
                                <a:gd name="connsiteX13" fmla="*/ 272780 w 327208"/>
                                <a:gd name="connsiteY13" fmla="*/ 21772 h 250372"/>
                                <a:gd name="connsiteX14" fmla="*/ 142151 w 327208"/>
                                <a:gd name="connsiteY14" fmla="*/ 0 h 250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27208" h="250372">
                                  <a:moveTo>
                                    <a:pt x="142151" y="0"/>
                                  </a:moveTo>
                                  <a:lnTo>
                                    <a:pt x="142151" y="0"/>
                                  </a:lnTo>
                                  <a:cubicBezTo>
                                    <a:pt x="102237" y="47172"/>
                                    <a:pt x="59944" y="92429"/>
                                    <a:pt x="22408" y="141515"/>
                                  </a:cubicBezTo>
                                  <a:cubicBezTo>
                                    <a:pt x="12551" y="154405"/>
                                    <a:pt x="2429" y="168930"/>
                                    <a:pt x="637" y="185058"/>
                                  </a:cubicBezTo>
                                  <a:cubicBezTo>
                                    <a:pt x="-1406" y="203447"/>
                                    <a:pt x="1259" y="224092"/>
                                    <a:pt x="11522" y="239486"/>
                                  </a:cubicBezTo>
                                  <a:cubicBezTo>
                                    <a:pt x="17887" y="249034"/>
                                    <a:pt x="33294" y="246743"/>
                                    <a:pt x="44180" y="250372"/>
                                  </a:cubicBezTo>
                                  <a:cubicBezTo>
                                    <a:pt x="53038" y="249107"/>
                                    <a:pt x="143390" y="238866"/>
                                    <a:pt x="163922" y="228600"/>
                                  </a:cubicBezTo>
                                  <a:cubicBezTo>
                                    <a:pt x="173102" y="224010"/>
                                    <a:pt x="177680" y="213240"/>
                                    <a:pt x="185694" y="206829"/>
                                  </a:cubicBezTo>
                                  <a:cubicBezTo>
                                    <a:pt x="215840" y="182713"/>
                                    <a:pt x="216515" y="185670"/>
                                    <a:pt x="251008" y="174172"/>
                                  </a:cubicBezTo>
                                  <a:cubicBezTo>
                                    <a:pt x="261894" y="163286"/>
                                    <a:pt x="270856" y="150054"/>
                                    <a:pt x="283665" y="141515"/>
                                  </a:cubicBezTo>
                                  <a:cubicBezTo>
                                    <a:pt x="293212" y="135150"/>
                                    <a:pt x="309154" y="139589"/>
                                    <a:pt x="316322" y="130629"/>
                                  </a:cubicBezTo>
                                  <a:cubicBezTo>
                                    <a:pt x="325668" y="118946"/>
                                    <a:pt x="323579" y="101600"/>
                                    <a:pt x="327208" y="87086"/>
                                  </a:cubicBezTo>
                                  <a:cubicBezTo>
                                    <a:pt x="323579" y="72572"/>
                                    <a:pt x="325900" y="55036"/>
                                    <a:pt x="316322" y="43543"/>
                                  </a:cubicBezTo>
                                  <a:cubicBezTo>
                                    <a:pt x="305934" y="31077"/>
                                    <a:pt x="287695" y="28164"/>
                                    <a:pt x="272780" y="21772"/>
                                  </a:cubicBezTo>
                                  <a:cubicBezTo>
                                    <a:pt x="225960" y="1706"/>
                                    <a:pt x="163922" y="3629"/>
                                    <a:pt x="142151"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Freeform: Shape 199"/>
                          <wps:cNvSpPr/>
                          <wps:spPr>
                            <a:xfrm>
                              <a:off x="2546223" y="848431"/>
                              <a:ext cx="338436" cy="108922"/>
                            </a:xfrm>
                            <a:custGeom>
                              <a:avLst/>
                              <a:gdLst>
                                <a:gd name="connsiteX0" fmla="*/ 326572 w 458165"/>
                                <a:gd name="connsiteY0" fmla="*/ 0 h 206829"/>
                                <a:gd name="connsiteX1" fmla="*/ 326572 w 458165"/>
                                <a:gd name="connsiteY1" fmla="*/ 0 h 206829"/>
                                <a:gd name="connsiteX2" fmla="*/ 0 w 458165"/>
                                <a:gd name="connsiteY2" fmla="*/ 119743 h 206829"/>
                                <a:gd name="connsiteX3" fmla="*/ 32658 w 458165"/>
                                <a:gd name="connsiteY3" fmla="*/ 141515 h 206829"/>
                                <a:gd name="connsiteX4" fmla="*/ 65315 w 458165"/>
                                <a:gd name="connsiteY4" fmla="*/ 152400 h 206829"/>
                                <a:gd name="connsiteX5" fmla="*/ 97972 w 458165"/>
                                <a:gd name="connsiteY5" fmla="*/ 185057 h 206829"/>
                                <a:gd name="connsiteX6" fmla="*/ 130629 w 458165"/>
                                <a:gd name="connsiteY6" fmla="*/ 206829 h 206829"/>
                                <a:gd name="connsiteX7" fmla="*/ 293915 w 458165"/>
                                <a:gd name="connsiteY7" fmla="*/ 195943 h 206829"/>
                                <a:gd name="connsiteX8" fmla="*/ 337458 w 458165"/>
                                <a:gd name="connsiteY8" fmla="*/ 174172 h 206829"/>
                                <a:gd name="connsiteX9" fmla="*/ 370115 w 458165"/>
                                <a:gd name="connsiteY9" fmla="*/ 163286 h 206829"/>
                                <a:gd name="connsiteX10" fmla="*/ 424543 w 458165"/>
                                <a:gd name="connsiteY10" fmla="*/ 141515 h 206829"/>
                                <a:gd name="connsiteX11" fmla="*/ 446315 w 458165"/>
                                <a:gd name="connsiteY11" fmla="*/ 97972 h 206829"/>
                                <a:gd name="connsiteX12" fmla="*/ 446315 w 458165"/>
                                <a:gd name="connsiteY12" fmla="*/ 21772 h 206829"/>
                                <a:gd name="connsiteX13" fmla="*/ 326572 w 458165"/>
                                <a:gd name="connsiteY13" fmla="*/ 0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58165" h="206829">
                                  <a:moveTo>
                                    <a:pt x="326572" y="0"/>
                                  </a:moveTo>
                                  <a:lnTo>
                                    <a:pt x="326572" y="0"/>
                                  </a:lnTo>
                                  <a:cubicBezTo>
                                    <a:pt x="-3657" y="79710"/>
                                    <a:pt x="37141" y="-28819"/>
                                    <a:pt x="0" y="119743"/>
                                  </a:cubicBezTo>
                                  <a:cubicBezTo>
                                    <a:pt x="10886" y="127000"/>
                                    <a:pt x="20956" y="135664"/>
                                    <a:pt x="32658" y="141515"/>
                                  </a:cubicBezTo>
                                  <a:cubicBezTo>
                                    <a:pt x="42921" y="146646"/>
                                    <a:pt x="55768" y="146035"/>
                                    <a:pt x="65315" y="152400"/>
                                  </a:cubicBezTo>
                                  <a:cubicBezTo>
                                    <a:pt x="78124" y="160939"/>
                                    <a:pt x="86146" y="175202"/>
                                    <a:pt x="97972" y="185057"/>
                                  </a:cubicBezTo>
                                  <a:cubicBezTo>
                                    <a:pt x="108023" y="193433"/>
                                    <a:pt x="119743" y="199572"/>
                                    <a:pt x="130629" y="206829"/>
                                  </a:cubicBezTo>
                                  <a:cubicBezTo>
                                    <a:pt x="185058" y="203200"/>
                                    <a:pt x="240033" y="204451"/>
                                    <a:pt x="293915" y="195943"/>
                                  </a:cubicBezTo>
                                  <a:cubicBezTo>
                                    <a:pt x="309944" y="193412"/>
                                    <a:pt x="322543" y="180564"/>
                                    <a:pt x="337458" y="174172"/>
                                  </a:cubicBezTo>
                                  <a:cubicBezTo>
                                    <a:pt x="348005" y="169652"/>
                                    <a:pt x="359371" y="167315"/>
                                    <a:pt x="370115" y="163286"/>
                                  </a:cubicBezTo>
                                  <a:cubicBezTo>
                                    <a:pt x="388411" y="156425"/>
                                    <a:pt x="406400" y="148772"/>
                                    <a:pt x="424543" y="141515"/>
                                  </a:cubicBezTo>
                                  <a:cubicBezTo>
                                    <a:pt x="431800" y="127001"/>
                                    <a:pt x="439923" y="112888"/>
                                    <a:pt x="446315" y="97972"/>
                                  </a:cubicBezTo>
                                  <a:cubicBezTo>
                                    <a:pt x="456791" y="73527"/>
                                    <a:pt x="466684" y="47234"/>
                                    <a:pt x="446315" y="21772"/>
                                  </a:cubicBezTo>
                                  <a:cubicBezTo>
                                    <a:pt x="433935" y="6296"/>
                                    <a:pt x="346529" y="3629"/>
                                    <a:pt x="32657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Freeform: Shape 200"/>
                          <wps:cNvSpPr/>
                          <wps:spPr>
                            <a:xfrm>
                              <a:off x="1038507" y="499371"/>
                              <a:ext cx="454347" cy="195942"/>
                            </a:xfrm>
                            <a:custGeom>
                              <a:avLst/>
                              <a:gdLst>
                                <a:gd name="connsiteX0" fmla="*/ 413266 w 670030"/>
                                <a:gd name="connsiteY0" fmla="*/ 43543 h 326571"/>
                                <a:gd name="connsiteX1" fmla="*/ 413266 w 670030"/>
                                <a:gd name="connsiteY1" fmla="*/ 43543 h 326571"/>
                                <a:gd name="connsiteX2" fmla="*/ 239094 w 670030"/>
                                <a:gd name="connsiteY2" fmla="*/ 54428 h 326571"/>
                                <a:gd name="connsiteX3" fmla="*/ 10494 w 670030"/>
                                <a:gd name="connsiteY3" fmla="*/ 65314 h 326571"/>
                                <a:gd name="connsiteX4" fmla="*/ 32266 w 670030"/>
                                <a:gd name="connsiteY4" fmla="*/ 163286 h 326571"/>
                                <a:gd name="connsiteX5" fmla="*/ 64923 w 670030"/>
                                <a:gd name="connsiteY5" fmla="*/ 239486 h 326571"/>
                                <a:gd name="connsiteX6" fmla="*/ 86694 w 670030"/>
                                <a:gd name="connsiteY6" fmla="*/ 283028 h 326571"/>
                                <a:gd name="connsiteX7" fmla="*/ 119351 w 670030"/>
                                <a:gd name="connsiteY7" fmla="*/ 293914 h 326571"/>
                                <a:gd name="connsiteX8" fmla="*/ 304409 w 670030"/>
                                <a:gd name="connsiteY8" fmla="*/ 326571 h 326571"/>
                                <a:gd name="connsiteX9" fmla="*/ 565666 w 670030"/>
                                <a:gd name="connsiteY9" fmla="*/ 315686 h 326571"/>
                                <a:gd name="connsiteX10" fmla="*/ 587437 w 670030"/>
                                <a:gd name="connsiteY10" fmla="*/ 293914 h 326571"/>
                                <a:gd name="connsiteX11" fmla="*/ 641866 w 670030"/>
                                <a:gd name="connsiteY11" fmla="*/ 250371 h 326571"/>
                                <a:gd name="connsiteX12" fmla="*/ 620094 w 670030"/>
                                <a:gd name="connsiteY12" fmla="*/ 54428 h 326571"/>
                                <a:gd name="connsiteX13" fmla="*/ 587437 w 670030"/>
                                <a:gd name="connsiteY13" fmla="*/ 32657 h 326571"/>
                                <a:gd name="connsiteX14" fmla="*/ 543894 w 670030"/>
                                <a:gd name="connsiteY14" fmla="*/ 0 h 326571"/>
                                <a:gd name="connsiteX15" fmla="*/ 445923 w 670030"/>
                                <a:gd name="connsiteY15" fmla="*/ 32657 h 326571"/>
                                <a:gd name="connsiteX16" fmla="*/ 413266 w 670030"/>
                                <a:gd name="connsiteY16" fmla="*/ 43543 h 3265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0030" h="326571">
                                  <a:moveTo>
                                    <a:pt x="413266" y="43543"/>
                                  </a:moveTo>
                                  <a:lnTo>
                                    <a:pt x="413266" y="43543"/>
                                  </a:lnTo>
                                  <a:lnTo>
                                    <a:pt x="239094" y="54428"/>
                                  </a:lnTo>
                                  <a:cubicBezTo>
                                    <a:pt x="162919" y="58545"/>
                                    <a:pt x="78001" y="29784"/>
                                    <a:pt x="10494" y="65314"/>
                                  </a:cubicBezTo>
                                  <a:cubicBezTo>
                                    <a:pt x="-19110" y="80895"/>
                                    <a:pt x="22287" y="131355"/>
                                    <a:pt x="32266" y="163286"/>
                                  </a:cubicBezTo>
                                  <a:cubicBezTo>
                                    <a:pt x="40509" y="189662"/>
                                    <a:pt x="53488" y="214329"/>
                                    <a:pt x="64923" y="239486"/>
                                  </a:cubicBezTo>
                                  <a:cubicBezTo>
                                    <a:pt x="71638" y="254259"/>
                                    <a:pt x="75220" y="271554"/>
                                    <a:pt x="86694" y="283028"/>
                                  </a:cubicBezTo>
                                  <a:cubicBezTo>
                                    <a:pt x="94808" y="291142"/>
                                    <a:pt x="108219" y="291131"/>
                                    <a:pt x="119351" y="293914"/>
                                  </a:cubicBezTo>
                                  <a:cubicBezTo>
                                    <a:pt x="217765" y="318518"/>
                                    <a:pt x="208714" y="314610"/>
                                    <a:pt x="304409" y="326571"/>
                                  </a:cubicBezTo>
                                  <a:cubicBezTo>
                                    <a:pt x="391495" y="322943"/>
                                    <a:pt x="479079" y="325677"/>
                                    <a:pt x="565666" y="315686"/>
                                  </a:cubicBezTo>
                                  <a:cubicBezTo>
                                    <a:pt x="575862" y="314510"/>
                                    <a:pt x="579645" y="300593"/>
                                    <a:pt x="587437" y="293914"/>
                                  </a:cubicBezTo>
                                  <a:cubicBezTo>
                                    <a:pt x="605078" y="278793"/>
                                    <a:pt x="623723" y="264885"/>
                                    <a:pt x="641866" y="250371"/>
                                  </a:cubicBezTo>
                                  <a:cubicBezTo>
                                    <a:pt x="683087" y="167927"/>
                                    <a:pt x="681695" y="195230"/>
                                    <a:pt x="620094" y="54428"/>
                                  </a:cubicBezTo>
                                  <a:cubicBezTo>
                                    <a:pt x="614850" y="42442"/>
                                    <a:pt x="598083" y="40261"/>
                                    <a:pt x="587437" y="32657"/>
                                  </a:cubicBezTo>
                                  <a:cubicBezTo>
                                    <a:pt x="572673" y="22112"/>
                                    <a:pt x="558408" y="10886"/>
                                    <a:pt x="543894" y="0"/>
                                  </a:cubicBezTo>
                                  <a:cubicBezTo>
                                    <a:pt x="452145" y="18350"/>
                                    <a:pt x="524792" y="-1144"/>
                                    <a:pt x="445923" y="32657"/>
                                  </a:cubicBezTo>
                                  <a:cubicBezTo>
                                    <a:pt x="435376" y="37177"/>
                                    <a:pt x="413266" y="43543"/>
                                    <a:pt x="413266" y="43543"/>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5" name="Freeform: Shape 201"/>
                          <wps:cNvSpPr/>
                          <wps:spPr>
                            <a:xfrm>
                              <a:off x="1554834" y="2053681"/>
                              <a:ext cx="197801" cy="209175"/>
                            </a:xfrm>
                            <a:custGeom>
                              <a:avLst/>
                              <a:gdLst>
                                <a:gd name="connsiteX0" fmla="*/ 99829 w 197801"/>
                                <a:gd name="connsiteY0" fmla="*/ 2346 h 209175"/>
                                <a:gd name="connsiteX1" fmla="*/ 99829 w 197801"/>
                                <a:gd name="connsiteY1" fmla="*/ 2346 h 209175"/>
                                <a:gd name="connsiteX2" fmla="*/ 1858 w 197801"/>
                                <a:gd name="connsiteY2" fmla="*/ 122089 h 209175"/>
                                <a:gd name="connsiteX3" fmla="*/ 12744 w 197801"/>
                                <a:gd name="connsiteY3" fmla="*/ 154746 h 209175"/>
                                <a:gd name="connsiteX4" fmla="*/ 67172 w 197801"/>
                                <a:gd name="connsiteY4" fmla="*/ 187403 h 209175"/>
                                <a:gd name="connsiteX5" fmla="*/ 88944 w 197801"/>
                                <a:gd name="connsiteY5" fmla="*/ 209175 h 209175"/>
                                <a:gd name="connsiteX6" fmla="*/ 132487 w 197801"/>
                                <a:gd name="connsiteY6" fmla="*/ 176517 h 209175"/>
                                <a:gd name="connsiteX7" fmla="*/ 197801 w 197801"/>
                                <a:gd name="connsiteY7" fmla="*/ 45889 h 209175"/>
                                <a:gd name="connsiteX8" fmla="*/ 186915 w 197801"/>
                                <a:gd name="connsiteY8" fmla="*/ 13232 h 209175"/>
                                <a:gd name="connsiteX9" fmla="*/ 154258 w 197801"/>
                                <a:gd name="connsiteY9" fmla="*/ 2346 h 209175"/>
                                <a:gd name="connsiteX10" fmla="*/ 99829 w 197801"/>
                                <a:gd name="connsiteY10" fmla="*/ 2346 h 209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7801" h="209175">
                                  <a:moveTo>
                                    <a:pt x="99829" y="2346"/>
                                  </a:moveTo>
                                  <a:lnTo>
                                    <a:pt x="99829" y="2346"/>
                                  </a:lnTo>
                                  <a:cubicBezTo>
                                    <a:pt x="67172" y="42260"/>
                                    <a:pt x="27445" y="77312"/>
                                    <a:pt x="1858" y="122089"/>
                                  </a:cubicBezTo>
                                  <a:cubicBezTo>
                                    <a:pt x="-3835" y="132052"/>
                                    <a:pt x="4630" y="146632"/>
                                    <a:pt x="12744" y="154746"/>
                                  </a:cubicBezTo>
                                  <a:cubicBezTo>
                                    <a:pt x="27705" y="169707"/>
                                    <a:pt x="49955" y="175105"/>
                                    <a:pt x="67172" y="187403"/>
                                  </a:cubicBezTo>
                                  <a:cubicBezTo>
                                    <a:pt x="75524" y="193369"/>
                                    <a:pt x="81687" y="201918"/>
                                    <a:pt x="88944" y="209175"/>
                                  </a:cubicBezTo>
                                  <a:cubicBezTo>
                                    <a:pt x="103458" y="198289"/>
                                    <a:pt x="120433" y="190077"/>
                                    <a:pt x="132487" y="176517"/>
                                  </a:cubicBezTo>
                                  <a:cubicBezTo>
                                    <a:pt x="177504" y="125873"/>
                                    <a:pt x="177626" y="106412"/>
                                    <a:pt x="197801" y="45889"/>
                                  </a:cubicBezTo>
                                  <a:cubicBezTo>
                                    <a:pt x="194172" y="35003"/>
                                    <a:pt x="195029" y="21346"/>
                                    <a:pt x="186915" y="13232"/>
                                  </a:cubicBezTo>
                                  <a:cubicBezTo>
                                    <a:pt x="178801" y="5118"/>
                                    <a:pt x="164097" y="8250"/>
                                    <a:pt x="154258" y="2346"/>
                                  </a:cubicBezTo>
                                  <a:cubicBezTo>
                                    <a:pt x="145458" y="-2934"/>
                                    <a:pt x="108900" y="2346"/>
                                    <a:pt x="99829" y="234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6" name="Freeform: Shape 202"/>
                          <wps:cNvSpPr/>
                          <wps:spPr>
                            <a:xfrm>
                              <a:off x="510472" y="1718877"/>
                              <a:ext cx="160112" cy="239024"/>
                            </a:xfrm>
                            <a:custGeom>
                              <a:avLst/>
                              <a:gdLst>
                                <a:gd name="connsiteX0" fmla="*/ 0 w 97972"/>
                                <a:gd name="connsiteY0" fmla="*/ 21771 h 174171"/>
                                <a:gd name="connsiteX1" fmla="*/ 0 w 97972"/>
                                <a:gd name="connsiteY1" fmla="*/ 21771 h 174171"/>
                                <a:gd name="connsiteX2" fmla="*/ 10886 w 97972"/>
                                <a:gd name="connsiteY2" fmla="*/ 130628 h 174171"/>
                                <a:gd name="connsiteX3" fmla="*/ 32657 w 97972"/>
                                <a:gd name="connsiteY3" fmla="*/ 174171 h 174171"/>
                                <a:gd name="connsiteX4" fmla="*/ 76200 w 97972"/>
                                <a:gd name="connsiteY4" fmla="*/ 130628 h 174171"/>
                                <a:gd name="connsiteX5" fmla="*/ 97972 w 97972"/>
                                <a:gd name="connsiteY5" fmla="*/ 43543 h 174171"/>
                                <a:gd name="connsiteX6" fmla="*/ 87086 w 97972"/>
                                <a:gd name="connsiteY6" fmla="*/ 0 h 174171"/>
                                <a:gd name="connsiteX7" fmla="*/ 0 w 97972"/>
                                <a:gd name="connsiteY7" fmla="*/ 21771 h 174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972" h="174171">
                                  <a:moveTo>
                                    <a:pt x="0" y="21771"/>
                                  </a:moveTo>
                                  <a:lnTo>
                                    <a:pt x="0" y="21771"/>
                                  </a:lnTo>
                                  <a:cubicBezTo>
                                    <a:pt x="3629" y="58057"/>
                                    <a:pt x="3245" y="94971"/>
                                    <a:pt x="10886" y="130628"/>
                                  </a:cubicBezTo>
                                  <a:cubicBezTo>
                                    <a:pt x="14286" y="146495"/>
                                    <a:pt x="16430" y="174171"/>
                                    <a:pt x="32657" y="174171"/>
                                  </a:cubicBezTo>
                                  <a:cubicBezTo>
                                    <a:pt x="53183" y="174171"/>
                                    <a:pt x="76200" y="130628"/>
                                    <a:pt x="76200" y="130628"/>
                                  </a:cubicBezTo>
                                  <a:cubicBezTo>
                                    <a:pt x="84790" y="104859"/>
                                    <a:pt x="97972" y="69815"/>
                                    <a:pt x="97972" y="43543"/>
                                  </a:cubicBezTo>
                                  <a:cubicBezTo>
                                    <a:pt x="97972" y="28582"/>
                                    <a:pt x="90715" y="14514"/>
                                    <a:pt x="87086" y="0"/>
                                  </a:cubicBezTo>
                                  <a:cubicBezTo>
                                    <a:pt x="27625" y="11892"/>
                                    <a:pt x="14514" y="18143"/>
                                    <a:pt x="0" y="2177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 name="Freeform: Shape 203"/>
                          <wps:cNvSpPr/>
                          <wps:spPr>
                            <a:xfrm>
                              <a:off x="1676435" y="1172774"/>
                              <a:ext cx="315674" cy="347351"/>
                            </a:xfrm>
                            <a:custGeom>
                              <a:avLst/>
                              <a:gdLst>
                                <a:gd name="connsiteX0" fmla="*/ 0 w 152400"/>
                                <a:gd name="connsiteY0" fmla="*/ 110366 h 284538"/>
                                <a:gd name="connsiteX1" fmla="*/ 0 w 152400"/>
                                <a:gd name="connsiteY1" fmla="*/ 110366 h 284538"/>
                                <a:gd name="connsiteX2" fmla="*/ 10886 w 152400"/>
                                <a:gd name="connsiteY2" fmla="*/ 251881 h 284538"/>
                                <a:gd name="connsiteX3" fmla="*/ 32657 w 152400"/>
                                <a:gd name="connsiteY3" fmla="*/ 284538 h 284538"/>
                                <a:gd name="connsiteX4" fmla="*/ 76200 w 152400"/>
                                <a:gd name="connsiteY4" fmla="*/ 251881 h 284538"/>
                                <a:gd name="connsiteX5" fmla="*/ 119743 w 152400"/>
                                <a:gd name="connsiteY5" fmla="*/ 175681 h 284538"/>
                                <a:gd name="connsiteX6" fmla="*/ 152400 w 152400"/>
                                <a:gd name="connsiteY6" fmla="*/ 99481 h 284538"/>
                                <a:gd name="connsiteX7" fmla="*/ 130628 w 152400"/>
                                <a:gd name="connsiteY7" fmla="*/ 12395 h 284538"/>
                                <a:gd name="connsiteX8" fmla="*/ 97971 w 152400"/>
                                <a:gd name="connsiteY8" fmla="*/ 1509 h 284538"/>
                                <a:gd name="connsiteX9" fmla="*/ 76200 w 152400"/>
                                <a:gd name="connsiteY9" fmla="*/ 34166 h 284538"/>
                                <a:gd name="connsiteX10" fmla="*/ 54428 w 152400"/>
                                <a:gd name="connsiteY10" fmla="*/ 99481 h 284538"/>
                                <a:gd name="connsiteX11" fmla="*/ 0 w 152400"/>
                                <a:gd name="connsiteY11" fmla="*/ 110366 h 284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52400" h="284538">
                                  <a:moveTo>
                                    <a:pt x="0" y="110366"/>
                                  </a:moveTo>
                                  <a:lnTo>
                                    <a:pt x="0" y="110366"/>
                                  </a:lnTo>
                                  <a:cubicBezTo>
                                    <a:pt x="3629" y="157538"/>
                                    <a:pt x="2167" y="205380"/>
                                    <a:pt x="10886" y="251881"/>
                                  </a:cubicBezTo>
                                  <a:cubicBezTo>
                                    <a:pt x="13297" y="264740"/>
                                    <a:pt x="19574" y="284538"/>
                                    <a:pt x="32657" y="284538"/>
                                  </a:cubicBezTo>
                                  <a:cubicBezTo>
                                    <a:pt x="50800" y="284538"/>
                                    <a:pt x="61686" y="262767"/>
                                    <a:pt x="76200" y="251881"/>
                                  </a:cubicBezTo>
                                  <a:cubicBezTo>
                                    <a:pt x="97285" y="167544"/>
                                    <a:pt x="69855" y="245525"/>
                                    <a:pt x="119743" y="175681"/>
                                  </a:cubicBezTo>
                                  <a:cubicBezTo>
                                    <a:pt x="136556" y="152143"/>
                                    <a:pt x="143517" y="126130"/>
                                    <a:pt x="152400" y="99481"/>
                                  </a:cubicBezTo>
                                  <a:cubicBezTo>
                                    <a:pt x="145143" y="70452"/>
                                    <a:pt x="145159" y="38552"/>
                                    <a:pt x="130628" y="12395"/>
                                  </a:cubicBezTo>
                                  <a:cubicBezTo>
                                    <a:pt x="125055" y="2364"/>
                                    <a:pt x="108625" y="-2753"/>
                                    <a:pt x="97971" y="1509"/>
                                  </a:cubicBezTo>
                                  <a:cubicBezTo>
                                    <a:pt x="85824" y="6368"/>
                                    <a:pt x="81513" y="22211"/>
                                    <a:pt x="76200" y="34166"/>
                                  </a:cubicBezTo>
                                  <a:cubicBezTo>
                                    <a:pt x="66879" y="55137"/>
                                    <a:pt x="77377" y="99481"/>
                                    <a:pt x="54428" y="99481"/>
                                  </a:cubicBezTo>
                                  <a:lnTo>
                                    <a:pt x="0" y="110366"/>
                                  </a:ln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8" name="Freeform: Shape 204"/>
                          <wps:cNvSpPr/>
                          <wps:spPr>
                            <a:xfrm>
                              <a:off x="1197463" y="1620598"/>
                              <a:ext cx="108858" cy="293915"/>
                            </a:xfrm>
                            <a:custGeom>
                              <a:avLst/>
                              <a:gdLst>
                                <a:gd name="connsiteX0" fmla="*/ 21772 w 108858"/>
                                <a:gd name="connsiteY0" fmla="*/ 119743 h 293915"/>
                                <a:gd name="connsiteX1" fmla="*/ 21772 w 108858"/>
                                <a:gd name="connsiteY1" fmla="*/ 119743 h 293915"/>
                                <a:gd name="connsiteX2" fmla="*/ 21772 w 108858"/>
                                <a:gd name="connsiteY2" fmla="*/ 272143 h 293915"/>
                                <a:gd name="connsiteX3" fmla="*/ 54429 w 108858"/>
                                <a:gd name="connsiteY3" fmla="*/ 293915 h 293915"/>
                                <a:gd name="connsiteX4" fmla="*/ 87086 w 108858"/>
                                <a:gd name="connsiteY4" fmla="*/ 272143 h 293915"/>
                                <a:gd name="connsiteX5" fmla="*/ 108858 w 108858"/>
                                <a:gd name="connsiteY5" fmla="*/ 206829 h 293915"/>
                                <a:gd name="connsiteX6" fmla="*/ 76200 w 108858"/>
                                <a:gd name="connsiteY6" fmla="*/ 97972 h 293915"/>
                                <a:gd name="connsiteX7" fmla="*/ 65315 w 108858"/>
                                <a:gd name="connsiteY7" fmla="*/ 65315 h 293915"/>
                                <a:gd name="connsiteX8" fmla="*/ 0 w 108858"/>
                                <a:gd name="connsiteY8" fmla="*/ 0 h 293915"/>
                                <a:gd name="connsiteX9" fmla="*/ 10886 w 108858"/>
                                <a:gd name="connsiteY9" fmla="*/ 87086 h 293915"/>
                                <a:gd name="connsiteX10" fmla="*/ 21772 w 108858"/>
                                <a:gd name="connsiteY10" fmla="*/ 119743 h 293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8858" h="293915">
                                  <a:moveTo>
                                    <a:pt x="21772" y="119743"/>
                                  </a:moveTo>
                                  <a:lnTo>
                                    <a:pt x="21772" y="119743"/>
                                  </a:lnTo>
                                  <a:cubicBezTo>
                                    <a:pt x="19852" y="138943"/>
                                    <a:pt x="-2248" y="236113"/>
                                    <a:pt x="21772" y="272143"/>
                                  </a:cubicBezTo>
                                  <a:cubicBezTo>
                                    <a:pt x="29029" y="283029"/>
                                    <a:pt x="43543" y="286658"/>
                                    <a:pt x="54429" y="293915"/>
                                  </a:cubicBezTo>
                                  <a:cubicBezTo>
                                    <a:pt x="65315" y="286658"/>
                                    <a:pt x="80152" y="283237"/>
                                    <a:pt x="87086" y="272143"/>
                                  </a:cubicBezTo>
                                  <a:cubicBezTo>
                                    <a:pt x="99249" y="252682"/>
                                    <a:pt x="108858" y="206829"/>
                                    <a:pt x="108858" y="206829"/>
                                  </a:cubicBezTo>
                                  <a:cubicBezTo>
                                    <a:pt x="89060" y="68245"/>
                                    <a:pt x="115806" y="177183"/>
                                    <a:pt x="76200" y="97972"/>
                                  </a:cubicBezTo>
                                  <a:cubicBezTo>
                                    <a:pt x="71068" y="87709"/>
                                    <a:pt x="72360" y="74372"/>
                                    <a:pt x="65315" y="65315"/>
                                  </a:cubicBezTo>
                                  <a:cubicBezTo>
                                    <a:pt x="46412" y="41011"/>
                                    <a:pt x="0" y="0"/>
                                    <a:pt x="0" y="0"/>
                                  </a:cubicBezTo>
                                  <a:cubicBezTo>
                                    <a:pt x="3629" y="29029"/>
                                    <a:pt x="3791" y="58705"/>
                                    <a:pt x="10886" y="87086"/>
                                  </a:cubicBezTo>
                                  <a:cubicBezTo>
                                    <a:pt x="35903" y="187154"/>
                                    <a:pt x="19958" y="114300"/>
                                    <a:pt x="21772"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Freeform: Shape 205"/>
                          <wps:cNvSpPr/>
                          <wps:spPr>
                            <a:xfrm>
                              <a:off x="2144521" y="547795"/>
                              <a:ext cx="195033" cy="396893"/>
                            </a:xfrm>
                            <a:custGeom>
                              <a:avLst/>
                              <a:gdLst>
                                <a:gd name="connsiteX0" fmla="*/ 0 w 200149"/>
                                <a:gd name="connsiteY0" fmla="*/ 71317 h 245488"/>
                                <a:gd name="connsiteX1" fmla="*/ 0 w 200149"/>
                                <a:gd name="connsiteY1" fmla="*/ 71317 h 245488"/>
                                <a:gd name="connsiteX2" fmla="*/ 32657 w 200149"/>
                                <a:gd name="connsiteY2" fmla="*/ 201945 h 245488"/>
                                <a:gd name="connsiteX3" fmla="*/ 76200 w 200149"/>
                                <a:gd name="connsiteY3" fmla="*/ 245488 h 245488"/>
                                <a:gd name="connsiteX4" fmla="*/ 141514 w 200149"/>
                                <a:gd name="connsiteY4" fmla="*/ 212831 h 245488"/>
                                <a:gd name="connsiteX5" fmla="*/ 185057 w 200149"/>
                                <a:gd name="connsiteY5" fmla="*/ 147517 h 245488"/>
                                <a:gd name="connsiteX6" fmla="*/ 174171 w 200149"/>
                                <a:gd name="connsiteY6" fmla="*/ 6002 h 245488"/>
                                <a:gd name="connsiteX7" fmla="*/ 97971 w 200149"/>
                                <a:gd name="connsiteY7" fmla="*/ 16888 h 245488"/>
                                <a:gd name="connsiteX8" fmla="*/ 65314 w 200149"/>
                                <a:gd name="connsiteY8" fmla="*/ 27774 h 245488"/>
                                <a:gd name="connsiteX9" fmla="*/ 0 w 200149"/>
                                <a:gd name="connsiteY9" fmla="*/ 71317 h 2454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00149" h="245488">
                                  <a:moveTo>
                                    <a:pt x="0" y="71317"/>
                                  </a:moveTo>
                                  <a:lnTo>
                                    <a:pt x="0" y="71317"/>
                                  </a:lnTo>
                                  <a:cubicBezTo>
                                    <a:pt x="8056" y="143823"/>
                                    <a:pt x="-5640" y="157266"/>
                                    <a:pt x="32657" y="201945"/>
                                  </a:cubicBezTo>
                                  <a:cubicBezTo>
                                    <a:pt x="46015" y="217530"/>
                                    <a:pt x="76200" y="245488"/>
                                    <a:pt x="76200" y="245488"/>
                                  </a:cubicBezTo>
                                  <a:cubicBezTo>
                                    <a:pt x="115187" y="235741"/>
                                    <a:pt x="119118" y="242692"/>
                                    <a:pt x="141514" y="212831"/>
                                  </a:cubicBezTo>
                                  <a:cubicBezTo>
                                    <a:pt x="157214" y="191898"/>
                                    <a:pt x="185057" y="147517"/>
                                    <a:pt x="185057" y="147517"/>
                                  </a:cubicBezTo>
                                  <a:cubicBezTo>
                                    <a:pt x="195792" y="104574"/>
                                    <a:pt x="217665" y="44664"/>
                                    <a:pt x="174171" y="6002"/>
                                  </a:cubicBezTo>
                                  <a:cubicBezTo>
                                    <a:pt x="154994" y="-11044"/>
                                    <a:pt x="123371" y="13259"/>
                                    <a:pt x="97971" y="16888"/>
                                  </a:cubicBezTo>
                                  <a:cubicBezTo>
                                    <a:pt x="87085" y="20517"/>
                                    <a:pt x="74274" y="20606"/>
                                    <a:pt x="65314" y="27774"/>
                                  </a:cubicBezTo>
                                  <a:cubicBezTo>
                                    <a:pt x="20719" y="63450"/>
                                    <a:pt x="10886" y="64060"/>
                                    <a:pt x="0" y="7131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Freeform: Shape 206"/>
                          <wps:cNvSpPr/>
                          <wps:spPr>
                            <a:xfrm>
                              <a:off x="3044507" y="1836387"/>
                              <a:ext cx="166249" cy="319537"/>
                            </a:xfrm>
                            <a:custGeom>
                              <a:avLst/>
                              <a:gdLst>
                                <a:gd name="connsiteX0" fmla="*/ 14471 w 166249"/>
                                <a:gd name="connsiteY0" fmla="*/ 143676 h 319537"/>
                                <a:gd name="connsiteX1" fmla="*/ 14471 w 166249"/>
                                <a:gd name="connsiteY1" fmla="*/ 143676 h 319537"/>
                                <a:gd name="connsiteX2" fmla="*/ 3585 w 166249"/>
                                <a:gd name="connsiteY2" fmla="*/ 241647 h 319537"/>
                                <a:gd name="connsiteX3" fmla="*/ 14471 w 166249"/>
                                <a:gd name="connsiteY3" fmla="*/ 317847 h 319537"/>
                                <a:gd name="connsiteX4" fmla="*/ 90671 w 166249"/>
                                <a:gd name="connsiteY4" fmla="*/ 274305 h 319537"/>
                                <a:gd name="connsiteX5" fmla="*/ 123328 w 166249"/>
                                <a:gd name="connsiteY5" fmla="*/ 230762 h 319537"/>
                                <a:gd name="connsiteX6" fmla="*/ 155985 w 166249"/>
                                <a:gd name="connsiteY6" fmla="*/ 219876 h 319537"/>
                                <a:gd name="connsiteX7" fmla="*/ 123328 w 166249"/>
                                <a:gd name="connsiteY7" fmla="*/ 56590 h 319537"/>
                                <a:gd name="connsiteX8" fmla="*/ 101557 w 166249"/>
                                <a:gd name="connsiteY8" fmla="*/ 13047 h 319537"/>
                                <a:gd name="connsiteX9" fmla="*/ 47128 w 166249"/>
                                <a:gd name="connsiteY9" fmla="*/ 45705 h 319537"/>
                                <a:gd name="connsiteX10" fmla="*/ 14471 w 166249"/>
                                <a:gd name="connsiteY10" fmla="*/ 143676 h 319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66249" h="319537">
                                  <a:moveTo>
                                    <a:pt x="14471" y="143676"/>
                                  </a:moveTo>
                                  <a:lnTo>
                                    <a:pt x="14471" y="143676"/>
                                  </a:lnTo>
                                  <a:cubicBezTo>
                                    <a:pt x="10842" y="176333"/>
                                    <a:pt x="3585" y="208789"/>
                                    <a:pt x="3585" y="241647"/>
                                  </a:cubicBezTo>
                                  <a:cubicBezTo>
                                    <a:pt x="3585" y="267305"/>
                                    <a:pt x="-9553" y="308838"/>
                                    <a:pt x="14471" y="317847"/>
                                  </a:cubicBezTo>
                                  <a:cubicBezTo>
                                    <a:pt x="41863" y="328119"/>
                                    <a:pt x="65271" y="288819"/>
                                    <a:pt x="90671" y="274305"/>
                                  </a:cubicBezTo>
                                  <a:cubicBezTo>
                                    <a:pt x="101557" y="259791"/>
                                    <a:pt x="109390" y="242377"/>
                                    <a:pt x="123328" y="230762"/>
                                  </a:cubicBezTo>
                                  <a:cubicBezTo>
                                    <a:pt x="132143" y="223416"/>
                                    <a:pt x="154362" y="231235"/>
                                    <a:pt x="155985" y="219876"/>
                                  </a:cubicBezTo>
                                  <a:cubicBezTo>
                                    <a:pt x="173495" y="97311"/>
                                    <a:pt x="172223" y="105485"/>
                                    <a:pt x="123328" y="56590"/>
                                  </a:cubicBezTo>
                                  <a:cubicBezTo>
                                    <a:pt x="116071" y="42076"/>
                                    <a:pt x="113032" y="24522"/>
                                    <a:pt x="101557" y="13047"/>
                                  </a:cubicBezTo>
                                  <a:cubicBezTo>
                                    <a:pt x="69191" y="-19319"/>
                                    <a:pt x="51849" y="15022"/>
                                    <a:pt x="47128" y="45705"/>
                                  </a:cubicBezTo>
                                  <a:cubicBezTo>
                                    <a:pt x="42162" y="77982"/>
                                    <a:pt x="19914" y="127348"/>
                                    <a:pt x="14471" y="14367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Freeform: Shape 207"/>
                          <wps:cNvSpPr/>
                          <wps:spPr>
                            <a:xfrm>
                              <a:off x="2786778" y="2132227"/>
                              <a:ext cx="283341" cy="272143"/>
                            </a:xfrm>
                            <a:custGeom>
                              <a:avLst/>
                              <a:gdLst>
                                <a:gd name="connsiteX0" fmla="*/ 0 w 283341"/>
                                <a:gd name="connsiteY0" fmla="*/ 87086 h 272143"/>
                                <a:gd name="connsiteX1" fmla="*/ 0 w 283341"/>
                                <a:gd name="connsiteY1" fmla="*/ 87086 h 272143"/>
                                <a:gd name="connsiteX2" fmla="*/ 10885 w 283341"/>
                                <a:gd name="connsiteY2" fmla="*/ 195943 h 272143"/>
                                <a:gd name="connsiteX3" fmla="*/ 54428 w 283341"/>
                                <a:gd name="connsiteY3" fmla="*/ 228600 h 272143"/>
                                <a:gd name="connsiteX4" fmla="*/ 130628 w 283341"/>
                                <a:gd name="connsiteY4" fmla="*/ 272143 h 272143"/>
                                <a:gd name="connsiteX5" fmla="*/ 272143 w 283341"/>
                                <a:gd name="connsiteY5" fmla="*/ 261257 h 272143"/>
                                <a:gd name="connsiteX6" fmla="*/ 283028 w 283341"/>
                                <a:gd name="connsiteY6" fmla="*/ 217714 h 272143"/>
                                <a:gd name="connsiteX7" fmla="*/ 272143 w 283341"/>
                                <a:gd name="connsiteY7" fmla="*/ 130629 h 272143"/>
                                <a:gd name="connsiteX8" fmla="*/ 239485 w 283341"/>
                                <a:gd name="connsiteY8" fmla="*/ 87086 h 272143"/>
                                <a:gd name="connsiteX9" fmla="*/ 174171 w 283341"/>
                                <a:gd name="connsiteY9" fmla="*/ 32657 h 272143"/>
                                <a:gd name="connsiteX10" fmla="*/ 141514 w 283341"/>
                                <a:gd name="connsiteY10" fmla="*/ 0 h 272143"/>
                                <a:gd name="connsiteX11" fmla="*/ 97971 w 283341"/>
                                <a:gd name="connsiteY11" fmla="*/ 10886 h 272143"/>
                                <a:gd name="connsiteX12" fmla="*/ 54428 w 283341"/>
                                <a:gd name="connsiteY12" fmla="*/ 87086 h 272143"/>
                                <a:gd name="connsiteX13" fmla="*/ 0 w 283341"/>
                                <a:gd name="connsiteY13" fmla="*/ 87086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83341" h="272143">
                                  <a:moveTo>
                                    <a:pt x="0" y="87086"/>
                                  </a:moveTo>
                                  <a:lnTo>
                                    <a:pt x="0" y="87086"/>
                                  </a:lnTo>
                                  <a:cubicBezTo>
                                    <a:pt x="3628" y="123372"/>
                                    <a:pt x="-2206" y="161907"/>
                                    <a:pt x="10885" y="195943"/>
                                  </a:cubicBezTo>
                                  <a:cubicBezTo>
                                    <a:pt x="17398" y="212877"/>
                                    <a:pt x="39122" y="218860"/>
                                    <a:pt x="54428" y="228600"/>
                                  </a:cubicBezTo>
                                  <a:cubicBezTo>
                                    <a:pt x="79109" y="244306"/>
                                    <a:pt x="105228" y="257629"/>
                                    <a:pt x="130628" y="272143"/>
                                  </a:cubicBezTo>
                                  <a:cubicBezTo>
                                    <a:pt x="177800" y="268514"/>
                                    <a:pt x="227588" y="277170"/>
                                    <a:pt x="272143" y="261257"/>
                                  </a:cubicBezTo>
                                  <a:cubicBezTo>
                                    <a:pt x="286232" y="256225"/>
                                    <a:pt x="283028" y="232675"/>
                                    <a:pt x="283028" y="217714"/>
                                  </a:cubicBezTo>
                                  <a:cubicBezTo>
                                    <a:pt x="283028" y="188460"/>
                                    <a:pt x="281394" y="158382"/>
                                    <a:pt x="272143" y="130629"/>
                                  </a:cubicBezTo>
                                  <a:cubicBezTo>
                                    <a:pt x="266406" y="113417"/>
                                    <a:pt x="251100" y="101024"/>
                                    <a:pt x="239485" y="87086"/>
                                  </a:cubicBezTo>
                                  <a:cubicBezTo>
                                    <a:pt x="215915" y="58802"/>
                                    <a:pt x="206427" y="60305"/>
                                    <a:pt x="174171" y="32657"/>
                                  </a:cubicBezTo>
                                  <a:cubicBezTo>
                                    <a:pt x="162482" y="22638"/>
                                    <a:pt x="152400" y="10886"/>
                                    <a:pt x="141514" y="0"/>
                                  </a:cubicBezTo>
                                  <a:cubicBezTo>
                                    <a:pt x="127000" y="3629"/>
                                    <a:pt x="110419" y="2587"/>
                                    <a:pt x="97971" y="10886"/>
                                  </a:cubicBezTo>
                                  <a:cubicBezTo>
                                    <a:pt x="82529" y="21181"/>
                                    <a:pt x="63036" y="76327"/>
                                    <a:pt x="54428" y="87086"/>
                                  </a:cubicBezTo>
                                  <a:cubicBezTo>
                                    <a:pt x="49359" y="93422"/>
                                    <a:pt x="9071" y="87086"/>
                                    <a:pt x="0" y="870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Freeform: Shape 208"/>
                          <wps:cNvSpPr/>
                          <wps:spPr>
                            <a:xfrm>
                              <a:off x="186524" y="1783436"/>
                              <a:ext cx="260319" cy="425285"/>
                            </a:xfrm>
                            <a:custGeom>
                              <a:avLst/>
                              <a:gdLst>
                                <a:gd name="connsiteX0" fmla="*/ 0 w 156179"/>
                                <a:gd name="connsiteY0" fmla="*/ 108857 h 312023"/>
                                <a:gd name="connsiteX1" fmla="*/ 0 w 156179"/>
                                <a:gd name="connsiteY1" fmla="*/ 108857 h 312023"/>
                                <a:gd name="connsiteX2" fmla="*/ 130629 w 156179"/>
                                <a:gd name="connsiteY2" fmla="*/ 293914 h 312023"/>
                                <a:gd name="connsiteX3" fmla="*/ 152400 w 156179"/>
                                <a:gd name="connsiteY3" fmla="*/ 261257 h 312023"/>
                                <a:gd name="connsiteX4" fmla="*/ 87086 w 156179"/>
                                <a:gd name="connsiteY4" fmla="*/ 10885 h 312023"/>
                                <a:gd name="connsiteX5" fmla="*/ 54429 w 156179"/>
                                <a:gd name="connsiteY5" fmla="*/ 0 h 312023"/>
                                <a:gd name="connsiteX6" fmla="*/ 0 w 156179"/>
                                <a:gd name="connsiteY6" fmla="*/ 108857 h 3120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6179" h="312023">
                                  <a:moveTo>
                                    <a:pt x="0" y="108857"/>
                                  </a:moveTo>
                                  <a:lnTo>
                                    <a:pt x="0" y="108857"/>
                                  </a:lnTo>
                                  <a:cubicBezTo>
                                    <a:pt x="17949" y="270392"/>
                                    <a:pt x="-39262" y="350545"/>
                                    <a:pt x="130629" y="293914"/>
                                  </a:cubicBezTo>
                                  <a:cubicBezTo>
                                    <a:pt x="143041" y="289777"/>
                                    <a:pt x="145143" y="272143"/>
                                    <a:pt x="152400" y="261257"/>
                                  </a:cubicBezTo>
                                  <a:cubicBezTo>
                                    <a:pt x="149778" y="214063"/>
                                    <a:pt x="183969" y="43177"/>
                                    <a:pt x="87086" y="10885"/>
                                  </a:cubicBezTo>
                                  <a:lnTo>
                                    <a:pt x="54429" y="0"/>
                                  </a:lnTo>
                                  <a:cubicBezTo>
                                    <a:pt x="3657" y="33847"/>
                                    <a:pt x="9071" y="90714"/>
                                    <a:pt x="0" y="108857"/>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Freeform: Shape 209"/>
                          <wps:cNvSpPr/>
                          <wps:spPr>
                            <a:xfrm>
                              <a:off x="805578" y="1718570"/>
                              <a:ext cx="185057" cy="261257"/>
                            </a:xfrm>
                            <a:custGeom>
                              <a:avLst/>
                              <a:gdLst>
                                <a:gd name="connsiteX0" fmla="*/ 0 w 185057"/>
                                <a:gd name="connsiteY0" fmla="*/ 32657 h 261257"/>
                                <a:gd name="connsiteX1" fmla="*/ 0 w 185057"/>
                                <a:gd name="connsiteY1" fmla="*/ 32657 h 261257"/>
                                <a:gd name="connsiteX2" fmla="*/ 54428 w 185057"/>
                                <a:gd name="connsiteY2" fmla="*/ 250371 h 261257"/>
                                <a:gd name="connsiteX3" fmla="*/ 87085 w 185057"/>
                                <a:gd name="connsiteY3" fmla="*/ 261257 h 261257"/>
                                <a:gd name="connsiteX4" fmla="*/ 185057 w 185057"/>
                                <a:gd name="connsiteY4" fmla="*/ 174171 h 261257"/>
                                <a:gd name="connsiteX5" fmla="*/ 130628 w 185057"/>
                                <a:gd name="connsiteY5" fmla="*/ 21771 h 261257"/>
                                <a:gd name="connsiteX6" fmla="*/ 43543 w 185057"/>
                                <a:gd name="connsiteY6" fmla="*/ 0 h 261257"/>
                                <a:gd name="connsiteX7" fmla="*/ 0 w 185057"/>
                                <a:gd name="connsiteY7" fmla="*/ 32657 h 261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5057" h="261257">
                                  <a:moveTo>
                                    <a:pt x="0" y="32657"/>
                                  </a:moveTo>
                                  <a:lnTo>
                                    <a:pt x="0" y="32657"/>
                                  </a:lnTo>
                                  <a:cubicBezTo>
                                    <a:pt x="14615" y="164191"/>
                                    <a:pt x="-31196" y="207559"/>
                                    <a:pt x="54428" y="250371"/>
                                  </a:cubicBezTo>
                                  <a:cubicBezTo>
                                    <a:pt x="64691" y="255503"/>
                                    <a:pt x="76199" y="257628"/>
                                    <a:pt x="87085" y="261257"/>
                                  </a:cubicBezTo>
                                  <a:cubicBezTo>
                                    <a:pt x="187553" y="211023"/>
                                    <a:pt x="166299" y="249200"/>
                                    <a:pt x="185057" y="174171"/>
                                  </a:cubicBezTo>
                                  <a:cubicBezTo>
                                    <a:pt x="166914" y="123371"/>
                                    <a:pt x="182960" y="34854"/>
                                    <a:pt x="130628" y="21771"/>
                                  </a:cubicBezTo>
                                  <a:lnTo>
                                    <a:pt x="43543" y="0"/>
                                  </a:lnTo>
                                  <a:cubicBezTo>
                                    <a:pt x="19758" y="35676"/>
                                    <a:pt x="7257" y="27214"/>
                                    <a:pt x="0" y="326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Freeform: Shape 210"/>
                          <wps:cNvSpPr/>
                          <wps:spPr>
                            <a:xfrm>
                              <a:off x="816637" y="563793"/>
                              <a:ext cx="304800" cy="239486"/>
                            </a:xfrm>
                            <a:custGeom>
                              <a:avLst/>
                              <a:gdLst>
                                <a:gd name="connsiteX0" fmla="*/ 0 w 304800"/>
                                <a:gd name="connsiteY0" fmla="*/ 141515 h 239486"/>
                                <a:gd name="connsiteX1" fmla="*/ 0 w 304800"/>
                                <a:gd name="connsiteY1" fmla="*/ 141515 h 239486"/>
                                <a:gd name="connsiteX2" fmla="*/ 108857 w 304800"/>
                                <a:gd name="connsiteY2" fmla="*/ 217715 h 239486"/>
                                <a:gd name="connsiteX3" fmla="*/ 163286 w 304800"/>
                                <a:gd name="connsiteY3" fmla="*/ 228600 h 239486"/>
                                <a:gd name="connsiteX4" fmla="*/ 293914 w 304800"/>
                                <a:gd name="connsiteY4" fmla="*/ 239486 h 239486"/>
                                <a:gd name="connsiteX5" fmla="*/ 304800 w 304800"/>
                                <a:gd name="connsiteY5" fmla="*/ 195943 h 239486"/>
                                <a:gd name="connsiteX6" fmla="*/ 272143 w 304800"/>
                                <a:gd name="connsiteY6" fmla="*/ 76200 h 239486"/>
                                <a:gd name="connsiteX7" fmla="*/ 152400 w 304800"/>
                                <a:gd name="connsiteY7" fmla="*/ 0 h 239486"/>
                                <a:gd name="connsiteX8" fmla="*/ 65314 w 304800"/>
                                <a:gd name="connsiteY8" fmla="*/ 10886 h 239486"/>
                                <a:gd name="connsiteX9" fmla="*/ 21772 w 304800"/>
                                <a:gd name="connsiteY9" fmla="*/ 21772 h 239486"/>
                                <a:gd name="connsiteX10" fmla="*/ 0 w 304800"/>
                                <a:gd name="connsiteY10" fmla="*/ 141515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04800" h="239486">
                                  <a:moveTo>
                                    <a:pt x="0" y="141515"/>
                                  </a:moveTo>
                                  <a:lnTo>
                                    <a:pt x="0" y="141515"/>
                                  </a:lnTo>
                                  <a:cubicBezTo>
                                    <a:pt x="36286" y="166915"/>
                                    <a:pt x="69775" y="196872"/>
                                    <a:pt x="108857" y="217715"/>
                                  </a:cubicBezTo>
                                  <a:cubicBezTo>
                                    <a:pt x="125183" y="226422"/>
                                    <a:pt x="144910" y="226438"/>
                                    <a:pt x="163286" y="228600"/>
                                  </a:cubicBezTo>
                                  <a:cubicBezTo>
                                    <a:pt x="206680" y="233705"/>
                                    <a:pt x="250371" y="235857"/>
                                    <a:pt x="293914" y="239486"/>
                                  </a:cubicBezTo>
                                  <a:cubicBezTo>
                                    <a:pt x="297543" y="224972"/>
                                    <a:pt x="304800" y="210904"/>
                                    <a:pt x="304800" y="195943"/>
                                  </a:cubicBezTo>
                                  <a:cubicBezTo>
                                    <a:pt x="304800" y="169428"/>
                                    <a:pt x="297052" y="101109"/>
                                    <a:pt x="272143" y="76200"/>
                                  </a:cubicBezTo>
                                  <a:cubicBezTo>
                                    <a:pt x="211978" y="16035"/>
                                    <a:pt x="208064" y="18555"/>
                                    <a:pt x="152400" y="0"/>
                                  </a:cubicBezTo>
                                  <a:cubicBezTo>
                                    <a:pt x="123371" y="3629"/>
                                    <a:pt x="94171" y="6076"/>
                                    <a:pt x="65314" y="10886"/>
                                  </a:cubicBezTo>
                                  <a:cubicBezTo>
                                    <a:pt x="50557" y="13346"/>
                                    <a:pt x="27848" y="8101"/>
                                    <a:pt x="21772" y="21772"/>
                                  </a:cubicBezTo>
                                  <a:cubicBezTo>
                                    <a:pt x="9983" y="48298"/>
                                    <a:pt x="3629" y="121558"/>
                                    <a:pt x="0" y="14151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 name="Freeform: Shape 211"/>
                          <wps:cNvSpPr/>
                          <wps:spPr>
                            <a:xfrm>
                              <a:off x="1382521" y="2339056"/>
                              <a:ext cx="323800" cy="271109"/>
                            </a:xfrm>
                            <a:custGeom>
                              <a:avLst/>
                              <a:gdLst>
                                <a:gd name="connsiteX0" fmla="*/ 0 w 209709"/>
                                <a:gd name="connsiteY0" fmla="*/ 0 h 174171"/>
                                <a:gd name="connsiteX1" fmla="*/ 0 w 209709"/>
                                <a:gd name="connsiteY1" fmla="*/ 0 h 174171"/>
                                <a:gd name="connsiteX2" fmla="*/ 10885 w 209709"/>
                                <a:gd name="connsiteY2" fmla="*/ 97971 h 174171"/>
                                <a:gd name="connsiteX3" fmla="*/ 21771 w 209709"/>
                                <a:gd name="connsiteY3" fmla="*/ 130628 h 174171"/>
                                <a:gd name="connsiteX4" fmla="*/ 54428 w 209709"/>
                                <a:gd name="connsiteY4" fmla="*/ 163285 h 174171"/>
                                <a:gd name="connsiteX5" fmla="*/ 87085 w 209709"/>
                                <a:gd name="connsiteY5" fmla="*/ 174171 h 174171"/>
                                <a:gd name="connsiteX6" fmla="*/ 195942 w 209709"/>
                                <a:gd name="connsiteY6" fmla="*/ 152400 h 174171"/>
                                <a:gd name="connsiteX7" fmla="*/ 185057 w 209709"/>
                                <a:gd name="connsiteY7" fmla="*/ 87085 h 174171"/>
                                <a:gd name="connsiteX8" fmla="*/ 108857 w 209709"/>
                                <a:gd name="connsiteY8" fmla="*/ 21771 h 174171"/>
                                <a:gd name="connsiteX9" fmla="*/ 43542 w 209709"/>
                                <a:gd name="connsiteY9" fmla="*/ 0 h 174171"/>
                                <a:gd name="connsiteX10" fmla="*/ 0 w 209709"/>
                                <a:gd name="connsiteY10" fmla="*/ 0 h 174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9709" h="174171">
                                  <a:moveTo>
                                    <a:pt x="0" y="0"/>
                                  </a:moveTo>
                                  <a:lnTo>
                                    <a:pt x="0" y="0"/>
                                  </a:lnTo>
                                  <a:cubicBezTo>
                                    <a:pt x="3628" y="32657"/>
                                    <a:pt x="5483" y="65560"/>
                                    <a:pt x="10885" y="97971"/>
                                  </a:cubicBezTo>
                                  <a:cubicBezTo>
                                    <a:pt x="12771" y="109289"/>
                                    <a:pt x="15406" y="121081"/>
                                    <a:pt x="21771" y="130628"/>
                                  </a:cubicBezTo>
                                  <a:cubicBezTo>
                                    <a:pt x="30310" y="143437"/>
                                    <a:pt x="41619" y="154746"/>
                                    <a:pt x="54428" y="163285"/>
                                  </a:cubicBezTo>
                                  <a:cubicBezTo>
                                    <a:pt x="63975" y="169650"/>
                                    <a:pt x="76199" y="170542"/>
                                    <a:pt x="87085" y="174171"/>
                                  </a:cubicBezTo>
                                  <a:cubicBezTo>
                                    <a:pt x="123371" y="166914"/>
                                    <a:pt x="162255" y="167713"/>
                                    <a:pt x="195942" y="152400"/>
                                  </a:cubicBezTo>
                                  <a:cubicBezTo>
                                    <a:pt x="229479" y="137156"/>
                                    <a:pt x="192085" y="95285"/>
                                    <a:pt x="185057" y="87085"/>
                                  </a:cubicBezTo>
                                  <a:cubicBezTo>
                                    <a:pt x="168456" y="67717"/>
                                    <a:pt x="135525" y="33623"/>
                                    <a:pt x="108857" y="21771"/>
                                  </a:cubicBezTo>
                                  <a:cubicBezTo>
                                    <a:pt x="87886" y="12451"/>
                                    <a:pt x="66491" y="0"/>
                                    <a:pt x="43542" y="0"/>
                                  </a:cubicBezTo>
                                  <a:lnTo>
                                    <a:pt x="0" y="0"/>
                                  </a:ln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 name="Freeform: Shape 212"/>
                          <wps:cNvSpPr/>
                          <wps:spPr>
                            <a:xfrm>
                              <a:off x="2012702" y="1827427"/>
                              <a:ext cx="370991" cy="391369"/>
                            </a:xfrm>
                            <a:custGeom>
                              <a:avLst/>
                              <a:gdLst>
                                <a:gd name="connsiteX0" fmla="*/ 22960 w 295518"/>
                                <a:gd name="connsiteY0" fmla="*/ 87085 h 228600"/>
                                <a:gd name="connsiteX1" fmla="*/ 22960 w 295518"/>
                                <a:gd name="connsiteY1" fmla="*/ 87085 h 228600"/>
                                <a:gd name="connsiteX2" fmla="*/ 22960 w 295518"/>
                                <a:gd name="connsiteY2" fmla="*/ 217714 h 228600"/>
                                <a:gd name="connsiteX3" fmla="*/ 55618 w 295518"/>
                                <a:gd name="connsiteY3" fmla="*/ 228600 h 228600"/>
                                <a:gd name="connsiteX4" fmla="*/ 77389 w 295518"/>
                                <a:gd name="connsiteY4" fmla="*/ 206828 h 228600"/>
                                <a:gd name="connsiteX5" fmla="*/ 142703 w 295518"/>
                                <a:gd name="connsiteY5" fmla="*/ 185057 h 228600"/>
                                <a:gd name="connsiteX6" fmla="*/ 175360 w 295518"/>
                                <a:gd name="connsiteY6" fmla="*/ 174171 h 228600"/>
                                <a:gd name="connsiteX7" fmla="*/ 262446 w 295518"/>
                                <a:gd name="connsiteY7" fmla="*/ 119742 h 228600"/>
                                <a:gd name="connsiteX8" fmla="*/ 295103 w 295518"/>
                                <a:gd name="connsiteY8" fmla="*/ 43542 h 228600"/>
                                <a:gd name="connsiteX9" fmla="*/ 273332 w 295518"/>
                                <a:gd name="connsiteY9" fmla="*/ 0 h 228600"/>
                                <a:gd name="connsiteX10" fmla="*/ 88275 w 295518"/>
                                <a:gd name="connsiteY10" fmla="*/ 21771 h 228600"/>
                                <a:gd name="connsiteX11" fmla="*/ 55618 w 295518"/>
                                <a:gd name="connsiteY11" fmla="*/ 32657 h 228600"/>
                                <a:gd name="connsiteX12" fmla="*/ 22960 w 295518"/>
                                <a:gd name="connsiteY12" fmla="*/ 87085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95518" h="228600">
                                  <a:moveTo>
                                    <a:pt x="22960" y="87085"/>
                                  </a:moveTo>
                                  <a:lnTo>
                                    <a:pt x="22960" y="87085"/>
                                  </a:lnTo>
                                  <a:cubicBezTo>
                                    <a:pt x="11971" y="136537"/>
                                    <a:pt x="-22694" y="181191"/>
                                    <a:pt x="22960" y="217714"/>
                                  </a:cubicBezTo>
                                  <a:cubicBezTo>
                                    <a:pt x="31920" y="224882"/>
                                    <a:pt x="44732" y="224971"/>
                                    <a:pt x="55618" y="228600"/>
                                  </a:cubicBezTo>
                                  <a:cubicBezTo>
                                    <a:pt x="62875" y="221343"/>
                                    <a:pt x="68209" y="211418"/>
                                    <a:pt x="77389" y="206828"/>
                                  </a:cubicBezTo>
                                  <a:cubicBezTo>
                                    <a:pt x="97915" y="196565"/>
                                    <a:pt x="120932" y="192314"/>
                                    <a:pt x="142703" y="185057"/>
                                  </a:cubicBezTo>
                                  <a:cubicBezTo>
                                    <a:pt x="153589" y="181428"/>
                                    <a:pt x="165630" y="180253"/>
                                    <a:pt x="175360" y="174171"/>
                                  </a:cubicBezTo>
                                  <a:lnTo>
                                    <a:pt x="262446" y="119742"/>
                                  </a:lnTo>
                                  <a:cubicBezTo>
                                    <a:pt x="276988" y="97930"/>
                                    <a:pt x="298803" y="73141"/>
                                    <a:pt x="295103" y="43542"/>
                                  </a:cubicBezTo>
                                  <a:cubicBezTo>
                                    <a:pt x="293090" y="27440"/>
                                    <a:pt x="280589" y="14514"/>
                                    <a:pt x="273332" y="0"/>
                                  </a:cubicBezTo>
                                  <a:cubicBezTo>
                                    <a:pt x="230141" y="4319"/>
                                    <a:pt x="136409" y="12144"/>
                                    <a:pt x="88275" y="21771"/>
                                  </a:cubicBezTo>
                                  <a:cubicBezTo>
                                    <a:pt x="77023" y="24021"/>
                                    <a:pt x="66504" y="29028"/>
                                    <a:pt x="55618" y="32657"/>
                                  </a:cubicBezTo>
                                  <a:lnTo>
                                    <a:pt x="22960" y="87085"/>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 name="Freeform: Shape 213"/>
                          <wps:cNvSpPr/>
                          <wps:spPr>
                            <a:xfrm>
                              <a:off x="1066834" y="955524"/>
                              <a:ext cx="504351" cy="177934"/>
                            </a:xfrm>
                            <a:custGeom>
                              <a:avLst/>
                              <a:gdLst>
                                <a:gd name="connsiteX0" fmla="*/ 0 w 293914"/>
                                <a:gd name="connsiteY0" fmla="*/ 92023 h 170940"/>
                                <a:gd name="connsiteX1" fmla="*/ 0 w 293914"/>
                                <a:gd name="connsiteY1" fmla="*/ 92023 h 170940"/>
                                <a:gd name="connsiteX2" fmla="*/ 65314 w 293914"/>
                                <a:gd name="connsiteY2" fmla="*/ 168223 h 170940"/>
                                <a:gd name="connsiteX3" fmla="*/ 119743 w 293914"/>
                                <a:gd name="connsiteY3" fmla="*/ 157338 h 170940"/>
                                <a:gd name="connsiteX4" fmla="*/ 195943 w 293914"/>
                                <a:gd name="connsiteY4" fmla="*/ 135566 h 170940"/>
                                <a:gd name="connsiteX5" fmla="*/ 250371 w 293914"/>
                                <a:gd name="connsiteY5" fmla="*/ 102909 h 170940"/>
                                <a:gd name="connsiteX6" fmla="*/ 293914 w 293914"/>
                                <a:gd name="connsiteY6" fmla="*/ 59366 h 170940"/>
                                <a:gd name="connsiteX7" fmla="*/ 261257 w 293914"/>
                                <a:gd name="connsiteY7" fmla="*/ 26709 h 170940"/>
                                <a:gd name="connsiteX8" fmla="*/ 97971 w 293914"/>
                                <a:gd name="connsiteY8" fmla="*/ 15823 h 170940"/>
                                <a:gd name="connsiteX9" fmla="*/ 76200 w 293914"/>
                                <a:gd name="connsiteY9" fmla="*/ 37595 h 170940"/>
                                <a:gd name="connsiteX10" fmla="*/ 0 w 293914"/>
                                <a:gd name="connsiteY10" fmla="*/ 92023 h 170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3914" h="170940">
                                  <a:moveTo>
                                    <a:pt x="0" y="92023"/>
                                  </a:moveTo>
                                  <a:lnTo>
                                    <a:pt x="0" y="92023"/>
                                  </a:lnTo>
                                  <a:cubicBezTo>
                                    <a:pt x="21771" y="117423"/>
                                    <a:pt x="35945" y="152203"/>
                                    <a:pt x="65314" y="168223"/>
                                  </a:cubicBezTo>
                                  <a:cubicBezTo>
                                    <a:pt x="81557" y="177083"/>
                                    <a:pt x="101793" y="161825"/>
                                    <a:pt x="119743" y="157338"/>
                                  </a:cubicBezTo>
                                  <a:cubicBezTo>
                                    <a:pt x="145371" y="150931"/>
                                    <a:pt x="170543" y="142823"/>
                                    <a:pt x="195943" y="135566"/>
                                  </a:cubicBezTo>
                                  <a:cubicBezTo>
                                    <a:pt x="214086" y="124680"/>
                                    <a:pt x="233670" y="115899"/>
                                    <a:pt x="250371" y="102909"/>
                                  </a:cubicBezTo>
                                  <a:cubicBezTo>
                                    <a:pt x="266574" y="90307"/>
                                    <a:pt x="293914" y="59366"/>
                                    <a:pt x="293914" y="59366"/>
                                  </a:cubicBezTo>
                                  <a:cubicBezTo>
                                    <a:pt x="283028" y="48480"/>
                                    <a:pt x="273084" y="36564"/>
                                    <a:pt x="261257" y="26709"/>
                                  </a:cubicBezTo>
                                  <a:cubicBezTo>
                                    <a:pt x="204793" y="-20344"/>
                                    <a:pt x="199729" y="7344"/>
                                    <a:pt x="97971" y="15823"/>
                                  </a:cubicBezTo>
                                  <a:cubicBezTo>
                                    <a:pt x="90714" y="23080"/>
                                    <a:pt x="84739" y="31902"/>
                                    <a:pt x="76200" y="37595"/>
                                  </a:cubicBezTo>
                                  <a:cubicBezTo>
                                    <a:pt x="3998" y="85730"/>
                                    <a:pt x="12700" y="82952"/>
                                    <a:pt x="0" y="9202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 name="Freeform: Shape 214"/>
                          <wps:cNvSpPr/>
                          <wps:spPr>
                            <a:xfrm>
                              <a:off x="170211" y="1152512"/>
                              <a:ext cx="243520" cy="337458"/>
                            </a:xfrm>
                            <a:custGeom>
                              <a:avLst/>
                              <a:gdLst>
                                <a:gd name="connsiteX0" fmla="*/ 112460 w 243520"/>
                                <a:gd name="connsiteY0" fmla="*/ 0 h 337458"/>
                                <a:gd name="connsiteX1" fmla="*/ 112460 w 243520"/>
                                <a:gd name="connsiteY1" fmla="*/ 0 h 337458"/>
                                <a:gd name="connsiteX2" fmla="*/ 14489 w 243520"/>
                                <a:gd name="connsiteY2" fmla="*/ 250372 h 337458"/>
                                <a:gd name="connsiteX3" fmla="*/ 47146 w 243520"/>
                                <a:gd name="connsiteY3" fmla="*/ 272143 h 337458"/>
                                <a:gd name="connsiteX4" fmla="*/ 90689 w 243520"/>
                                <a:gd name="connsiteY4" fmla="*/ 315686 h 337458"/>
                                <a:gd name="connsiteX5" fmla="*/ 112460 w 243520"/>
                                <a:gd name="connsiteY5" fmla="*/ 337458 h 337458"/>
                                <a:gd name="connsiteX6" fmla="*/ 177774 w 243520"/>
                                <a:gd name="connsiteY6" fmla="*/ 272143 h 337458"/>
                                <a:gd name="connsiteX7" fmla="*/ 221317 w 243520"/>
                                <a:gd name="connsiteY7" fmla="*/ 206829 h 337458"/>
                                <a:gd name="connsiteX8" fmla="*/ 232203 w 243520"/>
                                <a:gd name="connsiteY8" fmla="*/ 152400 h 337458"/>
                                <a:gd name="connsiteX9" fmla="*/ 243089 w 243520"/>
                                <a:gd name="connsiteY9" fmla="*/ 119743 h 337458"/>
                                <a:gd name="connsiteX10" fmla="*/ 199546 w 243520"/>
                                <a:gd name="connsiteY10" fmla="*/ 10886 h 337458"/>
                                <a:gd name="connsiteX11" fmla="*/ 112460 w 243520"/>
                                <a:gd name="connsiteY11" fmla="*/ 0 h 337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43520" h="337458">
                                  <a:moveTo>
                                    <a:pt x="112460" y="0"/>
                                  </a:moveTo>
                                  <a:lnTo>
                                    <a:pt x="112460" y="0"/>
                                  </a:lnTo>
                                  <a:cubicBezTo>
                                    <a:pt x="35378" y="107915"/>
                                    <a:pt x="-30068" y="127841"/>
                                    <a:pt x="14489" y="250372"/>
                                  </a:cubicBezTo>
                                  <a:cubicBezTo>
                                    <a:pt x="18960" y="262667"/>
                                    <a:pt x="37213" y="263629"/>
                                    <a:pt x="47146" y="272143"/>
                                  </a:cubicBezTo>
                                  <a:cubicBezTo>
                                    <a:pt x="62731" y="285501"/>
                                    <a:pt x="76175" y="301172"/>
                                    <a:pt x="90689" y="315686"/>
                                  </a:cubicBezTo>
                                  <a:lnTo>
                                    <a:pt x="112460" y="337458"/>
                                  </a:lnTo>
                                  <a:cubicBezTo>
                                    <a:pt x="134231" y="315686"/>
                                    <a:pt x="160695" y="297761"/>
                                    <a:pt x="177774" y="272143"/>
                                  </a:cubicBezTo>
                                  <a:lnTo>
                                    <a:pt x="221317" y="206829"/>
                                  </a:lnTo>
                                  <a:cubicBezTo>
                                    <a:pt x="224946" y="188686"/>
                                    <a:pt x="227715" y="170350"/>
                                    <a:pt x="232203" y="152400"/>
                                  </a:cubicBezTo>
                                  <a:cubicBezTo>
                                    <a:pt x="234986" y="141268"/>
                                    <a:pt x="243089" y="131218"/>
                                    <a:pt x="243089" y="119743"/>
                                  </a:cubicBezTo>
                                  <a:cubicBezTo>
                                    <a:pt x="243089" y="85488"/>
                                    <a:pt x="250950" y="19453"/>
                                    <a:pt x="199546" y="10886"/>
                                  </a:cubicBezTo>
                                  <a:cubicBezTo>
                                    <a:pt x="167333" y="5517"/>
                                    <a:pt x="126974" y="1814"/>
                                    <a:pt x="11246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 name="Freeform: Shape 215"/>
                          <wps:cNvSpPr/>
                          <wps:spPr>
                            <a:xfrm>
                              <a:off x="946136" y="1598827"/>
                              <a:ext cx="316129" cy="272143"/>
                            </a:xfrm>
                            <a:custGeom>
                              <a:avLst/>
                              <a:gdLst>
                                <a:gd name="connsiteX0" fmla="*/ 98415 w 316129"/>
                                <a:gd name="connsiteY0" fmla="*/ 0 h 272143"/>
                                <a:gd name="connsiteX1" fmla="*/ 98415 w 316129"/>
                                <a:gd name="connsiteY1" fmla="*/ 0 h 272143"/>
                                <a:gd name="connsiteX2" fmla="*/ 22215 w 316129"/>
                                <a:gd name="connsiteY2" fmla="*/ 239486 h 272143"/>
                                <a:gd name="connsiteX3" fmla="*/ 43986 w 316129"/>
                                <a:gd name="connsiteY3" fmla="*/ 272143 h 272143"/>
                                <a:gd name="connsiteX4" fmla="*/ 272586 w 316129"/>
                                <a:gd name="connsiteY4" fmla="*/ 261257 h 272143"/>
                                <a:gd name="connsiteX5" fmla="*/ 294358 w 316129"/>
                                <a:gd name="connsiteY5" fmla="*/ 239486 h 272143"/>
                                <a:gd name="connsiteX6" fmla="*/ 316129 w 316129"/>
                                <a:gd name="connsiteY6" fmla="*/ 152400 h 272143"/>
                                <a:gd name="connsiteX7" fmla="*/ 229044 w 316129"/>
                                <a:gd name="connsiteY7" fmla="*/ 65314 h 272143"/>
                                <a:gd name="connsiteX8" fmla="*/ 196386 w 316129"/>
                                <a:gd name="connsiteY8" fmla="*/ 54428 h 272143"/>
                                <a:gd name="connsiteX9" fmla="*/ 163729 w 316129"/>
                                <a:gd name="connsiteY9" fmla="*/ 43543 h 272143"/>
                                <a:gd name="connsiteX10" fmla="*/ 98415 w 316129"/>
                                <a:gd name="connsiteY10" fmla="*/ 0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16129" h="272143">
                                  <a:moveTo>
                                    <a:pt x="98415" y="0"/>
                                  </a:moveTo>
                                  <a:lnTo>
                                    <a:pt x="98415" y="0"/>
                                  </a:lnTo>
                                  <a:cubicBezTo>
                                    <a:pt x="12345" y="153014"/>
                                    <a:pt x="-28596" y="125158"/>
                                    <a:pt x="22215" y="239486"/>
                                  </a:cubicBezTo>
                                  <a:cubicBezTo>
                                    <a:pt x="27528" y="251441"/>
                                    <a:pt x="36729" y="261257"/>
                                    <a:pt x="43986" y="272143"/>
                                  </a:cubicBezTo>
                                  <a:cubicBezTo>
                                    <a:pt x="120186" y="268514"/>
                                    <a:pt x="196940" y="271124"/>
                                    <a:pt x="272586" y="261257"/>
                                  </a:cubicBezTo>
                                  <a:cubicBezTo>
                                    <a:pt x="282763" y="259930"/>
                                    <a:pt x="290546" y="249015"/>
                                    <a:pt x="294358" y="239486"/>
                                  </a:cubicBezTo>
                                  <a:cubicBezTo>
                                    <a:pt x="305471" y="211704"/>
                                    <a:pt x="316129" y="152400"/>
                                    <a:pt x="316129" y="152400"/>
                                  </a:cubicBezTo>
                                  <a:cubicBezTo>
                                    <a:pt x="287101" y="65315"/>
                                    <a:pt x="316129" y="94343"/>
                                    <a:pt x="229044" y="65314"/>
                                  </a:cubicBezTo>
                                  <a:lnTo>
                                    <a:pt x="196386" y="54428"/>
                                  </a:lnTo>
                                  <a:lnTo>
                                    <a:pt x="163729" y="43543"/>
                                  </a:lnTo>
                                  <a:cubicBezTo>
                                    <a:pt x="151221" y="6018"/>
                                    <a:pt x="109301" y="7257"/>
                                    <a:pt x="98415"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 name="Freeform: Shape 216"/>
                          <wps:cNvSpPr/>
                          <wps:spPr>
                            <a:xfrm>
                              <a:off x="251612" y="2305983"/>
                              <a:ext cx="442416" cy="272558"/>
                            </a:xfrm>
                            <a:custGeom>
                              <a:avLst/>
                              <a:gdLst>
                                <a:gd name="connsiteX0" fmla="*/ 9680 w 442416"/>
                                <a:gd name="connsiteY0" fmla="*/ 22187 h 272558"/>
                                <a:gd name="connsiteX1" fmla="*/ 9680 w 442416"/>
                                <a:gd name="connsiteY1" fmla="*/ 22187 h 272558"/>
                                <a:gd name="connsiteX2" fmla="*/ 85880 w 442416"/>
                                <a:gd name="connsiteY2" fmla="*/ 261673 h 272558"/>
                                <a:gd name="connsiteX3" fmla="*/ 129423 w 442416"/>
                                <a:gd name="connsiteY3" fmla="*/ 272558 h 272558"/>
                                <a:gd name="connsiteX4" fmla="*/ 205623 w 442416"/>
                                <a:gd name="connsiteY4" fmla="*/ 250787 h 272558"/>
                                <a:gd name="connsiteX5" fmla="*/ 238280 w 442416"/>
                                <a:gd name="connsiteY5" fmla="*/ 239901 h 272558"/>
                                <a:gd name="connsiteX6" fmla="*/ 336251 w 442416"/>
                                <a:gd name="connsiteY6" fmla="*/ 196358 h 272558"/>
                                <a:gd name="connsiteX7" fmla="*/ 401566 w 442416"/>
                                <a:gd name="connsiteY7" fmla="*/ 174587 h 272558"/>
                                <a:gd name="connsiteX8" fmla="*/ 412451 w 442416"/>
                                <a:gd name="connsiteY8" fmla="*/ 54844 h 272558"/>
                                <a:gd name="connsiteX9" fmla="*/ 368909 w 442416"/>
                                <a:gd name="connsiteY9" fmla="*/ 43958 h 272558"/>
                                <a:gd name="connsiteX10" fmla="*/ 96766 w 442416"/>
                                <a:gd name="connsiteY10" fmla="*/ 33073 h 272558"/>
                                <a:gd name="connsiteX11" fmla="*/ 9680 w 442416"/>
                                <a:gd name="connsiteY11" fmla="*/ 22187 h 2725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42416" h="272558">
                                  <a:moveTo>
                                    <a:pt x="9680" y="22187"/>
                                  </a:moveTo>
                                  <a:lnTo>
                                    <a:pt x="9680" y="22187"/>
                                  </a:lnTo>
                                  <a:cubicBezTo>
                                    <a:pt x="12806" y="48757"/>
                                    <a:pt x="-3527" y="239323"/>
                                    <a:pt x="85880" y="261673"/>
                                  </a:cubicBezTo>
                                  <a:lnTo>
                                    <a:pt x="129423" y="272558"/>
                                  </a:lnTo>
                                  <a:lnTo>
                                    <a:pt x="205623" y="250787"/>
                                  </a:lnTo>
                                  <a:cubicBezTo>
                                    <a:pt x="216614" y="247490"/>
                                    <a:pt x="227733" y="244421"/>
                                    <a:pt x="238280" y="239901"/>
                                  </a:cubicBezTo>
                                  <a:cubicBezTo>
                                    <a:pt x="334084" y="198842"/>
                                    <a:pt x="224871" y="236860"/>
                                    <a:pt x="336251" y="196358"/>
                                  </a:cubicBezTo>
                                  <a:cubicBezTo>
                                    <a:pt x="357819" y="188515"/>
                                    <a:pt x="401566" y="174587"/>
                                    <a:pt x="401566" y="174587"/>
                                  </a:cubicBezTo>
                                  <a:cubicBezTo>
                                    <a:pt x="442259" y="133894"/>
                                    <a:pt x="463461" y="131360"/>
                                    <a:pt x="412451" y="54844"/>
                                  </a:cubicBezTo>
                                  <a:cubicBezTo>
                                    <a:pt x="404152" y="42396"/>
                                    <a:pt x="383423" y="47587"/>
                                    <a:pt x="368909" y="43958"/>
                                  </a:cubicBezTo>
                                  <a:cubicBezTo>
                                    <a:pt x="289061" y="-35886"/>
                                    <a:pt x="349297" y="13648"/>
                                    <a:pt x="96766" y="33073"/>
                                  </a:cubicBezTo>
                                  <a:cubicBezTo>
                                    <a:pt x="-59658" y="45105"/>
                                    <a:pt x="24194" y="24001"/>
                                    <a:pt x="9680" y="2218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Freeform: Shape 218"/>
                          <wps:cNvSpPr/>
                          <wps:spPr>
                            <a:xfrm>
                              <a:off x="2514635" y="1152513"/>
                              <a:ext cx="217714" cy="251365"/>
                            </a:xfrm>
                            <a:custGeom>
                              <a:avLst/>
                              <a:gdLst>
                                <a:gd name="connsiteX0" fmla="*/ 0 w 217714"/>
                                <a:gd name="connsiteY0" fmla="*/ 54428 h 251365"/>
                                <a:gd name="connsiteX1" fmla="*/ 0 w 217714"/>
                                <a:gd name="connsiteY1" fmla="*/ 54428 h 251365"/>
                                <a:gd name="connsiteX2" fmla="*/ 10886 w 217714"/>
                                <a:gd name="connsiteY2" fmla="*/ 228600 h 251365"/>
                                <a:gd name="connsiteX3" fmla="*/ 43543 w 217714"/>
                                <a:gd name="connsiteY3" fmla="*/ 250371 h 251365"/>
                                <a:gd name="connsiteX4" fmla="*/ 65314 w 217714"/>
                                <a:gd name="connsiteY4" fmla="*/ 206828 h 251365"/>
                                <a:gd name="connsiteX5" fmla="*/ 152400 w 217714"/>
                                <a:gd name="connsiteY5" fmla="*/ 141514 h 251365"/>
                                <a:gd name="connsiteX6" fmla="*/ 174171 w 217714"/>
                                <a:gd name="connsiteY6" fmla="*/ 108857 h 251365"/>
                                <a:gd name="connsiteX7" fmla="*/ 217714 w 217714"/>
                                <a:gd name="connsiteY7" fmla="*/ 54428 h 251365"/>
                                <a:gd name="connsiteX8" fmla="*/ 206828 w 217714"/>
                                <a:gd name="connsiteY8" fmla="*/ 10885 h 251365"/>
                                <a:gd name="connsiteX9" fmla="*/ 174171 w 217714"/>
                                <a:gd name="connsiteY9" fmla="*/ 0 h 251365"/>
                                <a:gd name="connsiteX10" fmla="*/ 87086 w 217714"/>
                                <a:gd name="connsiteY10" fmla="*/ 10885 h 251365"/>
                                <a:gd name="connsiteX11" fmla="*/ 0 w 217714"/>
                                <a:gd name="connsiteY11" fmla="*/ 54428 h 251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7714" h="251365">
                                  <a:moveTo>
                                    <a:pt x="0" y="54428"/>
                                  </a:moveTo>
                                  <a:lnTo>
                                    <a:pt x="0" y="54428"/>
                                  </a:lnTo>
                                  <a:cubicBezTo>
                                    <a:pt x="3629" y="112485"/>
                                    <a:pt x="-1733" y="171815"/>
                                    <a:pt x="10886" y="228600"/>
                                  </a:cubicBezTo>
                                  <a:cubicBezTo>
                                    <a:pt x="13724" y="241371"/>
                                    <a:pt x="31396" y="255230"/>
                                    <a:pt x="43543" y="250371"/>
                                  </a:cubicBezTo>
                                  <a:cubicBezTo>
                                    <a:pt x="58610" y="244344"/>
                                    <a:pt x="55351" y="219637"/>
                                    <a:pt x="65314" y="206828"/>
                                  </a:cubicBezTo>
                                  <a:cubicBezTo>
                                    <a:pt x="109093" y="150541"/>
                                    <a:pt x="103793" y="157717"/>
                                    <a:pt x="152400" y="141514"/>
                                  </a:cubicBezTo>
                                  <a:cubicBezTo>
                                    <a:pt x="159657" y="130628"/>
                                    <a:pt x="165998" y="119073"/>
                                    <a:pt x="174171" y="108857"/>
                                  </a:cubicBezTo>
                                  <a:cubicBezTo>
                                    <a:pt x="236216" y="31301"/>
                                    <a:pt x="150706" y="154941"/>
                                    <a:pt x="217714" y="54428"/>
                                  </a:cubicBezTo>
                                  <a:cubicBezTo>
                                    <a:pt x="214085" y="39914"/>
                                    <a:pt x="216174" y="22568"/>
                                    <a:pt x="206828" y="10885"/>
                                  </a:cubicBezTo>
                                  <a:cubicBezTo>
                                    <a:pt x="199660" y="1925"/>
                                    <a:pt x="185645" y="0"/>
                                    <a:pt x="174171" y="0"/>
                                  </a:cubicBezTo>
                                  <a:cubicBezTo>
                                    <a:pt x="144917" y="0"/>
                                    <a:pt x="116114" y="7257"/>
                                    <a:pt x="87086" y="10885"/>
                                  </a:cubicBezTo>
                                  <a:lnTo>
                                    <a:pt x="0" y="54428"/>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Freeform: Shape 219"/>
                          <wps:cNvSpPr/>
                          <wps:spPr>
                            <a:xfrm>
                              <a:off x="1706321" y="2320388"/>
                              <a:ext cx="547001" cy="277642"/>
                            </a:xfrm>
                            <a:custGeom>
                              <a:avLst/>
                              <a:gdLst>
                                <a:gd name="connsiteX0" fmla="*/ 22952 w 208009"/>
                                <a:gd name="connsiteY0" fmla="*/ 30928 h 241066"/>
                                <a:gd name="connsiteX1" fmla="*/ 22952 w 208009"/>
                                <a:gd name="connsiteY1" fmla="*/ 30928 h 241066"/>
                                <a:gd name="connsiteX2" fmla="*/ 1181 w 208009"/>
                                <a:gd name="connsiteY2" fmla="*/ 172442 h 241066"/>
                                <a:gd name="connsiteX3" fmla="*/ 12066 w 208009"/>
                                <a:gd name="connsiteY3" fmla="*/ 237756 h 241066"/>
                                <a:gd name="connsiteX4" fmla="*/ 55609 w 208009"/>
                                <a:gd name="connsiteY4" fmla="*/ 226870 h 241066"/>
                                <a:gd name="connsiteX5" fmla="*/ 88266 w 208009"/>
                                <a:gd name="connsiteY5" fmla="*/ 172442 h 241066"/>
                                <a:gd name="connsiteX6" fmla="*/ 175352 w 208009"/>
                                <a:gd name="connsiteY6" fmla="*/ 107128 h 241066"/>
                                <a:gd name="connsiteX7" fmla="*/ 208009 w 208009"/>
                                <a:gd name="connsiteY7" fmla="*/ 74470 h 241066"/>
                                <a:gd name="connsiteX8" fmla="*/ 186238 w 208009"/>
                                <a:gd name="connsiteY8" fmla="*/ 20042 h 241066"/>
                                <a:gd name="connsiteX9" fmla="*/ 22952 w 208009"/>
                                <a:gd name="connsiteY9" fmla="*/ 30928 h 241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08009" h="241066">
                                  <a:moveTo>
                                    <a:pt x="22952" y="30928"/>
                                  </a:moveTo>
                                  <a:lnTo>
                                    <a:pt x="22952" y="30928"/>
                                  </a:lnTo>
                                  <a:cubicBezTo>
                                    <a:pt x="15695" y="78099"/>
                                    <a:pt x="3690" y="124782"/>
                                    <a:pt x="1181" y="172442"/>
                                  </a:cubicBezTo>
                                  <a:cubicBezTo>
                                    <a:pt x="21" y="194483"/>
                                    <a:pt x="-3541" y="222149"/>
                                    <a:pt x="12066" y="237756"/>
                                  </a:cubicBezTo>
                                  <a:cubicBezTo>
                                    <a:pt x="22645" y="248335"/>
                                    <a:pt x="41095" y="230499"/>
                                    <a:pt x="55609" y="226870"/>
                                  </a:cubicBezTo>
                                  <a:cubicBezTo>
                                    <a:pt x="123410" y="159072"/>
                                    <a:pt x="31746" y="257223"/>
                                    <a:pt x="88266" y="172442"/>
                                  </a:cubicBezTo>
                                  <a:cubicBezTo>
                                    <a:pt x="113980" y="133870"/>
                                    <a:pt x="137827" y="135272"/>
                                    <a:pt x="175352" y="107128"/>
                                  </a:cubicBezTo>
                                  <a:cubicBezTo>
                                    <a:pt x="187668" y="97891"/>
                                    <a:pt x="197123" y="85356"/>
                                    <a:pt x="208009" y="74470"/>
                                  </a:cubicBezTo>
                                  <a:cubicBezTo>
                                    <a:pt x="200752" y="56327"/>
                                    <a:pt x="195933" y="37008"/>
                                    <a:pt x="186238" y="20042"/>
                                  </a:cubicBezTo>
                                  <a:cubicBezTo>
                                    <a:pt x="157669" y="-29954"/>
                                    <a:pt x="50166" y="29114"/>
                                    <a:pt x="22952" y="3092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Freeform: Shape 220"/>
                          <wps:cNvSpPr/>
                          <wps:spPr>
                            <a:xfrm>
                              <a:off x="924982" y="2338024"/>
                              <a:ext cx="286713" cy="218746"/>
                            </a:xfrm>
                            <a:custGeom>
                              <a:avLst/>
                              <a:gdLst>
                                <a:gd name="connsiteX0" fmla="*/ 0 w 254061"/>
                                <a:gd name="connsiteY0" fmla="*/ 43543 h 174171"/>
                                <a:gd name="connsiteX1" fmla="*/ 0 w 254061"/>
                                <a:gd name="connsiteY1" fmla="*/ 43543 h 174171"/>
                                <a:gd name="connsiteX2" fmla="*/ 32658 w 254061"/>
                                <a:gd name="connsiteY2" fmla="*/ 163285 h 174171"/>
                                <a:gd name="connsiteX3" fmla="*/ 65315 w 254061"/>
                                <a:gd name="connsiteY3" fmla="*/ 174171 h 174171"/>
                                <a:gd name="connsiteX4" fmla="*/ 206829 w 254061"/>
                                <a:gd name="connsiteY4" fmla="*/ 163285 h 174171"/>
                                <a:gd name="connsiteX5" fmla="*/ 250372 w 254061"/>
                                <a:gd name="connsiteY5" fmla="*/ 141514 h 174171"/>
                                <a:gd name="connsiteX6" fmla="*/ 206829 w 254061"/>
                                <a:gd name="connsiteY6" fmla="*/ 10885 h 174171"/>
                                <a:gd name="connsiteX7" fmla="*/ 174172 w 254061"/>
                                <a:gd name="connsiteY7" fmla="*/ 0 h 174171"/>
                                <a:gd name="connsiteX8" fmla="*/ 76200 w 254061"/>
                                <a:gd name="connsiteY8" fmla="*/ 32657 h 174171"/>
                                <a:gd name="connsiteX9" fmla="*/ 10886 w 254061"/>
                                <a:gd name="connsiteY9" fmla="*/ 54428 h 174171"/>
                                <a:gd name="connsiteX10" fmla="*/ 0 w 254061"/>
                                <a:gd name="connsiteY10" fmla="*/ 43543 h 174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54061" h="174171">
                                  <a:moveTo>
                                    <a:pt x="0" y="43543"/>
                                  </a:moveTo>
                                  <a:lnTo>
                                    <a:pt x="0" y="43543"/>
                                  </a:lnTo>
                                  <a:cubicBezTo>
                                    <a:pt x="10886" y="83457"/>
                                    <a:pt x="14156" y="126281"/>
                                    <a:pt x="32658" y="163285"/>
                                  </a:cubicBezTo>
                                  <a:cubicBezTo>
                                    <a:pt x="37790" y="173548"/>
                                    <a:pt x="53840" y="174171"/>
                                    <a:pt x="65315" y="174171"/>
                                  </a:cubicBezTo>
                                  <a:cubicBezTo>
                                    <a:pt x="112626" y="174171"/>
                                    <a:pt x="159658" y="166914"/>
                                    <a:pt x="206829" y="163285"/>
                                  </a:cubicBezTo>
                                  <a:cubicBezTo>
                                    <a:pt x="221343" y="156028"/>
                                    <a:pt x="245709" y="157057"/>
                                    <a:pt x="250372" y="141514"/>
                                  </a:cubicBezTo>
                                  <a:cubicBezTo>
                                    <a:pt x="263250" y="98586"/>
                                    <a:pt x="240905" y="39282"/>
                                    <a:pt x="206829" y="10885"/>
                                  </a:cubicBezTo>
                                  <a:cubicBezTo>
                                    <a:pt x="198014" y="3539"/>
                                    <a:pt x="185058" y="3628"/>
                                    <a:pt x="174172" y="0"/>
                                  </a:cubicBezTo>
                                  <a:cubicBezTo>
                                    <a:pt x="65038" y="43652"/>
                                    <a:pt x="169949" y="4532"/>
                                    <a:pt x="76200" y="32657"/>
                                  </a:cubicBezTo>
                                  <a:cubicBezTo>
                                    <a:pt x="54219" y="39251"/>
                                    <a:pt x="10886" y="54428"/>
                                    <a:pt x="10886" y="54428"/>
                                  </a:cubicBezTo>
                                  <a:lnTo>
                                    <a:pt x="0" y="43543"/>
                                  </a:lnTo>
                                  <a:close/>
                                </a:path>
                              </a:pathLst>
                            </a:cu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 name="Freeform: Shape 221"/>
                          <wps:cNvSpPr/>
                          <wps:spPr>
                            <a:xfrm>
                              <a:off x="860006" y="1141627"/>
                              <a:ext cx="138152" cy="174171"/>
                            </a:xfrm>
                            <a:custGeom>
                              <a:avLst/>
                              <a:gdLst>
                                <a:gd name="connsiteX0" fmla="*/ 0 w 138152"/>
                                <a:gd name="connsiteY0" fmla="*/ 21771 h 174171"/>
                                <a:gd name="connsiteX1" fmla="*/ 0 w 138152"/>
                                <a:gd name="connsiteY1" fmla="*/ 21771 h 174171"/>
                                <a:gd name="connsiteX2" fmla="*/ 87086 w 138152"/>
                                <a:gd name="connsiteY2" fmla="*/ 163286 h 174171"/>
                                <a:gd name="connsiteX3" fmla="*/ 119743 w 138152"/>
                                <a:gd name="connsiteY3" fmla="*/ 174171 h 174171"/>
                                <a:gd name="connsiteX4" fmla="*/ 119743 w 138152"/>
                                <a:gd name="connsiteY4" fmla="*/ 10886 h 174171"/>
                                <a:gd name="connsiteX5" fmla="*/ 87086 w 138152"/>
                                <a:gd name="connsiteY5" fmla="*/ 0 h 174171"/>
                                <a:gd name="connsiteX6" fmla="*/ 0 w 138152"/>
                                <a:gd name="connsiteY6" fmla="*/ 21771 h 174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152" h="174171">
                                  <a:moveTo>
                                    <a:pt x="0" y="21771"/>
                                  </a:moveTo>
                                  <a:lnTo>
                                    <a:pt x="0" y="21771"/>
                                  </a:lnTo>
                                  <a:cubicBezTo>
                                    <a:pt x="20899" y="63568"/>
                                    <a:pt x="41079" y="132615"/>
                                    <a:pt x="87086" y="163286"/>
                                  </a:cubicBezTo>
                                  <a:cubicBezTo>
                                    <a:pt x="96633" y="169651"/>
                                    <a:pt x="108857" y="170543"/>
                                    <a:pt x="119743" y="174171"/>
                                  </a:cubicBezTo>
                                  <a:cubicBezTo>
                                    <a:pt x="140094" y="113120"/>
                                    <a:pt x="148156" y="103228"/>
                                    <a:pt x="119743" y="10886"/>
                                  </a:cubicBezTo>
                                  <a:cubicBezTo>
                                    <a:pt x="116368" y="-81"/>
                                    <a:pt x="97972" y="3629"/>
                                    <a:pt x="87086" y="0"/>
                                  </a:cubicBezTo>
                                  <a:lnTo>
                                    <a:pt x="0" y="21771"/>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Freeform: Shape 222"/>
                          <wps:cNvSpPr/>
                          <wps:spPr>
                            <a:xfrm>
                              <a:off x="1600235" y="933135"/>
                              <a:ext cx="326614" cy="262921"/>
                            </a:xfrm>
                            <a:custGeom>
                              <a:avLst/>
                              <a:gdLst>
                                <a:gd name="connsiteX0" fmla="*/ 0 w 216176"/>
                                <a:gd name="connsiteY0" fmla="*/ 21776 h 206834"/>
                                <a:gd name="connsiteX1" fmla="*/ 0 w 216176"/>
                                <a:gd name="connsiteY1" fmla="*/ 21776 h 206834"/>
                                <a:gd name="connsiteX2" fmla="*/ 43543 w 216176"/>
                                <a:gd name="connsiteY2" fmla="*/ 163291 h 206834"/>
                                <a:gd name="connsiteX3" fmla="*/ 54428 w 216176"/>
                                <a:gd name="connsiteY3" fmla="*/ 195948 h 206834"/>
                                <a:gd name="connsiteX4" fmla="*/ 108857 w 216176"/>
                                <a:gd name="connsiteY4" fmla="*/ 206834 h 206834"/>
                                <a:gd name="connsiteX5" fmla="*/ 206828 w 216176"/>
                                <a:gd name="connsiteY5" fmla="*/ 185062 h 206834"/>
                                <a:gd name="connsiteX6" fmla="*/ 195943 w 216176"/>
                                <a:gd name="connsiteY6" fmla="*/ 54434 h 206834"/>
                                <a:gd name="connsiteX7" fmla="*/ 163286 w 216176"/>
                                <a:gd name="connsiteY7" fmla="*/ 21776 h 206834"/>
                                <a:gd name="connsiteX8" fmla="*/ 130628 w 216176"/>
                                <a:gd name="connsiteY8" fmla="*/ 10891 h 206834"/>
                                <a:gd name="connsiteX9" fmla="*/ 32657 w 216176"/>
                                <a:gd name="connsiteY9" fmla="*/ 5 h 206834"/>
                                <a:gd name="connsiteX10" fmla="*/ 0 w 216176"/>
                                <a:gd name="connsiteY10" fmla="*/ 21776 h 2068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6176" h="206834">
                                  <a:moveTo>
                                    <a:pt x="0" y="21776"/>
                                  </a:moveTo>
                                  <a:lnTo>
                                    <a:pt x="0" y="21776"/>
                                  </a:lnTo>
                                  <a:cubicBezTo>
                                    <a:pt x="20562" y="227392"/>
                                    <a:pt x="-18338" y="70468"/>
                                    <a:pt x="43543" y="163291"/>
                                  </a:cubicBezTo>
                                  <a:cubicBezTo>
                                    <a:pt x="49908" y="172838"/>
                                    <a:pt x="44881" y="189583"/>
                                    <a:pt x="54428" y="195948"/>
                                  </a:cubicBezTo>
                                  <a:cubicBezTo>
                                    <a:pt x="69823" y="206211"/>
                                    <a:pt x="90714" y="203205"/>
                                    <a:pt x="108857" y="206834"/>
                                  </a:cubicBezTo>
                                  <a:cubicBezTo>
                                    <a:pt x="141514" y="199577"/>
                                    <a:pt x="190230" y="214108"/>
                                    <a:pt x="206828" y="185062"/>
                                  </a:cubicBezTo>
                                  <a:cubicBezTo>
                                    <a:pt x="228506" y="147125"/>
                                    <a:pt x="207201" y="96652"/>
                                    <a:pt x="195943" y="54434"/>
                                  </a:cubicBezTo>
                                  <a:cubicBezTo>
                                    <a:pt x="191976" y="39559"/>
                                    <a:pt x="176095" y="30316"/>
                                    <a:pt x="163286" y="21776"/>
                                  </a:cubicBezTo>
                                  <a:cubicBezTo>
                                    <a:pt x="153738" y="15411"/>
                                    <a:pt x="141947" y="12777"/>
                                    <a:pt x="130628" y="10891"/>
                                  </a:cubicBezTo>
                                  <a:cubicBezTo>
                                    <a:pt x="98217" y="5489"/>
                                    <a:pt x="65352" y="3275"/>
                                    <a:pt x="32657" y="5"/>
                                  </a:cubicBezTo>
                                  <a:cubicBezTo>
                                    <a:pt x="29046" y="-356"/>
                                    <a:pt x="5443" y="18148"/>
                                    <a:pt x="0" y="2177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 name="Freeform: Shape 223"/>
                          <wps:cNvSpPr/>
                          <wps:spPr>
                            <a:xfrm>
                              <a:off x="2893727" y="499370"/>
                              <a:ext cx="168204" cy="322800"/>
                            </a:xfrm>
                            <a:custGeom>
                              <a:avLst/>
                              <a:gdLst>
                                <a:gd name="connsiteX0" fmla="*/ 12794 w 146040"/>
                                <a:gd name="connsiteY0" fmla="*/ 119743 h 272143"/>
                                <a:gd name="connsiteX1" fmla="*/ 12794 w 146040"/>
                                <a:gd name="connsiteY1" fmla="*/ 119743 h 272143"/>
                                <a:gd name="connsiteX2" fmla="*/ 34565 w 146040"/>
                                <a:gd name="connsiteY2" fmla="*/ 261257 h 272143"/>
                                <a:gd name="connsiteX3" fmla="*/ 67222 w 146040"/>
                                <a:gd name="connsiteY3" fmla="*/ 272143 h 272143"/>
                                <a:gd name="connsiteX4" fmla="*/ 132536 w 146040"/>
                                <a:gd name="connsiteY4" fmla="*/ 261257 h 272143"/>
                                <a:gd name="connsiteX5" fmla="*/ 143422 w 146040"/>
                                <a:gd name="connsiteY5" fmla="*/ 174171 h 272143"/>
                                <a:gd name="connsiteX6" fmla="*/ 99879 w 146040"/>
                                <a:gd name="connsiteY6" fmla="*/ 0 h 272143"/>
                                <a:gd name="connsiteX7" fmla="*/ 56336 w 146040"/>
                                <a:gd name="connsiteY7" fmla="*/ 10886 h 272143"/>
                                <a:gd name="connsiteX8" fmla="*/ 45451 w 146040"/>
                                <a:gd name="connsiteY8" fmla="*/ 65314 h 272143"/>
                                <a:gd name="connsiteX9" fmla="*/ 12794 w 146040"/>
                                <a:gd name="connsiteY9" fmla="*/ 119743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6040" h="272143">
                                  <a:moveTo>
                                    <a:pt x="12794" y="119743"/>
                                  </a:moveTo>
                                  <a:lnTo>
                                    <a:pt x="12794" y="119743"/>
                                  </a:lnTo>
                                  <a:cubicBezTo>
                                    <a:pt x="4727" y="192341"/>
                                    <a:pt x="-20470" y="215394"/>
                                    <a:pt x="34565" y="261257"/>
                                  </a:cubicBezTo>
                                  <a:cubicBezTo>
                                    <a:pt x="43380" y="268603"/>
                                    <a:pt x="56336" y="268514"/>
                                    <a:pt x="67222" y="272143"/>
                                  </a:cubicBezTo>
                                  <a:cubicBezTo>
                                    <a:pt x="88993" y="268514"/>
                                    <a:pt x="118985" y="278679"/>
                                    <a:pt x="132536" y="261257"/>
                                  </a:cubicBezTo>
                                  <a:cubicBezTo>
                                    <a:pt x="150497" y="238165"/>
                                    <a:pt x="143422" y="203426"/>
                                    <a:pt x="143422" y="174171"/>
                                  </a:cubicBezTo>
                                  <a:cubicBezTo>
                                    <a:pt x="143422" y="29374"/>
                                    <a:pt x="162063" y="62184"/>
                                    <a:pt x="99879" y="0"/>
                                  </a:cubicBezTo>
                                  <a:cubicBezTo>
                                    <a:pt x="85365" y="3629"/>
                                    <a:pt x="65914" y="-607"/>
                                    <a:pt x="56336" y="10886"/>
                                  </a:cubicBezTo>
                                  <a:cubicBezTo>
                                    <a:pt x="44491" y="25100"/>
                                    <a:pt x="51302" y="47762"/>
                                    <a:pt x="45451" y="65314"/>
                                  </a:cubicBezTo>
                                  <a:cubicBezTo>
                                    <a:pt x="43828" y="70182"/>
                                    <a:pt x="18237" y="110672"/>
                                    <a:pt x="12794" y="119743"/>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 name="Freeform: Shape 224"/>
                          <wps:cNvSpPr/>
                          <wps:spPr>
                            <a:xfrm>
                              <a:off x="1899418" y="1259187"/>
                              <a:ext cx="322049" cy="281701"/>
                            </a:xfrm>
                            <a:custGeom>
                              <a:avLst/>
                              <a:gdLst>
                                <a:gd name="connsiteX0" fmla="*/ 78339 w 242285"/>
                                <a:gd name="connsiteY0" fmla="*/ 76200 h 185525"/>
                                <a:gd name="connsiteX1" fmla="*/ 78339 w 242285"/>
                                <a:gd name="connsiteY1" fmla="*/ 76200 h 185525"/>
                                <a:gd name="connsiteX2" fmla="*/ 121882 w 242285"/>
                                <a:gd name="connsiteY2" fmla="*/ 163286 h 185525"/>
                                <a:gd name="connsiteX3" fmla="*/ 143654 w 242285"/>
                                <a:gd name="connsiteY3" fmla="*/ 185057 h 185525"/>
                                <a:gd name="connsiteX4" fmla="*/ 208968 w 242285"/>
                                <a:gd name="connsiteY4" fmla="*/ 174172 h 185525"/>
                                <a:gd name="connsiteX5" fmla="*/ 230739 w 242285"/>
                                <a:gd name="connsiteY5" fmla="*/ 152400 h 185525"/>
                                <a:gd name="connsiteX6" fmla="*/ 230739 w 242285"/>
                                <a:gd name="connsiteY6" fmla="*/ 32657 h 185525"/>
                                <a:gd name="connsiteX7" fmla="*/ 198082 w 242285"/>
                                <a:gd name="connsiteY7" fmla="*/ 21772 h 185525"/>
                                <a:gd name="connsiteX8" fmla="*/ 143654 w 242285"/>
                                <a:gd name="connsiteY8" fmla="*/ 10886 h 185525"/>
                                <a:gd name="connsiteX9" fmla="*/ 100111 w 242285"/>
                                <a:gd name="connsiteY9" fmla="*/ 0 h 185525"/>
                                <a:gd name="connsiteX10" fmla="*/ 2139 w 242285"/>
                                <a:gd name="connsiteY10" fmla="*/ 10886 h 185525"/>
                                <a:gd name="connsiteX11" fmla="*/ 34796 w 242285"/>
                                <a:gd name="connsiteY11" fmla="*/ 21772 h 185525"/>
                                <a:gd name="connsiteX12" fmla="*/ 78339 w 242285"/>
                                <a:gd name="connsiteY12" fmla="*/ 76200 h 185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285" h="185525">
                                  <a:moveTo>
                                    <a:pt x="78339" y="76200"/>
                                  </a:moveTo>
                                  <a:lnTo>
                                    <a:pt x="78339" y="76200"/>
                                  </a:lnTo>
                                  <a:cubicBezTo>
                                    <a:pt x="92853" y="105229"/>
                                    <a:pt x="105184" y="135456"/>
                                    <a:pt x="121882" y="163286"/>
                                  </a:cubicBezTo>
                                  <a:cubicBezTo>
                                    <a:pt x="127162" y="172087"/>
                                    <a:pt x="133470" y="183784"/>
                                    <a:pt x="143654" y="185057"/>
                                  </a:cubicBezTo>
                                  <a:cubicBezTo>
                                    <a:pt x="165555" y="187795"/>
                                    <a:pt x="187197" y="177800"/>
                                    <a:pt x="208968" y="174172"/>
                                  </a:cubicBezTo>
                                  <a:cubicBezTo>
                                    <a:pt x="216225" y="166915"/>
                                    <a:pt x="226149" y="161580"/>
                                    <a:pt x="230739" y="152400"/>
                                  </a:cubicBezTo>
                                  <a:cubicBezTo>
                                    <a:pt x="246926" y="120026"/>
                                    <a:pt x="245323" y="61824"/>
                                    <a:pt x="230739" y="32657"/>
                                  </a:cubicBezTo>
                                  <a:cubicBezTo>
                                    <a:pt x="225607" y="22394"/>
                                    <a:pt x="209214" y="24555"/>
                                    <a:pt x="198082" y="21772"/>
                                  </a:cubicBezTo>
                                  <a:cubicBezTo>
                                    <a:pt x="180132" y="17285"/>
                                    <a:pt x="161715" y="14900"/>
                                    <a:pt x="143654" y="10886"/>
                                  </a:cubicBezTo>
                                  <a:cubicBezTo>
                                    <a:pt x="129049" y="7640"/>
                                    <a:pt x="114625" y="3629"/>
                                    <a:pt x="100111" y="0"/>
                                  </a:cubicBezTo>
                                  <a:cubicBezTo>
                                    <a:pt x="67454" y="3629"/>
                                    <a:pt x="33311" y="495"/>
                                    <a:pt x="2139" y="10886"/>
                                  </a:cubicBezTo>
                                  <a:cubicBezTo>
                                    <a:pt x="-8747" y="14515"/>
                                    <a:pt x="24957" y="15868"/>
                                    <a:pt x="34796" y="21772"/>
                                  </a:cubicBezTo>
                                  <a:cubicBezTo>
                                    <a:pt x="43597" y="27052"/>
                                    <a:pt x="71082" y="67129"/>
                                    <a:pt x="78339" y="7620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 name="Freeform: Shape 225"/>
                          <wps:cNvSpPr/>
                          <wps:spPr>
                            <a:xfrm>
                              <a:off x="2840642" y="1849379"/>
                              <a:ext cx="217715" cy="371646"/>
                            </a:xfrm>
                            <a:custGeom>
                              <a:avLst/>
                              <a:gdLst>
                                <a:gd name="connsiteX0" fmla="*/ 185057 w 217715"/>
                                <a:gd name="connsiteY0" fmla="*/ 0 h 371646"/>
                                <a:gd name="connsiteX1" fmla="*/ 185057 w 217715"/>
                                <a:gd name="connsiteY1" fmla="*/ 0 h 371646"/>
                                <a:gd name="connsiteX2" fmla="*/ 54429 w 217715"/>
                                <a:gd name="connsiteY2" fmla="*/ 87086 h 371646"/>
                                <a:gd name="connsiteX3" fmla="*/ 0 w 217715"/>
                                <a:gd name="connsiteY3" fmla="*/ 141515 h 371646"/>
                                <a:gd name="connsiteX4" fmla="*/ 10886 w 217715"/>
                                <a:gd name="connsiteY4" fmla="*/ 228600 h 371646"/>
                                <a:gd name="connsiteX5" fmla="*/ 141515 w 217715"/>
                                <a:gd name="connsiteY5" fmla="*/ 337458 h 371646"/>
                                <a:gd name="connsiteX6" fmla="*/ 185057 w 217715"/>
                                <a:gd name="connsiteY6" fmla="*/ 348343 h 371646"/>
                                <a:gd name="connsiteX7" fmla="*/ 217715 w 217715"/>
                                <a:gd name="connsiteY7" fmla="*/ 315686 h 371646"/>
                                <a:gd name="connsiteX8" fmla="*/ 195943 w 217715"/>
                                <a:gd name="connsiteY8" fmla="*/ 163286 h 371646"/>
                                <a:gd name="connsiteX9" fmla="*/ 185057 w 217715"/>
                                <a:gd name="connsiteY9" fmla="*/ 130629 h 371646"/>
                                <a:gd name="connsiteX10" fmla="*/ 185057 w 217715"/>
                                <a:gd name="connsiteY10" fmla="*/ 0 h 3716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7715" h="371646">
                                  <a:moveTo>
                                    <a:pt x="185057" y="0"/>
                                  </a:moveTo>
                                  <a:lnTo>
                                    <a:pt x="185057" y="0"/>
                                  </a:lnTo>
                                  <a:cubicBezTo>
                                    <a:pt x="37884" y="65411"/>
                                    <a:pt x="125090" y="7592"/>
                                    <a:pt x="54429" y="87086"/>
                                  </a:cubicBezTo>
                                  <a:cubicBezTo>
                                    <a:pt x="37383" y="106263"/>
                                    <a:pt x="0" y="141515"/>
                                    <a:pt x="0" y="141515"/>
                                  </a:cubicBezTo>
                                  <a:cubicBezTo>
                                    <a:pt x="3629" y="170543"/>
                                    <a:pt x="-2197" y="202434"/>
                                    <a:pt x="10886" y="228600"/>
                                  </a:cubicBezTo>
                                  <a:cubicBezTo>
                                    <a:pt x="26937" y="260702"/>
                                    <a:pt x="108171" y="320786"/>
                                    <a:pt x="141515" y="337458"/>
                                  </a:cubicBezTo>
                                  <a:cubicBezTo>
                                    <a:pt x="154896" y="344149"/>
                                    <a:pt x="170543" y="344715"/>
                                    <a:pt x="185057" y="348343"/>
                                  </a:cubicBezTo>
                                  <a:cubicBezTo>
                                    <a:pt x="212757" y="376043"/>
                                    <a:pt x="217715" y="393078"/>
                                    <a:pt x="217715" y="315686"/>
                                  </a:cubicBezTo>
                                  <a:cubicBezTo>
                                    <a:pt x="217715" y="259299"/>
                                    <a:pt x="210597" y="214573"/>
                                    <a:pt x="195943" y="163286"/>
                                  </a:cubicBezTo>
                                  <a:cubicBezTo>
                                    <a:pt x="192791" y="152253"/>
                                    <a:pt x="188686" y="141515"/>
                                    <a:pt x="185057" y="130629"/>
                                  </a:cubicBezTo>
                                  <a:lnTo>
                                    <a:pt x="185057" y="0"/>
                                  </a:ln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 name="Freeform: Shape 226"/>
                          <wps:cNvSpPr/>
                          <wps:spPr>
                            <a:xfrm>
                              <a:off x="1534921" y="1858910"/>
                              <a:ext cx="477781" cy="216541"/>
                            </a:xfrm>
                            <a:custGeom>
                              <a:avLst/>
                              <a:gdLst>
                                <a:gd name="connsiteX0" fmla="*/ 0 w 514995"/>
                                <a:gd name="connsiteY0" fmla="*/ 97972 h 217715"/>
                                <a:gd name="connsiteX1" fmla="*/ 0 w 514995"/>
                                <a:gd name="connsiteY1" fmla="*/ 97972 h 217715"/>
                                <a:gd name="connsiteX2" fmla="*/ 206828 w 514995"/>
                                <a:gd name="connsiteY2" fmla="*/ 163286 h 217715"/>
                                <a:gd name="connsiteX3" fmla="*/ 261257 w 514995"/>
                                <a:gd name="connsiteY3" fmla="*/ 185058 h 217715"/>
                                <a:gd name="connsiteX4" fmla="*/ 424542 w 514995"/>
                                <a:gd name="connsiteY4" fmla="*/ 217715 h 217715"/>
                                <a:gd name="connsiteX5" fmla="*/ 511628 w 514995"/>
                                <a:gd name="connsiteY5" fmla="*/ 185058 h 217715"/>
                                <a:gd name="connsiteX6" fmla="*/ 500742 w 514995"/>
                                <a:gd name="connsiteY6" fmla="*/ 141515 h 217715"/>
                                <a:gd name="connsiteX7" fmla="*/ 489857 w 514995"/>
                                <a:gd name="connsiteY7" fmla="*/ 108858 h 217715"/>
                                <a:gd name="connsiteX8" fmla="*/ 446314 w 514995"/>
                                <a:gd name="connsiteY8" fmla="*/ 54429 h 217715"/>
                                <a:gd name="connsiteX9" fmla="*/ 435428 w 514995"/>
                                <a:gd name="connsiteY9" fmla="*/ 21772 h 217715"/>
                                <a:gd name="connsiteX10" fmla="*/ 391885 w 514995"/>
                                <a:gd name="connsiteY10" fmla="*/ 10886 h 217715"/>
                                <a:gd name="connsiteX11" fmla="*/ 359228 w 514995"/>
                                <a:gd name="connsiteY11" fmla="*/ 0 h 217715"/>
                                <a:gd name="connsiteX12" fmla="*/ 174171 w 514995"/>
                                <a:gd name="connsiteY12" fmla="*/ 32658 h 217715"/>
                                <a:gd name="connsiteX13" fmla="*/ 87085 w 514995"/>
                                <a:gd name="connsiteY13" fmla="*/ 76200 h 217715"/>
                                <a:gd name="connsiteX14" fmla="*/ 54428 w 514995"/>
                                <a:gd name="connsiteY14" fmla="*/ 87086 h 217715"/>
                                <a:gd name="connsiteX15" fmla="*/ 0 w 514995"/>
                                <a:gd name="connsiteY15" fmla="*/ 97972 h 2177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14995" h="217715">
                                  <a:moveTo>
                                    <a:pt x="0" y="97972"/>
                                  </a:moveTo>
                                  <a:lnTo>
                                    <a:pt x="0" y="97972"/>
                                  </a:lnTo>
                                  <a:cubicBezTo>
                                    <a:pt x="68943" y="119743"/>
                                    <a:pt x="139701" y="136435"/>
                                    <a:pt x="206828" y="163286"/>
                                  </a:cubicBezTo>
                                  <a:cubicBezTo>
                                    <a:pt x="224971" y="170543"/>
                                    <a:pt x="242300" y="180319"/>
                                    <a:pt x="261257" y="185058"/>
                                  </a:cubicBezTo>
                                  <a:cubicBezTo>
                                    <a:pt x="315106" y="198520"/>
                                    <a:pt x="424542" y="217715"/>
                                    <a:pt x="424542" y="217715"/>
                                  </a:cubicBezTo>
                                  <a:cubicBezTo>
                                    <a:pt x="453571" y="206829"/>
                                    <a:pt x="489706" y="206980"/>
                                    <a:pt x="511628" y="185058"/>
                                  </a:cubicBezTo>
                                  <a:cubicBezTo>
                                    <a:pt x="522207" y="174479"/>
                                    <a:pt x="504852" y="155900"/>
                                    <a:pt x="500742" y="141515"/>
                                  </a:cubicBezTo>
                                  <a:cubicBezTo>
                                    <a:pt x="497590" y="130482"/>
                                    <a:pt x="495760" y="118697"/>
                                    <a:pt x="489857" y="108858"/>
                                  </a:cubicBezTo>
                                  <a:cubicBezTo>
                                    <a:pt x="429101" y="7596"/>
                                    <a:pt x="511679" y="185159"/>
                                    <a:pt x="446314" y="54429"/>
                                  </a:cubicBezTo>
                                  <a:cubicBezTo>
                                    <a:pt x="441182" y="44166"/>
                                    <a:pt x="444388" y="28940"/>
                                    <a:pt x="435428" y="21772"/>
                                  </a:cubicBezTo>
                                  <a:cubicBezTo>
                                    <a:pt x="423745" y="12426"/>
                                    <a:pt x="406270" y="14996"/>
                                    <a:pt x="391885" y="10886"/>
                                  </a:cubicBezTo>
                                  <a:cubicBezTo>
                                    <a:pt x="380852" y="7734"/>
                                    <a:pt x="370114" y="3629"/>
                                    <a:pt x="359228" y="0"/>
                                  </a:cubicBezTo>
                                  <a:cubicBezTo>
                                    <a:pt x="119075" y="17154"/>
                                    <a:pt x="268394" y="-18736"/>
                                    <a:pt x="174171" y="32658"/>
                                  </a:cubicBezTo>
                                  <a:cubicBezTo>
                                    <a:pt x="145679" y="48199"/>
                                    <a:pt x="117874" y="65937"/>
                                    <a:pt x="87085" y="76200"/>
                                  </a:cubicBezTo>
                                  <a:lnTo>
                                    <a:pt x="54428" y="87086"/>
                                  </a:lnTo>
                                  <a:lnTo>
                                    <a:pt x="0" y="97972"/>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 name="Freeform: Shape 227"/>
                          <wps:cNvSpPr/>
                          <wps:spPr>
                            <a:xfrm>
                              <a:off x="1328092" y="1315798"/>
                              <a:ext cx="272143" cy="261258"/>
                            </a:xfrm>
                            <a:custGeom>
                              <a:avLst/>
                              <a:gdLst>
                                <a:gd name="connsiteX0" fmla="*/ 0 w 272143"/>
                                <a:gd name="connsiteY0" fmla="*/ 250372 h 261258"/>
                                <a:gd name="connsiteX1" fmla="*/ 0 w 272143"/>
                                <a:gd name="connsiteY1" fmla="*/ 250372 h 261258"/>
                                <a:gd name="connsiteX2" fmla="*/ 65314 w 272143"/>
                                <a:gd name="connsiteY2" fmla="*/ 163286 h 261258"/>
                                <a:gd name="connsiteX3" fmla="*/ 108857 w 272143"/>
                                <a:gd name="connsiteY3" fmla="*/ 141515 h 261258"/>
                                <a:gd name="connsiteX4" fmla="*/ 141514 w 272143"/>
                                <a:gd name="connsiteY4" fmla="*/ 108858 h 261258"/>
                                <a:gd name="connsiteX5" fmla="*/ 174171 w 272143"/>
                                <a:gd name="connsiteY5" fmla="*/ 65315 h 261258"/>
                                <a:gd name="connsiteX6" fmla="*/ 239486 w 272143"/>
                                <a:gd name="connsiteY6" fmla="*/ 10886 h 261258"/>
                                <a:gd name="connsiteX7" fmla="*/ 272143 w 272143"/>
                                <a:gd name="connsiteY7" fmla="*/ 0 h 261258"/>
                                <a:gd name="connsiteX8" fmla="*/ 261257 w 272143"/>
                                <a:gd name="connsiteY8" fmla="*/ 119743 h 261258"/>
                                <a:gd name="connsiteX9" fmla="*/ 217714 w 272143"/>
                                <a:gd name="connsiteY9" fmla="*/ 152400 h 261258"/>
                                <a:gd name="connsiteX10" fmla="*/ 141514 w 272143"/>
                                <a:gd name="connsiteY10" fmla="*/ 239486 h 261258"/>
                                <a:gd name="connsiteX11" fmla="*/ 97971 w 272143"/>
                                <a:gd name="connsiteY11" fmla="*/ 261258 h 261258"/>
                                <a:gd name="connsiteX12" fmla="*/ 54429 w 272143"/>
                                <a:gd name="connsiteY12" fmla="*/ 206829 h 261258"/>
                                <a:gd name="connsiteX13" fmla="*/ 21771 w 272143"/>
                                <a:gd name="connsiteY13" fmla="*/ 185058 h 261258"/>
                                <a:gd name="connsiteX14" fmla="*/ 0 w 272143"/>
                                <a:gd name="connsiteY14" fmla="*/ 250372 h 261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143" h="261258">
                                  <a:moveTo>
                                    <a:pt x="0" y="250372"/>
                                  </a:moveTo>
                                  <a:lnTo>
                                    <a:pt x="0" y="250372"/>
                                  </a:lnTo>
                                  <a:cubicBezTo>
                                    <a:pt x="21771" y="221343"/>
                                    <a:pt x="39656" y="188944"/>
                                    <a:pt x="65314" y="163286"/>
                                  </a:cubicBezTo>
                                  <a:cubicBezTo>
                                    <a:pt x="76789" y="151811"/>
                                    <a:pt x="95652" y="150947"/>
                                    <a:pt x="108857" y="141515"/>
                                  </a:cubicBezTo>
                                  <a:cubicBezTo>
                                    <a:pt x="121384" y="132567"/>
                                    <a:pt x="131495" y="120547"/>
                                    <a:pt x="141514" y="108858"/>
                                  </a:cubicBezTo>
                                  <a:cubicBezTo>
                                    <a:pt x="153321" y="95083"/>
                                    <a:pt x="162364" y="79090"/>
                                    <a:pt x="174171" y="65315"/>
                                  </a:cubicBezTo>
                                  <a:cubicBezTo>
                                    <a:pt x="192225" y="44252"/>
                                    <a:pt x="214292" y="23483"/>
                                    <a:pt x="239486" y="10886"/>
                                  </a:cubicBezTo>
                                  <a:cubicBezTo>
                                    <a:pt x="249749" y="5754"/>
                                    <a:pt x="261257" y="3629"/>
                                    <a:pt x="272143" y="0"/>
                                  </a:cubicBezTo>
                                  <a:cubicBezTo>
                                    <a:pt x="268514" y="39914"/>
                                    <a:pt x="274737" y="81999"/>
                                    <a:pt x="261257" y="119743"/>
                                  </a:cubicBezTo>
                                  <a:cubicBezTo>
                                    <a:pt x="255155" y="136829"/>
                                    <a:pt x="229767" y="138840"/>
                                    <a:pt x="217714" y="152400"/>
                                  </a:cubicBezTo>
                                  <a:cubicBezTo>
                                    <a:pt x="151226" y="227199"/>
                                    <a:pt x="203786" y="203902"/>
                                    <a:pt x="141514" y="239486"/>
                                  </a:cubicBezTo>
                                  <a:cubicBezTo>
                                    <a:pt x="127425" y="247537"/>
                                    <a:pt x="112485" y="254001"/>
                                    <a:pt x="97971" y="261258"/>
                                  </a:cubicBezTo>
                                  <a:cubicBezTo>
                                    <a:pt x="28655" y="238152"/>
                                    <a:pt x="97389" y="271268"/>
                                    <a:pt x="54429" y="206829"/>
                                  </a:cubicBezTo>
                                  <a:cubicBezTo>
                                    <a:pt x="47172" y="195943"/>
                                    <a:pt x="21771" y="185058"/>
                                    <a:pt x="21771" y="185058"/>
                                  </a:cubicBezTo>
                                  <a:lnTo>
                                    <a:pt x="0" y="250372"/>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Freeform: Shape 228"/>
                          <wps:cNvSpPr/>
                          <wps:spPr>
                            <a:xfrm>
                              <a:off x="1817949" y="455827"/>
                              <a:ext cx="329343" cy="198855"/>
                            </a:xfrm>
                            <a:custGeom>
                              <a:avLst/>
                              <a:gdLst>
                                <a:gd name="connsiteX0" fmla="*/ 0 w 329343"/>
                                <a:gd name="connsiteY0" fmla="*/ 32657 h 198855"/>
                                <a:gd name="connsiteX1" fmla="*/ 0 w 329343"/>
                                <a:gd name="connsiteY1" fmla="*/ 32657 h 198855"/>
                                <a:gd name="connsiteX2" fmla="*/ 43543 w 329343"/>
                                <a:gd name="connsiteY2" fmla="*/ 130629 h 198855"/>
                                <a:gd name="connsiteX3" fmla="*/ 87086 w 329343"/>
                                <a:gd name="connsiteY3" fmla="*/ 152400 h 198855"/>
                                <a:gd name="connsiteX4" fmla="*/ 141514 w 329343"/>
                                <a:gd name="connsiteY4" fmla="*/ 163286 h 198855"/>
                                <a:gd name="connsiteX5" fmla="*/ 174172 w 329343"/>
                                <a:gd name="connsiteY5" fmla="*/ 174171 h 198855"/>
                                <a:gd name="connsiteX6" fmla="*/ 206829 w 329343"/>
                                <a:gd name="connsiteY6" fmla="*/ 195943 h 198855"/>
                                <a:gd name="connsiteX7" fmla="*/ 315686 w 329343"/>
                                <a:gd name="connsiteY7" fmla="*/ 163286 h 198855"/>
                                <a:gd name="connsiteX8" fmla="*/ 315686 w 329343"/>
                                <a:gd name="connsiteY8" fmla="*/ 21771 h 198855"/>
                                <a:gd name="connsiteX9" fmla="*/ 293914 w 329343"/>
                                <a:gd name="connsiteY9" fmla="*/ 0 h 198855"/>
                                <a:gd name="connsiteX10" fmla="*/ 108857 w 329343"/>
                                <a:gd name="connsiteY10" fmla="*/ 21771 h 198855"/>
                                <a:gd name="connsiteX11" fmla="*/ 54429 w 329343"/>
                                <a:gd name="connsiteY11" fmla="*/ 32657 h 198855"/>
                                <a:gd name="connsiteX12" fmla="*/ 0 w 329343"/>
                                <a:gd name="connsiteY12" fmla="*/ 32657 h 198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9343" h="198855">
                                  <a:moveTo>
                                    <a:pt x="0" y="32657"/>
                                  </a:moveTo>
                                  <a:lnTo>
                                    <a:pt x="0" y="32657"/>
                                  </a:lnTo>
                                  <a:cubicBezTo>
                                    <a:pt x="14514" y="65314"/>
                                    <a:pt x="22523" y="101727"/>
                                    <a:pt x="43543" y="130629"/>
                                  </a:cubicBezTo>
                                  <a:cubicBezTo>
                                    <a:pt x="53088" y="143753"/>
                                    <a:pt x="71691" y="147268"/>
                                    <a:pt x="87086" y="152400"/>
                                  </a:cubicBezTo>
                                  <a:cubicBezTo>
                                    <a:pt x="104639" y="158251"/>
                                    <a:pt x="123564" y="158799"/>
                                    <a:pt x="141514" y="163286"/>
                                  </a:cubicBezTo>
                                  <a:cubicBezTo>
                                    <a:pt x="152646" y="166069"/>
                                    <a:pt x="163286" y="170543"/>
                                    <a:pt x="174172" y="174171"/>
                                  </a:cubicBezTo>
                                  <a:cubicBezTo>
                                    <a:pt x="185058" y="181428"/>
                                    <a:pt x="193800" y="194758"/>
                                    <a:pt x="206829" y="195943"/>
                                  </a:cubicBezTo>
                                  <a:cubicBezTo>
                                    <a:pt x="284845" y="203036"/>
                                    <a:pt x="279982" y="198988"/>
                                    <a:pt x="315686" y="163286"/>
                                  </a:cubicBezTo>
                                  <a:cubicBezTo>
                                    <a:pt x="330570" y="103751"/>
                                    <a:pt x="336946" y="99724"/>
                                    <a:pt x="315686" y="21771"/>
                                  </a:cubicBezTo>
                                  <a:cubicBezTo>
                                    <a:pt x="312986" y="11869"/>
                                    <a:pt x="301171" y="7257"/>
                                    <a:pt x="293914" y="0"/>
                                  </a:cubicBezTo>
                                  <a:cubicBezTo>
                                    <a:pt x="183943" y="9998"/>
                                    <a:pt x="196219" y="5887"/>
                                    <a:pt x="108857" y="21771"/>
                                  </a:cubicBezTo>
                                  <a:cubicBezTo>
                                    <a:pt x="90653" y="25081"/>
                                    <a:pt x="72490" y="28643"/>
                                    <a:pt x="54429" y="32657"/>
                                  </a:cubicBezTo>
                                  <a:cubicBezTo>
                                    <a:pt x="39824" y="35903"/>
                                    <a:pt x="9071" y="32657"/>
                                    <a:pt x="0" y="326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Freeform: Shape 229"/>
                          <wps:cNvSpPr/>
                          <wps:spPr>
                            <a:xfrm>
                              <a:off x="421801" y="1797593"/>
                              <a:ext cx="155725" cy="402966"/>
                            </a:xfrm>
                            <a:custGeom>
                              <a:avLst/>
                              <a:gdLst>
                                <a:gd name="connsiteX0" fmla="*/ 79331 w 144645"/>
                                <a:gd name="connsiteY0" fmla="*/ 0 h 337457"/>
                                <a:gd name="connsiteX1" fmla="*/ 79331 w 144645"/>
                                <a:gd name="connsiteY1" fmla="*/ 0 h 337457"/>
                                <a:gd name="connsiteX2" fmla="*/ 3131 w 144645"/>
                                <a:gd name="connsiteY2" fmla="*/ 87086 h 337457"/>
                                <a:gd name="connsiteX3" fmla="*/ 24903 w 144645"/>
                                <a:gd name="connsiteY3" fmla="*/ 261257 h 337457"/>
                                <a:gd name="connsiteX4" fmla="*/ 35788 w 144645"/>
                                <a:gd name="connsiteY4" fmla="*/ 315686 h 337457"/>
                                <a:gd name="connsiteX5" fmla="*/ 57560 w 144645"/>
                                <a:gd name="connsiteY5" fmla="*/ 337457 h 337457"/>
                                <a:gd name="connsiteX6" fmla="*/ 101103 w 144645"/>
                                <a:gd name="connsiteY6" fmla="*/ 326571 h 337457"/>
                                <a:gd name="connsiteX7" fmla="*/ 144645 w 144645"/>
                                <a:gd name="connsiteY7" fmla="*/ 239486 h 337457"/>
                                <a:gd name="connsiteX8" fmla="*/ 111988 w 144645"/>
                                <a:gd name="connsiteY8" fmla="*/ 76200 h 337457"/>
                                <a:gd name="connsiteX9" fmla="*/ 90217 w 144645"/>
                                <a:gd name="connsiteY9" fmla="*/ 54428 h 337457"/>
                                <a:gd name="connsiteX10" fmla="*/ 79331 w 144645"/>
                                <a:gd name="connsiteY10" fmla="*/ 0 h 337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4645" h="337457">
                                  <a:moveTo>
                                    <a:pt x="79331" y="0"/>
                                  </a:moveTo>
                                  <a:lnTo>
                                    <a:pt x="79331" y="0"/>
                                  </a:lnTo>
                                  <a:cubicBezTo>
                                    <a:pt x="53931" y="29029"/>
                                    <a:pt x="10998" y="49324"/>
                                    <a:pt x="3131" y="87086"/>
                                  </a:cubicBezTo>
                                  <a:cubicBezTo>
                                    <a:pt x="-8802" y="144365"/>
                                    <a:pt x="16629" y="203336"/>
                                    <a:pt x="24903" y="261257"/>
                                  </a:cubicBezTo>
                                  <a:cubicBezTo>
                                    <a:pt x="27520" y="279573"/>
                                    <a:pt x="28500" y="298680"/>
                                    <a:pt x="35788" y="315686"/>
                                  </a:cubicBezTo>
                                  <a:cubicBezTo>
                                    <a:pt x="39831" y="325119"/>
                                    <a:pt x="50303" y="330200"/>
                                    <a:pt x="57560" y="337457"/>
                                  </a:cubicBezTo>
                                  <a:cubicBezTo>
                                    <a:pt x="72074" y="333828"/>
                                    <a:pt x="91163" y="337753"/>
                                    <a:pt x="101103" y="326571"/>
                                  </a:cubicBezTo>
                                  <a:cubicBezTo>
                                    <a:pt x="122665" y="302314"/>
                                    <a:pt x="144645" y="239486"/>
                                    <a:pt x="144645" y="239486"/>
                                  </a:cubicBezTo>
                                  <a:cubicBezTo>
                                    <a:pt x="142737" y="222312"/>
                                    <a:pt x="136111" y="100325"/>
                                    <a:pt x="111988" y="76200"/>
                                  </a:cubicBezTo>
                                  <a:lnTo>
                                    <a:pt x="90217" y="54428"/>
                                  </a:lnTo>
                                  <a:cubicBezTo>
                                    <a:pt x="77644" y="-21009"/>
                                    <a:pt x="81145" y="9071"/>
                                    <a:pt x="79331"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Freeform: Shape 230"/>
                          <wps:cNvSpPr/>
                          <wps:spPr>
                            <a:xfrm>
                              <a:off x="1566962" y="2230198"/>
                              <a:ext cx="316301" cy="304800"/>
                            </a:xfrm>
                            <a:custGeom>
                              <a:avLst/>
                              <a:gdLst>
                                <a:gd name="connsiteX0" fmla="*/ 0 w 316301"/>
                                <a:gd name="connsiteY0" fmla="*/ 54428 h 304800"/>
                                <a:gd name="connsiteX1" fmla="*/ 0 w 316301"/>
                                <a:gd name="connsiteY1" fmla="*/ 54428 h 304800"/>
                                <a:gd name="connsiteX2" fmla="*/ 10886 w 316301"/>
                                <a:gd name="connsiteY2" fmla="*/ 152400 h 304800"/>
                                <a:gd name="connsiteX3" fmla="*/ 76200 w 316301"/>
                                <a:gd name="connsiteY3" fmla="*/ 217714 h 304800"/>
                                <a:gd name="connsiteX4" fmla="*/ 185057 w 316301"/>
                                <a:gd name="connsiteY4" fmla="*/ 304800 h 304800"/>
                                <a:gd name="connsiteX5" fmla="*/ 304800 w 316301"/>
                                <a:gd name="connsiteY5" fmla="*/ 272143 h 304800"/>
                                <a:gd name="connsiteX6" fmla="*/ 315686 w 316301"/>
                                <a:gd name="connsiteY6" fmla="*/ 217714 h 304800"/>
                                <a:gd name="connsiteX7" fmla="*/ 283029 w 316301"/>
                                <a:gd name="connsiteY7" fmla="*/ 87085 h 304800"/>
                                <a:gd name="connsiteX8" fmla="*/ 250372 w 316301"/>
                                <a:gd name="connsiteY8" fmla="*/ 54428 h 304800"/>
                                <a:gd name="connsiteX9" fmla="*/ 239486 w 316301"/>
                                <a:gd name="connsiteY9" fmla="*/ 10885 h 304800"/>
                                <a:gd name="connsiteX10" fmla="*/ 206829 w 316301"/>
                                <a:gd name="connsiteY10" fmla="*/ 0 h 304800"/>
                                <a:gd name="connsiteX11" fmla="*/ 87086 w 316301"/>
                                <a:gd name="connsiteY11" fmla="*/ 10885 h 304800"/>
                                <a:gd name="connsiteX12" fmla="*/ 43543 w 316301"/>
                                <a:gd name="connsiteY12" fmla="*/ 54428 h 304800"/>
                                <a:gd name="connsiteX13" fmla="*/ 0 w 316301"/>
                                <a:gd name="connsiteY13" fmla="*/ 5442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16301" h="304800">
                                  <a:moveTo>
                                    <a:pt x="0" y="54428"/>
                                  </a:moveTo>
                                  <a:lnTo>
                                    <a:pt x="0" y="54428"/>
                                  </a:lnTo>
                                  <a:cubicBezTo>
                                    <a:pt x="3629" y="87085"/>
                                    <a:pt x="-3009" y="122624"/>
                                    <a:pt x="10886" y="152400"/>
                                  </a:cubicBezTo>
                                  <a:cubicBezTo>
                                    <a:pt x="23906" y="180301"/>
                                    <a:pt x="52823" y="197677"/>
                                    <a:pt x="76200" y="217714"/>
                                  </a:cubicBezTo>
                                  <a:cubicBezTo>
                                    <a:pt x="162333" y="291542"/>
                                    <a:pt x="124565" y="264471"/>
                                    <a:pt x="185057" y="304800"/>
                                  </a:cubicBezTo>
                                  <a:cubicBezTo>
                                    <a:pt x="224971" y="293914"/>
                                    <a:pt x="270376" y="295092"/>
                                    <a:pt x="304800" y="272143"/>
                                  </a:cubicBezTo>
                                  <a:cubicBezTo>
                                    <a:pt x="320195" y="261880"/>
                                    <a:pt x="315686" y="236216"/>
                                    <a:pt x="315686" y="217714"/>
                                  </a:cubicBezTo>
                                  <a:cubicBezTo>
                                    <a:pt x="315686" y="170287"/>
                                    <a:pt x="310728" y="125864"/>
                                    <a:pt x="283029" y="87085"/>
                                  </a:cubicBezTo>
                                  <a:cubicBezTo>
                                    <a:pt x="274081" y="74558"/>
                                    <a:pt x="261258" y="65314"/>
                                    <a:pt x="250372" y="54428"/>
                                  </a:cubicBezTo>
                                  <a:cubicBezTo>
                                    <a:pt x="246743" y="39914"/>
                                    <a:pt x="248832" y="22568"/>
                                    <a:pt x="239486" y="10885"/>
                                  </a:cubicBezTo>
                                  <a:cubicBezTo>
                                    <a:pt x="232318" y="1925"/>
                                    <a:pt x="218303" y="0"/>
                                    <a:pt x="206829" y="0"/>
                                  </a:cubicBezTo>
                                  <a:cubicBezTo>
                                    <a:pt x="166750" y="0"/>
                                    <a:pt x="127000" y="7257"/>
                                    <a:pt x="87086" y="10885"/>
                                  </a:cubicBezTo>
                                  <a:cubicBezTo>
                                    <a:pt x="73891" y="50470"/>
                                    <a:pt x="85767" y="43873"/>
                                    <a:pt x="43543" y="54428"/>
                                  </a:cubicBezTo>
                                  <a:cubicBezTo>
                                    <a:pt x="40023" y="55308"/>
                                    <a:pt x="7257" y="54428"/>
                                    <a:pt x="0" y="54428"/>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Freeform: Shape 231"/>
                          <wps:cNvSpPr/>
                          <wps:spPr>
                            <a:xfrm>
                              <a:off x="2239297" y="1291929"/>
                              <a:ext cx="435350" cy="355454"/>
                            </a:xfrm>
                            <a:custGeom>
                              <a:avLst/>
                              <a:gdLst>
                                <a:gd name="connsiteX0" fmla="*/ 0 w 243075"/>
                                <a:gd name="connsiteY0" fmla="*/ 33839 h 208010"/>
                                <a:gd name="connsiteX1" fmla="*/ 0 w 243075"/>
                                <a:gd name="connsiteY1" fmla="*/ 33839 h 208010"/>
                                <a:gd name="connsiteX2" fmla="*/ 54429 w 243075"/>
                                <a:gd name="connsiteY2" fmla="*/ 110039 h 208010"/>
                                <a:gd name="connsiteX3" fmla="*/ 87086 w 243075"/>
                                <a:gd name="connsiteY3" fmla="*/ 131810 h 208010"/>
                                <a:gd name="connsiteX4" fmla="*/ 185057 w 243075"/>
                                <a:gd name="connsiteY4" fmla="*/ 208010 h 208010"/>
                                <a:gd name="connsiteX5" fmla="*/ 239486 w 243075"/>
                                <a:gd name="connsiteY5" fmla="*/ 197125 h 208010"/>
                                <a:gd name="connsiteX6" fmla="*/ 185057 w 243075"/>
                                <a:gd name="connsiteY6" fmla="*/ 33839 h 208010"/>
                                <a:gd name="connsiteX7" fmla="*/ 141515 w 243075"/>
                                <a:gd name="connsiteY7" fmla="*/ 1182 h 208010"/>
                                <a:gd name="connsiteX8" fmla="*/ 0 w 243075"/>
                                <a:gd name="connsiteY8" fmla="*/ 33839 h 208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3075" h="208010">
                                  <a:moveTo>
                                    <a:pt x="0" y="33839"/>
                                  </a:moveTo>
                                  <a:lnTo>
                                    <a:pt x="0" y="33839"/>
                                  </a:lnTo>
                                  <a:cubicBezTo>
                                    <a:pt x="18143" y="59239"/>
                                    <a:pt x="33691" y="86709"/>
                                    <a:pt x="54429" y="110039"/>
                                  </a:cubicBezTo>
                                  <a:cubicBezTo>
                                    <a:pt x="63121" y="119817"/>
                                    <a:pt x="77240" y="123195"/>
                                    <a:pt x="87086" y="131810"/>
                                  </a:cubicBezTo>
                                  <a:cubicBezTo>
                                    <a:pt x="174958" y="208698"/>
                                    <a:pt x="104672" y="167818"/>
                                    <a:pt x="185057" y="208010"/>
                                  </a:cubicBezTo>
                                  <a:cubicBezTo>
                                    <a:pt x="203200" y="204382"/>
                                    <a:pt x="234998" y="215075"/>
                                    <a:pt x="239486" y="197125"/>
                                  </a:cubicBezTo>
                                  <a:cubicBezTo>
                                    <a:pt x="253506" y="141048"/>
                                    <a:pt x="224599" y="73381"/>
                                    <a:pt x="185057" y="33839"/>
                                  </a:cubicBezTo>
                                  <a:cubicBezTo>
                                    <a:pt x="172228" y="21010"/>
                                    <a:pt x="159347" y="4525"/>
                                    <a:pt x="141515" y="1182"/>
                                  </a:cubicBezTo>
                                  <a:cubicBezTo>
                                    <a:pt x="98718" y="-6842"/>
                                    <a:pt x="23586" y="28396"/>
                                    <a:pt x="0" y="33839"/>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 name="Freeform: Shape 232"/>
                          <wps:cNvSpPr/>
                          <wps:spPr>
                            <a:xfrm>
                              <a:off x="2780355" y="1502653"/>
                              <a:ext cx="362229" cy="359054"/>
                            </a:xfrm>
                            <a:custGeom>
                              <a:avLst/>
                              <a:gdLst>
                                <a:gd name="connsiteX0" fmla="*/ 0 w 370620"/>
                                <a:gd name="connsiteY0" fmla="*/ 12619 h 241219"/>
                                <a:gd name="connsiteX1" fmla="*/ 0 w 370620"/>
                                <a:gd name="connsiteY1" fmla="*/ 12619 h 241219"/>
                                <a:gd name="connsiteX2" fmla="*/ 65314 w 370620"/>
                                <a:gd name="connsiteY2" fmla="*/ 99704 h 241219"/>
                                <a:gd name="connsiteX3" fmla="*/ 108857 w 370620"/>
                                <a:gd name="connsiteY3" fmla="*/ 154133 h 241219"/>
                                <a:gd name="connsiteX4" fmla="*/ 185057 w 370620"/>
                                <a:gd name="connsiteY4" fmla="*/ 197676 h 241219"/>
                                <a:gd name="connsiteX5" fmla="*/ 250371 w 370620"/>
                                <a:gd name="connsiteY5" fmla="*/ 241219 h 241219"/>
                                <a:gd name="connsiteX6" fmla="*/ 359228 w 370620"/>
                                <a:gd name="connsiteY6" fmla="*/ 208562 h 241219"/>
                                <a:gd name="connsiteX7" fmla="*/ 370114 w 370620"/>
                                <a:gd name="connsiteY7" fmla="*/ 175904 h 241219"/>
                                <a:gd name="connsiteX8" fmla="*/ 293914 w 370620"/>
                                <a:gd name="connsiteY8" fmla="*/ 34390 h 241219"/>
                                <a:gd name="connsiteX9" fmla="*/ 272143 w 370620"/>
                                <a:gd name="connsiteY9" fmla="*/ 1733 h 241219"/>
                                <a:gd name="connsiteX10" fmla="*/ 43543 w 370620"/>
                                <a:gd name="connsiteY10" fmla="*/ 12619 h 241219"/>
                                <a:gd name="connsiteX11" fmla="*/ 0 w 370620"/>
                                <a:gd name="connsiteY11" fmla="*/ 12619 h 2412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70620" h="241219">
                                  <a:moveTo>
                                    <a:pt x="0" y="12619"/>
                                  </a:moveTo>
                                  <a:lnTo>
                                    <a:pt x="0" y="12619"/>
                                  </a:lnTo>
                                  <a:cubicBezTo>
                                    <a:pt x="21771" y="41647"/>
                                    <a:pt x="43972" y="70359"/>
                                    <a:pt x="65314" y="99704"/>
                                  </a:cubicBezTo>
                                  <a:cubicBezTo>
                                    <a:pt x="79018" y="118548"/>
                                    <a:pt x="88627" y="140647"/>
                                    <a:pt x="108857" y="154133"/>
                                  </a:cubicBezTo>
                                  <a:cubicBezTo>
                                    <a:pt x="133198" y="170360"/>
                                    <a:pt x="161091" y="180900"/>
                                    <a:pt x="185057" y="197676"/>
                                  </a:cubicBezTo>
                                  <a:cubicBezTo>
                                    <a:pt x="259186" y="249567"/>
                                    <a:pt x="178245" y="217176"/>
                                    <a:pt x="250371" y="241219"/>
                                  </a:cubicBezTo>
                                  <a:cubicBezTo>
                                    <a:pt x="286657" y="230333"/>
                                    <a:pt x="325970" y="226703"/>
                                    <a:pt x="359228" y="208562"/>
                                  </a:cubicBezTo>
                                  <a:cubicBezTo>
                                    <a:pt x="369302" y="203067"/>
                                    <a:pt x="371859" y="187245"/>
                                    <a:pt x="370114" y="175904"/>
                                  </a:cubicBezTo>
                                  <a:cubicBezTo>
                                    <a:pt x="353100" y="65312"/>
                                    <a:pt x="357775" y="82286"/>
                                    <a:pt x="293914" y="34390"/>
                                  </a:cubicBezTo>
                                  <a:cubicBezTo>
                                    <a:pt x="286657" y="23504"/>
                                    <a:pt x="285177" y="2866"/>
                                    <a:pt x="272143" y="1733"/>
                                  </a:cubicBezTo>
                                  <a:cubicBezTo>
                                    <a:pt x="196143" y="-4876"/>
                                    <a:pt x="119757" y="9305"/>
                                    <a:pt x="43543" y="12619"/>
                                  </a:cubicBezTo>
                                  <a:cubicBezTo>
                                    <a:pt x="36293" y="12934"/>
                                    <a:pt x="7257" y="12619"/>
                                    <a:pt x="0" y="1261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Freeform: Shape 233"/>
                          <wps:cNvSpPr/>
                          <wps:spPr>
                            <a:xfrm>
                              <a:off x="2667035" y="662656"/>
                              <a:ext cx="281252" cy="152400"/>
                            </a:xfrm>
                            <a:custGeom>
                              <a:avLst/>
                              <a:gdLst>
                                <a:gd name="connsiteX0" fmla="*/ 0 w 281252"/>
                                <a:gd name="connsiteY0" fmla="*/ 54428 h 152400"/>
                                <a:gd name="connsiteX1" fmla="*/ 0 w 281252"/>
                                <a:gd name="connsiteY1" fmla="*/ 54428 h 152400"/>
                                <a:gd name="connsiteX2" fmla="*/ 97971 w 281252"/>
                                <a:gd name="connsiteY2" fmla="*/ 97971 h 152400"/>
                                <a:gd name="connsiteX3" fmla="*/ 141514 w 281252"/>
                                <a:gd name="connsiteY3" fmla="*/ 119742 h 152400"/>
                                <a:gd name="connsiteX4" fmla="*/ 174171 w 281252"/>
                                <a:gd name="connsiteY4" fmla="*/ 141514 h 152400"/>
                                <a:gd name="connsiteX5" fmla="*/ 217714 w 281252"/>
                                <a:gd name="connsiteY5" fmla="*/ 152400 h 152400"/>
                                <a:gd name="connsiteX6" fmla="*/ 261257 w 281252"/>
                                <a:gd name="connsiteY6" fmla="*/ 54428 h 152400"/>
                                <a:gd name="connsiteX7" fmla="*/ 206828 w 281252"/>
                                <a:gd name="connsiteY7" fmla="*/ 0 h 152400"/>
                                <a:gd name="connsiteX8" fmla="*/ 65314 w 281252"/>
                                <a:gd name="connsiteY8" fmla="*/ 21771 h 152400"/>
                                <a:gd name="connsiteX9" fmla="*/ 0 w 281252"/>
                                <a:gd name="connsiteY9" fmla="*/ 54428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1252" h="152400">
                                  <a:moveTo>
                                    <a:pt x="0" y="54428"/>
                                  </a:moveTo>
                                  <a:lnTo>
                                    <a:pt x="0" y="54428"/>
                                  </a:lnTo>
                                  <a:lnTo>
                                    <a:pt x="97971" y="97971"/>
                                  </a:lnTo>
                                  <a:cubicBezTo>
                                    <a:pt x="112705" y="104771"/>
                                    <a:pt x="127425" y="111691"/>
                                    <a:pt x="141514" y="119742"/>
                                  </a:cubicBezTo>
                                  <a:cubicBezTo>
                                    <a:pt x="152873" y="126233"/>
                                    <a:pt x="162146" y="136360"/>
                                    <a:pt x="174171" y="141514"/>
                                  </a:cubicBezTo>
                                  <a:cubicBezTo>
                                    <a:pt x="187922" y="147408"/>
                                    <a:pt x="203200" y="148771"/>
                                    <a:pt x="217714" y="152400"/>
                                  </a:cubicBezTo>
                                  <a:cubicBezTo>
                                    <a:pt x="274309" y="129761"/>
                                    <a:pt x="303342" y="138598"/>
                                    <a:pt x="261257" y="54428"/>
                                  </a:cubicBezTo>
                                  <a:cubicBezTo>
                                    <a:pt x="249782" y="31479"/>
                                    <a:pt x="206828" y="0"/>
                                    <a:pt x="206828" y="0"/>
                                  </a:cubicBezTo>
                                  <a:cubicBezTo>
                                    <a:pt x="159657" y="7257"/>
                                    <a:pt x="112223" y="12976"/>
                                    <a:pt x="65314" y="21771"/>
                                  </a:cubicBezTo>
                                  <a:cubicBezTo>
                                    <a:pt x="23180" y="29671"/>
                                    <a:pt x="26604" y="26605"/>
                                    <a:pt x="0" y="5442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7" name="Freeform: Shape 234"/>
                          <wps:cNvSpPr/>
                          <wps:spPr>
                            <a:xfrm>
                              <a:off x="1456528" y="1957901"/>
                              <a:ext cx="166713" cy="261257"/>
                            </a:xfrm>
                            <a:custGeom>
                              <a:avLst/>
                              <a:gdLst>
                                <a:gd name="connsiteX0" fmla="*/ 46383 w 166713"/>
                                <a:gd name="connsiteY0" fmla="*/ 32657 h 261257"/>
                                <a:gd name="connsiteX1" fmla="*/ 46383 w 166713"/>
                                <a:gd name="connsiteY1" fmla="*/ 32657 h 261257"/>
                                <a:gd name="connsiteX2" fmla="*/ 2840 w 166713"/>
                                <a:gd name="connsiteY2" fmla="*/ 119743 h 261257"/>
                                <a:gd name="connsiteX3" fmla="*/ 24611 w 166713"/>
                                <a:gd name="connsiteY3" fmla="*/ 261257 h 261257"/>
                                <a:gd name="connsiteX4" fmla="*/ 144354 w 166713"/>
                                <a:gd name="connsiteY4" fmla="*/ 250372 h 261257"/>
                                <a:gd name="connsiteX5" fmla="*/ 166126 w 166713"/>
                                <a:gd name="connsiteY5" fmla="*/ 217714 h 261257"/>
                                <a:gd name="connsiteX6" fmla="*/ 155240 w 166713"/>
                                <a:gd name="connsiteY6" fmla="*/ 0 h 261257"/>
                                <a:gd name="connsiteX7" fmla="*/ 111697 w 166713"/>
                                <a:gd name="connsiteY7" fmla="*/ 10886 h 261257"/>
                                <a:gd name="connsiteX8" fmla="*/ 46383 w 166713"/>
                                <a:gd name="connsiteY8" fmla="*/ 76200 h 261257"/>
                                <a:gd name="connsiteX9" fmla="*/ 46383 w 166713"/>
                                <a:gd name="connsiteY9" fmla="*/ 32657 h 261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6713" h="261257">
                                  <a:moveTo>
                                    <a:pt x="46383" y="32657"/>
                                  </a:moveTo>
                                  <a:lnTo>
                                    <a:pt x="46383" y="32657"/>
                                  </a:lnTo>
                                  <a:cubicBezTo>
                                    <a:pt x="31869" y="61686"/>
                                    <a:pt x="8176" y="87730"/>
                                    <a:pt x="2840" y="119743"/>
                                  </a:cubicBezTo>
                                  <a:cubicBezTo>
                                    <a:pt x="-6514" y="175868"/>
                                    <a:pt x="8923" y="214189"/>
                                    <a:pt x="24611" y="261257"/>
                                  </a:cubicBezTo>
                                  <a:cubicBezTo>
                                    <a:pt x="64525" y="257629"/>
                                    <a:pt x="106047" y="262159"/>
                                    <a:pt x="144354" y="250372"/>
                                  </a:cubicBezTo>
                                  <a:cubicBezTo>
                                    <a:pt x="156859" y="246524"/>
                                    <a:pt x="165558" y="230785"/>
                                    <a:pt x="166126" y="217714"/>
                                  </a:cubicBezTo>
                                  <a:cubicBezTo>
                                    <a:pt x="169282" y="145121"/>
                                    <a:pt x="158869" y="72571"/>
                                    <a:pt x="155240" y="0"/>
                                  </a:cubicBezTo>
                                  <a:cubicBezTo>
                                    <a:pt x="140726" y="3629"/>
                                    <a:pt x="123871" y="2190"/>
                                    <a:pt x="111697" y="10886"/>
                                  </a:cubicBezTo>
                                  <a:cubicBezTo>
                                    <a:pt x="5682" y="86612"/>
                                    <a:pt x="141374" y="28705"/>
                                    <a:pt x="46383" y="76200"/>
                                  </a:cubicBezTo>
                                  <a:cubicBezTo>
                                    <a:pt x="43137" y="77823"/>
                                    <a:pt x="46383" y="39914"/>
                                    <a:pt x="46383" y="326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0" name="Freeform: Shape 235"/>
                          <wps:cNvSpPr/>
                          <wps:spPr>
                            <a:xfrm>
                              <a:off x="539916" y="1512079"/>
                              <a:ext cx="213142" cy="239964"/>
                            </a:xfrm>
                            <a:custGeom>
                              <a:avLst/>
                              <a:gdLst>
                                <a:gd name="connsiteX0" fmla="*/ 6314 w 213142"/>
                                <a:gd name="connsiteY0" fmla="*/ 0 h 239964"/>
                                <a:gd name="connsiteX1" fmla="*/ 6314 w 213142"/>
                                <a:gd name="connsiteY1" fmla="*/ 0 h 239964"/>
                                <a:gd name="connsiteX2" fmla="*/ 71628 w 213142"/>
                                <a:gd name="connsiteY2" fmla="*/ 239485 h 239964"/>
                                <a:gd name="connsiteX3" fmla="*/ 213142 w 213142"/>
                                <a:gd name="connsiteY3" fmla="*/ 228600 h 239964"/>
                                <a:gd name="connsiteX4" fmla="*/ 202256 w 213142"/>
                                <a:gd name="connsiteY4" fmla="*/ 54428 h 239964"/>
                                <a:gd name="connsiteX5" fmla="*/ 158714 w 213142"/>
                                <a:gd name="connsiteY5" fmla="*/ 43543 h 239964"/>
                                <a:gd name="connsiteX6" fmla="*/ 6314 w 213142"/>
                                <a:gd name="connsiteY6" fmla="*/ 0 h 2399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3142" h="239964">
                                  <a:moveTo>
                                    <a:pt x="6314" y="0"/>
                                  </a:moveTo>
                                  <a:lnTo>
                                    <a:pt x="6314" y="0"/>
                                  </a:lnTo>
                                  <a:cubicBezTo>
                                    <a:pt x="8004" y="16904"/>
                                    <a:pt x="-32322" y="233370"/>
                                    <a:pt x="71628" y="239485"/>
                                  </a:cubicBezTo>
                                  <a:cubicBezTo>
                                    <a:pt x="118857" y="242263"/>
                                    <a:pt x="165971" y="232228"/>
                                    <a:pt x="213142" y="228600"/>
                                  </a:cubicBezTo>
                                  <a:cubicBezTo>
                                    <a:pt x="209513" y="170543"/>
                                    <a:pt x="218670" y="110235"/>
                                    <a:pt x="202256" y="54428"/>
                                  </a:cubicBezTo>
                                  <a:cubicBezTo>
                                    <a:pt x="198035" y="40075"/>
                                    <a:pt x="173646" y="44476"/>
                                    <a:pt x="158714" y="43543"/>
                                  </a:cubicBezTo>
                                  <a:cubicBezTo>
                                    <a:pt x="115256" y="40827"/>
                                    <a:pt x="31714" y="7257"/>
                                    <a:pt x="6314"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1" name="Freeform: Shape 236"/>
                          <wps:cNvSpPr/>
                          <wps:spPr>
                            <a:xfrm>
                              <a:off x="282837" y="2034256"/>
                              <a:ext cx="301716" cy="239070"/>
                            </a:xfrm>
                            <a:custGeom>
                              <a:avLst/>
                              <a:gdLst>
                                <a:gd name="connsiteX0" fmla="*/ 54655 w 109930"/>
                                <a:gd name="connsiteY0" fmla="*/ 0 h 283028"/>
                                <a:gd name="connsiteX1" fmla="*/ 54655 w 109930"/>
                                <a:gd name="connsiteY1" fmla="*/ 0 h 283028"/>
                                <a:gd name="connsiteX2" fmla="*/ 32884 w 109930"/>
                                <a:gd name="connsiteY2" fmla="*/ 163285 h 283028"/>
                                <a:gd name="connsiteX3" fmla="*/ 11112 w 109930"/>
                                <a:gd name="connsiteY3" fmla="*/ 206828 h 283028"/>
                                <a:gd name="connsiteX4" fmla="*/ 21998 w 109930"/>
                                <a:gd name="connsiteY4" fmla="*/ 283028 h 283028"/>
                                <a:gd name="connsiteX5" fmla="*/ 65541 w 109930"/>
                                <a:gd name="connsiteY5" fmla="*/ 261257 h 283028"/>
                                <a:gd name="connsiteX6" fmla="*/ 109084 w 109930"/>
                                <a:gd name="connsiteY6" fmla="*/ 206828 h 283028"/>
                                <a:gd name="connsiteX7" fmla="*/ 76426 w 109930"/>
                                <a:gd name="connsiteY7" fmla="*/ 76200 h 283028"/>
                                <a:gd name="connsiteX8" fmla="*/ 54655 w 109930"/>
                                <a:gd name="connsiteY8" fmla="*/ 0 h 283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9930" h="283028">
                                  <a:moveTo>
                                    <a:pt x="54655" y="0"/>
                                  </a:moveTo>
                                  <a:lnTo>
                                    <a:pt x="54655" y="0"/>
                                  </a:lnTo>
                                  <a:cubicBezTo>
                                    <a:pt x="51248" y="37473"/>
                                    <a:pt x="50191" y="117132"/>
                                    <a:pt x="32884" y="163285"/>
                                  </a:cubicBezTo>
                                  <a:cubicBezTo>
                                    <a:pt x="27186" y="178479"/>
                                    <a:pt x="18369" y="192314"/>
                                    <a:pt x="11112" y="206828"/>
                                  </a:cubicBezTo>
                                  <a:cubicBezTo>
                                    <a:pt x="10780" y="208487"/>
                                    <a:pt x="-19828" y="283028"/>
                                    <a:pt x="21998" y="283028"/>
                                  </a:cubicBezTo>
                                  <a:cubicBezTo>
                                    <a:pt x="38225" y="283028"/>
                                    <a:pt x="51027" y="268514"/>
                                    <a:pt x="65541" y="261257"/>
                                  </a:cubicBezTo>
                                  <a:cubicBezTo>
                                    <a:pt x="76095" y="250703"/>
                                    <a:pt x="107711" y="221931"/>
                                    <a:pt x="109084" y="206828"/>
                                  </a:cubicBezTo>
                                  <a:cubicBezTo>
                                    <a:pt x="113278" y="160693"/>
                                    <a:pt x="101800" y="114261"/>
                                    <a:pt x="76426" y="76200"/>
                                  </a:cubicBezTo>
                                  <a:cubicBezTo>
                                    <a:pt x="21409" y="-6326"/>
                                    <a:pt x="58284" y="12700"/>
                                    <a:pt x="54655"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2" name="Freeform: Shape 237"/>
                          <wps:cNvSpPr/>
                          <wps:spPr>
                            <a:xfrm>
                              <a:off x="87121" y="913027"/>
                              <a:ext cx="327129" cy="206829"/>
                            </a:xfrm>
                            <a:custGeom>
                              <a:avLst/>
                              <a:gdLst>
                                <a:gd name="connsiteX0" fmla="*/ 0 w 327129"/>
                                <a:gd name="connsiteY0" fmla="*/ 54429 h 206829"/>
                                <a:gd name="connsiteX1" fmla="*/ 0 w 327129"/>
                                <a:gd name="connsiteY1" fmla="*/ 54429 h 206829"/>
                                <a:gd name="connsiteX2" fmla="*/ 32657 w 327129"/>
                                <a:gd name="connsiteY2" fmla="*/ 163286 h 206829"/>
                                <a:gd name="connsiteX3" fmla="*/ 76200 w 327129"/>
                                <a:gd name="connsiteY3" fmla="*/ 185057 h 206829"/>
                                <a:gd name="connsiteX4" fmla="*/ 185057 w 327129"/>
                                <a:gd name="connsiteY4" fmla="*/ 206829 h 206829"/>
                                <a:gd name="connsiteX5" fmla="*/ 315685 w 327129"/>
                                <a:gd name="connsiteY5" fmla="*/ 195943 h 206829"/>
                                <a:gd name="connsiteX6" fmla="*/ 315685 w 327129"/>
                                <a:gd name="connsiteY6" fmla="*/ 119743 h 206829"/>
                                <a:gd name="connsiteX7" fmla="*/ 293914 w 327129"/>
                                <a:gd name="connsiteY7" fmla="*/ 76200 h 206829"/>
                                <a:gd name="connsiteX8" fmla="*/ 206828 w 327129"/>
                                <a:gd name="connsiteY8" fmla="*/ 32657 h 206829"/>
                                <a:gd name="connsiteX9" fmla="*/ 152400 w 327129"/>
                                <a:gd name="connsiteY9" fmla="*/ 0 h 206829"/>
                                <a:gd name="connsiteX10" fmla="*/ 108857 w 327129"/>
                                <a:gd name="connsiteY10" fmla="*/ 10886 h 206829"/>
                                <a:gd name="connsiteX11" fmla="*/ 97971 w 327129"/>
                                <a:gd name="connsiteY11" fmla="*/ 43543 h 206829"/>
                                <a:gd name="connsiteX12" fmla="*/ 0 w 327129"/>
                                <a:gd name="connsiteY12" fmla="*/ 54429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7129" h="206829">
                                  <a:moveTo>
                                    <a:pt x="0" y="54429"/>
                                  </a:moveTo>
                                  <a:lnTo>
                                    <a:pt x="0" y="54429"/>
                                  </a:lnTo>
                                  <a:cubicBezTo>
                                    <a:pt x="10886" y="90715"/>
                                    <a:pt x="13569" y="130563"/>
                                    <a:pt x="32657" y="163286"/>
                                  </a:cubicBezTo>
                                  <a:cubicBezTo>
                                    <a:pt x="40834" y="177303"/>
                                    <a:pt x="60597" y="180599"/>
                                    <a:pt x="76200" y="185057"/>
                                  </a:cubicBezTo>
                                  <a:cubicBezTo>
                                    <a:pt x="111781" y="195223"/>
                                    <a:pt x="185057" y="206829"/>
                                    <a:pt x="185057" y="206829"/>
                                  </a:cubicBezTo>
                                  <a:cubicBezTo>
                                    <a:pt x="228600" y="203200"/>
                                    <a:pt x="273924" y="208793"/>
                                    <a:pt x="315685" y="195943"/>
                                  </a:cubicBezTo>
                                  <a:cubicBezTo>
                                    <a:pt x="340739" y="188234"/>
                                    <a:pt x="317050" y="123384"/>
                                    <a:pt x="315685" y="119743"/>
                                  </a:cubicBezTo>
                                  <a:cubicBezTo>
                                    <a:pt x="309987" y="104549"/>
                                    <a:pt x="306585" y="86337"/>
                                    <a:pt x="293914" y="76200"/>
                                  </a:cubicBezTo>
                                  <a:cubicBezTo>
                                    <a:pt x="268571" y="55925"/>
                                    <a:pt x="234658" y="49355"/>
                                    <a:pt x="206828" y="32657"/>
                                  </a:cubicBezTo>
                                  <a:lnTo>
                                    <a:pt x="152400" y="0"/>
                                  </a:lnTo>
                                  <a:cubicBezTo>
                                    <a:pt x="137886" y="3629"/>
                                    <a:pt x="120540" y="1540"/>
                                    <a:pt x="108857" y="10886"/>
                                  </a:cubicBezTo>
                                  <a:cubicBezTo>
                                    <a:pt x="99897" y="18054"/>
                                    <a:pt x="105139" y="34583"/>
                                    <a:pt x="97971" y="43543"/>
                                  </a:cubicBezTo>
                                  <a:cubicBezTo>
                                    <a:pt x="77333" y="69340"/>
                                    <a:pt x="16328" y="52615"/>
                                    <a:pt x="0" y="5442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Freeform: Shape 238"/>
                          <wps:cNvSpPr/>
                          <wps:spPr>
                            <a:xfrm>
                              <a:off x="1164514" y="1379940"/>
                              <a:ext cx="239809" cy="273316"/>
                            </a:xfrm>
                            <a:custGeom>
                              <a:avLst/>
                              <a:gdLst>
                                <a:gd name="connsiteX0" fmla="*/ 32948 w 130920"/>
                                <a:gd name="connsiteY0" fmla="*/ 0 h 174172"/>
                                <a:gd name="connsiteX1" fmla="*/ 32948 w 130920"/>
                                <a:gd name="connsiteY1" fmla="*/ 0 h 174172"/>
                                <a:gd name="connsiteX2" fmla="*/ 291 w 130920"/>
                                <a:gd name="connsiteY2" fmla="*/ 87086 h 174172"/>
                                <a:gd name="connsiteX3" fmla="*/ 22063 w 130920"/>
                                <a:gd name="connsiteY3" fmla="*/ 174172 h 174172"/>
                                <a:gd name="connsiteX4" fmla="*/ 65606 w 130920"/>
                                <a:gd name="connsiteY4" fmla="*/ 163286 h 174172"/>
                                <a:gd name="connsiteX5" fmla="*/ 130920 w 130920"/>
                                <a:gd name="connsiteY5" fmla="*/ 119743 h 174172"/>
                                <a:gd name="connsiteX6" fmla="*/ 32948 w 130920"/>
                                <a:gd name="connsiteY6" fmla="*/ 0 h 174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0920" h="174172">
                                  <a:moveTo>
                                    <a:pt x="32948" y="0"/>
                                  </a:moveTo>
                                  <a:lnTo>
                                    <a:pt x="32948" y="0"/>
                                  </a:lnTo>
                                  <a:cubicBezTo>
                                    <a:pt x="22062" y="29029"/>
                                    <a:pt x="5005" y="56444"/>
                                    <a:pt x="291" y="87086"/>
                                  </a:cubicBezTo>
                                  <a:cubicBezTo>
                                    <a:pt x="-2474" y="105061"/>
                                    <a:pt x="15188" y="153548"/>
                                    <a:pt x="22063" y="174172"/>
                                  </a:cubicBezTo>
                                  <a:cubicBezTo>
                                    <a:pt x="36577" y="170543"/>
                                    <a:pt x="52224" y="169977"/>
                                    <a:pt x="65606" y="163286"/>
                                  </a:cubicBezTo>
                                  <a:cubicBezTo>
                                    <a:pt x="89009" y="151584"/>
                                    <a:pt x="130920" y="119743"/>
                                    <a:pt x="130920" y="119743"/>
                                  </a:cubicBezTo>
                                  <a:cubicBezTo>
                                    <a:pt x="106762" y="-25203"/>
                                    <a:pt x="49277" y="19957"/>
                                    <a:pt x="32948"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Freeform: Shape 239"/>
                          <wps:cNvSpPr/>
                          <wps:spPr>
                            <a:xfrm>
                              <a:off x="1458721" y="532027"/>
                              <a:ext cx="370114" cy="152400"/>
                            </a:xfrm>
                            <a:custGeom>
                              <a:avLst/>
                              <a:gdLst>
                                <a:gd name="connsiteX0" fmla="*/ 0 w 370114"/>
                                <a:gd name="connsiteY0" fmla="*/ 21771 h 152400"/>
                                <a:gd name="connsiteX1" fmla="*/ 0 w 370114"/>
                                <a:gd name="connsiteY1" fmla="*/ 21771 h 152400"/>
                                <a:gd name="connsiteX2" fmla="*/ 97971 w 370114"/>
                                <a:gd name="connsiteY2" fmla="*/ 141514 h 152400"/>
                                <a:gd name="connsiteX3" fmla="*/ 130628 w 370114"/>
                                <a:gd name="connsiteY3" fmla="*/ 152400 h 152400"/>
                                <a:gd name="connsiteX4" fmla="*/ 370114 w 370114"/>
                                <a:gd name="connsiteY4" fmla="*/ 141514 h 152400"/>
                                <a:gd name="connsiteX5" fmla="*/ 348342 w 370114"/>
                                <a:gd name="connsiteY5" fmla="*/ 43543 h 152400"/>
                                <a:gd name="connsiteX6" fmla="*/ 304800 w 370114"/>
                                <a:gd name="connsiteY6" fmla="*/ 21771 h 152400"/>
                                <a:gd name="connsiteX7" fmla="*/ 152400 w 370114"/>
                                <a:gd name="connsiteY7" fmla="*/ 0 h 152400"/>
                                <a:gd name="connsiteX8" fmla="*/ 87085 w 370114"/>
                                <a:gd name="connsiteY8" fmla="*/ 10886 h 152400"/>
                                <a:gd name="connsiteX9" fmla="*/ 32657 w 370114"/>
                                <a:gd name="connsiteY9" fmla="*/ 76200 h 152400"/>
                                <a:gd name="connsiteX10" fmla="*/ 0 w 370114"/>
                                <a:gd name="connsiteY10" fmla="*/ 21771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70114" h="152400">
                                  <a:moveTo>
                                    <a:pt x="0" y="21771"/>
                                  </a:moveTo>
                                  <a:lnTo>
                                    <a:pt x="0" y="21771"/>
                                  </a:lnTo>
                                  <a:cubicBezTo>
                                    <a:pt x="32657" y="61685"/>
                                    <a:pt x="61504" y="105047"/>
                                    <a:pt x="97971" y="141514"/>
                                  </a:cubicBezTo>
                                  <a:cubicBezTo>
                                    <a:pt x="106085" y="149628"/>
                                    <a:pt x="119153" y="152400"/>
                                    <a:pt x="130628" y="152400"/>
                                  </a:cubicBezTo>
                                  <a:cubicBezTo>
                                    <a:pt x="210539" y="152400"/>
                                    <a:pt x="290285" y="145143"/>
                                    <a:pt x="370114" y="141514"/>
                                  </a:cubicBezTo>
                                  <a:cubicBezTo>
                                    <a:pt x="362857" y="108857"/>
                                    <a:pt x="364361" y="72912"/>
                                    <a:pt x="348342" y="43543"/>
                                  </a:cubicBezTo>
                                  <a:cubicBezTo>
                                    <a:pt x="340572" y="29297"/>
                                    <a:pt x="319994" y="27469"/>
                                    <a:pt x="304800" y="21771"/>
                                  </a:cubicBezTo>
                                  <a:cubicBezTo>
                                    <a:pt x="261758" y="5630"/>
                                    <a:pt x="188691" y="3629"/>
                                    <a:pt x="152400" y="0"/>
                                  </a:cubicBezTo>
                                  <a:cubicBezTo>
                                    <a:pt x="130628" y="3629"/>
                                    <a:pt x="101619" y="-5725"/>
                                    <a:pt x="87085" y="10886"/>
                                  </a:cubicBezTo>
                                  <a:cubicBezTo>
                                    <a:pt x="36137" y="69113"/>
                                    <a:pt x="123219" y="112425"/>
                                    <a:pt x="32657" y="76200"/>
                                  </a:cubicBezTo>
                                  <a:cubicBezTo>
                                    <a:pt x="27892" y="74294"/>
                                    <a:pt x="5443" y="30842"/>
                                    <a:pt x="0" y="2177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Freeform: Shape 240"/>
                          <wps:cNvSpPr/>
                          <wps:spPr>
                            <a:xfrm>
                              <a:off x="2491865" y="717084"/>
                              <a:ext cx="217377" cy="165157"/>
                            </a:xfrm>
                            <a:custGeom>
                              <a:avLst/>
                              <a:gdLst>
                                <a:gd name="connsiteX0" fmla="*/ 998 w 217377"/>
                                <a:gd name="connsiteY0" fmla="*/ 21772 h 165157"/>
                                <a:gd name="connsiteX1" fmla="*/ 998 w 217377"/>
                                <a:gd name="connsiteY1" fmla="*/ 21772 h 165157"/>
                                <a:gd name="connsiteX2" fmla="*/ 11884 w 217377"/>
                                <a:gd name="connsiteY2" fmla="*/ 152400 h 165157"/>
                                <a:gd name="connsiteX3" fmla="*/ 77198 w 217377"/>
                                <a:gd name="connsiteY3" fmla="*/ 163286 h 165157"/>
                                <a:gd name="connsiteX4" fmla="*/ 186056 w 217377"/>
                                <a:gd name="connsiteY4" fmla="*/ 152400 h 165157"/>
                                <a:gd name="connsiteX5" fmla="*/ 196941 w 217377"/>
                                <a:gd name="connsiteY5" fmla="*/ 10886 h 165157"/>
                                <a:gd name="connsiteX6" fmla="*/ 164284 w 217377"/>
                                <a:gd name="connsiteY6" fmla="*/ 0 h 165157"/>
                                <a:gd name="connsiteX7" fmla="*/ 998 w 217377"/>
                                <a:gd name="connsiteY7" fmla="*/ 21772 h 165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7377" h="165157">
                                  <a:moveTo>
                                    <a:pt x="998" y="21772"/>
                                  </a:moveTo>
                                  <a:lnTo>
                                    <a:pt x="998" y="21772"/>
                                  </a:lnTo>
                                  <a:cubicBezTo>
                                    <a:pt x="4627" y="65315"/>
                                    <a:pt x="-8831" y="113929"/>
                                    <a:pt x="11884" y="152400"/>
                                  </a:cubicBezTo>
                                  <a:cubicBezTo>
                                    <a:pt x="22348" y="171833"/>
                                    <a:pt x="55126" y="163286"/>
                                    <a:pt x="77198" y="163286"/>
                                  </a:cubicBezTo>
                                  <a:cubicBezTo>
                                    <a:pt x="113665" y="163286"/>
                                    <a:pt x="149770" y="156029"/>
                                    <a:pt x="186056" y="152400"/>
                                  </a:cubicBezTo>
                                  <a:cubicBezTo>
                                    <a:pt x="220596" y="100589"/>
                                    <a:pt x="229919" y="101575"/>
                                    <a:pt x="196941" y="10886"/>
                                  </a:cubicBezTo>
                                  <a:cubicBezTo>
                                    <a:pt x="193020" y="102"/>
                                    <a:pt x="175170" y="3629"/>
                                    <a:pt x="164284" y="0"/>
                                  </a:cubicBezTo>
                                  <a:lnTo>
                                    <a:pt x="998" y="21772"/>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Freeform: Shape 241"/>
                          <wps:cNvSpPr/>
                          <wps:spPr>
                            <a:xfrm>
                              <a:off x="2482954" y="1847290"/>
                              <a:ext cx="499307" cy="305158"/>
                            </a:xfrm>
                            <a:custGeom>
                              <a:avLst/>
                              <a:gdLst>
                                <a:gd name="connsiteX0" fmla="*/ 0 w 370114"/>
                                <a:gd name="connsiteY0" fmla="*/ 132537 h 241394"/>
                                <a:gd name="connsiteX1" fmla="*/ 0 w 370114"/>
                                <a:gd name="connsiteY1" fmla="*/ 132537 h 241394"/>
                                <a:gd name="connsiteX2" fmla="*/ 21771 w 370114"/>
                                <a:gd name="connsiteY2" fmla="*/ 230508 h 241394"/>
                                <a:gd name="connsiteX3" fmla="*/ 54428 w 370114"/>
                                <a:gd name="connsiteY3" fmla="*/ 241394 h 241394"/>
                                <a:gd name="connsiteX4" fmla="*/ 130628 w 370114"/>
                                <a:gd name="connsiteY4" fmla="*/ 230508 h 241394"/>
                                <a:gd name="connsiteX5" fmla="*/ 261257 w 370114"/>
                                <a:gd name="connsiteY5" fmla="*/ 154308 h 241394"/>
                                <a:gd name="connsiteX6" fmla="*/ 293914 w 370114"/>
                                <a:gd name="connsiteY6" fmla="*/ 143423 h 241394"/>
                                <a:gd name="connsiteX7" fmla="*/ 315685 w 370114"/>
                                <a:gd name="connsiteY7" fmla="*/ 121651 h 241394"/>
                                <a:gd name="connsiteX8" fmla="*/ 370114 w 370114"/>
                                <a:gd name="connsiteY8" fmla="*/ 78108 h 241394"/>
                                <a:gd name="connsiteX9" fmla="*/ 359228 w 370114"/>
                                <a:gd name="connsiteY9" fmla="*/ 34566 h 241394"/>
                                <a:gd name="connsiteX10" fmla="*/ 272142 w 370114"/>
                                <a:gd name="connsiteY10" fmla="*/ 1908 h 241394"/>
                                <a:gd name="connsiteX11" fmla="*/ 32657 w 370114"/>
                                <a:gd name="connsiteY11" fmla="*/ 12794 h 241394"/>
                                <a:gd name="connsiteX12" fmla="*/ 54428 w 370114"/>
                                <a:gd name="connsiteY12" fmla="*/ 67223 h 241394"/>
                                <a:gd name="connsiteX13" fmla="*/ 43542 w 370114"/>
                                <a:gd name="connsiteY13" fmla="*/ 110766 h 241394"/>
                                <a:gd name="connsiteX14" fmla="*/ 0 w 370114"/>
                                <a:gd name="connsiteY14" fmla="*/ 132537 h 2413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70114" h="241394">
                                  <a:moveTo>
                                    <a:pt x="0" y="132537"/>
                                  </a:moveTo>
                                  <a:lnTo>
                                    <a:pt x="0" y="132537"/>
                                  </a:lnTo>
                                  <a:cubicBezTo>
                                    <a:pt x="7257" y="165194"/>
                                    <a:pt x="6810" y="200586"/>
                                    <a:pt x="21771" y="230508"/>
                                  </a:cubicBezTo>
                                  <a:cubicBezTo>
                                    <a:pt x="26903" y="240771"/>
                                    <a:pt x="42953" y="241394"/>
                                    <a:pt x="54428" y="241394"/>
                                  </a:cubicBezTo>
                                  <a:cubicBezTo>
                                    <a:pt x="80086" y="241394"/>
                                    <a:pt x="105228" y="234137"/>
                                    <a:pt x="130628" y="230508"/>
                                  </a:cubicBezTo>
                                  <a:cubicBezTo>
                                    <a:pt x="192349" y="189361"/>
                                    <a:pt x="194723" y="183879"/>
                                    <a:pt x="261257" y="154308"/>
                                  </a:cubicBezTo>
                                  <a:cubicBezTo>
                                    <a:pt x="271742" y="149648"/>
                                    <a:pt x="283028" y="147051"/>
                                    <a:pt x="293914" y="143423"/>
                                  </a:cubicBezTo>
                                  <a:cubicBezTo>
                                    <a:pt x="301171" y="136166"/>
                                    <a:pt x="307671" y="128062"/>
                                    <a:pt x="315685" y="121651"/>
                                  </a:cubicBezTo>
                                  <a:cubicBezTo>
                                    <a:pt x="384352" y="66717"/>
                                    <a:pt x="317541" y="130681"/>
                                    <a:pt x="370114" y="78108"/>
                                  </a:cubicBezTo>
                                  <a:cubicBezTo>
                                    <a:pt x="366485" y="63594"/>
                                    <a:pt x="367527" y="47014"/>
                                    <a:pt x="359228" y="34566"/>
                                  </a:cubicBezTo>
                                  <a:cubicBezTo>
                                    <a:pt x="341978" y="8691"/>
                                    <a:pt x="295840" y="6648"/>
                                    <a:pt x="272142" y="1908"/>
                                  </a:cubicBezTo>
                                  <a:cubicBezTo>
                                    <a:pt x="192314" y="5537"/>
                                    <a:pt x="109198" y="-10168"/>
                                    <a:pt x="32657" y="12794"/>
                                  </a:cubicBezTo>
                                  <a:cubicBezTo>
                                    <a:pt x="13941" y="18409"/>
                                    <a:pt x="52270" y="47802"/>
                                    <a:pt x="54428" y="67223"/>
                                  </a:cubicBezTo>
                                  <a:cubicBezTo>
                                    <a:pt x="56080" y="82093"/>
                                    <a:pt x="52888" y="99083"/>
                                    <a:pt x="43542" y="110766"/>
                                  </a:cubicBezTo>
                                  <a:cubicBezTo>
                                    <a:pt x="36374" y="119726"/>
                                    <a:pt x="7257" y="128908"/>
                                    <a:pt x="0" y="132537"/>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Freeform: Shape 242"/>
                          <wps:cNvSpPr/>
                          <wps:spPr>
                            <a:xfrm>
                              <a:off x="1686560" y="1990153"/>
                              <a:ext cx="172160" cy="381029"/>
                            </a:xfrm>
                            <a:custGeom>
                              <a:avLst/>
                              <a:gdLst>
                                <a:gd name="connsiteX0" fmla="*/ 11352 w 168179"/>
                                <a:gd name="connsiteY0" fmla="*/ 119743 h 250526"/>
                                <a:gd name="connsiteX1" fmla="*/ 11352 w 168179"/>
                                <a:gd name="connsiteY1" fmla="*/ 119743 h 250526"/>
                                <a:gd name="connsiteX2" fmla="*/ 466 w 168179"/>
                                <a:gd name="connsiteY2" fmla="*/ 217714 h 250526"/>
                                <a:gd name="connsiteX3" fmla="*/ 65781 w 168179"/>
                                <a:gd name="connsiteY3" fmla="*/ 228600 h 250526"/>
                                <a:gd name="connsiteX4" fmla="*/ 98438 w 168179"/>
                                <a:gd name="connsiteY4" fmla="*/ 217714 h 250526"/>
                                <a:gd name="connsiteX5" fmla="*/ 152866 w 168179"/>
                                <a:gd name="connsiteY5" fmla="*/ 174171 h 250526"/>
                                <a:gd name="connsiteX6" fmla="*/ 152866 w 168179"/>
                                <a:gd name="connsiteY6" fmla="*/ 32657 h 250526"/>
                                <a:gd name="connsiteX7" fmla="*/ 131095 w 168179"/>
                                <a:gd name="connsiteY7" fmla="*/ 0 h 250526"/>
                                <a:gd name="connsiteX8" fmla="*/ 44009 w 168179"/>
                                <a:gd name="connsiteY8" fmla="*/ 21771 h 250526"/>
                                <a:gd name="connsiteX9" fmla="*/ 11352 w 168179"/>
                                <a:gd name="connsiteY9" fmla="*/ 119743 h 250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8179" h="250526">
                                  <a:moveTo>
                                    <a:pt x="11352" y="119743"/>
                                  </a:moveTo>
                                  <a:lnTo>
                                    <a:pt x="11352" y="119743"/>
                                  </a:lnTo>
                                  <a:cubicBezTo>
                                    <a:pt x="7723" y="152400"/>
                                    <a:pt x="-2263" y="184970"/>
                                    <a:pt x="466" y="217714"/>
                                  </a:cubicBezTo>
                                  <a:cubicBezTo>
                                    <a:pt x="5497" y="278086"/>
                                    <a:pt x="42465" y="238592"/>
                                    <a:pt x="65781" y="228600"/>
                                  </a:cubicBezTo>
                                  <a:cubicBezTo>
                                    <a:pt x="76328" y="224080"/>
                                    <a:pt x="88175" y="222846"/>
                                    <a:pt x="98438" y="217714"/>
                                  </a:cubicBezTo>
                                  <a:cubicBezTo>
                                    <a:pt x="125904" y="203981"/>
                                    <a:pt x="132615" y="194423"/>
                                    <a:pt x="152866" y="174171"/>
                                  </a:cubicBezTo>
                                  <a:cubicBezTo>
                                    <a:pt x="172360" y="115692"/>
                                    <a:pt x="174188" y="125051"/>
                                    <a:pt x="152866" y="32657"/>
                                  </a:cubicBezTo>
                                  <a:cubicBezTo>
                                    <a:pt x="149924" y="19909"/>
                                    <a:pt x="138352" y="10886"/>
                                    <a:pt x="131095" y="0"/>
                                  </a:cubicBezTo>
                                  <a:cubicBezTo>
                                    <a:pt x="102066" y="7257"/>
                                    <a:pt x="68906" y="5173"/>
                                    <a:pt x="44009" y="21771"/>
                                  </a:cubicBezTo>
                                  <a:cubicBezTo>
                                    <a:pt x="29604" y="31374"/>
                                    <a:pt x="16795" y="103414"/>
                                    <a:pt x="11352"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Freeform: Shape 243"/>
                          <wps:cNvSpPr/>
                          <wps:spPr>
                            <a:xfrm>
                              <a:off x="2491615" y="2382598"/>
                              <a:ext cx="276100" cy="239486"/>
                            </a:xfrm>
                            <a:custGeom>
                              <a:avLst/>
                              <a:gdLst>
                                <a:gd name="connsiteX0" fmla="*/ 23020 w 355694"/>
                                <a:gd name="connsiteY0" fmla="*/ 76200 h 185496"/>
                                <a:gd name="connsiteX1" fmla="*/ 23020 w 355694"/>
                                <a:gd name="connsiteY1" fmla="*/ 76200 h 185496"/>
                                <a:gd name="connsiteX2" fmla="*/ 1248 w 355694"/>
                                <a:gd name="connsiteY2" fmla="*/ 174172 h 185496"/>
                                <a:gd name="connsiteX3" fmla="*/ 44791 w 355694"/>
                                <a:gd name="connsiteY3" fmla="*/ 185058 h 185496"/>
                                <a:gd name="connsiteX4" fmla="*/ 99220 w 355694"/>
                                <a:gd name="connsiteY4" fmla="*/ 174172 h 185496"/>
                                <a:gd name="connsiteX5" fmla="*/ 316934 w 355694"/>
                                <a:gd name="connsiteY5" fmla="*/ 163286 h 185496"/>
                                <a:gd name="connsiteX6" fmla="*/ 327820 w 355694"/>
                                <a:gd name="connsiteY6" fmla="*/ 10886 h 185496"/>
                                <a:gd name="connsiteX7" fmla="*/ 284277 w 355694"/>
                                <a:gd name="connsiteY7" fmla="*/ 0 h 185496"/>
                                <a:gd name="connsiteX8" fmla="*/ 197191 w 355694"/>
                                <a:gd name="connsiteY8" fmla="*/ 10886 h 185496"/>
                                <a:gd name="connsiteX9" fmla="*/ 175420 w 355694"/>
                                <a:gd name="connsiteY9" fmla="*/ 32658 h 185496"/>
                                <a:gd name="connsiteX10" fmla="*/ 142763 w 355694"/>
                                <a:gd name="connsiteY10" fmla="*/ 43543 h 185496"/>
                                <a:gd name="connsiteX11" fmla="*/ 120991 w 355694"/>
                                <a:gd name="connsiteY11" fmla="*/ 65315 h 185496"/>
                                <a:gd name="connsiteX12" fmla="*/ 23020 w 355694"/>
                                <a:gd name="connsiteY12" fmla="*/ 76200 h 1854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55694" h="185496">
                                  <a:moveTo>
                                    <a:pt x="23020" y="76200"/>
                                  </a:moveTo>
                                  <a:lnTo>
                                    <a:pt x="23020" y="76200"/>
                                  </a:lnTo>
                                  <a:cubicBezTo>
                                    <a:pt x="15763" y="108857"/>
                                    <a:pt x="-5313" y="141368"/>
                                    <a:pt x="1248" y="174172"/>
                                  </a:cubicBezTo>
                                  <a:cubicBezTo>
                                    <a:pt x="4182" y="188843"/>
                                    <a:pt x="29830" y="185058"/>
                                    <a:pt x="44791" y="185058"/>
                                  </a:cubicBezTo>
                                  <a:cubicBezTo>
                                    <a:pt x="63293" y="185058"/>
                                    <a:pt x="80777" y="175648"/>
                                    <a:pt x="99220" y="174172"/>
                                  </a:cubicBezTo>
                                  <a:cubicBezTo>
                                    <a:pt x="171651" y="168377"/>
                                    <a:pt x="244363" y="166915"/>
                                    <a:pt x="316934" y="163286"/>
                                  </a:cubicBezTo>
                                  <a:cubicBezTo>
                                    <a:pt x="362404" y="117818"/>
                                    <a:pt x="370208" y="121094"/>
                                    <a:pt x="327820" y="10886"/>
                                  </a:cubicBezTo>
                                  <a:cubicBezTo>
                                    <a:pt x="322449" y="-3078"/>
                                    <a:pt x="298791" y="3629"/>
                                    <a:pt x="284277" y="0"/>
                                  </a:cubicBezTo>
                                  <a:cubicBezTo>
                                    <a:pt x="255248" y="3629"/>
                                    <a:pt x="225212" y="2480"/>
                                    <a:pt x="197191" y="10886"/>
                                  </a:cubicBezTo>
                                  <a:cubicBezTo>
                                    <a:pt x="187361" y="13835"/>
                                    <a:pt x="184221" y="27378"/>
                                    <a:pt x="175420" y="32658"/>
                                  </a:cubicBezTo>
                                  <a:cubicBezTo>
                                    <a:pt x="165581" y="38562"/>
                                    <a:pt x="153649" y="39915"/>
                                    <a:pt x="142763" y="43543"/>
                                  </a:cubicBezTo>
                                  <a:cubicBezTo>
                                    <a:pt x="135506" y="50800"/>
                                    <a:pt x="129792" y="60035"/>
                                    <a:pt x="120991" y="65315"/>
                                  </a:cubicBezTo>
                                  <a:cubicBezTo>
                                    <a:pt x="91375" y="83084"/>
                                    <a:pt x="39349" y="74386"/>
                                    <a:pt x="23020" y="762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3" name="Freeform: Shape 244"/>
                          <wps:cNvSpPr/>
                          <wps:spPr>
                            <a:xfrm>
                              <a:off x="2122199" y="2415256"/>
                              <a:ext cx="414207" cy="185364"/>
                            </a:xfrm>
                            <a:custGeom>
                              <a:avLst/>
                              <a:gdLst>
                                <a:gd name="connsiteX0" fmla="*/ 11436 w 414207"/>
                                <a:gd name="connsiteY0" fmla="*/ 54428 h 185364"/>
                                <a:gd name="connsiteX1" fmla="*/ 11436 w 414207"/>
                                <a:gd name="connsiteY1" fmla="*/ 54428 h 185364"/>
                                <a:gd name="connsiteX2" fmla="*/ 550 w 414207"/>
                                <a:gd name="connsiteY2" fmla="*/ 163285 h 185364"/>
                                <a:gd name="connsiteX3" fmla="*/ 22322 w 414207"/>
                                <a:gd name="connsiteY3" fmla="*/ 185057 h 185364"/>
                                <a:gd name="connsiteX4" fmla="*/ 250922 w 414207"/>
                                <a:gd name="connsiteY4" fmla="*/ 163285 h 185364"/>
                                <a:gd name="connsiteX5" fmla="*/ 327122 w 414207"/>
                                <a:gd name="connsiteY5" fmla="*/ 141514 h 185364"/>
                                <a:gd name="connsiteX6" fmla="*/ 403322 w 414207"/>
                                <a:gd name="connsiteY6" fmla="*/ 130628 h 185364"/>
                                <a:gd name="connsiteX7" fmla="*/ 414207 w 414207"/>
                                <a:gd name="connsiteY7" fmla="*/ 87085 h 185364"/>
                                <a:gd name="connsiteX8" fmla="*/ 381550 w 414207"/>
                                <a:gd name="connsiteY8" fmla="*/ 10885 h 185364"/>
                                <a:gd name="connsiteX9" fmla="*/ 348893 w 414207"/>
                                <a:gd name="connsiteY9" fmla="*/ 0 h 185364"/>
                                <a:gd name="connsiteX10" fmla="*/ 11436 w 414207"/>
                                <a:gd name="connsiteY10" fmla="*/ 54428 h 185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14207" h="185364">
                                  <a:moveTo>
                                    <a:pt x="11436" y="54428"/>
                                  </a:moveTo>
                                  <a:lnTo>
                                    <a:pt x="11436" y="54428"/>
                                  </a:lnTo>
                                  <a:cubicBezTo>
                                    <a:pt x="7807" y="90714"/>
                                    <a:pt x="-2478" y="126944"/>
                                    <a:pt x="550" y="163285"/>
                                  </a:cubicBezTo>
                                  <a:cubicBezTo>
                                    <a:pt x="1402" y="173513"/>
                                    <a:pt x="12081" y="184374"/>
                                    <a:pt x="22322" y="185057"/>
                                  </a:cubicBezTo>
                                  <a:cubicBezTo>
                                    <a:pt x="65135" y="187911"/>
                                    <a:pt x="195959" y="170156"/>
                                    <a:pt x="250922" y="163285"/>
                                  </a:cubicBezTo>
                                  <a:cubicBezTo>
                                    <a:pt x="276322" y="156028"/>
                                    <a:pt x="301292" y="147049"/>
                                    <a:pt x="327122" y="141514"/>
                                  </a:cubicBezTo>
                                  <a:cubicBezTo>
                                    <a:pt x="352210" y="136138"/>
                                    <a:pt x="381564" y="144227"/>
                                    <a:pt x="403322" y="130628"/>
                                  </a:cubicBezTo>
                                  <a:cubicBezTo>
                                    <a:pt x="416009" y="122699"/>
                                    <a:pt x="410579" y="101599"/>
                                    <a:pt x="414207" y="87085"/>
                                  </a:cubicBezTo>
                                  <a:cubicBezTo>
                                    <a:pt x="407670" y="60937"/>
                                    <a:pt x="405044" y="29680"/>
                                    <a:pt x="381550" y="10885"/>
                                  </a:cubicBezTo>
                                  <a:cubicBezTo>
                                    <a:pt x="372590" y="3717"/>
                                    <a:pt x="359779" y="3628"/>
                                    <a:pt x="348893" y="0"/>
                                  </a:cubicBezTo>
                                  <a:cubicBezTo>
                                    <a:pt x="15075" y="11510"/>
                                    <a:pt x="67679" y="45357"/>
                                    <a:pt x="11436" y="5442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Freeform: Shape 245"/>
                          <wps:cNvSpPr/>
                          <wps:spPr>
                            <a:xfrm>
                              <a:off x="3113349" y="902141"/>
                              <a:ext cx="326661" cy="207344"/>
                            </a:xfrm>
                            <a:custGeom>
                              <a:avLst/>
                              <a:gdLst>
                                <a:gd name="connsiteX0" fmla="*/ 0 w 326661"/>
                                <a:gd name="connsiteY0" fmla="*/ 65315 h 207344"/>
                                <a:gd name="connsiteX1" fmla="*/ 0 w 326661"/>
                                <a:gd name="connsiteY1" fmla="*/ 65315 h 207344"/>
                                <a:gd name="connsiteX2" fmla="*/ 21772 w 326661"/>
                                <a:gd name="connsiteY2" fmla="*/ 185057 h 207344"/>
                                <a:gd name="connsiteX3" fmla="*/ 54429 w 326661"/>
                                <a:gd name="connsiteY3" fmla="*/ 206829 h 207344"/>
                                <a:gd name="connsiteX4" fmla="*/ 185057 w 326661"/>
                                <a:gd name="connsiteY4" fmla="*/ 195943 h 207344"/>
                                <a:gd name="connsiteX5" fmla="*/ 261257 w 326661"/>
                                <a:gd name="connsiteY5" fmla="*/ 174172 h 207344"/>
                                <a:gd name="connsiteX6" fmla="*/ 315686 w 326661"/>
                                <a:gd name="connsiteY6" fmla="*/ 130629 h 207344"/>
                                <a:gd name="connsiteX7" fmla="*/ 326572 w 326661"/>
                                <a:gd name="connsiteY7" fmla="*/ 97972 h 207344"/>
                                <a:gd name="connsiteX8" fmla="*/ 185057 w 326661"/>
                                <a:gd name="connsiteY8" fmla="*/ 0 h 207344"/>
                                <a:gd name="connsiteX9" fmla="*/ 108857 w 326661"/>
                                <a:gd name="connsiteY9" fmla="*/ 10886 h 207344"/>
                                <a:gd name="connsiteX10" fmla="*/ 97972 w 326661"/>
                                <a:gd name="connsiteY10" fmla="*/ 43543 h 207344"/>
                                <a:gd name="connsiteX11" fmla="*/ 65314 w 326661"/>
                                <a:gd name="connsiteY11" fmla="*/ 65315 h 207344"/>
                                <a:gd name="connsiteX12" fmla="*/ 0 w 326661"/>
                                <a:gd name="connsiteY12" fmla="*/ 65315 h 2073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6661" h="207344">
                                  <a:moveTo>
                                    <a:pt x="0" y="65315"/>
                                  </a:moveTo>
                                  <a:lnTo>
                                    <a:pt x="0" y="65315"/>
                                  </a:lnTo>
                                  <a:cubicBezTo>
                                    <a:pt x="7257" y="105229"/>
                                    <a:pt x="7209" y="147193"/>
                                    <a:pt x="21772" y="185057"/>
                                  </a:cubicBezTo>
                                  <a:cubicBezTo>
                                    <a:pt x="26469" y="197268"/>
                                    <a:pt x="41375" y="205959"/>
                                    <a:pt x="54429" y="206829"/>
                                  </a:cubicBezTo>
                                  <a:cubicBezTo>
                                    <a:pt x="98026" y="209736"/>
                                    <a:pt x="141514" y="199572"/>
                                    <a:pt x="185057" y="195943"/>
                                  </a:cubicBezTo>
                                  <a:cubicBezTo>
                                    <a:pt x="199002" y="192457"/>
                                    <a:pt x="245645" y="181978"/>
                                    <a:pt x="261257" y="174172"/>
                                  </a:cubicBezTo>
                                  <a:cubicBezTo>
                                    <a:pt x="288718" y="160441"/>
                                    <a:pt x="295437" y="150877"/>
                                    <a:pt x="315686" y="130629"/>
                                  </a:cubicBezTo>
                                  <a:cubicBezTo>
                                    <a:pt x="319315" y="119743"/>
                                    <a:pt x="327611" y="109399"/>
                                    <a:pt x="326572" y="97972"/>
                                  </a:cubicBezTo>
                                  <a:cubicBezTo>
                                    <a:pt x="315287" y="-26159"/>
                                    <a:pt x="307532" y="11134"/>
                                    <a:pt x="185057" y="0"/>
                                  </a:cubicBezTo>
                                  <a:cubicBezTo>
                                    <a:pt x="159657" y="3629"/>
                                    <a:pt x="131806" y="-589"/>
                                    <a:pt x="108857" y="10886"/>
                                  </a:cubicBezTo>
                                  <a:cubicBezTo>
                                    <a:pt x="98594" y="16018"/>
                                    <a:pt x="105140" y="34583"/>
                                    <a:pt x="97972" y="43543"/>
                                  </a:cubicBezTo>
                                  <a:cubicBezTo>
                                    <a:pt x="89799" y="53759"/>
                                    <a:pt x="77339" y="60161"/>
                                    <a:pt x="65314" y="65315"/>
                                  </a:cubicBezTo>
                                  <a:cubicBezTo>
                                    <a:pt x="51563" y="71208"/>
                                    <a:pt x="10886" y="65315"/>
                                    <a:pt x="0" y="6531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Freeform: Shape 246"/>
                          <wps:cNvSpPr/>
                          <wps:spPr>
                            <a:xfrm>
                              <a:off x="1119756" y="2240052"/>
                              <a:ext cx="176561" cy="359410"/>
                            </a:xfrm>
                            <a:custGeom>
                              <a:avLst/>
                              <a:gdLst>
                                <a:gd name="connsiteX0" fmla="*/ 0 w 167067"/>
                                <a:gd name="connsiteY0" fmla="*/ 21771 h 228600"/>
                                <a:gd name="connsiteX1" fmla="*/ 0 w 167067"/>
                                <a:gd name="connsiteY1" fmla="*/ 21771 h 228600"/>
                                <a:gd name="connsiteX2" fmla="*/ 21771 w 167067"/>
                                <a:gd name="connsiteY2" fmla="*/ 152400 h 228600"/>
                                <a:gd name="connsiteX3" fmla="*/ 32657 w 167067"/>
                                <a:gd name="connsiteY3" fmla="*/ 195943 h 228600"/>
                                <a:gd name="connsiteX4" fmla="*/ 65314 w 167067"/>
                                <a:gd name="connsiteY4" fmla="*/ 228600 h 228600"/>
                                <a:gd name="connsiteX5" fmla="*/ 108857 w 167067"/>
                                <a:gd name="connsiteY5" fmla="*/ 206829 h 228600"/>
                                <a:gd name="connsiteX6" fmla="*/ 152400 w 167067"/>
                                <a:gd name="connsiteY6" fmla="*/ 152400 h 228600"/>
                                <a:gd name="connsiteX7" fmla="*/ 152400 w 167067"/>
                                <a:gd name="connsiteY7" fmla="*/ 10886 h 228600"/>
                                <a:gd name="connsiteX8" fmla="*/ 119743 w 167067"/>
                                <a:gd name="connsiteY8" fmla="*/ 0 h 228600"/>
                                <a:gd name="connsiteX9" fmla="*/ 0 w 167067"/>
                                <a:gd name="connsiteY9" fmla="*/ 21771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7067" h="228600">
                                  <a:moveTo>
                                    <a:pt x="0" y="21771"/>
                                  </a:moveTo>
                                  <a:lnTo>
                                    <a:pt x="0" y="21771"/>
                                  </a:lnTo>
                                  <a:cubicBezTo>
                                    <a:pt x="7257" y="65314"/>
                                    <a:pt x="13636" y="109012"/>
                                    <a:pt x="21771" y="152400"/>
                                  </a:cubicBezTo>
                                  <a:cubicBezTo>
                                    <a:pt x="24528" y="167105"/>
                                    <a:pt x="25234" y="182953"/>
                                    <a:pt x="32657" y="195943"/>
                                  </a:cubicBezTo>
                                  <a:cubicBezTo>
                                    <a:pt x="40295" y="209309"/>
                                    <a:pt x="54428" y="217714"/>
                                    <a:pt x="65314" y="228600"/>
                                  </a:cubicBezTo>
                                  <a:cubicBezTo>
                                    <a:pt x="79828" y="221343"/>
                                    <a:pt x="95355" y="215830"/>
                                    <a:pt x="108857" y="206829"/>
                                  </a:cubicBezTo>
                                  <a:cubicBezTo>
                                    <a:pt x="127471" y="194420"/>
                                    <a:pt x="140754" y="169870"/>
                                    <a:pt x="152400" y="152400"/>
                                  </a:cubicBezTo>
                                  <a:cubicBezTo>
                                    <a:pt x="165547" y="99815"/>
                                    <a:pt x="177476" y="73576"/>
                                    <a:pt x="152400" y="10886"/>
                                  </a:cubicBezTo>
                                  <a:cubicBezTo>
                                    <a:pt x="148138" y="232"/>
                                    <a:pt x="130629" y="3629"/>
                                    <a:pt x="119743" y="0"/>
                                  </a:cubicBezTo>
                                  <a:lnTo>
                                    <a:pt x="0" y="21771"/>
                                  </a:ln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Freeform: Shape 247"/>
                          <wps:cNvSpPr/>
                          <wps:spPr>
                            <a:xfrm>
                              <a:off x="685176" y="651769"/>
                              <a:ext cx="319357" cy="230471"/>
                            </a:xfrm>
                            <a:custGeom>
                              <a:avLst/>
                              <a:gdLst>
                                <a:gd name="connsiteX0" fmla="*/ 44202 w 207487"/>
                                <a:gd name="connsiteY0" fmla="*/ 10886 h 217714"/>
                                <a:gd name="connsiteX1" fmla="*/ 44202 w 207487"/>
                                <a:gd name="connsiteY1" fmla="*/ 10886 h 217714"/>
                                <a:gd name="connsiteX2" fmla="*/ 11545 w 207487"/>
                                <a:gd name="connsiteY2" fmla="*/ 97971 h 217714"/>
                                <a:gd name="connsiteX3" fmla="*/ 11545 w 207487"/>
                                <a:gd name="connsiteY3" fmla="*/ 195943 h 217714"/>
                                <a:gd name="connsiteX4" fmla="*/ 44202 w 207487"/>
                                <a:gd name="connsiteY4" fmla="*/ 217714 h 217714"/>
                                <a:gd name="connsiteX5" fmla="*/ 76859 w 207487"/>
                                <a:gd name="connsiteY5" fmla="*/ 206828 h 217714"/>
                                <a:gd name="connsiteX6" fmla="*/ 120402 w 207487"/>
                                <a:gd name="connsiteY6" fmla="*/ 174171 h 217714"/>
                                <a:gd name="connsiteX7" fmla="*/ 185716 w 207487"/>
                                <a:gd name="connsiteY7" fmla="*/ 119743 h 217714"/>
                                <a:gd name="connsiteX8" fmla="*/ 207487 w 207487"/>
                                <a:gd name="connsiteY8" fmla="*/ 32657 h 217714"/>
                                <a:gd name="connsiteX9" fmla="*/ 196602 w 207487"/>
                                <a:gd name="connsiteY9" fmla="*/ 0 h 217714"/>
                                <a:gd name="connsiteX10" fmla="*/ 120402 w 207487"/>
                                <a:gd name="connsiteY10" fmla="*/ 10886 h 217714"/>
                                <a:gd name="connsiteX11" fmla="*/ 44202 w 207487"/>
                                <a:gd name="connsiteY11" fmla="*/ 10886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7487" h="217714">
                                  <a:moveTo>
                                    <a:pt x="44202" y="10886"/>
                                  </a:moveTo>
                                  <a:lnTo>
                                    <a:pt x="44202" y="10886"/>
                                  </a:lnTo>
                                  <a:cubicBezTo>
                                    <a:pt x="33316" y="39914"/>
                                    <a:pt x="21349" y="68560"/>
                                    <a:pt x="11545" y="97971"/>
                                  </a:cubicBezTo>
                                  <a:cubicBezTo>
                                    <a:pt x="581" y="130863"/>
                                    <a:pt x="-7728" y="162215"/>
                                    <a:pt x="11545" y="195943"/>
                                  </a:cubicBezTo>
                                  <a:cubicBezTo>
                                    <a:pt x="18036" y="207302"/>
                                    <a:pt x="33316" y="210457"/>
                                    <a:pt x="44202" y="217714"/>
                                  </a:cubicBezTo>
                                  <a:cubicBezTo>
                                    <a:pt x="55088" y="214085"/>
                                    <a:pt x="66896" y="212521"/>
                                    <a:pt x="76859" y="206828"/>
                                  </a:cubicBezTo>
                                  <a:cubicBezTo>
                                    <a:pt x="92611" y="197827"/>
                                    <a:pt x="105638" y="184716"/>
                                    <a:pt x="120402" y="174171"/>
                                  </a:cubicBezTo>
                                  <a:cubicBezTo>
                                    <a:pt x="173446" y="136283"/>
                                    <a:pt x="134891" y="170568"/>
                                    <a:pt x="185716" y="119743"/>
                                  </a:cubicBezTo>
                                  <a:cubicBezTo>
                                    <a:pt x="194307" y="93971"/>
                                    <a:pt x="207487" y="58933"/>
                                    <a:pt x="207487" y="32657"/>
                                  </a:cubicBezTo>
                                  <a:cubicBezTo>
                                    <a:pt x="207487" y="21183"/>
                                    <a:pt x="200230" y="10886"/>
                                    <a:pt x="196602" y="0"/>
                                  </a:cubicBezTo>
                                  <a:cubicBezTo>
                                    <a:pt x="171202" y="3629"/>
                                    <a:pt x="145562" y="5854"/>
                                    <a:pt x="120402" y="10886"/>
                                  </a:cubicBezTo>
                                  <a:cubicBezTo>
                                    <a:pt x="60239" y="22918"/>
                                    <a:pt x="56902" y="10886"/>
                                    <a:pt x="44202" y="108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Freeform: Shape 248"/>
                          <wps:cNvSpPr/>
                          <wps:spPr>
                            <a:xfrm>
                              <a:off x="239929" y="1510930"/>
                              <a:ext cx="293914" cy="304800"/>
                            </a:xfrm>
                            <a:custGeom>
                              <a:avLst/>
                              <a:gdLst>
                                <a:gd name="connsiteX0" fmla="*/ 87085 w 293914"/>
                                <a:gd name="connsiteY0" fmla="*/ 54428 h 304800"/>
                                <a:gd name="connsiteX1" fmla="*/ 87085 w 293914"/>
                                <a:gd name="connsiteY1" fmla="*/ 54428 h 304800"/>
                                <a:gd name="connsiteX2" fmla="*/ 0 w 293914"/>
                                <a:gd name="connsiteY2" fmla="*/ 174171 h 304800"/>
                                <a:gd name="connsiteX3" fmla="*/ 10885 w 293914"/>
                                <a:gd name="connsiteY3" fmla="*/ 228600 h 304800"/>
                                <a:gd name="connsiteX4" fmla="*/ 43543 w 293914"/>
                                <a:gd name="connsiteY4" fmla="*/ 239485 h 304800"/>
                                <a:gd name="connsiteX5" fmla="*/ 65314 w 293914"/>
                                <a:gd name="connsiteY5" fmla="*/ 261257 h 304800"/>
                                <a:gd name="connsiteX6" fmla="*/ 152400 w 293914"/>
                                <a:gd name="connsiteY6" fmla="*/ 304800 h 304800"/>
                                <a:gd name="connsiteX7" fmla="*/ 239485 w 293914"/>
                                <a:gd name="connsiteY7" fmla="*/ 272142 h 304800"/>
                                <a:gd name="connsiteX8" fmla="*/ 272143 w 293914"/>
                                <a:gd name="connsiteY8" fmla="*/ 250371 h 304800"/>
                                <a:gd name="connsiteX9" fmla="*/ 293914 w 293914"/>
                                <a:gd name="connsiteY9" fmla="*/ 185057 h 304800"/>
                                <a:gd name="connsiteX10" fmla="*/ 283028 w 293914"/>
                                <a:gd name="connsiteY10" fmla="*/ 54428 h 304800"/>
                                <a:gd name="connsiteX11" fmla="*/ 250371 w 293914"/>
                                <a:gd name="connsiteY11" fmla="*/ 32657 h 304800"/>
                                <a:gd name="connsiteX12" fmla="*/ 185057 w 293914"/>
                                <a:gd name="connsiteY12" fmla="*/ 0 h 304800"/>
                                <a:gd name="connsiteX13" fmla="*/ 119743 w 293914"/>
                                <a:gd name="connsiteY13" fmla="*/ 10885 h 304800"/>
                                <a:gd name="connsiteX14" fmla="*/ 97971 w 293914"/>
                                <a:gd name="connsiteY14" fmla="*/ 32657 h 304800"/>
                                <a:gd name="connsiteX15" fmla="*/ 87085 w 293914"/>
                                <a:gd name="connsiteY15" fmla="*/ 5442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93914" h="304800">
                                  <a:moveTo>
                                    <a:pt x="87085" y="54428"/>
                                  </a:moveTo>
                                  <a:lnTo>
                                    <a:pt x="87085" y="54428"/>
                                  </a:lnTo>
                                  <a:cubicBezTo>
                                    <a:pt x="80921" y="61472"/>
                                    <a:pt x="0" y="131300"/>
                                    <a:pt x="0" y="174171"/>
                                  </a:cubicBezTo>
                                  <a:cubicBezTo>
                                    <a:pt x="0" y="192673"/>
                                    <a:pt x="622" y="213205"/>
                                    <a:pt x="10885" y="228600"/>
                                  </a:cubicBezTo>
                                  <a:cubicBezTo>
                                    <a:pt x="17250" y="238148"/>
                                    <a:pt x="32657" y="235857"/>
                                    <a:pt x="43543" y="239485"/>
                                  </a:cubicBezTo>
                                  <a:cubicBezTo>
                                    <a:pt x="50800" y="246742"/>
                                    <a:pt x="56963" y="255292"/>
                                    <a:pt x="65314" y="261257"/>
                                  </a:cubicBezTo>
                                  <a:cubicBezTo>
                                    <a:pt x="110299" y="293390"/>
                                    <a:pt x="110128" y="290709"/>
                                    <a:pt x="152400" y="304800"/>
                                  </a:cubicBezTo>
                                  <a:cubicBezTo>
                                    <a:pt x="181428" y="293914"/>
                                    <a:pt x="211261" y="284971"/>
                                    <a:pt x="239485" y="272142"/>
                                  </a:cubicBezTo>
                                  <a:cubicBezTo>
                                    <a:pt x="251395" y="266728"/>
                                    <a:pt x="265209" y="261465"/>
                                    <a:pt x="272143" y="250371"/>
                                  </a:cubicBezTo>
                                  <a:cubicBezTo>
                                    <a:pt x="284306" y="230910"/>
                                    <a:pt x="293914" y="185057"/>
                                    <a:pt x="293914" y="185057"/>
                                  </a:cubicBezTo>
                                  <a:cubicBezTo>
                                    <a:pt x="290285" y="141514"/>
                                    <a:pt x="295032" y="96441"/>
                                    <a:pt x="283028" y="54428"/>
                                  </a:cubicBezTo>
                                  <a:cubicBezTo>
                                    <a:pt x="279434" y="41848"/>
                                    <a:pt x="262073" y="38508"/>
                                    <a:pt x="250371" y="32657"/>
                                  </a:cubicBezTo>
                                  <a:cubicBezTo>
                                    <a:pt x="160234" y="-12411"/>
                                    <a:pt x="278647" y="62392"/>
                                    <a:pt x="185057" y="0"/>
                                  </a:cubicBezTo>
                                  <a:cubicBezTo>
                                    <a:pt x="163286" y="3628"/>
                                    <a:pt x="140409" y="3135"/>
                                    <a:pt x="119743" y="10885"/>
                                  </a:cubicBezTo>
                                  <a:cubicBezTo>
                                    <a:pt x="110133" y="14489"/>
                                    <a:pt x="102561" y="23477"/>
                                    <a:pt x="97971" y="32657"/>
                                  </a:cubicBezTo>
                                  <a:lnTo>
                                    <a:pt x="87085" y="54428"/>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Freeform: Shape 249"/>
                          <wps:cNvSpPr/>
                          <wps:spPr>
                            <a:xfrm>
                              <a:off x="976340" y="1696338"/>
                              <a:ext cx="287735" cy="337456"/>
                            </a:xfrm>
                            <a:custGeom>
                              <a:avLst/>
                              <a:gdLst>
                                <a:gd name="connsiteX0" fmla="*/ 67660 w 253724"/>
                                <a:gd name="connsiteY0" fmla="*/ 120204 h 272604"/>
                                <a:gd name="connsiteX1" fmla="*/ 67660 w 253724"/>
                                <a:gd name="connsiteY1" fmla="*/ 120204 h 272604"/>
                                <a:gd name="connsiteX2" fmla="*/ 2346 w 253724"/>
                                <a:gd name="connsiteY2" fmla="*/ 207290 h 272604"/>
                                <a:gd name="connsiteX3" fmla="*/ 13232 w 253724"/>
                                <a:gd name="connsiteY3" fmla="*/ 250833 h 272604"/>
                                <a:gd name="connsiteX4" fmla="*/ 78546 w 253724"/>
                                <a:gd name="connsiteY4" fmla="*/ 272604 h 272604"/>
                                <a:gd name="connsiteX5" fmla="*/ 111203 w 253724"/>
                                <a:gd name="connsiteY5" fmla="*/ 250833 h 272604"/>
                                <a:gd name="connsiteX6" fmla="*/ 132975 w 253724"/>
                                <a:gd name="connsiteY6" fmla="*/ 218175 h 272604"/>
                                <a:gd name="connsiteX7" fmla="*/ 165632 w 253724"/>
                                <a:gd name="connsiteY7" fmla="*/ 174633 h 272604"/>
                                <a:gd name="connsiteX8" fmla="*/ 198289 w 253724"/>
                                <a:gd name="connsiteY8" fmla="*/ 141975 h 272604"/>
                                <a:gd name="connsiteX9" fmla="*/ 241832 w 253724"/>
                                <a:gd name="connsiteY9" fmla="*/ 87547 h 272604"/>
                                <a:gd name="connsiteX10" fmla="*/ 252717 w 253724"/>
                                <a:gd name="connsiteY10" fmla="*/ 33118 h 272604"/>
                                <a:gd name="connsiteX11" fmla="*/ 154746 w 253724"/>
                                <a:gd name="connsiteY11" fmla="*/ 11347 h 272604"/>
                                <a:gd name="connsiteX12" fmla="*/ 132975 w 253724"/>
                                <a:gd name="connsiteY12" fmla="*/ 54890 h 272604"/>
                                <a:gd name="connsiteX13" fmla="*/ 111203 w 253724"/>
                                <a:gd name="connsiteY13" fmla="*/ 87547 h 272604"/>
                                <a:gd name="connsiteX14" fmla="*/ 67660 w 253724"/>
                                <a:gd name="connsiteY14" fmla="*/ 120204 h 272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3724" h="272604">
                                  <a:moveTo>
                                    <a:pt x="67660" y="120204"/>
                                  </a:moveTo>
                                  <a:lnTo>
                                    <a:pt x="67660" y="120204"/>
                                  </a:lnTo>
                                  <a:cubicBezTo>
                                    <a:pt x="45889" y="149233"/>
                                    <a:pt x="16302" y="173795"/>
                                    <a:pt x="2346" y="207290"/>
                                  </a:cubicBezTo>
                                  <a:cubicBezTo>
                                    <a:pt x="-3408" y="221100"/>
                                    <a:pt x="1873" y="241097"/>
                                    <a:pt x="13232" y="250833"/>
                                  </a:cubicBezTo>
                                  <a:cubicBezTo>
                                    <a:pt x="30656" y="265768"/>
                                    <a:pt x="78546" y="272604"/>
                                    <a:pt x="78546" y="272604"/>
                                  </a:cubicBezTo>
                                  <a:cubicBezTo>
                                    <a:pt x="89432" y="265347"/>
                                    <a:pt x="101952" y="260084"/>
                                    <a:pt x="111203" y="250833"/>
                                  </a:cubicBezTo>
                                  <a:cubicBezTo>
                                    <a:pt x="120454" y="241582"/>
                                    <a:pt x="125370" y="228821"/>
                                    <a:pt x="132975" y="218175"/>
                                  </a:cubicBezTo>
                                  <a:cubicBezTo>
                                    <a:pt x="143520" y="203412"/>
                                    <a:pt x="153825" y="188408"/>
                                    <a:pt x="165632" y="174633"/>
                                  </a:cubicBezTo>
                                  <a:cubicBezTo>
                                    <a:pt x="175651" y="162944"/>
                                    <a:pt x="188434" y="153802"/>
                                    <a:pt x="198289" y="141975"/>
                                  </a:cubicBezTo>
                                  <a:cubicBezTo>
                                    <a:pt x="266934" y="59600"/>
                                    <a:pt x="178504" y="150873"/>
                                    <a:pt x="241832" y="87547"/>
                                  </a:cubicBezTo>
                                  <a:cubicBezTo>
                                    <a:pt x="245460" y="69404"/>
                                    <a:pt x="257205" y="51068"/>
                                    <a:pt x="252717" y="33118"/>
                                  </a:cubicBezTo>
                                  <a:cubicBezTo>
                                    <a:pt x="239203" y="-20938"/>
                                    <a:pt x="185424" y="6234"/>
                                    <a:pt x="154746" y="11347"/>
                                  </a:cubicBezTo>
                                  <a:cubicBezTo>
                                    <a:pt x="147489" y="25861"/>
                                    <a:pt x="141026" y="40801"/>
                                    <a:pt x="132975" y="54890"/>
                                  </a:cubicBezTo>
                                  <a:cubicBezTo>
                                    <a:pt x="126484" y="66249"/>
                                    <a:pt x="117054" y="75845"/>
                                    <a:pt x="111203" y="87547"/>
                                  </a:cubicBezTo>
                                  <a:cubicBezTo>
                                    <a:pt x="93153" y="123646"/>
                                    <a:pt x="74917" y="114761"/>
                                    <a:pt x="67660" y="12020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Freeform: Shape 250"/>
                          <wps:cNvSpPr/>
                          <wps:spPr>
                            <a:xfrm>
                              <a:off x="1969195" y="662656"/>
                              <a:ext cx="250527" cy="239485"/>
                            </a:xfrm>
                            <a:custGeom>
                              <a:avLst/>
                              <a:gdLst>
                                <a:gd name="connsiteX0" fmla="*/ 0 w 250527"/>
                                <a:gd name="connsiteY0" fmla="*/ 119742 h 239485"/>
                                <a:gd name="connsiteX1" fmla="*/ 0 w 250527"/>
                                <a:gd name="connsiteY1" fmla="*/ 119742 h 239485"/>
                                <a:gd name="connsiteX2" fmla="*/ 10886 w 250527"/>
                                <a:gd name="connsiteY2" fmla="*/ 228600 h 239485"/>
                                <a:gd name="connsiteX3" fmla="*/ 43543 w 250527"/>
                                <a:gd name="connsiteY3" fmla="*/ 239485 h 239485"/>
                                <a:gd name="connsiteX4" fmla="*/ 130629 w 250527"/>
                                <a:gd name="connsiteY4" fmla="*/ 228600 h 239485"/>
                                <a:gd name="connsiteX5" fmla="*/ 163286 w 250527"/>
                                <a:gd name="connsiteY5" fmla="*/ 217714 h 239485"/>
                                <a:gd name="connsiteX6" fmla="*/ 239486 w 250527"/>
                                <a:gd name="connsiteY6" fmla="*/ 141514 h 239485"/>
                                <a:gd name="connsiteX7" fmla="*/ 250371 w 250527"/>
                                <a:gd name="connsiteY7" fmla="*/ 108857 h 239485"/>
                                <a:gd name="connsiteX8" fmla="*/ 206829 w 250527"/>
                                <a:gd name="connsiteY8" fmla="*/ 21771 h 239485"/>
                                <a:gd name="connsiteX9" fmla="*/ 185057 w 250527"/>
                                <a:gd name="connsiteY9" fmla="*/ 0 h 239485"/>
                                <a:gd name="connsiteX10" fmla="*/ 97971 w 250527"/>
                                <a:gd name="connsiteY10" fmla="*/ 10885 h 239485"/>
                                <a:gd name="connsiteX11" fmla="*/ 65314 w 250527"/>
                                <a:gd name="connsiteY11" fmla="*/ 32657 h 239485"/>
                                <a:gd name="connsiteX12" fmla="*/ 0 w 250527"/>
                                <a:gd name="connsiteY12" fmla="*/ 119742 h 239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0527" h="239485">
                                  <a:moveTo>
                                    <a:pt x="0" y="119742"/>
                                  </a:moveTo>
                                  <a:lnTo>
                                    <a:pt x="0" y="119742"/>
                                  </a:lnTo>
                                  <a:cubicBezTo>
                                    <a:pt x="3629" y="156028"/>
                                    <a:pt x="-1576" y="194329"/>
                                    <a:pt x="10886" y="228600"/>
                                  </a:cubicBezTo>
                                  <a:cubicBezTo>
                                    <a:pt x="14807" y="239384"/>
                                    <a:pt x="32069" y="239485"/>
                                    <a:pt x="43543" y="239485"/>
                                  </a:cubicBezTo>
                                  <a:cubicBezTo>
                                    <a:pt x="72798" y="239485"/>
                                    <a:pt x="101600" y="232228"/>
                                    <a:pt x="130629" y="228600"/>
                                  </a:cubicBezTo>
                                  <a:cubicBezTo>
                                    <a:pt x="141515" y="224971"/>
                                    <a:pt x="153323" y="223407"/>
                                    <a:pt x="163286" y="217714"/>
                                  </a:cubicBezTo>
                                  <a:cubicBezTo>
                                    <a:pt x="207737" y="192313"/>
                                    <a:pt x="209550" y="181429"/>
                                    <a:pt x="239486" y="141514"/>
                                  </a:cubicBezTo>
                                  <a:cubicBezTo>
                                    <a:pt x="243114" y="130628"/>
                                    <a:pt x="251794" y="120243"/>
                                    <a:pt x="250371" y="108857"/>
                                  </a:cubicBezTo>
                                  <a:cubicBezTo>
                                    <a:pt x="247243" y="83837"/>
                                    <a:pt x="223704" y="42864"/>
                                    <a:pt x="206829" y="21771"/>
                                  </a:cubicBezTo>
                                  <a:cubicBezTo>
                                    <a:pt x="200418" y="13757"/>
                                    <a:pt x="192314" y="7257"/>
                                    <a:pt x="185057" y="0"/>
                                  </a:cubicBezTo>
                                  <a:cubicBezTo>
                                    <a:pt x="156028" y="3628"/>
                                    <a:pt x="126195" y="3188"/>
                                    <a:pt x="97971" y="10885"/>
                                  </a:cubicBezTo>
                                  <a:cubicBezTo>
                                    <a:pt x="85349" y="14327"/>
                                    <a:pt x="74565" y="23406"/>
                                    <a:pt x="65314" y="32657"/>
                                  </a:cubicBezTo>
                                  <a:cubicBezTo>
                                    <a:pt x="52180" y="45791"/>
                                    <a:pt x="10886" y="105228"/>
                                    <a:pt x="0" y="119742"/>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Freeform: Shape 251"/>
                          <wps:cNvSpPr/>
                          <wps:spPr>
                            <a:xfrm>
                              <a:off x="2523729" y="1170974"/>
                              <a:ext cx="314066" cy="351653"/>
                            </a:xfrm>
                            <a:custGeom>
                              <a:avLst/>
                              <a:gdLst>
                                <a:gd name="connsiteX0" fmla="*/ 23680 w 122207"/>
                                <a:gd name="connsiteY0" fmla="*/ 87086 h 283029"/>
                                <a:gd name="connsiteX1" fmla="*/ 23680 w 122207"/>
                                <a:gd name="connsiteY1" fmla="*/ 87086 h 283029"/>
                                <a:gd name="connsiteX2" fmla="*/ 34565 w 122207"/>
                                <a:gd name="connsiteY2" fmla="*/ 261257 h 283029"/>
                                <a:gd name="connsiteX3" fmla="*/ 56337 w 122207"/>
                                <a:gd name="connsiteY3" fmla="*/ 283029 h 283029"/>
                                <a:gd name="connsiteX4" fmla="*/ 99880 w 122207"/>
                                <a:gd name="connsiteY4" fmla="*/ 272143 h 283029"/>
                                <a:gd name="connsiteX5" fmla="*/ 121651 w 122207"/>
                                <a:gd name="connsiteY5" fmla="*/ 228600 h 283029"/>
                                <a:gd name="connsiteX6" fmla="*/ 110765 w 122207"/>
                                <a:gd name="connsiteY6" fmla="*/ 0 h 283029"/>
                                <a:gd name="connsiteX7" fmla="*/ 56337 w 122207"/>
                                <a:gd name="connsiteY7" fmla="*/ 87086 h 283029"/>
                                <a:gd name="connsiteX8" fmla="*/ 23680 w 122207"/>
                                <a:gd name="connsiteY8" fmla="*/ 87086 h 283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207" h="283029">
                                  <a:moveTo>
                                    <a:pt x="23680" y="87086"/>
                                  </a:moveTo>
                                  <a:lnTo>
                                    <a:pt x="23680" y="87086"/>
                                  </a:lnTo>
                                  <a:cubicBezTo>
                                    <a:pt x="2090" y="205828"/>
                                    <a:pt x="-21033" y="183420"/>
                                    <a:pt x="34565" y="261257"/>
                                  </a:cubicBezTo>
                                  <a:cubicBezTo>
                                    <a:pt x="40531" y="269609"/>
                                    <a:pt x="49080" y="275772"/>
                                    <a:pt x="56337" y="283029"/>
                                  </a:cubicBezTo>
                                  <a:cubicBezTo>
                                    <a:pt x="70851" y="279400"/>
                                    <a:pt x="88387" y="281721"/>
                                    <a:pt x="99880" y="272143"/>
                                  </a:cubicBezTo>
                                  <a:cubicBezTo>
                                    <a:pt x="112346" y="261754"/>
                                    <a:pt x="121002" y="244814"/>
                                    <a:pt x="121651" y="228600"/>
                                  </a:cubicBezTo>
                                  <a:cubicBezTo>
                                    <a:pt x="124700" y="152375"/>
                                    <a:pt x="114394" y="76200"/>
                                    <a:pt x="110765" y="0"/>
                                  </a:cubicBezTo>
                                  <a:cubicBezTo>
                                    <a:pt x="90909" y="59569"/>
                                    <a:pt x="104638" y="62935"/>
                                    <a:pt x="56337" y="87086"/>
                                  </a:cubicBezTo>
                                  <a:cubicBezTo>
                                    <a:pt x="53091" y="88709"/>
                                    <a:pt x="29123" y="87086"/>
                                    <a:pt x="23680" y="870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Freeform: Shape 252"/>
                          <wps:cNvSpPr/>
                          <wps:spPr>
                            <a:xfrm>
                              <a:off x="2277764" y="1629305"/>
                              <a:ext cx="280045" cy="426205"/>
                            </a:xfrm>
                            <a:custGeom>
                              <a:avLst/>
                              <a:gdLst>
                                <a:gd name="connsiteX0" fmla="*/ 10886 w 101870"/>
                                <a:gd name="connsiteY0" fmla="*/ 0 h 261257"/>
                                <a:gd name="connsiteX1" fmla="*/ 10886 w 101870"/>
                                <a:gd name="connsiteY1" fmla="*/ 0 h 261257"/>
                                <a:gd name="connsiteX2" fmla="*/ 0 w 101870"/>
                                <a:gd name="connsiteY2" fmla="*/ 130629 h 261257"/>
                                <a:gd name="connsiteX3" fmla="*/ 21772 w 101870"/>
                                <a:gd name="connsiteY3" fmla="*/ 261257 h 261257"/>
                                <a:gd name="connsiteX4" fmla="*/ 87086 w 101870"/>
                                <a:gd name="connsiteY4" fmla="*/ 250372 h 261257"/>
                                <a:gd name="connsiteX5" fmla="*/ 10886 w 101870"/>
                                <a:gd name="connsiteY5" fmla="*/ 0 h 261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1870" h="261257">
                                  <a:moveTo>
                                    <a:pt x="10886" y="0"/>
                                  </a:moveTo>
                                  <a:lnTo>
                                    <a:pt x="10886" y="0"/>
                                  </a:lnTo>
                                  <a:cubicBezTo>
                                    <a:pt x="7257" y="43543"/>
                                    <a:pt x="0" y="86935"/>
                                    <a:pt x="0" y="130629"/>
                                  </a:cubicBezTo>
                                  <a:cubicBezTo>
                                    <a:pt x="0" y="181594"/>
                                    <a:pt x="10307" y="215398"/>
                                    <a:pt x="21772" y="261257"/>
                                  </a:cubicBezTo>
                                  <a:lnTo>
                                    <a:pt x="87086" y="250372"/>
                                  </a:lnTo>
                                  <a:cubicBezTo>
                                    <a:pt x="142907" y="-39899"/>
                                    <a:pt x="23586" y="41729"/>
                                    <a:pt x="1088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Freeform: Shape 253"/>
                          <wps:cNvSpPr/>
                          <wps:spPr>
                            <a:xfrm>
                              <a:off x="1496714" y="1054541"/>
                              <a:ext cx="244286" cy="281701"/>
                            </a:xfrm>
                            <a:custGeom>
                              <a:avLst/>
                              <a:gdLst>
                                <a:gd name="connsiteX0" fmla="*/ 49092 w 72032"/>
                                <a:gd name="connsiteY0" fmla="*/ 0 h 206829"/>
                                <a:gd name="connsiteX1" fmla="*/ 49092 w 72032"/>
                                <a:gd name="connsiteY1" fmla="*/ 0 h 206829"/>
                                <a:gd name="connsiteX2" fmla="*/ 16435 w 72032"/>
                                <a:gd name="connsiteY2" fmla="*/ 195943 h 206829"/>
                                <a:gd name="connsiteX3" fmla="*/ 49092 w 72032"/>
                                <a:gd name="connsiteY3" fmla="*/ 206829 h 206829"/>
                                <a:gd name="connsiteX4" fmla="*/ 70864 w 72032"/>
                                <a:gd name="connsiteY4" fmla="*/ 174172 h 206829"/>
                                <a:gd name="connsiteX5" fmla="*/ 49092 w 72032"/>
                                <a:gd name="connsiteY5" fmla="*/ 0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032" h="206829">
                                  <a:moveTo>
                                    <a:pt x="49092" y="0"/>
                                  </a:moveTo>
                                  <a:lnTo>
                                    <a:pt x="49092" y="0"/>
                                  </a:lnTo>
                                  <a:cubicBezTo>
                                    <a:pt x="8415" y="81355"/>
                                    <a:pt x="-19224" y="97880"/>
                                    <a:pt x="16435" y="195943"/>
                                  </a:cubicBezTo>
                                  <a:cubicBezTo>
                                    <a:pt x="20356" y="206727"/>
                                    <a:pt x="38206" y="203200"/>
                                    <a:pt x="49092" y="206829"/>
                                  </a:cubicBezTo>
                                  <a:cubicBezTo>
                                    <a:pt x="56349" y="195943"/>
                                    <a:pt x="69994" y="187226"/>
                                    <a:pt x="70864" y="174172"/>
                                  </a:cubicBezTo>
                                  <a:cubicBezTo>
                                    <a:pt x="77664" y="72175"/>
                                    <a:pt x="52721" y="29029"/>
                                    <a:pt x="49092"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3" name="Freeform: Shape 254"/>
                          <wps:cNvSpPr/>
                          <wps:spPr>
                            <a:xfrm>
                              <a:off x="1157870" y="673541"/>
                              <a:ext cx="204064" cy="277197"/>
                            </a:xfrm>
                            <a:custGeom>
                              <a:avLst/>
                              <a:gdLst>
                                <a:gd name="connsiteX0" fmla="*/ 50479 w 204064"/>
                                <a:gd name="connsiteY0" fmla="*/ 76200 h 277197"/>
                                <a:gd name="connsiteX1" fmla="*/ 50479 w 204064"/>
                                <a:gd name="connsiteY1" fmla="*/ 76200 h 277197"/>
                                <a:gd name="connsiteX2" fmla="*/ 17822 w 204064"/>
                                <a:gd name="connsiteY2" fmla="*/ 272143 h 277197"/>
                                <a:gd name="connsiteX3" fmla="*/ 72251 w 204064"/>
                                <a:gd name="connsiteY3" fmla="*/ 261257 h 277197"/>
                                <a:gd name="connsiteX4" fmla="*/ 137565 w 204064"/>
                                <a:gd name="connsiteY4" fmla="*/ 195943 h 277197"/>
                                <a:gd name="connsiteX5" fmla="*/ 191993 w 204064"/>
                                <a:gd name="connsiteY5" fmla="*/ 130629 h 277197"/>
                                <a:gd name="connsiteX6" fmla="*/ 191993 w 204064"/>
                                <a:gd name="connsiteY6" fmla="*/ 10886 h 277197"/>
                                <a:gd name="connsiteX7" fmla="*/ 159336 w 204064"/>
                                <a:gd name="connsiteY7" fmla="*/ 0 h 277197"/>
                                <a:gd name="connsiteX8" fmla="*/ 83136 w 204064"/>
                                <a:gd name="connsiteY8" fmla="*/ 10886 h 277197"/>
                                <a:gd name="connsiteX9" fmla="*/ 50479 w 204064"/>
                                <a:gd name="connsiteY9" fmla="*/ 76200 h 277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04064" h="277197">
                                  <a:moveTo>
                                    <a:pt x="50479" y="76200"/>
                                  </a:moveTo>
                                  <a:lnTo>
                                    <a:pt x="50479" y="76200"/>
                                  </a:lnTo>
                                  <a:cubicBezTo>
                                    <a:pt x="28106" y="126539"/>
                                    <a:pt x="-28745" y="210055"/>
                                    <a:pt x="17822" y="272143"/>
                                  </a:cubicBezTo>
                                  <a:cubicBezTo>
                                    <a:pt x="28924" y="286945"/>
                                    <a:pt x="54108" y="264886"/>
                                    <a:pt x="72251" y="261257"/>
                                  </a:cubicBezTo>
                                  <a:cubicBezTo>
                                    <a:pt x="155690" y="198677"/>
                                    <a:pt x="84506" y="259613"/>
                                    <a:pt x="137565" y="195943"/>
                                  </a:cubicBezTo>
                                  <a:cubicBezTo>
                                    <a:pt x="207406" y="112135"/>
                                    <a:pt x="137944" y="211703"/>
                                    <a:pt x="191993" y="130629"/>
                                  </a:cubicBezTo>
                                  <a:cubicBezTo>
                                    <a:pt x="199857" y="91311"/>
                                    <a:pt x="214690" y="50606"/>
                                    <a:pt x="191993" y="10886"/>
                                  </a:cubicBezTo>
                                  <a:cubicBezTo>
                                    <a:pt x="186300" y="923"/>
                                    <a:pt x="170222" y="3629"/>
                                    <a:pt x="159336" y="0"/>
                                  </a:cubicBezTo>
                                  <a:cubicBezTo>
                                    <a:pt x="133936" y="3629"/>
                                    <a:pt x="106582" y="465"/>
                                    <a:pt x="83136" y="10886"/>
                                  </a:cubicBezTo>
                                  <a:cubicBezTo>
                                    <a:pt x="49289" y="25929"/>
                                    <a:pt x="55922" y="65314"/>
                                    <a:pt x="50479" y="762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Freeform: Shape 255"/>
                          <wps:cNvSpPr/>
                          <wps:spPr>
                            <a:xfrm>
                              <a:off x="609007" y="1815711"/>
                              <a:ext cx="252108" cy="316912"/>
                            </a:xfrm>
                            <a:custGeom>
                              <a:avLst/>
                              <a:gdLst>
                                <a:gd name="connsiteX0" fmla="*/ 0 w 252108"/>
                                <a:gd name="connsiteY0" fmla="*/ 152610 h 316912"/>
                                <a:gd name="connsiteX1" fmla="*/ 0 w 252108"/>
                                <a:gd name="connsiteY1" fmla="*/ 152610 h 316912"/>
                                <a:gd name="connsiteX2" fmla="*/ 108857 w 252108"/>
                                <a:gd name="connsiteY2" fmla="*/ 315896 h 316912"/>
                                <a:gd name="connsiteX3" fmla="*/ 152400 w 252108"/>
                                <a:gd name="connsiteY3" fmla="*/ 283239 h 316912"/>
                                <a:gd name="connsiteX4" fmla="*/ 217715 w 252108"/>
                                <a:gd name="connsiteY4" fmla="*/ 217924 h 316912"/>
                                <a:gd name="connsiteX5" fmla="*/ 228600 w 252108"/>
                                <a:gd name="connsiteY5" fmla="*/ 21982 h 316912"/>
                                <a:gd name="connsiteX6" fmla="*/ 141515 w 252108"/>
                                <a:gd name="connsiteY6" fmla="*/ 210 h 316912"/>
                                <a:gd name="connsiteX7" fmla="*/ 43543 w 252108"/>
                                <a:gd name="connsiteY7" fmla="*/ 11096 h 316912"/>
                                <a:gd name="connsiteX8" fmla="*/ 0 w 252108"/>
                                <a:gd name="connsiteY8" fmla="*/ 152610 h 3169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2108" h="316912">
                                  <a:moveTo>
                                    <a:pt x="0" y="152610"/>
                                  </a:moveTo>
                                  <a:lnTo>
                                    <a:pt x="0" y="152610"/>
                                  </a:lnTo>
                                  <a:cubicBezTo>
                                    <a:pt x="15549" y="253676"/>
                                    <a:pt x="-17775" y="326448"/>
                                    <a:pt x="108857" y="315896"/>
                                  </a:cubicBezTo>
                                  <a:cubicBezTo>
                                    <a:pt x="126937" y="314389"/>
                                    <a:pt x="138915" y="295376"/>
                                    <a:pt x="152400" y="283239"/>
                                  </a:cubicBezTo>
                                  <a:cubicBezTo>
                                    <a:pt x="175286" y="262642"/>
                                    <a:pt x="217715" y="217924"/>
                                    <a:pt x="217715" y="217924"/>
                                  </a:cubicBezTo>
                                  <a:cubicBezTo>
                                    <a:pt x="243144" y="154351"/>
                                    <a:pt x="274670" y="98765"/>
                                    <a:pt x="228600" y="21982"/>
                                  </a:cubicBezTo>
                                  <a:cubicBezTo>
                                    <a:pt x="213205" y="-3676"/>
                                    <a:pt x="141515" y="210"/>
                                    <a:pt x="141515" y="210"/>
                                  </a:cubicBezTo>
                                  <a:cubicBezTo>
                                    <a:pt x="108858" y="3839"/>
                                    <a:pt x="73456" y="-2501"/>
                                    <a:pt x="43543" y="11096"/>
                                  </a:cubicBezTo>
                                  <a:cubicBezTo>
                                    <a:pt x="10413" y="26155"/>
                                    <a:pt x="7257" y="129024"/>
                                    <a:pt x="0" y="15261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Freeform: Shape 256"/>
                          <wps:cNvSpPr/>
                          <wps:spPr>
                            <a:xfrm>
                              <a:off x="2175627" y="1170956"/>
                              <a:ext cx="304592" cy="351652"/>
                            </a:xfrm>
                            <a:custGeom>
                              <a:avLst/>
                              <a:gdLst>
                                <a:gd name="connsiteX0" fmla="*/ 34774 w 230717"/>
                                <a:gd name="connsiteY0" fmla="*/ 43582 h 304839"/>
                                <a:gd name="connsiteX1" fmla="*/ 34774 w 230717"/>
                                <a:gd name="connsiteY1" fmla="*/ 43582 h 304839"/>
                                <a:gd name="connsiteX2" fmla="*/ 13002 w 230717"/>
                                <a:gd name="connsiteY2" fmla="*/ 293953 h 304839"/>
                                <a:gd name="connsiteX3" fmla="*/ 45660 w 230717"/>
                                <a:gd name="connsiteY3" fmla="*/ 304839 h 304839"/>
                                <a:gd name="connsiteX4" fmla="*/ 143631 w 230717"/>
                                <a:gd name="connsiteY4" fmla="*/ 293953 h 304839"/>
                                <a:gd name="connsiteX5" fmla="*/ 198060 w 230717"/>
                                <a:gd name="connsiteY5" fmla="*/ 261296 h 304839"/>
                                <a:gd name="connsiteX6" fmla="*/ 230717 w 230717"/>
                                <a:gd name="connsiteY6" fmla="*/ 250410 h 304839"/>
                                <a:gd name="connsiteX7" fmla="*/ 208945 w 230717"/>
                                <a:gd name="connsiteY7" fmla="*/ 130668 h 304839"/>
                                <a:gd name="connsiteX8" fmla="*/ 176288 w 230717"/>
                                <a:gd name="connsiteY8" fmla="*/ 98010 h 304839"/>
                                <a:gd name="connsiteX9" fmla="*/ 154517 w 230717"/>
                                <a:gd name="connsiteY9" fmla="*/ 65353 h 304839"/>
                                <a:gd name="connsiteX10" fmla="*/ 56545 w 230717"/>
                                <a:gd name="connsiteY10" fmla="*/ 39 h 304839"/>
                                <a:gd name="connsiteX11" fmla="*/ 34774 w 230717"/>
                                <a:gd name="connsiteY11" fmla="*/ 43582 h 304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0717" h="304839">
                                  <a:moveTo>
                                    <a:pt x="34774" y="43582"/>
                                  </a:moveTo>
                                  <a:lnTo>
                                    <a:pt x="34774" y="43582"/>
                                  </a:lnTo>
                                  <a:cubicBezTo>
                                    <a:pt x="15254" y="128167"/>
                                    <a:pt x="-18772" y="206573"/>
                                    <a:pt x="13002" y="293953"/>
                                  </a:cubicBezTo>
                                  <a:cubicBezTo>
                                    <a:pt x="16923" y="304737"/>
                                    <a:pt x="34774" y="301210"/>
                                    <a:pt x="45660" y="304839"/>
                                  </a:cubicBezTo>
                                  <a:cubicBezTo>
                                    <a:pt x="78317" y="301210"/>
                                    <a:pt x="112037" y="302980"/>
                                    <a:pt x="143631" y="293953"/>
                                  </a:cubicBezTo>
                                  <a:cubicBezTo>
                                    <a:pt x="163975" y="288140"/>
                                    <a:pt x="179136" y="270758"/>
                                    <a:pt x="198060" y="261296"/>
                                  </a:cubicBezTo>
                                  <a:cubicBezTo>
                                    <a:pt x="208323" y="256164"/>
                                    <a:pt x="219831" y="254039"/>
                                    <a:pt x="230717" y="250410"/>
                                  </a:cubicBezTo>
                                  <a:cubicBezTo>
                                    <a:pt x="230290" y="247421"/>
                                    <a:pt x="218722" y="147778"/>
                                    <a:pt x="208945" y="130668"/>
                                  </a:cubicBezTo>
                                  <a:cubicBezTo>
                                    <a:pt x="201307" y="117302"/>
                                    <a:pt x="186143" y="109837"/>
                                    <a:pt x="176288" y="98010"/>
                                  </a:cubicBezTo>
                                  <a:cubicBezTo>
                                    <a:pt x="167913" y="87959"/>
                                    <a:pt x="162892" y="75404"/>
                                    <a:pt x="154517" y="65353"/>
                                  </a:cubicBezTo>
                                  <a:cubicBezTo>
                                    <a:pt x="122208" y="26582"/>
                                    <a:pt x="107864" y="22033"/>
                                    <a:pt x="56545" y="39"/>
                                  </a:cubicBezTo>
                                  <a:cubicBezTo>
                                    <a:pt x="53210" y="-1390"/>
                                    <a:pt x="38403" y="36325"/>
                                    <a:pt x="34774" y="43582"/>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Freeform: Shape 257"/>
                          <wps:cNvSpPr/>
                          <wps:spPr>
                            <a:xfrm>
                              <a:off x="640784" y="2295332"/>
                              <a:ext cx="342594" cy="313006"/>
                            </a:xfrm>
                            <a:custGeom>
                              <a:avLst/>
                              <a:gdLst>
                                <a:gd name="connsiteX0" fmla="*/ 35670 w 209842"/>
                                <a:gd name="connsiteY0" fmla="*/ 0 h 304800"/>
                                <a:gd name="connsiteX1" fmla="*/ 35670 w 209842"/>
                                <a:gd name="connsiteY1" fmla="*/ 0 h 304800"/>
                                <a:gd name="connsiteX2" fmla="*/ 3013 w 209842"/>
                                <a:gd name="connsiteY2" fmla="*/ 97971 h 304800"/>
                                <a:gd name="connsiteX3" fmla="*/ 35670 w 209842"/>
                                <a:gd name="connsiteY3" fmla="*/ 272143 h 304800"/>
                                <a:gd name="connsiteX4" fmla="*/ 57442 w 209842"/>
                                <a:gd name="connsiteY4" fmla="*/ 304800 h 304800"/>
                                <a:gd name="connsiteX5" fmla="*/ 166299 w 209842"/>
                                <a:gd name="connsiteY5" fmla="*/ 250371 h 304800"/>
                                <a:gd name="connsiteX6" fmla="*/ 198956 w 209842"/>
                                <a:gd name="connsiteY6" fmla="*/ 206829 h 304800"/>
                                <a:gd name="connsiteX7" fmla="*/ 209842 w 209842"/>
                                <a:gd name="connsiteY7" fmla="*/ 174171 h 304800"/>
                                <a:gd name="connsiteX8" fmla="*/ 35670 w 209842"/>
                                <a:gd name="connsiteY8" fmla="*/ 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9842" h="304800">
                                  <a:moveTo>
                                    <a:pt x="35670" y="0"/>
                                  </a:moveTo>
                                  <a:lnTo>
                                    <a:pt x="35670" y="0"/>
                                  </a:lnTo>
                                  <a:cubicBezTo>
                                    <a:pt x="24784" y="32657"/>
                                    <a:pt x="6277" y="63703"/>
                                    <a:pt x="3013" y="97971"/>
                                  </a:cubicBezTo>
                                  <a:cubicBezTo>
                                    <a:pt x="-4952" y="181609"/>
                                    <a:pt x="1861" y="212977"/>
                                    <a:pt x="35670" y="272143"/>
                                  </a:cubicBezTo>
                                  <a:cubicBezTo>
                                    <a:pt x="42161" y="283502"/>
                                    <a:pt x="50185" y="293914"/>
                                    <a:pt x="57442" y="304800"/>
                                  </a:cubicBezTo>
                                  <a:cubicBezTo>
                                    <a:pt x="110904" y="291434"/>
                                    <a:pt x="115584" y="295450"/>
                                    <a:pt x="166299" y="250371"/>
                                  </a:cubicBezTo>
                                  <a:cubicBezTo>
                                    <a:pt x="179859" y="238318"/>
                                    <a:pt x="188070" y="221343"/>
                                    <a:pt x="198956" y="206829"/>
                                  </a:cubicBezTo>
                                  <a:cubicBezTo>
                                    <a:pt x="202585" y="195943"/>
                                    <a:pt x="209842" y="185646"/>
                                    <a:pt x="209842" y="174171"/>
                                  </a:cubicBezTo>
                                  <a:lnTo>
                                    <a:pt x="35670" y="0"/>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Freeform: Shape 258"/>
                          <wps:cNvSpPr/>
                          <wps:spPr>
                            <a:xfrm>
                              <a:off x="925321" y="923913"/>
                              <a:ext cx="217714" cy="250371"/>
                            </a:xfrm>
                            <a:custGeom>
                              <a:avLst/>
                              <a:gdLst>
                                <a:gd name="connsiteX0" fmla="*/ 108857 w 217714"/>
                                <a:gd name="connsiteY0" fmla="*/ 0 h 250371"/>
                                <a:gd name="connsiteX1" fmla="*/ 108857 w 217714"/>
                                <a:gd name="connsiteY1" fmla="*/ 0 h 250371"/>
                                <a:gd name="connsiteX2" fmla="*/ 21771 w 217714"/>
                                <a:gd name="connsiteY2" fmla="*/ 130628 h 250371"/>
                                <a:gd name="connsiteX3" fmla="*/ 0 w 217714"/>
                                <a:gd name="connsiteY3" fmla="*/ 195943 h 250371"/>
                                <a:gd name="connsiteX4" fmla="*/ 21771 w 217714"/>
                                <a:gd name="connsiteY4" fmla="*/ 239485 h 250371"/>
                                <a:gd name="connsiteX5" fmla="*/ 54428 w 217714"/>
                                <a:gd name="connsiteY5" fmla="*/ 250371 h 250371"/>
                                <a:gd name="connsiteX6" fmla="*/ 152400 w 217714"/>
                                <a:gd name="connsiteY6" fmla="*/ 228600 h 250371"/>
                                <a:gd name="connsiteX7" fmla="*/ 163285 w 217714"/>
                                <a:gd name="connsiteY7" fmla="*/ 195943 h 250371"/>
                                <a:gd name="connsiteX8" fmla="*/ 185057 w 217714"/>
                                <a:gd name="connsiteY8" fmla="*/ 174171 h 250371"/>
                                <a:gd name="connsiteX9" fmla="*/ 217714 w 217714"/>
                                <a:gd name="connsiteY9" fmla="*/ 130628 h 250371"/>
                                <a:gd name="connsiteX10" fmla="*/ 108857 w 217714"/>
                                <a:gd name="connsiteY10" fmla="*/ 0 h 2503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7714" h="250371">
                                  <a:moveTo>
                                    <a:pt x="108857" y="0"/>
                                  </a:moveTo>
                                  <a:lnTo>
                                    <a:pt x="108857" y="0"/>
                                  </a:lnTo>
                                  <a:cubicBezTo>
                                    <a:pt x="6926" y="116492"/>
                                    <a:pt x="48171" y="42626"/>
                                    <a:pt x="21771" y="130628"/>
                                  </a:cubicBezTo>
                                  <a:cubicBezTo>
                                    <a:pt x="15177" y="152609"/>
                                    <a:pt x="0" y="195943"/>
                                    <a:pt x="0" y="195943"/>
                                  </a:cubicBezTo>
                                  <a:cubicBezTo>
                                    <a:pt x="7257" y="210457"/>
                                    <a:pt x="10297" y="228011"/>
                                    <a:pt x="21771" y="239485"/>
                                  </a:cubicBezTo>
                                  <a:cubicBezTo>
                                    <a:pt x="29885" y="247599"/>
                                    <a:pt x="42953" y="250371"/>
                                    <a:pt x="54428" y="250371"/>
                                  </a:cubicBezTo>
                                  <a:cubicBezTo>
                                    <a:pt x="92740" y="250371"/>
                                    <a:pt x="118725" y="239824"/>
                                    <a:pt x="152400" y="228600"/>
                                  </a:cubicBezTo>
                                  <a:cubicBezTo>
                                    <a:pt x="156028" y="217714"/>
                                    <a:pt x="157382" y="205782"/>
                                    <a:pt x="163285" y="195943"/>
                                  </a:cubicBezTo>
                                  <a:cubicBezTo>
                                    <a:pt x="168565" y="187142"/>
                                    <a:pt x="178487" y="182056"/>
                                    <a:pt x="185057" y="174171"/>
                                  </a:cubicBezTo>
                                  <a:cubicBezTo>
                                    <a:pt x="196672" y="160233"/>
                                    <a:pt x="206828" y="145142"/>
                                    <a:pt x="217714" y="130628"/>
                                  </a:cubicBezTo>
                                  <a:cubicBezTo>
                                    <a:pt x="203939" y="-7114"/>
                                    <a:pt x="127000" y="21771"/>
                                    <a:pt x="108857"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Freeform: Shape 259"/>
                          <wps:cNvSpPr/>
                          <wps:spPr>
                            <a:xfrm>
                              <a:off x="1622901" y="1379940"/>
                              <a:ext cx="280991" cy="304800"/>
                            </a:xfrm>
                            <a:custGeom>
                              <a:avLst/>
                              <a:gdLst>
                                <a:gd name="connsiteX0" fmla="*/ 63276 w 280991"/>
                                <a:gd name="connsiteY0" fmla="*/ 0 h 304800"/>
                                <a:gd name="connsiteX1" fmla="*/ 63276 w 280991"/>
                                <a:gd name="connsiteY1" fmla="*/ 0 h 304800"/>
                                <a:gd name="connsiteX2" fmla="*/ 8848 w 280991"/>
                                <a:gd name="connsiteY2" fmla="*/ 87086 h 304800"/>
                                <a:gd name="connsiteX3" fmla="*/ 74162 w 280991"/>
                                <a:gd name="connsiteY3" fmla="*/ 283029 h 304800"/>
                                <a:gd name="connsiteX4" fmla="*/ 106819 w 280991"/>
                                <a:gd name="connsiteY4" fmla="*/ 304800 h 304800"/>
                                <a:gd name="connsiteX5" fmla="*/ 237448 w 280991"/>
                                <a:gd name="connsiteY5" fmla="*/ 293914 h 304800"/>
                                <a:gd name="connsiteX6" fmla="*/ 280991 w 280991"/>
                                <a:gd name="connsiteY6" fmla="*/ 228600 h 304800"/>
                                <a:gd name="connsiteX7" fmla="*/ 270105 w 280991"/>
                                <a:gd name="connsiteY7" fmla="*/ 65314 h 304800"/>
                                <a:gd name="connsiteX8" fmla="*/ 237448 w 280991"/>
                                <a:gd name="connsiteY8" fmla="*/ 43543 h 304800"/>
                                <a:gd name="connsiteX9" fmla="*/ 128591 w 280991"/>
                                <a:gd name="connsiteY9" fmla="*/ 0 h 304800"/>
                                <a:gd name="connsiteX10" fmla="*/ 63276 w 280991"/>
                                <a:gd name="connsiteY10" fmla="*/ 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0991" h="304800">
                                  <a:moveTo>
                                    <a:pt x="63276" y="0"/>
                                  </a:moveTo>
                                  <a:lnTo>
                                    <a:pt x="63276" y="0"/>
                                  </a:lnTo>
                                  <a:cubicBezTo>
                                    <a:pt x="45133" y="29029"/>
                                    <a:pt x="15253" y="53459"/>
                                    <a:pt x="8848" y="87086"/>
                                  </a:cubicBezTo>
                                  <a:cubicBezTo>
                                    <a:pt x="-13290" y="203310"/>
                                    <a:pt x="5256" y="222736"/>
                                    <a:pt x="74162" y="283029"/>
                                  </a:cubicBezTo>
                                  <a:cubicBezTo>
                                    <a:pt x="84008" y="291644"/>
                                    <a:pt x="95933" y="297543"/>
                                    <a:pt x="106819" y="304800"/>
                                  </a:cubicBezTo>
                                  <a:cubicBezTo>
                                    <a:pt x="150362" y="301171"/>
                                    <a:pt x="197417" y="311427"/>
                                    <a:pt x="237448" y="293914"/>
                                  </a:cubicBezTo>
                                  <a:cubicBezTo>
                                    <a:pt x="261420" y="283426"/>
                                    <a:pt x="280991" y="228600"/>
                                    <a:pt x="280991" y="228600"/>
                                  </a:cubicBezTo>
                                  <a:cubicBezTo>
                                    <a:pt x="277362" y="174171"/>
                                    <a:pt x="282599" y="118413"/>
                                    <a:pt x="270105" y="65314"/>
                                  </a:cubicBezTo>
                                  <a:cubicBezTo>
                                    <a:pt x="267108" y="52579"/>
                                    <a:pt x="248807" y="50034"/>
                                    <a:pt x="237448" y="43543"/>
                                  </a:cubicBezTo>
                                  <a:cubicBezTo>
                                    <a:pt x="214677" y="30531"/>
                                    <a:pt x="150896" y="0"/>
                                    <a:pt x="128591" y="0"/>
                                  </a:cubicBezTo>
                                  <a:lnTo>
                                    <a:pt x="63276" y="0"/>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Freeform: Shape 260"/>
                          <wps:cNvSpPr/>
                          <wps:spPr>
                            <a:xfrm>
                              <a:off x="881778" y="1206941"/>
                              <a:ext cx="304800" cy="261257"/>
                            </a:xfrm>
                            <a:custGeom>
                              <a:avLst/>
                              <a:gdLst>
                                <a:gd name="connsiteX0" fmla="*/ 0 w 304800"/>
                                <a:gd name="connsiteY0" fmla="*/ 43543 h 261257"/>
                                <a:gd name="connsiteX1" fmla="*/ 0 w 304800"/>
                                <a:gd name="connsiteY1" fmla="*/ 43543 h 261257"/>
                                <a:gd name="connsiteX2" fmla="*/ 32657 w 304800"/>
                                <a:gd name="connsiteY2" fmla="*/ 141515 h 261257"/>
                                <a:gd name="connsiteX3" fmla="*/ 97971 w 304800"/>
                                <a:gd name="connsiteY3" fmla="*/ 206829 h 261257"/>
                                <a:gd name="connsiteX4" fmla="*/ 119743 w 304800"/>
                                <a:gd name="connsiteY4" fmla="*/ 239486 h 261257"/>
                                <a:gd name="connsiteX5" fmla="*/ 152400 w 304800"/>
                                <a:gd name="connsiteY5" fmla="*/ 261257 h 261257"/>
                                <a:gd name="connsiteX6" fmla="*/ 250371 w 304800"/>
                                <a:gd name="connsiteY6" fmla="*/ 239486 h 261257"/>
                                <a:gd name="connsiteX7" fmla="*/ 283028 w 304800"/>
                                <a:gd name="connsiteY7" fmla="*/ 228600 h 261257"/>
                                <a:gd name="connsiteX8" fmla="*/ 304800 w 304800"/>
                                <a:gd name="connsiteY8" fmla="*/ 152400 h 261257"/>
                                <a:gd name="connsiteX9" fmla="*/ 272143 w 304800"/>
                                <a:gd name="connsiteY9" fmla="*/ 32657 h 261257"/>
                                <a:gd name="connsiteX10" fmla="*/ 250371 w 304800"/>
                                <a:gd name="connsiteY10" fmla="*/ 10886 h 261257"/>
                                <a:gd name="connsiteX11" fmla="*/ 217714 w 304800"/>
                                <a:gd name="connsiteY11" fmla="*/ 0 h 261257"/>
                                <a:gd name="connsiteX12" fmla="*/ 152400 w 304800"/>
                                <a:gd name="connsiteY12" fmla="*/ 10886 h 261257"/>
                                <a:gd name="connsiteX13" fmla="*/ 130628 w 304800"/>
                                <a:gd name="connsiteY13" fmla="*/ 32657 h 261257"/>
                                <a:gd name="connsiteX14" fmla="*/ 76200 w 304800"/>
                                <a:gd name="connsiteY14" fmla="*/ 43543 h 261257"/>
                                <a:gd name="connsiteX15" fmla="*/ 54428 w 304800"/>
                                <a:gd name="connsiteY15" fmla="*/ 97972 h 261257"/>
                                <a:gd name="connsiteX16" fmla="*/ 43543 w 304800"/>
                                <a:gd name="connsiteY16" fmla="*/ 43543 h 261257"/>
                                <a:gd name="connsiteX17" fmla="*/ 0 w 304800"/>
                                <a:gd name="connsiteY17" fmla="*/ 43543 h 261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04800" h="261257">
                                  <a:moveTo>
                                    <a:pt x="0" y="43543"/>
                                  </a:moveTo>
                                  <a:lnTo>
                                    <a:pt x="0" y="43543"/>
                                  </a:lnTo>
                                  <a:cubicBezTo>
                                    <a:pt x="10886" y="76200"/>
                                    <a:pt x="14946" y="111997"/>
                                    <a:pt x="32657" y="141515"/>
                                  </a:cubicBezTo>
                                  <a:cubicBezTo>
                                    <a:pt x="48498" y="167917"/>
                                    <a:pt x="80892" y="181211"/>
                                    <a:pt x="97971" y="206829"/>
                                  </a:cubicBezTo>
                                  <a:cubicBezTo>
                                    <a:pt x="105228" y="217715"/>
                                    <a:pt x="110492" y="230235"/>
                                    <a:pt x="119743" y="239486"/>
                                  </a:cubicBezTo>
                                  <a:cubicBezTo>
                                    <a:pt x="128994" y="248737"/>
                                    <a:pt x="141514" y="254000"/>
                                    <a:pt x="152400" y="261257"/>
                                  </a:cubicBezTo>
                                  <a:cubicBezTo>
                                    <a:pt x="185057" y="254000"/>
                                    <a:pt x="217916" y="247600"/>
                                    <a:pt x="250371" y="239486"/>
                                  </a:cubicBezTo>
                                  <a:cubicBezTo>
                                    <a:pt x="261503" y="236703"/>
                                    <a:pt x="274914" y="236714"/>
                                    <a:pt x="283028" y="228600"/>
                                  </a:cubicBezTo>
                                  <a:cubicBezTo>
                                    <a:pt x="288234" y="223394"/>
                                    <a:pt x="304706" y="152777"/>
                                    <a:pt x="304800" y="152400"/>
                                  </a:cubicBezTo>
                                  <a:cubicBezTo>
                                    <a:pt x="295439" y="77514"/>
                                    <a:pt x="308733" y="78395"/>
                                    <a:pt x="272143" y="32657"/>
                                  </a:cubicBezTo>
                                  <a:cubicBezTo>
                                    <a:pt x="265732" y="24643"/>
                                    <a:pt x="259172" y="16166"/>
                                    <a:pt x="250371" y="10886"/>
                                  </a:cubicBezTo>
                                  <a:cubicBezTo>
                                    <a:pt x="240532" y="4982"/>
                                    <a:pt x="228600" y="3629"/>
                                    <a:pt x="217714" y="0"/>
                                  </a:cubicBezTo>
                                  <a:cubicBezTo>
                                    <a:pt x="195943" y="3629"/>
                                    <a:pt x="173066" y="3136"/>
                                    <a:pt x="152400" y="10886"/>
                                  </a:cubicBezTo>
                                  <a:cubicBezTo>
                                    <a:pt x="142790" y="14490"/>
                                    <a:pt x="140061" y="28614"/>
                                    <a:pt x="130628" y="32657"/>
                                  </a:cubicBezTo>
                                  <a:cubicBezTo>
                                    <a:pt x="113622" y="39945"/>
                                    <a:pt x="94343" y="39914"/>
                                    <a:pt x="76200" y="43543"/>
                                  </a:cubicBezTo>
                                  <a:cubicBezTo>
                                    <a:pt x="68943" y="61686"/>
                                    <a:pt x="73969" y="97972"/>
                                    <a:pt x="54428" y="97972"/>
                                  </a:cubicBezTo>
                                  <a:cubicBezTo>
                                    <a:pt x="35926" y="97972"/>
                                    <a:pt x="56626" y="56626"/>
                                    <a:pt x="43543" y="43543"/>
                                  </a:cubicBezTo>
                                  <a:lnTo>
                                    <a:pt x="0" y="43543"/>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Freeform: Shape 261"/>
                          <wps:cNvSpPr/>
                          <wps:spPr>
                            <a:xfrm>
                              <a:off x="2322462" y="521140"/>
                              <a:ext cx="258073" cy="467876"/>
                            </a:xfrm>
                            <a:custGeom>
                              <a:avLst/>
                              <a:gdLst>
                                <a:gd name="connsiteX0" fmla="*/ 44770 w 309401"/>
                                <a:gd name="connsiteY0" fmla="*/ 217715 h 273846"/>
                                <a:gd name="connsiteX1" fmla="*/ 44770 w 309401"/>
                                <a:gd name="connsiteY1" fmla="*/ 217715 h 273846"/>
                                <a:gd name="connsiteX2" fmla="*/ 131856 w 309401"/>
                                <a:gd name="connsiteY2" fmla="*/ 272143 h 273846"/>
                                <a:gd name="connsiteX3" fmla="*/ 186284 w 309401"/>
                                <a:gd name="connsiteY3" fmla="*/ 261257 h 273846"/>
                                <a:gd name="connsiteX4" fmla="*/ 251599 w 309401"/>
                                <a:gd name="connsiteY4" fmla="*/ 217715 h 273846"/>
                                <a:gd name="connsiteX5" fmla="*/ 273370 w 309401"/>
                                <a:gd name="connsiteY5" fmla="*/ 152400 h 273846"/>
                                <a:gd name="connsiteX6" fmla="*/ 284256 w 309401"/>
                                <a:gd name="connsiteY6" fmla="*/ 10886 h 273846"/>
                                <a:gd name="connsiteX7" fmla="*/ 251599 w 309401"/>
                                <a:gd name="connsiteY7" fmla="*/ 0 h 273846"/>
                                <a:gd name="connsiteX8" fmla="*/ 44770 w 309401"/>
                                <a:gd name="connsiteY8" fmla="*/ 21772 h 273846"/>
                                <a:gd name="connsiteX9" fmla="*/ 12113 w 309401"/>
                                <a:gd name="connsiteY9" fmla="*/ 43543 h 273846"/>
                                <a:gd name="connsiteX10" fmla="*/ 1227 w 309401"/>
                                <a:gd name="connsiteY10" fmla="*/ 76200 h 273846"/>
                                <a:gd name="connsiteX11" fmla="*/ 55656 w 309401"/>
                                <a:gd name="connsiteY11" fmla="*/ 130629 h 273846"/>
                                <a:gd name="connsiteX12" fmla="*/ 66541 w 309401"/>
                                <a:gd name="connsiteY12" fmla="*/ 163286 h 273846"/>
                                <a:gd name="connsiteX13" fmla="*/ 33884 w 309401"/>
                                <a:gd name="connsiteY13" fmla="*/ 174172 h 273846"/>
                                <a:gd name="connsiteX14" fmla="*/ 44770 w 309401"/>
                                <a:gd name="connsiteY14" fmla="*/ 217715 h 273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09401" h="273846">
                                  <a:moveTo>
                                    <a:pt x="44770" y="217715"/>
                                  </a:moveTo>
                                  <a:lnTo>
                                    <a:pt x="44770" y="217715"/>
                                  </a:lnTo>
                                  <a:cubicBezTo>
                                    <a:pt x="73799" y="235858"/>
                                    <a:pt x="99138" y="262076"/>
                                    <a:pt x="131856" y="272143"/>
                                  </a:cubicBezTo>
                                  <a:cubicBezTo>
                                    <a:pt x="149540" y="277584"/>
                                    <a:pt x="169440" y="268913"/>
                                    <a:pt x="186284" y="261257"/>
                                  </a:cubicBezTo>
                                  <a:cubicBezTo>
                                    <a:pt x="210105" y="250430"/>
                                    <a:pt x="251599" y="217715"/>
                                    <a:pt x="251599" y="217715"/>
                                  </a:cubicBezTo>
                                  <a:cubicBezTo>
                                    <a:pt x="258856" y="195943"/>
                                    <a:pt x="264050" y="173371"/>
                                    <a:pt x="273370" y="152400"/>
                                  </a:cubicBezTo>
                                  <a:cubicBezTo>
                                    <a:pt x="302729" y="86341"/>
                                    <a:pt x="331675" y="141290"/>
                                    <a:pt x="284256" y="10886"/>
                                  </a:cubicBezTo>
                                  <a:cubicBezTo>
                                    <a:pt x="280335" y="102"/>
                                    <a:pt x="262485" y="3629"/>
                                    <a:pt x="251599" y="0"/>
                                  </a:cubicBezTo>
                                  <a:cubicBezTo>
                                    <a:pt x="244096" y="577"/>
                                    <a:pt x="83965" y="8707"/>
                                    <a:pt x="44770" y="21772"/>
                                  </a:cubicBezTo>
                                  <a:cubicBezTo>
                                    <a:pt x="32358" y="25909"/>
                                    <a:pt x="22999" y="36286"/>
                                    <a:pt x="12113" y="43543"/>
                                  </a:cubicBezTo>
                                  <a:cubicBezTo>
                                    <a:pt x="8484" y="54429"/>
                                    <a:pt x="-3905" y="65937"/>
                                    <a:pt x="1227" y="76200"/>
                                  </a:cubicBezTo>
                                  <a:cubicBezTo>
                                    <a:pt x="12702" y="99149"/>
                                    <a:pt x="55656" y="130629"/>
                                    <a:pt x="55656" y="130629"/>
                                  </a:cubicBezTo>
                                  <a:cubicBezTo>
                                    <a:pt x="59284" y="141515"/>
                                    <a:pt x="71673" y="153023"/>
                                    <a:pt x="66541" y="163286"/>
                                  </a:cubicBezTo>
                                  <a:cubicBezTo>
                                    <a:pt x="61409" y="173549"/>
                                    <a:pt x="41998" y="166058"/>
                                    <a:pt x="33884" y="174172"/>
                                  </a:cubicBezTo>
                                  <a:lnTo>
                                    <a:pt x="44770" y="217715"/>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Freeform: Shape 262"/>
                          <wps:cNvSpPr/>
                          <wps:spPr>
                            <a:xfrm>
                              <a:off x="1763421" y="859104"/>
                              <a:ext cx="358778" cy="155078"/>
                            </a:xfrm>
                            <a:custGeom>
                              <a:avLst/>
                              <a:gdLst>
                                <a:gd name="connsiteX0" fmla="*/ 0 w 354971"/>
                                <a:gd name="connsiteY0" fmla="*/ 76200 h 206829"/>
                                <a:gd name="connsiteX1" fmla="*/ 0 w 354971"/>
                                <a:gd name="connsiteY1" fmla="*/ 76200 h 206829"/>
                                <a:gd name="connsiteX2" fmla="*/ 43543 w 354971"/>
                                <a:gd name="connsiteY2" fmla="*/ 174172 h 206829"/>
                                <a:gd name="connsiteX3" fmla="*/ 97972 w 354971"/>
                                <a:gd name="connsiteY3" fmla="*/ 185057 h 206829"/>
                                <a:gd name="connsiteX4" fmla="*/ 206829 w 354971"/>
                                <a:gd name="connsiteY4" fmla="*/ 206829 h 206829"/>
                                <a:gd name="connsiteX5" fmla="*/ 337458 w 354971"/>
                                <a:gd name="connsiteY5" fmla="*/ 185057 h 206829"/>
                                <a:gd name="connsiteX6" fmla="*/ 293915 w 354971"/>
                                <a:gd name="connsiteY6" fmla="*/ 10886 h 206829"/>
                                <a:gd name="connsiteX7" fmla="*/ 261258 w 354971"/>
                                <a:gd name="connsiteY7" fmla="*/ 0 h 206829"/>
                                <a:gd name="connsiteX8" fmla="*/ 108858 w 354971"/>
                                <a:gd name="connsiteY8" fmla="*/ 21772 h 206829"/>
                                <a:gd name="connsiteX9" fmla="*/ 54429 w 354971"/>
                                <a:gd name="connsiteY9" fmla="*/ 54429 h 206829"/>
                                <a:gd name="connsiteX10" fmla="*/ 0 w 354971"/>
                                <a:gd name="connsiteY10" fmla="*/ 76200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54971" h="206829">
                                  <a:moveTo>
                                    <a:pt x="0" y="76200"/>
                                  </a:moveTo>
                                  <a:lnTo>
                                    <a:pt x="0" y="76200"/>
                                  </a:lnTo>
                                  <a:cubicBezTo>
                                    <a:pt x="14514" y="108857"/>
                                    <a:pt x="19636" y="147609"/>
                                    <a:pt x="43543" y="174172"/>
                                  </a:cubicBezTo>
                                  <a:cubicBezTo>
                                    <a:pt x="55920" y="187925"/>
                                    <a:pt x="79768" y="181747"/>
                                    <a:pt x="97972" y="185057"/>
                                  </a:cubicBezTo>
                                  <a:cubicBezTo>
                                    <a:pt x="195824" y="202848"/>
                                    <a:pt x="129821" y="187577"/>
                                    <a:pt x="206829" y="206829"/>
                                  </a:cubicBezTo>
                                  <a:cubicBezTo>
                                    <a:pt x="250372" y="199572"/>
                                    <a:pt x="311353" y="220655"/>
                                    <a:pt x="337458" y="185057"/>
                                  </a:cubicBezTo>
                                  <a:cubicBezTo>
                                    <a:pt x="377401" y="130590"/>
                                    <a:pt x="343102" y="43678"/>
                                    <a:pt x="293915" y="10886"/>
                                  </a:cubicBezTo>
                                  <a:cubicBezTo>
                                    <a:pt x="284368" y="4521"/>
                                    <a:pt x="272144" y="3629"/>
                                    <a:pt x="261258" y="0"/>
                                  </a:cubicBezTo>
                                  <a:cubicBezTo>
                                    <a:pt x="210458" y="7257"/>
                                    <a:pt x="159393" y="12854"/>
                                    <a:pt x="108858" y="21772"/>
                                  </a:cubicBezTo>
                                  <a:cubicBezTo>
                                    <a:pt x="35375" y="34739"/>
                                    <a:pt x="112119" y="25583"/>
                                    <a:pt x="54429" y="54429"/>
                                  </a:cubicBezTo>
                                  <a:cubicBezTo>
                                    <a:pt x="29138" y="67075"/>
                                    <a:pt x="9071" y="72572"/>
                                    <a:pt x="0" y="7620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 name="Freeform: Shape 263"/>
                          <wps:cNvSpPr/>
                          <wps:spPr>
                            <a:xfrm>
                              <a:off x="2927166" y="749741"/>
                              <a:ext cx="262383" cy="293915"/>
                            </a:xfrm>
                            <a:custGeom>
                              <a:avLst/>
                              <a:gdLst>
                                <a:gd name="connsiteX0" fmla="*/ 33783 w 262383"/>
                                <a:gd name="connsiteY0" fmla="*/ 32657 h 293915"/>
                                <a:gd name="connsiteX1" fmla="*/ 33783 w 262383"/>
                                <a:gd name="connsiteY1" fmla="*/ 32657 h 293915"/>
                                <a:gd name="connsiteX2" fmla="*/ 12012 w 262383"/>
                                <a:gd name="connsiteY2" fmla="*/ 283029 h 293915"/>
                                <a:gd name="connsiteX3" fmla="*/ 55555 w 262383"/>
                                <a:gd name="connsiteY3" fmla="*/ 293915 h 293915"/>
                                <a:gd name="connsiteX4" fmla="*/ 186183 w 262383"/>
                                <a:gd name="connsiteY4" fmla="*/ 261257 h 293915"/>
                                <a:gd name="connsiteX5" fmla="*/ 251497 w 262383"/>
                                <a:gd name="connsiteY5" fmla="*/ 152400 h 293915"/>
                                <a:gd name="connsiteX6" fmla="*/ 262383 w 262383"/>
                                <a:gd name="connsiteY6" fmla="*/ 119743 h 293915"/>
                                <a:gd name="connsiteX7" fmla="*/ 251497 w 262383"/>
                                <a:gd name="connsiteY7" fmla="*/ 10886 h 293915"/>
                                <a:gd name="connsiteX8" fmla="*/ 218840 w 262383"/>
                                <a:gd name="connsiteY8" fmla="*/ 0 h 293915"/>
                                <a:gd name="connsiteX9" fmla="*/ 33783 w 262383"/>
                                <a:gd name="connsiteY9" fmla="*/ 32657 h 293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62383" h="293915">
                                  <a:moveTo>
                                    <a:pt x="33783" y="32657"/>
                                  </a:moveTo>
                                  <a:lnTo>
                                    <a:pt x="33783" y="32657"/>
                                  </a:lnTo>
                                  <a:cubicBezTo>
                                    <a:pt x="26130" y="70920"/>
                                    <a:pt x="-21961" y="221877"/>
                                    <a:pt x="12012" y="283029"/>
                                  </a:cubicBezTo>
                                  <a:cubicBezTo>
                                    <a:pt x="19278" y="296107"/>
                                    <a:pt x="41041" y="290286"/>
                                    <a:pt x="55555" y="293915"/>
                                  </a:cubicBezTo>
                                  <a:cubicBezTo>
                                    <a:pt x="83767" y="289885"/>
                                    <a:pt x="159210" y="285233"/>
                                    <a:pt x="186183" y="261257"/>
                                  </a:cubicBezTo>
                                  <a:cubicBezTo>
                                    <a:pt x="204044" y="245381"/>
                                    <a:pt x="239534" y="180313"/>
                                    <a:pt x="251497" y="152400"/>
                                  </a:cubicBezTo>
                                  <a:cubicBezTo>
                                    <a:pt x="256017" y="141853"/>
                                    <a:pt x="258754" y="130629"/>
                                    <a:pt x="262383" y="119743"/>
                                  </a:cubicBezTo>
                                  <a:cubicBezTo>
                                    <a:pt x="258754" y="83457"/>
                                    <a:pt x="263959" y="45157"/>
                                    <a:pt x="251497" y="10886"/>
                                  </a:cubicBezTo>
                                  <a:cubicBezTo>
                                    <a:pt x="247576" y="102"/>
                                    <a:pt x="230315" y="0"/>
                                    <a:pt x="218840" y="0"/>
                                  </a:cubicBezTo>
                                  <a:cubicBezTo>
                                    <a:pt x="64079" y="0"/>
                                    <a:pt x="64626" y="27214"/>
                                    <a:pt x="33783" y="326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 name="Freeform: Shape 264"/>
                          <wps:cNvSpPr/>
                          <wps:spPr>
                            <a:xfrm>
                              <a:off x="3048035" y="2229452"/>
                              <a:ext cx="217714" cy="349089"/>
                            </a:xfrm>
                            <a:custGeom>
                              <a:avLst/>
                              <a:gdLst>
                                <a:gd name="connsiteX0" fmla="*/ 0 w 217714"/>
                                <a:gd name="connsiteY0" fmla="*/ 131375 h 349089"/>
                                <a:gd name="connsiteX1" fmla="*/ 0 w 217714"/>
                                <a:gd name="connsiteY1" fmla="*/ 131375 h 349089"/>
                                <a:gd name="connsiteX2" fmla="*/ 32657 w 217714"/>
                                <a:gd name="connsiteY2" fmla="*/ 283775 h 349089"/>
                                <a:gd name="connsiteX3" fmla="*/ 54428 w 217714"/>
                                <a:gd name="connsiteY3" fmla="*/ 327318 h 349089"/>
                                <a:gd name="connsiteX4" fmla="*/ 87086 w 217714"/>
                                <a:gd name="connsiteY4" fmla="*/ 349089 h 349089"/>
                                <a:gd name="connsiteX5" fmla="*/ 195943 w 217714"/>
                                <a:gd name="connsiteY5" fmla="*/ 327318 h 349089"/>
                                <a:gd name="connsiteX6" fmla="*/ 217714 w 217714"/>
                                <a:gd name="connsiteY6" fmla="*/ 262004 h 349089"/>
                                <a:gd name="connsiteX7" fmla="*/ 206828 w 217714"/>
                                <a:gd name="connsiteY7" fmla="*/ 87832 h 349089"/>
                                <a:gd name="connsiteX8" fmla="*/ 195943 w 217714"/>
                                <a:gd name="connsiteY8" fmla="*/ 55175 h 349089"/>
                                <a:gd name="connsiteX9" fmla="*/ 163286 w 217714"/>
                                <a:gd name="connsiteY9" fmla="*/ 33404 h 349089"/>
                                <a:gd name="connsiteX10" fmla="*/ 141514 w 217714"/>
                                <a:gd name="connsiteY10" fmla="*/ 746 h 349089"/>
                                <a:gd name="connsiteX11" fmla="*/ 76200 w 217714"/>
                                <a:gd name="connsiteY11" fmla="*/ 66061 h 349089"/>
                                <a:gd name="connsiteX12" fmla="*/ 32657 w 217714"/>
                                <a:gd name="connsiteY12" fmla="*/ 109604 h 349089"/>
                                <a:gd name="connsiteX13" fmla="*/ 0 w 217714"/>
                                <a:gd name="connsiteY13" fmla="*/ 131375 h 3490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7714" h="349089">
                                  <a:moveTo>
                                    <a:pt x="0" y="131375"/>
                                  </a:moveTo>
                                  <a:lnTo>
                                    <a:pt x="0" y="131375"/>
                                  </a:lnTo>
                                  <a:cubicBezTo>
                                    <a:pt x="10928" y="229723"/>
                                    <a:pt x="-58" y="210163"/>
                                    <a:pt x="32657" y="283775"/>
                                  </a:cubicBezTo>
                                  <a:cubicBezTo>
                                    <a:pt x="39247" y="298604"/>
                                    <a:pt x="44039" y="314852"/>
                                    <a:pt x="54428" y="327318"/>
                                  </a:cubicBezTo>
                                  <a:cubicBezTo>
                                    <a:pt x="62804" y="337369"/>
                                    <a:pt x="76200" y="341832"/>
                                    <a:pt x="87086" y="349089"/>
                                  </a:cubicBezTo>
                                  <a:cubicBezTo>
                                    <a:pt x="123372" y="341832"/>
                                    <a:pt x="165154" y="347844"/>
                                    <a:pt x="195943" y="327318"/>
                                  </a:cubicBezTo>
                                  <a:cubicBezTo>
                                    <a:pt x="215038" y="314588"/>
                                    <a:pt x="217714" y="262004"/>
                                    <a:pt x="217714" y="262004"/>
                                  </a:cubicBezTo>
                                  <a:cubicBezTo>
                                    <a:pt x="214085" y="203947"/>
                                    <a:pt x="212917" y="145683"/>
                                    <a:pt x="206828" y="87832"/>
                                  </a:cubicBezTo>
                                  <a:cubicBezTo>
                                    <a:pt x="205627" y="76421"/>
                                    <a:pt x="203111" y="64135"/>
                                    <a:pt x="195943" y="55175"/>
                                  </a:cubicBezTo>
                                  <a:cubicBezTo>
                                    <a:pt x="187770" y="44959"/>
                                    <a:pt x="174172" y="40661"/>
                                    <a:pt x="163286" y="33404"/>
                                  </a:cubicBezTo>
                                  <a:cubicBezTo>
                                    <a:pt x="156029" y="22518"/>
                                    <a:pt x="154419" y="2897"/>
                                    <a:pt x="141514" y="746"/>
                                  </a:cubicBezTo>
                                  <a:cubicBezTo>
                                    <a:pt x="96358" y="-6780"/>
                                    <a:pt x="92327" y="44559"/>
                                    <a:pt x="76200" y="66061"/>
                                  </a:cubicBezTo>
                                  <a:cubicBezTo>
                                    <a:pt x="63884" y="82482"/>
                                    <a:pt x="32657" y="109604"/>
                                    <a:pt x="32657" y="109604"/>
                                  </a:cubicBezTo>
                                  <a:cubicBezTo>
                                    <a:pt x="20148" y="147129"/>
                                    <a:pt x="5443" y="127747"/>
                                    <a:pt x="0" y="13137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 name="Freeform: Shape 265"/>
                          <wps:cNvSpPr/>
                          <wps:spPr>
                            <a:xfrm>
                              <a:off x="1301462" y="1727109"/>
                              <a:ext cx="257651" cy="348343"/>
                            </a:xfrm>
                            <a:custGeom>
                              <a:avLst/>
                              <a:gdLst>
                                <a:gd name="connsiteX0" fmla="*/ 50822 w 257651"/>
                                <a:gd name="connsiteY0" fmla="*/ 43543 h 348343"/>
                                <a:gd name="connsiteX1" fmla="*/ 50822 w 257651"/>
                                <a:gd name="connsiteY1" fmla="*/ 43543 h 348343"/>
                                <a:gd name="connsiteX2" fmla="*/ 18165 w 257651"/>
                                <a:gd name="connsiteY2" fmla="*/ 326571 h 348343"/>
                                <a:gd name="connsiteX3" fmla="*/ 39936 w 257651"/>
                                <a:gd name="connsiteY3" fmla="*/ 348343 h 348343"/>
                                <a:gd name="connsiteX4" fmla="*/ 192336 w 257651"/>
                                <a:gd name="connsiteY4" fmla="*/ 304800 h 348343"/>
                                <a:gd name="connsiteX5" fmla="*/ 235879 w 257651"/>
                                <a:gd name="connsiteY5" fmla="*/ 293914 h 348343"/>
                                <a:gd name="connsiteX6" fmla="*/ 257651 w 257651"/>
                                <a:gd name="connsiteY6" fmla="*/ 261257 h 348343"/>
                                <a:gd name="connsiteX7" fmla="*/ 246765 w 257651"/>
                                <a:gd name="connsiteY7" fmla="*/ 119743 h 348343"/>
                                <a:gd name="connsiteX8" fmla="*/ 224994 w 257651"/>
                                <a:gd name="connsiteY8" fmla="*/ 97971 h 348343"/>
                                <a:gd name="connsiteX9" fmla="*/ 192336 w 257651"/>
                                <a:gd name="connsiteY9" fmla="*/ 21771 h 348343"/>
                                <a:gd name="connsiteX10" fmla="*/ 159679 w 257651"/>
                                <a:gd name="connsiteY10" fmla="*/ 0 h 348343"/>
                                <a:gd name="connsiteX11" fmla="*/ 83479 w 257651"/>
                                <a:gd name="connsiteY11" fmla="*/ 10886 h 348343"/>
                                <a:gd name="connsiteX12" fmla="*/ 50822 w 257651"/>
                                <a:gd name="connsiteY12" fmla="*/ 43543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7651" h="348343">
                                  <a:moveTo>
                                    <a:pt x="50822" y="43543"/>
                                  </a:moveTo>
                                  <a:lnTo>
                                    <a:pt x="50822" y="43543"/>
                                  </a:lnTo>
                                  <a:cubicBezTo>
                                    <a:pt x="-8486" y="176984"/>
                                    <a:pt x="-10955" y="142143"/>
                                    <a:pt x="18165" y="326571"/>
                                  </a:cubicBezTo>
                                  <a:cubicBezTo>
                                    <a:pt x="19766" y="336709"/>
                                    <a:pt x="32679" y="341086"/>
                                    <a:pt x="39936" y="348343"/>
                                  </a:cubicBezTo>
                                  <a:lnTo>
                                    <a:pt x="192336" y="304800"/>
                                  </a:lnTo>
                                  <a:cubicBezTo>
                                    <a:pt x="206751" y="300796"/>
                                    <a:pt x="223431" y="302213"/>
                                    <a:pt x="235879" y="293914"/>
                                  </a:cubicBezTo>
                                  <a:cubicBezTo>
                                    <a:pt x="246765" y="286657"/>
                                    <a:pt x="250394" y="272143"/>
                                    <a:pt x="257651" y="261257"/>
                                  </a:cubicBezTo>
                                  <a:cubicBezTo>
                                    <a:pt x="254022" y="214086"/>
                                    <a:pt x="256043" y="166135"/>
                                    <a:pt x="246765" y="119743"/>
                                  </a:cubicBezTo>
                                  <a:cubicBezTo>
                                    <a:pt x="244752" y="109679"/>
                                    <a:pt x="230274" y="106772"/>
                                    <a:pt x="224994" y="97971"/>
                                  </a:cubicBezTo>
                                  <a:cubicBezTo>
                                    <a:pt x="195827" y="49358"/>
                                    <a:pt x="237836" y="76371"/>
                                    <a:pt x="192336" y="21771"/>
                                  </a:cubicBezTo>
                                  <a:cubicBezTo>
                                    <a:pt x="183960" y="11721"/>
                                    <a:pt x="170565" y="7257"/>
                                    <a:pt x="159679" y="0"/>
                                  </a:cubicBezTo>
                                  <a:cubicBezTo>
                                    <a:pt x="134279" y="3629"/>
                                    <a:pt x="103732" y="-4866"/>
                                    <a:pt x="83479" y="10886"/>
                                  </a:cubicBezTo>
                                  <a:cubicBezTo>
                                    <a:pt x="65364" y="24975"/>
                                    <a:pt x="56265" y="38100"/>
                                    <a:pt x="50822" y="435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 name="Freeform: Shape 266"/>
                          <wps:cNvSpPr/>
                          <wps:spPr>
                            <a:xfrm>
                              <a:off x="2525180" y="904012"/>
                              <a:ext cx="315686" cy="348343"/>
                            </a:xfrm>
                            <a:custGeom>
                              <a:avLst/>
                              <a:gdLst>
                                <a:gd name="connsiteX0" fmla="*/ 21772 w 315686"/>
                                <a:gd name="connsiteY0" fmla="*/ 87086 h 348343"/>
                                <a:gd name="connsiteX1" fmla="*/ 21772 w 315686"/>
                                <a:gd name="connsiteY1" fmla="*/ 87086 h 348343"/>
                                <a:gd name="connsiteX2" fmla="*/ 10886 w 315686"/>
                                <a:gd name="connsiteY2" fmla="*/ 250371 h 348343"/>
                                <a:gd name="connsiteX3" fmla="*/ 32658 w 315686"/>
                                <a:gd name="connsiteY3" fmla="*/ 283028 h 348343"/>
                                <a:gd name="connsiteX4" fmla="*/ 76200 w 315686"/>
                                <a:gd name="connsiteY4" fmla="*/ 326571 h 348343"/>
                                <a:gd name="connsiteX5" fmla="*/ 141515 w 315686"/>
                                <a:gd name="connsiteY5" fmla="*/ 337457 h 348343"/>
                                <a:gd name="connsiteX6" fmla="*/ 185058 w 315686"/>
                                <a:gd name="connsiteY6" fmla="*/ 348343 h 348343"/>
                                <a:gd name="connsiteX7" fmla="*/ 272143 w 315686"/>
                                <a:gd name="connsiteY7" fmla="*/ 326571 h 348343"/>
                                <a:gd name="connsiteX8" fmla="*/ 315686 w 315686"/>
                                <a:gd name="connsiteY8" fmla="*/ 250371 h 348343"/>
                                <a:gd name="connsiteX9" fmla="*/ 293915 w 315686"/>
                                <a:gd name="connsiteY9" fmla="*/ 119743 h 348343"/>
                                <a:gd name="connsiteX10" fmla="*/ 272143 w 315686"/>
                                <a:gd name="connsiteY10" fmla="*/ 97971 h 348343"/>
                                <a:gd name="connsiteX11" fmla="*/ 217715 w 315686"/>
                                <a:gd name="connsiteY11" fmla="*/ 54428 h 348343"/>
                                <a:gd name="connsiteX12" fmla="*/ 206829 w 315686"/>
                                <a:gd name="connsiteY12" fmla="*/ 21771 h 348343"/>
                                <a:gd name="connsiteX13" fmla="*/ 141515 w 315686"/>
                                <a:gd name="connsiteY13" fmla="*/ 0 h 348343"/>
                                <a:gd name="connsiteX14" fmla="*/ 21772 w 315686"/>
                                <a:gd name="connsiteY14" fmla="*/ 87086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5686" h="348343">
                                  <a:moveTo>
                                    <a:pt x="21772" y="87086"/>
                                  </a:moveTo>
                                  <a:lnTo>
                                    <a:pt x="21772" y="87086"/>
                                  </a:lnTo>
                                  <a:cubicBezTo>
                                    <a:pt x="7415" y="158868"/>
                                    <a:pt x="-12779" y="187266"/>
                                    <a:pt x="10886" y="250371"/>
                                  </a:cubicBezTo>
                                  <a:cubicBezTo>
                                    <a:pt x="15480" y="262621"/>
                                    <a:pt x="24144" y="273095"/>
                                    <a:pt x="32658" y="283028"/>
                                  </a:cubicBezTo>
                                  <a:cubicBezTo>
                                    <a:pt x="46016" y="298613"/>
                                    <a:pt x="57841" y="317391"/>
                                    <a:pt x="76200" y="326571"/>
                                  </a:cubicBezTo>
                                  <a:cubicBezTo>
                                    <a:pt x="95942" y="336442"/>
                                    <a:pt x="119872" y="333128"/>
                                    <a:pt x="141515" y="337457"/>
                                  </a:cubicBezTo>
                                  <a:cubicBezTo>
                                    <a:pt x="156186" y="340391"/>
                                    <a:pt x="170544" y="344714"/>
                                    <a:pt x="185058" y="348343"/>
                                  </a:cubicBezTo>
                                  <a:cubicBezTo>
                                    <a:pt x="214086" y="341086"/>
                                    <a:pt x="245380" y="339953"/>
                                    <a:pt x="272143" y="326571"/>
                                  </a:cubicBezTo>
                                  <a:cubicBezTo>
                                    <a:pt x="282402" y="321441"/>
                                    <a:pt x="313509" y="254726"/>
                                    <a:pt x="315686" y="250371"/>
                                  </a:cubicBezTo>
                                  <a:cubicBezTo>
                                    <a:pt x="308429" y="206828"/>
                                    <a:pt x="306042" y="162188"/>
                                    <a:pt x="293915" y="119743"/>
                                  </a:cubicBezTo>
                                  <a:cubicBezTo>
                                    <a:pt x="291095" y="109874"/>
                                    <a:pt x="279936" y="104650"/>
                                    <a:pt x="272143" y="97971"/>
                                  </a:cubicBezTo>
                                  <a:cubicBezTo>
                                    <a:pt x="254502" y="82850"/>
                                    <a:pt x="235858" y="68942"/>
                                    <a:pt x="217715" y="54428"/>
                                  </a:cubicBezTo>
                                  <a:cubicBezTo>
                                    <a:pt x="214086" y="43542"/>
                                    <a:pt x="216166" y="28440"/>
                                    <a:pt x="206829" y="21771"/>
                                  </a:cubicBezTo>
                                  <a:cubicBezTo>
                                    <a:pt x="188155" y="8432"/>
                                    <a:pt x="141515" y="0"/>
                                    <a:pt x="141515" y="0"/>
                                  </a:cubicBezTo>
                                  <a:cubicBezTo>
                                    <a:pt x="36578" y="14991"/>
                                    <a:pt x="41729" y="72572"/>
                                    <a:pt x="21772" y="870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 name="Freeform: Shape 267"/>
                          <wps:cNvSpPr/>
                          <wps:spPr>
                            <a:xfrm>
                              <a:off x="1402435" y="2154741"/>
                              <a:ext cx="240688" cy="255654"/>
                            </a:xfrm>
                            <a:custGeom>
                              <a:avLst/>
                              <a:gdLst>
                                <a:gd name="connsiteX0" fmla="*/ 11295 w 196352"/>
                                <a:gd name="connsiteY0" fmla="*/ 21943 h 196115"/>
                                <a:gd name="connsiteX1" fmla="*/ 11295 w 196352"/>
                                <a:gd name="connsiteY1" fmla="*/ 21943 h 196115"/>
                                <a:gd name="connsiteX2" fmla="*/ 409 w 196352"/>
                                <a:gd name="connsiteY2" fmla="*/ 119915 h 196115"/>
                                <a:gd name="connsiteX3" fmla="*/ 22181 w 196352"/>
                                <a:gd name="connsiteY3" fmla="*/ 163457 h 196115"/>
                                <a:gd name="connsiteX4" fmla="*/ 33066 w 196352"/>
                                <a:gd name="connsiteY4" fmla="*/ 196115 h 196115"/>
                                <a:gd name="connsiteX5" fmla="*/ 120152 w 196352"/>
                                <a:gd name="connsiteY5" fmla="*/ 174343 h 196115"/>
                                <a:gd name="connsiteX6" fmla="*/ 152809 w 196352"/>
                                <a:gd name="connsiteY6" fmla="*/ 163457 h 196115"/>
                                <a:gd name="connsiteX7" fmla="*/ 174581 w 196352"/>
                                <a:gd name="connsiteY7" fmla="*/ 141686 h 196115"/>
                                <a:gd name="connsiteX8" fmla="*/ 196352 w 196352"/>
                                <a:gd name="connsiteY8" fmla="*/ 98143 h 196115"/>
                                <a:gd name="connsiteX9" fmla="*/ 174581 w 196352"/>
                                <a:gd name="connsiteY9" fmla="*/ 43715 h 196115"/>
                                <a:gd name="connsiteX10" fmla="*/ 87495 w 196352"/>
                                <a:gd name="connsiteY10" fmla="*/ 11057 h 196115"/>
                                <a:gd name="connsiteX11" fmla="*/ 54838 w 196352"/>
                                <a:gd name="connsiteY11" fmla="*/ 172 h 196115"/>
                                <a:gd name="connsiteX12" fmla="*/ 11295 w 196352"/>
                                <a:gd name="connsiteY12" fmla="*/ 21943 h 196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96352" h="196115">
                                  <a:moveTo>
                                    <a:pt x="11295" y="21943"/>
                                  </a:moveTo>
                                  <a:lnTo>
                                    <a:pt x="11295" y="21943"/>
                                  </a:lnTo>
                                  <a:cubicBezTo>
                                    <a:pt x="7666" y="54600"/>
                                    <a:pt x="-2111" y="87153"/>
                                    <a:pt x="409" y="119915"/>
                                  </a:cubicBezTo>
                                  <a:cubicBezTo>
                                    <a:pt x="1654" y="136094"/>
                                    <a:pt x="15789" y="148542"/>
                                    <a:pt x="22181" y="163457"/>
                                  </a:cubicBezTo>
                                  <a:cubicBezTo>
                                    <a:pt x="26701" y="174004"/>
                                    <a:pt x="29438" y="185229"/>
                                    <a:pt x="33066" y="196115"/>
                                  </a:cubicBezTo>
                                  <a:cubicBezTo>
                                    <a:pt x="62095" y="188858"/>
                                    <a:pt x="91284" y="182216"/>
                                    <a:pt x="120152" y="174343"/>
                                  </a:cubicBezTo>
                                  <a:cubicBezTo>
                                    <a:pt x="131222" y="171324"/>
                                    <a:pt x="142970" y="169361"/>
                                    <a:pt x="152809" y="163457"/>
                                  </a:cubicBezTo>
                                  <a:cubicBezTo>
                                    <a:pt x="161610" y="158177"/>
                                    <a:pt x="167324" y="148943"/>
                                    <a:pt x="174581" y="141686"/>
                                  </a:cubicBezTo>
                                  <a:cubicBezTo>
                                    <a:pt x="181838" y="127172"/>
                                    <a:pt x="196352" y="114370"/>
                                    <a:pt x="196352" y="98143"/>
                                  </a:cubicBezTo>
                                  <a:cubicBezTo>
                                    <a:pt x="196352" y="78603"/>
                                    <a:pt x="187298" y="58551"/>
                                    <a:pt x="174581" y="43715"/>
                                  </a:cubicBezTo>
                                  <a:cubicBezTo>
                                    <a:pt x="158127" y="24519"/>
                                    <a:pt x="109469" y="17335"/>
                                    <a:pt x="87495" y="11057"/>
                                  </a:cubicBezTo>
                                  <a:cubicBezTo>
                                    <a:pt x="76462" y="7905"/>
                                    <a:pt x="66224" y="1595"/>
                                    <a:pt x="54838" y="172"/>
                                  </a:cubicBezTo>
                                  <a:cubicBezTo>
                                    <a:pt x="36835" y="-2078"/>
                                    <a:pt x="18552" y="18314"/>
                                    <a:pt x="11295" y="21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 name="Freeform: Shape 268"/>
                          <wps:cNvSpPr/>
                          <wps:spPr>
                            <a:xfrm>
                              <a:off x="2823475" y="891256"/>
                              <a:ext cx="180951" cy="368734"/>
                            </a:xfrm>
                            <a:custGeom>
                              <a:avLst/>
                              <a:gdLst>
                                <a:gd name="connsiteX0" fmla="*/ 6780 w 180951"/>
                                <a:gd name="connsiteY0" fmla="*/ 43543 h 368734"/>
                                <a:gd name="connsiteX1" fmla="*/ 6780 w 180951"/>
                                <a:gd name="connsiteY1" fmla="*/ 43543 h 368734"/>
                                <a:gd name="connsiteX2" fmla="*/ 17665 w 180951"/>
                                <a:gd name="connsiteY2" fmla="*/ 359228 h 368734"/>
                                <a:gd name="connsiteX3" fmla="*/ 104751 w 180951"/>
                                <a:gd name="connsiteY3" fmla="*/ 326571 h 368734"/>
                                <a:gd name="connsiteX4" fmla="*/ 180951 w 180951"/>
                                <a:gd name="connsiteY4" fmla="*/ 272143 h 368734"/>
                                <a:gd name="connsiteX5" fmla="*/ 148294 w 180951"/>
                                <a:gd name="connsiteY5" fmla="*/ 108857 h 368734"/>
                                <a:gd name="connsiteX6" fmla="*/ 137408 w 180951"/>
                                <a:gd name="connsiteY6" fmla="*/ 65314 h 368734"/>
                                <a:gd name="connsiteX7" fmla="*/ 93865 w 180951"/>
                                <a:gd name="connsiteY7" fmla="*/ 10885 h 368734"/>
                                <a:gd name="connsiteX8" fmla="*/ 61208 w 180951"/>
                                <a:gd name="connsiteY8" fmla="*/ 0 h 368734"/>
                                <a:gd name="connsiteX9" fmla="*/ 6780 w 180951"/>
                                <a:gd name="connsiteY9" fmla="*/ 43543 h 3687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80951" h="368734">
                                  <a:moveTo>
                                    <a:pt x="6780" y="43543"/>
                                  </a:moveTo>
                                  <a:lnTo>
                                    <a:pt x="6780" y="43543"/>
                                  </a:lnTo>
                                  <a:cubicBezTo>
                                    <a:pt x="10408" y="148771"/>
                                    <a:pt x="-16777" y="259730"/>
                                    <a:pt x="17665" y="359228"/>
                                  </a:cubicBezTo>
                                  <a:cubicBezTo>
                                    <a:pt x="27806" y="388525"/>
                                    <a:pt x="77972" y="342192"/>
                                    <a:pt x="104751" y="326571"/>
                                  </a:cubicBezTo>
                                  <a:cubicBezTo>
                                    <a:pt x="242496" y="246220"/>
                                    <a:pt x="80697" y="305559"/>
                                    <a:pt x="180951" y="272143"/>
                                  </a:cubicBezTo>
                                  <a:cubicBezTo>
                                    <a:pt x="160753" y="49968"/>
                                    <a:pt x="191164" y="223178"/>
                                    <a:pt x="148294" y="108857"/>
                                  </a:cubicBezTo>
                                  <a:cubicBezTo>
                                    <a:pt x="143041" y="94849"/>
                                    <a:pt x="143301" y="79065"/>
                                    <a:pt x="137408" y="65314"/>
                                  </a:cubicBezTo>
                                  <a:cubicBezTo>
                                    <a:pt x="132273" y="53333"/>
                                    <a:pt x="107371" y="18988"/>
                                    <a:pt x="93865" y="10885"/>
                                  </a:cubicBezTo>
                                  <a:cubicBezTo>
                                    <a:pt x="84026" y="4982"/>
                                    <a:pt x="72094" y="3628"/>
                                    <a:pt x="61208" y="0"/>
                                  </a:cubicBezTo>
                                  <a:cubicBezTo>
                                    <a:pt x="21666" y="13180"/>
                                    <a:pt x="15851" y="36286"/>
                                    <a:pt x="6780" y="435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Freeform: Shape 269"/>
                          <wps:cNvSpPr/>
                          <wps:spPr>
                            <a:xfrm>
                              <a:off x="1161879" y="2386702"/>
                              <a:ext cx="273561" cy="228021"/>
                            </a:xfrm>
                            <a:custGeom>
                              <a:avLst/>
                              <a:gdLst>
                                <a:gd name="connsiteX0" fmla="*/ 0 w 119743"/>
                                <a:gd name="connsiteY0" fmla="*/ 72094 h 180952"/>
                                <a:gd name="connsiteX1" fmla="*/ 0 w 119743"/>
                                <a:gd name="connsiteY1" fmla="*/ 72094 h 180952"/>
                                <a:gd name="connsiteX2" fmla="*/ 65314 w 119743"/>
                                <a:gd name="connsiteY2" fmla="*/ 180952 h 180952"/>
                                <a:gd name="connsiteX3" fmla="*/ 119743 w 119743"/>
                                <a:gd name="connsiteY3" fmla="*/ 170066 h 180952"/>
                                <a:gd name="connsiteX4" fmla="*/ 97972 w 119743"/>
                                <a:gd name="connsiteY4" fmla="*/ 6780 h 180952"/>
                                <a:gd name="connsiteX5" fmla="*/ 32657 w 119743"/>
                                <a:gd name="connsiteY5" fmla="*/ 28552 h 180952"/>
                                <a:gd name="connsiteX6" fmla="*/ 0 w 119743"/>
                                <a:gd name="connsiteY6" fmla="*/ 72094 h 180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9743" h="180952">
                                  <a:moveTo>
                                    <a:pt x="0" y="72094"/>
                                  </a:moveTo>
                                  <a:lnTo>
                                    <a:pt x="0" y="72094"/>
                                  </a:lnTo>
                                  <a:cubicBezTo>
                                    <a:pt x="14514" y="115635"/>
                                    <a:pt x="7257" y="180952"/>
                                    <a:pt x="65314" y="180952"/>
                                  </a:cubicBezTo>
                                  <a:cubicBezTo>
                                    <a:pt x="83816" y="180952"/>
                                    <a:pt x="101600" y="173695"/>
                                    <a:pt x="119743" y="170066"/>
                                  </a:cubicBezTo>
                                  <a:cubicBezTo>
                                    <a:pt x="112486" y="115637"/>
                                    <a:pt x="126750" y="53545"/>
                                    <a:pt x="97972" y="6780"/>
                                  </a:cubicBezTo>
                                  <a:cubicBezTo>
                                    <a:pt x="85944" y="-12765"/>
                                    <a:pt x="51017" y="14782"/>
                                    <a:pt x="32657" y="28552"/>
                                  </a:cubicBezTo>
                                  <a:cubicBezTo>
                                    <a:pt x="19675" y="38288"/>
                                    <a:pt x="5443" y="64837"/>
                                    <a:pt x="0" y="7209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Freeform: Shape 270"/>
                          <wps:cNvSpPr/>
                          <wps:spPr>
                            <a:xfrm>
                              <a:off x="2111267" y="891903"/>
                              <a:ext cx="203957" cy="155481"/>
                            </a:xfrm>
                            <a:custGeom>
                              <a:avLst/>
                              <a:gdLst>
                                <a:gd name="connsiteX0" fmla="*/ 44326 w 203957"/>
                                <a:gd name="connsiteY0" fmla="*/ 0 h 155481"/>
                                <a:gd name="connsiteX1" fmla="*/ 44326 w 203957"/>
                                <a:gd name="connsiteY1" fmla="*/ 0 h 155481"/>
                                <a:gd name="connsiteX2" fmla="*/ 784 w 203957"/>
                                <a:gd name="connsiteY2" fmla="*/ 97971 h 155481"/>
                                <a:gd name="connsiteX3" fmla="*/ 11669 w 203957"/>
                                <a:gd name="connsiteY3" fmla="*/ 130629 h 155481"/>
                                <a:gd name="connsiteX4" fmla="*/ 66098 w 203957"/>
                                <a:gd name="connsiteY4" fmla="*/ 152400 h 155481"/>
                                <a:gd name="connsiteX5" fmla="*/ 174955 w 203957"/>
                                <a:gd name="connsiteY5" fmla="*/ 141514 h 155481"/>
                                <a:gd name="connsiteX6" fmla="*/ 98755 w 203957"/>
                                <a:gd name="connsiteY6" fmla="*/ 43543 h 155481"/>
                                <a:gd name="connsiteX7" fmla="*/ 44326 w 203957"/>
                                <a:gd name="connsiteY7" fmla="*/ 0 h 1554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3957" h="155481">
                                  <a:moveTo>
                                    <a:pt x="44326" y="0"/>
                                  </a:moveTo>
                                  <a:lnTo>
                                    <a:pt x="44326" y="0"/>
                                  </a:lnTo>
                                  <a:cubicBezTo>
                                    <a:pt x="29812" y="32657"/>
                                    <a:pt x="9451" y="63301"/>
                                    <a:pt x="784" y="97971"/>
                                  </a:cubicBezTo>
                                  <a:cubicBezTo>
                                    <a:pt x="-1999" y="109103"/>
                                    <a:pt x="2854" y="123283"/>
                                    <a:pt x="11669" y="130629"/>
                                  </a:cubicBezTo>
                                  <a:cubicBezTo>
                                    <a:pt x="26680" y="143139"/>
                                    <a:pt x="47955" y="145143"/>
                                    <a:pt x="66098" y="152400"/>
                                  </a:cubicBezTo>
                                  <a:cubicBezTo>
                                    <a:pt x="102384" y="148771"/>
                                    <a:pt x="149169" y="167300"/>
                                    <a:pt x="174955" y="141514"/>
                                  </a:cubicBezTo>
                                  <a:cubicBezTo>
                                    <a:pt x="266425" y="50044"/>
                                    <a:pt x="113634" y="46023"/>
                                    <a:pt x="98755" y="43543"/>
                                  </a:cubicBezTo>
                                  <a:lnTo>
                                    <a:pt x="44326" y="0"/>
                                  </a:ln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 name="Freeform: Shape 271"/>
                          <wps:cNvSpPr/>
                          <wps:spPr>
                            <a:xfrm>
                              <a:off x="2163308" y="1457276"/>
                              <a:ext cx="319203" cy="216645"/>
                            </a:xfrm>
                            <a:custGeom>
                              <a:avLst/>
                              <a:gdLst>
                                <a:gd name="connsiteX0" fmla="*/ 0 w 163286"/>
                                <a:gd name="connsiteY0" fmla="*/ 10986 h 108958"/>
                                <a:gd name="connsiteX1" fmla="*/ 0 w 163286"/>
                                <a:gd name="connsiteY1" fmla="*/ 10986 h 108958"/>
                                <a:gd name="connsiteX2" fmla="*/ 32657 w 163286"/>
                                <a:gd name="connsiteY2" fmla="*/ 98072 h 108958"/>
                                <a:gd name="connsiteX3" fmla="*/ 65314 w 163286"/>
                                <a:gd name="connsiteY3" fmla="*/ 108958 h 108958"/>
                                <a:gd name="connsiteX4" fmla="*/ 163286 w 163286"/>
                                <a:gd name="connsiteY4" fmla="*/ 98072 h 108958"/>
                                <a:gd name="connsiteX5" fmla="*/ 108857 w 163286"/>
                                <a:gd name="connsiteY5" fmla="*/ 101 h 108958"/>
                                <a:gd name="connsiteX6" fmla="*/ 0 w 163286"/>
                                <a:gd name="connsiteY6" fmla="*/ 10986 h 108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3286" h="108958">
                                  <a:moveTo>
                                    <a:pt x="0" y="10986"/>
                                  </a:moveTo>
                                  <a:lnTo>
                                    <a:pt x="0" y="10986"/>
                                  </a:lnTo>
                                  <a:cubicBezTo>
                                    <a:pt x="10886" y="40015"/>
                                    <a:pt x="15460" y="72276"/>
                                    <a:pt x="32657" y="98072"/>
                                  </a:cubicBezTo>
                                  <a:cubicBezTo>
                                    <a:pt x="39022" y="107619"/>
                                    <a:pt x="53839" y="108958"/>
                                    <a:pt x="65314" y="108958"/>
                                  </a:cubicBezTo>
                                  <a:cubicBezTo>
                                    <a:pt x="98172" y="108958"/>
                                    <a:pt x="130629" y="101701"/>
                                    <a:pt x="163286" y="98072"/>
                                  </a:cubicBezTo>
                                  <a:cubicBezTo>
                                    <a:pt x="161011" y="90108"/>
                                    <a:pt x="152058" y="-3499"/>
                                    <a:pt x="108857" y="101"/>
                                  </a:cubicBezTo>
                                  <a:cubicBezTo>
                                    <a:pt x="74552" y="2960"/>
                                    <a:pt x="18143" y="9172"/>
                                    <a:pt x="0" y="109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 name="Freeform: Shape 272"/>
                          <wps:cNvSpPr/>
                          <wps:spPr>
                            <a:xfrm>
                              <a:off x="1369538" y="1283140"/>
                              <a:ext cx="297437" cy="272143"/>
                            </a:xfrm>
                            <a:custGeom>
                              <a:avLst/>
                              <a:gdLst>
                                <a:gd name="connsiteX0" fmla="*/ 78296 w 160642"/>
                                <a:gd name="connsiteY0" fmla="*/ 0 h 197458"/>
                                <a:gd name="connsiteX1" fmla="*/ 78296 w 160642"/>
                                <a:gd name="connsiteY1" fmla="*/ 0 h 197458"/>
                                <a:gd name="connsiteX2" fmla="*/ 2096 w 160642"/>
                                <a:gd name="connsiteY2" fmla="*/ 76200 h 197458"/>
                                <a:gd name="connsiteX3" fmla="*/ 45639 w 160642"/>
                                <a:gd name="connsiteY3" fmla="*/ 185057 h 197458"/>
                                <a:gd name="connsiteX4" fmla="*/ 78296 w 160642"/>
                                <a:gd name="connsiteY4" fmla="*/ 195943 h 197458"/>
                                <a:gd name="connsiteX5" fmla="*/ 154496 w 160642"/>
                                <a:gd name="connsiteY5" fmla="*/ 185057 h 197458"/>
                                <a:gd name="connsiteX6" fmla="*/ 143610 w 160642"/>
                                <a:gd name="connsiteY6" fmla="*/ 87086 h 197458"/>
                                <a:gd name="connsiteX7" fmla="*/ 132724 w 160642"/>
                                <a:gd name="connsiteY7" fmla="*/ 43543 h 197458"/>
                                <a:gd name="connsiteX8" fmla="*/ 78296 w 160642"/>
                                <a:gd name="connsiteY8" fmla="*/ 0 h 197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642" h="197458">
                                  <a:moveTo>
                                    <a:pt x="78296" y="0"/>
                                  </a:moveTo>
                                  <a:lnTo>
                                    <a:pt x="78296" y="0"/>
                                  </a:lnTo>
                                  <a:cubicBezTo>
                                    <a:pt x="52896" y="25400"/>
                                    <a:pt x="13455" y="42122"/>
                                    <a:pt x="2096" y="76200"/>
                                  </a:cubicBezTo>
                                  <a:cubicBezTo>
                                    <a:pt x="-6911" y="103222"/>
                                    <a:pt x="14119" y="166145"/>
                                    <a:pt x="45639" y="185057"/>
                                  </a:cubicBezTo>
                                  <a:cubicBezTo>
                                    <a:pt x="55478" y="190961"/>
                                    <a:pt x="67410" y="192314"/>
                                    <a:pt x="78296" y="195943"/>
                                  </a:cubicBezTo>
                                  <a:cubicBezTo>
                                    <a:pt x="103696" y="192314"/>
                                    <a:pt x="141295" y="207058"/>
                                    <a:pt x="154496" y="185057"/>
                                  </a:cubicBezTo>
                                  <a:cubicBezTo>
                                    <a:pt x="171401" y="156881"/>
                                    <a:pt x="148606" y="119562"/>
                                    <a:pt x="143610" y="87086"/>
                                  </a:cubicBezTo>
                                  <a:cubicBezTo>
                                    <a:pt x="141335" y="72299"/>
                                    <a:pt x="142070" y="55226"/>
                                    <a:pt x="132724" y="43543"/>
                                  </a:cubicBezTo>
                                  <a:cubicBezTo>
                                    <a:pt x="120343" y="28067"/>
                                    <a:pt x="87367" y="7257"/>
                                    <a:pt x="7829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 name="Freeform: Shape 273"/>
                          <wps:cNvSpPr/>
                          <wps:spPr>
                            <a:xfrm>
                              <a:off x="1340528" y="603722"/>
                              <a:ext cx="215343" cy="254876"/>
                            </a:xfrm>
                            <a:custGeom>
                              <a:avLst/>
                              <a:gdLst>
                                <a:gd name="connsiteX0" fmla="*/ 84714 w 215343"/>
                                <a:gd name="connsiteY0" fmla="*/ 4504 h 254876"/>
                                <a:gd name="connsiteX1" fmla="*/ 84714 w 215343"/>
                                <a:gd name="connsiteY1" fmla="*/ 4504 h 254876"/>
                                <a:gd name="connsiteX2" fmla="*/ 30286 w 215343"/>
                                <a:gd name="connsiteY2" fmla="*/ 189561 h 254876"/>
                                <a:gd name="connsiteX3" fmla="*/ 95600 w 215343"/>
                                <a:gd name="connsiteY3" fmla="*/ 254876 h 254876"/>
                                <a:gd name="connsiteX4" fmla="*/ 160914 w 215343"/>
                                <a:gd name="connsiteY4" fmla="*/ 233104 h 254876"/>
                                <a:gd name="connsiteX5" fmla="*/ 193571 w 215343"/>
                                <a:gd name="connsiteY5" fmla="*/ 178676 h 254876"/>
                                <a:gd name="connsiteX6" fmla="*/ 215343 w 215343"/>
                                <a:gd name="connsiteY6" fmla="*/ 146019 h 254876"/>
                                <a:gd name="connsiteX7" fmla="*/ 204457 w 215343"/>
                                <a:gd name="connsiteY7" fmla="*/ 37161 h 254876"/>
                                <a:gd name="connsiteX8" fmla="*/ 160914 w 215343"/>
                                <a:gd name="connsiteY8" fmla="*/ 15390 h 254876"/>
                                <a:gd name="connsiteX9" fmla="*/ 84714 w 215343"/>
                                <a:gd name="connsiteY9" fmla="*/ 4504 h 2548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5343" h="254876">
                                  <a:moveTo>
                                    <a:pt x="84714" y="4504"/>
                                  </a:moveTo>
                                  <a:lnTo>
                                    <a:pt x="84714" y="4504"/>
                                  </a:lnTo>
                                  <a:cubicBezTo>
                                    <a:pt x="3615" y="74018"/>
                                    <a:pt x="-28882" y="63829"/>
                                    <a:pt x="30286" y="189561"/>
                                  </a:cubicBezTo>
                                  <a:cubicBezTo>
                                    <a:pt x="43396" y="217420"/>
                                    <a:pt x="95600" y="254876"/>
                                    <a:pt x="95600" y="254876"/>
                                  </a:cubicBezTo>
                                  <a:cubicBezTo>
                                    <a:pt x="117371" y="247619"/>
                                    <a:pt x="142799" y="247193"/>
                                    <a:pt x="160914" y="233104"/>
                                  </a:cubicBezTo>
                                  <a:cubicBezTo>
                                    <a:pt x="177615" y="220114"/>
                                    <a:pt x="182357" y="196618"/>
                                    <a:pt x="193571" y="178676"/>
                                  </a:cubicBezTo>
                                  <a:cubicBezTo>
                                    <a:pt x="200505" y="167582"/>
                                    <a:pt x="208086" y="156905"/>
                                    <a:pt x="215343" y="146019"/>
                                  </a:cubicBezTo>
                                  <a:cubicBezTo>
                                    <a:pt x="211714" y="109733"/>
                                    <a:pt x="218483" y="70823"/>
                                    <a:pt x="204457" y="37161"/>
                                  </a:cubicBezTo>
                                  <a:cubicBezTo>
                                    <a:pt x="198216" y="22182"/>
                                    <a:pt x="175003" y="23441"/>
                                    <a:pt x="160914" y="15390"/>
                                  </a:cubicBezTo>
                                  <a:cubicBezTo>
                                    <a:pt x="112247" y="-12419"/>
                                    <a:pt x="97414" y="6318"/>
                                    <a:pt x="84714" y="450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 name="Freeform: Shape 274"/>
                          <wps:cNvSpPr/>
                          <wps:spPr>
                            <a:xfrm>
                              <a:off x="238931" y="455827"/>
                              <a:ext cx="229455" cy="185057"/>
                            </a:xfrm>
                            <a:custGeom>
                              <a:avLst/>
                              <a:gdLst>
                                <a:gd name="connsiteX0" fmla="*/ 22361 w 229455"/>
                                <a:gd name="connsiteY0" fmla="*/ 0 h 185057"/>
                                <a:gd name="connsiteX1" fmla="*/ 22361 w 229455"/>
                                <a:gd name="connsiteY1" fmla="*/ 0 h 185057"/>
                                <a:gd name="connsiteX2" fmla="*/ 11475 w 229455"/>
                                <a:gd name="connsiteY2" fmla="*/ 163286 h 185057"/>
                                <a:gd name="connsiteX3" fmla="*/ 44132 w 229455"/>
                                <a:gd name="connsiteY3" fmla="*/ 185057 h 185057"/>
                                <a:gd name="connsiteX4" fmla="*/ 218304 w 229455"/>
                                <a:gd name="connsiteY4" fmla="*/ 163286 h 185057"/>
                                <a:gd name="connsiteX5" fmla="*/ 229190 w 229455"/>
                                <a:gd name="connsiteY5" fmla="*/ 130629 h 185057"/>
                                <a:gd name="connsiteX6" fmla="*/ 207418 w 229455"/>
                                <a:gd name="connsiteY6" fmla="*/ 21771 h 185057"/>
                                <a:gd name="connsiteX7" fmla="*/ 174761 w 229455"/>
                                <a:gd name="connsiteY7" fmla="*/ 0 h 185057"/>
                                <a:gd name="connsiteX8" fmla="*/ 22361 w 229455"/>
                                <a:gd name="connsiteY8" fmla="*/ 0 h 185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9455" h="185057">
                                  <a:moveTo>
                                    <a:pt x="22361" y="0"/>
                                  </a:moveTo>
                                  <a:lnTo>
                                    <a:pt x="22361" y="0"/>
                                  </a:lnTo>
                                  <a:cubicBezTo>
                                    <a:pt x="11085" y="50742"/>
                                    <a:pt x="-14993" y="110349"/>
                                    <a:pt x="11475" y="163286"/>
                                  </a:cubicBezTo>
                                  <a:cubicBezTo>
                                    <a:pt x="17326" y="174988"/>
                                    <a:pt x="33246" y="177800"/>
                                    <a:pt x="44132" y="185057"/>
                                  </a:cubicBezTo>
                                  <a:cubicBezTo>
                                    <a:pt x="102189" y="177800"/>
                                    <a:pt x="162172" y="179795"/>
                                    <a:pt x="218304" y="163286"/>
                                  </a:cubicBezTo>
                                  <a:cubicBezTo>
                                    <a:pt x="229312" y="160048"/>
                                    <a:pt x="230070" y="142070"/>
                                    <a:pt x="229190" y="130629"/>
                                  </a:cubicBezTo>
                                  <a:cubicBezTo>
                                    <a:pt x="226352" y="93733"/>
                                    <a:pt x="221651" y="55929"/>
                                    <a:pt x="207418" y="21771"/>
                                  </a:cubicBezTo>
                                  <a:cubicBezTo>
                                    <a:pt x="202386" y="9695"/>
                                    <a:pt x="185647" y="7257"/>
                                    <a:pt x="174761" y="0"/>
                                  </a:cubicBezTo>
                                  <a:lnTo>
                                    <a:pt x="22361" y="0"/>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 name="Freeform: Shape 275"/>
                          <wps:cNvSpPr/>
                          <wps:spPr>
                            <a:xfrm>
                              <a:off x="2110164" y="423170"/>
                              <a:ext cx="536232" cy="152401"/>
                            </a:xfrm>
                            <a:custGeom>
                              <a:avLst/>
                              <a:gdLst>
                                <a:gd name="connsiteX0" fmla="*/ 12585 w 536232"/>
                                <a:gd name="connsiteY0" fmla="*/ 43543 h 152401"/>
                                <a:gd name="connsiteX1" fmla="*/ 12585 w 536232"/>
                                <a:gd name="connsiteY1" fmla="*/ 43543 h 152401"/>
                                <a:gd name="connsiteX2" fmla="*/ 1699 w 536232"/>
                                <a:gd name="connsiteY2" fmla="*/ 141514 h 152401"/>
                                <a:gd name="connsiteX3" fmla="*/ 34357 w 536232"/>
                                <a:gd name="connsiteY3" fmla="*/ 152400 h 152401"/>
                                <a:gd name="connsiteX4" fmla="*/ 295614 w 536232"/>
                                <a:gd name="connsiteY4" fmla="*/ 141514 h 152401"/>
                                <a:gd name="connsiteX5" fmla="*/ 339157 w 536232"/>
                                <a:gd name="connsiteY5" fmla="*/ 130628 h 152401"/>
                                <a:gd name="connsiteX6" fmla="*/ 393585 w 536232"/>
                                <a:gd name="connsiteY6" fmla="*/ 108857 h 152401"/>
                                <a:gd name="connsiteX7" fmla="*/ 448014 w 536232"/>
                                <a:gd name="connsiteY7" fmla="*/ 97971 h 152401"/>
                                <a:gd name="connsiteX8" fmla="*/ 513328 w 536232"/>
                                <a:gd name="connsiteY8" fmla="*/ 76200 h 152401"/>
                                <a:gd name="connsiteX9" fmla="*/ 535099 w 536232"/>
                                <a:gd name="connsiteY9" fmla="*/ 54428 h 152401"/>
                                <a:gd name="connsiteX10" fmla="*/ 480671 w 536232"/>
                                <a:gd name="connsiteY10" fmla="*/ 10886 h 152401"/>
                                <a:gd name="connsiteX11" fmla="*/ 448014 w 536232"/>
                                <a:gd name="connsiteY11" fmla="*/ 0 h 152401"/>
                                <a:gd name="connsiteX12" fmla="*/ 164985 w 536232"/>
                                <a:gd name="connsiteY12" fmla="*/ 21771 h 152401"/>
                                <a:gd name="connsiteX13" fmla="*/ 12585 w 536232"/>
                                <a:gd name="connsiteY13" fmla="*/ 43543 h 1524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36232" h="152401">
                                  <a:moveTo>
                                    <a:pt x="12585" y="43543"/>
                                  </a:moveTo>
                                  <a:lnTo>
                                    <a:pt x="12585" y="43543"/>
                                  </a:lnTo>
                                  <a:cubicBezTo>
                                    <a:pt x="8956" y="76200"/>
                                    <a:pt x="-4745" y="109294"/>
                                    <a:pt x="1699" y="141514"/>
                                  </a:cubicBezTo>
                                  <a:cubicBezTo>
                                    <a:pt x="3949" y="152766"/>
                                    <a:pt x="22882" y="152400"/>
                                    <a:pt x="34357" y="152400"/>
                                  </a:cubicBezTo>
                                  <a:cubicBezTo>
                                    <a:pt x="121518" y="152400"/>
                                    <a:pt x="208528" y="145143"/>
                                    <a:pt x="295614" y="141514"/>
                                  </a:cubicBezTo>
                                  <a:cubicBezTo>
                                    <a:pt x="310128" y="137885"/>
                                    <a:pt x="324964" y="135359"/>
                                    <a:pt x="339157" y="130628"/>
                                  </a:cubicBezTo>
                                  <a:cubicBezTo>
                                    <a:pt x="357694" y="124449"/>
                                    <a:pt x="374869" y="114472"/>
                                    <a:pt x="393585" y="108857"/>
                                  </a:cubicBezTo>
                                  <a:cubicBezTo>
                                    <a:pt x="411307" y="103540"/>
                                    <a:pt x="430164" y="102839"/>
                                    <a:pt x="448014" y="97971"/>
                                  </a:cubicBezTo>
                                  <a:cubicBezTo>
                                    <a:pt x="470154" y="91933"/>
                                    <a:pt x="513328" y="76200"/>
                                    <a:pt x="513328" y="76200"/>
                                  </a:cubicBezTo>
                                  <a:cubicBezTo>
                                    <a:pt x="520585" y="68943"/>
                                    <a:pt x="533086" y="64492"/>
                                    <a:pt x="535099" y="54428"/>
                                  </a:cubicBezTo>
                                  <a:cubicBezTo>
                                    <a:pt x="543402" y="12913"/>
                                    <a:pt x="504159" y="17597"/>
                                    <a:pt x="480671" y="10886"/>
                                  </a:cubicBezTo>
                                  <a:cubicBezTo>
                                    <a:pt x="469638" y="7734"/>
                                    <a:pt x="458900" y="3629"/>
                                    <a:pt x="448014" y="0"/>
                                  </a:cubicBezTo>
                                  <a:cubicBezTo>
                                    <a:pt x="295092" y="21847"/>
                                    <a:pt x="419978" y="6317"/>
                                    <a:pt x="164985" y="21771"/>
                                  </a:cubicBezTo>
                                  <a:cubicBezTo>
                                    <a:pt x="114149" y="24852"/>
                                    <a:pt x="37985" y="39914"/>
                                    <a:pt x="12585" y="435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 name="Freeform: Shape 276"/>
                          <wps:cNvSpPr/>
                          <wps:spPr>
                            <a:xfrm>
                              <a:off x="2982261" y="487793"/>
                              <a:ext cx="404819" cy="207520"/>
                            </a:xfrm>
                            <a:custGeom>
                              <a:avLst/>
                              <a:gdLst>
                                <a:gd name="connsiteX0" fmla="*/ 44002 w 404819"/>
                                <a:gd name="connsiteY0" fmla="*/ 22463 h 207520"/>
                                <a:gd name="connsiteX1" fmla="*/ 44002 w 404819"/>
                                <a:gd name="connsiteY1" fmla="*/ 22463 h 207520"/>
                                <a:gd name="connsiteX2" fmla="*/ 460 w 404819"/>
                                <a:gd name="connsiteY2" fmla="*/ 109548 h 207520"/>
                                <a:gd name="connsiteX3" fmla="*/ 22231 w 404819"/>
                                <a:gd name="connsiteY3" fmla="*/ 163977 h 207520"/>
                                <a:gd name="connsiteX4" fmla="*/ 131088 w 404819"/>
                                <a:gd name="connsiteY4" fmla="*/ 207520 h 207520"/>
                                <a:gd name="connsiteX5" fmla="*/ 294374 w 404819"/>
                                <a:gd name="connsiteY5" fmla="*/ 196634 h 207520"/>
                                <a:gd name="connsiteX6" fmla="*/ 370574 w 404819"/>
                                <a:gd name="connsiteY6" fmla="*/ 174863 h 207520"/>
                                <a:gd name="connsiteX7" fmla="*/ 381460 w 404819"/>
                                <a:gd name="connsiteY7" fmla="*/ 44234 h 207520"/>
                                <a:gd name="connsiteX8" fmla="*/ 348802 w 404819"/>
                                <a:gd name="connsiteY8" fmla="*/ 33348 h 207520"/>
                                <a:gd name="connsiteX9" fmla="*/ 305260 w 404819"/>
                                <a:gd name="connsiteY9" fmla="*/ 691 h 207520"/>
                                <a:gd name="connsiteX10" fmla="*/ 141974 w 404819"/>
                                <a:gd name="connsiteY10" fmla="*/ 22463 h 207520"/>
                                <a:gd name="connsiteX11" fmla="*/ 109317 w 404819"/>
                                <a:gd name="connsiteY11" fmla="*/ 44234 h 207520"/>
                                <a:gd name="connsiteX12" fmla="*/ 76660 w 404819"/>
                                <a:gd name="connsiteY12" fmla="*/ 55120 h 207520"/>
                                <a:gd name="connsiteX13" fmla="*/ 44002 w 404819"/>
                                <a:gd name="connsiteY13" fmla="*/ 22463 h 207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04819" h="207520">
                                  <a:moveTo>
                                    <a:pt x="44002" y="22463"/>
                                  </a:moveTo>
                                  <a:lnTo>
                                    <a:pt x="44002" y="22463"/>
                                  </a:lnTo>
                                  <a:cubicBezTo>
                                    <a:pt x="29488" y="51491"/>
                                    <a:pt x="5395" y="77471"/>
                                    <a:pt x="460" y="109548"/>
                                  </a:cubicBezTo>
                                  <a:cubicBezTo>
                                    <a:pt x="-2511" y="128861"/>
                                    <a:pt x="9363" y="149271"/>
                                    <a:pt x="22231" y="163977"/>
                                  </a:cubicBezTo>
                                  <a:cubicBezTo>
                                    <a:pt x="52052" y="198058"/>
                                    <a:pt x="91305" y="199563"/>
                                    <a:pt x="131088" y="207520"/>
                                  </a:cubicBezTo>
                                  <a:cubicBezTo>
                                    <a:pt x="185517" y="203891"/>
                                    <a:pt x="240124" y="202345"/>
                                    <a:pt x="294374" y="196634"/>
                                  </a:cubicBezTo>
                                  <a:cubicBezTo>
                                    <a:pt x="314347" y="194532"/>
                                    <a:pt x="350338" y="181608"/>
                                    <a:pt x="370574" y="174863"/>
                                  </a:cubicBezTo>
                                  <a:cubicBezTo>
                                    <a:pt x="411651" y="133784"/>
                                    <a:pt x="416387" y="140282"/>
                                    <a:pt x="381460" y="44234"/>
                                  </a:cubicBezTo>
                                  <a:cubicBezTo>
                                    <a:pt x="377539" y="33450"/>
                                    <a:pt x="359688" y="36977"/>
                                    <a:pt x="348802" y="33348"/>
                                  </a:cubicBezTo>
                                  <a:cubicBezTo>
                                    <a:pt x="334288" y="22462"/>
                                    <a:pt x="323263" y="2941"/>
                                    <a:pt x="305260" y="691"/>
                                  </a:cubicBezTo>
                                  <a:cubicBezTo>
                                    <a:pt x="285799" y="-1742"/>
                                    <a:pt x="183886" y="1507"/>
                                    <a:pt x="141974" y="22463"/>
                                  </a:cubicBezTo>
                                  <a:cubicBezTo>
                                    <a:pt x="130272" y="28314"/>
                                    <a:pt x="121019" y="38383"/>
                                    <a:pt x="109317" y="44234"/>
                                  </a:cubicBezTo>
                                  <a:cubicBezTo>
                                    <a:pt x="99054" y="49366"/>
                                    <a:pt x="87314" y="50859"/>
                                    <a:pt x="76660" y="55120"/>
                                  </a:cubicBezTo>
                                  <a:cubicBezTo>
                                    <a:pt x="69127" y="58133"/>
                                    <a:pt x="49445" y="27906"/>
                                    <a:pt x="44002" y="2246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 name="Freeform: Shape 277"/>
                          <wps:cNvSpPr/>
                          <wps:spPr>
                            <a:xfrm>
                              <a:off x="2753706" y="420920"/>
                              <a:ext cx="217376" cy="308082"/>
                            </a:xfrm>
                            <a:custGeom>
                              <a:avLst/>
                              <a:gdLst>
                                <a:gd name="connsiteX0" fmla="*/ 43957 w 185472"/>
                                <a:gd name="connsiteY0" fmla="*/ 67564 h 252621"/>
                                <a:gd name="connsiteX1" fmla="*/ 43957 w 185472"/>
                                <a:gd name="connsiteY1" fmla="*/ 67564 h 252621"/>
                                <a:gd name="connsiteX2" fmla="*/ 415 w 185472"/>
                                <a:gd name="connsiteY2" fmla="*/ 165536 h 252621"/>
                                <a:gd name="connsiteX3" fmla="*/ 22186 w 185472"/>
                                <a:gd name="connsiteY3" fmla="*/ 252621 h 252621"/>
                                <a:gd name="connsiteX4" fmla="*/ 76615 w 185472"/>
                                <a:gd name="connsiteY4" fmla="*/ 241736 h 252621"/>
                                <a:gd name="connsiteX5" fmla="*/ 152815 w 185472"/>
                                <a:gd name="connsiteY5" fmla="*/ 165536 h 252621"/>
                                <a:gd name="connsiteX6" fmla="*/ 174586 w 185472"/>
                                <a:gd name="connsiteY6" fmla="*/ 100221 h 252621"/>
                                <a:gd name="connsiteX7" fmla="*/ 185472 w 185472"/>
                                <a:gd name="connsiteY7" fmla="*/ 67564 h 252621"/>
                                <a:gd name="connsiteX8" fmla="*/ 174586 w 185472"/>
                                <a:gd name="connsiteY8" fmla="*/ 13136 h 252621"/>
                                <a:gd name="connsiteX9" fmla="*/ 43957 w 185472"/>
                                <a:gd name="connsiteY9" fmla="*/ 56678 h 252621"/>
                                <a:gd name="connsiteX10" fmla="*/ 43957 w 185472"/>
                                <a:gd name="connsiteY10" fmla="*/ 67564 h 2526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5472" h="252621">
                                  <a:moveTo>
                                    <a:pt x="43957" y="67564"/>
                                  </a:moveTo>
                                  <a:lnTo>
                                    <a:pt x="43957" y="67564"/>
                                  </a:lnTo>
                                  <a:cubicBezTo>
                                    <a:pt x="29443" y="100221"/>
                                    <a:pt x="7903" y="130592"/>
                                    <a:pt x="415" y="165536"/>
                                  </a:cubicBezTo>
                                  <a:cubicBezTo>
                                    <a:pt x="-3012" y="181530"/>
                                    <a:pt x="15721" y="233226"/>
                                    <a:pt x="22186" y="252621"/>
                                  </a:cubicBezTo>
                                  <a:cubicBezTo>
                                    <a:pt x="40329" y="248993"/>
                                    <a:pt x="61220" y="251999"/>
                                    <a:pt x="76615" y="241736"/>
                                  </a:cubicBezTo>
                                  <a:cubicBezTo>
                                    <a:pt x="106503" y="221811"/>
                                    <a:pt x="152815" y="165536"/>
                                    <a:pt x="152815" y="165536"/>
                                  </a:cubicBezTo>
                                  <a:lnTo>
                                    <a:pt x="174586" y="100221"/>
                                  </a:lnTo>
                                  <a:lnTo>
                                    <a:pt x="185472" y="67564"/>
                                  </a:lnTo>
                                  <a:cubicBezTo>
                                    <a:pt x="181843" y="49421"/>
                                    <a:pt x="191974" y="19459"/>
                                    <a:pt x="174586" y="13136"/>
                                  </a:cubicBezTo>
                                  <a:cubicBezTo>
                                    <a:pt x="90155" y="-17566"/>
                                    <a:pt x="72524" y="9066"/>
                                    <a:pt x="43957" y="56678"/>
                                  </a:cubicBezTo>
                                  <a:cubicBezTo>
                                    <a:pt x="39783" y="63636"/>
                                    <a:pt x="43957" y="65750"/>
                                    <a:pt x="43957" y="6756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 name="Freeform: Shape 278"/>
                          <wps:cNvSpPr/>
                          <wps:spPr>
                            <a:xfrm>
                              <a:off x="1785292" y="515952"/>
                              <a:ext cx="241865" cy="288686"/>
                            </a:xfrm>
                            <a:custGeom>
                              <a:avLst/>
                              <a:gdLst>
                                <a:gd name="connsiteX0" fmla="*/ 43543 w 241865"/>
                                <a:gd name="connsiteY0" fmla="*/ 92275 h 288686"/>
                                <a:gd name="connsiteX1" fmla="*/ 43543 w 241865"/>
                                <a:gd name="connsiteY1" fmla="*/ 92275 h 288686"/>
                                <a:gd name="connsiteX2" fmla="*/ 76200 w 241865"/>
                                <a:gd name="connsiteY2" fmla="*/ 266446 h 288686"/>
                                <a:gd name="connsiteX3" fmla="*/ 97971 w 241865"/>
                                <a:gd name="connsiteY3" fmla="*/ 288218 h 288686"/>
                                <a:gd name="connsiteX4" fmla="*/ 163286 w 241865"/>
                                <a:gd name="connsiteY4" fmla="*/ 277332 h 288686"/>
                                <a:gd name="connsiteX5" fmla="*/ 228600 w 241865"/>
                                <a:gd name="connsiteY5" fmla="*/ 244675 h 288686"/>
                                <a:gd name="connsiteX6" fmla="*/ 239486 w 241865"/>
                                <a:gd name="connsiteY6" fmla="*/ 179361 h 288686"/>
                                <a:gd name="connsiteX7" fmla="*/ 217714 w 241865"/>
                                <a:gd name="connsiteY7" fmla="*/ 16075 h 288686"/>
                                <a:gd name="connsiteX8" fmla="*/ 54429 w 241865"/>
                                <a:gd name="connsiteY8" fmla="*/ 26961 h 288686"/>
                                <a:gd name="connsiteX9" fmla="*/ 0 w 241865"/>
                                <a:gd name="connsiteY9" fmla="*/ 81389 h 288686"/>
                                <a:gd name="connsiteX10" fmla="*/ 43543 w 241865"/>
                                <a:gd name="connsiteY10" fmla="*/ 92275 h 288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41865" h="288686">
                                  <a:moveTo>
                                    <a:pt x="43543" y="92275"/>
                                  </a:moveTo>
                                  <a:lnTo>
                                    <a:pt x="43543" y="92275"/>
                                  </a:lnTo>
                                  <a:cubicBezTo>
                                    <a:pt x="54429" y="150332"/>
                                    <a:pt x="60391" y="209532"/>
                                    <a:pt x="76200" y="266446"/>
                                  </a:cubicBezTo>
                                  <a:cubicBezTo>
                                    <a:pt x="78947" y="276335"/>
                                    <a:pt x="87787" y="286945"/>
                                    <a:pt x="97971" y="288218"/>
                                  </a:cubicBezTo>
                                  <a:cubicBezTo>
                                    <a:pt x="119873" y="290956"/>
                                    <a:pt x="141514" y="280961"/>
                                    <a:pt x="163286" y="277332"/>
                                  </a:cubicBezTo>
                                  <a:cubicBezTo>
                                    <a:pt x="178741" y="272180"/>
                                    <a:pt x="220159" y="261556"/>
                                    <a:pt x="228600" y="244675"/>
                                  </a:cubicBezTo>
                                  <a:cubicBezTo>
                                    <a:pt x="238471" y="224934"/>
                                    <a:pt x="235857" y="201132"/>
                                    <a:pt x="239486" y="179361"/>
                                  </a:cubicBezTo>
                                  <a:cubicBezTo>
                                    <a:pt x="232229" y="124932"/>
                                    <a:pt x="260101" y="50982"/>
                                    <a:pt x="217714" y="16075"/>
                                  </a:cubicBezTo>
                                  <a:cubicBezTo>
                                    <a:pt x="175606" y="-18602"/>
                                    <a:pt x="106678" y="11286"/>
                                    <a:pt x="54429" y="26961"/>
                                  </a:cubicBezTo>
                                  <a:cubicBezTo>
                                    <a:pt x="29853" y="34334"/>
                                    <a:pt x="0" y="81389"/>
                                    <a:pt x="0" y="81389"/>
                                  </a:cubicBezTo>
                                  <a:cubicBezTo>
                                    <a:pt x="24337" y="105727"/>
                                    <a:pt x="36286" y="90461"/>
                                    <a:pt x="43543" y="9227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 name="Freeform: Shape 279"/>
                          <wps:cNvSpPr/>
                          <wps:spPr>
                            <a:xfrm>
                              <a:off x="420602" y="488270"/>
                              <a:ext cx="385938" cy="272357"/>
                            </a:xfrm>
                            <a:custGeom>
                              <a:avLst/>
                              <a:gdLst>
                                <a:gd name="connsiteX0" fmla="*/ 91061 w 385938"/>
                                <a:gd name="connsiteY0" fmla="*/ 214 h 272357"/>
                                <a:gd name="connsiteX1" fmla="*/ 91061 w 385938"/>
                                <a:gd name="connsiteY1" fmla="*/ 214 h 272357"/>
                                <a:gd name="connsiteX2" fmla="*/ 3976 w 385938"/>
                                <a:gd name="connsiteY2" fmla="*/ 54643 h 272357"/>
                                <a:gd name="connsiteX3" fmla="*/ 14861 w 385938"/>
                                <a:gd name="connsiteY3" fmla="*/ 119957 h 272357"/>
                                <a:gd name="connsiteX4" fmla="*/ 25747 w 385938"/>
                                <a:gd name="connsiteY4" fmla="*/ 152614 h 272357"/>
                                <a:gd name="connsiteX5" fmla="*/ 123719 w 385938"/>
                                <a:gd name="connsiteY5" fmla="*/ 239700 h 272357"/>
                                <a:gd name="connsiteX6" fmla="*/ 167261 w 385938"/>
                                <a:gd name="connsiteY6" fmla="*/ 261471 h 272357"/>
                                <a:gd name="connsiteX7" fmla="*/ 210804 w 385938"/>
                                <a:gd name="connsiteY7" fmla="*/ 272357 h 272357"/>
                                <a:gd name="connsiteX8" fmla="*/ 308776 w 385938"/>
                                <a:gd name="connsiteY8" fmla="*/ 250586 h 272357"/>
                                <a:gd name="connsiteX9" fmla="*/ 319661 w 385938"/>
                                <a:gd name="connsiteY9" fmla="*/ 217928 h 272357"/>
                                <a:gd name="connsiteX10" fmla="*/ 363204 w 385938"/>
                                <a:gd name="connsiteY10" fmla="*/ 174386 h 272357"/>
                                <a:gd name="connsiteX11" fmla="*/ 384976 w 385938"/>
                                <a:gd name="connsiteY11" fmla="*/ 109071 h 272357"/>
                                <a:gd name="connsiteX12" fmla="*/ 374090 w 385938"/>
                                <a:gd name="connsiteY12" fmla="*/ 65528 h 272357"/>
                                <a:gd name="connsiteX13" fmla="*/ 276119 w 385938"/>
                                <a:gd name="connsiteY13" fmla="*/ 32871 h 272357"/>
                                <a:gd name="connsiteX14" fmla="*/ 232576 w 385938"/>
                                <a:gd name="connsiteY14" fmla="*/ 21986 h 272357"/>
                                <a:gd name="connsiteX15" fmla="*/ 199919 w 385938"/>
                                <a:gd name="connsiteY15" fmla="*/ 214 h 272357"/>
                                <a:gd name="connsiteX16" fmla="*/ 167261 w 385938"/>
                                <a:gd name="connsiteY16" fmla="*/ 11100 h 272357"/>
                                <a:gd name="connsiteX17" fmla="*/ 91061 w 385938"/>
                                <a:gd name="connsiteY17" fmla="*/ 214 h 272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85938" h="272357">
                                  <a:moveTo>
                                    <a:pt x="91061" y="214"/>
                                  </a:moveTo>
                                  <a:lnTo>
                                    <a:pt x="91061" y="214"/>
                                  </a:lnTo>
                                  <a:cubicBezTo>
                                    <a:pt x="62033" y="18357"/>
                                    <a:pt x="22354" y="25763"/>
                                    <a:pt x="3976" y="54643"/>
                                  </a:cubicBezTo>
                                  <a:cubicBezTo>
                                    <a:pt x="-7874" y="73264"/>
                                    <a:pt x="10073" y="98411"/>
                                    <a:pt x="14861" y="119957"/>
                                  </a:cubicBezTo>
                                  <a:cubicBezTo>
                                    <a:pt x="17350" y="131158"/>
                                    <a:pt x="18862" y="143434"/>
                                    <a:pt x="25747" y="152614"/>
                                  </a:cubicBezTo>
                                  <a:cubicBezTo>
                                    <a:pt x="45365" y="178772"/>
                                    <a:pt x="93336" y="220710"/>
                                    <a:pt x="123719" y="239700"/>
                                  </a:cubicBezTo>
                                  <a:cubicBezTo>
                                    <a:pt x="137480" y="248300"/>
                                    <a:pt x="152067" y="255773"/>
                                    <a:pt x="167261" y="261471"/>
                                  </a:cubicBezTo>
                                  <a:cubicBezTo>
                                    <a:pt x="181269" y="266724"/>
                                    <a:pt x="196290" y="268728"/>
                                    <a:pt x="210804" y="272357"/>
                                  </a:cubicBezTo>
                                  <a:cubicBezTo>
                                    <a:pt x="243461" y="265100"/>
                                    <a:pt x="278854" y="265547"/>
                                    <a:pt x="308776" y="250586"/>
                                  </a:cubicBezTo>
                                  <a:cubicBezTo>
                                    <a:pt x="319039" y="245454"/>
                                    <a:pt x="312991" y="227265"/>
                                    <a:pt x="319661" y="217928"/>
                                  </a:cubicBezTo>
                                  <a:cubicBezTo>
                                    <a:pt x="331591" y="201225"/>
                                    <a:pt x="348690" y="188900"/>
                                    <a:pt x="363204" y="174386"/>
                                  </a:cubicBezTo>
                                  <a:cubicBezTo>
                                    <a:pt x="370461" y="152614"/>
                                    <a:pt x="390542" y="131335"/>
                                    <a:pt x="384976" y="109071"/>
                                  </a:cubicBezTo>
                                  <a:cubicBezTo>
                                    <a:pt x="381347" y="94557"/>
                                    <a:pt x="382389" y="77976"/>
                                    <a:pt x="374090" y="65528"/>
                                  </a:cubicBezTo>
                                  <a:cubicBezTo>
                                    <a:pt x="354586" y="36272"/>
                                    <a:pt x="301165" y="37880"/>
                                    <a:pt x="276119" y="32871"/>
                                  </a:cubicBezTo>
                                  <a:cubicBezTo>
                                    <a:pt x="261449" y="29937"/>
                                    <a:pt x="247090" y="25614"/>
                                    <a:pt x="232576" y="21986"/>
                                  </a:cubicBezTo>
                                  <a:cubicBezTo>
                                    <a:pt x="221690" y="14729"/>
                                    <a:pt x="212824" y="2365"/>
                                    <a:pt x="199919" y="214"/>
                                  </a:cubicBezTo>
                                  <a:cubicBezTo>
                                    <a:pt x="188600" y="-1672"/>
                                    <a:pt x="178621" y="9477"/>
                                    <a:pt x="167261" y="11100"/>
                                  </a:cubicBezTo>
                                  <a:lnTo>
                                    <a:pt x="91061" y="214"/>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 name="Freeform: Shape 280"/>
                          <wps:cNvSpPr/>
                          <wps:spPr>
                            <a:xfrm>
                              <a:off x="729378" y="956570"/>
                              <a:ext cx="217714" cy="337457"/>
                            </a:xfrm>
                            <a:custGeom>
                              <a:avLst/>
                              <a:gdLst>
                                <a:gd name="connsiteX0" fmla="*/ 76200 w 217714"/>
                                <a:gd name="connsiteY0" fmla="*/ 0 h 337457"/>
                                <a:gd name="connsiteX1" fmla="*/ 76200 w 217714"/>
                                <a:gd name="connsiteY1" fmla="*/ 0 h 337457"/>
                                <a:gd name="connsiteX2" fmla="*/ 32657 w 217714"/>
                                <a:gd name="connsiteY2" fmla="*/ 87086 h 337457"/>
                                <a:gd name="connsiteX3" fmla="*/ 0 w 217714"/>
                                <a:gd name="connsiteY3" fmla="*/ 97971 h 337457"/>
                                <a:gd name="connsiteX4" fmla="*/ 32657 w 217714"/>
                                <a:gd name="connsiteY4" fmla="*/ 272143 h 337457"/>
                                <a:gd name="connsiteX5" fmla="*/ 43543 w 217714"/>
                                <a:gd name="connsiteY5" fmla="*/ 315686 h 337457"/>
                                <a:gd name="connsiteX6" fmla="*/ 76200 w 217714"/>
                                <a:gd name="connsiteY6" fmla="*/ 337457 h 337457"/>
                                <a:gd name="connsiteX7" fmla="*/ 152400 w 217714"/>
                                <a:gd name="connsiteY7" fmla="*/ 326571 h 337457"/>
                                <a:gd name="connsiteX8" fmla="*/ 217714 w 217714"/>
                                <a:gd name="connsiteY8" fmla="*/ 217714 h 337457"/>
                                <a:gd name="connsiteX9" fmla="*/ 206828 w 217714"/>
                                <a:gd name="connsiteY9" fmla="*/ 130628 h 337457"/>
                                <a:gd name="connsiteX10" fmla="*/ 141514 w 217714"/>
                                <a:gd name="connsiteY10" fmla="*/ 65314 h 337457"/>
                                <a:gd name="connsiteX11" fmla="*/ 108857 w 217714"/>
                                <a:gd name="connsiteY11" fmla="*/ 43543 h 337457"/>
                                <a:gd name="connsiteX12" fmla="*/ 76200 w 217714"/>
                                <a:gd name="connsiteY12" fmla="*/ 0 h 337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7714" h="337457">
                                  <a:moveTo>
                                    <a:pt x="76200" y="0"/>
                                  </a:moveTo>
                                  <a:lnTo>
                                    <a:pt x="76200" y="0"/>
                                  </a:lnTo>
                                  <a:cubicBezTo>
                                    <a:pt x="61686" y="29029"/>
                                    <a:pt x="52583" y="61468"/>
                                    <a:pt x="32657" y="87086"/>
                                  </a:cubicBezTo>
                                  <a:cubicBezTo>
                                    <a:pt x="25612" y="96143"/>
                                    <a:pt x="0" y="86497"/>
                                    <a:pt x="0" y="97971"/>
                                  </a:cubicBezTo>
                                  <a:cubicBezTo>
                                    <a:pt x="0" y="157040"/>
                                    <a:pt x="18330" y="214838"/>
                                    <a:pt x="32657" y="272143"/>
                                  </a:cubicBezTo>
                                  <a:cubicBezTo>
                                    <a:pt x="36286" y="286657"/>
                                    <a:pt x="35244" y="303238"/>
                                    <a:pt x="43543" y="315686"/>
                                  </a:cubicBezTo>
                                  <a:cubicBezTo>
                                    <a:pt x="50800" y="326572"/>
                                    <a:pt x="65314" y="330200"/>
                                    <a:pt x="76200" y="337457"/>
                                  </a:cubicBezTo>
                                  <a:cubicBezTo>
                                    <a:pt x="101600" y="333828"/>
                                    <a:pt x="127824" y="333944"/>
                                    <a:pt x="152400" y="326571"/>
                                  </a:cubicBezTo>
                                  <a:cubicBezTo>
                                    <a:pt x="199789" y="312354"/>
                                    <a:pt x="207681" y="257847"/>
                                    <a:pt x="217714" y="217714"/>
                                  </a:cubicBezTo>
                                  <a:cubicBezTo>
                                    <a:pt x="214085" y="188685"/>
                                    <a:pt x="214525" y="158852"/>
                                    <a:pt x="206828" y="130628"/>
                                  </a:cubicBezTo>
                                  <a:cubicBezTo>
                                    <a:pt x="198827" y="101290"/>
                                    <a:pt x="162472" y="80284"/>
                                    <a:pt x="141514" y="65314"/>
                                  </a:cubicBezTo>
                                  <a:cubicBezTo>
                                    <a:pt x="130868" y="57710"/>
                                    <a:pt x="121004" y="48402"/>
                                    <a:pt x="108857" y="43543"/>
                                  </a:cubicBezTo>
                                  <a:cubicBezTo>
                                    <a:pt x="102119" y="40848"/>
                                    <a:pt x="81643" y="7257"/>
                                    <a:pt x="76200"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 name="Freeform: Shape 281"/>
                          <wps:cNvSpPr/>
                          <wps:spPr>
                            <a:xfrm>
                              <a:off x="1850606" y="1914513"/>
                              <a:ext cx="261258" cy="348497"/>
                            </a:xfrm>
                            <a:custGeom>
                              <a:avLst/>
                              <a:gdLst>
                                <a:gd name="connsiteX0" fmla="*/ 0 w 185057"/>
                                <a:gd name="connsiteY0" fmla="*/ 93514 h 224416"/>
                                <a:gd name="connsiteX1" fmla="*/ 0 w 185057"/>
                                <a:gd name="connsiteY1" fmla="*/ 93514 h 224416"/>
                                <a:gd name="connsiteX2" fmla="*/ 54429 w 185057"/>
                                <a:gd name="connsiteY2" fmla="*/ 224142 h 224416"/>
                                <a:gd name="connsiteX3" fmla="*/ 130629 w 185057"/>
                                <a:gd name="connsiteY3" fmla="*/ 202371 h 224416"/>
                                <a:gd name="connsiteX4" fmla="*/ 163286 w 185057"/>
                                <a:gd name="connsiteY4" fmla="*/ 137056 h 224416"/>
                                <a:gd name="connsiteX5" fmla="*/ 185057 w 185057"/>
                                <a:gd name="connsiteY5" fmla="*/ 49971 h 224416"/>
                                <a:gd name="connsiteX6" fmla="*/ 163286 w 185057"/>
                                <a:gd name="connsiteY6" fmla="*/ 6428 h 224416"/>
                                <a:gd name="connsiteX7" fmla="*/ 65314 w 185057"/>
                                <a:gd name="connsiteY7" fmla="*/ 60856 h 224416"/>
                                <a:gd name="connsiteX8" fmla="*/ 0 w 185057"/>
                                <a:gd name="connsiteY8" fmla="*/ 93514 h 224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5057" h="224416">
                                  <a:moveTo>
                                    <a:pt x="0" y="93514"/>
                                  </a:moveTo>
                                  <a:lnTo>
                                    <a:pt x="0" y="93514"/>
                                  </a:lnTo>
                                  <a:cubicBezTo>
                                    <a:pt x="4361" y="117499"/>
                                    <a:pt x="-11210" y="230705"/>
                                    <a:pt x="54429" y="224142"/>
                                  </a:cubicBezTo>
                                  <a:cubicBezTo>
                                    <a:pt x="80714" y="221514"/>
                                    <a:pt x="105229" y="209628"/>
                                    <a:pt x="130629" y="202371"/>
                                  </a:cubicBezTo>
                                  <a:cubicBezTo>
                                    <a:pt x="153495" y="168072"/>
                                    <a:pt x="152885" y="175191"/>
                                    <a:pt x="163286" y="137056"/>
                                  </a:cubicBezTo>
                                  <a:cubicBezTo>
                                    <a:pt x="171159" y="108189"/>
                                    <a:pt x="185057" y="49971"/>
                                    <a:pt x="185057" y="49971"/>
                                  </a:cubicBezTo>
                                  <a:cubicBezTo>
                                    <a:pt x="177800" y="35457"/>
                                    <a:pt x="179198" y="9611"/>
                                    <a:pt x="163286" y="6428"/>
                                  </a:cubicBezTo>
                                  <a:cubicBezTo>
                                    <a:pt x="61042" y="-14021"/>
                                    <a:pt x="87206" y="17070"/>
                                    <a:pt x="65314" y="60856"/>
                                  </a:cubicBezTo>
                                  <a:cubicBezTo>
                                    <a:pt x="41530" y="108424"/>
                                    <a:pt x="10886" y="88071"/>
                                    <a:pt x="0" y="9351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 name="Freeform: Shape 282"/>
                          <wps:cNvSpPr/>
                          <wps:spPr>
                            <a:xfrm>
                              <a:off x="1447835" y="913027"/>
                              <a:ext cx="196303" cy="296628"/>
                            </a:xfrm>
                            <a:custGeom>
                              <a:avLst/>
                              <a:gdLst>
                                <a:gd name="connsiteX0" fmla="*/ 0 w 196303"/>
                                <a:gd name="connsiteY0" fmla="*/ 119743 h 296628"/>
                                <a:gd name="connsiteX1" fmla="*/ 0 w 196303"/>
                                <a:gd name="connsiteY1" fmla="*/ 119743 h 296628"/>
                                <a:gd name="connsiteX2" fmla="*/ 54428 w 196303"/>
                                <a:gd name="connsiteY2" fmla="*/ 283029 h 296628"/>
                                <a:gd name="connsiteX3" fmla="*/ 97971 w 196303"/>
                                <a:gd name="connsiteY3" fmla="*/ 293914 h 296628"/>
                                <a:gd name="connsiteX4" fmla="*/ 130628 w 196303"/>
                                <a:gd name="connsiteY4" fmla="*/ 250371 h 296628"/>
                                <a:gd name="connsiteX5" fmla="*/ 163286 w 196303"/>
                                <a:gd name="connsiteY5" fmla="*/ 239486 h 296628"/>
                                <a:gd name="connsiteX6" fmla="*/ 185057 w 196303"/>
                                <a:gd name="connsiteY6" fmla="*/ 217714 h 296628"/>
                                <a:gd name="connsiteX7" fmla="*/ 185057 w 196303"/>
                                <a:gd name="connsiteY7" fmla="*/ 76200 h 296628"/>
                                <a:gd name="connsiteX8" fmla="*/ 152400 w 196303"/>
                                <a:gd name="connsiteY8" fmla="*/ 10886 h 296628"/>
                                <a:gd name="connsiteX9" fmla="*/ 119743 w 196303"/>
                                <a:gd name="connsiteY9" fmla="*/ 0 h 296628"/>
                                <a:gd name="connsiteX10" fmla="*/ 65314 w 196303"/>
                                <a:gd name="connsiteY10" fmla="*/ 21771 h 296628"/>
                                <a:gd name="connsiteX11" fmla="*/ 54428 w 196303"/>
                                <a:gd name="connsiteY11" fmla="*/ 54429 h 296628"/>
                                <a:gd name="connsiteX12" fmla="*/ 0 w 196303"/>
                                <a:gd name="connsiteY12" fmla="*/ 119743 h 2966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96303" h="296628">
                                  <a:moveTo>
                                    <a:pt x="0" y="119743"/>
                                  </a:moveTo>
                                  <a:lnTo>
                                    <a:pt x="0" y="119743"/>
                                  </a:lnTo>
                                  <a:cubicBezTo>
                                    <a:pt x="18143" y="174172"/>
                                    <a:pt x="26300" y="233024"/>
                                    <a:pt x="54428" y="283029"/>
                                  </a:cubicBezTo>
                                  <a:cubicBezTo>
                                    <a:pt x="61763" y="296069"/>
                                    <a:pt x="84220" y="299808"/>
                                    <a:pt x="97971" y="293914"/>
                                  </a:cubicBezTo>
                                  <a:cubicBezTo>
                                    <a:pt x="114647" y="286767"/>
                                    <a:pt x="116690" y="261986"/>
                                    <a:pt x="130628" y="250371"/>
                                  </a:cubicBezTo>
                                  <a:cubicBezTo>
                                    <a:pt x="139443" y="243025"/>
                                    <a:pt x="152400" y="243114"/>
                                    <a:pt x="163286" y="239486"/>
                                  </a:cubicBezTo>
                                  <a:cubicBezTo>
                                    <a:pt x="170543" y="232229"/>
                                    <a:pt x="180467" y="226894"/>
                                    <a:pt x="185057" y="217714"/>
                                  </a:cubicBezTo>
                                  <a:cubicBezTo>
                                    <a:pt x="206485" y="174857"/>
                                    <a:pt x="191945" y="117525"/>
                                    <a:pt x="185057" y="76200"/>
                                  </a:cubicBezTo>
                                  <a:cubicBezTo>
                                    <a:pt x="182023" y="57997"/>
                                    <a:pt x="166866" y="22459"/>
                                    <a:pt x="152400" y="10886"/>
                                  </a:cubicBezTo>
                                  <a:cubicBezTo>
                                    <a:pt x="143440" y="3718"/>
                                    <a:pt x="130629" y="3629"/>
                                    <a:pt x="119743" y="0"/>
                                  </a:cubicBezTo>
                                  <a:cubicBezTo>
                                    <a:pt x="101600" y="7257"/>
                                    <a:pt x="80325" y="9261"/>
                                    <a:pt x="65314" y="21771"/>
                                  </a:cubicBezTo>
                                  <a:cubicBezTo>
                                    <a:pt x="56499" y="29117"/>
                                    <a:pt x="57211" y="43297"/>
                                    <a:pt x="54428" y="54429"/>
                                  </a:cubicBezTo>
                                  <a:cubicBezTo>
                                    <a:pt x="27535" y="162001"/>
                                    <a:pt x="9071" y="108857"/>
                                    <a:pt x="0"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 name="Freeform: Shape 283"/>
                          <wps:cNvSpPr/>
                          <wps:spPr>
                            <a:xfrm>
                              <a:off x="1869045" y="1335726"/>
                              <a:ext cx="228104" cy="312039"/>
                            </a:xfrm>
                            <a:custGeom>
                              <a:avLst/>
                              <a:gdLst>
                                <a:gd name="connsiteX0" fmla="*/ 90418 w 189223"/>
                                <a:gd name="connsiteY0" fmla="*/ 0 h 223109"/>
                                <a:gd name="connsiteX1" fmla="*/ 90418 w 189223"/>
                                <a:gd name="connsiteY1" fmla="*/ 0 h 223109"/>
                                <a:gd name="connsiteX2" fmla="*/ 14218 w 189223"/>
                                <a:gd name="connsiteY2" fmla="*/ 152400 h 223109"/>
                                <a:gd name="connsiteX3" fmla="*/ 68647 w 189223"/>
                                <a:gd name="connsiteY3" fmla="*/ 174171 h 223109"/>
                                <a:gd name="connsiteX4" fmla="*/ 166618 w 189223"/>
                                <a:gd name="connsiteY4" fmla="*/ 195942 h 223109"/>
                                <a:gd name="connsiteX5" fmla="*/ 133961 w 189223"/>
                                <a:gd name="connsiteY5" fmla="*/ 43542 h 223109"/>
                                <a:gd name="connsiteX6" fmla="*/ 90418 w 189223"/>
                                <a:gd name="connsiteY6" fmla="*/ 0 h 223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9223" h="223109">
                                  <a:moveTo>
                                    <a:pt x="90418" y="0"/>
                                  </a:moveTo>
                                  <a:lnTo>
                                    <a:pt x="90418" y="0"/>
                                  </a:lnTo>
                                  <a:cubicBezTo>
                                    <a:pt x="67892" y="25341"/>
                                    <a:pt x="-37779" y="91737"/>
                                    <a:pt x="14218" y="152400"/>
                                  </a:cubicBezTo>
                                  <a:cubicBezTo>
                                    <a:pt x="26935" y="167236"/>
                                    <a:pt x="50504" y="166914"/>
                                    <a:pt x="68647" y="174171"/>
                                  </a:cubicBezTo>
                                  <a:cubicBezTo>
                                    <a:pt x="78960" y="184484"/>
                                    <a:pt x="140530" y="263770"/>
                                    <a:pt x="166618" y="195942"/>
                                  </a:cubicBezTo>
                                  <a:cubicBezTo>
                                    <a:pt x="217452" y="63774"/>
                                    <a:pt x="171931" y="94169"/>
                                    <a:pt x="133961" y="43542"/>
                                  </a:cubicBezTo>
                                  <a:cubicBezTo>
                                    <a:pt x="129093" y="37051"/>
                                    <a:pt x="97675" y="7257"/>
                                    <a:pt x="90418"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 name="Freeform: Shape 284"/>
                          <wps:cNvSpPr/>
                          <wps:spPr>
                            <a:xfrm>
                              <a:off x="2827045" y="1174284"/>
                              <a:ext cx="199218" cy="233775"/>
                            </a:xfrm>
                            <a:custGeom>
                              <a:avLst/>
                              <a:gdLst>
                                <a:gd name="connsiteX0" fmla="*/ 35933 w 199218"/>
                                <a:gd name="connsiteY0" fmla="*/ 65314 h 233775"/>
                                <a:gd name="connsiteX1" fmla="*/ 35933 w 199218"/>
                                <a:gd name="connsiteY1" fmla="*/ 65314 h 233775"/>
                                <a:gd name="connsiteX2" fmla="*/ 3276 w 199218"/>
                                <a:gd name="connsiteY2" fmla="*/ 163286 h 233775"/>
                                <a:gd name="connsiteX3" fmla="*/ 14161 w 199218"/>
                                <a:gd name="connsiteY3" fmla="*/ 228600 h 233775"/>
                                <a:gd name="connsiteX4" fmla="*/ 123018 w 199218"/>
                                <a:gd name="connsiteY4" fmla="*/ 217714 h 233775"/>
                                <a:gd name="connsiteX5" fmla="*/ 144790 w 199218"/>
                                <a:gd name="connsiteY5" fmla="*/ 195943 h 233775"/>
                                <a:gd name="connsiteX6" fmla="*/ 188333 w 199218"/>
                                <a:gd name="connsiteY6" fmla="*/ 119743 h 233775"/>
                                <a:gd name="connsiteX7" fmla="*/ 199218 w 199218"/>
                                <a:gd name="connsiteY7" fmla="*/ 87086 h 233775"/>
                                <a:gd name="connsiteX8" fmla="*/ 188333 w 199218"/>
                                <a:gd name="connsiteY8" fmla="*/ 43543 h 233775"/>
                                <a:gd name="connsiteX9" fmla="*/ 123018 w 199218"/>
                                <a:gd name="connsiteY9" fmla="*/ 0 h 233775"/>
                                <a:gd name="connsiteX10" fmla="*/ 35933 w 199218"/>
                                <a:gd name="connsiteY10" fmla="*/ 10886 h 233775"/>
                                <a:gd name="connsiteX11" fmla="*/ 25047 w 199218"/>
                                <a:gd name="connsiteY11" fmla="*/ 43543 h 233775"/>
                                <a:gd name="connsiteX12" fmla="*/ 35933 w 199218"/>
                                <a:gd name="connsiteY12" fmla="*/ 65314 h 233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99218" h="233775">
                                  <a:moveTo>
                                    <a:pt x="35933" y="65314"/>
                                  </a:moveTo>
                                  <a:lnTo>
                                    <a:pt x="35933" y="65314"/>
                                  </a:lnTo>
                                  <a:cubicBezTo>
                                    <a:pt x="25047" y="97971"/>
                                    <a:pt x="7826" y="129164"/>
                                    <a:pt x="3276" y="163286"/>
                                  </a:cubicBezTo>
                                  <a:cubicBezTo>
                                    <a:pt x="359" y="185164"/>
                                    <a:pt x="-5932" y="219467"/>
                                    <a:pt x="14161" y="228600"/>
                                  </a:cubicBezTo>
                                  <a:cubicBezTo>
                                    <a:pt x="47359" y="243690"/>
                                    <a:pt x="86732" y="221343"/>
                                    <a:pt x="123018" y="217714"/>
                                  </a:cubicBezTo>
                                  <a:cubicBezTo>
                                    <a:pt x="130275" y="210457"/>
                                    <a:pt x="138379" y="203957"/>
                                    <a:pt x="144790" y="195943"/>
                                  </a:cubicBezTo>
                                  <a:cubicBezTo>
                                    <a:pt x="161607" y="174922"/>
                                    <a:pt x="178020" y="143807"/>
                                    <a:pt x="188333" y="119743"/>
                                  </a:cubicBezTo>
                                  <a:cubicBezTo>
                                    <a:pt x="192853" y="109196"/>
                                    <a:pt x="195590" y="97972"/>
                                    <a:pt x="199218" y="87086"/>
                                  </a:cubicBezTo>
                                  <a:cubicBezTo>
                                    <a:pt x="195590" y="72572"/>
                                    <a:pt x="198185" y="54802"/>
                                    <a:pt x="188333" y="43543"/>
                                  </a:cubicBezTo>
                                  <a:cubicBezTo>
                                    <a:pt x="171102" y="23851"/>
                                    <a:pt x="123018" y="0"/>
                                    <a:pt x="123018" y="0"/>
                                  </a:cubicBezTo>
                                  <a:cubicBezTo>
                                    <a:pt x="93990" y="3629"/>
                                    <a:pt x="62666" y="-995"/>
                                    <a:pt x="35933" y="10886"/>
                                  </a:cubicBezTo>
                                  <a:cubicBezTo>
                                    <a:pt x="25447" y="15546"/>
                                    <a:pt x="28199" y="32510"/>
                                    <a:pt x="25047" y="43543"/>
                                  </a:cubicBezTo>
                                  <a:cubicBezTo>
                                    <a:pt x="20937" y="57928"/>
                                    <a:pt x="34119" y="61686"/>
                                    <a:pt x="35933"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3" name="Freeform: Shape 285"/>
                          <wps:cNvSpPr/>
                          <wps:spPr>
                            <a:xfrm>
                              <a:off x="3144582" y="760626"/>
                              <a:ext cx="220450" cy="236245"/>
                            </a:xfrm>
                            <a:custGeom>
                              <a:avLst/>
                              <a:gdLst>
                                <a:gd name="connsiteX0" fmla="*/ 33219 w 132501"/>
                                <a:gd name="connsiteY0" fmla="*/ 0 h 152400"/>
                                <a:gd name="connsiteX1" fmla="*/ 33219 w 132501"/>
                                <a:gd name="connsiteY1" fmla="*/ 0 h 152400"/>
                                <a:gd name="connsiteX2" fmla="*/ 11448 w 132501"/>
                                <a:gd name="connsiteY2" fmla="*/ 130629 h 152400"/>
                                <a:gd name="connsiteX3" fmla="*/ 54991 w 132501"/>
                                <a:gd name="connsiteY3" fmla="*/ 152400 h 152400"/>
                                <a:gd name="connsiteX4" fmla="*/ 109419 w 132501"/>
                                <a:gd name="connsiteY4" fmla="*/ 141514 h 152400"/>
                                <a:gd name="connsiteX5" fmla="*/ 120305 w 132501"/>
                                <a:gd name="connsiteY5" fmla="*/ 32657 h 152400"/>
                                <a:gd name="connsiteX6" fmla="*/ 98533 w 132501"/>
                                <a:gd name="connsiteY6" fmla="*/ 10886 h 152400"/>
                                <a:gd name="connsiteX7" fmla="*/ 33219 w 132501"/>
                                <a:gd name="connsiteY7"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2501" h="152400">
                                  <a:moveTo>
                                    <a:pt x="33219" y="0"/>
                                  </a:moveTo>
                                  <a:lnTo>
                                    <a:pt x="33219" y="0"/>
                                  </a:lnTo>
                                  <a:cubicBezTo>
                                    <a:pt x="22927" y="27446"/>
                                    <a:pt x="-20285" y="92550"/>
                                    <a:pt x="11448" y="130629"/>
                                  </a:cubicBezTo>
                                  <a:cubicBezTo>
                                    <a:pt x="21837" y="143095"/>
                                    <a:pt x="40477" y="145143"/>
                                    <a:pt x="54991" y="152400"/>
                                  </a:cubicBezTo>
                                  <a:cubicBezTo>
                                    <a:pt x="73134" y="148771"/>
                                    <a:pt x="93355" y="150694"/>
                                    <a:pt x="109419" y="141514"/>
                                  </a:cubicBezTo>
                                  <a:cubicBezTo>
                                    <a:pt x="147511" y="119747"/>
                                    <a:pt x="128948" y="58584"/>
                                    <a:pt x="120305" y="32657"/>
                                  </a:cubicBezTo>
                                  <a:cubicBezTo>
                                    <a:pt x="117059" y="22921"/>
                                    <a:pt x="107966" y="14929"/>
                                    <a:pt x="98533" y="10886"/>
                                  </a:cubicBezTo>
                                  <a:cubicBezTo>
                                    <a:pt x="81527" y="3598"/>
                                    <a:pt x="44105" y="1814"/>
                                    <a:pt x="33219"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 name="Freeform: Shape 286"/>
                          <wps:cNvSpPr/>
                          <wps:spPr>
                            <a:xfrm>
                              <a:off x="2688439" y="1985334"/>
                              <a:ext cx="228967" cy="244864"/>
                            </a:xfrm>
                            <a:custGeom>
                              <a:avLst/>
                              <a:gdLst>
                                <a:gd name="connsiteX0" fmla="*/ 367 w 228967"/>
                                <a:gd name="connsiteY0" fmla="*/ 59807 h 244864"/>
                                <a:gd name="connsiteX1" fmla="*/ 367 w 228967"/>
                                <a:gd name="connsiteY1" fmla="*/ 59807 h 244864"/>
                                <a:gd name="connsiteX2" fmla="*/ 43910 w 228967"/>
                                <a:gd name="connsiteY2" fmla="*/ 233979 h 244864"/>
                                <a:gd name="connsiteX3" fmla="*/ 76567 w 228967"/>
                                <a:gd name="connsiteY3" fmla="*/ 244864 h 244864"/>
                                <a:gd name="connsiteX4" fmla="*/ 130996 w 228967"/>
                                <a:gd name="connsiteY4" fmla="*/ 223093 h 244864"/>
                                <a:gd name="connsiteX5" fmla="*/ 218082 w 228967"/>
                                <a:gd name="connsiteY5" fmla="*/ 136007 h 244864"/>
                                <a:gd name="connsiteX6" fmla="*/ 228967 w 228967"/>
                                <a:gd name="connsiteY6" fmla="*/ 92464 h 244864"/>
                                <a:gd name="connsiteX7" fmla="*/ 87453 w 228967"/>
                                <a:gd name="connsiteY7" fmla="*/ 16264 h 244864"/>
                                <a:gd name="connsiteX8" fmla="*/ 367 w 228967"/>
                                <a:gd name="connsiteY8" fmla="*/ 59807 h 2448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8967" h="244864">
                                  <a:moveTo>
                                    <a:pt x="367" y="59807"/>
                                  </a:moveTo>
                                  <a:lnTo>
                                    <a:pt x="367" y="59807"/>
                                  </a:lnTo>
                                  <a:cubicBezTo>
                                    <a:pt x="6942" y="145284"/>
                                    <a:pt x="-20414" y="191097"/>
                                    <a:pt x="43910" y="233979"/>
                                  </a:cubicBezTo>
                                  <a:cubicBezTo>
                                    <a:pt x="53457" y="240344"/>
                                    <a:pt x="65681" y="241236"/>
                                    <a:pt x="76567" y="244864"/>
                                  </a:cubicBezTo>
                                  <a:cubicBezTo>
                                    <a:pt x="94710" y="237607"/>
                                    <a:pt x="114240" y="233146"/>
                                    <a:pt x="130996" y="223093"/>
                                  </a:cubicBezTo>
                                  <a:cubicBezTo>
                                    <a:pt x="180882" y="193162"/>
                                    <a:pt x="186093" y="178657"/>
                                    <a:pt x="218082" y="136007"/>
                                  </a:cubicBezTo>
                                  <a:cubicBezTo>
                                    <a:pt x="221710" y="121493"/>
                                    <a:pt x="228967" y="107425"/>
                                    <a:pt x="228967" y="92464"/>
                                  </a:cubicBezTo>
                                  <a:cubicBezTo>
                                    <a:pt x="228967" y="-39336"/>
                                    <a:pt x="222883" y="4979"/>
                                    <a:pt x="87453" y="16264"/>
                                  </a:cubicBezTo>
                                  <a:cubicBezTo>
                                    <a:pt x="48045" y="42537"/>
                                    <a:pt x="14881" y="52550"/>
                                    <a:pt x="367" y="5980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 name="Freeform: Shape 287"/>
                          <wps:cNvSpPr/>
                          <wps:spPr>
                            <a:xfrm>
                              <a:off x="1522079" y="1823902"/>
                              <a:ext cx="306756" cy="255654"/>
                            </a:xfrm>
                            <a:custGeom>
                              <a:avLst/>
                              <a:gdLst>
                                <a:gd name="connsiteX0" fmla="*/ 0 w 228600"/>
                                <a:gd name="connsiteY0" fmla="*/ 22760 h 196931"/>
                                <a:gd name="connsiteX1" fmla="*/ 0 w 228600"/>
                                <a:gd name="connsiteY1" fmla="*/ 22760 h 196931"/>
                                <a:gd name="connsiteX2" fmla="*/ 21771 w 228600"/>
                                <a:gd name="connsiteY2" fmla="*/ 175160 h 196931"/>
                                <a:gd name="connsiteX3" fmla="*/ 43543 w 228600"/>
                                <a:gd name="connsiteY3" fmla="*/ 196931 h 196931"/>
                                <a:gd name="connsiteX4" fmla="*/ 130628 w 228600"/>
                                <a:gd name="connsiteY4" fmla="*/ 186046 h 196931"/>
                                <a:gd name="connsiteX5" fmla="*/ 195943 w 228600"/>
                                <a:gd name="connsiteY5" fmla="*/ 120731 h 196931"/>
                                <a:gd name="connsiteX6" fmla="*/ 228600 w 228600"/>
                                <a:gd name="connsiteY6" fmla="*/ 109846 h 196931"/>
                                <a:gd name="connsiteX7" fmla="*/ 217714 w 228600"/>
                                <a:gd name="connsiteY7" fmla="*/ 22760 h 196931"/>
                                <a:gd name="connsiteX8" fmla="*/ 185057 w 228600"/>
                                <a:gd name="connsiteY8" fmla="*/ 989 h 196931"/>
                                <a:gd name="connsiteX9" fmla="*/ 0 w 228600"/>
                                <a:gd name="connsiteY9" fmla="*/ 22760 h 1969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28600" h="196931">
                                  <a:moveTo>
                                    <a:pt x="0" y="22760"/>
                                  </a:moveTo>
                                  <a:lnTo>
                                    <a:pt x="0" y="22760"/>
                                  </a:lnTo>
                                  <a:cubicBezTo>
                                    <a:pt x="169" y="24618"/>
                                    <a:pt x="1576" y="141503"/>
                                    <a:pt x="21771" y="175160"/>
                                  </a:cubicBezTo>
                                  <a:cubicBezTo>
                                    <a:pt x="27052" y="183961"/>
                                    <a:pt x="36286" y="189674"/>
                                    <a:pt x="43543" y="196931"/>
                                  </a:cubicBezTo>
                                  <a:cubicBezTo>
                                    <a:pt x="72571" y="193303"/>
                                    <a:pt x="102405" y="193743"/>
                                    <a:pt x="130628" y="186046"/>
                                  </a:cubicBezTo>
                                  <a:cubicBezTo>
                                    <a:pt x="170875" y="175070"/>
                                    <a:pt x="165844" y="145813"/>
                                    <a:pt x="195943" y="120731"/>
                                  </a:cubicBezTo>
                                  <a:cubicBezTo>
                                    <a:pt x="204758" y="113385"/>
                                    <a:pt x="217714" y="113474"/>
                                    <a:pt x="228600" y="109846"/>
                                  </a:cubicBezTo>
                                  <a:cubicBezTo>
                                    <a:pt x="224971" y="80817"/>
                                    <a:pt x="228579" y="49922"/>
                                    <a:pt x="217714" y="22760"/>
                                  </a:cubicBezTo>
                                  <a:cubicBezTo>
                                    <a:pt x="212855" y="10613"/>
                                    <a:pt x="198075" y="2291"/>
                                    <a:pt x="185057" y="989"/>
                                  </a:cubicBezTo>
                                  <a:cubicBezTo>
                                    <a:pt x="123677" y="-5149"/>
                                    <a:pt x="30843" y="19131"/>
                                    <a:pt x="0" y="2276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 name="Freeform: Shape 288"/>
                          <wps:cNvSpPr/>
                          <wps:spPr>
                            <a:xfrm>
                              <a:off x="2977297" y="923125"/>
                              <a:ext cx="310223" cy="267779"/>
                            </a:xfrm>
                            <a:custGeom>
                              <a:avLst/>
                              <a:gdLst>
                                <a:gd name="connsiteX0" fmla="*/ 71024 w 310510"/>
                                <a:gd name="connsiteY0" fmla="*/ 43543 h 190791"/>
                                <a:gd name="connsiteX1" fmla="*/ 71024 w 310510"/>
                                <a:gd name="connsiteY1" fmla="*/ 43543 h 190791"/>
                                <a:gd name="connsiteX2" fmla="*/ 5710 w 310510"/>
                                <a:gd name="connsiteY2" fmla="*/ 119743 h 190791"/>
                                <a:gd name="connsiteX3" fmla="*/ 16595 w 310510"/>
                                <a:gd name="connsiteY3" fmla="*/ 185057 h 190791"/>
                                <a:gd name="connsiteX4" fmla="*/ 190767 w 310510"/>
                                <a:gd name="connsiteY4" fmla="*/ 174171 h 190791"/>
                                <a:gd name="connsiteX5" fmla="*/ 234310 w 310510"/>
                                <a:gd name="connsiteY5" fmla="*/ 141514 h 190791"/>
                                <a:gd name="connsiteX6" fmla="*/ 299624 w 310510"/>
                                <a:gd name="connsiteY6" fmla="*/ 119743 h 190791"/>
                                <a:gd name="connsiteX7" fmla="*/ 310510 w 310510"/>
                                <a:gd name="connsiteY7" fmla="*/ 87085 h 190791"/>
                                <a:gd name="connsiteX8" fmla="*/ 299624 w 310510"/>
                                <a:gd name="connsiteY8" fmla="*/ 21771 h 190791"/>
                                <a:gd name="connsiteX9" fmla="*/ 266967 w 310510"/>
                                <a:gd name="connsiteY9" fmla="*/ 10885 h 190791"/>
                                <a:gd name="connsiteX10" fmla="*/ 201652 w 310510"/>
                                <a:gd name="connsiteY10" fmla="*/ 0 h 190791"/>
                                <a:gd name="connsiteX11" fmla="*/ 136338 w 310510"/>
                                <a:gd name="connsiteY11" fmla="*/ 32657 h 190791"/>
                                <a:gd name="connsiteX12" fmla="*/ 71024 w 310510"/>
                                <a:gd name="connsiteY12" fmla="*/ 76200 h 190791"/>
                                <a:gd name="connsiteX13" fmla="*/ 71024 w 310510"/>
                                <a:gd name="connsiteY13" fmla="*/ 43543 h 190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10510" h="190791">
                                  <a:moveTo>
                                    <a:pt x="71024" y="43543"/>
                                  </a:moveTo>
                                  <a:lnTo>
                                    <a:pt x="71024" y="43543"/>
                                  </a:lnTo>
                                  <a:cubicBezTo>
                                    <a:pt x="49253" y="68943"/>
                                    <a:pt x="17719" y="88519"/>
                                    <a:pt x="5710" y="119743"/>
                                  </a:cubicBezTo>
                                  <a:cubicBezTo>
                                    <a:pt x="-2213" y="140343"/>
                                    <a:pt x="-4580" y="178829"/>
                                    <a:pt x="16595" y="185057"/>
                                  </a:cubicBezTo>
                                  <a:cubicBezTo>
                                    <a:pt x="72402" y="201471"/>
                                    <a:pt x="132710" y="177800"/>
                                    <a:pt x="190767" y="174171"/>
                                  </a:cubicBezTo>
                                  <a:cubicBezTo>
                                    <a:pt x="205281" y="163285"/>
                                    <a:pt x="218082" y="149628"/>
                                    <a:pt x="234310" y="141514"/>
                                  </a:cubicBezTo>
                                  <a:cubicBezTo>
                                    <a:pt x="254836" y="131251"/>
                                    <a:pt x="299624" y="119743"/>
                                    <a:pt x="299624" y="119743"/>
                                  </a:cubicBezTo>
                                  <a:cubicBezTo>
                                    <a:pt x="303253" y="108857"/>
                                    <a:pt x="310510" y="98560"/>
                                    <a:pt x="310510" y="87085"/>
                                  </a:cubicBezTo>
                                  <a:cubicBezTo>
                                    <a:pt x="310510" y="65013"/>
                                    <a:pt x="310575" y="40935"/>
                                    <a:pt x="299624" y="21771"/>
                                  </a:cubicBezTo>
                                  <a:cubicBezTo>
                                    <a:pt x="293931" y="11808"/>
                                    <a:pt x="278168" y="13374"/>
                                    <a:pt x="266967" y="10885"/>
                                  </a:cubicBezTo>
                                  <a:cubicBezTo>
                                    <a:pt x="245421" y="6097"/>
                                    <a:pt x="223424" y="3628"/>
                                    <a:pt x="201652" y="0"/>
                                  </a:cubicBezTo>
                                  <a:cubicBezTo>
                                    <a:pt x="179881" y="10886"/>
                                    <a:pt x="158581" y="22771"/>
                                    <a:pt x="136338" y="32657"/>
                                  </a:cubicBezTo>
                                  <a:cubicBezTo>
                                    <a:pt x="94564" y="51223"/>
                                    <a:pt x="104432" y="31657"/>
                                    <a:pt x="71024" y="76200"/>
                                  </a:cubicBezTo>
                                  <a:cubicBezTo>
                                    <a:pt x="68847" y="79103"/>
                                    <a:pt x="71024" y="48986"/>
                                    <a:pt x="71024" y="435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 name="Freeform: Shape 289"/>
                          <wps:cNvSpPr/>
                          <wps:spPr>
                            <a:xfrm>
                              <a:off x="97928" y="1479084"/>
                              <a:ext cx="240096" cy="217714"/>
                            </a:xfrm>
                            <a:custGeom>
                              <a:avLst/>
                              <a:gdLst>
                                <a:gd name="connsiteX0" fmla="*/ 21850 w 240096"/>
                                <a:gd name="connsiteY0" fmla="*/ 0 h 217714"/>
                                <a:gd name="connsiteX1" fmla="*/ 21850 w 240096"/>
                                <a:gd name="connsiteY1" fmla="*/ 0 h 217714"/>
                                <a:gd name="connsiteX2" fmla="*/ 10964 w 240096"/>
                                <a:gd name="connsiteY2" fmla="*/ 185057 h 217714"/>
                                <a:gd name="connsiteX3" fmla="*/ 32735 w 240096"/>
                                <a:gd name="connsiteY3" fmla="*/ 206829 h 217714"/>
                                <a:gd name="connsiteX4" fmla="*/ 65393 w 240096"/>
                                <a:gd name="connsiteY4" fmla="*/ 217714 h 217714"/>
                                <a:gd name="connsiteX5" fmla="*/ 98050 w 240096"/>
                                <a:gd name="connsiteY5" fmla="*/ 195943 h 217714"/>
                                <a:gd name="connsiteX6" fmla="*/ 196021 w 240096"/>
                                <a:gd name="connsiteY6" fmla="*/ 163286 h 217714"/>
                                <a:gd name="connsiteX7" fmla="*/ 228678 w 240096"/>
                                <a:gd name="connsiteY7" fmla="*/ 119743 h 217714"/>
                                <a:gd name="connsiteX8" fmla="*/ 228678 w 240096"/>
                                <a:gd name="connsiteY8" fmla="*/ 43543 h 217714"/>
                                <a:gd name="connsiteX9" fmla="*/ 196021 w 240096"/>
                                <a:gd name="connsiteY9" fmla="*/ 32657 h 217714"/>
                                <a:gd name="connsiteX10" fmla="*/ 21850 w 240096"/>
                                <a:gd name="connsiteY10" fmla="*/ 0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40096" h="217714">
                                  <a:moveTo>
                                    <a:pt x="21850" y="0"/>
                                  </a:moveTo>
                                  <a:lnTo>
                                    <a:pt x="21850" y="0"/>
                                  </a:lnTo>
                                  <a:cubicBezTo>
                                    <a:pt x="9300" y="69025"/>
                                    <a:pt x="-13757" y="119134"/>
                                    <a:pt x="10964" y="185057"/>
                                  </a:cubicBezTo>
                                  <a:cubicBezTo>
                                    <a:pt x="14568" y="194667"/>
                                    <a:pt x="23934" y="201549"/>
                                    <a:pt x="32735" y="206829"/>
                                  </a:cubicBezTo>
                                  <a:cubicBezTo>
                                    <a:pt x="42575" y="212733"/>
                                    <a:pt x="54507" y="214086"/>
                                    <a:pt x="65393" y="217714"/>
                                  </a:cubicBezTo>
                                  <a:cubicBezTo>
                                    <a:pt x="76279" y="210457"/>
                                    <a:pt x="85973" y="200975"/>
                                    <a:pt x="98050" y="195943"/>
                                  </a:cubicBezTo>
                                  <a:cubicBezTo>
                                    <a:pt x="129826" y="182703"/>
                                    <a:pt x="196021" y="163286"/>
                                    <a:pt x="196021" y="163286"/>
                                  </a:cubicBezTo>
                                  <a:cubicBezTo>
                                    <a:pt x="206907" y="148772"/>
                                    <a:pt x="219677" y="135495"/>
                                    <a:pt x="228678" y="119743"/>
                                  </a:cubicBezTo>
                                  <a:cubicBezTo>
                                    <a:pt x="241192" y="97843"/>
                                    <a:pt x="246393" y="65687"/>
                                    <a:pt x="228678" y="43543"/>
                                  </a:cubicBezTo>
                                  <a:cubicBezTo>
                                    <a:pt x="221510" y="34583"/>
                                    <a:pt x="207202" y="35237"/>
                                    <a:pt x="196021" y="32657"/>
                                  </a:cubicBezTo>
                                  <a:cubicBezTo>
                                    <a:pt x="95513" y="9463"/>
                                    <a:pt x="50878" y="5443"/>
                                    <a:pt x="2185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 name="Freeform: Shape 290"/>
                          <wps:cNvSpPr/>
                          <wps:spPr>
                            <a:xfrm>
                              <a:off x="1143035" y="1849198"/>
                              <a:ext cx="304800" cy="293915"/>
                            </a:xfrm>
                            <a:custGeom>
                              <a:avLst/>
                              <a:gdLst>
                                <a:gd name="connsiteX0" fmla="*/ 0 w 304800"/>
                                <a:gd name="connsiteY0" fmla="*/ 32658 h 293915"/>
                                <a:gd name="connsiteX1" fmla="*/ 0 w 304800"/>
                                <a:gd name="connsiteY1" fmla="*/ 32658 h 293915"/>
                                <a:gd name="connsiteX2" fmla="*/ 65314 w 304800"/>
                                <a:gd name="connsiteY2" fmla="*/ 195943 h 293915"/>
                                <a:gd name="connsiteX3" fmla="*/ 76200 w 304800"/>
                                <a:gd name="connsiteY3" fmla="*/ 228600 h 293915"/>
                                <a:gd name="connsiteX4" fmla="*/ 119743 w 304800"/>
                                <a:gd name="connsiteY4" fmla="*/ 272143 h 293915"/>
                                <a:gd name="connsiteX5" fmla="*/ 185057 w 304800"/>
                                <a:gd name="connsiteY5" fmla="*/ 293915 h 293915"/>
                                <a:gd name="connsiteX6" fmla="*/ 283028 w 304800"/>
                                <a:gd name="connsiteY6" fmla="*/ 250372 h 293915"/>
                                <a:gd name="connsiteX7" fmla="*/ 304800 w 304800"/>
                                <a:gd name="connsiteY7" fmla="*/ 163286 h 293915"/>
                                <a:gd name="connsiteX8" fmla="*/ 250371 w 304800"/>
                                <a:gd name="connsiteY8" fmla="*/ 21772 h 293915"/>
                                <a:gd name="connsiteX9" fmla="*/ 206828 w 304800"/>
                                <a:gd name="connsiteY9" fmla="*/ 0 h 293915"/>
                                <a:gd name="connsiteX10" fmla="*/ 87086 w 304800"/>
                                <a:gd name="connsiteY10" fmla="*/ 10886 h 293915"/>
                                <a:gd name="connsiteX11" fmla="*/ 65314 w 304800"/>
                                <a:gd name="connsiteY11" fmla="*/ 32658 h 293915"/>
                                <a:gd name="connsiteX12" fmla="*/ 0 w 304800"/>
                                <a:gd name="connsiteY12" fmla="*/ 32658 h 293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4800" h="293915">
                                  <a:moveTo>
                                    <a:pt x="0" y="32658"/>
                                  </a:moveTo>
                                  <a:lnTo>
                                    <a:pt x="0" y="32658"/>
                                  </a:lnTo>
                                  <a:cubicBezTo>
                                    <a:pt x="37256" y="218940"/>
                                    <a:pt x="-8207" y="78311"/>
                                    <a:pt x="65314" y="195943"/>
                                  </a:cubicBezTo>
                                  <a:cubicBezTo>
                                    <a:pt x="71396" y="205673"/>
                                    <a:pt x="69531" y="219263"/>
                                    <a:pt x="76200" y="228600"/>
                                  </a:cubicBezTo>
                                  <a:cubicBezTo>
                                    <a:pt x="88131" y="245303"/>
                                    <a:pt x="102142" y="261582"/>
                                    <a:pt x="119743" y="272143"/>
                                  </a:cubicBezTo>
                                  <a:cubicBezTo>
                                    <a:pt x="139422" y="283950"/>
                                    <a:pt x="185057" y="293915"/>
                                    <a:pt x="185057" y="293915"/>
                                  </a:cubicBezTo>
                                  <a:cubicBezTo>
                                    <a:pt x="224719" y="287305"/>
                                    <a:pt x="263248" y="293889"/>
                                    <a:pt x="283028" y="250372"/>
                                  </a:cubicBezTo>
                                  <a:cubicBezTo>
                                    <a:pt x="295410" y="223132"/>
                                    <a:pt x="304800" y="163286"/>
                                    <a:pt x="304800" y="163286"/>
                                  </a:cubicBezTo>
                                  <a:cubicBezTo>
                                    <a:pt x="289435" y="86464"/>
                                    <a:pt x="305272" y="60988"/>
                                    <a:pt x="250371" y="21772"/>
                                  </a:cubicBezTo>
                                  <a:cubicBezTo>
                                    <a:pt x="237166" y="12340"/>
                                    <a:pt x="221342" y="7257"/>
                                    <a:pt x="206828" y="0"/>
                                  </a:cubicBezTo>
                                  <a:cubicBezTo>
                                    <a:pt x="166914" y="3629"/>
                                    <a:pt x="126138" y="1874"/>
                                    <a:pt x="87086" y="10886"/>
                                  </a:cubicBezTo>
                                  <a:cubicBezTo>
                                    <a:pt x="77085" y="13194"/>
                                    <a:pt x="73328" y="26247"/>
                                    <a:pt x="65314" y="32658"/>
                                  </a:cubicBezTo>
                                  <a:cubicBezTo>
                                    <a:pt x="55098" y="40831"/>
                                    <a:pt x="10886" y="32658"/>
                                    <a:pt x="0" y="3265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 name="Freeform: Shape 291"/>
                          <wps:cNvSpPr/>
                          <wps:spPr>
                            <a:xfrm>
                              <a:off x="674949" y="771513"/>
                              <a:ext cx="206993" cy="272143"/>
                            </a:xfrm>
                            <a:custGeom>
                              <a:avLst/>
                              <a:gdLst>
                                <a:gd name="connsiteX0" fmla="*/ 32657 w 206993"/>
                                <a:gd name="connsiteY0" fmla="*/ 87085 h 272143"/>
                                <a:gd name="connsiteX1" fmla="*/ 32657 w 206993"/>
                                <a:gd name="connsiteY1" fmla="*/ 87085 h 272143"/>
                                <a:gd name="connsiteX2" fmla="*/ 54429 w 206993"/>
                                <a:gd name="connsiteY2" fmla="*/ 217714 h 272143"/>
                                <a:gd name="connsiteX3" fmla="*/ 87086 w 206993"/>
                                <a:gd name="connsiteY3" fmla="*/ 228600 h 272143"/>
                                <a:gd name="connsiteX4" fmla="*/ 119743 w 206993"/>
                                <a:gd name="connsiteY4" fmla="*/ 272143 h 272143"/>
                                <a:gd name="connsiteX5" fmla="*/ 206829 w 206993"/>
                                <a:gd name="connsiteY5" fmla="*/ 228600 h 272143"/>
                                <a:gd name="connsiteX6" fmla="*/ 185057 w 206993"/>
                                <a:gd name="connsiteY6" fmla="*/ 54428 h 272143"/>
                                <a:gd name="connsiteX7" fmla="*/ 163286 w 206993"/>
                                <a:gd name="connsiteY7" fmla="*/ 21771 h 272143"/>
                                <a:gd name="connsiteX8" fmla="*/ 130629 w 206993"/>
                                <a:gd name="connsiteY8" fmla="*/ 0 h 272143"/>
                                <a:gd name="connsiteX9" fmla="*/ 0 w 206993"/>
                                <a:gd name="connsiteY9" fmla="*/ 54428 h 272143"/>
                                <a:gd name="connsiteX10" fmla="*/ 32657 w 206993"/>
                                <a:gd name="connsiteY10" fmla="*/ 87085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6993" h="272143">
                                  <a:moveTo>
                                    <a:pt x="32657" y="87085"/>
                                  </a:moveTo>
                                  <a:lnTo>
                                    <a:pt x="32657" y="87085"/>
                                  </a:lnTo>
                                  <a:cubicBezTo>
                                    <a:pt x="39914" y="130628"/>
                                    <a:pt x="38582" y="176513"/>
                                    <a:pt x="54429" y="217714"/>
                                  </a:cubicBezTo>
                                  <a:cubicBezTo>
                                    <a:pt x="58548" y="228424"/>
                                    <a:pt x="78271" y="221254"/>
                                    <a:pt x="87086" y="228600"/>
                                  </a:cubicBezTo>
                                  <a:cubicBezTo>
                                    <a:pt x="101024" y="240215"/>
                                    <a:pt x="108857" y="257629"/>
                                    <a:pt x="119743" y="272143"/>
                                  </a:cubicBezTo>
                                  <a:cubicBezTo>
                                    <a:pt x="140319" y="268028"/>
                                    <a:pt x="201817" y="266194"/>
                                    <a:pt x="206829" y="228600"/>
                                  </a:cubicBezTo>
                                  <a:cubicBezTo>
                                    <a:pt x="208118" y="218934"/>
                                    <a:pt x="201946" y="93837"/>
                                    <a:pt x="185057" y="54428"/>
                                  </a:cubicBezTo>
                                  <a:cubicBezTo>
                                    <a:pt x="179903" y="42403"/>
                                    <a:pt x="172537" y="31022"/>
                                    <a:pt x="163286" y="21771"/>
                                  </a:cubicBezTo>
                                  <a:cubicBezTo>
                                    <a:pt x="154035" y="12520"/>
                                    <a:pt x="141515" y="7257"/>
                                    <a:pt x="130629" y="0"/>
                                  </a:cubicBezTo>
                                  <a:cubicBezTo>
                                    <a:pt x="110090" y="3423"/>
                                    <a:pt x="0" y="12587"/>
                                    <a:pt x="0" y="54428"/>
                                  </a:cubicBezTo>
                                  <a:lnTo>
                                    <a:pt x="32657" y="87085"/>
                                  </a:ln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0" name="Freeform: Shape 292"/>
                          <wps:cNvSpPr/>
                          <wps:spPr>
                            <a:xfrm>
                              <a:off x="878910" y="423170"/>
                              <a:ext cx="160432" cy="119743"/>
                            </a:xfrm>
                            <a:custGeom>
                              <a:avLst/>
                              <a:gdLst>
                                <a:gd name="connsiteX0" fmla="*/ 24639 w 160432"/>
                                <a:gd name="connsiteY0" fmla="*/ 0 h 119743"/>
                                <a:gd name="connsiteX1" fmla="*/ 24639 w 160432"/>
                                <a:gd name="connsiteY1" fmla="*/ 0 h 119743"/>
                                <a:gd name="connsiteX2" fmla="*/ 2868 w 160432"/>
                                <a:gd name="connsiteY2" fmla="*/ 97971 h 119743"/>
                                <a:gd name="connsiteX3" fmla="*/ 68182 w 160432"/>
                                <a:gd name="connsiteY3" fmla="*/ 119743 h 119743"/>
                                <a:gd name="connsiteX4" fmla="*/ 155268 w 160432"/>
                                <a:gd name="connsiteY4" fmla="*/ 108857 h 119743"/>
                                <a:gd name="connsiteX5" fmla="*/ 144382 w 160432"/>
                                <a:gd name="connsiteY5" fmla="*/ 65314 h 119743"/>
                                <a:gd name="connsiteX6" fmla="*/ 79068 w 160432"/>
                                <a:gd name="connsiteY6" fmla="*/ 43543 h 119743"/>
                                <a:gd name="connsiteX7" fmla="*/ 24639 w 160432"/>
                                <a:gd name="connsiteY7" fmla="*/ 0 h 1197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0432" h="119743">
                                  <a:moveTo>
                                    <a:pt x="24639" y="0"/>
                                  </a:moveTo>
                                  <a:lnTo>
                                    <a:pt x="24639" y="0"/>
                                  </a:lnTo>
                                  <a:cubicBezTo>
                                    <a:pt x="17382" y="32657"/>
                                    <a:pt x="-8565" y="66532"/>
                                    <a:pt x="2868" y="97971"/>
                                  </a:cubicBezTo>
                                  <a:cubicBezTo>
                                    <a:pt x="10711" y="119538"/>
                                    <a:pt x="68182" y="119743"/>
                                    <a:pt x="68182" y="119743"/>
                                  </a:cubicBezTo>
                                  <a:cubicBezTo>
                                    <a:pt x="97211" y="116114"/>
                                    <a:pt x="131463" y="125861"/>
                                    <a:pt x="155268" y="108857"/>
                                  </a:cubicBezTo>
                                  <a:cubicBezTo>
                                    <a:pt x="167442" y="100161"/>
                                    <a:pt x="155741" y="75050"/>
                                    <a:pt x="144382" y="65314"/>
                                  </a:cubicBezTo>
                                  <a:cubicBezTo>
                                    <a:pt x="126958" y="50379"/>
                                    <a:pt x="99594" y="53806"/>
                                    <a:pt x="79068" y="43543"/>
                                  </a:cubicBezTo>
                                  <a:lnTo>
                                    <a:pt x="24639" y="0"/>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1" name="Freeform: Shape 191"/>
                          <wps:cNvSpPr/>
                          <wps:spPr>
                            <a:xfrm>
                              <a:off x="1491378" y="423170"/>
                              <a:ext cx="234431" cy="110671"/>
                            </a:xfrm>
                            <a:custGeom>
                              <a:avLst/>
                              <a:gdLst>
                                <a:gd name="connsiteX0" fmla="*/ 0 w 234431"/>
                                <a:gd name="connsiteY0" fmla="*/ 65314 h 110671"/>
                                <a:gd name="connsiteX1" fmla="*/ 0 w 234431"/>
                                <a:gd name="connsiteY1" fmla="*/ 65314 h 110671"/>
                                <a:gd name="connsiteX2" fmla="*/ 87085 w 234431"/>
                                <a:gd name="connsiteY2" fmla="*/ 108857 h 110671"/>
                                <a:gd name="connsiteX3" fmla="*/ 206828 w 234431"/>
                                <a:gd name="connsiteY3" fmla="*/ 87086 h 110671"/>
                                <a:gd name="connsiteX4" fmla="*/ 217714 w 234431"/>
                                <a:gd name="connsiteY4" fmla="*/ 10886 h 110671"/>
                                <a:gd name="connsiteX5" fmla="*/ 185057 w 234431"/>
                                <a:gd name="connsiteY5" fmla="*/ 0 h 110671"/>
                                <a:gd name="connsiteX6" fmla="*/ 21771 w 234431"/>
                                <a:gd name="connsiteY6" fmla="*/ 43543 h 110671"/>
                                <a:gd name="connsiteX7" fmla="*/ 0 w 234431"/>
                                <a:gd name="connsiteY7" fmla="*/ 65314 h 110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4431" h="110671">
                                  <a:moveTo>
                                    <a:pt x="0" y="65314"/>
                                  </a:moveTo>
                                  <a:lnTo>
                                    <a:pt x="0" y="65314"/>
                                  </a:lnTo>
                                  <a:cubicBezTo>
                                    <a:pt x="29028" y="79828"/>
                                    <a:pt x="55186" y="102876"/>
                                    <a:pt x="87085" y="108857"/>
                                  </a:cubicBezTo>
                                  <a:cubicBezTo>
                                    <a:pt x="126471" y="116242"/>
                                    <a:pt x="169593" y="99497"/>
                                    <a:pt x="206828" y="87086"/>
                                  </a:cubicBezTo>
                                  <a:cubicBezTo>
                                    <a:pt x="231666" y="62248"/>
                                    <a:pt x="248671" y="57320"/>
                                    <a:pt x="217714" y="10886"/>
                                  </a:cubicBezTo>
                                  <a:cubicBezTo>
                                    <a:pt x="211349" y="1339"/>
                                    <a:pt x="195943" y="3629"/>
                                    <a:pt x="185057" y="0"/>
                                  </a:cubicBezTo>
                                  <a:cubicBezTo>
                                    <a:pt x="33390" y="23333"/>
                                    <a:pt x="77293" y="-11977"/>
                                    <a:pt x="21771" y="43543"/>
                                  </a:cubicBezTo>
                                  <a:lnTo>
                                    <a:pt x="0" y="65314"/>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Freeform: Shape 192"/>
                          <wps:cNvSpPr/>
                          <wps:spPr>
                            <a:xfrm>
                              <a:off x="2813248" y="1402096"/>
                              <a:ext cx="271895" cy="227209"/>
                            </a:xfrm>
                            <a:custGeom>
                              <a:avLst/>
                              <a:gdLst>
                                <a:gd name="connsiteX0" fmla="*/ 0 w 154018"/>
                                <a:gd name="connsiteY0" fmla="*/ 65689 h 163240"/>
                                <a:gd name="connsiteX1" fmla="*/ 0 w 154018"/>
                                <a:gd name="connsiteY1" fmla="*/ 65689 h 163240"/>
                                <a:gd name="connsiteX2" fmla="*/ 32658 w 154018"/>
                                <a:gd name="connsiteY2" fmla="*/ 152775 h 163240"/>
                                <a:gd name="connsiteX3" fmla="*/ 108858 w 154018"/>
                                <a:gd name="connsiteY3" fmla="*/ 109232 h 163240"/>
                                <a:gd name="connsiteX4" fmla="*/ 141515 w 154018"/>
                                <a:gd name="connsiteY4" fmla="*/ 87461 h 163240"/>
                                <a:gd name="connsiteX5" fmla="*/ 152400 w 154018"/>
                                <a:gd name="connsiteY5" fmla="*/ 11261 h 163240"/>
                                <a:gd name="connsiteX6" fmla="*/ 119743 w 154018"/>
                                <a:gd name="connsiteY6" fmla="*/ 375 h 163240"/>
                                <a:gd name="connsiteX7" fmla="*/ 0 w 154018"/>
                                <a:gd name="connsiteY7" fmla="*/ 65689 h 1632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4018" h="163240">
                                  <a:moveTo>
                                    <a:pt x="0" y="65689"/>
                                  </a:moveTo>
                                  <a:lnTo>
                                    <a:pt x="0" y="65689"/>
                                  </a:lnTo>
                                  <a:cubicBezTo>
                                    <a:pt x="10886" y="94718"/>
                                    <a:pt x="9326" y="132360"/>
                                    <a:pt x="32658" y="152775"/>
                                  </a:cubicBezTo>
                                  <a:cubicBezTo>
                                    <a:pt x="73434" y="188454"/>
                                    <a:pt x="95548" y="122542"/>
                                    <a:pt x="108858" y="109232"/>
                                  </a:cubicBezTo>
                                  <a:cubicBezTo>
                                    <a:pt x="118109" y="99981"/>
                                    <a:pt x="130629" y="94718"/>
                                    <a:pt x="141515" y="87461"/>
                                  </a:cubicBezTo>
                                  <a:cubicBezTo>
                                    <a:pt x="145143" y="62061"/>
                                    <a:pt x="158623" y="36153"/>
                                    <a:pt x="152400" y="11261"/>
                                  </a:cubicBezTo>
                                  <a:cubicBezTo>
                                    <a:pt x="149617" y="129"/>
                                    <a:pt x="131161" y="-767"/>
                                    <a:pt x="119743" y="375"/>
                                  </a:cubicBezTo>
                                  <a:cubicBezTo>
                                    <a:pt x="74740" y="4875"/>
                                    <a:pt x="19957" y="54803"/>
                                    <a:pt x="0" y="6568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3" name="Freeform: Shape 193"/>
                          <wps:cNvSpPr/>
                          <wps:spPr>
                            <a:xfrm>
                              <a:off x="1810854" y="2121497"/>
                              <a:ext cx="224810" cy="218808"/>
                            </a:xfrm>
                            <a:custGeom>
                              <a:avLst/>
                              <a:gdLst>
                                <a:gd name="connsiteX0" fmla="*/ 57138 w 165995"/>
                                <a:gd name="connsiteY0" fmla="*/ 15378 h 136369"/>
                                <a:gd name="connsiteX1" fmla="*/ 57138 w 165995"/>
                                <a:gd name="connsiteY1" fmla="*/ 15378 h 136369"/>
                                <a:gd name="connsiteX2" fmla="*/ 2710 w 165995"/>
                                <a:gd name="connsiteY2" fmla="*/ 91578 h 136369"/>
                                <a:gd name="connsiteX3" fmla="*/ 13595 w 165995"/>
                                <a:gd name="connsiteY3" fmla="*/ 135121 h 136369"/>
                                <a:gd name="connsiteX4" fmla="*/ 111567 w 165995"/>
                                <a:gd name="connsiteY4" fmla="*/ 113349 h 136369"/>
                                <a:gd name="connsiteX5" fmla="*/ 165995 w 165995"/>
                                <a:gd name="connsiteY5" fmla="*/ 15378 h 136369"/>
                                <a:gd name="connsiteX6" fmla="*/ 57138 w 165995"/>
                                <a:gd name="connsiteY6" fmla="*/ 15378 h 136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995" h="136369">
                                  <a:moveTo>
                                    <a:pt x="57138" y="15378"/>
                                  </a:moveTo>
                                  <a:lnTo>
                                    <a:pt x="57138" y="15378"/>
                                  </a:lnTo>
                                  <a:cubicBezTo>
                                    <a:pt x="38995" y="40778"/>
                                    <a:pt x="13377" y="62243"/>
                                    <a:pt x="2710" y="91578"/>
                                  </a:cubicBezTo>
                                  <a:cubicBezTo>
                                    <a:pt x="-2403" y="105638"/>
                                    <a:pt x="-1075" y="132187"/>
                                    <a:pt x="13595" y="135121"/>
                                  </a:cubicBezTo>
                                  <a:cubicBezTo>
                                    <a:pt x="46399" y="141682"/>
                                    <a:pt x="78910" y="120606"/>
                                    <a:pt x="111567" y="113349"/>
                                  </a:cubicBezTo>
                                  <a:cubicBezTo>
                                    <a:pt x="161475" y="38488"/>
                                    <a:pt x="146836" y="72858"/>
                                    <a:pt x="165995" y="15378"/>
                                  </a:cubicBezTo>
                                  <a:cubicBezTo>
                                    <a:pt x="131395" y="-19223"/>
                                    <a:pt x="75281" y="15378"/>
                                    <a:pt x="57138" y="1537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Freeform: Shape 196"/>
                          <wps:cNvSpPr/>
                          <wps:spPr>
                            <a:xfrm>
                              <a:off x="2915679" y="1718570"/>
                              <a:ext cx="295642" cy="217714"/>
                            </a:xfrm>
                            <a:custGeom>
                              <a:avLst/>
                              <a:gdLst>
                                <a:gd name="connsiteX0" fmla="*/ 45270 w 295642"/>
                                <a:gd name="connsiteY0" fmla="*/ 43543 h 217714"/>
                                <a:gd name="connsiteX1" fmla="*/ 45270 w 295642"/>
                                <a:gd name="connsiteY1" fmla="*/ 43543 h 217714"/>
                                <a:gd name="connsiteX2" fmla="*/ 23499 w 295642"/>
                                <a:gd name="connsiteY2" fmla="*/ 195943 h 217714"/>
                                <a:gd name="connsiteX3" fmla="*/ 56156 w 295642"/>
                                <a:gd name="connsiteY3" fmla="*/ 217714 h 217714"/>
                                <a:gd name="connsiteX4" fmla="*/ 186784 w 295642"/>
                                <a:gd name="connsiteY4" fmla="*/ 206828 h 217714"/>
                                <a:gd name="connsiteX5" fmla="*/ 208556 w 295642"/>
                                <a:gd name="connsiteY5" fmla="*/ 163286 h 217714"/>
                                <a:gd name="connsiteX6" fmla="*/ 241213 w 295642"/>
                                <a:gd name="connsiteY6" fmla="*/ 152400 h 217714"/>
                                <a:gd name="connsiteX7" fmla="*/ 295642 w 295642"/>
                                <a:gd name="connsiteY7" fmla="*/ 65314 h 217714"/>
                                <a:gd name="connsiteX8" fmla="*/ 284756 w 295642"/>
                                <a:gd name="connsiteY8" fmla="*/ 21771 h 217714"/>
                                <a:gd name="connsiteX9" fmla="*/ 252099 w 295642"/>
                                <a:gd name="connsiteY9" fmla="*/ 10886 h 217714"/>
                                <a:gd name="connsiteX10" fmla="*/ 208556 w 295642"/>
                                <a:gd name="connsiteY10" fmla="*/ 0 h 217714"/>
                                <a:gd name="connsiteX11" fmla="*/ 99699 w 295642"/>
                                <a:gd name="connsiteY11" fmla="*/ 32657 h 217714"/>
                                <a:gd name="connsiteX12" fmla="*/ 45270 w 295642"/>
                                <a:gd name="connsiteY12" fmla="*/ 43543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95642" h="217714">
                                  <a:moveTo>
                                    <a:pt x="45270" y="43543"/>
                                  </a:moveTo>
                                  <a:lnTo>
                                    <a:pt x="45270" y="43543"/>
                                  </a:lnTo>
                                  <a:cubicBezTo>
                                    <a:pt x="16876" y="121626"/>
                                    <a:pt x="-27876" y="144569"/>
                                    <a:pt x="23499" y="195943"/>
                                  </a:cubicBezTo>
                                  <a:cubicBezTo>
                                    <a:pt x="32750" y="205194"/>
                                    <a:pt x="45270" y="210457"/>
                                    <a:pt x="56156" y="217714"/>
                                  </a:cubicBezTo>
                                  <a:cubicBezTo>
                                    <a:pt x="99699" y="214085"/>
                                    <a:pt x="145636" y="221524"/>
                                    <a:pt x="186784" y="206828"/>
                                  </a:cubicBezTo>
                                  <a:cubicBezTo>
                                    <a:pt x="202066" y="201370"/>
                                    <a:pt x="197081" y="174760"/>
                                    <a:pt x="208556" y="163286"/>
                                  </a:cubicBezTo>
                                  <a:cubicBezTo>
                                    <a:pt x="216670" y="155172"/>
                                    <a:pt x="230327" y="156029"/>
                                    <a:pt x="241213" y="152400"/>
                                  </a:cubicBezTo>
                                  <a:cubicBezTo>
                                    <a:pt x="295335" y="98278"/>
                                    <a:pt x="279778" y="128770"/>
                                    <a:pt x="295642" y="65314"/>
                                  </a:cubicBezTo>
                                  <a:cubicBezTo>
                                    <a:pt x="292013" y="50800"/>
                                    <a:pt x="294102" y="33454"/>
                                    <a:pt x="284756" y="21771"/>
                                  </a:cubicBezTo>
                                  <a:cubicBezTo>
                                    <a:pt x="277588" y="12811"/>
                                    <a:pt x="263132" y="14038"/>
                                    <a:pt x="252099" y="10886"/>
                                  </a:cubicBezTo>
                                  <a:cubicBezTo>
                                    <a:pt x="237714" y="6776"/>
                                    <a:pt x="223070" y="3629"/>
                                    <a:pt x="208556" y="0"/>
                                  </a:cubicBezTo>
                                  <a:cubicBezTo>
                                    <a:pt x="160593" y="6852"/>
                                    <a:pt x="132703" y="-346"/>
                                    <a:pt x="99699" y="32657"/>
                                  </a:cubicBezTo>
                                  <a:cubicBezTo>
                                    <a:pt x="93962" y="38394"/>
                                    <a:pt x="54341" y="41729"/>
                                    <a:pt x="45270" y="435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Freeform: Shape 197"/>
                          <wps:cNvSpPr/>
                          <wps:spPr>
                            <a:xfrm>
                              <a:off x="1110378" y="401398"/>
                              <a:ext cx="243402" cy="167407"/>
                            </a:xfrm>
                            <a:custGeom>
                              <a:avLst/>
                              <a:gdLst>
                                <a:gd name="connsiteX0" fmla="*/ 0 w 243402"/>
                                <a:gd name="connsiteY0" fmla="*/ 54429 h 167407"/>
                                <a:gd name="connsiteX1" fmla="*/ 0 w 243402"/>
                                <a:gd name="connsiteY1" fmla="*/ 54429 h 167407"/>
                                <a:gd name="connsiteX2" fmla="*/ 32657 w 243402"/>
                                <a:gd name="connsiteY2" fmla="*/ 141515 h 167407"/>
                                <a:gd name="connsiteX3" fmla="*/ 228600 w 243402"/>
                                <a:gd name="connsiteY3" fmla="*/ 43543 h 167407"/>
                                <a:gd name="connsiteX4" fmla="*/ 195943 w 243402"/>
                                <a:gd name="connsiteY4" fmla="*/ 21772 h 167407"/>
                                <a:gd name="connsiteX5" fmla="*/ 152400 w 243402"/>
                                <a:gd name="connsiteY5" fmla="*/ 10886 h 167407"/>
                                <a:gd name="connsiteX6" fmla="*/ 119743 w 243402"/>
                                <a:gd name="connsiteY6" fmla="*/ 0 h 167407"/>
                                <a:gd name="connsiteX7" fmla="*/ 0 w 243402"/>
                                <a:gd name="connsiteY7" fmla="*/ 54429 h 1674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43402" h="167407">
                                  <a:moveTo>
                                    <a:pt x="0" y="54429"/>
                                  </a:moveTo>
                                  <a:lnTo>
                                    <a:pt x="0" y="54429"/>
                                  </a:lnTo>
                                  <a:cubicBezTo>
                                    <a:pt x="10886" y="83458"/>
                                    <a:pt x="3114" y="132115"/>
                                    <a:pt x="32657" y="141515"/>
                                  </a:cubicBezTo>
                                  <a:cubicBezTo>
                                    <a:pt x="193115" y="192570"/>
                                    <a:pt x="280076" y="172235"/>
                                    <a:pt x="228600" y="43543"/>
                                  </a:cubicBezTo>
                                  <a:cubicBezTo>
                                    <a:pt x="223741" y="31396"/>
                                    <a:pt x="207968" y="26926"/>
                                    <a:pt x="195943" y="21772"/>
                                  </a:cubicBezTo>
                                  <a:cubicBezTo>
                                    <a:pt x="182192" y="15879"/>
                                    <a:pt x="166785" y="14996"/>
                                    <a:pt x="152400" y="10886"/>
                                  </a:cubicBezTo>
                                  <a:cubicBezTo>
                                    <a:pt x="141367" y="7734"/>
                                    <a:pt x="130629" y="3629"/>
                                    <a:pt x="119743" y="0"/>
                                  </a:cubicBezTo>
                                  <a:cubicBezTo>
                                    <a:pt x="18165" y="11287"/>
                                    <a:pt x="19957" y="45357"/>
                                    <a:pt x="0" y="5442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Freeform: Shape 298"/>
                          <wps:cNvSpPr/>
                          <wps:spPr>
                            <a:xfrm>
                              <a:off x="718491" y="1630913"/>
                              <a:ext cx="239853" cy="182375"/>
                            </a:xfrm>
                            <a:custGeom>
                              <a:avLst/>
                              <a:gdLst>
                                <a:gd name="connsiteX0" fmla="*/ 0 w 152400"/>
                                <a:gd name="connsiteY0" fmla="*/ 570 h 152970"/>
                                <a:gd name="connsiteX1" fmla="*/ 0 w 152400"/>
                                <a:gd name="connsiteY1" fmla="*/ 570 h 152970"/>
                                <a:gd name="connsiteX2" fmla="*/ 54429 w 152400"/>
                                <a:gd name="connsiteY2" fmla="*/ 142084 h 152970"/>
                                <a:gd name="connsiteX3" fmla="*/ 87086 w 152400"/>
                                <a:gd name="connsiteY3" fmla="*/ 152970 h 152970"/>
                                <a:gd name="connsiteX4" fmla="*/ 141514 w 152400"/>
                                <a:gd name="connsiteY4" fmla="*/ 87656 h 152970"/>
                                <a:gd name="connsiteX5" fmla="*/ 152400 w 152400"/>
                                <a:gd name="connsiteY5" fmla="*/ 54999 h 152970"/>
                                <a:gd name="connsiteX6" fmla="*/ 141514 w 152400"/>
                                <a:gd name="connsiteY6" fmla="*/ 11456 h 152970"/>
                                <a:gd name="connsiteX7" fmla="*/ 0 w 152400"/>
                                <a:gd name="connsiteY7" fmla="*/ 570 h 152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2400" h="152970">
                                  <a:moveTo>
                                    <a:pt x="0" y="570"/>
                                  </a:moveTo>
                                  <a:lnTo>
                                    <a:pt x="0" y="570"/>
                                  </a:lnTo>
                                  <a:cubicBezTo>
                                    <a:pt x="13915" y="70145"/>
                                    <a:pt x="129" y="105884"/>
                                    <a:pt x="54429" y="142084"/>
                                  </a:cubicBezTo>
                                  <a:cubicBezTo>
                                    <a:pt x="63976" y="148449"/>
                                    <a:pt x="76200" y="149341"/>
                                    <a:pt x="87086" y="152970"/>
                                  </a:cubicBezTo>
                                  <a:cubicBezTo>
                                    <a:pt x="111162" y="128894"/>
                                    <a:pt x="126358" y="117968"/>
                                    <a:pt x="141514" y="87656"/>
                                  </a:cubicBezTo>
                                  <a:cubicBezTo>
                                    <a:pt x="146646" y="77393"/>
                                    <a:pt x="148771" y="65885"/>
                                    <a:pt x="152400" y="54999"/>
                                  </a:cubicBezTo>
                                  <a:cubicBezTo>
                                    <a:pt x="148771" y="40485"/>
                                    <a:pt x="150860" y="23139"/>
                                    <a:pt x="141514" y="11456"/>
                                  </a:cubicBezTo>
                                  <a:cubicBezTo>
                                    <a:pt x="127297" y="-6315"/>
                                    <a:pt x="23586" y="2384"/>
                                    <a:pt x="0" y="57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Freeform: Shape 299"/>
                          <wps:cNvSpPr/>
                          <wps:spPr>
                            <a:xfrm>
                              <a:off x="816284" y="1283141"/>
                              <a:ext cx="218900" cy="174172"/>
                            </a:xfrm>
                            <a:custGeom>
                              <a:avLst/>
                              <a:gdLst>
                                <a:gd name="connsiteX0" fmla="*/ 32837 w 218900"/>
                                <a:gd name="connsiteY0" fmla="*/ 43543 h 174172"/>
                                <a:gd name="connsiteX1" fmla="*/ 32837 w 218900"/>
                                <a:gd name="connsiteY1" fmla="*/ 43543 h 174172"/>
                                <a:gd name="connsiteX2" fmla="*/ 11065 w 218900"/>
                                <a:gd name="connsiteY2" fmla="*/ 163286 h 174172"/>
                                <a:gd name="connsiteX3" fmla="*/ 54608 w 218900"/>
                                <a:gd name="connsiteY3" fmla="*/ 174172 h 174172"/>
                                <a:gd name="connsiteX4" fmla="*/ 207008 w 218900"/>
                                <a:gd name="connsiteY4" fmla="*/ 163286 h 174172"/>
                                <a:gd name="connsiteX5" fmla="*/ 217894 w 218900"/>
                                <a:gd name="connsiteY5" fmla="*/ 130629 h 174172"/>
                                <a:gd name="connsiteX6" fmla="*/ 174351 w 218900"/>
                                <a:gd name="connsiteY6" fmla="*/ 10886 h 174172"/>
                                <a:gd name="connsiteX7" fmla="*/ 141694 w 218900"/>
                                <a:gd name="connsiteY7" fmla="*/ 0 h 174172"/>
                                <a:gd name="connsiteX8" fmla="*/ 11065 w 218900"/>
                                <a:gd name="connsiteY8" fmla="*/ 32657 h 174172"/>
                                <a:gd name="connsiteX9" fmla="*/ 32837 w 218900"/>
                                <a:gd name="connsiteY9" fmla="*/ 43543 h 174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8900" h="174172">
                                  <a:moveTo>
                                    <a:pt x="32837" y="43543"/>
                                  </a:moveTo>
                                  <a:lnTo>
                                    <a:pt x="32837" y="43543"/>
                                  </a:lnTo>
                                  <a:cubicBezTo>
                                    <a:pt x="31626" y="46773"/>
                                    <a:pt x="-22755" y="136230"/>
                                    <a:pt x="11065" y="163286"/>
                                  </a:cubicBezTo>
                                  <a:cubicBezTo>
                                    <a:pt x="22748" y="172632"/>
                                    <a:pt x="40094" y="170543"/>
                                    <a:pt x="54608" y="174172"/>
                                  </a:cubicBezTo>
                                  <a:cubicBezTo>
                                    <a:pt x="105408" y="170543"/>
                                    <a:pt x="157798" y="176409"/>
                                    <a:pt x="207008" y="163286"/>
                                  </a:cubicBezTo>
                                  <a:cubicBezTo>
                                    <a:pt x="218095" y="160329"/>
                                    <a:pt x="217894" y="142104"/>
                                    <a:pt x="217894" y="130629"/>
                                  </a:cubicBezTo>
                                  <a:cubicBezTo>
                                    <a:pt x="217894" y="50932"/>
                                    <a:pt x="229438" y="38430"/>
                                    <a:pt x="174351" y="10886"/>
                                  </a:cubicBezTo>
                                  <a:cubicBezTo>
                                    <a:pt x="164088" y="5754"/>
                                    <a:pt x="152580" y="3629"/>
                                    <a:pt x="141694" y="0"/>
                                  </a:cubicBezTo>
                                  <a:cubicBezTo>
                                    <a:pt x="22628" y="11907"/>
                                    <a:pt x="58623" y="-14899"/>
                                    <a:pt x="11065" y="32657"/>
                                  </a:cubicBezTo>
                                  <a:lnTo>
                                    <a:pt x="32837" y="43543"/>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Freeform: Shape 300"/>
                          <wps:cNvSpPr/>
                          <wps:spPr>
                            <a:xfrm>
                              <a:off x="1273317" y="1595317"/>
                              <a:ext cx="150670" cy="232110"/>
                            </a:xfrm>
                            <a:custGeom>
                              <a:avLst/>
                              <a:gdLst>
                                <a:gd name="connsiteX0" fmla="*/ 0 w 122803"/>
                                <a:gd name="connsiteY0" fmla="*/ 3963 h 145477"/>
                                <a:gd name="connsiteX1" fmla="*/ 0 w 122803"/>
                                <a:gd name="connsiteY1" fmla="*/ 3963 h 145477"/>
                                <a:gd name="connsiteX2" fmla="*/ 43543 w 122803"/>
                                <a:gd name="connsiteY2" fmla="*/ 134592 h 145477"/>
                                <a:gd name="connsiteX3" fmla="*/ 76200 w 122803"/>
                                <a:gd name="connsiteY3" fmla="*/ 145477 h 145477"/>
                                <a:gd name="connsiteX4" fmla="*/ 119743 w 122803"/>
                                <a:gd name="connsiteY4" fmla="*/ 134592 h 145477"/>
                                <a:gd name="connsiteX5" fmla="*/ 108857 w 122803"/>
                                <a:gd name="connsiteY5" fmla="*/ 36620 h 145477"/>
                                <a:gd name="connsiteX6" fmla="*/ 97971 w 122803"/>
                                <a:gd name="connsiteY6" fmla="*/ 3963 h 145477"/>
                                <a:gd name="connsiteX7" fmla="*/ 0 w 122803"/>
                                <a:gd name="connsiteY7" fmla="*/ 3963 h 145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2803" h="145477">
                                  <a:moveTo>
                                    <a:pt x="0" y="3963"/>
                                  </a:moveTo>
                                  <a:lnTo>
                                    <a:pt x="0" y="3963"/>
                                  </a:lnTo>
                                  <a:cubicBezTo>
                                    <a:pt x="9107" y="95028"/>
                                    <a:pt x="-18350" y="103645"/>
                                    <a:pt x="43543" y="134592"/>
                                  </a:cubicBezTo>
                                  <a:cubicBezTo>
                                    <a:pt x="53806" y="139724"/>
                                    <a:pt x="65314" y="141849"/>
                                    <a:pt x="76200" y="145477"/>
                                  </a:cubicBezTo>
                                  <a:cubicBezTo>
                                    <a:pt x="90714" y="141849"/>
                                    <a:pt x="115444" y="148922"/>
                                    <a:pt x="119743" y="134592"/>
                                  </a:cubicBezTo>
                                  <a:cubicBezTo>
                                    <a:pt x="129185" y="103119"/>
                                    <a:pt x="114259" y="69031"/>
                                    <a:pt x="108857" y="36620"/>
                                  </a:cubicBezTo>
                                  <a:cubicBezTo>
                                    <a:pt x="106971" y="25302"/>
                                    <a:pt x="108715" y="7992"/>
                                    <a:pt x="97971" y="3963"/>
                                  </a:cubicBezTo>
                                  <a:cubicBezTo>
                                    <a:pt x="74188" y="-4955"/>
                                    <a:pt x="16328" y="3963"/>
                                    <a:pt x="0" y="396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Freeform: Shape 301"/>
                          <wps:cNvSpPr/>
                          <wps:spPr>
                            <a:xfrm>
                              <a:off x="277050" y="1381113"/>
                              <a:ext cx="376128" cy="239485"/>
                            </a:xfrm>
                            <a:custGeom>
                              <a:avLst/>
                              <a:gdLst>
                                <a:gd name="connsiteX0" fmla="*/ 125756 w 376128"/>
                                <a:gd name="connsiteY0" fmla="*/ 0 h 239485"/>
                                <a:gd name="connsiteX1" fmla="*/ 125756 w 376128"/>
                                <a:gd name="connsiteY1" fmla="*/ 0 h 239485"/>
                                <a:gd name="connsiteX2" fmla="*/ 16899 w 376128"/>
                                <a:gd name="connsiteY2" fmla="*/ 65314 h 239485"/>
                                <a:gd name="connsiteX3" fmla="*/ 82213 w 376128"/>
                                <a:gd name="connsiteY3" fmla="*/ 174171 h 239485"/>
                                <a:gd name="connsiteX4" fmla="*/ 125756 w 376128"/>
                                <a:gd name="connsiteY4" fmla="*/ 217714 h 239485"/>
                                <a:gd name="connsiteX5" fmla="*/ 169299 w 376128"/>
                                <a:gd name="connsiteY5" fmla="*/ 228600 h 239485"/>
                                <a:gd name="connsiteX6" fmla="*/ 256385 w 376128"/>
                                <a:gd name="connsiteY6" fmla="*/ 239485 h 239485"/>
                                <a:gd name="connsiteX7" fmla="*/ 365242 w 376128"/>
                                <a:gd name="connsiteY7" fmla="*/ 206828 h 239485"/>
                                <a:gd name="connsiteX8" fmla="*/ 376128 w 376128"/>
                                <a:gd name="connsiteY8" fmla="*/ 174171 h 239485"/>
                                <a:gd name="connsiteX9" fmla="*/ 365242 w 376128"/>
                                <a:gd name="connsiteY9" fmla="*/ 65314 h 239485"/>
                                <a:gd name="connsiteX10" fmla="*/ 354356 w 376128"/>
                                <a:gd name="connsiteY10" fmla="*/ 21771 h 239485"/>
                                <a:gd name="connsiteX11" fmla="*/ 278156 w 376128"/>
                                <a:gd name="connsiteY11" fmla="*/ 10885 h 239485"/>
                                <a:gd name="connsiteX12" fmla="*/ 125756 w 376128"/>
                                <a:gd name="connsiteY12" fmla="*/ 0 h 239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76128" h="239485">
                                  <a:moveTo>
                                    <a:pt x="125756" y="0"/>
                                  </a:moveTo>
                                  <a:lnTo>
                                    <a:pt x="125756" y="0"/>
                                  </a:lnTo>
                                  <a:cubicBezTo>
                                    <a:pt x="89470" y="21771"/>
                                    <a:pt x="36812" y="27976"/>
                                    <a:pt x="16899" y="65314"/>
                                  </a:cubicBezTo>
                                  <a:cubicBezTo>
                                    <a:pt x="-33134" y="159126"/>
                                    <a:pt x="39779" y="163562"/>
                                    <a:pt x="82213" y="174171"/>
                                  </a:cubicBezTo>
                                  <a:cubicBezTo>
                                    <a:pt x="96727" y="188685"/>
                                    <a:pt x="108350" y="206835"/>
                                    <a:pt x="125756" y="217714"/>
                                  </a:cubicBezTo>
                                  <a:cubicBezTo>
                                    <a:pt x="138443" y="225643"/>
                                    <a:pt x="154541" y="226140"/>
                                    <a:pt x="169299" y="228600"/>
                                  </a:cubicBezTo>
                                  <a:cubicBezTo>
                                    <a:pt x="198156" y="233409"/>
                                    <a:pt x="227356" y="235857"/>
                                    <a:pt x="256385" y="239485"/>
                                  </a:cubicBezTo>
                                  <a:cubicBezTo>
                                    <a:pt x="286063" y="234539"/>
                                    <a:pt x="339927" y="232143"/>
                                    <a:pt x="365242" y="206828"/>
                                  </a:cubicBezTo>
                                  <a:cubicBezTo>
                                    <a:pt x="373356" y="198714"/>
                                    <a:pt x="372499" y="185057"/>
                                    <a:pt x="376128" y="174171"/>
                                  </a:cubicBezTo>
                                  <a:cubicBezTo>
                                    <a:pt x="372499" y="137885"/>
                                    <a:pt x="370399" y="101414"/>
                                    <a:pt x="365242" y="65314"/>
                                  </a:cubicBezTo>
                                  <a:cubicBezTo>
                                    <a:pt x="363126" y="50503"/>
                                    <a:pt x="367043" y="29700"/>
                                    <a:pt x="354356" y="21771"/>
                                  </a:cubicBezTo>
                                  <a:cubicBezTo>
                                    <a:pt x="332598" y="8172"/>
                                    <a:pt x="303787" y="12050"/>
                                    <a:pt x="278156" y="10885"/>
                                  </a:cubicBezTo>
                                  <a:cubicBezTo>
                                    <a:pt x="223784" y="8413"/>
                                    <a:pt x="151156" y="1814"/>
                                    <a:pt x="1257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Freeform: Shape 302"/>
                          <wps:cNvSpPr/>
                          <wps:spPr>
                            <a:xfrm>
                              <a:off x="1929329" y="2295512"/>
                              <a:ext cx="216228" cy="326571"/>
                            </a:xfrm>
                            <a:custGeom>
                              <a:avLst/>
                              <a:gdLst>
                                <a:gd name="connsiteX0" fmla="*/ 24671 w 168033"/>
                                <a:gd name="connsiteY0" fmla="*/ 54428 h 293914"/>
                                <a:gd name="connsiteX1" fmla="*/ 24671 w 168033"/>
                                <a:gd name="connsiteY1" fmla="*/ 54428 h 293914"/>
                                <a:gd name="connsiteX2" fmla="*/ 13785 w 168033"/>
                                <a:gd name="connsiteY2" fmla="*/ 272143 h 293914"/>
                                <a:gd name="connsiteX3" fmla="*/ 46442 w 168033"/>
                                <a:gd name="connsiteY3" fmla="*/ 293914 h 293914"/>
                                <a:gd name="connsiteX4" fmla="*/ 133528 w 168033"/>
                                <a:gd name="connsiteY4" fmla="*/ 283028 h 293914"/>
                                <a:gd name="connsiteX5" fmla="*/ 166185 w 168033"/>
                                <a:gd name="connsiteY5" fmla="*/ 250371 h 293914"/>
                                <a:gd name="connsiteX6" fmla="*/ 155299 w 168033"/>
                                <a:gd name="connsiteY6" fmla="*/ 54428 h 293914"/>
                                <a:gd name="connsiteX7" fmla="*/ 144414 w 168033"/>
                                <a:gd name="connsiteY7" fmla="*/ 21771 h 293914"/>
                                <a:gd name="connsiteX8" fmla="*/ 111756 w 168033"/>
                                <a:gd name="connsiteY8" fmla="*/ 0 h 293914"/>
                                <a:gd name="connsiteX9" fmla="*/ 46442 w 168033"/>
                                <a:gd name="connsiteY9" fmla="*/ 32657 h 293914"/>
                                <a:gd name="connsiteX10" fmla="*/ 24671 w 168033"/>
                                <a:gd name="connsiteY10" fmla="*/ 54428 h 293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68033" h="293914">
                                  <a:moveTo>
                                    <a:pt x="24671" y="54428"/>
                                  </a:moveTo>
                                  <a:lnTo>
                                    <a:pt x="24671" y="54428"/>
                                  </a:lnTo>
                                  <a:cubicBezTo>
                                    <a:pt x="5819" y="139260"/>
                                    <a:pt x="-14044" y="181698"/>
                                    <a:pt x="13785" y="272143"/>
                                  </a:cubicBezTo>
                                  <a:cubicBezTo>
                                    <a:pt x="17633" y="284647"/>
                                    <a:pt x="35556" y="286657"/>
                                    <a:pt x="46442" y="293914"/>
                                  </a:cubicBezTo>
                                  <a:cubicBezTo>
                                    <a:pt x="75471" y="290285"/>
                                    <a:pt x="106035" y="293026"/>
                                    <a:pt x="133528" y="283028"/>
                                  </a:cubicBezTo>
                                  <a:cubicBezTo>
                                    <a:pt x="147996" y="277767"/>
                                    <a:pt x="164725" y="265696"/>
                                    <a:pt x="166185" y="250371"/>
                                  </a:cubicBezTo>
                                  <a:cubicBezTo>
                                    <a:pt x="172387" y="185251"/>
                                    <a:pt x="161501" y="119548"/>
                                    <a:pt x="155299" y="54428"/>
                                  </a:cubicBezTo>
                                  <a:cubicBezTo>
                                    <a:pt x="154211" y="43005"/>
                                    <a:pt x="151582" y="30731"/>
                                    <a:pt x="144414" y="21771"/>
                                  </a:cubicBezTo>
                                  <a:cubicBezTo>
                                    <a:pt x="136241" y="11555"/>
                                    <a:pt x="122642" y="7257"/>
                                    <a:pt x="111756" y="0"/>
                                  </a:cubicBezTo>
                                  <a:cubicBezTo>
                                    <a:pt x="85196" y="8854"/>
                                    <a:pt x="67544" y="11556"/>
                                    <a:pt x="46442" y="32657"/>
                                  </a:cubicBezTo>
                                  <a:lnTo>
                                    <a:pt x="24671" y="54428"/>
                                  </a:ln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Freeform: Shape 303"/>
                          <wps:cNvSpPr/>
                          <wps:spPr>
                            <a:xfrm>
                              <a:off x="2264263" y="2219313"/>
                              <a:ext cx="261258" cy="326571"/>
                            </a:xfrm>
                            <a:custGeom>
                              <a:avLst/>
                              <a:gdLst>
                                <a:gd name="connsiteX0" fmla="*/ 10886 w 261258"/>
                                <a:gd name="connsiteY0" fmla="*/ 76200 h 326571"/>
                                <a:gd name="connsiteX1" fmla="*/ 10886 w 261258"/>
                                <a:gd name="connsiteY1" fmla="*/ 76200 h 326571"/>
                                <a:gd name="connsiteX2" fmla="*/ 10886 w 261258"/>
                                <a:gd name="connsiteY2" fmla="*/ 250371 h 326571"/>
                                <a:gd name="connsiteX3" fmla="*/ 43543 w 261258"/>
                                <a:gd name="connsiteY3" fmla="*/ 293914 h 326571"/>
                                <a:gd name="connsiteX4" fmla="*/ 76200 w 261258"/>
                                <a:gd name="connsiteY4" fmla="*/ 304800 h 326571"/>
                                <a:gd name="connsiteX5" fmla="*/ 152400 w 261258"/>
                                <a:gd name="connsiteY5" fmla="*/ 326571 h 326571"/>
                                <a:gd name="connsiteX6" fmla="*/ 250372 w 261258"/>
                                <a:gd name="connsiteY6" fmla="*/ 283028 h 326571"/>
                                <a:gd name="connsiteX7" fmla="*/ 261258 w 261258"/>
                                <a:gd name="connsiteY7" fmla="*/ 250371 h 326571"/>
                                <a:gd name="connsiteX8" fmla="*/ 228600 w 261258"/>
                                <a:gd name="connsiteY8" fmla="*/ 130628 h 326571"/>
                                <a:gd name="connsiteX9" fmla="*/ 206829 w 261258"/>
                                <a:gd name="connsiteY9" fmla="*/ 87085 h 326571"/>
                                <a:gd name="connsiteX10" fmla="*/ 174172 w 261258"/>
                                <a:gd name="connsiteY10" fmla="*/ 10885 h 326571"/>
                                <a:gd name="connsiteX11" fmla="*/ 141515 w 261258"/>
                                <a:gd name="connsiteY11" fmla="*/ 0 h 326571"/>
                                <a:gd name="connsiteX12" fmla="*/ 97972 w 261258"/>
                                <a:gd name="connsiteY12" fmla="*/ 10885 h 326571"/>
                                <a:gd name="connsiteX13" fmla="*/ 76200 w 261258"/>
                                <a:gd name="connsiteY13" fmla="*/ 32657 h 326571"/>
                                <a:gd name="connsiteX14" fmla="*/ 10886 w 261258"/>
                                <a:gd name="connsiteY14" fmla="*/ 76200 h 3265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1258" h="326571">
                                  <a:moveTo>
                                    <a:pt x="10886" y="76200"/>
                                  </a:moveTo>
                                  <a:lnTo>
                                    <a:pt x="10886" y="76200"/>
                                  </a:lnTo>
                                  <a:cubicBezTo>
                                    <a:pt x="5613" y="128928"/>
                                    <a:pt x="-10722" y="196352"/>
                                    <a:pt x="10886" y="250371"/>
                                  </a:cubicBezTo>
                                  <a:cubicBezTo>
                                    <a:pt x="17624" y="267216"/>
                                    <a:pt x="29605" y="282299"/>
                                    <a:pt x="43543" y="293914"/>
                                  </a:cubicBezTo>
                                  <a:cubicBezTo>
                                    <a:pt x="52358" y="301260"/>
                                    <a:pt x="65167" y="301648"/>
                                    <a:pt x="76200" y="304800"/>
                                  </a:cubicBezTo>
                                  <a:cubicBezTo>
                                    <a:pt x="171881" y="332137"/>
                                    <a:pt x="74100" y="300470"/>
                                    <a:pt x="152400" y="326571"/>
                                  </a:cubicBezTo>
                                  <a:cubicBezTo>
                                    <a:pt x="206951" y="317479"/>
                                    <a:pt x="220207" y="328276"/>
                                    <a:pt x="250372" y="283028"/>
                                  </a:cubicBezTo>
                                  <a:cubicBezTo>
                                    <a:pt x="256737" y="273481"/>
                                    <a:pt x="257629" y="261257"/>
                                    <a:pt x="261258" y="250371"/>
                                  </a:cubicBezTo>
                                  <a:cubicBezTo>
                                    <a:pt x="250372" y="210457"/>
                                    <a:pt x="241683" y="169877"/>
                                    <a:pt x="228600" y="130628"/>
                                  </a:cubicBezTo>
                                  <a:cubicBezTo>
                                    <a:pt x="223468" y="115233"/>
                                    <a:pt x="212527" y="102279"/>
                                    <a:pt x="206829" y="87085"/>
                                  </a:cubicBezTo>
                                  <a:cubicBezTo>
                                    <a:pt x="195624" y="57205"/>
                                    <a:pt x="201745" y="32944"/>
                                    <a:pt x="174172" y="10885"/>
                                  </a:cubicBezTo>
                                  <a:cubicBezTo>
                                    <a:pt x="165212" y="3717"/>
                                    <a:pt x="152401" y="3628"/>
                                    <a:pt x="141515" y="0"/>
                                  </a:cubicBezTo>
                                  <a:cubicBezTo>
                                    <a:pt x="127001" y="3628"/>
                                    <a:pt x="111354" y="4194"/>
                                    <a:pt x="97972" y="10885"/>
                                  </a:cubicBezTo>
                                  <a:cubicBezTo>
                                    <a:pt x="88792" y="15475"/>
                                    <a:pt x="84214" y="26246"/>
                                    <a:pt x="76200" y="32657"/>
                                  </a:cubicBezTo>
                                  <a:cubicBezTo>
                                    <a:pt x="43954" y="58453"/>
                                    <a:pt x="21772" y="68943"/>
                                    <a:pt x="10886" y="7620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Freeform: Shape 304"/>
                          <wps:cNvSpPr/>
                          <wps:spPr>
                            <a:xfrm>
                              <a:off x="1850606" y="945684"/>
                              <a:ext cx="261439" cy="206829"/>
                            </a:xfrm>
                            <a:custGeom>
                              <a:avLst/>
                              <a:gdLst>
                                <a:gd name="connsiteX0" fmla="*/ 0 w 261439"/>
                                <a:gd name="connsiteY0" fmla="*/ 43543 h 206829"/>
                                <a:gd name="connsiteX1" fmla="*/ 0 w 261439"/>
                                <a:gd name="connsiteY1" fmla="*/ 43543 h 206829"/>
                                <a:gd name="connsiteX2" fmla="*/ 32657 w 261439"/>
                                <a:gd name="connsiteY2" fmla="*/ 141514 h 206829"/>
                                <a:gd name="connsiteX3" fmla="*/ 97972 w 261439"/>
                                <a:gd name="connsiteY3" fmla="*/ 163286 h 206829"/>
                                <a:gd name="connsiteX4" fmla="*/ 130629 w 261439"/>
                                <a:gd name="connsiteY4" fmla="*/ 174172 h 206829"/>
                                <a:gd name="connsiteX5" fmla="*/ 195943 w 261439"/>
                                <a:gd name="connsiteY5" fmla="*/ 195943 h 206829"/>
                                <a:gd name="connsiteX6" fmla="*/ 228600 w 261439"/>
                                <a:gd name="connsiteY6" fmla="*/ 206829 h 206829"/>
                                <a:gd name="connsiteX7" fmla="*/ 250372 w 261439"/>
                                <a:gd name="connsiteY7" fmla="*/ 185057 h 206829"/>
                                <a:gd name="connsiteX8" fmla="*/ 250372 w 261439"/>
                                <a:gd name="connsiteY8" fmla="*/ 76200 h 206829"/>
                                <a:gd name="connsiteX9" fmla="*/ 239486 w 261439"/>
                                <a:gd name="connsiteY9" fmla="*/ 43543 h 206829"/>
                                <a:gd name="connsiteX10" fmla="*/ 206829 w 261439"/>
                                <a:gd name="connsiteY10" fmla="*/ 0 h 206829"/>
                                <a:gd name="connsiteX11" fmla="*/ 130629 w 261439"/>
                                <a:gd name="connsiteY11" fmla="*/ 21772 h 206829"/>
                                <a:gd name="connsiteX12" fmla="*/ 76200 w 261439"/>
                                <a:gd name="connsiteY12" fmla="*/ 76200 h 206829"/>
                                <a:gd name="connsiteX13" fmla="*/ 54429 w 261439"/>
                                <a:gd name="connsiteY13" fmla="*/ 97972 h 206829"/>
                                <a:gd name="connsiteX14" fmla="*/ 0 w 261439"/>
                                <a:gd name="connsiteY14" fmla="*/ 43543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1439" h="206829">
                                  <a:moveTo>
                                    <a:pt x="0" y="43543"/>
                                  </a:moveTo>
                                  <a:lnTo>
                                    <a:pt x="0" y="43543"/>
                                  </a:lnTo>
                                  <a:cubicBezTo>
                                    <a:pt x="10886" y="76200"/>
                                    <a:pt x="10859" y="114872"/>
                                    <a:pt x="32657" y="141514"/>
                                  </a:cubicBezTo>
                                  <a:cubicBezTo>
                                    <a:pt x="47189" y="159276"/>
                                    <a:pt x="76200" y="156029"/>
                                    <a:pt x="97972" y="163286"/>
                                  </a:cubicBezTo>
                                  <a:lnTo>
                                    <a:pt x="130629" y="174172"/>
                                  </a:lnTo>
                                  <a:lnTo>
                                    <a:pt x="195943" y="195943"/>
                                  </a:lnTo>
                                  <a:lnTo>
                                    <a:pt x="228600" y="206829"/>
                                  </a:lnTo>
                                  <a:cubicBezTo>
                                    <a:pt x="235857" y="199572"/>
                                    <a:pt x="246329" y="194491"/>
                                    <a:pt x="250372" y="185057"/>
                                  </a:cubicBezTo>
                                  <a:cubicBezTo>
                                    <a:pt x="268705" y="142281"/>
                                    <a:pt x="261066" y="118977"/>
                                    <a:pt x="250372" y="76200"/>
                                  </a:cubicBezTo>
                                  <a:cubicBezTo>
                                    <a:pt x="247589" y="65068"/>
                                    <a:pt x="245179" y="53506"/>
                                    <a:pt x="239486" y="43543"/>
                                  </a:cubicBezTo>
                                  <a:cubicBezTo>
                                    <a:pt x="230485" y="27791"/>
                                    <a:pt x="217715" y="14514"/>
                                    <a:pt x="206829" y="0"/>
                                  </a:cubicBezTo>
                                  <a:cubicBezTo>
                                    <a:pt x="203058" y="943"/>
                                    <a:pt x="138438" y="15915"/>
                                    <a:pt x="130629" y="21772"/>
                                  </a:cubicBezTo>
                                  <a:cubicBezTo>
                                    <a:pt x="110103" y="37167"/>
                                    <a:pt x="94343" y="58057"/>
                                    <a:pt x="76200" y="76200"/>
                                  </a:cubicBezTo>
                                  <a:lnTo>
                                    <a:pt x="54429" y="97972"/>
                                  </a:lnTo>
                                  <a:cubicBezTo>
                                    <a:pt x="41248" y="58429"/>
                                    <a:pt x="9071" y="52614"/>
                                    <a:pt x="0" y="435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Freeform: Shape 305"/>
                          <wps:cNvSpPr/>
                          <wps:spPr>
                            <a:xfrm>
                              <a:off x="393334" y="2488022"/>
                              <a:ext cx="344259" cy="186466"/>
                            </a:xfrm>
                            <a:custGeom>
                              <a:avLst/>
                              <a:gdLst>
                                <a:gd name="connsiteX0" fmla="*/ 0 w 171501"/>
                                <a:gd name="connsiteY0" fmla="*/ 3434 h 210262"/>
                                <a:gd name="connsiteX1" fmla="*/ 0 w 171501"/>
                                <a:gd name="connsiteY1" fmla="*/ 3434 h 210262"/>
                                <a:gd name="connsiteX2" fmla="*/ 21771 w 171501"/>
                                <a:gd name="connsiteY2" fmla="*/ 101405 h 210262"/>
                                <a:gd name="connsiteX3" fmla="*/ 43543 w 171501"/>
                                <a:gd name="connsiteY3" fmla="*/ 134062 h 210262"/>
                                <a:gd name="connsiteX4" fmla="*/ 108857 w 171501"/>
                                <a:gd name="connsiteY4" fmla="*/ 188491 h 210262"/>
                                <a:gd name="connsiteX5" fmla="*/ 130629 w 171501"/>
                                <a:gd name="connsiteY5" fmla="*/ 210262 h 210262"/>
                                <a:gd name="connsiteX6" fmla="*/ 141514 w 171501"/>
                                <a:gd name="connsiteY6" fmla="*/ 14319 h 210262"/>
                                <a:gd name="connsiteX7" fmla="*/ 0 w 171501"/>
                                <a:gd name="connsiteY7" fmla="*/ 3434 h 210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1501" h="210262">
                                  <a:moveTo>
                                    <a:pt x="0" y="3434"/>
                                  </a:moveTo>
                                  <a:lnTo>
                                    <a:pt x="0" y="3434"/>
                                  </a:lnTo>
                                  <a:cubicBezTo>
                                    <a:pt x="7257" y="36091"/>
                                    <a:pt x="11192" y="69668"/>
                                    <a:pt x="21771" y="101405"/>
                                  </a:cubicBezTo>
                                  <a:cubicBezTo>
                                    <a:pt x="25908" y="113817"/>
                                    <a:pt x="35167" y="124011"/>
                                    <a:pt x="43543" y="134062"/>
                                  </a:cubicBezTo>
                                  <a:cubicBezTo>
                                    <a:pt x="82328" y="180604"/>
                                    <a:pt x="66045" y="154241"/>
                                    <a:pt x="108857" y="188491"/>
                                  </a:cubicBezTo>
                                  <a:cubicBezTo>
                                    <a:pt x="116871" y="194902"/>
                                    <a:pt x="123372" y="203005"/>
                                    <a:pt x="130629" y="210262"/>
                                  </a:cubicBezTo>
                                  <a:cubicBezTo>
                                    <a:pt x="173636" y="145751"/>
                                    <a:pt x="190889" y="134230"/>
                                    <a:pt x="141514" y="14319"/>
                                  </a:cubicBezTo>
                                  <a:cubicBezTo>
                                    <a:pt x="131132" y="-10894"/>
                                    <a:pt x="23586" y="5248"/>
                                    <a:pt x="0" y="343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6" name="Freeform: Shape 306"/>
                          <wps:cNvSpPr/>
                          <wps:spPr>
                            <a:xfrm>
                              <a:off x="990635" y="1054541"/>
                              <a:ext cx="261257" cy="228600"/>
                            </a:xfrm>
                            <a:custGeom>
                              <a:avLst/>
                              <a:gdLst>
                                <a:gd name="connsiteX0" fmla="*/ 152400 w 261257"/>
                                <a:gd name="connsiteY0" fmla="*/ 0 h 228600"/>
                                <a:gd name="connsiteX1" fmla="*/ 152400 w 261257"/>
                                <a:gd name="connsiteY1" fmla="*/ 0 h 228600"/>
                                <a:gd name="connsiteX2" fmla="*/ 54428 w 261257"/>
                                <a:gd name="connsiteY2" fmla="*/ 32657 h 228600"/>
                                <a:gd name="connsiteX3" fmla="*/ 10886 w 261257"/>
                                <a:gd name="connsiteY3" fmla="*/ 43543 h 228600"/>
                                <a:gd name="connsiteX4" fmla="*/ 0 w 261257"/>
                                <a:gd name="connsiteY4" fmla="*/ 76200 h 228600"/>
                                <a:gd name="connsiteX5" fmla="*/ 10886 w 261257"/>
                                <a:gd name="connsiteY5" fmla="*/ 130629 h 228600"/>
                                <a:gd name="connsiteX6" fmla="*/ 87086 w 261257"/>
                                <a:gd name="connsiteY6" fmla="*/ 174172 h 228600"/>
                                <a:gd name="connsiteX7" fmla="*/ 130628 w 261257"/>
                                <a:gd name="connsiteY7" fmla="*/ 195943 h 228600"/>
                                <a:gd name="connsiteX8" fmla="*/ 195943 w 261257"/>
                                <a:gd name="connsiteY8" fmla="*/ 228600 h 228600"/>
                                <a:gd name="connsiteX9" fmla="*/ 250371 w 261257"/>
                                <a:gd name="connsiteY9" fmla="*/ 185057 h 228600"/>
                                <a:gd name="connsiteX10" fmla="*/ 261257 w 261257"/>
                                <a:gd name="connsiteY10" fmla="*/ 152400 h 228600"/>
                                <a:gd name="connsiteX11" fmla="*/ 206828 w 261257"/>
                                <a:gd name="connsiteY11" fmla="*/ 32657 h 228600"/>
                                <a:gd name="connsiteX12" fmla="*/ 152400 w 261257"/>
                                <a:gd name="connsiteY12" fmla="*/ 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61257" h="228600">
                                  <a:moveTo>
                                    <a:pt x="152400" y="0"/>
                                  </a:moveTo>
                                  <a:lnTo>
                                    <a:pt x="152400" y="0"/>
                                  </a:lnTo>
                                  <a:cubicBezTo>
                                    <a:pt x="119743" y="10886"/>
                                    <a:pt x="87330" y="22533"/>
                                    <a:pt x="54428" y="32657"/>
                                  </a:cubicBezTo>
                                  <a:cubicBezTo>
                                    <a:pt x="40129" y="37057"/>
                                    <a:pt x="22568" y="34197"/>
                                    <a:pt x="10886" y="43543"/>
                                  </a:cubicBezTo>
                                  <a:cubicBezTo>
                                    <a:pt x="1926" y="50711"/>
                                    <a:pt x="3629" y="65314"/>
                                    <a:pt x="0" y="76200"/>
                                  </a:cubicBezTo>
                                  <a:cubicBezTo>
                                    <a:pt x="3629" y="94343"/>
                                    <a:pt x="1080" y="114939"/>
                                    <a:pt x="10886" y="130629"/>
                                  </a:cubicBezTo>
                                  <a:cubicBezTo>
                                    <a:pt x="31763" y="164032"/>
                                    <a:pt x="57358" y="161431"/>
                                    <a:pt x="87086" y="174172"/>
                                  </a:cubicBezTo>
                                  <a:cubicBezTo>
                                    <a:pt x="102001" y="180564"/>
                                    <a:pt x="115713" y="189551"/>
                                    <a:pt x="130628" y="195943"/>
                                  </a:cubicBezTo>
                                  <a:cubicBezTo>
                                    <a:pt x="193726" y="222985"/>
                                    <a:pt x="133184" y="186761"/>
                                    <a:pt x="195943" y="228600"/>
                                  </a:cubicBezTo>
                                  <a:cubicBezTo>
                                    <a:pt x="210778" y="218710"/>
                                    <a:pt x="240029" y="202294"/>
                                    <a:pt x="250371" y="185057"/>
                                  </a:cubicBezTo>
                                  <a:cubicBezTo>
                                    <a:pt x="256275" y="175218"/>
                                    <a:pt x="257628" y="163286"/>
                                    <a:pt x="261257" y="152400"/>
                                  </a:cubicBezTo>
                                  <a:cubicBezTo>
                                    <a:pt x="251317" y="53006"/>
                                    <a:pt x="284750" y="42398"/>
                                    <a:pt x="206828" y="32657"/>
                                  </a:cubicBezTo>
                                  <a:cubicBezTo>
                                    <a:pt x="192426" y="30857"/>
                                    <a:pt x="161471" y="5443"/>
                                    <a:pt x="15240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Freeform: Shape 307"/>
                          <wps:cNvSpPr/>
                          <wps:spPr>
                            <a:xfrm>
                              <a:off x="1687321" y="1664141"/>
                              <a:ext cx="285508" cy="250379"/>
                            </a:xfrm>
                            <a:custGeom>
                              <a:avLst/>
                              <a:gdLst>
                                <a:gd name="connsiteX0" fmla="*/ 76200 w 285508"/>
                                <a:gd name="connsiteY0" fmla="*/ 32657 h 250379"/>
                                <a:gd name="connsiteX1" fmla="*/ 76200 w 285508"/>
                                <a:gd name="connsiteY1" fmla="*/ 32657 h 250379"/>
                                <a:gd name="connsiteX2" fmla="*/ 0 w 285508"/>
                                <a:gd name="connsiteY2" fmla="*/ 141515 h 250379"/>
                                <a:gd name="connsiteX3" fmla="*/ 10885 w 285508"/>
                                <a:gd name="connsiteY3" fmla="*/ 174172 h 250379"/>
                                <a:gd name="connsiteX4" fmla="*/ 32657 w 285508"/>
                                <a:gd name="connsiteY4" fmla="*/ 206829 h 250379"/>
                                <a:gd name="connsiteX5" fmla="*/ 76200 w 285508"/>
                                <a:gd name="connsiteY5" fmla="*/ 217715 h 250379"/>
                                <a:gd name="connsiteX6" fmla="*/ 108857 w 285508"/>
                                <a:gd name="connsiteY6" fmla="*/ 239486 h 250379"/>
                                <a:gd name="connsiteX7" fmla="*/ 239485 w 285508"/>
                                <a:gd name="connsiteY7" fmla="*/ 239486 h 250379"/>
                                <a:gd name="connsiteX8" fmla="*/ 261257 w 285508"/>
                                <a:gd name="connsiteY8" fmla="*/ 174172 h 250379"/>
                                <a:gd name="connsiteX9" fmla="*/ 283028 w 285508"/>
                                <a:gd name="connsiteY9" fmla="*/ 141515 h 250379"/>
                                <a:gd name="connsiteX10" fmla="*/ 228600 w 285508"/>
                                <a:gd name="connsiteY10" fmla="*/ 10886 h 250379"/>
                                <a:gd name="connsiteX11" fmla="*/ 185057 w 285508"/>
                                <a:gd name="connsiteY11" fmla="*/ 0 h 250379"/>
                                <a:gd name="connsiteX12" fmla="*/ 65314 w 285508"/>
                                <a:gd name="connsiteY12" fmla="*/ 32657 h 250379"/>
                                <a:gd name="connsiteX13" fmla="*/ 76200 w 285508"/>
                                <a:gd name="connsiteY13" fmla="*/ 32657 h 250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85508" h="250379">
                                  <a:moveTo>
                                    <a:pt x="76200" y="32657"/>
                                  </a:moveTo>
                                  <a:lnTo>
                                    <a:pt x="76200" y="32657"/>
                                  </a:lnTo>
                                  <a:cubicBezTo>
                                    <a:pt x="38075" y="70782"/>
                                    <a:pt x="0" y="86454"/>
                                    <a:pt x="0" y="141515"/>
                                  </a:cubicBezTo>
                                  <a:cubicBezTo>
                                    <a:pt x="0" y="152989"/>
                                    <a:pt x="5753" y="163909"/>
                                    <a:pt x="10885" y="174172"/>
                                  </a:cubicBezTo>
                                  <a:cubicBezTo>
                                    <a:pt x="16736" y="185874"/>
                                    <a:pt x="21771" y="199572"/>
                                    <a:pt x="32657" y="206829"/>
                                  </a:cubicBezTo>
                                  <a:cubicBezTo>
                                    <a:pt x="45105" y="215128"/>
                                    <a:pt x="61686" y="214086"/>
                                    <a:pt x="76200" y="217715"/>
                                  </a:cubicBezTo>
                                  <a:cubicBezTo>
                                    <a:pt x="87086" y="224972"/>
                                    <a:pt x="96607" y="234892"/>
                                    <a:pt x="108857" y="239486"/>
                                  </a:cubicBezTo>
                                  <a:cubicBezTo>
                                    <a:pt x="161551" y="259246"/>
                                    <a:pt x="182265" y="247661"/>
                                    <a:pt x="239485" y="239486"/>
                                  </a:cubicBezTo>
                                  <a:cubicBezTo>
                                    <a:pt x="246742" y="217715"/>
                                    <a:pt x="251936" y="195143"/>
                                    <a:pt x="261257" y="174172"/>
                                  </a:cubicBezTo>
                                  <a:cubicBezTo>
                                    <a:pt x="266570" y="162217"/>
                                    <a:pt x="281942" y="154553"/>
                                    <a:pt x="283028" y="141515"/>
                                  </a:cubicBezTo>
                                  <a:cubicBezTo>
                                    <a:pt x="289263" y="66691"/>
                                    <a:pt x="287869" y="40521"/>
                                    <a:pt x="228600" y="10886"/>
                                  </a:cubicBezTo>
                                  <a:cubicBezTo>
                                    <a:pt x="215218" y="4195"/>
                                    <a:pt x="199571" y="3629"/>
                                    <a:pt x="185057" y="0"/>
                                  </a:cubicBezTo>
                                  <a:cubicBezTo>
                                    <a:pt x="167664" y="2174"/>
                                    <a:pt x="85340" y="-720"/>
                                    <a:pt x="65314" y="32657"/>
                                  </a:cubicBezTo>
                                  <a:cubicBezTo>
                                    <a:pt x="59713" y="41992"/>
                                    <a:pt x="74386" y="32657"/>
                                    <a:pt x="76200" y="3265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8" name="Freeform: Shape 308"/>
                          <wps:cNvSpPr/>
                          <wps:spPr>
                            <a:xfrm>
                              <a:off x="717829" y="1924937"/>
                              <a:ext cx="337614" cy="185057"/>
                            </a:xfrm>
                            <a:custGeom>
                              <a:avLst/>
                              <a:gdLst>
                                <a:gd name="connsiteX0" fmla="*/ 228756 w 337614"/>
                                <a:gd name="connsiteY0" fmla="*/ 0 h 185057"/>
                                <a:gd name="connsiteX1" fmla="*/ 228756 w 337614"/>
                                <a:gd name="connsiteY1" fmla="*/ 0 h 185057"/>
                                <a:gd name="connsiteX2" fmla="*/ 130785 w 337614"/>
                                <a:gd name="connsiteY2" fmla="*/ 10886 h 185057"/>
                                <a:gd name="connsiteX3" fmla="*/ 87242 w 337614"/>
                                <a:gd name="connsiteY3" fmla="*/ 43543 h 185057"/>
                                <a:gd name="connsiteX4" fmla="*/ 54585 w 337614"/>
                                <a:gd name="connsiteY4" fmla="*/ 54429 h 185057"/>
                                <a:gd name="connsiteX5" fmla="*/ 11042 w 337614"/>
                                <a:gd name="connsiteY5" fmla="*/ 76200 h 185057"/>
                                <a:gd name="connsiteX6" fmla="*/ 156 w 337614"/>
                                <a:gd name="connsiteY6" fmla="*/ 108857 h 185057"/>
                                <a:gd name="connsiteX7" fmla="*/ 21928 w 337614"/>
                                <a:gd name="connsiteY7" fmla="*/ 163286 h 185057"/>
                                <a:gd name="connsiteX8" fmla="*/ 76356 w 337614"/>
                                <a:gd name="connsiteY8" fmla="*/ 174172 h 185057"/>
                                <a:gd name="connsiteX9" fmla="*/ 119899 w 337614"/>
                                <a:gd name="connsiteY9" fmla="*/ 185057 h 185057"/>
                                <a:gd name="connsiteX10" fmla="*/ 315842 w 337614"/>
                                <a:gd name="connsiteY10" fmla="*/ 152400 h 185057"/>
                                <a:gd name="connsiteX11" fmla="*/ 337614 w 337614"/>
                                <a:gd name="connsiteY11" fmla="*/ 130629 h 185057"/>
                                <a:gd name="connsiteX12" fmla="*/ 294071 w 337614"/>
                                <a:gd name="connsiteY12" fmla="*/ 10886 h 185057"/>
                                <a:gd name="connsiteX13" fmla="*/ 228756 w 337614"/>
                                <a:gd name="connsiteY13" fmla="*/ 0 h 185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37614" h="185057">
                                  <a:moveTo>
                                    <a:pt x="228756" y="0"/>
                                  </a:moveTo>
                                  <a:lnTo>
                                    <a:pt x="228756" y="0"/>
                                  </a:lnTo>
                                  <a:cubicBezTo>
                                    <a:pt x="196099" y="3629"/>
                                    <a:pt x="162190" y="1223"/>
                                    <a:pt x="130785" y="10886"/>
                                  </a:cubicBezTo>
                                  <a:cubicBezTo>
                                    <a:pt x="113444" y="16222"/>
                                    <a:pt x="102994" y="34542"/>
                                    <a:pt x="87242" y="43543"/>
                                  </a:cubicBezTo>
                                  <a:cubicBezTo>
                                    <a:pt x="77279" y="49236"/>
                                    <a:pt x="65132" y="49909"/>
                                    <a:pt x="54585" y="54429"/>
                                  </a:cubicBezTo>
                                  <a:cubicBezTo>
                                    <a:pt x="39670" y="60821"/>
                                    <a:pt x="25556" y="68943"/>
                                    <a:pt x="11042" y="76200"/>
                                  </a:cubicBezTo>
                                  <a:cubicBezTo>
                                    <a:pt x="7413" y="87086"/>
                                    <a:pt x="-1267" y="97471"/>
                                    <a:pt x="156" y="108857"/>
                                  </a:cubicBezTo>
                                  <a:cubicBezTo>
                                    <a:pt x="2580" y="128247"/>
                                    <a:pt x="7092" y="150569"/>
                                    <a:pt x="21928" y="163286"/>
                                  </a:cubicBezTo>
                                  <a:cubicBezTo>
                                    <a:pt x="35976" y="175327"/>
                                    <a:pt x="58295" y="170158"/>
                                    <a:pt x="76356" y="174172"/>
                                  </a:cubicBezTo>
                                  <a:cubicBezTo>
                                    <a:pt x="90961" y="177417"/>
                                    <a:pt x="105385" y="181429"/>
                                    <a:pt x="119899" y="185057"/>
                                  </a:cubicBezTo>
                                  <a:cubicBezTo>
                                    <a:pt x="237085" y="177245"/>
                                    <a:pt x="251985" y="203485"/>
                                    <a:pt x="315842" y="152400"/>
                                  </a:cubicBezTo>
                                  <a:cubicBezTo>
                                    <a:pt x="323856" y="145989"/>
                                    <a:pt x="330357" y="137886"/>
                                    <a:pt x="337614" y="130629"/>
                                  </a:cubicBezTo>
                                  <a:cubicBezTo>
                                    <a:pt x="332913" y="88320"/>
                                    <a:pt x="351030" y="23543"/>
                                    <a:pt x="294071" y="10886"/>
                                  </a:cubicBezTo>
                                  <a:cubicBezTo>
                                    <a:pt x="272818" y="6163"/>
                                    <a:pt x="239642" y="1814"/>
                                    <a:pt x="228756" y="0"/>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 name="Freeform: Shape 309"/>
                          <wps:cNvSpPr/>
                          <wps:spPr>
                            <a:xfrm>
                              <a:off x="1075923" y="640884"/>
                              <a:ext cx="226923" cy="252802"/>
                            </a:xfrm>
                            <a:custGeom>
                              <a:avLst/>
                              <a:gdLst>
                                <a:gd name="connsiteX0" fmla="*/ 99769 w 226923"/>
                                <a:gd name="connsiteY0" fmla="*/ 32657 h 252802"/>
                                <a:gd name="connsiteX1" fmla="*/ 99769 w 226923"/>
                                <a:gd name="connsiteY1" fmla="*/ 32657 h 252802"/>
                                <a:gd name="connsiteX2" fmla="*/ 23569 w 226923"/>
                                <a:gd name="connsiteY2" fmla="*/ 87086 h 252802"/>
                                <a:gd name="connsiteX3" fmla="*/ 23569 w 226923"/>
                                <a:gd name="connsiteY3" fmla="*/ 228600 h 252802"/>
                                <a:gd name="connsiteX4" fmla="*/ 77998 w 226923"/>
                                <a:gd name="connsiteY4" fmla="*/ 239486 h 252802"/>
                                <a:gd name="connsiteX5" fmla="*/ 110655 w 226923"/>
                                <a:gd name="connsiteY5" fmla="*/ 250372 h 252802"/>
                                <a:gd name="connsiteX6" fmla="*/ 219512 w 226923"/>
                                <a:gd name="connsiteY6" fmla="*/ 239486 h 252802"/>
                                <a:gd name="connsiteX7" fmla="*/ 208626 w 226923"/>
                                <a:gd name="connsiteY7" fmla="*/ 163286 h 252802"/>
                                <a:gd name="connsiteX8" fmla="*/ 186855 w 226923"/>
                                <a:gd name="connsiteY8" fmla="*/ 119743 h 252802"/>
                                <a:gd name="connsiteX9" fmla="*/ 165083 w 226923"/>
                                <a:gd name="connsiteY9" fmla="*/ 54429 h 252802"/>
                                <a:gd name="connsiteX10" fmla="*/ 154198 w 226923"/>
                                <a:gd name="connsiteY10" fmla="*/ 10886 h 252802"/>
                                <a:gd name="connsiteX11" fmla="*/ 121540 w 226923"/>
                                <a:gd name="connsiteY11" fmla="*/ 0 h 252802"/>
                                <a:gd name="connsiteX12" fmla="*/ 99769 w 226923"/>
                                <a:gd name="connsiteY12" fmla="*/ 32657 h 2528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26923" h="252802">
                                  <a:moveTo>
                                    <a:pt x="99769" y="32657"/>
                                  </a:moveTo>
                                  <a:lnTo>
                                    <a:pt x="99769" y="32657"/>
                                  </a:lnTo>
                                  <a:cubicBezTo>
                                    <a:pt x="74369" y="50800"/>
                                    <a:pt x="45641" y="65014"/>
                                    <a:pt x="23569" y="87086"/>
                                  </a:cubicBezTo>
                                  <a:cubicBezTo>
                                    <a:pt x="-12772" y="123427"/>
                                    <a:pt x="-2527" y="191320"/>
                                    <a:pt x="23569" y="228600"/>
                                  </a:cubicBezTo>
                                  <a:cubicBezTo>
                                    <a:pt x="34179" y="243758"/>
                                    <a:pt x="60048" y="234998"/>
                                    <a:pt x="77998" y="239486"/>
                                  </a:cubicBezTo>
                                  <a:cubicBezTo>
                                    <a:pt x="89130" y="242269"/>
                                    <a:pt x="99769" y="246743"/>
                                    <a:pt x="110655" y="250372"/>
                                  </a:cubicBezTo>
                                  <a:cubicBezTo>
                                    <a:pt x="146941" y="246743"/>
                                    <a:pt x="192257" y="263713"/>
                                    <a:pt x="219512" y="239486"/>
                                  </a:cubicBezTo>
                                  <a:cubicBezTo>
                                    <a:pt x="238689" y="222440"/>
                                    <a:pt x="215377" y="188040"/>
                                    <a:pt x="208626" y="163286"/>
                                  </a:cubicBezTo>
                                  <a:cubicBezTo>
                                    <a:pt x="204356" y="147630"/>
                                    <a:pt x="192882" y="134810"/>
                                    <a:pt x="186855" y="119743"/>
                                  </a:cubicBezTo>
                                  <a:cubicBezTo>
                                    <a:pt x="178332" y="98435"/>
                                    <a:pt x="170649" y="76693"/>
                                    <a:pt x="165083" y="54429"/>
                                  </a:cubicBezTo>
                                  <a:cubicBezTo>
                                    <a:pt x="161455" y="39915"/>
                                    <a:pt x="163544" y="22569"/>
                                    <a:pt x="154198" y="10886"/>
                                  </a:cubicBezTo>
                                  <a:cubicBezTo>
                                    <a:pt x="147030" y="1926"/>
                                    <a:pt x="132426" y="3629"/>
                                    <a:pt x="121540" y="0"/>
                                  </a:cubicBezTo>
                                  <a:lnTo>
                                    <a:pt x="99769" y="32657"/>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 name="Freeform: Shape 310"/>
                          <wps:cNvSpPr/>
                          <wps:spPr>
                            <a:xfrm>
                              <a:off x="707606" y="412284"/>
                              <a:ext cx="272419" cy="234952"/>
                            </a:xfrm>
                            <a:custGeom>
                              <a:avLst/>
                              <a:gdLst>
                                <a:gd name="connsiteX0" fmla="*/ 0 w 272419"/>
                                <a:gd name="connsiteY0" fmla="*/ 21772 h 234952"/>
                                <a:gd name="connsiteX1" fmla="*/ 0 w 272419"/>
                                <a:gd name="connsiteY1" fmla="*/ 21772 h 234952"/>
                                <a:gd name="connsiteX2" fmla="*/ 21772 w 272419"/>
                                <a:gd name="connsiteY2" fmla="*/ 152400 h 234952"/>
                                <a:gd name="connsiteX3" fmla="*/ 119743 w 272419"/>
                                <a:gd name="connsiteY3" fmla="*/ 228600 h 234952"/>
                                <a:gd name="connsiteX4" fmla="*/ 261257 w 272419"/>
                                <a:gd name="connsiteY4" fmla="*/ 217714 h 234952"/>
                                <a:gd name="connsiteX5" fmla="*/ 250372 w 272419"/>
                                <a:gd name="connsiteY5" fmla="*/ 97972 h 234952"/>
                                <a:gd name="connsiteX6" fmla="*/ 239486 w 272419"/>
                                <a:gd name="connsiteY6" fmla="*/ 54429 h 234952"/>
                                <a:gd name="connsiteX7" fmla="*/ 141515 w 272419"/>
                                <a:gd name="connsiteY7" fmla="*/ 0 h 234952"/>
                                <a:gd name="connsiteX8" fmla="*/ 0 w 272419"/>
                                <a:gd name="connsiteY8" fmla="*/ 21772 h 234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2419" h="234952">
                                  <a:moveTo>
                                    <a:pt x="0" y="21772"/>
                                  </a:moveTo>
                                  <a:lnTo>
                                    <a:pt x="0" y="21772"/>
                                  </a:lnTo>
                                  <a:cubicBezTo>
                                    <a:pt x="7257" y="65315"/>
                                    <a:pt x="6272" y="111067"/>
                                    <a:pt x="21772" y="152400"/>
                                  </a:cubicBezTo>
                                  <a:cubicBezTo>
                                    <a:pt x="33095" y="182595"/>
                                    <a:pt x="96346" y="214562"/>
                                    <a:pt x="119743" y="228600"/>
                                  </a:cubicBezTo>
                                  <a:cubicBezTo>
                                    <a:pt x="166914" y="224971"/>
                                    <a:pt x="227803" y="251168"/>
                                    <a:pt x="261257" y="217714"/>
                                  </a:cubicBezTo>
                                  <a:cubicBezTo>
                                    <a:pt x="289597" y="189374"/>
                                    <a:pt x="255669" y="137699"/>
                                    <a:pt x="250372" y="97972"/>
                                  </a:cubicBezTo>
                                  <a:cubicBezTo>
                                    <a:pt x="248395" y="83142"/>
                                    <a:pt x="249338" y="65688"/>
                                    <a:pt x="239486" y="54429"/>
                                  </a:cubicBezTo>
                                  <a:cubicBezTo>
                                    <a:pt x="208661" y="19200"/>
                                    <a:pt x="179684" y="12723"/>
                                    <a:pt x="141515" y="0"/>
                                  </a:cubicBezTo>
                                  <a:cubicBezTo>
                                    <a:pt x="18158" y="11215"/>
                                    <a:pt x="23586" y="18143"/>
                                    <a:pt x="0" y="21772"/>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1" name="Freeform: Shape 311"/>
                          <wps:cNvSpPr/>
                          <wps:spPr>
                            <a:xfrm>
                              <a:off x="2599908" y="2153998"/>
                              <a:ext cx="324004" cy="283137"/>
                            </a:xfrm>
                            <a:custGeom>
                              <a:avLst/>
                              <a:gdLst>
                                <a:gd name="connsiteX0" fmla="*/ 78013 w 324004"/>
                                <a:gd name="connsiteY0" fmla="*/ 32658 h 283137"/>
                                <a:gd name="connsiteX1" fmla="*/ 78013 w 324004"/>
                                <a:gd name="connsiteY1" fmla="*/ 32658 h 283137"/>
                                <a:gd name="connsiteX2" fmla="*/ 1813 w 324004"/>
                                <a:gd name="connsiteY2" fmla="*/ 163286 h 283137"/>
                                <a:gd name="connsiteX3" fmla="*/ 45355 w 324004"/>
                                <a:gd name="connsiteY3" fmla="*/ 228600 h 283137"/>
                                <a:gd name="connsiteX4" fmla="*/ 78013 w 324004"/>
                                <a:gd name="connsiteY4" fmla="*/ 239486 h 283137"/>
                                <a:gd name="connsiteX5" fmla="*/ 154213 w 324004"/>
                                <a:gd name="connsiteY5" fmla="*/ 283029 h 283137"/>
                                <a:gd name="connsiteX6" fmla="*/ 284841 w 324004"/>
                                <a:gd name="connsiteY6" fmla="*/ 261258 h 283137"/>
                                <a:gd name="connsiteX7" fmla="*/ 317498 w 324004"/>
                                <a:gd name="connsiteY7" fmla="*/ 217715 h 283137"/>
                                <a:gd name="connsiteX8" fmla="*/ 284841 w 324004"/>
                                <a:gd name="connsiteY8" fmla="*/ 87086 h 283137"/>
                                <a:gd name="connsiteX9" fmla="*/ 273955 w 324004"/>
                                <a:gd name="connsiteY9" fmla="*/ 54429 h 283137"/>
                                <a:gd name="connsiteX10" fmla="*/ 208641 w 324004"/>
                                <a:gd name="connsiteY10" fmla="*/ 0 h 283137"/>
                                <a:gd name="connsiteX11" fmla="*/ 78013 w 324004"/>
                                <a:gd name="connsiteY11" fmla="*/ 32658 h 283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24004" h="283137">
                                  <a:moveTo>
                                    <a:pt x="78013" y="32658"/>
                                  </a:moveTo>
                                  <a:lnTo>
                                    <a:pt x="78013" y="32658"/>
                                  </a:lnTo>
                                  <a:cubicBezTo>
                                    <a:pt x="57220" y="56916"/>
                                    <a:pt x="-12024" y="112550"/>
                                    <a:pt x="1813" y="163286"/>
                                  </a:cubicBezTo>
                                  <a:cubicBezTo>
                                    <a:pt x="8698" y="188530"/>
                                    <a:pt x="26853" y="210098"/>
                                    <a:pt x="45355" y="228600"/>
                                  </a:cubicBezTo>
                                  <a:cubicBezTo>
                                    <a:pt x="53469" y="236714"/>
                                    <a:pt x="67127" y="235857"/>
                                    <a:pt x="78013" y="239486"/>
                                  </a:cubicBezTo>
                                  <a:cubicBezTo>
                                    <a:pt x="92527" y="249162"/>
                                    <a:pt x="138219" y="281575"/>
                                    <a:pt x="154213" y="283029"/>
                                  </a:cubicBezTo>
                                  <a:cubicBezTo>
                                    <a:pt x="172775" y="284716"/>
                                    <a:pt x="260024" y="266221"/>
                                    <a:pt x="284841" y="261258"/>
                                  </a:cubicBezTo>
                                  <a:cubicBezTo>
                                    <a:pt x="295727" y="246744"/>
                                    <a:pt x="314932" y="235676"/>
                                    <a:pt x="317498" y="217715"/>
                                  </a:cubicBezTo>
                                  <a:cubicBezTo>
                                    <a:pt x="330894" y="123947"/>
                                    <a:pt x="325278" y="127523"/>
                                    <a:pt x="284841" y="87086"/>
                                  </a:cubicBezTo>
                                  <a:cubicBezTo>
                                    <a:pt x="281212" y="76200"/>
                                    <a:pt x="280320" y="63976"/>
                                    <a:pt x="273955" y="54429"/>
                                  </a:cubicBezTo>
                                  <a:cubicBezTo>
                                    <a:pt x="257192" y="29285"/>
                                    <a:pt x="232737" y="16065"/>
                                    <a:pt x="208641" y="0"/>
                                  </a:cubicBezTo>
                                  <a:cubicBezTo>
                                    <a:pt x="113504" y="11892"/>
                                    <a:pt x="99784" y="27215"/>
                                    <a:pt x="78013" y="32658"/>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2" name="Freeform: Shape 312"/>
                          <wps:cNvSpPr/>
                          <wps:spPr>
                            <a:xfrm>
                              <a:off x="2111863" y="2262856"/>
                              <a:ext cx="185058" cy="261257"/>
                            </a:xfrm>
                            <a:custGeom>
                              <a:avLst/>
                              <a:gdLst>
                                <a:gd name="connsiteX0" fmla="*/ 0 w 185058"/>
                                <a:gd name="connsiteY0" fmla="*/ 0 h 261257"/>
                                <a:gd name="connsiteX1" fmla="*/ 0 w 185058"/>
                                <a:gd name="connsiteY1" fmla="*/ 0 h 261257"/>
                                <a:gd name="connsiteX2" fmla="*/ 10886 w 185058"/>
                                <a:gd name="connsiteY2" fmla="*/ 174171 h 261257"/>
                                <a:gd name="connsiteX3" fmla="*/ 21772 w 185058"/>
                                <a:gd name="connsiteY3" fmla="*/ 217714 h 261257"/>
                                <a:gd name="connsiteX4" fmla="*/ 54429 w 185058"/>
                                <a:gd name="connsiteY4" fmla="*/ 261257 h 261257"/>
                                <a:gd name="connsiteX5" fmla="*/ 174172 w 185058"/>
                                <a:gd name="connsiteY5" fmla="*/ 228600 h 261257"/>
                                <a:gd name="connsiteX6" fmla="*/ 185058 w 185058"/>
                                <a:gd name="connsiteY6" fmla="*/ 185057 h 261257"/>
                                <a:gd name="connsiteX7" fmla="*/ 174172 w 185058"/>
                                <a:gd name="connsiteY7" fmla="*/ 108857 h 261257"/>
                                <a:gd name="connsiteX8" fmla="*/ 152400 w 185058"/>
                                <a:gd name="connsiteY8" fmla="*/ 76200 h 261257"/>
                                <a:gd name="connsiteX9" fmla="*/ 119743 w 185058"/>
                                <a:gd name="connsiteY9" fmla="*/ 43542 h 261257"/>
                                <a:gd name="connsiteX10" fmla="*/ 0 w 185058"/>
                                <a:gd name="connsiteY10" fmla="*/ 0 h 261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5058" h="261257">
                                  <a:moveTo>
                                    <a:pt x="0" y="0"/>
                                  </a:moveTo>
                                  <a:lnTo>
                                    <a:pt x="0" y="0"/>
                                  </a:lnTo>
                                  <a:cubicBezTo>
                                    <a:pt x="3629" y="58057"/>
                                    <a:pt x="5098" y="116289"/>
                                    <a:pt x="10886" y="174171"/>
                                  </a:cubicBezTo>
                                  <a:cubicBezTo>
                                    <a:pt x="12375" y="189058"/>
                                    <a:pt x="15081" y="204332"/>
                                    <a:pt x="21772" y="217714"/>
                                  </a:cubicBezTo>
                                  <a:cubicBezTo>
                                    <a:pt x="29886" y="233941"/>
                                    <a:pt x="43543" y="246743"/>
                                    <a:pt x="54429" y="261257"/>
                                  </a:cubicBezTo>
                                  <a:cubicBezTo>
                                    <a:pt x="77251" y="258404"/>
                                    <a:pt x="151718" y="262280"/>
                                    <a:pt x="174172" y="228600"/>
                                  </a:cubicBezTo>
                                  <a:cubicBezTo>
                                    <a:pt x="182471" y="216152"/>
                                    <a:pt x="181429" y="199571"/>
                                    <a:pt x="185058" y="185057"/>
                                  </a:cubicBezTo>
                                  <a:cubicBezTo>
                                    <a:pt x="181429" y="159657"/>
                                    <a:pt x="181545" y="133433"/>
                                    <a:pt x="174172" y="108857"/>
                                  </a:cubicBezTo>
                                  <a:cubicBezTo>
                                    <a:pt x="170413" y="96326"/>
                                    <a:pt x="160776" y="86251"/>
                                    <a:pt x="152400" y="76200"/>
                                  </a:cubicBezTo>
                                  <a:cubicBezTo>
                                    <a:pt x="142544" y="64373"/>
                                    <a:pt x="133109" y="51180"/>
                                    <a:pt x="119743" y="43542"/>
                                  </a:cubicBezTo>
                                  <a:cubicBezTo>
                                    <a:pt x="92994" y="28257"/>
                                    <a:pt x="19957" y="7257"/>
                                    <a:pt x="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 name="Freeform: Shape 313"/>
                          <wps:cNvSpPr/>
                          <wps:spPr>
                            <a:xfrm>
                              <a:off x="707003" y="2194672"/>
                              <a:ext cx="207432" cy="187926"/>
                            </a:xfrm>
                            <a:custGeom>
                              <a:avLst/>
                              <a:gdLst>
                                <a:gd name="connsiteX0" fmla="*/ 33260 w 207432"/>
                                <a:gd name="connsiteY0" fmla="*/ 13755 h 187926"/>
                                <a:gd name="connsiteX1" fmla="*/ 33260 w 207432"/>
                                <a:gd name="connsiteY1" fmla="*/ 13755 h 187926"/>
                                <a:gd name="connsiteX2" fmla="*/ 11489 w 207432"/>
                                <a:gd name="connsiteY2" fmla="*/ 166155 h 187926"/>
                                <a:gd name="connsiteX3" fmla="*/ 44146 w 207432"/>
                                <a:gd name="connsiteY3" fmla="*/ 187926 h 187926"/>
                                <a:gd name="connsiteX4" fmla="*/ 153003 w 207432"/>
                                <a:gd name="connsiteY4" fmla="*/ 177041 h 187926"/>
                                <a:gd name="connsiteX5" fmla="*/ 174775 w 207432"/>
                                <a:gd name="connsiteY5" fmla="*/ 155269 h 187926"/>
                                <a:gd name="connsiteX6" fmla="*/ 207432 w 207432"/>
                                <a:gd name="connsiteY6" fmla="*/ 111726 h 187926"/>
                                <a:gd name="connsiteX7" fmla="*/ 174775 w 207432"/>
                                <a:gd name="connsiteY7" fmla="*/ 35526 h 187926"/>
                                <a:gd name="connsiteX8" fmla="*/ 163889 w 207432"/>
                                <a:gd name="connsiteY8" fmla="*/ 2869 h 187926"/>
                                <a:gd name="connsiteX9" fmla="*/ 33260 w 207432"/>
                                <a:gd name="connsiteY9" fmla="*/ 13755 h 1879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07432" h="187926">
                                  <a:moveTo>
                                    <a:pt x="33260" y="13755"/>
                                  </a:moveTo>
                                  <a:lnTo>
                                    <a:pt x="33260" y="13755"/>
                                  </a:lnTo>
                                  <a:cubicBezTo>
                                    <a:pt x="17203" y="61926"/>
                                    <a:pt x="-18215" y="114173"/>
                                    <a:pt x="11489" y="166155"/>
                                  </a:cubicBezTo>
                                  <a:cubicBezTo>
                                    <a:pt x="17980" y="177514"/>
                                    <a:pt x="33260" y="180669"/>
                                    <a:pt x="44146" y="187926"/>
                                  </a:cubicBezTo>
                                  <a:cubicBezTo>
                                    <a:pt x="80432" y="184298"/>
                                    <a:pt x="117625" y="185885"/>
                                    <a:pt x="153003" y="177041"/>
                                  </a:cubicBezTo>
                                  <a:cubicBezTo>
                                    <a:pt x="162960" y="174552"/>
                                    <a:pt x="168205" y="163154"/>
                                    <a:pt x="174775" y="155269"/>
                                  </a:cubicBezTo>
                                  <a:cubicBezTo>
                                    <a:pt x="186390" y="141331"/>
                                    <a:pt x="196546" y="126240"/>
                                    <a:pt x="207432" y="111726"/>
                                  </a:cubicBezTo>
                                  <a:cubicBezTo>
                                    <a:pt x="184776" y="21107"/>
                                    <a:pt x="212362" y="110701"/>
                                    <a:pt x="174775" y="35526"/>
                                  </a:cubicBezTo>
                                  <a:cubicBezTo>
                                    <a:pt x="169643" y="25263"/>
                                    <a:pt x="175141" y="5119"/>
                                    <a:pt x="163889" y="2869"/>
                                  </a:cubicBezTo>
                                  <a:cubicBezTo>
                                    <a:pt x="114075" y="-7094"/>
                                    <a:pt x="55031" y="11941"/>
                                    <a:pt x="33260" y="1375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 name="Freeform: Shape 314"/>
                          <wps:cNvSpPr/>
                          <wps:spPr>
                            <a:xfrm>
                              <a:off x="555168" y="2045096"/>
                              <a:ext cx="174731" cy="141560"/>
                            </a:xfrm>
                            <a:custGeom>
                              <a:avLst/>
                              <a:gdLst>
                                <a:gd name="connsiteX0" fmla="*/ 21810 w 174731"/>
                                <a:gd name="connsiteY0" fmla="*/ 45 h 141560"/>
                                <a:gd name="connsiteX1" fmla="*/ 21810 w 174731"/>
                                <a:gd name="connsiteY1" fmla="*/ 45 h 141560"/>
                                <a:gd name="connsiteX2" fmla="*/ 10924 w 174731"/>
                                <a:gd name="connsiteY2" fmla="*/ 130674 h 141560"/>
                                <a:gd name="connsiteX3" fmla="*/ 43581 w 174731"/>
                                <a:gd name="connsiteY3" fmla="*/ 141560 h 141560"/>
                                <a:gd name="connsiteX4" fmla="*/ 163324 w 174731"/>
                                <a:gd name="connsiteY4" fmla="*/ 130674 h 141560"/>
                                <a:gd name="connsiteX5" fmla="*/ 163324 w 174731"/>
                                <a:gd name="connsiteY5" fmla="*/ 32702 h 141560"/>
                                <a:gd name="connsiteX6" fmla="*/ 130667 w 174731"/>
                                <a:gd name="connsiteY6" fmla="*/ 10931 h 141560"/>
                                <a:gd name="connsiteX7" fmla="*/ 21810 w 174731"/>
                                <a:gd name="connsiteY7" fmla="*/ 45 h 1415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4731" h="141560">
                                  <a:moveTo>
                                    <a:pt x="21810" y="45"/>
                                  </a:moveTo>
                                  <a:lnTo>
                                    <a:pt x="21810" y="45"/>
                                  </a:lnTo>
                                  <a:cubicBezTo>
                                    <a:pt x="20305" y="6816"/>
                                    <a:pt x="-18347" y="101403"/>
                                    <a:pt x="10924" y="130674"/>
                                  </a:cubicBezTo>
                                  <a:cubicBezTo>
                                    <a:pt x="19038" y="138788"/>
                                    <a:pt x="32695" y="137931"/>
                                    <a:pt x="43581" y="141560"/>
                                  </a:cubicBezTo>
                                  <a:cubicBezTo>
                                    <a:pt x="83495" y="137931"/>
                                    <a:pt x="126328" y="146089"/>
                                    <a:pt x="163324" y="130674"/>
                                  </a:cubicBezTo>
                                  <a:cubicBezTo>
                                    <a:pt x="187360" y="120659"/>
                                    <a:pt x="166431" y="38139"/>
                                    <a:pt x="163324" y="32702"/>
                                  </a:cubicBezTo>
                                  <a:cubicBezTo>
                                    <a:pt x="156833" y="21343"/>
                                    <a:pt x="142692" y="16085"/>
                                    <a:pt x="130667" y="10931"/>
                                  </a:cubicBezTo>
                                  <a:cubicBezTo>
                                    <a:pt x="92945" y="-5235"/>
                                    <a:pt x="39953" y="1859"/>
                                    <a:pt x="21810" y="4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5" name="Freeform: Shape 315"/>
                          <wps:cNvSpPr/>
                          <wps:spPr>
                            <a:xfrm>
                              <a:off x="1970003" y="1760908"/>
                              <a:ext cx="185491" cy="240690"/>
                            </a:xfrm>
                            <a:custGeom>
                              <a:avLst/>
                              <a:gdLst>
                                <a:gd name="connsiteX0" fmla="*/ 11232 w 185491"/>
                                <a:gd name="connsiteY0" fmla="*/ 1205 h 240690"/>
                                <a:gd name="connsiteX1" fmla="*/ 11232 w 185491"/>
                                <a:gd name="connsiteY1" fmla="*/ 1205 h 240690"/>
                                <a:gd name="connsiteX2" fmla="*/ 346 w 185491"/>
                                <a:gd name="connsiteY2" fmla="*/ 110062 h 240690"/>
                                <a:gd name="connsiteX3" fmla="*/ 43889 w 185491"/>
                                <a:gd name="connsiteY3" fmla="*/ 208033 h 240690"/>
                                <a:gd name="connsiteX4" fmla="*/ 65660 w 185491"/>
                                <a:gd name="connsiteY4" fmla="*/ 229805 h 240690"/>
                                <a:gd name="connsiteX5" fmla="*/ 98318 w 185491"/>
                                <a:gd name="connsiteY5" fmla="*/ 240690 h 240690"/>
                                <a:gd name="connsiteX6" fmla="*/ 174518 w 185491"/>
                                <a:gd name="connsiteY6" fmla="*/ 229805 h 240690"/>
                                <a:gd name="connsiteX7" fmla="*/ 185403 w 185491"/>
                                <a:gd name="connsiteY7" fmla="*/ 186262 h 240690"/>
                                <a:gd name="connsiteX8" fmla="*/ 152746 w 185491"/>
                                <a:gd name="connsiteY8" fmla="*/ 12090 h 240690"/>
                                <a:gd name="connsiteX9" fmla="*/ 120089 w 185491"/>
                                <a:gd name="connsiteY9" fmla="*/ 1205 h 240690"/>
                                <a:gd name="connsiteX10" fmla="*/ 11232 w 185491"/>
                                <a:gd name="connsiteY10" fmla="*/ 1205 h 2406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5491" h="240690">
                                  <a:moveTo>
                                    <a:pt x="11232" y="1205"/>
                                  </a:moveTo>
                                  <a:lnTo>
                                    <a:pt x="11232" y="1205"/>
                                  </a:lnTo>
                                  <a:cubicBezTo>
                                    <a:pt x="7603" y="37491"/>
                                    <a:pt x="-1929" y="73666"/>
                                    <a:pt x="346" y="110062"/>
                                  </a:cubicBezTo>
                                  <a:cubicBezTo>
                                    <a:pt x="2394" y="142831"/>
                                    <a:pt x="22991" y="181910"/>
                                    <a:pt x="43889" y="208033"/>
                                  </a:cubicBezTo>
                                  <a:cubicBezTo>
                                    <a:pt x="50300" y="216047"/>
                                    <a:pt x="56859" y="224525"/>
                                    <a:pt x="65660" y="229805"/>
                                  </a:cubicBezTo>
                                  <a:cubicBezTo>
                                    <a:pt x="75500" y="235709"/>
                                    <a:pt x="87432" y="237062"/>
                                    <a:pt x="98318" y="240690"/>
                                  </a:cubicBezTo>
                                  <a:cubicBezTo>
                                    <a:pt x="123718" y="237062"/>
                                    <a:pt x="152760" y="243404"/>
                                    <a:pt x="174518" y="229805"/>
                                  </a:cubicBezTo>
                                  <a:cubicBezTo>
                                    <a:pt x="187205" y="221876"/>
                                    <a:pt x="185403" y="201223"/>
                                    <a:pt x="185403" y="186262"/>
                                  </a:cubicBezTo>
                                  <a:cubicBezTo>
                                    <a:pt x="185403" y="159982"/>
                                    <a:pt x="183234" y="48675"/>
                                    <a:pt x="152746" y="12090"/>
                                  </a:cubicBezTo>
                                  <a:cubicBezTo>
                                    <a:pt x="145400" y="3275"/>
                                    <a:pt x="131524" y="2158"/>
                                    <a:pt x="120089" y="1205"/>
                                  </a:cubicBezTo>
                                  <a:cubicBezTo>
                                    <a:pt x="87545" y="-1507"/>
                                    <a:pt x="29375" y="1205"/>
                                    <a:pt x="11232" y="120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6" name="Freeform: Shape 316"/>
                          <wps:cNvSpPr/>
                          <wps:spPr>
                            <a:xfrm>
                              <a:off x="2720526" y="727970"/>
                              <a:ext cx="196865" cy="206828"/>
                            </a:xfrm>
                            <a:custGeom>
                              <a:avLst/>
                              <a:gdLst>
                                <a:gd name="connsiteX0" fmla="*/ 131566 w 196865"/>
                                <a:gd name="connsiteY0" fmla="*/ 0 h 206828"/>
                                <a:gd name="connsiteX1" fmla="*/ 131566 w 196865"/>
                                <a:gd name="connsiteY1" fmla="*/ 0 h 206828"/>
                                <a:gd name="connsiteX2" fmla="*/ 33595 w 196865"/>
                                <a:gd name="connsiteY2" fmla="*/ 10886 h 206828"/>
                                <a:gd name="connsiteX3" fmla="*/ 937 w 196865"/>
                                <a:gd name="connsiteY3" fmla="*/ 32657 h 206828"/>
                                <a:gd name="connsiteX4" fmla="*/ 44480 w 196865"/>
                                <a:gd name="connsiteY4" fmla="*/ 185057 h 206828"/>
                                <a:gd name="connsiteX5" fmla="*/ 66252 w 196865"/>
                                <a:gd name="connsiteY5" fmla="*/ 206828 h 206828"/>
                                <a:gd name="connsiteX6" fmla="*/ 185995 w 196865"/>
                                <a:gd name="connsiteY6" fmla="*/ 185057 h 206828"/>
                                <a:gd name="connsiteX7" fmla="*/ 175109 w 196865"/>
                                <a:gd name="connsiteY7" fmla="*/ 43543 h 206828"/>
                                <a:gd name="connsiteX8" fmla="*/ 153337 w 196865"/>
                                <a:gd name="connsiteY8" fmla="*/ 10886 h 206828"/>
                                <a:gd name="connsiteX9" fmla="*/ 131566 w 196865"/>
                                <a:gd name="connsiteY9" fmla="*/ 0 h 2068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6865" h="206828">
                                  <a:moveTo>
                                    <a:pt x="131566" y="0"/>
                                  </a:moveTo>
                                  <a:lnTo>
                                    <a:pt x="131566" y="0"/>
                                  </a:lnTo>
                                  <a:cubicBezTo>
                                    <a:pt x="98909" y="3629"/>
                                    <a:pt x="65472" y="2917"/>
                                    <a:pt x="33595" y="10886"/>
                                  </a:cubicBezTo>
                                  <a:cubicBezTo>
                                    <a:pt x="20902" y="14059"/>
                                    <a:pt x="1940" y="19612"/>
                                    <a:pt x="937" y="32657"/>
                                  </a:cubicBezTo>
                                  <a:cubicBezTo>
                                    <a:pt x="-3845" y="94826"/>
                                    <a:pt x="9524" y="141363"/>
                                    <a:pt x="44480" y="185057"/>
                                  </a:cubicBezTo>
                                  <a:cubicBezTo>
                                    <a:pt x="50891" y="193071"/>
                                    <a:pt x="58995" y="199571"/>
                                    <a:pt x="66252" y="206828"/>
                                  </a:cubicBezTo>
                                  <a:cubicBezTo>
                                    <a:pt x="106166" y="199571"/>
                                    <a:pt x="163491" y="218812"/>
                                    <a:pt x="185995" y="185057"/>
                                  </a:cubicBezTo>
                                  <a:cubicBezTo>
                                    <a:pt x="212238" y="145692"/>
                                    <a:pt x="183828" y="90043"/>
                                    <a:pt x="175109" y="43543"/>
                                  </a:cubicBezTo>
                                  <a:cubicBezTo>
                                    <a:pt x="172698" y="30684"/>
                                    <a:pt x="163553" y="19059"/>
                                    <a:pt x="153337" y="10886"/>
                                  </a:cubicBezTo>
                                  <a:cubicBezTo>
                                    <a:pt x="144377" y="3718"/>
                                    <a:pt x="135194" y="1814"/>
                                    <a:pt x="13156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 name="Freeform: Shape 317"/>
                          <wps:cNvSpPr/>
                          <wps:spPr>
                            <a:xfrm>
                              <a:off x="565507" y="2164884"/>
                              <a:ext cx="142719" cy="217714"/>
                            </a:xfrm>
                            <a:custGeom>
                              <a:avLst/>
                              <a:gdLst>
                                <a:gd name="connsiteX0" fmla="*/ 11471 w 142719"/>
                                <a:gd name="connsiteY0" fmla="*/ 0 h 217714"/>
                                <a:gd name="connsiteX1" fmla="*/ 11471 w 142719"/>
                                <a:gd name="connsiteY1" fmla="*/ 0 h 217714"/>
                                <a:gd name="connsiteX2" fmla="*/ 22356 w 142719"/>
                                <a:gd name="connsiteY2" fmla="*/ 185057 h 217714"/>
                                <a:gd name="connsiteX3" fmla="*/ 87671 w 142719"/>
                                <a:gd name="connsiteY3" fmla="*/ 217714 h 217714"/>
                                <a:gd name="connsiteX4" fmla="*/ 131214 w 142719"/>
                                <a:gd name="connsiteY4" fmla="*/ 206829 h 217714"/>
                                <a:gd name="connsiteX5" fmla="*/ 142099 w 142719"/>
                                <a:gd name="connsiteY5" fmla="*/ 163286 h 217714"/>
                                <a:gd name="connsiteX6" fmla="*/ 131214 w 142719"/>
                                <a:gd name="connsiteY6" fmla="*/ 43543 h 217714"/>
                                <a:gd name="connsiteX7" fmla="*/ 87671 w 142719"/>
                                <a:gd name="connsiteY7" fmla="*/ 32657 h 217714"/>
                                <a:gd name="connsiteX8" fmla="*/ 11471 w 142719"/>
                                <a:gd name="connsiteY8" fmla="*/ 0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2719" h="217714">
                                  <a:moveTo>
                                    <a:pt x="11471" y="0"/>
                                  </a:moveTo>
                                  <a:lnTo>
                                    <a:pt x="11471" y="0"/>
                                  </a:lnTo>
                                  <a:cubicBezTo>
                                    <a:pt x="5192" y="69071"/>
                                    <a:pt x="-15916" y="123822"/>
                                    <a:pt x="22356" y="185057"/>
                                  </a:cubicBezTo>
                                  <a:cubicBezTo>
                                    <a:pt x="33463" y="202828"/>
                                    <a:pt x="69876" y="211783"/>
                                    <a:pt x="87671" y="217714"/>
                                  </a:cubicBezTo>
                                  <a:cubicBezTo>
                                    <a:pt x="102185" y="214086"/>
                                    <a:pt x="120635" y="217408"/>
                                    <a:pt x="131214" y="206829"/>
                                  </a:cubicBezTo>
                                  <a:cubicBezTo>
                                    <a:pt x="141793" y="196250"/>
                                    <a:pt x="142099" y="178247"/>
                                    <a:pt x="142099" y="163286"/>
                                  </a:cubicBezTo>
                                  <a:cubicBezTo>
                                    <a:pt x="142099" y="123207"/>
                                    <a:pt x="146629" y="80539"/>
                                    <a:pt x="131214" y="43543"/>
                                  </a:cubicBezTo>
                                  <a:cubicBezTo>
                                    <a:pt x="125460" y="29733"/>
                                    <a:pt x="102571" y="34012"/>
                                    <a:pt x="87671" y="32657"/>
                                  </a:cubicBezTo>
                                  <a:cubicBezTo>
                                    <a:pt x="62375" y="30357"/>
                                    <a:pt x="24171" y="5443"/>
                                    <a:pt x="11471"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 name="Freeform: Shape 318"/>
                          <wps:cNvSpPr/>
                          <wps:spPr>
                            <a:xfrm>
                              <a:off x="881778" y="2513227"/>
                              <a:ext cx="228600" cy="152400"/>
                            </a:xfrm>
                            <a:custGeom>
                              <a:avLst/>
                              <a:gdLst>
                                <a:gd name="connsiteX0" fmla="*/ 0 w 228600"/>
                                <a:gd name="connsiteY0" fmla="*/ 0 h 152400"/>
                                <a:gd name="connsiteX1" fmla="*/ 0 w 228600"/>
                                <a:gd name="connsiteY1" fmla="*/ 0 h 152400"/>
                                <a:gd name="connsiteX2" fmla="*/ 54428 w 228600"/>
                                <a:gd name="connsiteY2" fmla="*/ 141514 h 152400"/>
                                <a:gd name="connsiteX3" fmla="*/ 97971 w 228600"/>
                                <a:gd name="connsiteY3" fmla="*/ 152400 h 152400"/>
                                <a:gd name="connsiteX4" fmla="*/ 163285 w 228600"/>
                                <a:gd name="connsiteY4" fmla="*/ 119743 h 152400"/>
                                <a:gd name="connsiteX5" fmla="*/ 228600 w 228600"/>
                                <a:gd name="connsiteY5" fmla="*/ 76200 h 152400"/>
                                <a:gd name="connsiteX6" fmla="*/ 217714 w 228600"/>
                                <a:gd name="connsiteY6" fmla="*/ 32657 h 152400"/>
                                <a:gd name="connsiteX7" fmla="*/ 185057 w 228600"/>
                                <a:gd name="connsiteY7" fmla="*/ 21771 h 152400"/>
                                <a:gd name="connsiteX8" fmla="*/ 0 w 228600"/>
                                <a:gd name="connsiteY8"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8600" h="152400">
                                  <a:moveTo>
                                    <a:pt x="0" y="0"/>
                                  </a:moveTo>
                                  <a:lnTo>
                                    <a:pt x="0" y="0"/>
                                  </a:lnTo>
                                  <a:cubicBezTo>
                                    <a:pt x="8844" y="88448"/>
                                    <a:pt x="-16375" y="106113"/>
                                    <a:pt x="54428" y="141514"/>
                                  </a:cubicBezTo>
                                  <a:cubicBezTo>
                                    <a:pt x="67810" y="148205"/>
                                    <a:pt x="83457" y="148771"/>
                                    <a:pt x="97971" y="152400"/>
                                  </a:cubicBezTo>
                                  <a:cubicBezTo>
                                    <a:pt x="148674" y="101700"/>
                                    <a:pt x="83035" y="159868"/>
                                    <a:pt x="163285" y="119743"/>
                                  </a:cubicBezTo>
                                  <a:cubicBezTo>
                                    <a:pt x="186689" y="108041"/>
                                    <a:pt x="228600" y="76200"/>
                                    <a:pt x="228600" y="76200"/>
                                  </a:cubicBezTo>
                                  <a:cubicBezTo>
                                    <a:pt x="224971" y="61686"/>
                                    <a:pt x="227060" y="44340"/>
                                    <a:pt x="217714" y="32657"/>
                                  </a:cubicBezTo>
                                  <a:cubicBezTo>
                                    <a:pt x="210546" y="23697"/>
                                    <a:pt x="196090" y="24923"/>
                                    <a:pt x="185057" y="21771"/>
                                  </a:cubicBezTo>
                                  <a:cubicBezTo>
                                    <a:pt x="109998" y="326"/>
                                    <a:pt x="30843" y="3629"/>
                                    <a:pt x="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 name="Freeform: Shape 319"/>
                          <wps:cNvSpPr/>
                          <wps:spPr>
                            <a:xfrm>
                              <a:off x="271242" y="940631"/>
                              <a:ext cx="327507" cy="309853"/>
                            </a:xfrm>
                            <a:custGeom>
                              <a:avLst/>
                              <a:gdLst>
                                <a:gd name="connsiteX0" fmla="*/ 33593 w 327507"/>
                                <a:gd name="connsiteY0" fmla="*/ 5053 h 309853"/>
                                <a:gd name="connsiteX1" fmla="*/ 33593 w 327507"/>
                                <a:gd name="connsiteY1" fmla="*/ 5053 h 309853"/>
                                <a:gd name="connsiteX2" fmla="*/ 22707 w 327507"/>
                                <a:gd name="connsiteY2" fmla="*/ 190110 h 309853"/>
                                <a:gd name="connsiteX3" fmla="*/ 77136 w 327507"/>
                                <a:gd name="connsiteY3" fmla="*/ 244539 h 309853"/>
                                <a:gd name="connsiteX4" fmla="*/ 109793 w 327507"/>
                                <a:gd name="connsiteY4" fmla="*/ 288082 h 309853"/>
                                <a:gd name="connsiteX5" fmla="*/ 175107 w 327507"/>
                                <a:gd name="connsiteY5" fmla="*/ 309853 h 309853"/>
                                <a:gd name="connsiteX6" fmla="*/ 251307 w 327507"/>
                                <a:gd name="connsiteY6" fmla="*/ 298967 h 309853"/>
                                <a:gd name="connsiteX7" fmla="*/ 262193 w 327507"/>
                                <a:gd name="connsiteY7" fmla="*/ 255425 h 309853"/>
                                <a:gd name="connsiteX8" fmla="*/ 283964 w 327507"/>
                                <a:gd name="connsiteY8" fmla="*/ 233653 h 309853"/>
                                <a:gd name="connsiteX9" fmla="*/ 294850 w 327507"/>
                                <a:gd name="connsiteY9" fmla="*/ 200996 h 309853"/>
                                <a:gd name="connsiteX10" fmla="*/ 316621 w 327507"/>
                                <a:gd name="connsiteY10" fmla="*/ 168339 h 309853"/>
                                <a:gd name="connsiteX11" fmla="*/ 327507 w 327507"/>
                                <a:gd name="connsiteY11" fmla="*/ 124796 h 309853"/>
                                <a:gd name="connsiteX12" fmla="*/ 33593 w 327507"/>
                                <a:gd name="connsiteY12" fmla="*/ 5053 h 309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7507" h="309853">
                                  <a:moveTo>
                                    <a:pt x="33593" y="5053"/>
                                  </a:moveTo>
                                  <a:lnTo>
                                    <a:pt x="33593" y="5053"/>
                                  </a:lnTo>
                                  <a:cubicBezTo>
                                    <a:pt x="6762" y="85547"/>
                                    <a:pt x="-20701" y="109495"/>
                                    <a:pt x="22707" y="190110"/>
                                  </a:cubicBezTo>
                                  <a:cubicBezTo>
                                    <a:pt x="34872" y="212701"/>
                                    <a:pt x="61741" y="224012"/>
                                    <a:pt x="77136" y="244539"/>
                                  </a:cubicBezTo>
                                  <a:cubicBezTo>
                                    <a:pt x="88022" y="259053"/>
                                    <a:pt x="94697" y="278018"/>
                                    <a:pt x="109793" y="288082"/>
                                  </a:cubicBezTo>
                                  <a:cubicBezTo>
                                    <a:pt x="128888" y="300812"/>
                                    <a:pt x="175107" y="309853"/>
                                    <a:pt x="175107" y="309853"/>
                                  </a:cubicBezTo>
                                  <a:cubicBezTo>
                                    <a:pt x="200507" y="306224"/>
                                    <a:pt x="229549" y="312566"/>
                                    <a:pt x="251307" y="298967"/>
                                  </a:cubicBezTo>
                                  <a:cubicBezTo>
                                    <a:pt x="263994" y="291038"/>
                                    <a:pt x="255502" y="268806"/>
                                    <a:pt x="262193" y="255425"/>
                                  </a:cubicBezTo>
                                  <a:cubicBezTo>
                                    <a:pt x="266783" y="246245"/>
                                    <a:pt x="276707" y="240910"/>
                                    <a:pt x="283964" y="233653"/>
                                  </a:cubicBezTo>
                                  <a:cubicBezTo>
                                    <a:pt x="287593" y="222767"/>
                                    <a:pt x="289718" y="211259"/>
                                    <a:pt x="294850" y="200996"/>
                                  </a:cubicBezTo>
                                  <a:cubicBezTo>
                                    <a:pt x="300701" y="189294"/>
                                    <a:pt x="311467" y="180364"/>
                                    <a:pt x="316621" y="168339"/>
                                  </a:cubicBezTo>
                                  <a:cubicBezTo>
                                    <a:pt x="322514" y="154588"/>
                                    <a:pt x="323878" y="139310"/>
                                    <a:pt x="327507" y="124796"/>
                                  </a:cubicBezTo>
                                  <a:cubicBezTo>
                                    <a:pt x="308316" y="-67104"/>
                                    <a:pt x="82579" y="25010"/>
                                    <a:pt x="33593" y="5053"/>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Freeform: Shape 320"/>
                          <wps:cNvSpPr/>
                          <wps:spPr>
                            <a:xfrm>
                              <a:off x="1000309" y="1435541"/>
                              <a:ext cx="251583" cy="250596"/>
                            </a:xfrm>
                            <a:custGeom>
                              <a:avLst/>
                              <a:gdLst>
                                <a:gd name="connsiteX0" fmla="*/ 153612 w 251583"/>
                                <a:gd name="connsiteY0" fmla="*/ 0 h 250596"/>
                                <a:gd name="connsiteX1" fmla="*/ 153612 w 251583"/>
                                <a:gd name="connsiteY1" fmla="*/ 0 h 250596"/>
                                <a:gd name="connsiteX2" fmla="*/ 22983 w 251583"/>
                                <a:gd name="connsiteY2" fmla="*/ 43543 h 250596"/>
                                <a:gd name="connsiteX3" fmla="*/ 1212 w 251583"/>
                                <a:gd name="connsiteY3" fmla="*/ 65315 h 250596"/>
                                <a:gd name="connsiteX4" fmla="*/ 12097 w 251583"/>
                                <a:gd name="connsiteY4" fmla="*/ 141515 h 250596"/>
                                <a:gd name="connsiteX5" fmla="*/ 77412 w 251583"/>
                                <a:gd name="connsiteY5" fmla="*/ 206829 h 250596"/>
                                <a:gd name="connsiteX6" fmla="*/ 88297 w 251583"/>
                                <a:gd name="connsiteY6" fmla="*/ 239486 h 250596"/>
                                <a:gd name="connsiteX7" fmla="*/ 208040 w 251583"/>
                                <a:gd name="connsiteY7" fmla="*/ 206829 h 250596"/>
                                <a:gd name="connsiteX8" fmla="*/ 229812 w 251583"/>
                                <a:gd name="connsiteY8" fmla="*/ 174172 h 250596"/>
                                <a:gd name="connsiteX9" fmla="*/ 251583 w 251583"/>
                                <a:gd name="connsiteY9" fmla="*/ 108857 h 250596"/>
                                <a:gd name="connsiteX10" fmla="*/ 240697 w 251583"/>
                                <a:gd name="connsiteY10" fmla="*/ 54429 h 250596"/>
                                <a:gd name="connsiteX11" fmla="*/ 208040 w 251583"/>
                                <a:gd name="connsiteY11" fmla="*/ 32657 h 250596"/>
                                <a:gd name="connsiteX12" fmla="*/ 153612 w 251583"/>
                                <a:gd name="connsiteY12" fmla="*/ 0 h 2505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1583" h="250596">
                                  <a:moveTo>
                                    <a:pt x="153612" y="0"/>
                                  </a:moveTo>
                                  <a:lnTo>
                                    <a:pt x="153612" y="0"/>
                                  </a:lnTo>
                                  <a:cubicBezTo>
                                    <a:pt x="110069" y="14514"/>
                                    <a:pt x="65170" y="25463"/>
                                    <a:pt x="22983" y="43543"/>
                                  </a:cubicBezTo>
                                  <a:cubicBezTo>
                                    <a:pt x="13550" y="47586"/>
                                    <a:pt x="2345" y="55115"/>
                                    <a:pt x="1212" y="65315"/>
                                  </a:cubicBezTo>
                                  <a:cubicBezTo>
                                    <a:pt x="-1621" y="90816"/>
                                    <a:pt x="-67" y="118924"/>
                                    <a:pt x="12097" y="141515"/>
                                  </a:cubicBezTo>
                                  <a:cubicBezTo>
                                    <a:pt x="26694" y="168624"/>
                                    <a:pt x="77412" y="206829"/>
                                    <a:pt x="77412" y="206829"/>
                                  </a:cubicBezTo>
                                  <a:cubicBezTo>
                                    <a:pt x="81040" y="217715"/>
                                    <a:pt x="80183" y="231372"/>
                                    <a:pt x="88297" y="239486"/>
                                  </a:cubicBezTo>
                                  <a:cubicBezTo>
                                    <a:pt x="123545" y="274735"/>
                                    <a:pt x="190449" y="215625"/>
                                    <a:pt x="208040" y="206829"/>
                                  </a:cubicBezTo>
                                  <a:cubicBezTo>
                                    <a:pt x="215297" y="195943"/>
                                    <a:pt x="224498" y="186127"/>
                                    <a:pt x="229812" y="174172"/>
                                  </a:cubicBezTo>
                                  <a:cubicBezTo>
                                    <a:pt x="239133" y="153201"/>
                                    <a:pt x="251583" y="108857"/>
                                    <a:pt x="251583" y="108857"/>
                                  </a:cubicBezTo>
                                  <a:cubicBezTo>
                                    <a:pt x="247954" y="90714"/>
                                    <a:pt x="249877" y="70493"/>
                                    <a:pt x="240697" y="54429"/>
                                  </a:cubicBezTo>
                                  <a:cubicBezTo>
                                    <a:pt x="234206" y="43070"/>
                                    <a:pt x="220290" y="37251"/>
                                    <a:pt x="208040" y="32657"/>
                                  </a:cubicBezTo>
                                  <a:cubicBezTo>
                                    <a:pt x="173321" y="19637"/>
                                    <a:pt x="162683" y="5443"/>
                                    <a:pt x="153612" y="0"/>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Freeform: Shape 321"/>
                          <wps:cNvSpPr/>
                          <wps:spPr>
                            <a:xfrm>
                              <a:off x="663845" y="2065602"/>
                              <a:ext cx="137450" cy="185332"/>
                            </a:xfrm>
                            <a:custGeom>
                              <a:avLst/>
                              <a:gdLst>
                                <a:gd name="connsiteX0" fmla="*/ 0 w 137450"/>
                                <a:gd name="connsiteY0" fmla="*/ 11161 h 185332"/>
                                <a:gd name="connsiteX1" fmla="*/ 0 w 137450"/>
                                <a:gd name="connsiteY1" fmla="*/ 11161 h 185332"/>
                                <a:gd name="connsiteX2" fmla="*/ 43542 w 137450"/>
                                <a:gd name="connsiteY2" fmla="*/ 174446 h 185332"/>
                                <a:gd name="connsiteX3" fmla="*/ 76200 w 137450"/>
                                <a:gd name="connsiteY3" fmla="*/ 185332 h 185332"/>
                                <a:gd name="connsiteX4" fmla="*/ 108857 w 137450"/>
                                <a:gd name="connsiteY4" fmla="*/ 11161 h 185332"/>
                                <a:gd name="connsiteX5" fmla="*/ 65314 w 137450"/>
                                <a:gd name="connsiteY5" fmla="*/ 275 h 185332"/>
                                <a:gd name="connsiteX6" fmla="*/ 0 w 137450"/>
                                <a:gd name="connsiteY6" fmla="*/ 11161 h 1853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7450" h="185332">
                                  <a:moveTo>
                                    <a:pt x="0" y="11161"/>
                                  </a:moveTo>
                                  <a:lnTo>
                                    <a:pt x="0" y="11161"/>
                                  </a:lnTo>
                                  <a:cubicBezTo>
                                    <a:pt x="6858" y="93467"/>
                                    <a:pt x="-18142" y="133324"/>
                                    <a:pt x="43542" y="174446"/>
                                  </a:cubicBezTo>
                                  <a:cubicBezTo>
                                    <a:pt x="53090" y="180811"/>
                                    <a:pt x="65314" y="181703"/>
                                    <a:pt x="76200" y="185332"/>
                                  </a:cubicBezTo>
                                  <a:cubicBezTo>
                                    <a:pt x="144063" y="134434"/>
                                    <a:pt x="156409" y="144307"/>
                                    <a:pt x="108857" y="11161"/>
                                  </a:cubicBezTo>
                                  <a:cubicBezTo>
                                    <a:pt x="103825" y="-2928"/>
                                    <a:pt x="80201" y="1764"/>
                                    <a:pt x="65314" y="275"/>
                                  </a:cubicBezTo>
                                  <a:cubicBezTo>
                                    <a:pt x="43651" y="-1891"/>
                                    <a:pt x="10886" y="9347"/>
                                    <a:pt x="0" y="11161"/>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4" name="Freeform: Shape 322"/>
                          <wps:cNvSpPr/>
                          <wps:spPr>
                            <a:xfrm>
                              <a:off x="1676435" y="1130741"/>
                              <a:ext cx="175894" cy="206829"/>
                            </a:xfrm>
                            <a:custGeom>
                              <a:avLst/>
                              <a:gdLst>
                                <a:gd name="connsiteX0" fmla="*/ 97971 w 175894"/>
                                <a:gd name="connsiteY0" fmla="*/ 0 h 206829"/>
                                <a:gd name="connsiteX1" fmla="*/ 97971 w 175894"/>
                                <a:gd name="connsiteY1" fmla="*/ 0 h 206829"/>
                                <a:gd name="connsiteX2" fmla="*/ 10886 w 175894"/>
                                <a:gd name="connsiteY2" fmla="*/ 108857 h 206829"/>
                                <a:gd name="connsiteX3" fmla="*/ 0 w 175894"/>
                                <a:gd name="connsiteY3" fmla="*/ 152400 h 206829"/>
                                <a:gd name="connsiteX4" fmla="*/ 10886 w 175894"/>
                                <a:gd name="connsiteY4" fmla="*/ 195943 h 206829"/>
                                <a:gd name="connsiteX5" fmla="*/ 43543 w 175894"/>
                                <a:gd name="connsiteY5" fmla="*/ 206829 h 206829"/>
                                <a:gd name="connsiteX6" fmla="*/ 130628 w 175894"/>
                                <a:gd name="connsiteY6" fmla="*/ 185057 h 206829"/>
                                <a:gd name="connsiteX7" fmla="*/ 163286 w 175894"/>
                                <a:gd name="connsiteY7" fmla="*/ 76200 h 206829"/>
                                <a:gd name="connsiteX8" fmla="*/ 119743 w 175894"/>
                                <a:gd name="connsiteY8" fmla="*/ 54429 h 206829"/>
                                <a:gd name="connsiteX9" fmla="*/ 97971 w 175894"/>
                                <a:gd name="connsiteY9" fmla="*/ 0 h 206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5894" h="206829">
                                  <a:moveTo>
                                    <a:pt x="97971" y="0"/>
                                  </a:moveTo>
                                  <a:lnTo>
                                    <a:pt x="97971" y="0"/>
                                  </a:lnTo>
                                  <a:cubicBezTo>
                                    <a:pt x="97799" y="201"/>
                                    <a:pt x="22409" y="81971"/>
                                    <a:pt x="10886" y="108857"/>
                                  </a:cubicBezTo>
                                  <a:cubicBezTo>
                                    <a:pt x="4993" y="122608"/>
                                    <a:pt x="3629" y="137886"/>
                                    <a:pt x="0" y="152400"/>
                                  </a:cubicBezTo>
                                  <a:cubicBezTo>
                                    <a:pt x="3629" y="166914"/>
                                    <a:pt x="1540" y="184260"/>
                                    <a:pt x="10886" y="195943"/>
                                  </a:cubicBezTo>
                                  <a:cubicBezTo>
                                    <a:pt x="18054" y="204903"/>
                                    <a:pt x="32068" y="206829"/>
                                    <a:pt x="43543" y="206829"/>
                                  </a:cubicBezTo>
                                  <a:cubicBezTo>
                                    <a:pt x="69815" y="206829"/>
                                    <a:pt x="104859" y="193647"/>
                                    <a:pt x="130628" y="185057"/>
                                  </a:cubicBezTo>
                                  <a:cubicBezTo>
                                    <a:pt x="151215" y="154177"/>
                                    <a:pt x="198387" y="118322"/>
                                    <a:pt x="163286" y="76200"/>
                                  </a:cubicBezTo>
                                  <a:cubicBezTo>
                                    <a:pt x="152897" y="63734"/>
                                    <a:pt x="134257" y="61686"/>
                                    <a:pt x="119743" y="54429"/>
                                  </a:cubicBezTo>
                                  <a:lnTo>
                                    <a:pt x="97971" y="0"/>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 name="Freeform: Shape 323"/>
                          <wps:cNvSpPr/>
                          <wps:spPr>
                            <a:xfrm>
                              <a:off x="2623492" y="586456"/>
                              <a:ext cx="221259" cy="250371"/>
                            </a:xfrm>
                            <a:custGeom>
                              <a:avLst/>
                              <a:gdLst>
                                <a:gd name="connsiteX0" fmla="*/ 32657 w 221259"/>
                                <a:gd name="connsiteY0" fmla="*/ 0 h 250371"/>
                                <a:gd name="connsiteX1" fmla="*/ 32657 w 221259"/>
                                <a:gd name="connsiteY1" fmla="*/ 0 h 250371"/>
                                <a:gd name="connsiteX2" fmla="*/ 0 w 221259"/>
                                <a:gd name="connsiteY2" fmla="*/ 97971 h 250371"/>
                                <a:gd name="connsiteX3" fmla="*/ 54429 w 221259"/>
                                <a:gd name="connsiteY3" fmla="*/ 206828 h 250371"/>
                                <a:gd name="connsiteX4" fmla="*/ 87086 w 221259"/>
                                <a:gd name="connsiteY4" fmla="*/ 217714 h 250371"/>
                                <a:gd name="connsiteX5" fmla="*/ 152400 w 221259"/>
                                <a:gd name="connsiteY5" fmla="*/ 250371 h 250371"/>
                                <a:gd name="connsiteX6" fmla="*/ 195943 w 221259"/>
                                <a:gd name="connsiteY6" fmla="*/ 239485 h 250371"/>
                                <a:gd name="connsiteX7" fmla="*/ 206829 w 221259"/>
                                <a:gd name="connsiteY7" fmla="*/ 87085 h 250371"/>
                                <a:gd name="connsiteX8" fmla="*/ 185057 w 221259"/>
                                <a:gd name="connsiteY8" fmla="*/ 43542 h 250371"/>
                                <a:gd name="connsiteX9" fmla="*/ 32657 w 221259"/>
                                <a:gd name="connsiteY9" fmla="*/ 0 h 2503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21259" h="250371">
                                  <a:moveTo>
                                    <a:pt x="32657" y="0"/>
                                  </a:moveTo>
                                  <a:lnTo>
                                    <a:pt x="32657" y="0"/>
                                  </a:lnTo>
                                  <a:cubicBezTo>
                                    <a:pt x="21771" y="32657"/>
                                    <a:pt x="0" y="63547"/>
                                    <a:pt x="0" y="97971"/>
                                  </a:cubicBezTo>
                                  <a:cubicBezTo>
                                    <a:pt x="0" y="101095"/>
                                    <a:pt x="35229" y="191468"/>
                                    <a:pt x="54429" y="206828"/>
                                  </a:cubicBezTo>
                                  <a:cubicBezTo>
                                    <a:pt x="63389" y="213996"/>
                                    <a:pt x="76823" y="212582"/>
                                    <a:pt x="87086" y="217714"/>
                                  </a:cubicBezTo>
                                  <a:cubicBezTo>
                                    <a:pt x="171495" y="259918"/>
                                    <a:pt x="70316" y="223009"/>
                                    <a:pt x="152400" y="250371"/>
                                  </a:cubicBezTo>
                                  <a:cubicBezTo>
                                    <a:pt x="166914" y="246742"/>
                                    <a:pt x="183495" y="247784"/>
                                    <a:pt x="195943" y="239485"/>
                                  </a:cubicBezTo>
                                  <a:cubicBezTo>
                                    <a:pt x="242245" y="208617"/>
                                    <a:pt x="211855" y="112217"/>
                                    <a:pt x="206829" y="87085"/>
                                  </a:cubicBezTo>
                                  <a:cubicBezTo>
                                    <a:pt x="203647" y="71173"/>
                                    <a:pt x="200737" y="47723"/>
                                    <a:pt x="185057" y="43542"/>
                                  </a:cubicBezTo>
                                  <a:cubicBezTo>
                                    <a:pt x="139478" y="31388"/>
                                    <a:pt x="58057" y="7257"/>
                                    <a:pt x="32657"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Freeform: Shape 324"/>
                          <wps:cNvSpPr/>
                          <wps:spPr>
                            <a:xfrm>
                              <a:off x="3025916" y="1497265"/>
                              <a:ext cx="228095" cy="252036"/>
                            </a:xfrm>
                            <a:custGeom>
                              <a:avLst/>
                              <a:gdLst>
                                <a:gd name="connsiteX0" fmla="*/ 22119 w 174519"/>
                                <a:gd name="connsiteY0" fmla="*/ 14476 h 188648"/>
                                <a:gd name="connsiteX1" fmla="*/ 22119 w 174519"/>
                                <a:gd name="connsiteY1" fmla="*/ 14476 h 188648"/>
                                <a:gd name="connsiteX2" fmla="*/ 347 w 174519"/>
                                <a:gd name="connsiteY2" fmla="*/ 112448 h 188648"/>
                                <a:gd name="connsiteX3" fmla="*/ 33005 w 174519"/>
                                <a:gd name="connsiteY3" fmla="*/ 134219 h 188648"/>
                                <a:gd name="connsiteX4" fmla="*/ 54776 w 174519"/>
                                <a:gd name="connsiteY4" fmla="*/ 166876 h 188648"/>
                                <a:gd name="connsiteX5" fmla="*/ 76547 w 174519"/>
                                <a:gd name="connsiteY5" fmla="*/ 188648 h 188648"/>
                                <a:gd name="connsiteX6" fmla="*/ 120090 w 174519"/>
                                <a:gd name="connsiteY6" fmla="*/ 166876 h 188648"/>
                                <a:gd name="connsiteX7" fmla="*/ 130976 w 174519"/>
                                <a:gd name="connsiteY7" fmla="*/ 134219 h 188648"/>
                                <a:gd name="connsiteX8" fmla="*/ 174519 w 174519"/>
                                <a:gd name="connsiteY8" fmla="*/ 47133 h 188648"/>
                                <a:gd name="connsiteX9" fmla="*/ 22119 w 174519"/>
                                <a:gd name="connsiteY9" fmla="*/ 14476 h 1886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4519" h="188648">
                                  <a:moveTo>
                                    <a:pt x="22119" y="14476"/>
                                  </a:moveTo>
                                  <a:lnTo>
                                    <a:pt x="22119" y="14476"/>
                                  </a:lnTo>
                                  <a:cubicBezTo>
                                    <a:pt x="14862" y="47133"/>
                                    <a:pt x="-2682" y="79131"/>
                                    <a:pt x="347" y="112448"/>
                                  </a:cubicBezTo>
                                  <a:cubicBezTo>
                                    <a:pt x="1532" y="125477"/>
                                    <a:pt x="23754" y="124968"/>
                                    <a:pt x="33005" y="134219"/>
                                  </a:cubicBezTo>
                                  <a:cubicBezTo>
                                    <a:pt x="42256" y="143470"/>
                                    <a:pt x="46603" y="156660"/>
                                    <a:pt x="54776" y="166876"/>
                                  </a:cubicBezTo>
                                  <a:cubicBezTo>
                                    <a:pt x="61187" y="174890"/>
                                    <a:pt x="69290" y="181391"/>
                                    <a:pt x="76547" y="188648"/>
                                  </a:cubicBezTo>
                                  <a:cubicBezTo>
                                    <a:pt x="91061" y="181391"/>
                                    <a:pt x="108615" y="178351"/>
                                    <a:pt x="120090" y="166876"/>
                                  </a:cubicBezTo>
                                  <a:cubicBezTo>
                                    <a:pt x="128204" y="158762"/>
                                    <a:pt x="125844" y="144482"/>
                                    <a:pt x="130976" y="134219"/>
                                  </a:cubicBezTo>
                                  <a:cubicBezTo>
                                    <a:pt x="182390" y="31393"/>
                                    <a:pt x="149972" y="120775"/>
                                    <a:pt x="174519" y="47133"/>
                                  </a:cubicBezTo>
                                  <a:cubicBezTo>
                                    <a:pt x="131651" y="-38600"/>
                                    <a:pt x="47519" y="19919"/>
                                    <a:pt x="22119" y="14476"/>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Freeform: Shape 325"/>
                          <wps:cNvSpPr/>
                          <wps:spPr>
                            <a:xfrm>
                              <a:off x="3026264" y="2099053"/>
                              <a:ext cx="239485" cy="239486"/>
                            </a:xfrm>
                            <a:custGeom>
                              <a:avLst/>
                              <a:gdLst>
                                <a:gd name="connsiteX0" fmla="*/ 108857 w 239485"/>
                                <a:gd name="connsiteY0" fmla="*/ 0 h 239486"/>
                                <a:gd name="connsiteX1" fmla="*/ 108857 w 239485"/>
                                <a:gd name="connsiteY1" fmla="*/ 0 h 239486"/>
                                <a:gd name="connsiteX2" fmla="*/ 21771 w 239485"/>
                                <a:gd name="connsiteY2" fmla="*/ 43543 h 239486"/>
                                <a:gd name="connsiteX3" fmla="*/ 10885 w 239485"/>
                                <a:gd name="connsiteY3" fmla="*/ 76200 h 239486"/>
                                <a:gd name="connsiteX4" fmla="*/ 0 w 239485"/>
                                <a:gd name="connsiteY4" fmla="*/ 119743 h 239486"/>
                                <a:gd name="connsiteX5" fmla="*/ 32657 w 239485"/>
                                <a:gd name="connsiteY5" fmla="*/ 217714 h 239486"/>
                                <a:gd name="connsiteX6" fmla="*/ 54428 w 239485"/>
                                <a:gd name="connsiteY6" fmla="*/ 239486 h 239486"/>
                                <a:gd name="connsiteX7" fmla="*/ 185057 w 239485"/>
                                <a:gd name="connsiteY7" fmla="*/ 195943 h 239486"/>
                                <a:gd name="connsiteX8" fmla="*/ 206828 w 239485"/>
                                <a:gd name="connsiteY8" fmla="*/ 174171 h 239486"/>
                                <a:gd name="connsiteX9" fmla="*/ 217714 w 239485"/>
                                <a:gd name="connsiteY9" fmla="*/ 141514 h 239486"/>
                                <a:gd name="connsiteX10" fmla="*/ 239485 w 239485"/>
                                <a:gd name="connsiteY10" fmla="*/ 65314 h 239486"/>
                                <a:gd name="connsiteX11" fmla="*/ 108857 w 239485"/>
                                <a:gd name="connsiteY11"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9485" h="239486">
                                  <a:moveTo>
                                    <a:pt x="108857" y="0"/>
                                  </a:moveTo>
                                  <a:lnTo>
                                    <a:pt x="108857" y="0"/>
                                  </a:lnTo>
                                  <a:cubicBezTo>
                                    <a:pt x="79828" y="14514"/>
                                    <a:pt x="47390" y="23618"/>
                                    <a:pt x="21771" y="43543"/>
                                  </a:cubicBezTo>
                                  <a:cubicBezTo>
                                    <a:pt x="12714" y="50588"/>
                                    <a:pt x="14037" y="65167"/>
                                    <a:pt x="10885" y="76200"/>
                                  </a:cubicBezTo>
                                  <a:cubicBezTo>
                                    <a:pt x="6775" y="90585"/>
                                    <a:pt x="3628" y="105229"/>
                                    <a:pt x="0" y="119743"/>
                                  </a:cubicBezTo>
                                  <a:cubicBezTo>
                                    <a:pt x="9174" y="165617"/>
                                    <a:pt x="6902" y="179081"/>
                                    <a:pt x="32657" y="217714"/>
                                  </a:cubicBezTo>
                                  <a:cubicBezTo>
                                    <a:pt x="38350" y="226254"/>
                                    <a:pt x="47171" y="232229"/>
                                    <a:pt x="54428" y="239486"/>
                                  </a:cubicBezTo>
                                  <a:cubicBezTo>
                                    <a:pt x="129470" y="222810"/>
                                    <a:pt x="138526" y="233168"/>
                                    <a:pt x="185057" y="195943"/>
                                  </a:cubicBezTo>
                                  <a:cubicBezTo>
                                    <a:pt x="193071" y="189532"/>
                                    <a:pt x="199571" y="181428"/>
                                    <a:pt x="206828" y="174171"/>
                                  </a:cubicBezTo>
                                  <a:cubicBezTo>
                                    <a:pt x="210457" y="163285"/>
                                    <a:pt x="214562" y="152547"/>
                                    <a:pt x="217714" y="141514"/>
                                  </a:cubicBezTo>
                                  <a:cubicBezTo>
                                    <a:pt x="245060" y="45807"/>
                                    <a:pt x="213380" y="143634"/>
                                    <a:pt x="239485" y="65314"/>
                                  </a:cubicBezTo>
                                  <a:cubicBezTo>
                                    <a:pt x="217126" y="-1767"/>
                                    <a:pt x="130628" y="10886"/>
                                    <a:pt x="108857"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8" name="Freeform: Shape 326"/>
                          <wps:cNvSpPr/>
                          <wps:spPr>
                            <a:xfrm flipV="1">
                              <a:off x="3210234" y="1769758"/>
                              <a:ext cx="209789" cy="264035"/>
                            </a:xfrm>
                            <a:custGeom>
                              <a:avLst/>
                              <a:gdLst>
                                <a:gd name="connsiteX0" fmla="*/ 21903 w 131676"/>
                                <a:gd name="connsiteY0" fmla="*/ 11949 h 164349"/>
                                <a:gd name="connsiteX1" fmla="*/ 21903 w 131676"/>
                                <a:gd name="connsiteY1" fmla="*/ 11949 h 164349"/>
                                <a:gd name="connsiteX2" fmla="*/ 21903 w 131676"/>
                                <a:gd name="connsiteY2" fmla="*/ 153463 h 164349"/>
                                <a:gd name="connsiteX3" fmla="*/ 76332 w 131676"/>
                                <a:gd name="connsiteY3" fmla="*/ 164349 h 164349"/>
                                <a:gd name="connsiteX4" fmla="*/ 119875 w 131676"/>
                                <a:gd name="connsiteY4" fmla="*/ 142577 h 164349"/>
                                <a:gd name="connsiteX5" fmla="*/ 108989 w 131676"/>
                                <a:gd name="connsiteY5" fmla="*/ 22835 h 164349"/>
                                <a:gd name="connsiteX6" fmla="*/ 87218 w 131676"/>
                                <a:gd name="connsiteY6" fmla="*/ 1063 h 164349"/>
                                <a:gd name="connsiteX7" fmla="*/ 21903 w 131676"/>
                                <a:gd name="connsiteY7" fmla="*/ 11949 h 1643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1676" h="164349">
                                  <a:moveTo>
                                    <a:pt x="21903" y="11949"/>
                                  </a:moveTo>
                                  <a:lnTo>
                                    <a:pt x="21903" y="11949"/>
                                  </a:lnTo>
                                  <a:cubicBezTo>
                                    <a:pt x="15284" y="41736"/>
                                    <a:pt x="-23886" y="120756"/>
                                    <a:pt x="21903" y="153463"/>
                                  </a:cubicBezTo>
                                  <a:cubicBezTo>
                                    <a:pt x="36959" y="164217"/>
                                    <a:pt x="58189" y="160720"/>
                                    <a:pt x="76332" y="164349"/>
                                  </a:cubicBezTo>
                                  <a:cubicBezTo>
                                    <a:pt x="90846" y="157092"/>
                                    <a:pt x="110443" y="155782"/>
                                    <a:pt x="119875" y="142577"/>
                                  </a:cubicBezTo>
                                  <a:cubicBezTo>
                                    <a:pt x="145002" y="107399"/>
                                    <a:pt x="124528" y="53913"/>
                                    <a:pt x="108989" y="22835"/>
                                  </a:cubicBezTo>
                                  <a:cubicBezTo>
                                    <a:pt x="104399" y="13655"/>
                                    <a:pt x="97086" y="3883"/>
                                    <a:pt x="87218" y="1063"/>
                                  </a:cubicBezTo>
                                  <a:cubicBezTo>
                                    <a:pt x="69773" y="-3921"/>
                                    <a:pt x="32789" y="10135"/>
                                    <a:pt x="21903" y="1194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Freeform: Shape 327"/>
                          <wps:cNvSpPr/>
                          <wps:spPr>
                            <a:xfrm>
                              <a:off x="777993" y="2087056"/>
                              <a:ext cx="297309" cy="251934"/>
                            </a:xfrm>
                            <a:custGeom>
                              <a:avLst/>
                              <a:gdLst>
                                <a:gd name="connsiteX0" fmla="*/ 15528 w 451713"/>
                                <a:gd name="connsiteY0" fmla="*/ 36144 h 351830"/>
                                <a:gd name="connsiteX1" fmla="*/ 15528 w 451713"/>
                                <a:gd name="connsiteY1" fmla="*/ 36144 h 351830"/>
                                <a:gd name="connsiteX2" fmla="*/ 4642 w 451713"/>
                                <a:gd name="connsiteY2" fmla="*/ 166772 h 351830"/>
                                <a:gd name="connsiteX3" fmla="*/ 135271 w 451713"/>
                                <a:gd name="connsiteY3" fmla="*/ 319172 h 351830"/>
                                <a:gd name="connsiteX4" fmla="*/ 200585 w 451713"/>
                                <a:gd name="connsiteY4" fmla="*/ 351830 h 351830"/>
                                <a:gd name="connsiteX5" fmla="*/ 331213 w 451713"/>
                                <a:gd name="connsiteY5" fmla="*/ 340944 h 351830"/>
                                <a:gd name="connsiteX6" fmla="*/ 374756 w 451713"/>
                                <a:gd name="connsiteY6" fmla="*/ 330058 h 351830"/>
                                <a:gd name="connsiteX7" fmla="*/ 407413 w 451713"/>
                                <a:gd name="connsiteY7" fmla="*/ 297401 h 351830"/>
                                <a:gd name="connsiteX8" fmla="*/ 440071 w 451713"/>
                                <a:gd name="connsiteY8" fmla="*/ 275630 h 351830"/>
                                <a:gd name="connsiteX9" fmla="*/ 429185 w 451713"/>
                                <a:gd name="connsiteY9" fmla="*/ 155887 h 351830"/>
                                <a:gd name="connsiteX10" fmla="*/ 407413 w 451713"/>
                                <a:gd name="connsiteY10" fmla="*/ 134115 h 351830"/>
                                <a:gd name="connsiteX11" fmla="*/ 374756 w 451713"/>
                                <a:gd name="connsiteY11" fmla="*/ 79687 h 351830"/>
                                <a:gd name="connsiteX12" fmla="*/ 320328 w 451713"/>
                                <a:gd name="connsiteY12" fmla="*/ 36144 h 351830"/>
                                <a:gd name="connsiteX13" fmla="*/ 287671 w 451713"/>
                                <a:gd name="connsiteY13" fmla="*/ 25258 h 351830"/>
                                <a:gd name="connsiteX14" fmla="*/ 200585 w 451713"/>
                                <a:gd name="connsiteY14" fmla="*/ 3487 h 351830"/>
                                <a:gd name="connsiteX15" fmla="*/ 48185 w 451713"/>
                                <a:gd name="connsiteY15" fmla="*/ 47030 h 351830"/>
                                <a:gd name="connsiteX16" fmla="*/ 15528 w 451713"/>
                                <a:gd name="connsiteY16" fmla="*/ 36144 h 35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1713" h="351830">
                                  <a:moveTo>
                                    <a:pt x="15528" y="36144"/>
                                  </a:moveTo>
                                  <a:lnTo>
                                    <a:pt x="15528" y="36144"/>
                                  </a:lnTo>
                                  <a:cubicBezTo>
                                    <a:pt x="11899" y="79687"/>
                                    <a:pt x="-9175" y="125321"/>
                                    <a:pt x="4642" y="166772"/>
                                  </a:cubicBezTo>
                                  <a:cubicBezTo>
                                    <a:pt x="23577" y="223578"/>
                                    <a:pt x="78210" y="287471"/>
                                    <a:pt x="135271" y="319172"/>
                                  </a:cubicBezTo>
                                  <a:cubicBezTo>
                                    <a:pt x="156549" y="330993"/>
                                    <a:pt x="178814" y="340944"/>
                                    <a:pt x="200585" y="351830"/>
                                  </a:cubicBezTo>
                                  <a:cubicBezTo>
                                    <a:pt x="244128" y="348201"/>
                                    <a:pt x="287857" y="346364"/>
                                    <a:pt x="331213" y="340944"/>
                                  </a:cubicBezTo>
                                  <a:cubicBezTo>
                                    <a:pt x="346059" y="339088"/>
                                    <a:pt x="361766" y="337481"/>
                                    <a:pt x="374756" y="330058"/>
                                  </a:cubicBezTo>
                                  <a:cubicBezTo>
                                    <a:pt x="388122" y="322420"/>
                                    <a:pt x="395586" y="307256"/>
                                    <a:pt x="407413" y="297401"/>
                                  </a:cubicBezTo>
                                  <a:cubicBezTo>
                                    <a:pt x="417464" y="289025"/>
                                    <a:pt x="429185" y="282887"/>
                                    <a:pt x="440071" y="275630"/>
                                  </a:cubicBezTo>
                                  <a:cubicBezTo>
                                    <a:pt x="454431" y="218186"/>
                                    <a:pt x="460242" y="225766"/>
                                    <a:pt x="429185" y="155887"/>
                                  </a:cubicBezTo>
                                  <a:cubicBezTo>
                                    <a:pt x="425017" y="146508"/>
                                    <a:pt x="413379" y="142467"/>
                                    <a:pt x="407413" y="134115"/>
                                  </a:cubicBezTo>
                                  <a:cubicBezTo>
                                    <a:pt x="395115" y="116898"/>
                                    <a:pt x="387054" y="96904"/>
                                    <a:pt x="374756" y="79687"/>
                                  </a:cubicBezTo>
                                  <a:cubicBezTo>
                                    <a:pt x="363505" y="63935"/>
                                    <a:pt x="336322" y="44141"/>
                                    <a:pt x="320328" y="36144"/>
                                  </a:cubicBezTo>
                                  <a:cubicBezTo>
                                    <a:pt x="310065" y="31012"/>
                                    <a:pt x="298741" y="28277"/>
                                    <a:pt x="287671" y="25258"/>
                                  </a:cubicBezTo>
                                  <a:cubicBezTo>
                                    <a:pt x="258803" y="17385"/>
                                    <a:pt x="200585" y="3487"/>
                                    <a:pt x="200585" y="3487"/>
                                  </a:cubicBezTo>
                                  <a:cubicBezTo>
                                    <a:pt x="74792" y="13163"/>
                                    <a:pt x="67444" y="-30004"/>
                                    <a:pt x="48185" y="47030"/>
                                  </a:cubicBezTo>
                                  <a:cubicBezTo>
                                    <a:pt x="47305" y="50550"/>
                                    <a:pt x="20971" y="37958"/>
                                    <a:pt x="15528" y="3614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0" name="Freeform: Shape 328"/>
                          <wps:cNvSpPr/>
                          <wps:spPr>
                            <a:xfrm>
                              <a:off x="2383693" y="2327961"/>
                              <a:ext cx="348338" cy="269801"/>
                            </a:xfrm>
                            <a:custGeom>
                              <a:avLst/>
                              <a:gdLst>
                                <a:gd name="connsiteX0" fmla="*/ 15127 w 255702"/>
                                <a:gd name="connsiteY0" fmla="*/ 32657 h 228600"/>
                                <a:gd name="connsiteX1" fmla="*/ 15127 w 255702"/>
                                <a:gd name="connsiteY1" fmla="*/ 32657 h 228600"/>
                                <a:gd name="connsiteX2" fmla="*/ 36899 w 255702"/>
                                <a:gd name="connsiteY2" fmla="*/ 206829 h 228600"/>
                                <a:gd name="connsiteX3" fmla="*/ 69556 w 255702"/>
                                <a:gd name="connsiteY3" fmla="*/ 228600 h 228600"/>
                                <a:gd name="connsiteX4" fmla="*/ 189299 w 255702"/>
                                <a:gd name="connsiteY4" fmla="*/ 217714 h 228600"/>
                                <a:gd name="connsiteX5" fmla="*/ 211070 w 255702"/>
                                <a:gd name="connsiteY5" fmla="*/ 185057 h 228600"/>
                                <a:gd name="connsiteX6" fmla="*/ 243727 w 255702"/>
                                <a:gd name="connsiteY6" fmla="*/ 163286 h 228600"/>
                                <a:gd name="connsiteX7" fmla="*/ 254613 w 255702"/>
                                <a:gd name="connsiteY7" fmla="*/ 119743 h 228600"/>
                                <a:gd name="connsiteX8" fmla="*/ 211070 w 255702"/>
                                <a:gd name="connsiteY8" fmla="*/ 65314 h 228600"/>
                                <a:gd name="connsiteX9" fmla="*/ 167527 w 255702"/>
                                <a:gd name="connsiteY9" fmla="*/ 10886 h 228600"/>
                                <a:gd name="connsiteX10" fmla="*/ 134870 w 255702"/>
                                <a:gd name="connsiteY10" fmla="*/ 0 h 228600"/>
                                <a:gd name="connsiteX11" fmla="*/ 15127 w 255702"/>
                                <a:gd name="connsiteY11" fmla="*/ 32657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5702" h="228600">
                                  <a:moveTo>
                                    <a:pt x="15127" y="32657"/>
                                  </a:moveTo>
                                  <a:lnTo>
                                    <a:pt x="15127" y="32657"/>
                                  </a:lnTo>
                                  <a:cubicBezTo>
                                    <a:pt x="6371" y="137738"/>
                                    <a:pt x="-23484" y="146446"/>
                                    <a:pt x="36899" y="206829"/>
                                  </a:cubicBezTo>
                                  <a:cubicBezTo>
                                    <a:pt x="46150" y="216080"/>
                                    <a:pt x="58670" y="221343"/>
                                    <a:pt x="69556" y="228600"/>
                                  </a:cubicBezTo>
                                  <a:cubicBezTo>
                                    <a:pt x="109470" y="224971"/>
                                    <a:pt x="150992" y="229501"/>
                                    <a:pt x="189299" y="217714"/>
                                  </a:cubicBezTo>
                                  <a:cubicBezTo>
                                    <a:pt x="201803" y="213866"/>
                                    <a:pt x="201819" y="194308"/>
                                    <a:pt x="211070" y="185057"/>
                                  </a:cubicBezTo>
                                  <a:cubicBezTo>
                                    <a:pt x="220321" y="175806"/>
                                    <a:pt x="232841" y="170543"/>
                                    <a:pt x="243727" y="163286"/>
                                  </a:cubicBezTo>
                                  <a:cubicBezTo>
                                    <a:pt x="247356" y="148772"/>
                                    <a:pt x="259344" y="133936"/>
                                    <a:pt x="254613" y="119743"/>
                                  </a:cubicBezTo>
                                  <a:cubicBezTo>
                                    <a:pt x="247266" y="97701"/>
                                    <a:pt x="225011" y="83902"/>
                                    <a:pt x="211070" y="65314"/>
                                  </a:cubicBezTo>
                                  <a:cubicBezTo>
                                    <a:pt x="198932" y="49130"/>
                                    <a:pt x="186527" y="22286"/>
                                    <a:pt x="167527" y="10886"/>
                                  </a:cubicBezTo>
                                  <a:cubicBezTo>
                                    <a:pt x="157688" y="4982"/>
                                    <a:pt x="145756" y="3629"/>
                                    <a:pt x="134870" y="0"/>
                                  </a:cubicBezTo>
                                  <a:cubicBezTo>
                                    <a:pt x="59433" y="12573"/>
                                    <a:pt x="35084" y="27214"/>
                                    <a:pt x="15127" y="3265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1" name="Freeform: Shape 329"/>
                          <wps:cNvSpPr/>
                          <wps:spPr>
                            <a:xfrm>
                              <a:off x="3287520" y="1477421"/>
                              <a:ext cx="195303" cy="252035"/>
                            </a:xfrm>
                            <a:custGeom>
                              <a:avLst/>
                              <a:gdLst>
                                <a:gd name="connsiteX0" fmla="*/ 21771 w 133572"/>
                                <a:gd name="connsiteY0" fmla="*/ 7411 h 181583"/>
                                <a:gd name="connsiteX1" fmla="*/ 21771 w 133572"/>
                                <a:gd name="connsiteY1" fmla="*/ 7411 h 181583"/>
                                <a:gd name="connsiteX2" fmla="*/ 0 w 133572"/>
                                <a:gd name="connsiteY2" fmla="*/ 105383 h 181583"/>
                                <a:gd name="connsiteX3" fmla="*/ 43542 w 133572"/>
                                <a:gd name="connsiteY3" fmla="*/ 170697 h 181583"/>
                                <a:gd name="connsiteX4" fmla="*/ 76200 w 133572"/>
                                <a:gd name="connsiteY4" fmla="*/ 181583 h 181583"/>
                                <a:gd name="connsiteX5" fmla="*/ 97971 w 133572"/>
                                <a:gd name="connsiteY5" fmla="*/ 7411 h 181583"/>
                                <a:gd name="connsiteX6" fmla="*/ 21771 w 133572"/>
                                <a:gd name="connsiteY6" fmla="*/ 7411 h 1815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3572" h="181583">
                                  <a:moveTo>
                                    <a:pt x="21771" y="7411"/>
                                  </a:moveTo>
                                  <a:lnTo>
                                    <a:pt x="21771" y="7411"/>
                                  </a:lnTo>
                                  <a:cubicBezTo>
                                    <a:pt x="14514" y="40068"/>
                                    <a:pt x="0" y="71929"/>
                                    <a:pt x="0" y="105383"/>
                                  </a:cubicBezTo>
                                  <a:cubicBezTo>
                                    <a:pt x="0" y="121261"/>
                                    <a:pt x="26969" y="160753"/>
                                    <a:pt x="43542" y="170697"/>
                                  </a:cubicBezTo>
                                  <a:cubicBezTo>
                                    <a:pt x="53382" y="176601"/>
                                    <a:pt x="65314" y="177954"/>
                                    <a:pt x="76200" y="181583"/>
                                  </a:cubicBezTo>
                                  <a:cubicBezTo>
                                    <a:pt x="139426" y="139431"/>
                                    <a:pt x="155747" y="142221"/>
                                    <a:pt x="97971" y="7411"/>
                                  </a:cubicBezTo>
                                  <a:cubicBezTo>
                                    <a:pt x="90824" y="-9265"/>
                                    <a:pt x="34471" y="7411"/>
                                    <a:pt x="21771" y="741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Freeform: Shape 330"/>
                          <wps:cNvSpPr/>
                          <wps:spPr>
                            <a:xfrm>
                              <a:off x="695669" y="1391998"/>
                              <a:ext cx="207880" cy="238916"/>
                            </a:xfrm>
                            <a:custGeom>
                              <a:avLst/>
                              <a:gdLst>
                                <a:gd name="connsiteX0" fmla="*/ 0 w 152400"/>
                                <a:gd name="connsiteY0" fmla="*/ 54429 h 185058"/>
                                <a:gd name="connsiteX1" fmla="*/ 0 w 152400"/>
                                <a:gd name="connsiteY1" fmla="*/ 54429 h 185058"/>
                                <a:gd name="connsiteX2" fmla="*/ 21772 w 152400"/>
                                <a:gd name="connsiteY2" fmla="*/ 152400 h 185058"/>
                                <a:gd name="connsiteX3" fmla="*/ 54429 w 152400"/>
                                <a:gd name="connsiteY3" fmla="*/ 163286 h 185058"/>
                                <a:gd name="connsiteX4" fmla="*/ 87086 w 152400"/>
                                <a:gd name="connsiteY4" fmla="*/ 185058 h 185058"/>
                                <a:gd name="connsiteX5" fmla="*/ 119743 w 152400"/>
                                <a:gd name="connsiteY5" fmla="*/ 174172 h 185058"/>
                                <a:gd name="connsiteX6" fmla="*/ 152400 w 152400"/>
                                <a:gd name="connsiteY6" fmla="*/ 119743 h 185058"/>
                                <a:gd name="connsiteX7" fmla="*/ 119743 w 152400"/>
                                <a:gd name="connsiteY7" fmla="*/ 10886 h 185058"/>
                                <a:gd name="connsiteX8" fmla="*/ 87086 w 152400"/>
                                <a:gd name="connsiteY8" fmla="*/ 0 h 185058"/>
                                <a:gd name="connsiteX9" fmla="*/ 32657 w 152400"/>
                                <a:gd name="connsiteY9" fmla="*/ 10886 h 185058"/>
                                <a:gd name="connsiteX10" fmla="*/ 0 w 152400"/>
                                <a:gd name="connsiteY10" fmla="*/ 54429 h 1850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52400" h="185058">
                                  <a:moveTo>
                                    <a:pt x="0" y="54429"/>
                                  </a:moveTo>
                                  <a:lnTo>
                                    <a:pt x="0" y="54429"/>
                                  </a:lnTo>
                                  <a:cubicBezTo>
                                    <a:pt x="7257" y="87086"/>
                                    <a:pt x="6811" y="122478"/>
                                    <a:pt x="21772" y="152400"/>
                                  </a:cubicBezTo>
                                  <a:cubicBezTo>
                                    <a:pt x="26904" y="162663"/>
                                    <a:pt x="44166" y="158154"/>
                                    <a:pt x="54429" y="163286"/>
                                  </a:cubicBezTo>
                                  <a:cubicBezTo>
                                    <a:pt x="66131" y="169137"/>
                                    <a:pt x="76200" y="177801"/>
                                    <a:pt x="87086" y="185058"/>
                                  </a:cubicBezTo>
                                  <a:cubicBezTo>
                                    <a:pt x="97972" y="181429"/>
                                    <a:pt x="109904" y="180076"/>
                                    <a:pt x="119743" y="174172"/>
                                  </a:cubicBezTo>
                                  <a:cubicBezTo>
                                    <a:pt x="144646" y="159230"/>
                                    <a:pt x="143838" y="145429"/>
                                    <a:pt x="152400" y="119743"/>
                                  </a:cubicBezTo>
                                  <a:cubicBezTo>
                                    <a:pt x="146783" y="74810"/>
                                    <a:pt x="159904" y="34984"/>
                                    <a:pt x="119743" y="10886"/>
                                  </a:cubicBezTo>
                                  <a:cubicBezTo>
                                    <a:pt x="109904" y="4982"/>
                                    <a:pt x="97972" y="3629"/>
                                    <a:pt x="87086" y="0"/>
                                  </a:cubicBezTo>
                                  <a:cubicBezTo>
                                    <a:pt x="68943" y="3629"/>
                                    <a:pt x="49663" y="3597"/>
                                    <a:pt x="32657" y="10886"/>
                                  </a:cubicBezTo>
                                  <a:cubicBezTo>
                                    <a:pt x="23224" y="14929"/>
                                    <a:pt x="5443" y="47172"/>
                                    <a:pt x="0" y="5442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Freeform: Shape 331"/>
                          <wps:cNvSpPr/>
                          <wps:spPr>
                            <a:xfrm>
                              <a:off x="98712" y="2457597"/>
                              <a:ext cx="210907" cy="110058"/>
                            </a:xfrm>
                            <a:custGeom>
                              <a:avLst/>
                              <a:gdLst>
                                <a:gd name="connsiteX0" fmla="*/ 32657 w 457200"/>
                                <a:gd name="connsiteY0" fmla="*/ 44079 h 240022"/>
                                <a:gd name="connsiteX1" fmla="*/ 32657 w 457200"/>
                                <a:gd name="connsiteY1" fmla="*/ 44079 h 240022"/>
                                <a:gd name="connsiteX2" fmla="*/ 0 w 457200"/>
                                <a:gd name="connsiteY2" fmla="*/ 131165 h 240022"/>
                                <a:gd name="connsiteX3" fmla="*/ 32657 w 457200"/>
                                <a:gd name="connsiteY3" fmla="*/ 152936 h 240022"/>
                                <a:gd name="connsiteX4" fmla="*/ 54428 w 457200"/>
                                <a:gd name="connsiteY4" fmla="*/ 174708 h 240022"/>
                                <a:gd name="connsiteX5" fmla="*/ 87085 w 457200"/>
                                <a:gd name="connsiteY5" fmla="*/ 196479 h 240022"/>
                                <a:gd name="connsiteX6" fmla="*/ 108857 w 457200"/>
                                <a:gd name="connsiteY6" fmla="*/ 218250 h 240022"/>
                                <a:gd name="connsiteX7" fmla="*/ 152400 w 457200"/>
                                <a:gd name="connsiteY7" fmla="*/ 229136 h 240022"/>
                                <a:gd name="connsiteX8" fmla="*/ 185057 w 457200"/>
                                <a:gd name="connsiteY8" fmla="*/ 240022 h 240022"/>
                                <a:gd name="connsiteX9" fmla="*/ 413657 w 457200"/>
                                <a:gd name="connsiteY9" fmla="*/ 229136 h 240022"/>
                                <a:gd name="connsiteX10" fmla="*/ 446314 w 457200"/>
                                <a:gd name="connsiteY10" fmla="*/ 218250 h 240022"/>
                                <a:gd name="connsiteX11" fmla="*/ 457200 w 457200"/>
                                <a:gd name="connsiteY11" fmla="*/ 174708 h 240022"/>
                                <a:gd name="connsiteX12" fmla="*/ 446314 w 457200"/>
                                <a:gd name="connsiteY12" fmla="*/ 65850 h 240022"/>
                                <a:gd name="connsiteX13" fmla="*/ 435428 w 457200"/>
                                <a:gd name="connsiteY13" fmla="*/ 33193 h 240022"/>
                                <a:gd name="connsiteX14" fmla="*/ 402771 w 457200"/>
                                <a:gd name="connsiteY14" fmla="*/ 22308 h 240022"/>
                                <a:gd name="connsiteX15" fmla="*/ 370114 w 457200"/>
                                <a:gd name="connsiteY15" fmla="*/ 536 h 240022"/>
                                <a:gd name="connsiteX16" fmla="*/ 130628 w 457200"/>
                                <a:gd name="connsiteY16" fmla="*/ 22308 h 240022"/>
                                <a:gd name="connsiteX17" fmla="*/ 32657 w 457200"/>
                                <a:gd name="connsiteY17" fmla="*/ 44079 h 2400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57200" h="240022">
                                  <a:moveTo>
                                    <a:pt x="32657" y="44079"/>
                                  </a:moveTo>
                                  <a:lnTo>
                                    <a:pt x="32657" y="44079"/>
                                  </a:lnTo>
                                  <a:cubicBezTo>
                                    <a:pt x="21771" y="73108"/>
                                    <a:pt x="0" y="100162"/>
                                    <a:pt x="0" y="131165"/>
                                  </a:cubicBezTo>
                                  <a:cubicBezTo>
                                    <a:pt x="0" y="144248"/>
                                    <a:pt x="22441" y="144763"/>
                                    <a:pt x="32657" y="152936"/>
                                  </a:cubicBezTo>
                                  <a:cubicBezTo>
                                    <a:pt x="40671" y="159347"/>
                                    <a:pt x="46414" y="168297"/>
                                    <a:pt x="54428" y="174708"/>
                                  </a:cubicBezTo>
                                  <a:cubicBezTo>
                                    <a:pt x="64644" y="182881"/>
                                    <a:pt x="76869" y="188306"/>
                                    <a:pt x="87085" y="196479"/>
                                  </a:cubicBezTo>
                                  <a:cubicBezTo>
                                    <a:pt x="95099" y="202890"/>
                                    <a:pt x="99677" y="213660"/>
                                    <a:pt x="108857" y="218250"/>
                                  </a:cubicBezTo>
                                  <a:cubicBezTo>
                                    <a:pt x="122239" y="224941"/>
                                    <a:pt x="138015" y="225026"/>
                                    <a:pt x="152400" y="229136"/>
                                  </a:cubicBezTo>
                                  <a:cubicBezTo>
                                    <a:pt x="163433" y="232288"/>
                                    <a:pt x="174171" y="236393"/>
                                    <a:pt x="185057" y="240022"/>
                                  </a:cubicBezTo>
                                  <a:cubicBezTo>
                                    <a:pt x="261257" y="236393"/>
                                    <a:pt x="337634" y="235471"/>
                                    <a:pt x="413657" y="229136"/>
                                  </a:cubicBezTo>
                                  <a:cubicBezTo>
                                    <a:pt x="425092" y="228183"/>
                                    <a:pt x="439146" y="227210"/>
                                    <a:pt x="446314" y="218250"/>
                                  </a:cubicBezTo>
                                  <a:cubicBezTo>
                                    <a:pt x="455660" y="206568"/>
                                    <a:pt x="453571" y="189222"/>
                                    <a:pt x="457200" y="174708"/>
                                  </a:cubicBezTo>
                                  <a:cubicBezTo>
                                    <a:pt x="453571" y="138422"/>
                                    <a:pt x="451859" y="101893"/>
                                    <a:pt x="446314" y="65850"/>
                                  </a:cubicBezTo>
                                  <a:cubicBezTo>
                                    <a:pt x="444569" y="54509"/>
                                    <a:pt x="443542" y="41307"/>
                                    <a:pt x="435428" y="33193"/>
                                  </a:cubicBezTo>
                                  <a:cubicBezTo>
                                    <a:pt x="427314" y="25079"/>
                                    <a:pt x="413657" y="25936"/>
                                    <a:pt x="402771" y="22308"/>
                                  </a:cubicBezTo>
                                  <a:cubicBezTo>
                                    <a:pt x="391885" y="15051"/>
                                    <a:pt x="383181" y="1189"/>
                                    <a:pt x="370114" y="536"/>
                                  </a:cubicBezTo>
                                  <a:cubicBezTo>
                                    <a:pt x="321778" y="-1881"/>
                                    <a:pt x="199181" y="3612"/>
                                    <a:pt x="130628" y="22308"/>
                                  </a:cubicBezTo>
                                  <a:cubicBezTo>
                                    <a:pt x="60178" y="41521"/>
                                    <a:pt x="48985" y="40451"/>
                                    <a:pt x="32657" y="4407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Freeform: Shape 332"/>
                          <wps:cNvSpPr/>
                          <wps:spPr>
                            <a:xfrm>
                              <a:off x="359222" y="2175770"/>
                              <a:ext cx="272184" cy="228600"/>
                            </a:xfrm>
                            <a:custGeom>
                              <a:avLst/>
                              <a:gdLst>
                                <a:gd name="connsiteX0" fmla="*/ 10927 w 272184"/>
                                <a:gd name="connsiteY0" fmla="*/ 0 h 228600"/>
                                <a:gd name="connsiteX1" fmla="*/ 10927 w 272184"/>
                                <a:gd name="connsiteY1" fmla="*/ 0 h 228600"/>
                                <a:gd name="connsiteX2" fmla="*/ 41 w 272184"/>
                                <a:gd name="connsiteY2" fmla="*/ 97971 h 228600"/>
                                <a:gd name="connsiteX3" fmla="*/ 43584 w 272184"/>
                                <a:gd name="connsiteY3" fmla="*/ 217714 h 228600"/>
                                <a:gd name="connsiteX4" fmla="*/ 87127 w 272184"/>
                                <a:gd name="connsiteY4" fmla="*/ 228600 h 228600"/>
                                <a:gd name="connsiteX5" fmla="*/ 206870 w 272184"/>
                                <a:gd name="connsiteY5" fmla="*/ 217714 h 228600"/>
                                <a:gd name="connsiteX6" fmla="*/ 228641 w 272184"/>
                                <a:gd name="connsiteY6" fmla="*/ 185057 h 228600"/>
                                <a:gd name="connsiteX7" fmla="*/ 272184 w 272184"/>
                                <a:gd name="connsiteY7" fmla="*/ 141514 h 228600"/>
                                <a:gd name="connsiteX8" fmla="*/ 261299 w 272184"/>
                                <a:gd name="connsiteY8" fmla="*/ 87086 h 228600"/>
                                <a:gd name="connsiteX9" fmla="*/ 195984 w 272184"/>
                                <a:gd name="connsiteY9" fmla="*/ 43543 h 228600"/>
                                <a:gd name="connsiteX10" fmla="*/ 141556 w 272184"/>
                                <a:gd name="connsiteY10" fmla="*/ 32657 h 228600"/>
                                <a:gd name="connsiteX11" fmla="*/ 10927 w 272184"/>
                                <a:gd name="connsiteY11" fmla="*/ 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2184" h="228600">
                                  <a:moveTo>
                                    <a:pt x="10927" y="0"/>
                                  </a:moveTo>
                                  <a:lnTo>
                                    <a:pt x="10927" y="0"/>
                                  </a:lnTo>
                                  <a:cubicBezTo>
                                    <a:pt x="7298" y="32657"/>
                                    <a:pt x="41" y="65113"/>
                                    <a:pt x="41" y="97971"/>
                                  </a:cubicBezTo>
                                  <a:cubicBezTo>
                                    <a:pt x="41" y="149578"/>
                                    <a:pt x="-3026" y="191080"/>
                                    <a:pt x="43584" y="217714"/>
                                  </a:cubicBezTo>
                                  <a:cubicBezTo>
                                    <a:pt x="56574" y="225137"/>
                                    <a:pt x="72613" y="224971"/>
                                    <a:pt x="87127" y="228600"/>
                                  </a:cubicBezTo>
                                  <a:cubicBezTo>
                                    <a:pt x="127041" y="224971"/>
                                    <a:pt x="168563" y="229501"/>
                                    <a:pt x="206870" y="217714"/>
                                  </a:cubicBezTo>
                                  <a:cubicBezTo>
                                    <a:pt x="219374" y="213866"/>
                                    <a:pt x="220127" y="194990"/>
                                    <a:pt x="228641" y="185057"/>
                                  </a:cubicBezTo>
                                  <a:cubicBezTo>
                                    <a:pt x="241999" y="169472"/>
                                    <a:pt x="272184" y="141514"/>
                                    <a:pt x="272184" y="141514"/>
                                  </a:cubicBezTo>
                                  <a:cubicBezTo>
                                    <a:pt x="268556" y="123371"/>
                                    <a:pt x="269573" y="103635"/>
                                    <a:pt x="261299" y="87086"/>
                                  </a:cubicBezTo>
                                  <a:cubicBezTo>
                                    <a:pt x="246844" y="58177"/>
                                    <a:pt x="223631" y="50455"/>
                                    <a:pt x="195984" y="43543"/>
                                  </a:cubicBezTo>
                                  <a:cubicBezTo>
                                    <a:pt x="178034" y="39056"/>
                                    <a:pt x="159896" y="35102"/>
                                    <a:pt x="141556" y="32657"/>
                                  </a:cubicBezTo>
                                  <a:cubicBezTo>
                                    <a:pt x="54498" y="21049"/>
                                    <a:pt x="32699" y="5443"/>
                                    <a:pt x="10927"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Freeform: Shape 333"/>
                          <wps:cNvSpPr/>
                          <wps:spPr>
                            <a:xfrm>
                              <a:off x="1089483" y="858598"/>
                              <a:ext cx="314809" cy="160096"/>
                            </a:xfrm>
                            <a:custGeom>
                              <a:avLst/>
                              <a:gdLst>
                                <a:gd name="connsiteX0" fmla="*/ 44327 w 240270"/>
                                <a:gd name="connsiteY0" fmla="*/ 0 h 152400"/>
                                <a:gd name="connsiteX1" fmla="*/ 44327 w 240270"/>
                                <a:gd name="connsiteY1" fmla="*/ 0 h 152400"/>
                                <a:gd name="connsiteX2" fmla="*/ 784 w 240270"/>
                                <a:gd name="connsiteY2" fmla="*/ 97972 h 152400"/>
                                <a:gd name="connsiteX3" fmla="*/ 11670 w 240270"/>
                                <a:gd name="connsiteY3" fmla="*/ 130629 h 152400"/>
                                <a:gd name="connsiteX4" fmla="*/ 66099 w 240270"/>
                                <a:gd name="connsiteY4" fmla="*/ 152400 h 152400"/>
                                <a:gd name="connsiteX5" fmla="*/ 229384 w 240270"/>
                                <a:gd name="connsiteY5" fmla="*/ 141515 h 152400"/>
                                <a:gd name="connsiteX6" fmla="*/ 240270 w 240270"/>
                                <a:gd name="connsiteY6" fmla="*/ 108858 h 152400"/>
                                <a:gd name="connsiteX7" fmla="*/ 229384 w 240270"/>
                                <a:gd name="connsiteY7" fmla="*/ 54429 h 152400"/>
                                <a:gd name="connsiteX8" fmla="*/ 196727 w 240270"/>
                                <a:gd name="connsiteY8" fmla="*/ 43543 h 152400"/>
                                <a:gd name="connsiteX9" fmla="*/ 44327 w 240270"/>
                                <a:gd name="connsiteY9"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0270" h="152400">
                                  <a:moveTo>
                                    <a:pt x="44327" y="0"/>
                                  </a:moveTo>
                                  <a:lnTo>
                                    <a:pt x="44327" y="0"/>
                                  </a:lnTo>
                                  <a:cubicBezTo>
                                    <a:pt x="29813" y="32657"/>
                                    <a:pt x="9452" y="63302"/>
                                    <a:pt x="784" y="97972"/>
                                  </a:cubicBezTo>
                                  <a:cubicBezTo>
                                    <a:pt x="-1999" y="109104"/>
                                    <a:pt x="2855" y="123283"/>
                                    <a:pt x="11670" y="130629"/>
                                  </a:cubicBezTo>
                                  <a:cubicBezTo>
                                    <a:pt x="26682" y="143138"/>
                                    <a:pt x="47956" y="145143"/>
                                    <a:pt x="66099" y="152400"/>
                                  </a:cubicBezTo>
                                  <a:cubicBezTo>
                                    <a:pt x="120527" y="148772"/>
                                    <a:pt x="176464" y="154745"/>
                                    <a:pt x="229384" y="141515"/>
                                  </a:cubicBezTo>
                                  <a:cubicBezTo>
                                    <a:pt x="240516" y="138732"/>
                                    <a:pt x="240270" y="120333"/>
                                    <a:pt x="240270" y="108858"/>
                                  </a:cubicBezTo>
                                  <a:cubicBezTo>
                                    <a:pt x="240270" y="90356"/>
                                    <a:pt x="239647" y="69824"/>
                                    <a:pt x="229384" y="54429"/>
                                  </a:cubicBezTo>
                                  <a:cubicBezTo>
                                    <a:pt x="223019" y="44882"/>
                                    <a:pt x="208179" y="44259"/>
                                    <a:pt x="196727" y="43543"/>
                                  </a:cubicBezTo>
                                  <a:cubicBezTo>
                                    <a:pt x="149648" y="40600"/>
                                    <a:pt x="69727" y="7257"/>
                                    <a:pt x="44327"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Freeform: Shape 334"/>
                          <wps:cNvSpPr/>
                          <wps:spPr>
                            <a:xfrm>
                              <a:off x="1556630" y="629998"/>
                              <a:ext cx="275275" cy="141515"/>
                            </a:xfrm>
                            <a:custGeom>
                              <a:avLst/>
                              <a:gdLst>
                                <a:gd name="connsiteX0" fmla="*/ 54491 w 275275"/>
                                <a:gd name="connsiteY0" fmla="*/ 0 h 141515"/>
                                <a:gd name="connsiteX1" fmla="*/ 54491 w 275275"/>
                                <a:gd name="connsiteY1" fmla="*/ 0 h 141515"/>
                                <a:gd name="connsiteX2" fmla="*/ 62 w 275275"/>
                                <a:gd name="connsiteY2" fmla="*/ 87086 h 141515"/>
                                <a:gd name="connsiteX3" fmla="*/ 43605 w 275275"/>
                                <a:gd name="connsiteY3" fmla="*/ 108858 h 141515"/>
                                <a:gd name="connsiteX4" fmla="*/ 196005 w 275275"/>
                                <a:gd name="connsiteY4" fmla="*/ 141515 h 141515"/>
                                <a:gd name="connsiteX5" fmla="*/ 272205 w 275275"/>
                                <a:gd name="connsiteY5" fmla="*/ 130629 h 141515"/>
                                <a:gd name="connsiteX6" fmla="*/ 261319 w 275275"/>
                                <a:gd name="connsiteY6" fmla="*/ 97972 h 141515"/>
                                <a:gd name="connsiteX7" fmla="*/ 217776 w 275275"/>
                                <a:gd name="connsiteY7" fmla="*/ 43543 h 141515"/>
                                <a:gd name="connsiteX8" fmla="*/ 185119 w 275275"/>
                                <a:gd name="connsiteY8" fmla="*/ 21772 h 141515"/>
                                <a:gd name="connsiteX9" fmla="*/ 54491 w 275275"/>
                                <a:gd name="connsiteY9" fmla="*/ 0 h 141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5275" h="141515">
                                  <a:moveTo>
                                    <a:pt x="54491" y="0"/>
                                  </a:moveTo>
                                  <a:lnTo>
                                    <a:pt x="54491" y="0"/>
                                  </a:lnTo>
                                  <a:cubicBezTo>
                                    <a:pt x="36348" y="29029"/>
                                    <a:pt x="3468" y="53024"/>
                                    <a:pt x="62" y="87086"/>
                                  </a:cubicBezTo>
                                  <a:cubicBezTo>
                                    <a:pt x="-1553" y="103233"/>
                                    <a:pt x="28776" y="102267"/>
                                    <a:pt x="43605" y="108858"/>
                                  </a:cubicBezTo>
                                  <a:cubicBezTo>
                                    <a:pt x="117215" y="141574"/>
                                    <a:pt x="97659" y="130587"/>
                                    <a:pt x="196005" y="141515"/>
                                  </a:cubicBezTo>
                                  <a:cubicBezTo>
                                    <a:pt x="221405" y="137886"/>
                                    <a:pt x="250856" y="144862"/>
                                    <a:pt x="272205" y="130629"/>
                                  </a:cubicBezTo>
                                  <a:cubicBezTo>
                                    <a:pt x="281752" y="124264"/>
                                    <a:pt x="266451" y="108235"/>
                                    <a:pt x="261319" y="97972"/>
                                  </a:cubicBezTo>
                                  <a:cubicBezTo>
                                    <a:pt x="251889" y="79111"/>
                                    <a:pt x="234652" y="57043"/>
                                    <a:pt x="217776" y="43543"/>
                                  </a:cubicBezTo>
                                  <a:cubicBezTo>
                                    <a:pt x="207560" y="35370"/>
                                    <a:pt x="197369" y="26366"/>
                                    <a:pt x="185119" y="21772"/>
                                  </a:cubicBezTo>
                                  <a:cubicBezTo>
                                    <a:pt x="139010" y="4481"/>
                                    <a:pt x="76262" y="3629"/>
                                    <a:pt x="54491"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 name="Freeform: Shape 335"/>
                          <wps:cNvSpPr/>
                          <wps:spPr>
                            <a:xfrm>
                              <a:off x="2250529" y="749741"/>
                              <a:ext cx="264156" cy="270023"/>
                            </a:xfrm>
                            <a:custGeom>
                              <a:avLst/>
                              <a:gdLst>
                                <a:gd name="connsiteX0" fmla="*/ 46392 w 264156"/>
                                <a:gd name="connsiteY0" fmla="*/ 0 h 270023"/>
                                <a:gd name="connsiteX1" fmla="*/ 46392 w 264156"/>
                                <a:gd name="connsiteY1" fmla="*/ 0 h 270023"/>
                                <a:gd name="connsiteX2" fmla="*/ 2849 w 264156"/>
                                <a:gd name="connsiteY2" fmla="*/ 87086 h 270023"/>
                                <a:gd name="connsiteX3" fmla="*/ 13734 w 264156"/>
                                <a:gd name="connsiteY3" fmla="*/ 174172 h 270023"/>
                                <a:gd name="connsiteX4" fmla="*/ 111706 w 264156"/>
                                <a:gd name="connsiteY4" fmla="*/ 228600 h 270023"/>
                                <a:gd name="connsiteX5" fmla="*/ 242334 w 264156"/>
                                <a:gd name="connsiteY5" fmla="*/ 239486 h 270023"/>
                                <a:gd name="connsiteX6" fmla="*/ 264106 w 264156"/>
                                <a:gd name="connsiteY6" fmla="*/ 152400 h 270023"/>
                                <a:gd name="connsiteX7" fmla="*/ 253220 w 264156"/>
                                <a:gd name="connsiteY7" fmla="*/ 32657 h 270023"/>
                                <a:gd name="connsiteX8" fmla="*/ 220563 w 264156"/>
                                <a:gd name="connsiteY8" fmla="*/ 10886 h 270023"/>
                                <a:gd name="connsiteX9" fmla="*/ 122592 w 264156"/>
                                <a:gd name="connsiteY9" fmla="*/ 21772 h 270023"/>
                                <a:gd name="connsiteX10" fmla="*/ 46392 w 264156"/>
                                <a:gd name="connsiteY10" fmla="*/ 0 h 2700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4156" h="270023">
                                  <a:moveTo>
                                    <a:pt x="46392" y="0"/>
                                  </a:moveTo>
                                  <a:lnTo>
                                    <a:pt x="46392" y="0"/>
                                  </a:lnTo>
                                  <a:cubicBezTo>
                                    <a:pt x="31878" y="29029"/>
                                    <a:pt x="8830" y="55187"/>
                                    <a:pt x="2849" y="87086"/>
                                  </a:cubicBezTo>
                                  <a:cubicBezTo>
                                    <a:pt x="-2542" y="115839"/>
                                    <a:pt x="-1006" y="148903"/>
                                    <a:pt x="13734" y="174172"/>
                                  </a:cubicBezTo>
                                  <a:cubicBezTo>
                                    <a:pt x="31805" y="205150"/>
                                    <a:pt x="79130" y="217742"/>
                                    <a:pt x="111706" y="228600"/>
                                  </a:cubicBezTo>
                                  <a:cubicBezTo>
                                    <a:pt x="146816" y="263711"/>
                                    <a:pt x="167489" y="295620"/>
                                    <a:pt x="242334" y="239486"/>
                                  </a:cubicBezTo>
                                  <a:cubicBezTo>
                                    <a:pt x="266272" y="221533"/>
                                    <a:pt x="264106" y="152400"/>
                                    <a:pt x="264106" y="152400"/>
                                  </a:cubicBezTo>
                                  <a:cubicBezTo>
                                    <a:pt x="260477" y="112486"/>
                                    <a:pt x="265007" y="70964"/>
                                    <a:pt x="253220" y="32657"/>
                                  </a:cubicBezTo>
                                  <a:cubicBezTo>
                                    <a:pt x="249372" y="20153"/>
                                    <a:pt x="233601" y="11972"/>
                                    <a:pt x="220563" y="10886"/>
                                  </a:cubicBezTo>
                                  <a:cubicBezTo>
                                    <a:pt x="187819" y="8157"/>
                                    <a:pt x="155336" y="19043"/>
                                    <a:pt x="122592" y="21772"/>
                                  </a:cubicBezTo>
                                  <a:cubicBezTo>
                                    <a:pt x="111744" y="22676"/>
                                    <a:pt x="59092" y="3629"/>
                                    <a:pt x="4639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8" name="Freeform: Shape 336"/>
                          <wps:cNvSpPr/>
                          <wps:spPr>
                            <a:xfrm>
                              <a:off x="3209741" y="1043601"/>
                              <a:ext cx="295492" cy="346734"/>
                            </a:xfrm>
                            <a:custGeom>
                              <a:avLst/>
                              <a:gdLst>
                                <a:gd name="connsiteX0" fmla="*/ 67653 w 209167"/>
                                <a:gd name="connsiteY0" fmla="*/ 0 h 206828"/>
                                <a:gd name="connsiteX1" fmla="*/ 67653 w 209167"/>
                                <a:gd name="connsiteY1" fmla="*/ 0 h 206828"/>
                                <a:gd name="connsiteX2" fmla="*/ 2339 w 209167"/>
                                <a:gd name="connsiteY2" fmla="*/ 76200 h 206828"/>
                                <a:gd name="connsiteX3" fmla="*/ 13224 w 209167"/>
                                <a:gd name="connsiteY3" fmla="*/ 130628 h 206828"/>
                                <a:gd name="connsiteX4" fmla="*/ 34996 w 209167"/>
                                <a:gd name="connsiteY4" fmla="*/ 152400 h 206828"/>
                                <a:gd name="connsiteX5" fmla="*/ 111196 w 209167"/>
                                <a:gd name="connsiteY5" fmla="*/ 206828 h 206828"/>
                                <a:gd name="connsiteX6" fmla="*/ 176510 w 209167"/>
                                <a:gd name="connsiteY6" fmla="*/ 195943 h 206828"/>
                                <a:gd name="connsiteX7" fmla="*/ 198281 w 209167"/>
                                <a:gd name="connsiteY7" fmla="*/ 163285 h 206828"/>
                                <a:gd name="connsiteX8" fmla="*/ 209167 w 209167"/>
                                <a:gd name="connsiteY8" fmla="*/ 54428 h 206828"/>
                                <a:gd name="connsiteX9" fmla="*/ 198281 w 209167"/>
                                <a:gd name="connsiteY9" fmla="*/ 21771 h 206828"/>
                                <a:gd name="connsiteX10" fmla="*/ 67653 w 209167"/>
                                <a:gd name="connsiteY10" fmla="*/ 0 h 2068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9167" h="206828">
                                  <a:moveTo>
                                    <a:pt x="67653" y="0"/>
                                  </a:moveTo>
                                  <a:lnTo>
                                    <a:pt x="67653" y="0"/>
                                  </a:lnTo>
                                  <a:cubicBezTo>
                                    <a:pt x="45882" y="25400"/>
                                    <a:pt x="15206" y="45320"/>
                                    <a:pt x="2339" y="76200"/>
                                  </a:cubicBezTo>
                                  <a:cubicBezTo>
                                    <a:pt x="-4777" y="93279"/>
                                    <a:pt x="5936" y="113622"/>
                                    <a:pt x="13224" y="130628"/>
                                  </a:cubicBezTo>
                                  <a:cubicBezTo>
                                    <a:pt x="17267" y="140062"/>
                                    <a:pt x="27111" y="145830"/>
                                    <a:pt x="34996" y="152400"/>
                                  </a:cubicBezTo>
                                  <a:cubicBezTo>
                                    <a:pt x="62001" y="174904"/>
                                    <a:pt x="82916" y="187975"/>
                                    <a:pt x="111196" y="206828"/>
                                  </a:cubicBezTo>
                                  <a:cubicBezTo>
                                    <a:pt x="132967" y="203200"/>
                                    <a:pt x="156769" y="205814"/>
                                    <a:pt x="176510" y="195943"/>
                                  </a:cubicBezTo>
                                  <a:cubicBezTo>
                                    <a:pt x="188212" y="190092"/>
                                    <a:pt x="195339" y="176033"/>
                                    <a:pt x="198281" y="163285"/>
                                  </a:cubicBezTo>
                                  <a:cubicBezTo>
                                    <a:pt x="206481" y="127752"/>
                                    <a:pt x="205538" y="90714"/>
                                    <a:pt x="209167" y="54428"/>
                                  </a:cubicBezTo>
                                  <a:cubicBezTo>
                                    <a:pt x="205538" y="43542"/>
                                    <a:pt x="206395" y="29885"/>
                                    <a:pt x="198281" y="21771"/>
                                  </a:cubicBezTo>
                                  <a:cubicBezTo>
                                    <a:pt x="179363" y="2853"/>
                                    <a:pt x="89424" y="3628"/>
                                    <a:pt x="67653"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9" name="Freeform: Shape 337"/>
                          <wps:cNvSpPr/>
                          <wps:spPr>
                            <a:xfrm>
                              <a:off x="345760" y="1739413"/>
                              <a:ext cx="209446" cy="212932"/>
                            </a:xfrm>
                            <a:custGeom>
                              <a:avLst/>
                              <a:gdLst>
                                <a:gd name="connsiteX0" fmla="*/ 24389 w 209446"/>
                                <a:gd name="connsiteY0" fmla="*/ 22700 h 212932"/>
                                <a:gd name="connsiteX1" fmla="*/ 24389 w 209446"/>
                                <a:gd name="connsiteY1" fmla="*/ 22700 h 212932"/>
                                <a:gd name="connsiteX2" fmla="*/ 2618 w 209446"/>
                                <a:gd name="connsiteY2" fmla="*/ 142443 h 212932"/>
                                <a:gd name="connsiteX3" fmla="*/ 13503 w 209446"/>
                                <a:gd name="connsiteY3" fmla="*/ 207757 h 212932"/>
                                <a:gd name="connsiteX4" fmla="*/ 122361 w 209446"/>
                                <a:gd name="connsiteY4" fmla="*/ 196871 h 212932"/>
                                <a:gd name="connsiteX5" fmla="*/ 187675 w 209446"/>
                                <a:gd name="connsiteY5" fmla="*/ 153328 h 212932"/>
                                <a:gd name="connsiteX6" fmla="*/ 209446 w 209446"/>
                                <a:gd name="connsiteY6" fmla="*/ 88014 h 212932"/>
                                <a:gd name="connsiteX7" fmla="*/ 198561 w 209446"/>
                                <a:gd name="connsiteY7" fmla="*/ 33585 h 212932"/>
                                <a:gd name="connsiteX8" fmla="*/ 100589 w 209446"/>
                                <a:gd name="connsiteY8" fmla="*/ 11814 h 212932"/>
                                <a:gd name="connsiteX9" fmla="*/ 24389 w 209446"/>
                                <a:gd name="connsiteY9" fmla="*/ 22700 h 212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09446" h="212932">
                                  <a:moveTo>
                                    <a:pt x="24389" y="22700"/>
                                  </a:moveTo>
                                  <a:lnTo>
                                    <a:pt x="24389" y="22700"/>
                                  </a:lnTo>
                                  <a:cubicBezTo>
                                    <a:pt x="17132" y="62614"/>
                                    <a:pt x="5000" y="101944"/>
                                    <a:pt x="2618" y="142443"/>
                                  </a:cubicBezTo>
                                  <a:cubicBezTo>
                                    <a:pt x="1322" y="164477"/>
                                    <a:pt x="-6590" y="198624"/>
                                    <a:pt x="13503" y="207757"/>
                                  </a:cubicBezTo>
                                  <a:cubicBezTo>
                                    <a:pt x="46701" y="222847"/>
                                    <a:pt x="86075" y="200500"/>
                                    <a:pt x="122361" y="196871"/>
                                  </a:cubicBezTo>
                                  <a:cubicBezTo>
                                    <a:pt x="144132" y="182357"/>
                                    <a:pt x="179401" y="178151"/>
                                    <a:pt x="187675" y="153328"/>
                                  </a:cubicBezTo>
                                  <a:lnTo>
                                    <a:pt x="209446" y="88014"/>
                                  </a:lnTo>
                                  <a:cubicBezTo>
                                    <a:pt x="205818" y="69871"/>
                                    <a:pt x="206835" y="50134"/>
                                    <a:pt x="198561" y="33585"/>
                                  </a:cubicBezTo>
                                  <a:cubicBezTo>
                                    <a:pt x="173086" y="-17365"/>
                                    <a:pt x="148414" y="2249"/>
                                    <a:pt x="100589" y="11814"/>
                                  </a:cubicBezTo>
                                  <a:cubicBezTo>
                                    <a:pt x="57745" y="20383"/>
                                    <a:pt x="37089" y="20886"/>
                                    <a:pt x="24389" y="2270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0" name="Freeform: Shape 338"/>
                          <wps:cNvSpPr/>
                          <wps:spPr>
                            <a:xfrm>
                              <a:off x="783764" y="2187228"/>
                              <a:ext cx="285766" cy="315686"/>
                            </a:xfrm>
                            <a:custGeom>
                              <a:avLst/>
                              <a:gdLst>
                                <a:gd name="connsiteX0" fmla="*/ 32657 w 285766"/>
                                <a:gd name="connsiteY0" fmla="*/ 119743 h 315686"/>
                                <a:gd name="connsiteX1" fmla="*/ 32657 w 285766"/>
                                <a:gd name="connsiteY1" fmla="*/ 119743 h 315686"/>
                                <a:gd name="connsiteX2" fmla="*/ 32657 w 285766"/>
                                <a:gd name="connsiteY2" fmla="*/ 261257 h 315686"/>
                                <a:gd name="connsiteX3" fmla="*/ 65314 w 285766"/>
                                <a:gd name="connsiteY3" fmla="*/ 293914 h 315686"/>
                                <a:gd name="connsiteX4" fmla="*/ 130628 w 285766"/>
                                <a:gd name="connsiteY4" fmla="*/ 315686 h 315686"/>
                                <a:gd name="connsiteX5" fmla="*/ 206828 w 285766"/>
                                <a:gd name="connsiteY5" fmla="*/ 272143 h 315686"/>
                                <a:gd name="connsiteX6" fmla="*/ 272143 w 285766"/>
                                <a:gd name="connsiteY6" fmla="*/ 206828 h 315686"/>
                                <a:gd name="connsiteX7" fmla="*/ 272143 w 285766"/>
                                <a:gd name="connsiteY7" fmla="*/ 97971 h 315686"/>
                                <a:gd name="connsiteX8" fmla="*/ 250371 w 285766"/>
                                <a:gd name="connsiteY8" fmla="*/ 76200 h 315686"/>
                                <a:gd name="connsiteX9" fmla="*/ 228600 w 285766"/>
                                <a:gd name="connsiteY9" fmla="*/ 43543 h 315686"/>
                                <a:gd name="connsiteX10" fmla="*/ 174171 w 285766"/>
                                <a:gd name="connsiteY10" fmla="*/ 0 h 315686"/>
                                <a:gd name="connsiteX11" fmla="*/ 97971 w 285766"/>
                                <a:gd name="connsiteY11" fmla="*/ 32657 h 315686"/>
                                <a:gd name="connsiteX12" fmla="*/ 87086 w 285766"/>
                                <a:gd name="connsiteY12" fmla="*/ 76200 h 315686"/>
                                <a:gd name="connsiteX13" fmla="*/ 43543 w 285766"/>
                                <a:gd name="connsiteY13" fmla="*/ 108857 h 315686"/>
                                <a:gd name="connsiteX14" fmla="*/ 0 w 285766"/>
                                <a:gd name="connsiteY14" fmla="*/ 152400 h 315686"/>
                                <a:gd name="connsiteX15" fmla="*/ 32657 w 285766"/>
                                <a:gd name="connsiteY15" fmla="*/ 119743 h 315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5766" h="315686">
                                  <a:moveTo>
                                    <a:pt x="32657" y="119743"/>
                                  </a:moveTo>
                                  <a:lnTo>
                                    <a:pt x="32657" y="119743"/>
                                  </a:lnTo>
                                  <a:cubicBezTo>
                                    <a:pt x="28786" y="154580"/>
                                    <a:pt x="9855" y="221354"/>
                                    <a:pt x="32657" y="261257"/>
                                  </a:cubicBezTo>
                                  <a:cubicBezTo>
                                    <a:pt x="40295" y="274623"/>
                                    <a:pt x="51857" y="286438"/>
                                    <a:pt x="65314" y="293914"/>
                                  </a:cubicBezTo>
                                  <a:cubicBezTo>
                                    <a:pt x="85375" y="305059"/>
                                    <a:pt x="130628" y="315686"/>
                                    <a:pt x="130628" y="315686"/>
                                  </a:cubicBezTo>
                                  <a:cubicBezTo>
                                    <a:pt x="171671" y="302005"/>
                                    <a:pt x="168061" y="307033"/>
                                    <a:pt x="206828" y="272143"/>
                                  </a:cubicBezTo>
                                  <a:cubicBezTo>
                                    <a:pt x="229714" y="251546"/>
                                    <a:pt x="272143" y="206828"/>
                                    <a:pt x="272143" y="206828"/>
                                  </a:cubicBezTo>
                                  <a:cubicBezTo>
                                    <a:pt x="287412" y="161018"/>
                                    <a:pt x="292990" y="160511"/>
                                    <a:pt x="272143" y="97971"/>
                                  </a:cubicBezTo>
                                  <a:cubicBezTo>
                                    <a:pt x="268897" y="88234"/>
                                    <a:pt x="256782" y="84214"/>
                                    <a:pt x="250371" y="76200"/>
                                  </a:cubicBezTo>
                                  <a:cubicBezTo>
                                    <a:pt x="242198" y="65984"/>
                                    <a:pt x="236773" y="53759"/>
                                    <a:pt x="228600" y="43543"/>
                                  </a:cubicBezTo>
                                  <a:cubicBezTo>
                                    <a:pt x="210873" y="21384"/>
                                    <a:pt x="198420" y="16166"/>
                                    <a:pt x="174171" y="0"/>
                                  </a:cubicBezTo>
                                  <a:cubicBezTo>
                                    <a:pt x="144589" y="5917"/>
                                    <a:pt x="113461" y="1677"/>
                                    <a:pt x="97971" y="32657"/>
                                  </a:cubicBezTo>
                                  <a:cubicBezTo>
                                    <a:pt x="91280" y="46038"/>
                                    <a:pt x="95782" y="64026"/>
                                    <a:pt x="87086" y="76200"/>
                                  </a:cubicBezTo>
                                  <a:cubicBezTo>
                                    <a:pt x="76541" y="90964"/>
                                    <a:pt x="57197" y="96910"/>
                                    <a:pt x="43543" y="108857"/>
                                  </a:cubicBezTo>
                                  <a:cubicBezTo>
                                    <a:pt x="28095" y="122374"/>
                                    <a:pt x="0" y="152400"/>
                                    <a:pt x="0" y="152400"/>
                                  </a:cubicBezTo>
                                  <a:cubicBezTo>
                                    <a:pt x="36099" y="164434"/>
                                    <a:pt x="27214" y="125186"/>
                                    <a:pt x="32657"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1" name="Freeform: Shape 339"/>
                          <wps:cNvSpPr/>
                          <wps:spPr>
                            <a:xfrm>
                              <a:off x="1021336" y="1958056"/>
                              <a:ext cx="208785" cy="283028"/>
                            </a:xfrm>
                            <a:custGeom>
                              <a:avLst/>
                              <a:gdLst>
                                <a:gd name="connsiteX0" fmla="*/ 56385 w 208785"/>
                                <a:gd name="connsiteY0" fmla="*/ 0 h 283028"/>
                                <a:gd name="connsiteX1" fmla="*/ 56385 w 208785"/>
                                <a:gd name="connsiteY1" fmla="*/ 0 h 283028"/>
                                <a:gd name="connsiteX2" fmla="*/ 12842 w 208785"/>
                                <a:gd name="connsiteY2" fmla="*/ 152400 h 283028"/>
                                <a:gd name="connsiteX3" fmla="*/ 45499 w 208785"/>
                                <a:gd name="connsiteY3" fmla="*/ 185057 h 283028"/>
                                <a:gd name="connsiteX4" fmla="*/ 67270 w 208785"/>
                                <a:gd name="connsiteY4" fmla="*/ 228600 h 283028"/>
                                <a:gd name="connsiteX5" fmla="*/ 132585 w 208785"/>
                                <a:gd name="connsiteY5" fmla="*/ 283028 h 283028"/>
                                <a:gd name="connsiteX6" fmla="*/ 187013 w 208785"/>
                                <a:gd name="connsiteY6" fmla="*/ 239485 h 283028"/>
                                <a:gd name="connsiteX7" fmla="*/ 208785 w 208785"/>
                                <a:gd name="connsiteY7" fmla="*/ 152400 h 283028"/>
                                <a:gd name="connsiteX8" fmla="*/ 197899 w 208785"/>
                                <a:gd name="connsiteY8" fmla="*/ 43542 h 283028"/>
                                <a:gd name="connsiteX9" fmla="*/ 165242 w 208785"/>
                                <a:gd name="connsiteY9" fmla="*/ 21771 h 283028"/>
                                <a:gd name="connsiteX10" fmla="*/ 56385 w 208785"/>
                                <a:gd name="connsiteY10" fmla="*/ 0 h 283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8785" h="283028">
                                  <a:moveTo>
                                    <a:pt x="56385" y="0"/>
                                  </a:moveTo>
                                  <a:lnTo>
                                    <a:pt x="56385" y="0"/>
                                  </a:lnTo>
                                  <a:cubicBezTo>
                                    <a:pt x="15203" y="65890"/>
                                    <a:pt x="-19756" y="79054"/>
                                    <a:pt x="12842" y="152400"/>
                                  </a:cubicBezTo>
                                  <a:cubicBezTo>
                                    <a:pt x="19094" y="166468"/>
                                    <a:pt x="34613" y="174171"/>
                                    <a:pt x="45499" y="185057"/>
                                  </a:cubicBezTo>
                                  <a:cubicBezTo>
                                    <a:pt x="52756" y="199571"/>
                                    <a:pt x="58269" y="215098"/>
                                    <a:pt x="67270" y="228600"/>
                                  </a:cubicBezTo>
                                  <a:cubicBezTo>
                                    <a:pt x="78802" y="245898"/>
                                    <a:pt x="121612" y="274799"/>
                                    <a:pt x="132585" y="283028"/>
                                  </a:cubicBezTo>
                                  <a:cubicBezTo>
                                    <a:pt x="164890" y="272259"/>
                                    <a:pt x="173430" y="276838"/>
                                    <a:pt x="187013" y="239485"/>
                                  </a:cubicBezTo>
                                  <a:cubicBezTo>
                                    <a:pt x="197239" y="211365"/>
                                    <a:pt x="208785" y="152400"/>
                                    <a:pt x="208785" y="152400"/>
                                  </a:cubicBezTo>
                                  <a:cubicBezTo>
                                    <a:pt x="205156" y="116114"/>
                                    <a:pt x="209431" y="78138"/>
                                    <a:pt x="197899" y="43542"/>
                                  </a:cubicBezTo>
                                  <a:cubicBezTo>
                                    <a:pt x="193762" y="31130"/>
                                    <a:pt x="176944" y="27622"/>
                                    <a:pt x="165242" y="21771"/>
                                  </a:cubicBezTo>
                                  <a:cubicBezTo>
                                    <a:pt x="131995" y="5148"/>
                                    <a:pt x="74528" y="3628"/>
                                    <a:pt x="56385"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2" name="Freeform: Shape 340"/>
                          <wps:cNvSpPr/>
                          <wps:spPr>
                            <a:xfrm>
                              <a:off x="3228920" y="2231019"/>
                              <a:ext cx="266393" cy="217714"/>
                            </a:xfrm>
                            <a:custGeom>
                              <a:avLst/>
                              <a:gdLst>
                                <a:gd name="connsiteX0" fmla="*/ 91151 w 266393"/>
                                <a:gd name="connsiteY0" fmla="*/ 0 h 217714"/>
                                <a:gd name="connsiteX1" fmla="*/ 91151 w 266393"/>
                                <a:gd name="connsiteY1" fmla="*/ 0 h 217714"/>
                                <a:gd name="connsiteX2" fmla="*/ 14951 w 266393"/>
                                <a:gd name="connsiteY2" fmla="*/ 206828 h 217714"/>
                                <a:gd name="connsiteX3" fmla="*/ 47609 w 266393"/>
                                <a:gd name="connsiteY3" fmla="*/ 217714 h 217714"/>
                                <a:gd name="connsiteX4" fmla="*/ 221780 w 266393"/>
                                <a:gd name="connsiteY4" fmla="*/ 195942 h 217714"/>
                                <a:gd name="connsiteX5" fmla="*/ 254437 w 266393"/>
                                <a:gd name="connsiteY5" fmla="*/ 174171 h 217714"/>
                                <a:gd name="connsiteX6" fmla="*/ 254437 w 266393"/>
                                <a:gd name="connsiteY6" fmla="*/ 76200 h 217714"/>
                                <a:gd name="connsiteX7" fmla="*/ 167351 w 266393"/>
                                <a:gd name="connsiteY7" fmla="*/ 32657 h 217714"/>
                                <a:gd name="connsiteX8" fmla="*/ 91151 w 266393"/>
                                <a:gd name="connsiteY8" fmla="*/ 0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6393" h="217714">
                                  <a:moveTo>
                                    <a:pt x="91151" y="0"/>
                                  </a:moveTo>
                                  <a:lnTo>
                                    <a:pt x="91151" y="0"/>
                                  </a:lnTo>
                                  <a:cubicBezTo>
                                    <a:pt x="32372" y="80821"/>
                                    <a:pt x="-29033" y="107864"/>
                                    <a:pt x="14951" y="206828"/>
                                  </a:cubicBezTo>
                                  <a:cubicBezTo>
                                    <a:pt x="19611" y="217314"/>
                                    <a:pt x="36723" y="214085"/>
                                    <a:pt x="47609" y="217714"/>
                                  </a:cubicBezTo>
                                  <a:cubicBezTo>
                                    <a:pt x="74627" y="215636"/>
                                    <a:pt x="174785" y="219440"/>
                                    <a:pt x="221780" y="195942"/>
                                  </a:cubicBezTo>
                                  <a:cubicBezTo>
                                    <a:pt x="233482" y="190091"/>
                                    <a:pt x="243551" y="181428"/>
                                    <a:pt x="254437" y="174171"/>
                                  </a:cubicBezTo>
                                  <a:cubicBezTo>
                                    <a:pt x="263494" y="137943"/>
                                    <a:pt x="276068" y="114055"/>
                                    <a:pt x="254437" y="76200"/>
                                  </a:cubicBezTo>
                                  <a:cubicBezTo>
                                    <a:pt x="245024" y="59727"/>
                                    <a:pt x="174927" y="35182"/>
                                    <a:pt x="167351" y="32657"/>
                                  </a:cubicBezTo>
                                  <a:cubicBezTo>
                                    <a:pt x="153158" y="27926"/>
                                    <a:pt x="103851" y="5443"/>
                                    <a:pt x="91151" y="0"/>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3" name="Freeform: Shape 341"/>
                          <wps:cNvSpPr/>
                          <wps:spPr>
                            <a:xfrm>
                              <a:off x="3382569" y="1347288"/>
                              <a:ext cx="159218" cy="142682"/>
                            </a:xfrm>
                            <a:custGeom>
                              <a:avLst/>
                              <a:gdLst>
                                <a:gd name="connsiteX0" fmla="*/ 13809 w 159218"/>
                                <a:gd name="connsiteY0" fmla="*/ 1168 h 142682"/>
                                <a:gd name="connsiteX1" fmla="*/ 13809 w 159218"/>
                                <a:gd name="connsiteY1" fmla="*/ 1168 h 142682"/>
                                <a:gd name="connsiteX2" fmla="*/ 35580 w 159218"/>
                                <a:gd name="connsiteY2" fmla="*/ 131796 h 142682"/>
                                <a:gd name="connsiteX3" fmla="*/ 79123 w 159218"/>
                                <a:gd name="connsiteY3" fmla="*/ 142682 h 142682"/>
                                <a:gd name="connsiteX4" fmla="*/ 133552 w 159218"/>
                                <a:gd name="connsiteY4" fmla="*/ 12053 h 142682"/>
                                <a:gd name="connsiteX5" fmla="*/ 100894 w 159218"/>
                                <a:gd name="connsiteY5" fmla="*/ 1168 h 142682"/>
                                <a:gd name="connsiteX6" fmla="*/ 13809 w 159218"/>
                                <a:gd name="connsiteY6" fmla="*/ 1168 h 1426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9218" h="142682">
                                  <a:moveTo>
                                    <a:pt x="13809" y="1168"/>
                                  </a:moveTo>
                                  <a:lnTo>
                                    <a:pt x="13809" y="1168"/>
                                  </a:lnTo>
                                  <a:cubicBezTo>
                                    <a:pt x="6564" y="66367"/>
                                    <a:pt x="-22814" y="98428"/>
                                    <a:pt x="35580" y="131796"/>
                                  </a:cubicBezTo>
                                  <a:cubicBezTo>
                                    <a:pt x="48570" y="139219"/>
                                    <a:pt x="64609" y="139053"/>
                                    <a:pt x="79123" y="142682"/>
                                  </a:cubicBezTo>
                                  <a:cubicBezTo>
                                    <a:pt x="166045" y="128195"/>
                                    <a:pt x="178985" y="148352"/>
                                    <a:pt x="133552" y="12053"/>
                                  </a:cubicBezTo>
                                  <a:cubicBezTo>
                                    <a:pt x="129923" y="1167"/>
                                    <a:pt x="112322" y="2207"/>
                                    <a:pt x="100894" y="1168"/>
                                  </a:cubicBezTo>
                                  <a:cubicBezTo>
                                    <a:pt x="71985" y="-1460"/>
                                    <a:pt x="28323" y="1168"/>
                                    <a:pt x="13809" y="116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4" name="Freeform: Shape 342"/>
                          <wps:cNvSpPr/>
                          <wps:spPr>
                            <a:xfrm>
                              <a:off x="1251650" y="2241084"/>
                              <a:ext cx="221955" cy="239486"/>
                            </a:xfrm>
                            <a:custGeom>
                              <a:avLst/>
                              <a:gdLst>
                                <a:gd name="connsiteX0" fmla="*/ 22013 w 221955"/>
                                <a:gd name="connsiteY0" fmla="*/ 32657 h 239486"/>
                                <a:gd name="connsiteX1" fmla="*/ 22013 w 221955"/>
                                <a:gd name="connsiteY1" fmla="*/ 32657 h 239486"/>
                                <a:gd name="connsiteX2" fmla="*/ 242 w 221955"/>
                                <a:gd name="connsiteY2" fmla="*/ 130629 h 239486"/>
                                <a:gd name="connsiteX3" fmla="*/ 43785 w 221955"/>
                                <a:gd name="connsiteY3" fmla="*/ 185057 h 239486"/>
                                <a:gd name="connsiteX4" fmla="*/ 65556 w 221955"/>
                                <a:gd name="connsiteY4" fmla="*/ 206829 h 239486"/>
                                <a:gd name="connsiteX5" fmla="*/ 141756 w 221955"/>
                                <a:gd name="connsiteY5" fmla="*/ 239486 h 239486"/>
                                <a:gd name="connsiteX6" fmla="*/ 217956 w 221955"/>
                                <a:gd name="connsiteY6" fmla="*/ 217714 h 239486"/>
                                <a:gd name="connsiteX7" fmla="*/ 196185 w 221955"/>
                                <a:gd name="connsiteY7" fmla="*/ 108857 h 239486"/>
                                <a:gd name="connsiteX8" fmla="*/ 185299 w 221955"/>
                                <a:gd name="connsiteY8" fmla="*/ 76200 h 239486"/>
                                <a:gd name="connsiteX9" fmla="*/ 141756 w 221955"/>
                                <a:gd name="connsiteY9" fmla="*/ 10886 h 239486"/>
                                <a:gd name="connsiteX10" fmla="*/ 109099 w 221955"/>
                                <a:gd name="connsiteY10" fmla="*/ 0 h 239486"/>
                                <a:gd name="connsiteX11" fmla="*/ 22013 w 221955"/>
                                <a:gd name="connsiteY11" fmla="*/ 32657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21955" h="239486">
                                  <a:moveTo>
                                    <a:pt x="22013" y="32657"/>
                                  </a:moveTo>
                                  <a:lnTo>
                                    <a:pt x="22013" y="32657"/>
                                  </a:lnTo>
                                  <a:cubicBezTo>
                                    <a:pt x="14756" y="65314"/>
                                    <a:pt x="3020" y="97291"/>
                                    <a:pt x="242" y="130629"/>
                                  </a:cubicBezTo>
                                  <a:cubicBezTo>
                                    <a:pt x="-2725" y="166241"/>
                                    <a:pt x="22093" y="167703"/>
                                    <a:pt x="43785" y="185057"/>
                                  </a:cubicBezTo>
                                  <a:cubicBezTo>
                                    <a:pt x="51799" y="191468"/>
                                    <a:pt x="57017" y="201136"/>
                                    <a:pt x="65556" y="206829"/>
                                  </a:cubicBezTo>
                                  <a:cubicBezTo>
                                    <a:pt x="92456" y="224762"/>
                                    <a:pt x="112730" y="229810"/>
                                    <a:pt x="141756" y="239486"/>
                                  </a:cubicBezTo>
                                  <a:cubicBezTo>
                                    <a:pt x="167156" y="232229"/>
                                    <a:pt x="207796" y="242098"/>
                                    <a:pt x="217956" y="217714"/>
                                  </a:cubicBezTo>
                                  <a:cubicBezTo>
                                    <a:pt x="232188" y="183556"/>
                                    <a:pt x="204506" y="144914"/>
                                    <a:pt x="196185" y="108857"/>
                                  </a:cubicBezTo>
                                  <a:cubicBezTo>
                                    <a:pt x="193605" y="97676"/>
                                    <a:pt x="189819" y="86747"/>
                                    <a:pt x="185299" y="76200"/>
                                  </a:cubicBezTo>
                                  <a:cubicBezTo>
                                    <a:pt x="176137" y="54821"/>
                                    <a:pt x="164125" y="24308"/>
                                    <a:pt x="141756" y="10886"/>
                                  </a:cubicBezTo>
                                  <a:cubicBezTo>
                                    <a:pt x="131917" y="4982"/>
                                    <a:pt x="119985" y="3629"/>
                                    <a:pt x="109099" y="0"/>
                                  </a:cubicBezTo>
                                  <a:cubicBezTo>
                                    <a:pt x="60578" y="12131"/>
                                    <a:pt x="36527" y="27214"/>
                                    <a:pt x="22013" y="3265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5" name="Freeform: Shape 343"/>
                          <wps:cNvSpPr/>
                          <wps:spPr>
                            <a:xfrm>
                              <a:off x="1382444" y="1163398"/>
                              <a:ext cx="216739" cy="239486"/>
                            </a:xfrm>
                            <a:custGeom>
                              <a:avLst/>
                              <a:gdLst>
                                <a:gd name="connsiteX0" fmla="*/ 76277 w 216739"/>
                                <a:gd name="connsiteY0" fmla="*/ 0 h 239486"/>
                                <a:gd name="connsiteX1" fmla="*/ 76277 w 216739"/>
                                <a:gd name="connsiteY1" fmla="*/ 0 h 239486"/>
                                <a:gd name="connsiteX2" fmla="*/ 32734 w 216739"/>
                                <a:gd name="connsiteY2" fmla="*/ 206829 h 239486"/>
                                <a:gd name="connsiteX3" fmla="*/ 98048 w 216739"/>
                                <a:gd name="connsiteY3" fmla="*/ 228600 h 239486"/>
                                <a:gd name="connsiteX4" fmla="*/ 130705 w 216739"/>
                                <a:gd name="connsiteY4" fmla="*/ 239486 h 239486"/>
                                <a:gd name="connsiteX5" fmla="*/ 206905 w 216739"/>
                                <a:gd name="connsiteY5" fmla="*/ 217715 h 239486"/>
                                <a:gd name="connsiteX6" fmla="*/ 163362 w 216739"/>
                                <a:gd name="connsiteY6" fmla="*/ 32658 h 239486"/>
                                <a:gd name="connsiteX7" fmla="*/ 76277 w 216739"/>
                                <a:gd name="connsiteY7"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6739" h="239486">
                                  <a:moveTo>
                                    <a:pt x="76277" y="0"/>
                                  </a:moveTo>
                                  <a:lnTo>
                                    <a:pt x="76277" y="0"/>
                                  </a:lnTo>
                                  <a:cubicBezTo>
                                    <a:pt x="12349" y="74582"/>
                                    <a:pt x="-34276" y="89562"/>
                                    <a:pt x="32734" y="206829"/>
                                  </a:cubicBezTo>
                                  <a:cubicBezTo>
                                    <a:pt x="44120" y="226754"/>
                                    <a:pt x="76277" y="221343"/>
                                    <a:pt x="98048" y="228600"/>
                                  </a:cubicBezTo>
                                  <a:lnTo>
                                    <a:pt x="130705" y="239486"/>
                                  </a:lnTo>
                                  <a:cubicBezTo>
                                    <a:pt x="156105" y="232229"/>
                                    <a:pt x="198113" y="242625"/>
                                    <a:pt x="206905" y="217715"/>
                                  </a:cubicBezTo>
                                  <a:cubicBezTo>
                                    <a:pt x="216429" y="190729"/>
                                    <a:pt x="236303" y="48867"/>
                                    <a:pt x="163362" y="32658"/>
                                  </a:cubicBezTo>
                                  <a:cubicBezTo>
                                    <a:pt x="142109" y="27935"/>
                                    <a:pt x="90791" y="5443"/>
                                    <a:pt x="76277"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6" name="Freeform: Shape 344"/>
                          <wps:cNvSpPr/>
                          <wps:spPr>
                            <a:xfrm>
                              <a:off x="2427349" y="825941"/>
                              <a:ext cx="230540" cy="217715"/>
                            </a:xfrm>
                            <a:custGeom>
                              <a:avLst/>
                              <a:gdLst>
                                <a:gd name="connsiteX0" fmla="*/ 65514 w 230540"/>
                                <a:gd name="connsiteY0" fmla="*/ 0 h 217715"/>
                                <a:gd name="connsiteX1" fmla="*/ 65514 w 230540"/>
                                <a:gd name="connsiteY1" fmla="*/ 0 h 217715"/>
                                <a:gd name="connsiteX2" fmla="*/ 11086 w 230540"/>
                                <a:gd name="connsiteY2" fmla="*/ 76200 h 217715"/>
                                <a:gd name="connsiteX3" fmla="*/ 200 w 230540"/>
                                <a:gd name="connsiteY3" fmla="*/ 108857 h 217715"/>
                                <a:gd name="connsiteX4" fmla="*/ 43743 w 230540"/>
                                <a:gd name="connsiteY4" fmla="*/ 195943 h 217715"/>
                                <a:gd name="connsiteX5" fmla="*/ 109057 w 230540"/>
                                <a:gd name="connsiteY5" fmla="*/ 217715 h 217715"/>
                                <a:gd name="connsiteX6" fmla="*/ 217914 w 230540"/>
                                <a:gd name="connsiteY6" fmla="*/ 206829 h 217715"/>
                                <a:gd name="connsiteX7" fmla="*/ 228800 w 230540"/>
                                <a:gd name="connsiteY7" fmla="*/ 174172 h 217715"/>
                                <a:gd name="connsiteX8" fmla="*/ 185257 w 230540"/>
                                <a:gd name="connsiteY8" fmla="*/ 43543 h 217715"/>
                                <a:gd name="connsiteX9" fmla="*/ 65514 w 230540"/>
                                <a:gd name="connsiteY9" fmla="*/ 0 h 2177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0540" h="217715">
                                  <a:moveTo>
                                    <a:pt x="65514" y="0"/>
                                  </a:moveTo>
                                  <a:lnTo>
                                    <a:pt x="65514" y="0"/>
                                  </a:lnTo>
                                  <a:cubicBezTo>
                                    <a:pt x="47371" y="25400"/>
                                    <a:pt x="27145" y="49434"/>
                                    <a:pt x="11086" y="76200"/>
                                  </a:cubicBezTo>
                                  <a:cubicBezTo>
                                    <a:pt x="5182" y="86039"/>
                                    <a:pt x="-1223" y="97471"/>
                                    <a:pt x="200" y="108857"/>
                                  </a:cubicBezTo>
                                  <a:cubicBezTo>
                                    <a:pt x="1192" y="116789"/>
                                    <a:pt x="28299" y="186290"/>
                                    <a:pt x="43743" y="195943"/>
                                  </a:cubicBezTo>
                                  <a:cubicBezTo>
                                    <a:pt x="63204" y="208106"/>
                                    <a:pt x="109057" y="217715"/>
                                    <a:pt x="109057" y="217715"/>
                                  </a:cubicBezTo>
                                  <a:cubicBezTo>
                                    <a:pt x="145343" y="214086"/>
                                    <a:pt x="183643" y="219291"/>
                                    <a:pt x="217914" y="206829"/>
                                  </a:cubicBezTo>
                                  <a:cubicBezTo>
                                    <a:pt x="228698" y="202908"/>
                                    <a:pt x="228800" y="185647"/>
                                    <a:pt x="228800" y="174172"/>
                                  </a:cubicBezTo>
                                  <a:cubicBezTo>
                                    <a:pt x="228800" y="60422"/>
                                    <a:pt x="243883" y="82628"/>
                                    <a:pt x="185257" y="43543"/>
                                  </a:cubicBezTo>
                                  <a:cubicBezTo>
                                    <a:pt x="151410" y="-7229"/>
                                    <a:pt x="85471" y="7257"/>
                                    <a:pt x="65514"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7" name="Freeform: Shape 345"/>
                          <wps:cNvSpPr/>
                          <wps:spPr>
                            <a:xfrm>
                              <a:off x="693977" y="1729456"/>
                              <a:ext cx="133372" cy="152400"/>
                            </a:xfrm>
                            <a:custGeom>
                              <a:avLst/>
                              <a:gdLst>
                                <a:gd name="connsiteX0" fmla="*/ 13629 w 133372"/>
                                <a:gd name="connsiteY0" fmla="*/ 0 h 152400"/>
                                <a:gd name="connsiteX1" fmla="*/ 13629 w 133372"/>
                                <a:gd name="connsiteY1" fmla="*/ 0 h 152400"/>
                                <a:gd name="connsiteX2" fmla="*/ 24515 w 133372"/>
                                <a:gd name="connsiteY2" fmla="*/ 141514 h 152400"/>
                                <a:gd name="connsiteX3" fmla="*/ 57172 w 133372"/>
                                <a:gd name="connsiteY3" fmla="*/ 152400 h 152400"/>
                                <a:gd name="connsiteX4" fmla="*/ 111601 w 133372"/>
                                <a:gd name="connsiteY4" fmla="*/ 141514 h 152400"/>
                                <a:gd name="connsiteX5" fmla="*/ 133372 w 133372"/>
                                <a:gd name="connsiteY5" fmla="*/ 76200 h 152400"/>
                                <a:gd name="connsiteX6" fmla="*/ 122486 w 133372"/>
                                <a:gd name="connsiteY6" fmla="*/ 32657 h 152400"/>
                                <a:gd name="connsiteX7" fmla="*/ 13629 w 133372"/>
                                <a:gd name="connsiteY7"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3372" h="152400">
                                  <a:moveTo>
                                    <a:pt x="13629" y="0"/>
                                  </a:moveTo>
                                  <a:lnTo>
                                    <a:pt x="13629" y="0"/>
                                  </a:lnTo>
                                  <a:cubicBezTo>
                                    <a:pt x="9030" y="45998"/>
                                    <a:pt x="-20206" y="105737"/>
                                    <a:pt x="24515" y="141514"/>
                                  </a:cubicBezTo>
                                  <a:cubicBezTo>
                                    <a:pt x="33475" y="148682"/>
                                    <a:pt x="46286" y="148771"/>
                                    <a:pt x="57172" y="152400"/>
                                  </a:cubicBezTo>
                                  <a:cubicBezTo>
                                    <a:pt x="75315" y="148771"/>
                                    <a:pt x="98518" y="154597"/>
                                    <a:pt x="111601" y="141514"/>
                                  </a:cubicBezTo>
                                  <a:cubicBezTo>
                                    <a:pt x="127828" y="125287"/>
                                    <a:pt x="133372" y="76200"/>
                                    <a:pt x="133372" y="76200"/>
                                  </a:cubicBezTo>
                                  <a:cubicBezTo>
                                    <a:pt x="129743" y="61686"/>
                                    <a:pt x="131832" y="44340"/>
                                    <a:pt x="122486" y="32657"/>
                                  </a:cubicBezTo>
                                  <a:cubicBezTo>
                                    <a:pt x="109187" y="16034"/>
                                    <a:pt x="31772" y="5443"/>
                                    <a:pt x="13629"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 name="Freeform: Shape 346"/>
                          <wps:cNvSpPr/>
                          <wps:spPr>
                            <a:xfrm>
                              <a:off x="572541" y="815056"/>
                              <a:ext cx="156837" cy="163538"/>
                            </a:xfrm>
                            <a:custGeom>
                              <a:avLst/>
                              <a:gdLst>
                                <a:gd name="connsiteX0" fmla="*/ 4437 w 156837"/>
                                <a:gd name="connsiteY0" fmla="*/ 0 h 163538"/>
                                <a:gd name="connsiteX1" fmla="*/ 4437 w 156837"/>
                                <a:gd name="connsiteY1" fmla="*/ 0 h 163538"/>
                                <a:gd name="connsiteX2" fmla="*/ 15322 w 156837"/>
                                <a:gd name="connsiteY2" fmla="*/ 152400 h 163538"/>
                                <a:gd name="connsiteX3" fmla="*/ 135065 w 156837"/>
                                <a:gd name="connsiteY3" fmla="*/ 119742 h 163538"/>
                                <a:gd name="connsiteX4" fmla="*/ 156837 w 156837"/>
                                <a:gd name="connsiteY4" fmla="*/ 97971 h 163538"/>
                                <a:gd name="connsiteX5" fmla="*/ 102408 w 156837"/>
                                <a:gd name="connsiteY5" fmla="*/ 43542 h 163538"/>
                                <a:gd name="connsiteX6" fmla="*/ 124180 w 156837"/>
                                <a:gd name="connsiteY6" fmla="*/ 21771 h 163538"/>
                                <a:gd name="connsiteX7" fmla="*/ 4437 w 156837"/>
                                <a:gd name="connsiteY7" fmla="*/ 0 h 163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6837" h="163538">
                                  <a:moveTo>
                                    <a:pt x="4437" y="0"/>
                                  </a:moveTo>
                                  <a:lnTo>
                                    <a:pt x="4437" y="0"/>
                                  </a:lnTo>
                                  <a:cubicBezTo>
                                    <a:pt x="8065" y="50800"/>
                                    <a:pt x="-13667" y="110526"/>
                                    <a:pt x="15322" y="152400"/>
                                  </a:cubicBezTo>
                                  <a:cubicBezTo>
                                    <a:pt x="37846" y="184935"/>
                                    <a:pt x="112746" y="137597"/>
                                    <a:pt x="135065" y="119742"/>
                                  </a:cubicBezTo>
                                  <a:cubicBezTo>
                                    <a:pt x="143079" y="113331"/>
                                    <a:pt x="149580" y="105228"/>
                                    <a:pt x="156837" y="97971"/>
                                  </a:cubicBezTo>
                                  <a:cubicBezTo>
                                    <a:pt x="138694" y="79828"/>
                                    <a:pt x="84265" y="61685"/>
                                    <a:pt x="102408" y="43542"/>
                                  </a:cubicBezTo>
                                  <a:cubicBezTo>
                                    <a:pt x="109665" y="36285"/>
                                    <a:pt x="133709" y="25583"/>
                                    <a:pt x="124180" y="21771"/>
                                  </a:cubicBezTo>
                                  <a:cubicBezTo>
                                    <a:pt x="100597" y="12338"/>
                                    <a:pt x="24394" y="3628"/>
                                    <a:pt x="4437"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9" name="Freeform: Shape 347"/>
                          <wps:cNvSpPr/>
                          <wps:spPr>
                            <a:xfrm>
                              <a:off x="1578412" y="1282436"/>
                              <a:ext cx="195994" cy="218420"/>
                            </a:xfrm>
                            <a:custGeom>
                              <a:avLst/>
                              <a:gdLst>
                                <a:gd name="connsiteX0" fmla="*/ 10937 w 195994"/>
                                <a:gd name="connsiteY0" fmla="*/ 33362 h 218420"/>
                                <a:gd name="connsiteX1" fmla="*/ 10937 w 195994"/>
                                <a:gd name="connsiteY1" fmla="*/ 33362 h 218420"/>
                                <a:gd name="connsiteX2" fmla="*/ 10937 w 195994"/>
                                <a:gd name="connsiteY2" fmla="*/ 174877 h 218420"/>
                                <a:gd name="connsiteX3" fmla="*/ 76251 w 195994"/>
                                <a:gd name="connsiteY3" fmla="*/ 218420 h 218420"/>
                                <a:gd name="connsiteX4" fmla="*/ 152451 w 195994"/>
                                <a:gd name="connsiteY4" fmla="*/ 207534 h 218420"/>
                                <a:gd name="connsiteX5" fmla="*/ 195994 w 195994"/>
                                <a:gd name="connsiteY5" fmla="*/ 142220 h 218420"/>
                                <a:gd name="connsiteX6" fmla="*/ 65366 w 195994"/>
                                <a:gd name="connsiteY6" fmla="*/ 11591 h 218420"/>
                                <a:gd name="connsiteX7" fmla="*/ 10937 w 195994"/>
                                <a:gd name="connsiteY7" fmla="*/ 33362 h 218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95994" h="218420">
                                  <a:moveTo>
                                    <a:pt x="10937" y="33362"/>
                                  </a:moveTo>
                                  <a:lnTo>
                                    <a:pt x="10937" y="33362"/>
                                  </a:lnTo>
                                  <a:cubicBezTo>
                                    <a:pt x="10064" y="41220"/>
                                    <a:pt x="-13230" y="147258"/>
                                    <a:pt x="10937" y="174877"/>
                                  </a:cubicBezTo>
                                  <a:cubicBezTo>
                                    <a:pt x="28167" y="194569"/>
                                    <a:pt x="76251" y="218420"/>
                                    <a:pt x="76251" y="218420"/>
                                  </a:cubicBezTo>
                                  <a:cubicBezTo>
                                    <a:pt x="101651" y="214791"/>
                                    <a:pt x="128110" y="215648"/>
                                    <a:pt x="152451" y="207534"/>
                                  </a:cubicBezTo>
                                  <a:cubicBezTo>
                                    <a:pt x="172399" y="200885"/>
                                    <a:pt x="190659" y="152890"/>
                                    <a:pt x="195994" y="142220"/>
                                  </a:cubicBezTo>
                                  <a:cubicBezTo>
                                    <a:pt x="154966" y="-35571"/>
                                    <a:pt x="212119" y="-1751"/>
                                    <a:pt x="65366" y="11591"/>
                                  </a:cubicBezTo>
                                  <a:cubicBezTo>
                                    <a:pt x="58138" y="12248"/>
                                    <a:pt x="20008" y="29734"/>
                                    <a:pt x="10937" y="33362"/>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0" name="Freeform: Shape 348"/>
                          <wps:cNvSpPr/>
                          <wps:spPr>
                            <a:xfrm>
                              <a:off x="1338978" y="2023370"/>
                              <a:ext cx="239485" cy="185057"/>
                            </a:xfrm>
                            <a:custGeom>
                              <a:avLst/>
                              <a:gdLst>
                                <a:gd name="connsiteX0" fmla="*/ 0 w 239485"/>
                                <a:gd name="connsiteY0" fmla="*/ 43543 h 185057"/>
                                <a:gd name="connsiteX1" fmla="*/ 0 w 239485"/>
                                <a:gd name="connsiteY1" fmla="*/ 43543 h 185057"/>
                                <a:gd name="connsiteX2" fmla="*/ 32657 w 239485"/>
                                <a:gd name="connsiteY2" fmla="*/ 163286 h 185057"/>
                                <a:gd name="connsiteX3" fmla="*/ 65314 w 239485"/>
                                <a:gd name="connsiteY3" fmla="*/ 185057 h 185057"/>
                                <a:gd name="connsiteX4" fmla="*/ 163285 w 239485"/>
                                <a:gd name="connsiteY4" fmla="*/ 163286 h 185057"/>
                                <a:gd name="connsiteX5" fmla="*/ 239485 w 239485"/>
                                <a:gd name="connsiteY5" fmla="*/ 76200 h 185057"/>
                                <a:gd name="connsiteX6" fmla="*/ 228600 w 239485"/>
                                <a:gd name="connsiteY6" fmla="*/ 32657 h 185057"/>
                                <a:gd name="connsiteX7" fmla="*/ 141514 w 239485"/>
                                <a:gd name="connsiteY7" fmla="*/ 10886 h 185057"/>
                                <a:gd name="connsiteX8" fmla="*/ 108857 w 239485"/>
                                <a:gd name="connsiteY8" fmla="*/ 0 h 185057"/>
                                <a:gd name="connsiteX9" fmla="*/ 0 w 239485"/>
                                <a:gd name="connsiteY9" fmla="*/ 43543 h 185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9485" h="185057">
                                  <a:moveTo>
                                    <a:pt x="0" y="43543"/>
                                  </a:moveTo>
                                  <a:lnTo>
                                    <a:pt x="0" y="43543"/>
                                  </a:lnTo>
                                  <a:cubicBezTo>
                                    <a:pt x="8504" y="120086"/>
                                    <a:pt x="-11251" y="128159"/>
                                    <a:pt x="32657" y="163286"/>
                                  </a:cubicBezTo>
                                  <a:cubicBezTo>
                                    <a:pt x="42873" y="171459"/>
                                    <a:pt x="54428" y="177800"/>
                                    <a:pt x="65314" y="185057"/>
                                  </a:cubicBezTo>
                                  <a:cubicBezTo>
                                    <a:pt x="97971" y="177800"/>
                                    <a:pt x="133363" y="178247"/>
                                    <a:pt x="163285" y="163286"/>
                                  </a:cubicBezTo>
                                  <a:cubicBezTo>
                                    <a:pt x="195126" y="147366"/>
                                    <a:pt x="219716" y="105854"/>
                                    <a:pt x="239485" y="76200"/>
                                  </a:cubicBezTo>
                                  <a:cubicBezTo>
                                    <a:pt x="235857" y="61686"/>
                                    <a:pt x="241048" y="40956"/>
                                    <a:pt x="228600" y="32657"/>
                                  </a:cubicBezTo>
                                  <a:cubicBezTo>
                                    <a:pt x="203703" y="16059"/>
                                    <a:pt x="170382" y="18759"/>
                                    <a:pt x="141514" y="10886"/>
                                  </a:cubicBezTo>
                                  <a:cubicBezTo>
                                    <a:pt x="130444" y="7867"/>
                                    <a:pt x="119743" y="3629"/>
                                    <a:pt x="108857" y="0"/>
                                  </a:cubicBezTo>
                                  <a:cubicBezTo>
                                    <a:pt x="36385" y="12079"/>
                                    <a:pt x="18143" y="36286"/>
                                    <a:pt x="0" y="435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1" name="Freeform: Shape 349"/>
                          <wps:cNvSpPr/>
                          <wps:spPr>
                            <a:xfrm>
                              <a:off x="3135121" y="1580669"/>
                              <a:ext cx="285596" cy="214239"/>
                            </a:xfrm>
                            <a:custGeom>
                              <a:avLst/>
                              <a:gdLst>
                                <a:gd name="connsiteX0" fmla="*/ 152400 w 285596"/>
                                <a:gd name="connsiteY0" fmla="*/ 18158 h 214239"/>
                                <a:gd name="connsiteX1" fmla="*/ 152400 w 285596"/>
                                <a:gd name="connsiteY1" fmla="*/ 18158 h 214239"/>
                                <a:gd name="connsiteX2" fmla="*/ 65314 w 285596"/>
                                <a:gd name="connsiteY2" fmla="*/ 72587 h 214239"/>
                                <a:gd name="connsiteX3" fmla="*/ 21771 w 285596"/>
                                <a:gd name="connsiteY3" fmla="*/ 127015 h 214239"/>
                                <a:gd name="connsiteX4" fmla="*/ 0 w 285596"/>
                                <a:gd name="connsiteY4" fmla="*/ 148787 h 214239"/>
                                <a:gd name="connsiteX5" fmla="*/ 10885 w 285596"/>
                                <a:gd name="connsiteY5" fmla="*/ 203215 h 214239"/>
                                <a:gd name="connsiteX6" fmla="*/ 65314 w 285596"/>
                                <a:gd name="connsiteY6" fmla="*/ 214101 h 214239"/>
                                <a:gd name="connsiteX7" fmla="*/ 174171 w 285596"/>
                                <a:gd name="connsiteY7" fmla="*/ 203215 h 214239"/>
                                <a:gd name="connsiteX8" fmla="*/ 217714 w 285596"/>
                                <a:gd name="connsiteY8" fmla="*/ 192329 h 214239"/>
                                <a:gd name="connsiteX9" fmla="*/ 250371 w 285596"/>
                                <a:gd name="connsiteY9" fmla="*/ 181444 h 214239"/>
                                <a:gd name="connsiteX10" fmla="*/ 261257 w 285596"/>
                                <a:gd name="connsiteY10" fmla="*/ 137901 h 214239"/>
                                <a:gd name="connsiteX11" fmla="*/ 283028 w 285596"/>
                                <a:gd name="connsiteY11" fmla="*/ 105244 h 214239"/>
                                <a:gd name="connsiteX12" fmla="*/ 272142 w 285596"/>
                                <a:gd name="connsiteY12" fmla="*/ 7272 h 214239"/>
                                <a:gd name="connsiteX13" fmla="*/ 185057 w 285596"/>
                                <a:gd name="connsiteY13" fmla="*/ 18158 h 214239"/>
                                <a:gd name="connsiteX14" fmla="*/ 152400 w 285596"/>
                                <a:gd name="connsiteY14" fmla="*/ 18158 h 214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5596" h="214239">
                                  <a:moveTo>
                                    <a:pt x="152400" y="18158"/>
                                  </a:moveTo>
                                  <a:lnTo>
                                    <a:pt x="152400" y="18158"/>
                                  </a:lnTo>
                                  <a:cubicBezTo>
                                    <a:pt x="123371" y="36301"/>
                                    <a:pt x="93358" y="52956"/>
                                    <a:pt x="65314" y="72587"/>
                                  </a:cubicBezTo>
                                  <a:cubicBezTo>
                                    <a:pt x="41417" y="89315"/>
                                    <a:pt x="40151" y="104040"/>
                                    <a:pt x="21771" y="127015"/>
                                  </a:cubicBezTo>
                                  <a:cubicBezTo>
                                    <a:pt x="15360" y="135029"/>
                                    <a:pt x="7257" y="141530"/>
                                    <a:pt x="0" y="148787"/>
                                  </a:cubicBezTo>
                                  <a:cubicBezTo>
                                    <a:pt x="3628" y="166930"/>
                                    <a:pt x="-2198" y="190132"/>
                                    <a:pt x="10885" y="203215"/>
                                  </a:cubicBezTo>
                                  <a:cubicBezTo>
                                    <a:pt x="23968" y="216298"/>
                                    <a:pt x="46812" y="214101"/>
                                    <a:pt x="65314" y="214101"/>
                                  </a:cubicBezTo>
                                  <a:cubicBezTo>
                                    <a:pt x="101781" y="214101"/>
                                    <a:pt x="137885" y="206844"/>
                                    <a:pt x="174171" y="203215"/>
                                  </a:cubicBezTo>
                                  <a:cubicBezTo>
                                    <a:pt x="188685" y="199586"/>
                                    <a:pt x="203329" y="196439"/>
                                    <a:pt x="217714" y="192329"/>
                                  </a:cubicBezTo>
                                  <a:cubicBezTo>
                                    <a:pt x="228747" y="189177"/>
                                    <a:pt x="243203" y="190404"/>
                                    <a:pt x="250371" y="181444"/>
                                  </a:cubicBezTo>
                                  <a:cubicBezTo>
                                    <a:pt x="259717" y="169761"/>
                                    <a:pt x="255364" y="151652"/>
                                    <a:pt x="261257" y="137901"/>
                                  </a:cubicBezTo>
                                  <a:cubicBezTo>
                                    <a:pt x="266411" y="125876"/>
                                    <a:pt x="275771" y="116130"/>
                                    <a:pt x="283028" y="105244"/>
                                  </a:cubicBezTo>
                                  <a:cubicBezTo>
                                    <a:pt x="279399" y="72587"/>
                                    <a:pt x="296701" y="29102"/>
                                    <a:pt x="272142" y="7272"/>
                                  </a:cubicBezTo>
                                  <a:cubicBezTo>
                                    <a:pt x="250277" y="-12164"/>
                                    <a:pt x="213839" y="12925"/>
                                    <a:pt x="185057" y="18158"/>
                                  </a:cubicBezTo>
                                  <a:cubicBezTo>
                                    <a:pt x="173768" y="20211"/>
                                    <a:pt x="157843" y="18158"/>
                                    <a:pt x="152400" y="18158"/>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Freeform: Shape 350"/>
                          <wps:cNvSpPr/>
                          <wps:spPr>
                            <a:xfrm>
                              <a:off x="1262639" y="749741"/>
                              <a:ext cx="188122" cy="228600"/>
                            </a:xfrm>
                            <a:custGeom>
                              <a:avLst/>
                              <a:gdLst>
                                <a:gd name="connsiteX0" fmla="*/ 76339 w 188122"/>
                                <a:gd name="connsiteY0" fmla="*/ 0 h 228600"/>
                                <a:gd name="connsiteX1" fmla="*/ 76339 w 188122"/>
                                <a:gd name="connsiteY1" fmla="*/ 0 h 228600"/>
                                <a:gd name="connsiteX2" fmla="*/ 11024 w 188122"/>
                                <a:gd name="connsiteY2" fmla="*/ 65315 h 228600"/>
                                <a:gd name="connsiteX3" fmla="*/ 139 w 188122"/>
                                <a:gd name="connsiteY3" fmla="*/ 97972 h 228600"/>
                                <a:gd name="connsiteX4" fmla="*/ 21910 w 188122"/>
                                <a:gd name="connsiteY4" fmla="*/ 185057 h 228600"/>
                                <a:gd name="connsiteX5" fmla="*/ 43682 w 188122"/>
                                <a:gd name="connsiteY5" fmla="*/ 206829 h 228600"/>
                                <a:gd name="connsiteX6" fmla="*/ 119882 w 188122"/>
                                <a:gd name="connsiteY6" fmla="*/ 228600 h 228600"/>
                                <a:gd name="connsiteX7" fmla="*/ 163424 w 188122"/>
                                <a:gd name="connsiteY7" fmla="*/ 206829 h 228600"/>
                                <a:gd name="connsiteX8" fmla="*/ 174310 w 188122"/>
                                <a:gd name="connsiteY8" fmla="*/ 54429 h 228600"/>
                                <a:gd name="connsiteX9" fmla="*/ 76339 w 188122"/>
                                <a:gd name="connsiteY9" fmla="*/ 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88122" h="228600">
                                  <a:moveTo>
                                    <a:pt x="76339" y="0"/>
                                  </a:moveTo>
                                  <a:lnTo>
                                    <a:pt x="76339" y="0"/>
                                  </a:lnTo>
                                  <a:cubicBezTo>
                                    <a:pt x="54567" y="21772"/>
                                    <a:pt x="29927" y="41011"/>
                                    <a:pt x="11024" y="65315"/>
                                  </a:cubicBezTo>
                                  <a:cubicBezTo>
                                    <a:pt x="3979" y="74372"/>
                                    <a:pt x="-900" y="86545"/>
                                    <a:pt x="139" y="97972"/>
                                  </a:cubicBezTo>
                                  <a:cubicBezTo>
                                    <a:pt x="2848" y="127771"/>
                                    <a:pt x="10797" y="157275"/>
                                    <a:pt x="21910" y="185057"/>
                                  </a:cubicBezTo>
                                  <a:cubicBezTo>
                                    <a:pt x="25722" y="194586"/>
                                    <a:pt x="34881" y="201548"/>
                                    <a:pt x="43682" y="206829"/>
                                  </a:cubicBezTo>
                                  <a:cubicBezTo>
                                    <a:pt x="54840" y="213524"/>
                                    <a:pt x="111745" y="226566"/>
                                    <a:pt x="119882" y="228600"/>
                                  </a:cubicBezTo>
                                  <a:cubicBezTo>
                                    <a:pt x="134396" y="221343"/>
                                    <a:pt x="151950" y="218303"/>
                                    <a:pt x="163424" y="206829"/>
                                  </a:cubicBezTo>
                                  <a:cubicBezTo>
                                    <a:pt x="200905" y="169348"/>
                                    <a:pt x="188159" y="92514"/>
                                    <a:pt x="174310" y="54429"/>
                                  </a:cubicBezTo>
                                  <a:cubicBezTo>
                                    <a:pt x="168682" y="38953"/>
                                    <a:pt x="92667" y="9071"/>
                                    <a:pt x="76339"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3" name="Freeform: Shape 351"/>
                          <wps:cNvSpPr/>
                          <wps:spPr>
                            <a:xfrm>
                              <a:off x="2242492" y="1967593"/>
                              <a:ext cx="152400" cy="153748"/>
                            </a:xfrm>
                            <a:custGeom>
                              <a:avLst/>
                              <a:gdLst>
                                <a:gd name="connsiteX0" fmla="*/ 0 w 152400"/>
                                <a:gd name="connsiteY0" fmla="*/ 12234 h 153748"/>
                                <a:gd name="connsiteX1" fmla="*/ 0 w 152400"/>
                                <a:gd name="connsiteY1" fmla="*/ 12234 h 153748"/>
                                <a:gd name="connsiteX2" fmla="*/ 10886 w 152400"/>
                                <a:gd name="connsiteY2" fmla="*/ 142863 h 153748"/>
                                <a:gd name="connsiteX3" fmla="*/ 43543 w 152400"/>
                                <a:gd name="connsiteY3" fmla="*/ 153748 h 153748"/>
                                <a:gd name="connsiteX4" fmla="*/ 141514 w 152400"/>
                                <a:gd name="connsiteY4" fmla="*/ 142863 h 153748"/>
                                <a:gd name="connsiteX5" fmla="*/ 152400 w 152400"/>
                                <a:gd name="connsiteY5" fmla="*/ 110205 h 153748"/>
                                <a:gd name="connsiteX6" fmla="*/ 141514 w 152400"/>
                                <a:gd name="connsiteY6" fmla="*/ 23120 h 153748"/>
                                <a:gd name="connsiteX7" fmla="*/ 119743 w 152400"/>
                                <a:gd name="connsiteY7" fmla="*/ 1348 h 153748"/>
                                <a:gd name="connsiteX8" fmla="*/ 0 w 152400"/>
                                <a:gd name="connsiteY8" fmla="*/ 12234 h 1537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2400" h="153748">
                                  <a:moveTo>
                                    <a:pt x="0" y="12234"/>
                                  </a:moveTo>
                                  <a:lnTo>
                                    <a:pt x="0" y="12234"/>
                                  </a:lnTo>
                                  <a:cubicBezTo>
                                    <a:pt x="3629" y="55777"/>
                                    <a:pt x="-1964" y="101101"/>
                                    <a:pt x="10886" y="142863"/>
                                  </a:cubicBezTo>
                                  <a:cubicBezTo>
                                    <a:pt x="14260" y="153830"/>
                                    <a:pt x="32069" y="153748"/>
                                    <a:pt x="43543" y="153748"/>
                                  </a:cubicBezTo>
                                  <a:cubicBezTo>
                                    <a:pt x="76401" y="153748"/>
                                    <a:pt x="108857" y="146491"/>
                                    <a:pt x="141514" y="142863"/>
                                  </a:cubicBezTo>
                                  <a:cubicBezTo>
                                    <a:pt x="145143" y="131977"/>
                                    <a:pt x="152400" y="121680"/>
                                    <a:pt x="152400" y="110205"/>
                                  </a:cubicBezTo>
                                  <a:cubicBezTo>
                                    <a:pt x="152400" y="80951"/>
                                    <a:pt x="149920" y="51141"/>
                                    <a:pt x="141514" y="23120"/>
                                  </a:cubicBezTo>
                                  <a:cubicBezTo>
                                    <a:pt x="138565" y="13290"/>
                                    <a:pt x="129841" y="3184"/>
                                    <a:pt x="119743" y="1348"/>
                                  </a:cubicBezTo>
                                  <a:cubicBezTo>
                                    <a:pt x="87612" y="-4494"/>
                                    <a:pt x="19957" y="10420"/>
                                    <a:pt x="0" y="1223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4" name="Freeform: Shape 352"/>
                          <wps:cNvSpPr/>
                          <wps:spPr>
                            <a:xfrm>
                              <a:off x="2057435" y="567185"/>
                              <a:ext cx="198192" cy="162277"/>
                            </a:xfrm>
                            <a:custGeom>
                              <a:avLst/>
                              <a:gdLst>
                                <a:gd name="connsiteX0" fmla="*/ 0 w 198192"/>
                                <a:gd name="connsiteY0" fmla="*/ 8385 h 162277"/>
                                <a:gd name="connsiteX1" fmla="*/ 0 w 198192"/>
                                <a:gd name="connsiteY1" fmla="*/ 8385 h 162277"/>
                                <a:gd name="connsiteX2" fmla="*/ 43543 w 198192"/>
                                <a:gd name="connsiteY2" fmla="*/ 128128 h 162277"/>
                                <a:gd name="connsiteX3" fmla="*/ 65314 w 198192"/>
                                <a:gd name="connsiteY3" fmla="*/ 160785 h 162277"/>
                                <a:gd name="connsiteX4" fmla="*/ 163286 w 198192"/>
                                <a:gd name="connsiteY4" fmla="*/ 149899 h 162277"/>
                                <a:gd name="connsiteX5" fmla="*/ 195943 w 198192"/>
                                <a:gd name="connsiteY5" fmla="*/ 73699 h 162277"/>
                                <a:gd name="connsiteX6" fmla="*/ 185057 w 198192"/>
                                <a:gd name="connsiteY6" fmla="*/ 8385 h 162277"/>
                                <a:gd name="connsiteX7" fmla="*/ 0 w 198192"/>
                                <a:gd name="connsiteY7" fmla="*/ 8385 h 1622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98192" h="162277">
                                  <a:moveTo>
                                    <a:pt x="0" y="8385"/>
                                  </a:moveTo>
                                  <a:lnTo>
                                    <a:pt x="0" y="8385"/>
                                  </a:lnTo>
                                  <a:cubicBezTo>
                                    <a:pt x="14514" y="48299"/>
                                    <a:pt x="26813" y="89091"/>
                                    <a:pt x="43543" y="128128"/>
                                  </a:cubicBezTo>
                                  <a:cubicBezTo>
                                    <a:pt x="48697" y="140153"/>
                                    <a:pt x="52442" y="158445"/>
                                    <a:pt x="65314" y="160785"/>
                                  </a:cubicBezTo>
                                  <a:cubicBezTo>
                                    <a:pt x="97642" y="166663"/>
                                    <a:pt x="130629" y="153528"/>
                                    <a:pt x="163286" y="149899"/>
                                  </a:cubicBezTo>
                                  <a:cubicBezTo>
                                    <a:pt x="167536" y="141399"/>
                                    <a:pt x="195943" y="89715"/>
                                    <a:pt x="195943" y="73699"/>
                                  </a:cubicBezTo>
                                  <a:cubicBezTo>
                                    <a:pt x="195943" y="51627"/>
                                    <a:pt x="205550" y="16582"/>
                                    <a:pt x="185057" y="8385"/>
                                  </a:cubicBezTo>
                                  <a:cubicBezTo>
                                    <a:pt x="137890" y="-10482"/>
                                    <a:pt x="30843" y="8385"/>
                                    <a:pt x="0" y="838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5" name="Freeform: Shape 353"/>
                          <wps:cNvSpPr/>
                          <wps:spPr>
                            <a:xfrm>
                              <a:off x="3172471" y="2012483"/>
                              <a:ext cx="223907" cy="360121"/>
                            </a:xfrm>
                            <a:custGeom>
                              <a:avLst/>
                              <a:gdLst>
                                <a:gd name="connsiteX0" fmla="*/ 76631 w 174603"/>
                                <a:gd name="connsiteY0" fmla="*/ 0 h 304800"/>
                                <a:gd name="connsiteX1" fmla="*/ 76631 w 174603"/>
                                <a:gd name="connsiteY1" fmla="*/ 0 h 304800"/>
                                <a:gd name="connsiteX2" fmla="*/ 11317 w 174603"/>
                                <a:gd name="connsiteY2" fmla="*/ 87086 h 304800"/>
                                <a:gd name="connsiteX3" fmla="*/ 431 w 174603"/>
                                <a:gd name="connsiteY3" fmla="*/ 119743 h 304800"/>
                                <a:gd name="connsiteX4" fmla="*/ 43974 w 174603"/>
                                <a:gd name="connsiteY4" fmla="*/ 250372 h 304800"/>
                                <a:gd name="connsiteX5" fmla="*/ 54860 w 174603"/>
                                <a:gd name="connsiteY5" fmla="*/ 283029 h 304800"/>
                                <a:gd name="connsiteX6" fmla="*/ 87517 w 174603"/>
                                <a:gd name="connsiteY6" fmla="*/ 304800 h 304800"/>
                                <a:gd name="connsiteX7" fmla="*/ 141946 w 174603"/>
                                <a:gd name="connsiteY7" fmla="*/ 293914 h 304800"/>
                                <a:gd name="connsiteX8" fmla="*/ 163717 w 174603"/>
                                <a:gd name="connsiteY8" fmla="*/ 228600 h 304800"/>
                                <a:gd name="connsiteX9" fmla="*/ 174603 w 174603"/>
                                <a:gd name="connsiteY9" fmla="*/ 195943 h 304800"/>
                                <a:gd name="connsiteX10" fmla="*/ 163717 w 174603"/>
                                <a:gd name="connsiteY10" fmla="*/ 54429 h 304800"/>
                                <a:gd name="connsiteX11" fmla="*/ 141946 w 174603"/>
                                <a:gd name="connsiteY11" fmla="*/ 32657 h 304800"/>
                                <a:gd name="connsiteX12" fmla="*/ 76631 w 174603"/>
                                <a:gd name="connsiteY12" fmla="*/ 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4603" h="304800">
                                  <a:moveTo>
                                    <a:pt x="76631" y="0"/>
                                  </a:moveTo>
                                  <a:lnTo>
                                    <a:pt x="76631" y="0"/>
                                  </a:lnTo>
                                  <a:cubicBezTo>
                                    <a:pt x="54860" y="29029"/>
                                    <a:pt x="30798" y="56473"/>
                                    <a:pt x="11317" y="87086"/>
                                  </a:cubicBezTo>
                                  <a:cubicBezTo>
                                    <a:pt x="5157" y="96767"/>
                                    <a:pt x="-1819" y="108491"/>
                                    <a:pt x="431" y="119743"/>
                                  </a:cubicBezTo>
                                  <a:cubicBezTo>
                                    <a:pt x="9432" y="164750"/>
                                    <a:pt x="29460" y="206829"/>
                                    <a:pt x="43974" y="250372"/>
                                  </a:cubicBezTo>
                                  <a:cubicBezTo>
                                    <a:pt x="47603" y="261258"/>
                                    <a:pt x="45313" y="276664"/>
                                    <a:pt x="54860" y="283029"/>
                                  </a:cubicBezTo>
                                  <a:lnTo>
                                    <a:pt x="87517" y="304800"/>
                                  </a:lnTo>
                                  <a:cubicBezTo>
                                    <a:pt x="105660" y="301171"/>
                                    <a:pt x="128863" y="306997"/>
                                    <a:pt x="141946" y="293914"/>
                                  </a:cubicBezTo>
                                  <a:cubicBezTo>
                                    <a:pt x="158173" y="277687"/>
                                    <a:pt x="156460" y="250371"/>
                                    <a:pt x="163717" y="228600"/>
                                  </a:cubicBezTo>
                                  <a:lnTo>
                                    <a:pt x="174603" y="195943"/>
                                  </a:lnTo>
                                  <a:cubicBezTo>
                                    <a:pt x="170974" y="148772"/>
                                    <a:pt x="172995" y="100821"/>
                                    <a:pt x="163717" y="54429"/>
                                  </a:cubicBezTo>
                                  <a:cubicBezTo>
                                    <a:pt x="161704" y="44365"/>
                                    <a:pt x="151682" y="35903"/>
                                    <a:pt x="141946" y="32657"/>
                                  </a:cubicBezTo>
                                  <a:cubicBezTo>
                                    <a:pt x="128177" y="28067"/>
                                    <a:pt x="87517" y="5443"/>
                                    <a:pt x="76631"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6" name="Freeform: Shape 354"/>
                          <wps:cNvSpPr/>
                          <wps:spPr>
                            <a:xfrm>
                              <a:off x="3374454" y="1719325"/>
                              <a:ext cx="228752" cy="238731"/>
                            </a:xfrm>
                            <a:custGeom>
                              <a:avLst/>
                              <a:gdLst>
                                <a:gd name="connsiteX0" fmla="*/ 76352 w 228752"/>
                                <a:gd name="connsiteY0" fmla="*/ 10131 h 238731"/>
                                <a:gd name="connsiteX1" fmla="*/ 76352 w 228752"/>
                                <a:gd name="connsiteY1" fmla="*/ 10131 h 238731"/>
                                <a:gd name="connsiteX2" fmla="*/ 11038 w 228752"/>
                                <a:gd name="connsiteY2" fmla="*/ 86331 h 238731"/>
                                <a:gd name="connsiteX3" fmla="*/ 152 w 228752"/>
                                <a:gd name="connsiteY3" fmla="*/ 118988 h 238731"/>
                                <a:gd name="connsiteX4" fmla="*/ 54581 w 228752"/>
                                <a:gd name="connsiteY4" fmla="*/ 227845 h 238731"/>
                                <a:gd name="connsiteX5" fmla="*/ 87238 w 228752"/>
                                <a:gd name="connsiteY5" fmla="*/ 238731 h 238731"/>
                                <a:gd name="connsiteX6" fmla="*/ 163438 w 228752"/>
                                <a:gd name="connsiteY6" fmla="*/ 184302 h 238731"/>
                                <a:gd name="connsiteX7" fmla="*/ 196095 w 228752"/>
                                <a:gd name="connsiteY7" fmla="*/ 108102 h 238731"/>
                                <a:gd name="connsiteX8" fmla="*/ 217867 w 228752"/>
                                <a:gd name="connsiteY8" fmla="*/ 75445 h 238731"/>
                                <a:gd name="connsiteX9" fmla="*/ 228752 w 228752"/>
                                <a:gd name="connsiteY9" fmla="*/ 42788 h 238731"/>
                                <a:gd name="connsiteX10" fmla="*/ 76352 w 228752"/>
                                <a:gd name="connsiteY10" fmla="*/ 10131 h 2387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8752" h="238731">
                                  <a:moveTo>
                                    <a:pt x="76352" y="10131"/>
                                  </a:moveTo>
                                  <a:lnTo>
                                    <a:pt x="76352" y="10131"/>
                                  </a:lnTo>
                                  <a:cubicBezTo>
                                    <a:pt x="54581" y="35531"/>
                                    <a:pt x="30222" y="58925"/>
                                    <a:pt x="11038" y="86331"/>
                                  </a:cubicBezTo>
                                  <a:cubicBezTo>
                                    <a:pt x="4458" y="95731"/>
                                    <a:pt x="-990" y="107570"/>
                                    <a:pt x="152" y="118988"/>
                                  </a:cubicBezTo>
                                  <a:cubicBezTo>
                                    <a:pt x="4899" y="166458"/>
                                    <a:pt x="15631" y="201878"/>
                                    <a:pt x="54581" y="227845"/>
                                  </a:cubicBezTo>
                                  <a:cubicBezTo>
                                    <a:pt x="64128" y="234210"/>
                                    <a:pt x="76352" y="235102"/>
                                    <a:pt x="87238" y="238731"/>
                                  </a:cubicBezTo>
                                  <a:cubicBezTo>
                                    <a:pt x="102533" y="228534"/>
                                    <a:pt x="154439" y="194801"/>
                                    <a:pt x="163438" y="184302"/>
                                  </a:cubicBezTo>
                                  <a:cubicBezTo>
                                    <a:pt x="190619" y="152591"/>
                                    <a:pt x="179880" y="140530"/>
                                    <a:pt x="196095" y="108102"/>
                                  </a:cubicBezTo>
                                  <a:cubicBezTo>
                                    <a:pt x="201946" y="96400"/>
                                    <a:pt x="210610" y="86331"/>
                                    <a:pt x="217867" y="75445"/>
                                  </a:cubicBezTo>
                                  <a:cubicBezTo>
                                    <a:pt x="221495" y="64559"/>
                                    <a:pt x="228752" y="54262"/>
                                    <a:pt x="228752" y="42788"/>
                                  </a:cubicBezTo>
                                  <a:cubicBezTo>
                                    <a:pt x="228752" y="-32437"/>
                                    <a:pt x="101752" y="15574"/>
                                    <a:pt x="76352" y="1013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7" name="Freeform: Shape 355"/>
                          <wps:cNvSpPr/>
                          <wps:spPr>
                            <a:xfrm rot="18401067">
                              <a:off x="3178042" y="1444671"/>
                              <a:ext cx="266393" cy="122601"/>
                            </a:xfrm>
                            <a:custGeom>
                              <a:avLst/>
                              <a:gdLst>
                                <a:gd name="connsiteX0" fmla="*/ 66361 w 373101"/>
                                <a:gd name="connsiteY0" fmla="*/ 30099 h 171614"/>
                                <a:gd name="connsiteX1" fmla="*/ 66361 w 373101"/>
                                <a:gd name="connsiteY1" fmla="*/ 30099 h 171614"/>
                                <a:gd name="connsiteX2" fmla="*/ 33704 w 373101"/>
                                <a:gd name="connsiteY2" fmla="*/ 160728 h 171614"/>
                                <a:gd name="connsiteX3" fmla="*/ 66361 w 373101"/>
                                <a:gd name="connsiteY3" fmla="*/ 171614 h 171614"/>
                                <a:gd name="connsiteX4" fmla="*/ 273190 w 373101"/>
                                <a:gd name="connsiteY4" fmla="*/ 160728 h 171614"/>
                                <a:gd name="connsiteX5" fmla="*/ 316733 w 373101"/>
                                <a:gd name="connsiteY5" fmla="*/ 138957 h 171614"/>
                                <a:gd name="connsiteX6" fmla="*/ 349390 w 373101"/>
                                <a:gd name="connsiteY6" fmla="*/ 128071 h 171614"/>
                                <a:gd name="connsiteX7" fmla="*/ 371161 w 373101"/>
                                <a:gd name="connsiteY7" fmla="*/ 95414 h 171614"/>
                                <a:gd name="connsiteX8" fmla="*/ 196990 w 373101"/>
                                <a:gd name="connsiteY8" fmla="*/ 19214 h 171614"/>
                                <a:gd name="connsiteX9" fmla="*/ 131676 w 373101"/>
                                <a:gd name="connsiteY9" fmla="*/ 51871 h 171614"/>
                                <a:gd name="connsiteX10" fmla="*/ 66361 w 373101"/>
                                <a:gd name="connsiteY10" fmla="*/ 30099 h 1716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73101" h="171614">
                                  <a:moveTo>
                                    <a:pt x="66361" y="30099"/>
                                  </a:moveTo>
                                  <a:lnTo>
                                    <a:pt x="66361" y="30099"/>
                                  </a:lnTo>
                                  <a:cubicBezTo>
                                    <a:pt x="16202" y="105338"/>
                                    <a:pt x="-36000" y="114258"/>
                                    <a:pt x="33704" y="160728"/>
                                  </a:cubicBezTo>
                                  <a:cubicBezTo>
                                    <a:pt x="43251" y="167093"/>
                                    <a:pt x="55475" y="167985"/>
                                    <a:pt x="66361" y="171614"/>
                                  </a:cubicBezTo>
                                  <a:cubicBezTo>
                                    <a:pt x="135304" y="167985"/>
                                    <a:pt x="204731" y="169657"/>
                                    <a:pt x="273190" y="160728"/>
                                  </a:cubicBezTo>
                                  <a:cubicBezTo>
                                    <a:pt x="289281" y="158629"/>
                                    <a:pt x="301818" y="145349"/>
                                    <a:pt x="316733" y="138957"/>
                                  </a:cubicBezTo>
                                  <a:cubicBezTo>
                                    <a:pt x="327280" y="134437"/>
                                    <a:pt x="338504" y="131700"/>
                                    <a:pt x="349390" y="128071"/>
                                  </a:cubicBezTo>
                                  <a:cubicBezTo>
                                    <a:pt x="356647" y="117185"/>
                                    <a:pt x="369977" y="108443"/>
                                    <a:pt x="371161" y="95414"/>
                                  </a:cubicBezTo>
                                  <a:cubicBezTo>
                                    <a:pt x="384185" y="-47845"/>
                                    <a:pt x="332269" y="10195"/>
                                    <a:pt x="196990" y="19214"/>
                                  </a:cubicBezTo>
                                  <a:cubicBezTo>
                                    <a:pt x="89599" y="46060"/>
                                    <a:pt x="200995" y="10278"/>
                                    <a:pt x="131676" y="51871"/>
                                  </a:cubicBezTo>
                                  <a:cubicBezTo>
                                    <a:pt x="121837" y="57775"/>
                                    <a:pt x="77247" y="33728"/>
                                    <a:pt x="66361" y="30099"/>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8" name="Freeform: Shape 356"/>
                          <wps:cNvSpPr/>
                          <wps:spPr>
                            <a:xfrm>
                              <a:off x="2761485" y="868361"/>
                              <a:ext cx="188578" cy="207952"/>
                            </a:xfrm>
                            <a:custGeom>
                              <a:avLst/>
                              <a:gdLst>
                                <a:gd name="connsiteX0" fmla="*/ 57950 w 188578"/>
                                <a:gd name="connsiteY0" fmla="*/ 1123 h 207952"/>
                                <a:gd name="connsiteX1" fmla="*/ 57950 w 188578"/>
                                <a:gd name="connsiteY1" fmla="*/ 1123 h 207952"/>
                                <a:gd name="connsiteX2" fmla="*/ 14407 w 188578"/>
                                <a:gd name="connsiteY2" fmla="*/ 186180 h 207952"/>
                                <a:gd name="connsiteX3" fmla="*/ 47064 w 188578"/>
                                <a:gd name="connsiteY3" fmla="*/ 207952 h 207952"/>
                                <a:gd name="connsiteX4" fmla="*/ 177693 w 188578"/>
                                <a:gd name="connsiteY4" fmla="*/ 164409 h 207952"/>
                                <a:gd name="connsiteX5" fmla="*/ 188578 w 188578"/>
                                <a:gd name="connsiteY5" fmla="*/ 131752 h 207952"/>
                                <a:gd name="connsiteX6" fmla="*/ 177693 w 188578"/>
                                <a:gd name="connsiteY6" fmla="*/ 12009 h 207952"/>
                                <a:gd name="connsiteX7" fmla="*/ 145036 w 188578"/>
                                <a:gd name="connsiteY7" fmla="*/ 1123 h 207952"/>
                                <a:gd name="connsiteX8" fmla="*/ 57950 w 188578"/>
                                <a:gd name="connsiteY8" fmla="*/ 1123 h 207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8578" h="207952">
                                  <a:moveTo>
                                    <a:pt x="57950" y="1123"/>
                                  </a:moveTo>
                                  <a:lnTo>
                                    <a:pt x="57950" y="1123"/>
                                  </a:lnTo>
                                  <a:cubicBezTo>
                                    <a:pt x="14663" y="79039"/>
                                    <a:pt x="-20963" y="97755"/>
                                    <a:pt x="14407" y="186180"/>
                                  </a:cubicBezTo>
                                  <a:cubicBezTo>
                                    <a:pt x="19266" y="198327"/>
                                    <a:pt x="36178" y="200695"/>
                                    <a:pt x="47064" y="207952"/>
                                  </a:cubicBezTo>
                                  <a:cubicBezTo>
                                    <a:pt x="106964" y="200464"/>
                                    <a:pt x="138771" y="211115"/>
                                    <a:pt x="177693" y="164409"/>
                                  </a:cubicBezTo>
                                  <a:cubicBezTo>
                                    <a:pt x="185039" y="155594"/>
                                    <a:pt x="184950" y="142638"/>
                                    <a:pt x="188578" y="131752"/>
                                  </a:cubicBezTo>
                                  <a:cubicBezTo>
                                    <a:pt x="184950" y="91838"/>
                                    <a:pt x="190367" y="50031"/>
                                    <a:pt x="177693" y="12009"/>
                                  </a:cubicBezTo>
                                  <a:cubicBezTo>
                                    <a:pt x="174065" y="1123"/>
                                    <a:pt x="156454" y="2265"/>
                                    <a:pt x="145036" y="1123"/>
                                  </a:cubicBezTo>
                                  <a:cubicBezTo>
                                    <a:pt x="119762" y="-1404"/>
                                    <a:pt x="72464" y="1123"/>
                                    <a:pt x="57950" y="1123"/>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9" name="Freeform: Shape 357"/>
                          <wps:cNvSpPr/>
                          <wps:spPr>
                            <a:xfrm>
                              <a:off x="478168" y="1927175"/>
                              <a:ext cx="184297" cy="161925"/>
                            </a:xfrm>
                            <a:custGeom>
                              <a:avLst/>
                              <a:gdLst>
                                <a:gd name="connsiteX0" fmla="*/ 0 w 184297"/>
                                <a:gd name="connsiteY0" fmla="*/ 31296 h 161925"/>
                                <a:gd name="connsiteX1" fmla="*/ 0 w 184297"/>
                                <a:gd name="connsiteY1" fmla="*/ 31296 h 161925"/>
                                <a:gd name="connsiteX2" fmla="*/ 43543 w 184297"/>
                                <a:gd name="connsiteY2" fmla="*/ 151039 h 161925"/>
                                <a:gd name="connsiteX3" fmla="*/ 87086 w 184297"/>
                                <a:gd name="connsiteY3" fmla="*/ 161925 h 161925"/>
                                <a:gd name="connsiteX4" fmla="*/ 130629 w 184297"/>
                                <a:gd name="connsiteY4" fmla="*/ 9525 h 161925"/>
                                <a:gd name="connsiteX5" fmla="*/ 32657 w 184297"/>
                                <a:gd name="connsiteY5" fmla="*/ 20411 h 161925"/>
                                <a:gd name="connsiteX6" fmla="*/ 0 w 184297"/>
                                <a:gd name="connsiteY6" fmla="*/ 31296 h 161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4297" h="161925">
                                  <a:moveTo>
                                    <a:pt x="0" y="31296"/>
                                  </a:moveTo>
                                  <a:lnTo>
                                    <a:pt x="0" y="31296"/>
                                  </a:lnTo>
                                  <a:cubicBezTo>
                                    <a:pt x="8145" y="104601"/>
                                    <a:pt x="-14787" y="126040"/>
                                    <a:pt x="43543" y="151039"/>
                                  </a:cubicBezTo>
                                  <a:cubicBezTo>
                                    <a:pt x="57294" y="156932"/>
                                    <a:pt x="72572" y="158296"/>
                                    <a:pt x="87086" y="161925"/>
                                  </a:cubicBezTo>
                                  <a:cubicBezTo>
                                    <a:pt x="147347" y="149873"/>
                                    <a:pt x="246646" y="148744"/>
                                    <a:pt x="130629" y="9525"/>
                                  </a:cubicBezTo>
                                  <a:cubicBezTo>
                                    <a:pt x="109593" y="-15717"/>
                                    <a:pt x="65314" y="16782"/>
                                    <a:pt x="32657" y="20411"/>
                                  </a:cubicBezTo>
                                  <a:cubicBezTo>
                                    <a:pt x="-14131" y="43805"/>
                                    <a:pt x="5443" y="29482"/>
                                    <a:pt x="0" y="31296"/>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0" name="Freeform: Shape 358"/>
                          <wps:cNvSpPr/>
                          <wps:spPr>
                            <a:xfrm>
                              <a:off x="1260668" y="1327736"/>
                              <a:ext cx="184297" cy="161925"/>
                            </a:xfrm>
                            <a:custGeom>
                              <a:avLst/>
                              <a:gdLst>
                                <a:gd name="connsiteX0" fmla="*/ 0 w 184297"/>
                                <a:gd name="connsiteY0" fmla="*/ 31296 h 161925"/>
                                <a:gd name="connsiteX1" fmla="*/ 0 w 184297"/>
                                <a:gd name="connsiteY1" fmla="*/ 31296 h 161925"/>
                                <a:gd name="connsiteX2" fmla="*/ 43543 w 184297"/>
                                <a:gd name="connsiteY2" fmla="*/ 151039 h 161925"/>
                                <a:gd name="connsiteX3" fmla="*/ 87086 w 184297"/>
                                <a:gd name="connsiteY3" fmla="*/ 161925 h 161925"/>
                                <a:gd name="connsiteX4" fmla="*/ 130629 w 184297"/>
                                <a:gd name="connsiteY4" fmla="*/ 9525 h 161925"/>
                                <a:gd name="connsiteX5" fmla="*/ 32657 w 184297"/>
                                <a:gd name="connsiteY5" fmla="*/ 20411 h 161925"/>
                                <a:gd name="connsiteX6" fmla="*/ 0 w 184297"/>
                                <a:gd name="connsiteY6" fmla="*/ 31296 h 161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4297" h="161925">
                                  <a:moveTo>
                                    <a:pt x="0" y="31296"/>
                                  </a:moveTo>
                                  <a:lnTo>
                                    <a:pt x="0" y="31296"/>
                                  </a:lnTo>
                                  <a:cubicBezTo>
                                    <a:pt x="8145" y="104601"/>
                                    <a:pt x="-14787" y="126040"/>
                                    <a:pt x="43543" y="151039"/>
                                  </a:cubicBezTo>
                                  <a:cubicBezTo>
                                    <a:pt x="57294" y="156932"/>
                                    <a:pt x="72572" y="158296"/>
                                    <a:pt x="87086" y="161925"/>
                                  </a:cubicBezTo>
                                  <a:cubicBezTo>
                                    <a:pt x="147347" y="149873"/>
                                    <a:pt x="246646" y="148744"/>
                                    <a:pt x="130629" y="9525"/>
                                  </a:cubicBezTo>
                                  <a:cubicBezTo>
                                    <a:pt x="109593" y="-15717"/>
                                    <a:pt x="65314" y="16782"/>
                                    <a:pt x="32657" y="20411"/>
                                  </a:cubicBezTo>
                                  <a:cubicBezTo>
                                    <a:pt x="-14131" y="43805"/>
                                    <a:pt x="5443" y="29482"/>
                                    <a:pt x="0" y="3129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1" name="Freeform: Shape 359"/>
                          <wps:cNvSpPr/>
                          <wps:spPr>
                            <a:xfrm rot="5585527">
                              <a:off x="2699552" y="2419109"/>
                              <a:ext cx="203957" cy="155481"/>
                            </a:xfrm>
                            <a:custGeom>
                              <a:avLst/>
                              <a:gdLst>
                                <a:gd name="connsiteX0" fmla="*/ 44326 w 203957"/>
                                <a:gd name="connsiteY0" fmla="*/ 0 h 155481"/>
                                <a:gd name="connsiteX1" fmla="*/ 44326 w 203957"/>
                                <a:gd name="connsiteY1" fmla="*/ 0 h 155481"/>
                                <a:gd name="connsiteX2" fmla="*/ 784 w 203957"/>
                                <a:gd name="connsiteY2" fmla="*/ 97971 h 155481"/>
                                <a:gd name="connsiteX3" fmla="*/ 11669 w 203957"/>
                                <a:gd name="connsiteY3" fmla="*/ 130629 h 155481"/>
                                <a:gd name="connsiteX4" fmla="*/ 66098 w 203957"/>
                                <a:gd name="connsiteY4" fmla="*/ 152400 h 155481"/>
                                <a:gd name="connsiteX5" fmla="*/ 174955 w 203957"/>
                                <a:gd name="connsiteY5" fmla="*/ 141514 h 155481"/>
                                <a:gd name="connsiteX6" fmla="*/ 98755 w 203957"/>
                                <a:gd name="connsiteY6" fmla="*/ 43543 h 155481"/>
                                <a:gd name="connsiteX7" fmla="*/ 44326 w 203957"/>
                                <a:gd name="connsiteY7" fmla="*/ 0 h 1554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3957" h="155481">
                                  <a:moveTo>
                                    <a:pt x="44326" y="0"/>
                                  </a:moveTo>
                                  <a:lnTo>
                                    <a:pt x="44326" y="0"/>
                                  </a:lnTo>
                                  <a:cubicBezTo>
                                    <a:pt x="29812" y="32657"/>
                                    <a:pt x="9451" y="63301"/>
                                    <a:pt x="784" y="97971"/>
                                  </a:cubicBezTo>
                                  <a:cubicBezTo>
                                    <a:pt x="-1999" y="109103"/>
                                    <a:pt x="2854" y="123283"/>
                                    <a:pt x="11669" y="130629"/>
                                  </a:cubicBezTo>
                                  <a:cubicBezTo>
                                    <a:pt x="26680" y="143139"/>
                                    <a:pt x="47955" y="145143"/>
                                    <a:pt x="66098" y="152400"/>
                                  </a:cubicBezTo>
                                  <a:cubicBezTo>
                                    <a:pt x="102384" y="148771"/>
                                    <a:pt x="149169" y="167300"/>
                                    <a:pt x="174955" y="141514"/>
                                  </a:cubicBezTo>
                                  <a:cubicBezTo>
                                    <a:pt x="266425" y="50044"/>
                                    <a:pt x="113634" y="46023"/>
                                    <a:pt x="98755" y="43543"/>
                                  </a:cubicBezTo>
                                  <a:lnTo>
                                    <a:pt x="44326" y="0"/>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2" name="Freeform: Shape 360"/>
                          <wps:cNvSpPr/>
                          <wps:spPr>
                            <a:xfrm>
                              <a:off x="2961263" y="2327962"/>
                              <a:ext cx="217714" cy="250371"/>
                            </a:xfrm>
                            <a:custGeom>
                              <a:avLst/>
                              <a:gdLst>
                                <a:gd name="connsiteX0" fmla="*/ 108857 w 217714"/>
                                <a:gd name="connsiteY0" fmla="*/ 0 h 250371"/>
                                <a:gd name="connsiteX1" fmla="*/ 108857 w 217714"/>
                                <a:gd name="connsiteY1" fmla="*/ 0 h 250371"/>
                                <a:gd name="connsiteX2" fmla="*/ 21771 w 217714"/>
                                <a:gd name="connsiteY2" fmla="*/ 130628 h 250371"/>
                                <a:gd name="connsiteX3" fmla="*/ 0 w 217714"/>
                                <a:gd name="connsiteY3" fmla="*/ 195943 h 250371"/>
                                <a:gd name="connsiteX4" fmla="*/ 21771 w 217714"/>
                                <a:gd name="connsiteY4" fmla="*/ 239485 h 250371"/>
                                <a:gd name="connsiteX5" fmla="*/ 54428 w 217714"/>
                                <a:gd name="connsiteY5" fmla="*/ 250371 h 250371"/>
                                <a:gd name="connsiteX6" fmla="*/ 152400 w 217714"/>
                                <a:gd name="connsiteY6" fmla="*/ 228600 h 250371"/>
                                <a:gd name="connsiteX7" fmla="*/ 163285 w 217714"/>
                                <a:gd name="connsiteY7" fmla="*/ 195943 h 250371"/>
                                <a:gd name="connsiteX8" fmla="*/ 185057 w 217714"/>
                                <a:gd name="connsiteY8" fmla="*/ 174171 h 250371"/>
                                <a:gd name="connsiteX9" fmla="*/ 217714 w 217714"/>
                                <a:gd name="connsiteY9" fmla="*/ 130628 h 250371"/>
                                <a:gd name="connsiteX10" fmla="*/ 108857 w 217714"/>
                                <a:gd name="connsiteY10" fmla="*/ 0 h 2503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7714" h="250371">
                                  <a:moveTo>
                                    <a:pt x="108857" y="0"/>
                                  </a:moveTo>
                                  <a:lnTo>
                                    <a:pt x="108857" y="0"/>
                                  </a:lnTo>
                                  <a:cubicBezTo>
                                    <a:pt x="6926" y="116492"/>
                                    <a:pt x="48171" y="42626"/>
                                    <a:pt x="21771" y="130628"/>
                                  </a:cubicBezTo>
                                  <a:cubicBezTo>
                                    <a:pt x="15177" y="152609"/>
                                    <a:pt x="0" y="195943"/>
                                    <a:pt x="0" y="195943"/>
                                  </a:cubicBezTo>
                                  <a:cubicBezTo>
                                    <a:pt x="7257" y="210457"/>
                                    <a:pt x="10297" y="228011"/>
                                    <a:pt x="21771" y="239485"/>
                                  </a:cubicBezTo>
                                  <a:cubicBezTo>
                                    <a:pt x="29885" y="247599"/>
                                    <a:pt x="42953" y="250371"/>
                                    <a:pt x="54428" y="250371"/>
                                  </a:cubicBezTo>
                                  <a:cubicBezTo>
                                    <a:pt x="92740" y="250371"/>
                                    <a:pt x="118725" y="239824"/>
                                    <a:pt x="152400" y="228600"/>
                                  </a:cubicBezTo>
                                  <a:cubicBezTo>
                                    <a:pt x="156028" y="217714"/>
                                    <a:pt x="157382" y="205782"/>
                                    <a:pt x="163285" y="195943"/>
                                  </a:cubicBezTo>
                                  <a:cubicBezTo>
                                    <a:pt x="168565" y="187142"/>
                                    <a:pt x="178487" y="182056"/>
                                    <a:pt x="185057" y="174171"/>
                                  </a:cubicBezTo>
                                  <a:cubicBezTo>
                                    <a:pt x="196672" y="160233"/>
                                    <a:pt x="206828" y="145142"/>
                                    <a:pt x="217714" y="130628"/>
                                  </a:cubicBezTo>
                                  <a:cubicBezTo>
                                    <a:pt x="203939" y="-7114"/>
                                    <a:pt x="127000" y="21771"/>
                                    <a:pt x="108857"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3" name="Freeform: Shape 361"/>
                          <wps:cNvSpPr/>
                          <wps:spPr>
                            <a:xfrm>
                              <a:off x="3184048" y="1958056"/>
                              <a:ext cx="192135" cy="207239"/>
                            </a:xfrm>
                            <a:custGeom>
                              <a:avLst/>
                              <a:gdLst>
                                <a:gd name="connsiteX0" fmla="*/ 5501 w 192135"/>
                                <a:gd name="connsiteY0" fmla="*/ 32657 h 207239"/>
                                <a:gd name="connsiteX1" fmla="*/ 5501 w 192135"/>
                                <a:gd name="connsiteY1" fmla="*/ 32657 h 207239"/>
                                <a:gd name="connsiteX2" fmla="*/ 49044 w 192135"/>
                                <a:gd name="connsiteY2" fmla="*/ 206828 h 207239"/>
                                <a:gd name="connsiteX3" fmla="*/ 114358 w 192135"/>
                                <a:gd name="connsiteY3" fmla="*/ 195942 h 207239"/>
                                <a:gd name="connsiteX4" fmla="*/ 157901 w 192135"/>
                                <a:gd name="connsiteY4" fmla="*/ 185057 h 207239"/>
                                <a:gd name="connsiteX5" fmla="*/ 179673 w 192135"/>
                                <a:gd name="connsiteY5" fmla="*/ 152400 h 207239"/>
                                <a:gd name="connsiteX6" fmla="*/ 179673 w 192135"/>
                                <a:gd name="connsiteY6" fmla="*/ 43542 h 207239"/>
                                <a:gd name="connsiteX7" fmla="*/ 147015 w 192135"/>
                                <a:gd name="connsiteY7" fmla="*/ 10885 h 207239"/>
                                <a:gd name="connsiteX8" fmla="*/ 114358 w 192135"/>
                                <a:gd name="connsiteY8" fmla="*/ 0 h 207239"/>
                                <a:gd name="connsiteX9" fmla="*/ 70815 w 192135"/>
                                <a:gd name="connsiteY9" fmla="*/ 21771 h 207239"/>
                                <a:gd name="connsiteX10" fmla="*/ 38158 w 192135"/>
                                <a:gd name="connsiteY10" fmla="*/ 43542 h 207239"/>
                                <a:gd name="connsiteX11" fmla="*/ 5501 w 192135"/>
                                <a:gd name="connsiteY11" fmla="*/ 32657 h 207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92135" h="207239">
                                  <a:moveTo>
                                    <a:pt x="5501" y="32657"/>
                                  </a:moveTo>
                                  <a:lnTo>
                                    <a:pt x="5501" y="32657"/>
                                  </a:lnTo>
                                  <a:cubicBezTo>
                                    <a:pt x="5635" y="34537"/>
                                    <a:pt x="-22988" y="198825"/>
                                    <a:pt x="49044" y="206828"/>
                                  </a:cubicBezTo>
                                  <a:cubicBezTo>
                                    <a:pt x="70981" y="209265"/>
                                    <a:pt x="92715" y="200271"/>
                                    <a:pt x="114358" y="195942"/>
                                  </a:cubicBezTo>
                                  <a:cubicBezTo>
                                    <a:pt x="129028" y="193008"/>
                                    <a:pt x="143387" y="188685"/>
                                    <a:pt x="157901" y="185057"/>
                                  </a:cubicBezTo>
                                  <a:cubicBezTo>
                                    <a:pt x="165158" y="174171"/>
                                    <a:pt x="173822" y="164102"/>
                                    <a:pt x="179673" y="152400"/>
                                  </a:cubicBezTo>
                                  <a:cubicBezTo>
                                    <a:pt x="197300" y="117146"/>
                                    <a:pt x="195247" y="82478"/>
                                    <a:pt x="179673" y="43542"/>
                                  </a:cubicBezTo>
                                  <a:cubicBezTo>
                                    <a:pt x="173955" y="29248"/>
                                    <a:pt x="159824" y="19424"/>
                                    <a:pt x="147015" y="10885"/>
                                  </a:cubicBezTo>
                                  <a:cubicBezTo>
                                    <a:pt x="137468" y="4520"/>
                                    <a:pt x="125244" y="3628"/>
                                    <a:pt x="114358" y="0"/>
                                  </a:cubicBezTo>
                                  <a:cubicBezTo>
                                    <a:pt x="99844" y="7257"/>
                                    <a:pt x="84904" y="13720"/>
                                    <a:pt x="70815" y="21771"/>
                                  </a:cubicBezTo>
                                  <a:cubicBezTo>
                                    <a:pt x="59456" y="28262"/>
                                    <a:pt x="50305" y="38683"/>
                                    <a:pt x="38158" y="43542"/>
                                  </a:cubicBezTo>
                                  <a:cubicBezTo>
                                    <a:pt x="31420" y="46237"/>
                                    <a:pt x="10944" y="34471"/>
                                    <a:pt x="5501" y="326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4" name="Freeform: Shape 362"/>
                          <wps:cNvSpPr/>
                          <wps:spPr>
                            <a:xfrm>
                              <a:off x="3233265" y="2435477"/>
                              <a:ext cx="175873" cy="163286"/>
                            </a:xfrm>
                            <a:custGeom>
                              <a:avLst/>
                              <a:gdLst>
                                <a:gd name="connsiteX0" fmla="*/ 66763 w 175873"/>
                                <a:gd name="connsiteY0" fmla="*/ 0 h 163286"/>
                                <a:gd name="connsiteX1" fmla="*/ 66763 w 175873"/>
                                <a:gd name="connsiteY1" fmla="*/ 0 h 163286"/>
                                <a:gd name="connsiteX2" fmla="*/ 1449 w 175873"/>
                                <a:gd name="connsiteY2" fmla="*/ 76200 h 163286"/>
                                <a:gd name="connsiteX3" fmla="*/ 12335 w 175873"/>
                                <a:gd name="connsiteY3" fmla="*/ 108857 h 163286"/>
                                <a:gd name="connsiteX4" fmla="*/ 77649 w 175873"/>
                                <a:gd name="connsiteY4" fmla="*/ 163286 h 163286"/>
                                <a:gd name="connsiteX5" fmla="*/ 121192 w 175873"/>
                                <a:gd name="connsiteY5" fmla="*/ 152400 h 163286"/>
                                <a:gd name="connsiteX6" fmla="*/ 142963 w 175873"/>
                                <a:gd name="connsiteY6" fmla="*/ 119743 h 163286"/>
                                <a:gd name="connsiteX7" fmla="*/ 164735 w 175873"/>
                                <a:gd name="connsiteY7" fmla="*/ 97971 h 163286"/>
                                <a:gd name="connsiteX8" fmla="*/ 175620 w 175873"/>
                                <a:gd name="connsiteY8" fmla="*/ 65314 h 163286"/>
                                <a:gd name="connsiteX9" fmla="*/ 66763 w 175873"/>
                                <a:gd name="connsiteY9" fmla="*/ 0 h 1632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75873" h="163286">
                                  <a:moveTo>
                                    <a:pt x="66763" y="0"/>
                                  </a:moveTo>
                                  <a:lnTo>
                                    <a:pt x="66763" y="0"/>
                                  </a:lnTo>
                                  <a:cubicBezTo>
                                    <a:pt x="44992" y="25400"/>
                                    <a:pt x="16410" y="46278"/>
                                    <a:pt x="1449" y="76200"/>
                                  </a:cubicBezTo>
                                  <a:cubicBezTo>
                                    <a:pt x="-3683" y="86463"/>
                                    <a:pt x="5970" y="99310"/>
                                    <a:pt x="12335" y="108857"/>
                                  </a:cubicBezTo>
                                  <a:cubicBezTo>
                                    <a:pt x="29098" y="134001"/>
                                    <a:pt x="53553" y="147221"/>
                                    <a:pt x="77649" y="163286"/>
                                  </a:cubicBezTo>
                                  <a:cubicBezTo>
                                    <a:pt x="92163" y="159657"/>
                                    <a:pt x="108744" y="160699"/>
                                    <a:pt x="121192" y="152400"/>
                                  </a:cubicBezTo>
                                  <a:cubicBezTo>
                                    <a:pt x="132078" y="145143"/>
                                    <a:pt x="134790" y="129959"/>
                                    <a:pt x="142963" y="119743"/>
                                  </a:cubicBezTo>
                                  <a:cubicBezTo>
                                    <a:pt x="149374" y="111729"/>
                                    <a:pt x="157478" y="105228"/>
                                    <a:pt x="164735" y="97971"/>
                                  </a:cubicBezTo>
                                  <a:cubicBezTo>
                                    <a:pt x="168363" y="87085"/>
                                    <a:pt x="177506" y="76632"/>
                                    <a:pt x="175620" y="65314"/>
                                  </a:cubicBezTo>
                                  <a:cubicBezTo>
                                    <a:pt x="166655" y="11523"/>
                                    <a:pt x="84906" y="10886"/>
                                    <a:pt x="66763"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5" name="Freeform: Shape 363"/>
                          <wps:cNvSpPr/>
                          <wps:spPr>
                            <a:xfrm>
                              <a:off x="3426283" y="2094532"/>
                              <a:ext cx="187809" cy="179209"/>
                            </a:xfrm>
                            <a:custGeom>
                              <a:avLst/>
                              <a:gdLst>
                                <a:gd name="connsiteX0" fmla="*/ 24523 w 187809"/>
                                <a:gd name="connsiteY0" fmla="*/ 5038 h 179209"/>
                                <a:gd name="connsiteX1" fmla="*/ 24523 w 187809"/>
                                <a:gd name="connsiteY1" fmla="*/ 5038 h 179209"/>
                                <a:gd name="connsiteX2" fmla="*/ 24523 w 187809"/>
                                <a:gd name="connsiteY2" fmla="*/ 168324 h 179209"/>
                                <a:gd name="connsiteX3" fmla="*/ 57180 w 187809"/>
                                <a:gd name="connsiteY3" fmla="*/ 179209 h 179209"/>
                                <a:gd name="connsiteX4" fmla="*/ 133380 w 187809"/>
                                <a:gd name="connsiteY4" fmla="*/ 168324 h 179209"/>
                                <a:gd name="connsiteX5" fmla="*/ 187809 w 187809"/>
                                <a:gd name="connsiteY5" fmla="*/ 48581 h 179209"/>
                                <a:gd name="connsiteX6" fmla="*/ 24523 w 187809"/>
                                <a:gd name="connsiteY6" fmla="*/ 5038 h 179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7809" h="179209">
                                  <a:moveTo>
                                    <a:pt x="24523" y="5038"/>
                                  </a:moveTo>
                                  <a:lnTo>
                                    <a:pt x="24523" y="5038"/>
                                  </a:lnTo>
                                  <a:cubicBezTo>
                                    <a:pt x="16668" y="52166"/>
                                    <a:pt x="-26496" y="127509"/>
                                    <a:pt x="24523" y="168324"/>
                                  </a:cubicBezTo>
                                  <a:cubicBezTo>
                                    <a:pt x="33483" y="175492"/>
                                    <a:pt x="46294" y="175581"/>
                                    <a:pt x="57180" y="179209"/>
                                  </a:cubicBezTo>
                                  <a:cubicBezTo>
                                    <a:pt x="82580" y="175581"/>
                                    <a:pt x="113522" y="184571"/>
                                    <a:pt x="133380" y="168324"/>
                                  </a:cubicBezTo>
                                  <a:cubicBezTo>
                                    <a:pt x="155688" y="150072"/>
                                    <a:pt x="175981" y="84062"/>
                                    <a:pt x="187809" y="48581"/>
                                  </a:cubicBezTo>
                                  <a:cubicBezTo>
                                    <a:pt x="168122" y="-30164"/>
                                    <a:pt x="51737" y="12295"/>
                                    <a:pt x="24523" y="5038"/>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6" name="Freeform: Shape 364"/>
                          <wps:cNvSpPr/>
                          <wps:spPr>
                            <a:xfrm>
                              <a:off x="3135121" y="1805656"/>
                              <a:ext cx="180599" cy="152400"/>
                            </a:xfrm>
                            <a:custGeom>
                              <a:avLst/>
                              <a:gdLst>
                                <a:gd name="connsiteX0" fmla="*/ 0 w 180599"/>
                                <a:gd name="connsiteY0" fmla="*/ 0 h 152400"/>
                                <a:gd name="connsiteX1" fmla="*/ 0 w 180599"/>
                                <a:gd name="connsiteY1" fmla="*/ 0 h 152400"/>
                                <a:gd name="connsiteX2" fmla="*/ 43542 w 180599"/>
                                <a:gd name="connsiteY2" fmla="*/ 130628 h 152400"/>
                                <a:gd name="connsiteX3" fmla="*/ 108857 w 180599"/>
                                <a:gd name="connsiteY3" fmla="*/ 152400 h 152400"/>
                                <a:gd name="connsiteX4" fmla="*/ 152400 w 180599"/>
                                <a:gd name="connsiteY4" fmla="*/ 141514 h 152400"/>
                                <a:gd name="connsiteX5" fmla="*/ 163285 w 180599"/>
                                <a:gd name="connsiteY5" fmla="*/ 21771 h 152400"/>
                                <a:gd name="connsiteX6" fmla="*/ 0 w 180599"/>
                                <a:gd name="connsiteY6"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0599" h="152400">
                                  <a:moveTo>
                                    <a:pt x="0" y="0"/>
                                  </a:moveTo>
                                  <a:lnTo>
                                    <a:pt x="0" y="0"/>
                                  </a:lnTo>
                                  <a:cubicBezTo>
                                    <a:pt x="14514" y="43543"/>
                                    <a:pt x="-1" y="116114"/>
                                    <a:pt x="43542" y="130628"/>
                                  </a:cubicBezTo>
                                  <a:lnTo>
                                    <a:pt x="108857" y="152400"/>
                                  </a:lnTo>
                                  <a:cubicBezTo>
                                    <a:pt x="123371" y="148771"/>
                                    <a:pt x="139952" y="149813"/>
                                    <a:pt x="152400" y="141514"/>
                                  </a:cubicBezTo>
                                  <a:cubicBezTo>
                                    <a:pt x="183382" y="120859"/>
                                    <a:pt x="191484" y="40570"/>
                                    <a:pt x="163285" y="21771"/>
                                  </a:cubicBezTo>
                                  <a:cubicBezTo>
                                    <a:pt x="130074" y="-369"/>
                                    <a:pt x="27214" y="3628"/>
                                    <a:pt x="0"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7" name="Freeform: Shape 365"/>
                          <wps:cNvSpPr/>
                          <wps:spPr>
                            <a:xfrm>
                              <a:off x="3439043" y="1511741"/>
                              <a:ext cx="185935" cy="228600"/>
                            </a:xfrm>
                            <a:custGeom>
                              <a:avLst/>
                              <a:gdLst>
                                <a:gd name="connsiteX0" fmla="*/ 33535 w 185935"/>
                                <a:gd name="connsiteY0" fmla="*/ 0 h 228600"/>
                                <a:gd name="connsiteX1" fmla="*/ 33535 w 185935"/>
                                <a:gd name="connsiteY1" fmla="*/ 0 h 228600"/>
                                <a:gd name="connsiteX2" fmla="*/ 11763 w 185935"/>
                                <a:gd name="connsiteY2" fmla="*/ 195943 h 228600"/>
                                <a:gd name="connsiteX3" fmla="*/ 55306 w 185935"/>
                                <a:gd name="connsiteY3" fmla="*/ 206829 h 228600"/>
                                <a:gd name="connsiteX4" fmla="*/ 77078 w 185935"/>
                                <a:gd name="connsiteY4" fmla="*/ 228600 h 228600"/>
                                <a:gd name="connsiteX5" fmla="*/ 120620 w 185935"/>
                                <a:gd name="connsiteY5" fmla="*/ 174172 h 228600"/>
                                <a:gd name="connsiteX6" fmla="*/ 142392 w 185935"/>
                                <a:gd name="connsiteY6" fmla="*/ 141515 h 228600"/>
                                <a:gd name="connsiteX7" fmla="*/ 175049 w 185935"/>
                                <a:gd name="connsiteY7" fmla="*/ 87086 h 228600"/>
                                <a:gd name="connsiteX8" fmla="*/ 185935 w 185935"/>
                                <a:gd name="connsiteY8" fmla="*/ 54429 h 228600"/>
                                <a:gd name="connsiteX9" fmla="*/ 153278 w 185935"/>
                                <a:gd name="connsiteY9" fmla="*/ 32657 h 228600"/>
                                <a:gd name="connsiteX10" fmla="*/ 33535 w 185935"/>
                                <a:gd name="connsiteY10" fmla="*/ 0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5935" h="228600">
                                  <a:moveTo>
                                    <a:pt x="33535" y="0"/>
                                  </a:moveTo>
                                  <a:lnTo>
                                    <a:pt x="33535" y="0"/>
                                  </a:lnTo>
                                  <a:cubicBezTo>
                                    <a:pt x="27164" y="25485"/>
                                    <a:pt x="-22059" y="148592"/>
                                    <a:pt x="11763" y="195943"/>
                                  </a:cubicBezTo>
                                  <a:cubicBezTo>
                                    <a:pt x="20459" y="208117"/>
                                    <a:pt x="40792" y="203200"/>
                                    <a:pt x="55306" y="206829"/>
                                  </a:cubicBezTo>
                                  <a:cubicBezTo>
                                    <a:pt x="62563" y="214086"/>
                                    <a:pt x="66815" y="228600"/>
                                    <a:pt x="77078" y="228600"/>
                                  </a:cubicBezTo>
                                  <a:cubicBezTo>
                                    <a:pt x="113780" y="228600"/>
                                    <a:pt x="110424" y="194564"/>
                                    <a:pt x="120620" y="174172"/>
                                  </a:cubicBezTo>
                                  <a:cubicBezTo>
                                    <a:pt x="126471" y="162470"/>
                                    <a:pt x="135458" y="152609"/>
                                    <a:pt x="142392" y="141515"/>
                                  </a:cubicBezTo>
                                  <a:cubicBezTo>
                                    <a:pt x="153606" y="123573"/>
                                    <a:pt x="165587" y="106010"/>
                                    <a:pt x="175049" y="87086"/>
                                  </a:cubicBezTo>
                                  <a:cubicBezTo>
                                    <a:pt x="180181" y="76823"/>
                                    <a:pt x="182306" y="65315"/>
                                    <a:pt x="185935" y="54429"/>
                                  </a:cubicBezTo>
                                  <a:cubicBezTo>
                                    <a:pt x="175049" y="47172"/>
                                    <a:pt x="165303" y="37811"/>
                                    <a:pt x="153278" y="32657"/>
                                  </a:cubicBezTo>
                                  <a:cubicBezTo>
                                    <a:pt x="115559" y="16492"/>
                                    <a:pt x="53492" y="5443"/>
                                    <a:pt x="33535"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8" name="Freeform: Shape 366"/>
                          <wps:cNvSpPr/>
                          <wps:spPr>
                            <a:xfrm>
                              <a:off x="3341206" y="1924366"/>
                              <a:ext cx="206828" cy="273949"/>
                            </a:xfrm>
                            <a:custGeom>
                              <a:avLst/>
                              <a:gdLst>
                                <a:gd name="connsiteX0" fmla="*/ 0 w 206828"/>
                                <a:gd name="connsiteY0" fmla="*/ 99294 h 273949"/>
                                <a:gd name="connsiteX1" fmla="*/ 0 w 206828"/>
                                <a:gd name="connsiteY1" fmla="*/ 99294 h 273949"/>
                                <a:gd name="connsiteX2" fmla="*/ 10885 w 206828"/>
                                <a:gd name="connsiteY2" fmla="*/ 262580 h 273949"/>
                                <a:gd name="connsiteX3" fmla="*/ 43543 w 206828"/>
                                <a:gd name="connsiteY3" fmla="*/ 273465 h 273949"/>
                                <a:gd name="connsiteX4" fmla="*/ 97971 w 206828"/>
                                <a:gd name="connsiteY4" fmla="*/ 251694 h 273949"/>
                                <a:gd name="connsiteX5" fmla="*/ 130628 w 206828"/>
                                <a:gd name="connsiteY5" fmla="*/ 240808 h 273949"/>
                                <a:gd name="connsiteX6" fmla="*/ 206828 w 206828"/>
                                <a:gd name="connsiteY6" fmla="*/ 164608 h 273949"/>
                                <a:gd name="connsiteX7" fmla="*/ 174171 w 206828"/>
                                <a:gd name="connsiteY7" fmla="*/ 33980 h 273949"/>
                                <a:gd name="connsiteX8" fmla="*/ 141514 w 206828"/>
                                <a:gd name="connsiteY8" fmla="*/ 1322 h 273949"/>
                                <a:gd name="connsiteX9" fmla="*/ 43543 w 206828"/>
                                <a:gd name="connsiteY9" fmla="*/ 12208 h 273949"/>
                                <a:gd name="connsiteX10" fmla="*/ 0 w 206828"/>
                                <a:gd name="connsiteY10" fmla="*/ 99294 h 273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6828" h="273949">
                                  <a:moveTo>
                                    <a:pt x="0" y="99294"/>
                                  </a:moveTo>
                                  <a:lnTo>
                                    <a:pt x="0" y="99294"/>
                                  </a:lnTo>
                                  <a:cubicBezTo>
                                    <a:pt x="3628" y="153723"/>
                                    <a:pt x="-2345" y="209659"/>
                                    <a:pt x="10885" y="262580"/>
                                  </a:cubicBezTo>
                                  <a:cubicBezTo>
                                    <a:pt x="13668" y="273712"/>
                                    <a:pt x="32157" y="274888"/>
                                    <a:pt x="43543" y="273465"/>
                                  </a:cubicBezTo>
                                  <a:cubicBezTo>
                                    <a:pt x="62932" y="271041"/>
                                    <a:pt x="79675" y="258555"/>
                                    <a:pt x="97971" y="251694"/>
                                  </a:cubicBezTo>
                                  <a:cubicBezTo>
                                    <a:pt x="108715" y="247665"/>
                                    <a:pt x="119742" y="244437"/>
                                    <a:pt x="130628" y="240808"/>
                                  </a:cubicBezTo>
                                  <a:cubicBezTo>
                                    <a:pt x="180536" y="165947"/>
                                    <a:pt x="149348" y="183769"/>
                                    <a:pt x="206828" y="164608"/>
                                  </a:cubicBezTo>
                                  <a:cubicBezTo>
                                    <a:pt x="195942" y="121065"/>
                                    <a:pt x="190840" y="75653"/>
                                    <a:pt x="174171" y="33980"/>
                                  </a:cubicBezTo>
                                  <a:cubicBezTo>
                                    <a:pt x="168454" y="19686"/>
                                    <a:pt x="156699" y="3853"/>
                                    <a:pt x="141514" y="1322"/>
                                  </a:cubicBezTo>
                                  <a:cubicBezTo>
                                    <a:pt x="109103" y="-4080"/>
                                    <a:pt x="76200" y="8579"/>
                                    <a:pt x="43543" y="12208"/>
                                  </a:cubicBezTo>
                                  <a:cubicBezTo>
                                    <a:pt x="31651" y="71669"/>
                                    <a:pt x="7257" y="84780"/>
                                    <a:pt x="0" y="9929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9" name="Freeform: Shape 367"/>
                          <wps:cNvSpPr/>
                          <wps:spPr>
                            <a:xfrm>
                              <a:off x="2663569" y="1615546"/>
                              <a:ext cx="187591" cy="416052"/>
                            </a:xfrm>
                            <a:custGeom>
                              <a:avLst/>
                              <a:gdLst>
                                <a:gd name="connsiteX0" fmla="*/ 3466 w 148007"/>
                                <a:gd name="connsiteY0" fmla="*/ 113910 h 244966"/>
                                <a:gd name="connsiteX1" fmla="*/ 3466 w 148007"/>
                                <a:gd name="connsiteY1" fmla="*/ 113910 h 244966"/>
                                <a:gd name="connsiteX2" fmla="*/ 47009 w 148007"/>
                                <a:gd name="connsiteY2" fmla="*/ 244538 h 244966"/>
                                <a:gd name="connsiteX3" fmla="*/ 101437 w 148007"/>
                                <a:gd name="connsiteY3" fmla="*/ 222767 h 244966"/>
                                <a:gd name="connsiteX4" fmla="*/ 112323 w 148007"/>
                                <a:gd name="connsiteY4" fmla="*/ 179224 h 244966"/>
                                <a:gd name="connsiteX5" fmla="*/ 134094 w 148007"/>
                                <a:gd name="connsiteY5" fmla="*/ 157452 h 244966"/>
                                <a:gd name="connsiteX6" fmla="*/ 144980 w 148007"/>
                                <a:gd name="connsiteY6" fmla="*/ 124795 h 244966"/>
                                <a:gd name="connsiteX7" fmla="*/ 134094 w 148007"/>
                                <a:gd name="connsiteY7" fmla="*/ 26824 h 244966"/>
                                <a:gd name="connsiteX8" fmla="*/ 25237 w 148007"/>
                                <a:gd name="connsiteY8" fmla="*/ 70367 h 244966"/>
                                <a:gd name="connsiteX9" fmla="*/ 3466 w 148007"/>
                                <a:gd name="connsiteY9" fmla="*/ 113910 h 244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8007" h="244966">
                                  <a:moveTo>
                                    <a:pt x="3466" y="113910"/>
                                  </a:moveTo>
                                  <a:lnTo>
                                    <a:pt x="3466" y="113910"/>
                                  </a:lnTo>
                                  <a:cubicBezTo>
                                    <a:pt x="5220" y="133202"/>
                                    <a:pt x="-20758" y="253008"/>
                                    <a:pt x="47009" y="244538"/>
                                  </a:cubicBezTo>
                                  <a:cubicBezTo>
                                    <a:pt x="66398" y="242114"/>
                                    <a:pt x="83294" y="230024"/>
                                    <a:pt x="101437" y="222767"/>
                                  </a:cubicBezTo>
                                  <a:cubicBezTo>
                                    <a:pt x="105066" y="208253"/>
                                    <a:pt x="105632" y="192606"/>
                                    <a:pt x="112323" y="179224"/>
                                  </a:cubicBezTo>
                                  <a:cubicBezTo>
                                    <a:pt x="116913" y="170044"/>
                                    <a:pt x="128814" y="166253"/>
                                    <a:pt x="134094" y="157452"/>
                                  </a:cubicBezTo>
                                  <a:cubicBezTo>
                                    <a:pt x="139998" y="147613"/>
                                    <a:pt x="141351" y="135681"/>
                                    <a:pt x="144980" y="124795"/>
                                  </a:cubicBezTo>
                                  <a:cubicBezTo>
                                    <a:pt x="141351" y="92138"/>
                                    <a:pt x="159752" y="47350"/>
                                    <a:pt x="134094" y="26824"/>
                                  </a:cubicBezTo>
                                  <a:cubicBezTo>
                                    <a:pt x="50944" y="-39696"/>
                                    <a:pt x="37356" y="34012"/>
                                    <a:pt x="25237" y="70367"/>
                                  </a:cubicBezTo>
                                  <a:cubicBezTo>
                                    <a:pt x="50023" y="132329"/>
                                    <a:pt x="7095" y="106653"/>
                                    <a:pt x="3466" y="11391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0" name="Freeform: Shape 368"/>
                          <wps:cNvSpPr/>
                          <wps:spPr>
                            <a:xfrm>
                              <a:off x="1653169" y="782530"/>
                              <a:ext cx="159914" cy="272143"/>
                            </a:xfrm>
                            <a:custGeom>
                              <a:avLst/>
                              <a:gdLst>
                                <a:gd name="connsiteX0" fmla="*/ 22929 w 159914"/>
                                <a:gd name="connsiteY0" fmla="*/ 0 h 272143"/>
                                <a:gd name="connsiteX1" fmla="*/ 22929 w 159914"/>
                                <a:gd name="connsiteY1" fmla="*/ 0 h 272143"/>
                                <a:gd name="connsiteX2" fmla="*/ 22929 w 159914"/>
                                <a:gd name="connsiteY2" fmla="*/ 217714 h 272143"/>
                                <a:gd name="connsiteX3" fmla="*/ 55586 w 159914"/>
                                <a:gd name="connsiteY3" fmla="*/ 250371 h 272143"/>
                                <a:gd name="connsiteX4" fmla="*/ 120901 w 159914"/>
                                <a:gd name="connsiteY4" fmla="*/ 272143 h 272143"/>
                                <a:gd name="connsiteX5" fmla="*/ 142672 w 159914"/>
                                <a:gd name="connsiteY5" fmla="*/ 239485 h 272143"/>
                                <a:gd name="connsiteX6" fmla="*/ 142672 w 159914"/>
                                <a:gd name="connsiteY6" fmla="*/ 43543 h 272143"/>
                                <a:gd name="connsiteX7" fmla="*/ 22929 w 159914"/>
                                <a:gd name="connsiteY7" fmla="*/ 0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914" h="272143">
                                  <a:moveTo>
                                    <a:pt x="22929" y="0"/>
                                  </a:moveTo>
                                  <a:lnTo>
                                    <a:pt x="22929" y="0"/>
                                  </a:lnTo>
                                  <a:cubicBezTo>
                                    <a:pt x="823" y="99479"/>
                                    <a:pt x="-15092" y="111254"/>
                                    <a:pt x="22929" y="217714"/>
                                  </a:cubicBezTo>
                                  <a:cubicBezTo>
                                    <a:pt x="28107" y="232212"/>
                                    <a:pt x="42129" y="242895"/>
                                    <a:pt x="55586" y="250371"/>
                                  </a:cubicBezTo>
                                  <a:cubicBezTo>
                                    <a:pt x="75647" y="261516"/>
                                    <a:pt x="120901" y="272143"/>
                                    <a:pt x="120901" y="272143"/>
                                  </a:cubicBezTo>
                                  <a:cubicBezTo>
                                    <a:pt x="128158" y="261257"/>
                                    <a:pt x="136821" y="251187"/>
                                    <a:pt x="142672" y="239485"/>
                                  </a:cubicBezTo>
                                  <a:cubicBezTo>
                                    <a:pt x="169238" y="186351"/>
                                    <a:pt x="161785" y="69607"/>
                                    <a:pt x="142672" y="43543"/>
                                  </a:cubicBezTo>
                                  <a:cubicBezTo>
                                    <a:pt x="121214" y="14282"/>
                                    <a:pt x="42886" y="7257"/>
                                    <a:pt x="22929"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1" name="Freeform: Shape 369"/>
                          <wps:cNvSpPr/>
                          <wps:spPr>
                            <a:xfrm>
                              <a:off x="2122749" y="2066460"/>
                              <a:ext cx="224144" cy="196396"/>
                            </a:xfrm>
                            <a:custGeom>
                              <a:avLst/>
                              <a:gdLst>
                                <a:gd name="connsiteX0" fmla="*/ 0 w 224144"/>
                                <a:gd name="connsiteY0" fmla="*/ 76653 h 196396"/>
                                <a:gd name="connsiteX1" fmla="*/ 0 w 224144"/>
                                <a:gd name="connsiteY1" fmla="*/ 76653 h 196396"/>
                                <a:gd name="connsiteX2" fmla="*/ 43543 w 224144"/>
                                <a:gd name="connsiteY2" fmla="*/ 174624 h 196396"/>
                                <a:gd name="connsiteX3" fmla="*/ 108857 w 224144"/>
                                <a:gd name="connsiteY3" fmla="*/ 196396 h 196396"/>
                                <a:gd name="connsiteX4" fmla="*/ 163286 w 224144"/>
                                <a:gd name="connsiteY4" fmla="*/ 11338 h 196396"/>
                                <a:gd name="connsiteX5" fmla="*/ 54429 w 224144"/>
                                <a:gd name="connsiteY5" fmla="*/ 22224 h 196396"/>
                                <a:gd name="connsiteX6" fmla="*/ 0 w 224144"/>
                                <a:gd name="connsiteY6" fmla="*/ 76653 h 1963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4144" h="196396">
                                  <a:moveTo>
                                    <a:pt x="0" y="76653"/>
                                  </a:moveTo>
                                  <a:lnTo>
                                    <a:pt x="0" y="76653"/>
                                  </a:lnTo>
                                  <a:cubicBezTo>
                                    <a:pt x="14514" y="109310"/>
                                    <a:pt x="19504" y="148181"/>
                                    <a:pt x="43543" y="174624"/>
                                  </a:cubicBezTo>
                                  <a:cubicBezTo>
                                    <a:pt x="58980" y="191605"/>
                                    <a:pt x="108857" y="196396"/>
                                    <a:pt x="108857" y="196396"/>
                                  </a:cubicBezTo>
                                  <a:cubicBezTo>
                                    <a:pt x="187050" y="183364"/>
                                    <a:pt x="292832" y="187992"/>
                                    <a:pt x="163286" y="11338"/>
                                  </a:cubicBezTo>
                                  <a:cubicBezTo>
                                    <a:pt x="141721" y="-18069"/>
                                    <a:pt x="90715" y="18595"/>
                                    <a:pt x="54429" y="22224"/>
                                  </a:cubicBezTo>
                                  <a:lnTo>
                                    <a:pt x="0" y="76653"/>
                                  </a:ln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2" name="Freeform: Shape 370"/>
                          <wps:cNvSpPr/>
                          <wps:spPr>
                            <a:xfrm>
                              <a:off x="3372658" y="880720"/>
                              <a:ext cx="142454" cy="228600"/>
                            </a:xfrm>
                            <a:custGeom>
                              <a:avLst/>
                              <a:gdLst>
                                <a:gd name="connsiteX0" fmla="*/ 655 w 142454"/>
                                <a:gd name="connsiteY0" fmla="*/ 54428 h 228600"/>
                                <a:gd name="connsiteX1" fmla="*/ 655 w 142454"/>
                                <a:gd name="connsiteY1" fmla="*/ 54428 h 228600"/>
                                <a:gd name="connsiteX2" fmla="*/ 22426 w 142454"/>
                                <a:gd name="connsiteY2" fmla="*/ 152400 h 228600"/>
                                <a:gd name="connsiteX3" fmla="*/ 76855 w 142454"/>
                                <a:gd name="connsiteY3" fmla="*/ 217714 h 228600"/>
                                <a:gd name="connsiteX4" fmla="*/ 109512 w 142454"/>
                                <a:gd name="connsiteY4" fmla="*/ 228600 h 228600"/>
                                <a:gd name="connsiteX5" fmla="*/ 142169 w 142454"/>
                                <a:gd name="connsiteY5" fmla="*/ 108857 h 228600"/>
                                <a:gd name="connsiteX6" fmla="*/ 131283 w 142454"/>
                                <a:gd name="connsiteY6" fmla="*/ 0 h 228600"/>
                                <a:gd name="connsiteX7" fmla="*/ 44198 w 142454"/>
                                <a:gd name="connsiteY7" fmla="*/ 10885 h 228600"/>
                                <a:gd name="connsiteX8" fmla="*/ 655 w 142454"/>
                                <a:gd name="connsiteY8" fmla="*/ 54428 h 228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2454" h="228600">
                                  <a:moveTo>
                                    <a:pt x="655" y="54428"/>
                                  </a:moveTo>
                                  <a:lnTo>
                                    <a:pt x="655" y="54428"/>
                                  </a:lnTo>
                                  <a:cubicBezTo>
                                    <a:pt x="7912" y="87085"/>
                                    <a:pt x="11847" y="120663"/>
                                    <a:pt x="22426" y="152400"/>
                                  </a:cubicBezTo>
                                  <a:cubicBezTo>
                                    <a:pt x="28163" y="169611"/>
                                    <a:pt x="63863" y="209053"/>
                                    <a:pt x="76855" y="217714"/>
                                  </a:cubicBezTo>
                                  <a:cubicBezTo>
                                    <a:pt x="86402" y="224079"/>
                                    <a:pt x="98626" y="224971"/>
                                    <a:pt x="109512" y="228600"/>
                                  </a:cubicBezTo>
                                  <a:cubicBezTo>
                                    <a:pt x="121072" y="193920"/>
                                    <a:pt x="140532" y="138327"/>
                                    <a:pt x="142169" y="108857"/>
                                  </a:cubicBezTo>
                                  <a:cubicBezTo>
                                    <a:pt x="144192" y="72446"/>
                                    <a:pt x="134912" y="36286"/>
                                    <a:pt x="131283" y="0"/>
                                  </a:cubicBezTo>
                                  <a:cubicBezTo>
                                    <a:pt x="102255" y="3628"/>
                                    <a:pt x="72980" y="5652"/>
                                    <a:pt x="44198" y="10885"/>
                                  </a:cubicBezTo>
                                  <a:cubicBezTo>
                                    <a:pt x="-21987" y="22918"/>
                                    <a:pt x="7912" y="47171"/>
                                    <a:pt x="655" y="54428"/>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3" name="Freeform: Shape 371"/>
                          <wps:cNvSpPr/>
                          <wps:spPr>
                            <a:xfrm>
                              <a:off x="3337535" y="1673753"/>
                              <a:ext cx="159218" cy="120531"/>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4" name="Freeform: Shape 372"/>
                          <wps:cNvSpPr/>
                          <wps:spPr>
                            <a:xfrm>
                              <a:off x="1305698" y="1053777"/>
                              <a:ext cx="283268" cy="132005"/>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5" name="Freeform: Shape 373"/>
                          <wps:cNvSpPr/>
                          <wps:spPr>
                            <a:xfrm>
                              <a:off x="121011" y="1022039"/>
                              <a:ext cx="185057" cy="304800"/>
                            </a:xfrm>
                            <a:custGeom>
                              <a:avLst/>
                              <a:gdLst>
                                <a:gd name="connsiteX0" fmla="*/ 0 w 522514"/>
                                <a:gd name="connsiteY0" fmla="*/ 119743 h 435428"/>
                                <a:gd name="connsiteX1" fmla="*/ 0 w 522514"/>
                                <a:gd name="connsiteY1" fmla="*/ 119743 h 435428"/>
                                <a:gd name="connsiteX2" fmla="*/ 54429 w 522514"/>
                                <a:gd name="connsiteY2" fmla="*/ 370114 h 435428"/>
                                <a:gd name="connsiteX3" fmla="*/ 119743 w 522514"/>
                                <a:gd name="connsiteY3" fmla="*/ 435428 h 435428"/>
                                <a:gd name="connsiteX4" fmla="*/ 228600 w 522514"/>
                                <a:gd name="connsiteY4" fmla="*/ 381000 h 435428"/>
                                <a:gd name="connsiteX5" fmla="*/ 348343 w 522514"/>
                                <a:gd name="connsiteY5" fmla="*/ 326571 h 435428"/>
                                <a:gd name="connsiteX6" fmla="*/ 391886 w 522514"/>
                                <a:gd name="connsiteY6" fmla="*/ 293914 h 435428"/>
                                <a:gd name="connsiteX7" fmla="*/ 478971 w 522514"/>
                                <a:gd name="connsiteY7" fmla="*/ 261257 h 435428"/>
                                <a:gd name="connsiteX8" fmla="*/ 511629 w 522514"/>
                                <a:gd name="connsiteY8" fmla="*/ 206828 h 435428"/>
                                <a:gd name="connsiteX9" fmla="*/ 522514 w 522514"/>
                                <a:gd name="connsiteY9" fmla="*/ 174171 h 435428"/>
                                <a:gd name="connsiteX10" fmla="*/ 500743 w 522514"/>
                                <a:gd name="connsiteY10" fmla="*/ 108857 h 435428"/>
                                <a:gd name="connsiteX11" fmla="*/ 468086 w 522514"/>
                                <a:gd name="connsiteY11" fmla="*/ 76200 h 435428"/>
                                <a:gd name="connsiteX12" fmla="*/ 413657 w 522514"/>
                                <a:gd name="connsiteY12" fmla="*/ 32657 h 435428"/>
                                <a:gd name="connsiteX13" fmla="*/ 370114 w 522514"/>
                                <a:gd name="connsiteY13" fmla="*/ 21771 h 435428"/>
                                <a:gd name="connsiteX14" fmla="*/ 293914 w 522514"/>
                                <a:gd name="connsiteY14" fmla="*/ 0 h 435428"/>
                                <a:gd name="connsiteX15" fmla="*/ 195943 w 522514"/>
                                <a:gd name="connsiteY15" fmla="*/ 21771 h 435428"/>
                                <a:gd name="connsiteX16" fmla="*/ 174171 w 522514"/>
                                <a:gd name="connsiteY16" fmla="*/ 43543 h 435428"/>
                                <a:gd name="connsiteX17" fmla="*/ 141514 w 522514"/>
                                <a:gd name="connsiteY17" fmla="*/ 65314 h 435428"/>
                                <a:gd name="connsiteX18" fmla="*/ 54429 w 522514"/>
                                <a:gd name="connsiteY18" fmla="*/ 119743 h 435428"/>
                                <a:gd name="connsiteX19" fmla="*/ 0 w 522514"/>
                                <a:gd name="connsiteY19" fmla="*/ 119743 h 435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22514" h="435428">
                                  <a:moveTo>
                                    <a:pt x="0" y="119743"/>
                                  </a:moveTo>
                                  <a:lnTo>
                                    <a:pt x="0" y="119743"/>
                                  </a:lnTo>
                                  <a:cubicBezTo>
                                    <a:pt x="18143" y="203200"/>
                                    <a:pt x="24139" y="290259"/>
                                    <a:pt x="54429" y="370114"/>
                                  </a:cubicBezTo>
                                  <a:cubicBezTo>
                                    <a:pt x="65349" y="398902"/>
                                    <a:pt x="119743" y="435428"/>
                                    <a:pt x="119743" y="435428"/>
                                  </a:cubicBezTo>
                                  <a:cubicBezTo>
                                    <a:pt x="156029" y="417285"/>
                                    <a:pt x="192746" y="399981"/>
                                    <a:pt x="228600" y="381000"/>
                                  </a:cubicBezTo>
                                  <a:cubicBezTo>
                                    <a:pt x="331203" y="326681"/>
                                    <a:pt x="269559" y="346267"/>
                                    <a:pt x="348343" y="326571"/>
                                  </a:cubicBezTo>
                                  <a:cubicBezTo>
                                    <a:pt x="362857" y="315685"/>
                                    <a:pt x="376026" y="302725"/>
                                    <a:pt x="391886" y="293914"/>
                                  </a:cubicBezTo>
                                  <a:cubicBezTo>
                                    <a:pt x="411408" y="283069"/>
                                    <a:pt x="454531" y="269404"/>
                                    <a:pt x="478971" y="261257"/>
                                  </a:cubicBezTo>
                                  <a:cubicBezTo>
                                    <a:pt x="509811" y="168741"/>
                                    <a:pt x="466799" y="281546"/>
                                    <a:pt x="511629" y="206828"/>
                                  </a:cubicBezTo>
                                  <a:cubicBezTo>
                                    <a:pt x="517532" y="196989"/>
                                    <a:pt x="518886" y="185057"/>
                                    <a:pt x="522514" y="174171"/>
                                  </a:cubicBezTo>
                                  <a:cubicBezTo>
                                    <a:pt x="515257" y="152400"/>
                                    <a:pt x="511888" y="128918"/>
                                    <a:pt x="500743" y="108857"/>
                                  </a:cubicBezTo>
                                  <a:cubicBezTo>
                                    <a:pt x="493267" y="95400"/>
                                    <a:pt x="479672" y="86337"/>
                                    <a:pt x="468086" y="76200"/>
                                  </a:cubicBezTo>
                                  <a:cubicBezTo>
                                    <a:pt x="450600" y="60900"/>
                                    <a:pt x="433967" y="43941"/>
                                    <a:pt x="413657" y="32657"/>
                                  </a:cubicBezTo>
                                  <a:cubicBezTo>
                                    <a:pt x="400579" y="25391"/>
                                    <a:pt x="384499" y="25881"/>
                                    <a:pt x="370114" y="21771"/>
                                  </a:cubicBezTo>
                                  <a:cubicBezTo>
                                    <a:pt x="260796" y="-9462"/>
                                    <a:pt x="430038" y="34032"/>
                                    <a:pt x="293914" y="0"/>
                                  </a:cubicBezTo>
                                  <a:cubicBezTo>
                                    <a:pt x="288194" y="1144"/>
                                    <a:pt x="206187" y="16649"/>
                                    <a:pt x="195943" y="21771"/>
                                  </a:cubicBezTo>
                                  <a:cubicBezTo>
                                    <a:pt x="186763" y="26361"/>
                                    <a:pt x="182185" y="37132"/>
                                    <a:pt x="174171" y="43543"/>
                                  </a:cubicBezTo>
                                  <a:cubicBezTo>
                                    <a:pt x="163955" y="51716"/>
                                    <a:pt x="151447" y="56800"/>
                                    <a:pt x="141514" y="65314"/>
                                  </a:cubicBezTo>
                                  <a:cubicBezTo>
                                    <a:pt x="82251" y="116111"/>
                                    <a:pt x="121632" y="106302"/>
                                    <a:pt x="54429" y="119743"/>
                                  </a:cubicBezTo>
                                  <a:cubicBezTo>
                                    <a:pt x="50871" y="120455"/>
                                    <a:pt x="9071" y="119743"/>
                                    <a:pt x="0" y="1197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6" name="Freeform: Shape 374"/>
                          <wps:cNvSpPr/>
                          <wps:spPr>
                            <a:xfrm>
                              <a:off x="990211" y="2488022"/>
                              <a:ext cx="273107" cy="122948"/>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 name="Freeform: Shape 375"/>
                          <wps:cNvSpPr/>
                          <wps:spPr>
                            <a:xfrm>
                              <a:off x="1356920" y="1457829"/>
                              <a:ext cx="213455" cy="195943"/>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 name="Freeform: Shape 376"/>
                          <wps:cNvSpPr/>
                          <wps:spPr>
                            <a:xfrm>
                              <a:off x="274698" y="575312"/>
                              <a:ext cx="247345" cy="174171"/>
                            </a:xfrm>
                            <a:custGeom>
                              <a:avLst/>
                              <a:gdLst>
                                <a:gd name="connsiteX0" fmla="*/ 0 w 457200"/>
                                <a:gd name="connsiteY0" fmla="*/ 108857 h 381000"/>
                                <a:gd name="connsiteX1" fmla="*/ 0 w 457200"/>
                                <a:gd name="connsiteY1" fmla="*/ 108857 h 381000"/>
                                <a:gd name="connsiteX2" fmla="*/ 10885 w 457200"/>
                                <a:gd name="connsiteY2" fmla="*/ 326571 h 381000"/>
                                <a:gd name="connsiteX3" fmla="*/ 32657 w 457200"/>
                                <a:gd name="connsiteY3" fmla="*/ 370114 h 381000"/>
                                <a:gd name="connsiteX4" fmla="*/ 76200 w 457200"/>
                                <a:gd name="connsiteY4" fmla="*/ 381000 h 381000"/>
                                <a:gd name="connsiteX5" fmla="*/ 239485 w 457200"/>
                                <a:gd name="connsiteY5" fmla="*/ 348342 h 381000"/>
                                <a:gd name="connsiteX6" fmla="*/ 272142 w 457200"/>
                                <a:gd name="connsiteY6" fmla="*/ 326571 h 381000"/>
                                <a:gd name="connsiteX7" fmla="*/ 370114 w 457200"/>
                                <a:gd name="connsiteY7" fmla="*/ 250371 h 381000"/>
                                <a:gd name="connsiteX8" fmla="*/ 413657 w 457200"/>
                                <a:gd name="connsiteY8" fmla="*/ 195942 h 381000"/>
                                <a:gd name="connsiteX9" fmla="*/ 457200 w 457200"/>
                                <a:gd name="connsiteY9" fmla="*/ 141514 h 381000"/>
                                <a:gd name="connsiteX10" fmla="*/ 424542 w 457200"/>
                                <a:gd name="connsiteY10" fmla="*/ 21771 h 381000"/>
                                <a:gd name="connsiteX11" fmla="*/ 391885 w 457200"/>
                                <a:gd name="connsiteY11" fmla="*/ 0 h 381000"/>
                                <a:gd name="connsiteX12" fmla="*/ 228600 w 457200"/>
                                <a:gd name="connsiteY12" fmla="*/ 21771 h 381000"/>
                                <a:gd name="connsiteX13" fmla="*/ 130628 w 457200"/>
                                <a:gd name="connsiteY13" fmla="*/ 43542 h 381000"/>
                                <a:gd name="connsiteX14" fmla="*/ 97971 w 457200"/>
                                <a:gd name="connsiteY14" fmla="*/ 65314 h 381000"/>
                                <a:gd name="connsiteX15" fmla="*/ 65314 w 457200"/>
                                <a:gd name="connsiteY15" fmla="*/ 97971 h 381000"/>
                                <a:gd name="connsiteX16" fmla="*/ 0 w 457200"/>
                                <a:gd name="connsiteY16" fmla="*/ 108857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7200" h="381000">
                                  <a:moveTo>
                                    <a:pt x="0" y="108857"/>
                                  </a:moveTo>
                                  <a:lnTo>
                                    <a:pt x="0" y="108857"/>
                                  </a:lnTo>
                                  <a:cubicBezTo>
                                    <a:pt x="3628" y="181428"/>
                                    <a:pt x="1872" y="254470"/>
                                    <a:pt x="10885" y="326571"/>
                                  </a:cubicBezTo>
                                  <a:cubicBezTo>
                                    <a:pt x="12898" y="342673"/>
                                    <a:pt x="20191" y="359725"/>
                                    <a:pt x="32657" y="370114"/>
                                  </a:cubicBezTo>
                                  <a:cubicBezTo>
                                    <a:pt x="44150" y="379692"/>
                                    <a:pt x="61686" y="377371"/>
                                    <a:pt x="76200" y="381000"/>
                                  </a:cubicBezTo>
                                  <a:cubicBezTo>
                                    <a:pt x="130628" y="370114"/>
                                    <a:pt x="186004" y="363198"/>
                                    <a:pt x="239485" y="348342"/>
                                  </a:cubicBezTo>
                                  <a:cubicBezTo>
                                    <a:pt x="252091" y="344840"/>
                                    <a:pt x="261676" y="334421"/>
                                    <a:pt x="272142" y="326571"/>
                                  </a:cubicBezTo>
                                  <a:cubicBezTo>
                                    <a:pt x="305240" y="301748"/>
                                    <a:pt x="344269" y="282677"/>
                                    <a:pt x="370114" y="250371"/>
                                  </a:cubicBezTo>
                                  <a:cubicBezTo>
                                    <a:pt x="384628" y="232228"/>
                                    <a:pt x="399716" y="214530"/>
                                    <a:pt x="413657" y="195942"/>
                                  </a:cubicBezTo>
                                  <a:cubicBezTo>
                                    <a:pt x="454852" y="141015"/>
                                    <a:pt x="415405" y="183307"/>
                                    <a:pt x="457200" y="141514"/>
                                  </a:cubicBezTo>
                                  <a:cubicBezTo>
                                    <a:pt x="450760" y="89998"/>
                                    <a:pt x="459828" y="57056"/>
                                    <a:pt x="424542" y="21771"/>
                                  </a:cubicBezTo>
                                  <a:cubicBezTo>
                                    <a:pt x="415291" y="12520"/>
                                    <a:pt x="402771" y="7257"/>
                                    <a:pt x="391885" y="0"/>
                                  </a:cubicBezTo>
                                  <a:cubicBezTo>
                                    <a:pt x="156037" y="21439"/>
                                    <a:pt x="348802" y="-2270"/>
                                    <a:pt x="228600" y="21771"/>
                                  </a:cubicBezTo>
                                  <a:cubicBezTo>
                                    <a:pt x="132803" y="40931"/>
                                    <a:pt x="194187" y="22357"/>
                                    <a:pt x="130628" y="43542"/>
                                  </a:cubicBezTo>
                                  <a:cubicBezTo>
                                    <a:pt x="119742" y="50799"/>
                                    <a:pt x="108022" y="56938"/>
                                    <a:pt x="97971" y="65314"/>
                                  </a:cubicBezTo>
                                  <a:cubicBezTo>
                                    <a:pt x="86145" y="75169"/>
                                    <a:pt x="78123" y="89432"/>
                                    <a:pt x="65314" y="97971"/>
                                  </a:cubicBezTo>
                                  <a:cubicBezTo>
                                    <a:pt x="55767" y="104336"/>
                                    <a:pt x="10886" y="107043"/>
                                    <a:pt x="0" y="10885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9" name="Freeform: Shape 377"/>
                          <wps:cNvSpPr/>
                          <wps:spPr>
                            <a:xfrm>
                              <a:off x="1065421" y="1273149"/>
                              <a:ext cx="220367" cy="228600"/>
                            </a:xfrm>
                            <a:custGeom>
                              <a:avLst/>
                              <a:gdLst>
                                <a:gd name="connsiteX0" fmla="*/ 54428 w 1383280"/>
                                <a:gd name="connsiteY0" fmla="*/ 567850 h 970621"/>
                                <a:gd name="connsiteX1" fmla="*/ 54428 w 1383280"/>
                                <a:gd name="connsiteY1" fmla="*/ 567850 h 970621"/>
                                <a:gd name="connsiteX2" fmla="*/ 0 w 1383280"/>
                                <a:gd name="connsiteY2" fmla="*/ 654935 h 970621"/>
                                <a:gd name="connsiteX3" fmla="*/ 54428 w 1383280"/>
                                <a:gd name="connsiteY3" fmla="*/ 829107 h 970621"/>
                                <a:gd name="connsiteX4" fmla="*/ 87085 w 1383280"/>
                                <a:gd name="connsiteY4" fmla="*/ 861764 h 970621"/>
                                <a:gd name="connsiteX5" fmla="*/ 174171 w 1383280"/>
                                <a:gd name="connsiteY5" fmla="*/ 927078 h 970621"/>
                                <a:gd name="connsiteX6" fmla="*/ 250371 w 1383280"/>
                                <a:gd name="connsiteY6" fmla="*/ 959735 h 970621"/>
                                <a:gd name="connsiteX7" fmla="*/ 402771 w 1383280"/>
                                <a:gd name="connsiteY7" fmla="*/ 970621 h 970621"/>
                                <a:gd name="connsiteX8" fmla="*/ 1132114 w 1383280"/>
                                <a:gd name="connsiteY8" fmla="*/ 937964 h 970621"/>
                                <a:gd name="connsiteX9" fmla="*/ 1164771 w 1383280"/>
                                <a:gd name="connsiteY9" fmla="*/ 927078 h 970621"/>
                                <a:gd name="connsiteX10" fmla="*/ 1230085 w 1383280"/>
                                <a:gd name="connsiteY10" fmla="*/ 894421 h 970621"/>
                                <a:gd name="connsiteX11" fmla="*/ 1295400 w 1383280"/>
                                <a:gd name="connsiteY11" fmla="*/ 839992 h 970621"/>
                                <a:gd name="connsiteX12" fmla="*/ 1349828 w 1383280"/>
                                <a:gd name="connsiteY12" fmla="*/ 763792 h 970621"/>
                                <a:gd name="connsiteX13" fmla="*/ 1360714 w 1383280"/>
                                <a:gd name="connsiteY13" fmla="*/ 644050 h 970621"/>
                                <a:gd name="connsiteX14" fmla="*/ 1360714 w 1383280"/>
                                <a:gd name="connsiteY14" fmla="*/ 350135 h 970621"/>
                                <a:gd name="connsiteX15" fmla="*/ 1317171 w 1383280"/>
                                <a:gd name="connsiteY15" fmla="*/ 306592 h 970621"/>
                                <a:gd name="connsiteX16" fmla="*/ 1251857 w 1383280"/>
                                <a:gd name="connsiteY16" fmla="*/ 175964 h 970621"/>
                                <a:gd name="connsiteX17" fmla="*/ 1110342 w 1383280"/>
                                <a:gd name="connsiteY17" fmla="*/ 67107 h 970621"/>
                                <a:gd name="connsiteX18" fmla="*/ 1055914 w 1383280"/>
                                <a:gd name="connsiteY18" fmla="*/ 45335 h 970621"/>
                                <a:gd name="connsiteX19" fmla="*/ 968828 w 1383280"/>
                                <a:gd name="connsiteY19" fmla="*/ 34450 h 970621"/>
                                <a:gd name="connsiteX20" fmla="*/ 293914 w 1383280"/>
                                <a:gd name="connsiteY20" fmla="*/ 34450 h 970621"/>
                                <a:gd name="connsiteX21" fmla="*/ 261257 w 1383280"/>
                                <a:gd name="connsiteY21" fmla="*/ 56221 h 970621"/>
                                <a:gd name="connsiteX22" fmla="*/ 228600 w 1383280"/>
                                <a:gd name="connsiteY22" fmla="*/ 110650 h 970621"/>
                                <a:gd name="connsiteX23" fmla="*/ 206828 w 1383280"/>
                                <a:gd name="connsiteY23" fmla="*/ 132421 h 970621"/>
                                <a:gd name="connsiteX24" fmla="*/ 163285 w 1383280"/>
                                <a:gd name="connsiteY24" fmla="*/ 208621 h 970621"/>
                                <a:gd name="connsiteX25" fmla="*/ 141514 w 1383280"/>
                                <a:gd name="connsiteY25" fmla="*/ 350135 h 970621"/>
                                <a:gd name="connsiteX26" fmla="*/ 119742 w 1383280"/>
                                <a:gd name="connsiteY26" fmla="*/ 382792 h 970621"/>
                                <a:gd name="connsiteX27" fmla="*/ 108857 w 1383280"/>
                                <a:gd name="connsiteY27" fmla="*/ 415450 h 970621"/>
                                <a:gd name="connsiteX28" fmla="*/ 87085 w 1383280"/>
                                <a:gd name="connsiteY28" fmla="*/ 458992 h 970621"/>
                                <a:gd name="connsiteX29" fmla="*/ 76200 w 1383280"/>
                                <a:gd name="connsiteY29" fmla="*/ 502535 h 970621"/>
                                <a:gd name="connsiteX30" fmla="*/ 54428 w 1383280"/>
                                <a:gd name="connsiteY30" fmla="*/ 567850 h 9706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383280" h="970621">
                                  <a:moveTo>
                                    <a:pt x="54428" y="567850"/>
                                  </a:moveTo>
                                  <a:lnTo>
                                    <a:pt x="54428" y="567850"/>
                                  </a:lnTo>
                                  <a:cubicBezTo>
                                    <a:pt x="36285" y="596878"/>
                                    <a:pt x="0" y="620703"/>
                                    <a:pt x="0" y="654935"/>
                                  </a:cubicBezTo>
                                  <a:cubicBezTo>
                                    <a:pt x="0" y="715761"/>
                                    <a:pt x="30824" y="773047"/>
                                    <a:pt x="54428" y="829107"/>
                                  </a:cubicBezTo>
                                  <a:cubicBezTo>
                                    <a:pt x="60402" y="843295"/>
                                    <a:pt x="75170" y="852016"/>
                                    <a:pt x="87085" y="861764"/>
                                  </a:cubicBezTo>
                                  <a:cubicBezTo>
                                    <a:pt x="115169" y="884741"/>
                                    <a:pt x="143056" y="908409"/>
                                    <a:pt x="174171" y="927078"/>
                                  </a:cubicBezTo>
                                  <a:cubicBezTo>
                                    <a:pt x="197867" y="941296"/>
                                    <a:pt x="223225" y="954564"/>
                                    <a:pt x="250371" y="959735"/>
                                  </a:cubicBezTo>
                                  <a:cubicBezTo>
                                    <a:pt x="300401" y="969265"/>
                                    <a:pt x="351971" y="966992"/>
                                    <a:pt x="402771" y="970621"/>
                                  </a:cubicBezTo>
                                  <a:lnTo>
                                    <a:pt x="1132114" y="937964"/>
                                  </a:lnTo>
                                  <a:cubicBezTo>
                                    <a:pt x="1143570" y="937309"/>
                                    <a:pt x="1154285" y="931738"/>
                                    <a:pt x="1164771" y="927078"/>
                                  </a:cubicBezTo>
                                  <a:cubicBezTo>
                                    <a:pt x="1187014" y="917192"/>
                                    <a:pt x="1209832" y="907923"/>
                                    <a:pt x="1230085" y="894421"/>
                                  </a:cubicBezTo>
                                  <a:cubicBezTo>
                                    <a:pt x="1253666" y="878701"/>
                                    <a:pt x="1276441" y="861057"/>
                                    <a:pt x="1295400" y="839992"/>
                                  </a:cubicBezTo>
                                  <a:cubicBezTo>
                                    <a:pt x="1523116" y="586977"/>
                                    <a:pt x="1221039" y="892586"/>
                                    <a:pt x="1349828" y="763792"/>
                                  </a:cubicBezTo>
                                  <a:cubicBezTo>
                                    <a:pt x="1353457" y="723878"/>
                                    <a:pt x="1356518" y="683908"/>
                                    <a:pt x="1360714" y="644050"/>
                                  </a:cubicBezTo>
                                  <a:cubicBezTo>
                                    <a:pt x="1372718" y="530016"/>
                                    <a:pt x="1390708" y="488107"/>
                                    <a:pt x="1360714" y="350135"/>
                                  </a:cubicBezTo>
                                  <a:cubicBezTo>
                                    <a:pt x="1356354" y="330077"/>
                                    <a:pt x="1331685" y="321106"/>
                                    <a:pt x="1317171" y="306592"/>
                                  </a:cubicBezTo>
                                  <a:cubicBezTo>
                                    <a:pt x="1298364" y="259573"/>
                                    <a:pt x="1284392" y="217372"/>
                                    <a:pt x="1251857" y="175964"/>
                                  </a:cubicBezTo>
                                  <a:cubicBezTo>
                                    <a:pt x="1197569" y="106871"/>
                                    <a:pt x="1181274" y="99349"/>
                                    <a:pt x="1110342" y="67107"/>
                                  </a:cubicBezTo>
                                  <a:cubicBezTo>
                                    <a:pt x="1092553" y="59021"/>
                                    <a:pt x="1074954" y="49729"/>
                                    <a:pt x="1055914" y="45335"/>
                                  </a:cubicBezTo>
                                  <a:cubicBezTo>
                                    <a:pt x="1027409" y="38757"/>
                                    <a:pt x="997857" y="38078"/>
                                    <a:pt x="968828" y="34450"/>
                                  </a:cubicBezTo>
                                  <a:cubicBezTo>
                                    <a:pt x="725986" y="-26262"/>
                                    <a:pt x="871248" y="6057"/>
                                    <a:pt x="293914" y="34450"/>
                                  </a:cubicBezTo>
                                  <a:cubicBezTo>
                                    <a:pt x="280847" y="35093"/>
                                    <a:pt x="272143" y="48964"/>
                                    <a:pt x="261257" y="56221"/>
                                  </a:cubicBezTo>
                                  <a:cubicBezTo>
                                    <a:pt x="250371" y="74364"/>
                                    <a:pt x="240898" y="93433"/>
                                    <a:pt x="228600" y="110650"/>
                                  </a:cubicBezTo>
                                  <a:cubicBezTo>
                                    <a:pt x="222635" y="119001"/>
                                    <a:pt x="213239" y="124407"/>
                                    <a:pt x="206828" y="132421"/>
                                  </a:cubicBezTo>
                                  <a:cubicBezTo>
                                    <a:pt x="186315" y="158062"/>
                                    <a:pt x="178182" y="178827"/>
                                    <a:pt x="163285" y="208621"/>
                                  </a:cubicBezTo>
                                  <a:cubicBezTo>
                                    <a:pt x="161603" y="222079"/>
                                    <a:pt x="150866" y="325198"/>
                                    <a:pt x="141514" y="350135"/>
                                  </a:cubicBezTo>
                                  <a:cubicBezTo>
                                    <a:pt x="136920" y="362385"/>
                                    <a:pt x="126999" y="371906"/>
                                    <a:pt x="119742" y="382792"/>
                                  </a:cubicBezTo>
                                  <a:cubicBezTo>
                                    <a:pt x="116114" y="393678"/>
                                    <a:pt x="113377" y="404903"/>
                                    <a:pt x="108857" y="415450"/>
                                  </a:cubicBezTo>
                                  <a:cubicBezTo>
                                    <a:pt x="102465" y="430365"/>
                                    <a:pt x="92783" y="443798"/>
                                    <a:pt x="87085" y="458992"/>
                                  </a:cubicBezTo>
                                  <a:cubicBezTo>
                                    <a:pt x="81832" y="473000"/>
                                    <a:pt x="82093" y="488784"/>
                                    <a:pt x="76200" y="502535"/>
                                  </a:cubicBezTo>
                                  <a:cubicBezTo>
                                    <a:pt x="66969" y="524074"/>
                                    <a:pt x="58057" y="556964"/>
                                    <a:pt x="54428" y="56785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0" name="Freeform: Shape 378"/>
                          <wps:cNvSpPr/>
                          <wps:spPr>
                            <a:xfrm>
                              <a:off x="2122228" y="727106"/>
                              <a:ext cx="116951" cy="242247"/>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1" name="Freeform: Shape 379"/>
                          <wps:cNvSpPr/>
                          <wps:spPr>
                            <a:xfrm>
                              <a:off x="2341214" y="1130623"/>
                              <a:ext cx="228600" cy="160080"/>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2" name="Freeform: Shape 380"/>
                          <wps:cNvSpPr/>
                          <wps:spPr>
                            <a:xfrm>
                              <a:off x="845078" y="944289"/>
                              <a:ext cx="145610" cy="191051"/>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3" name="Freeform: Shape 381"/>
                          <wps:cNvSpPr/>
                          <wps:spPr>
                            <a:xfrm>
                              <a:off x="1829479" y="1480332"/>
                              <a:ext cx="208072" cy="216341"/>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Freeform: Shape 382"/>
                          <wps:cNvSpPr/>
                          <wps:spPr>
                            <a:xfrm>
                              <a:off x="808193" y="766980"/>
                              <a:ext cx="161348" cy="109069"/>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5" name="Freeform: Shape 383"/>
                          <wps:cNvSpPr/>
                          <wps:spPr>
                            <a:xfrm>
                              <a:off x="450365" y="1589139"/>
                              <a:ext cx="191527" cy="210174"/>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6" name="Freeform: Shape 384"/>
                          <wps:cNvSpPr/>
                          <wps:spPr>
                            <a:xfrm>
                              <a:off x="1130074" y="1587019"/>
                              <a:ext cx="195361" cy="226086"/>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7" name="Freeform: Shape 385"/>
                          <wps:cNvSpPr/>
                          <wps:spPr>
                            <a:xfrm>
                              <a:off x="2453412" y="608566"/>
                              <a:ext cx="233259" cy="187391"/>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Freeform: Shape 386"/>
                          <wps:cNvSpPr/>
                          <wps:spPr>
                            <a:xfrm>
                              <a:off x="626935" y="1726094"/>
                              <a:ext cx="131631" cy="109906"/>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9" name="Freeform: Shape 387"/>
                          <wps:cNvSpPr/>
                          <wps:spPr>
                            <a:xfrm>
                              <a:off x="1480290" y="641951"/>
                              <a:ext cx="196215" cy="277585"/>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0" name="Freeform: Shape 388"/>
                          <wps:cNvSpPr/>
                          <wps:spPr>
                            <a:xfrm>
                              <a:off x="1408418" y="456708"/>
                              <a:ext cx="211418" cy="191449"/>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1" name="Freeform: Shape 389"/>
                          <wps:cNvSpPr/>
                          <wps:spPr>
                            <a:xfrm>
                              <a:off x="2967009" y="1860046"/>
                              <a:ext cx="140943" cy="181851"/>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Freeform: Shape 390"/>
                          <wps:cNvSpPr/>
                          <wps:spPr>
                            <a:xfrm>
                              <a:off x="2830944" y="738893"/>
                              <a:ext cx="185935" cy="236124"/>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3" name="Freeform: Shape 391"/>
                          <wps:cNvSpPr/>
                          <wps:spPr>
                            <a:xfrm>
                              <a:off x="1383395" y="878795"/>
                              <a:ext cx="226467" cy="149195"/>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4" name="Freeform: Shape 392"/>
                          <wps:cNvSpPr/>
                          <wps:spPr>
                            <a:xfrm>
                              <a:off x="1843932" y="2208252"/>
                              <a:ext cx="243935" cy="170966"/>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5" name="Freeform: Shape 393"/>
                          <wps:cNvSpPr/>
                          <wps:spPr>
                            <a:xfrm>
                              <a:off x="945053" y="510224"/>
                              <a:ext cx="187355" cy="119742"/>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6" name="Freeform: Shape 394"/>
                          <wps:cNvSpPr/>
                          <wps:spPr>
                            <a:xfrm>
                              <a:off x="926380" y="2002134"/>
                              <a:ext cx="128479" cy="193693"/>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7" name="Freeform: Shape 395"/>
                          <wps:cNvSpPr/>
                          <wps:spPr>
                            <a:xfrm>
                              <a:off x="931577" y="1129913"/>
                              <a:ext cx="178621" cy="149195"/>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8" name="Freeform: Shape 396"/>
                          <wps:cNvSpPr/>
                          <wps:spPr>
                            <a:xfrm>
                              <a:off x="230354" y="2137610"/>
                              <a:ext cx="154674" cy="239485"/>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9" name="Freeform: Shape 397"/>
                          <wps:cNvSpPr/>
                          <wps:spPr>
                            <a:xfrm>
                              <a:off x="1977263" y="514687"/>
                              <a:ext cx="142746" cy="207520"/>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0" name="Freeform: Shape 398"/>
                          <wps:cNvSpPr/>
                          <wps:spPr>
                            <a:xfrm>
                              <a:off x="2275815" y="659252"/>
                              <a:ext cx="190294" cy="143326"/>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1" name="Freeform: Shape 399"/>
                          <wps:cNvSpPr/>
                          <wps:spPr>
                            <a:xfrm>
                              <a:off x="3123064" y="1067107"/>
                              <a:ext cx="175784" cy="268937"/>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2" name="Freeform: Shape 400"/>
                          <wps:cNvSpPr/>
                          <wps:spPr>
                            <a:xfrm>
                              <a:off x="3021301" y="630089"/>
                              <a:ext cx="210637" cy="203624"/>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3" name="Freeform: Shape 401"/>
                          <wps:cNvSpPr/>
                          <wps:spPr>
                            <a:xfrm>
                              <a:off x="928137" y="1817437"/>
                              <a:ext cx="183019" cy="116538"/>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4" name="Freeform: Shape 402"/>
                          <wps:cNvSpPr/>
                          <wps:spPr>
                            <a:xfrm>
                              <a:off x="619546" y="790461"/>
                              <a:ext cx="147951" cy="174171"/>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5" name="Freeform: Shape 403"/>
                          <wps:cNvSpPr/>
                          <wps:spPr>
                            <a:xfrm>
                              <a:off x="718974" y="1521152"/>
                              <a:ext cx="180610" cy="117641"/>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6" name="Freeform: Shape 404"/>
                          <wps:cNvSpPr/>
                          <wps:spPr>
                            <a:xfrm>
                              <a:off x="1770686" y="584930"/>
                              <a:ext cx="163286" cy="239486"/>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7" name="Freeform: Shape 405"/>
                          <wps:cNvSpPr/>
                          <wps:spPr>
                            <a:xfrm>
                              <a:off x="3344022" y="2433031"/>
                              <a:ext cx="157861" cy="142683"/>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 name="Freeform: Shape 406"/>
                          <wps:cNvSpPr/>
                          <wps:spPr>
                            <a:xfrm>
                              <a:off x="2623295" y="761000"/>
                              <a:ext cx="251987" cy="203624"/>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9" name="Freeform: Shape 407"/>
                          <wps:cNvSpPr/>
                          <wps:spPr>
                            <a:xfrm>
                              <a:off x="86645" y="517226"/>
                              <a:ext cx="225170" cy="228600"/>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0" name="Freeform: Shape 408"/>
                          <wps:cNvSpPr/>
                          <wps:spPr>
                            <a:xfrm>
                              <a:off x="1281045" y="1715481"/>
                              <a:ext cx="98908" cy="199147"/>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1" name="Freeform: Shape 409"/>
                          <wps:cNvSpPr/>
                          <wps:spPr>
                            <a:xfrm rot="757943">
                              <a:off x="2704857" y="1096514"/>
                              <a:ext cx="206084" cy="240344"/>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2" name="Freeform: Shape 410"/>
                          <wps:cNvSpPr/>
                          <wps:spPr>
                            <a:xfrm>
                              <a:off x="1796243" y="942772"/>
                              <a:ext cx="180608" cy="174171"/>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3" name="Freeform: Shape 411"/>
                          <wps:cNvSpPr/>
                          <wps:spPr>
                            <a:xfrm>
                              <a:off x="150210" y="1652718"/>
                              <a:ext cx="147953" cy="188262"/>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4" name="Freeform: Shape 412"/>
                          <wps:cNvSpPr/>
                          <wps:spPr>
                            <a:xfrm>
                              <a:off x="737286" y="594324"/>
                              <a:ext cx="97312" cy="240345"/>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5" name="Freeform: Shape 413"/>
                          <wps:cNvSpPr/>
                          <wps:spPr>
                            <a:xfrm>
                              <a:off x="1896504" y="1059843"/>
                              <a:ext cx="370190" cy="273294"/>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6" name="Freeform: Shape 414"/>
                          <wps:cNvSpPr/>
                          <wps:spPr>
                            <a:xfrm>
                              <a:off x="3340502" y="2110518"/>
                              <a:ext cx="164900" cy="203624"/>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7" name="Freeform: Shape 415"/>
                          <wps:cNvSpPr/>
                          <wps:spPr>
                            <a:xfrm>
                              <a:off x="94496" y="1299108"/>
                              <a:ext cx="303702" cy="228600"/>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8" name="Freeform: Shape 416"/>
                          <wps:cNvSpPr/>
                          <wps:spPr>
                            <a:xfrm>
                              <a:off x="2066103" y="866478"/>
                              <a:ext cx="118365" cy="231805"/>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9" name="Freeform: Shape 417"/>
                          <wps:cNvSpPr/>
                          <wps:spPr>
                            <a:xfrm>
                              <a:off x="1997723" y="2075451"/>
                              <a:ext cx="190748" cy="240344"/>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0" name="Freeform: Shape 418"/>
                          <wps:cNvSpPr/>
                          <wps:spPr>
                            <a:xfrm rot="16200000">
                              <a:off x="3033894" y="1945031"/>
                              <a:ext cx="256808" cy="174171"/>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1" name="Freeform: Shape 419"/>
                          <wps:cNvSpPr/>
                          <wps:spPr>
                            <a:xfrm>
                              <a:off x="567465" y="1380670"/>
                              <a:ext cx="214858" cy="215612"/>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2" name="Freeform: Shape 420"/>
                          <wps:cNvSpPr/>
                          <wps:spPr>
                            <a:xfrm>
                              <a:off x="986588" y="620820"/>
                              <a:ext cx="211328" cy="237245"/>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3" name="Freeform: Shape 421"/>
                          <wps:cNvSpPr/>
                          <wps:spPr>
                            <a:xfrm>
                              <a:off x="45448" y="2151444"/>
                              <a:ext cx="211328" cy="239486"/>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4" name="Freeform: Shape 422"/>
                          <wps:cNvSpPr/>
                          <wps:spPr>
                            <a:xfrm>
                              <a:off x="3254861" y="490601"/>
                              <a:ext cx="315688" cy="194953"/>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5" name="Freeform: Shape 423"/>
                          <wps:cNvSpPr/>
                          <wps:spPr>
                            <a:xfrm>
                              <a:off x="1639901" y="452235"/>
                              <a:ext cx="341906" cy="228600"/>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6" name="Freeform: Shape 424"/>
                          <wps:cNvSpPr/>
                          <wps:spPr>
                            <a:xfrm>
                              <a:off x="53071" y="2003232"/>
                              <a:ext cx="228199" cy="228724"/>
                            </a:xfrm>
                            <a:custGeom>
                              <a:avLst/>
                              <a:gdLst>
                                <a:gd name="connsiteX0" fmla="*/ 15284 w 485442"/>
                                <a:gd name="connsiteY0" fmla="*/ 65314 h 348343"/>
                                <a:gd name="connsiteX1" fmla="*/ 15284 w 485442"/>
                                <a:gd name="connsiteY1" fmla="*/ 65314 h 348343"/>
                                <a:gd name="connsiteX2" fmla="*/ 4398 w 485442"/>
                                <a:gd name="connsiteY2" fmla="*/ 228600 h 348343"/>
                                <a:gd name="connsiteX3" fmla="*/ 80598 w 485442"/>
                                <a:gd name="connsiteY3" fmla="*/ 326571 h 348343"/>
                                <a:gd name="connsiteX4" fmla="*/ 167684 w 485442"/>
                                <a:gd name="connsiteY4" fmla="*/ 348343 h 348343"/>
                                <a:gd name="connsiteX5" fmla="*/ 298313 w 485442"/>
                                <a:gd name="connsiteY5" fmla="*/ 304800 h 348343"/>
                                <a:gd name="connsiteX6" fmla="*/ 385398 w 485442"/>
                                <a:gd name="connsiteY6" fmla="*/ 261257 h 348343"/>
                                <a:gd name="connsiteX7" fmla="*/ 472484 w 485442"/>
                                <a:gd name="connsiteY7" fmla="*/ 228600 h 348343"/>
                                <a:gd name="connsiteX8" fmla="*/ 472484 w 485442"/>
                                <a:gd name="connsiteY8" fmla="*/ 76200 h 348343"/>
                                <a:gd name="connsiteX9" fmla="*/ 461598 w 485442"/>
                                <a:gd name="connsiteY9" fmla="*/ 43543 h 348343"/>
                                <a:gd name="connsiteX10" fmla="*/ 374513 w 485442"/>
                                <a:gd name="connsiteY10" fmla="*/ 0 h 348343"/>
                                <a:gd name="connsiteX11" fmla="*/ 102370 w 485442"/>
                                <a:gd name="connsiteY11" fmla="*/ 21771 h 348343"/>
                                <a:gd name="connsiteX12" fmla="*/ 69713 w 485442"/>
                                <a:gd name="connsiteY12" fmla="*/ 32657 h 348343"/>
                                <a:gd name="connsiteX13" fmla="*/ 15284 w 485442"/>
                                <a:gd name="connsiteY13" fmla="*/ 65314 h 34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85442" h="348343">
                                  <a:moveTo>
                                    <a:pt x="15284" y="65314"/>
                                  </a:moveTo>
                                  <a:lnTo>
                                    <a:pt x="15284" y="65314"/>
                                  </a:lnTo>
                                  <a:cubicBezTo>
                                    <a:pt x="11655" y="119743"/>
                                    <a:pt x="-8832" y="175679"/>
                                    <a:pt x="4398" y="228600"/>
                                  </a:cubicBezTo>
                                  <a:cubicBezTo>
                                    <a:pt x="14432" y="268737"/>
                                    <a:pt x="47235" y="302105"/>
                                    <a:pt x="80598" y="326571"/>
                                  </a:cubicBezTo>
                                  <a:cubicBezTo>
                                    <a:pt x="104727" y="344266"/>
                                    <a:pt x="167684" y="348343"/>
                                    <a:pt x="167684" y="348343"/>
                                  </a:cubicBezTo>
                                  <a:cubicBezTo>
                                    <a:pt x="211227" y="333829"/>
                                    <a:pt x="257260" y="325327"/>
                                    <a:pt x="298313" y="304800"/>
                                  </a:cubicBezTo>
                                  <a:cubicBezTo>
                                    <a:pt x="327341" y="290286"/>
                                    <a:pt x="355440" y="273740"/>
                                    <a:pt x="385398" y="261257"/>
                                  </a:cubicBezTo>
                                  <a:cubicBezTo>
                                    <a:pt x="563279" y="187139"/>
                                    <a:pt x="286926" y="321377"/>
                                    <a:pt x="472484" y="228600"/>
                                  </a:cubicBezTo>
                                  <a:cubicBezTo>
                                    <a:pt x="490522" y="156448"/>
                                    <a:pt x="488984" y="183445"/>
                                    <a:pt x="472484" y="76200"/>
                                  </a:cubicBezTo>
                                  <a:cubicBezTo>
                                    <a:pt x="470739" y="64859"/>
                                    <a:pt x="468944" y="52358"/>
                                    <a:pt x="461598" y="43543"/>
                                  </a:cubicBezTo>
                                  <a:cubicBezTo>
                                    <a:pt x="432380" y="8481"/>
                                    <a:pt x="413976" y="9865"/>
                                    <a:pt x="374513" y="0"/>
                                  </a:cubicBezTo>
                                  <a:cubicBezTo>
                                    <a:pt x="283799" y="7257"/>
                                    <a:pt x="192856" y="12076"/>
                                    <a:pt x="102370" y="21771"/>
                                  </a:cubicBezTo>
                                  <a:cubicBezTo>
                                    <a:pt x="90961" y="22993"/>
                                    <a:pt x="77827" y="24543"/>
                                    <a:pt x="69713" y="32657"/>
                                  </a:cubicBezTo>
                                  <a:cubicBezTo>
                                    <a:pt x="2454" y="99916"/>
                                    <a:pt x="24355" y="59871"/>
                                    <a:pt x="15284" y="65314"/>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7" name="Freeform: Shape 425"/>
                          <wps:cNvSpPr/>
                          <wps:spPr>
                            <a:xfrm>
                              <a:off x="1866545" y="2285213"/>
                              <a:ext cx="179862" cy="367961"/>
                            </a:xfrm>
                            <a:custGeom>
                              <a:avLst/>
                              <a:gdLst>
                                <a:gd name="connsiteX0" fmla="*/ 153642 w 208071"/>
                                <a:gd name="connsiteY0" fmla="*/ 0 h 447363"/>
                                <a:gd name="connsiteX1" fmla="*/ 153642 w 208071"/>
                                <a:gd name="connsiteY1" fmla="*/ 0 h 447363"/>
                                <a:gd name="connsiteX2" fmla="*/ 120985 w 208071"/>
                                <a:gd name="connsiteY2" fmla="*/ 97972 h 447363"/>
                                <a:gd name="connsiteX3" fmla="*/ 12128 w 208071"/>
                                <a:gd name="connsiteY3" fmla="*/ 272143 h 447363"/>
                                <a:gd name="connsiteX4" fmla="*/ 1242 w 208071"/>
                                <a:gd name="connsiteY4" fmla="*/ 391886 h 447363"/>
                                <a:gd name="connsiteX5" fmla="*/ 12128 w 208071"/>
                                <a:gd name="connsiteY5" fmla="*/ 446315 h 447363"/>
                                <a:gd name="connsiteX6" fmla="*/ 66557 w 208071"/>
                                <a:gd name="connsiteY6" fmla="*/ 413658 h 447363"/>
                                <a:gd name="connsiteX7" fmla="*/ 88328 w 208071"/>
                                <a:gd name="connsiteY7" fmla="*/ 391886 h 447363"/>
                                <a:gd name="connsiteX8" fmla="*/ 120985 w 208071"/>
                                <a:gd name="connsiteY8" fmla="*/ 370115 h 447363"/>
                                <a:gd name="connsiteX9" fmla="*/ 175414 w 208071"/>
                                <a:gd name="connsiteY9" fmla="*/ 304800 h 447363"/>
                                <a:gd name="connsiteX10" fmla="*/ 186300 w 208071"/>
                                <a:gd name="connsiteY10" fmla="*/ 261258 h 447363"/>
                                <a:gd name="connsiteX11" fmla="*/ 208071 w 208071"/>
                                <a:gd name="connsiteY11" fmla="*/ 141515 h 447363"/>
                                <a:gd name="connsiteX12" fmla="*/ 153642 w 208071"/>
                                <a:gd name="connsiteY12" fmla="*/ 0 h 447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8071" h="447363">
                                  <a:moveTo>
                                    <a:pt x="153642" y="0"/>
                                  </a:moveTo>
                                  <a:lnTo>
                                    <a:pt x="153642" y="0"/>
                                  </a:lnTo>
                                  <a:cubicBezTo>
                                    <a:pt x="142756" y="32657"/>
                                    <a:pt x="136866" y="67431"/>
                                    <a:pt x="120985" y="97972"/>
                                  </a:cubicBezTo>
                                  <a:cubicBezTo>
                                    <a:pt x="89399" y="158714"/>
                                    <a:pt x="12128" y="272143"/>
                                    <a:pt x="12128" y="272143"/>
                                  </a:cubicBezTo>
                                  <a:cubicBezTo>
                                    <a:pt x="8499" y="312057"/>
                                    <a:pt x="1242" y="351807"/>
                                    <a:pt x="1242" y="391886"/>
                                  </a:cubicBezTo>
                                  <a:cubicBezTo>
                                    <a:pt x="1242" y="410388"/>
                                    <a:pt x="-5425" y="440464"/>
                                    <a:pt x="12128" y="446315"/>
                                  </a:cubicBezTo>
                                  <a:cubicBezTo>
                                    <a:pt x="32200" y="453006"/>
                                    <a:pt x="49340" y="425956"/>
                                    <a:pt x="66557" y="413658"/>
                                  </a:cubicBezTo>
                                  <a:cubicBezTo>
                                    <a:pt x="74908" y="407693"/>
                                    <a:pt x="80314" y="398297"/>
                                    <a:pt x="88328" y="391886"/>
                                  </a:cubicBezTo>
                                  <a:cubicBezTo>
                                    <a:pt x="98544" y="383713"/>
                                    <a:pt x="110769" y="378288"/>
                                    <a:pt x="120985" y="370115"/>
                                  </a:cubicBezTo>
                                  <a:cubicBezTo>
                                    <a:pt x="142611" y="352815"/>
                                    <a:pt x="159536" y="325971"/>
                                    <a:pt x="175414" y="304800"/>
                                  </a:cubicBezTo>
                                  <a:cubicBezTo>
                                    <a:pt x="179043" y="290286"/>
                                    <a:pt x="183055" y="275862"/>
                                    <a:pt x="186300" y="261258"/>
                                  </a:cubicBezTo>
                                  <a:cubicBezTo>
                                    <a:pt x="196438" y="215635"/>
                                    <a:pt x="200197" y="188756"/>
                                    <a:pt x="208071" y="141515"/>
                                  </a:cubicBezTo>
                                  <a:cubicBezTo>
                                    <a:pt x="195214" y="90"/>
                                    <a:pt x="162713" y="23586"/>
                                    <a:pt x="153642"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8" name="Freeform: Shape 426"/>
                          <wps:cNvSpPr/>
                          <wps:spPr>
                            <a:xfrm>
                              <a:off x="0" y="2350752"/>
                              <a:ext cx="224151" cy="160081"/>
                            </a:xfrm>
                            <a:custGeom>
                              <a:avLst/>
                              <a:gdLst>
                                <a:gd name="connsiteX0" fmla="*/ 0 w 435428"/>
                                <a:gd name="connsiteY0" fmla="*/ 108857 h 576943"/>
                                <a:gd name="connsiteX1" fmla="*/ 0 w 435428"/>
                                <a:gd name="connsiteY1" fmla="*/ 108857 h 576943"/>
                                <a:gd name="connsiteX2" fmla="*/ 217714 w 435428"/>
                                <a:gd name="connsiteY2" fmla="*/ 522514 h 576943"/>
                                <a:gd name="connsiteX3" fmla="*/ 283028 w 435428"/>
                                <a:gd name="connsiteY3" fmla="*/ 566057 h 576943"/>
                                <a:gd name="connsiteX4" fmla="*/ 326571 w 435428"/>
                                <a:gd name="connsiteY4" fmla="*/ 576943 h 576943"/>
                                <a:gd name="connsiteX5" fmla="*/ 381000 w 435428"/>
                                <a:gd name="connsiteY5" fmla="*/ 555172 h 576943"/>
                                <a:gd name="connsiteX6" fmla="*/ 435428 w 435428"/>
                                <a:gd name="connsiteY6" fmla="*/ 391886 h 576943"/>
                                <a:gd name="connsiteX7" fmla="*/ 424543 w 435428"/>
                                <a:gd name="connsiteY7" fmla="*/ 163286 h 576943"/>
                                <a:gd name="connsiteX8" fmla="*/ 381000 w 435428"/>
                                <a:gd name="connsiteY8" fmla="*/ 108857 h 576943"/>
                                <a:gd name="connsiteX9" fmla="*/ 326571 w 435428"/>
                                <a:gd name="connsiteY9" fmla="*/ 65314 h 576943"/>
                                <a:gd name="connsiteX10" fmla="*/ 293914 w 435428"/>
                                <a:gd name="connsiteY10" fmla="*/ 43543 h 576943"/>
                                <a:gd name="connsiteX11" fmla="*/ 261257 w 435428"/>
                                <a:gd name="connsiteY11" fmla="*/ 10886 h 576943"/>
                                <a:gd name="connsiteX12" fmla="*/ 217714 w 435428"/>
                                <a:gd name="connsiteY12" fmla="*/ 0 h 576943"/>
                                <a:gd name="connsiteX13" fmla="*/ 87086 w 435428"/>
                                <a:gd name="connsiteY13" fmla="*/ 43543 h 576943"/>
                                <a:gd name="connsiteX14" fmla="*/ 0 w 435428"/>
                                <a:gd name="connsiteY14" fmla="*/ 108857 h 576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5428" h="576943">
                                  <a:moveTo>
                                    <a:pt x="0" y="108857"/>
                                  </a:moveTo>
                                  <a:lnTo>
                                    <a:pt x="0" y="108857"/>
                                  </a:lnTo>
                                  <a:cubicBezTo>
                                    <a:pt x="74390" y="332029"/>
                                    <a:pt x="50198" y="321495"/>
                                    <a:pt x="217714" y="522514"/>
                                  </a:cubicBezTo>
                                  <a:cubicBezTo>
                                    <a:pt x="234465" y="542615"/>
                                    <a:pt x="259625" y="554355"/>
                                    <a:pt x="283028" y="566057"/>
                                  </a:cubicBezTo>
                                  <a:cubicBezTo>
                                    <a:pt x="296410" y="572748"/>
                                    <a:pt x="312057" y="573314"/>
                                    <a:pt x="326571" y="576943"/>
                                  </a:cubicBezTo>
                                  <a:cubicBezTo>
                                    <a:pt x="344714" y="569686"/>
                                    <a:pt x="371093" y="572015"/>
                                    <a:pt x="381000" y="555172"/>
                                  </a:cubicBezTo>
                                  <a:cubicBezTo>
                                    <a:pt x="410089" y="505720"/>
                                    <a:pt x="435428" y="391886"/>
                                    <a:pt x="435428" y="391886"/>
                                  </a:cubicBezTo>
                                  <a:cubicBezTo>
                                    <a:pt x="431800" y="315686"/>
                                    <a:pt x="434005" y="238983"/>
                                    <a:pt x="424543" y="163286"/>
                                  </a:cubicBezTo>
                                  <a:cubicBezTo>
                                    <a:pt x="422862" y="149842"/>
                                    <a:pt x="391795" y="118110"/>
                                    <a:pt x="381000" y="108857"/>
                                  </a:cubicBezTo>
                                  <a:cubicBezTo>
                                    <a:pt x="363359" y="93736"/>
                                    <a:pt x="345159" y="79255"/>
                                    <a:pt x="326571" y="65314"/>
                                  </a:cubicBezTo>
                                  <a:cubicBezTo>
                                    <a:pt x="316105" y="57464"/>
                                    <a:pt x="303965" y="51918"/>
                                    <a:pt x="293914" y="43543"/>
                                  </a:cubicBezTo>
                                  <a:cubicBezTo>
                                    <a:pt x="282087" y="33688"/>
                                    <a:pt x="274623" y="18524"/>
                                    <a:pt x="261257" y="10886"/>
                                  </a:cubicBezTo>
                                  <a:cubicBezTo>
                                    <a:pt x="248267" y="3463"/>
                                    <a:pt x="232228" y="3629"/>
                                    <a:pt x="217714" y="0"/>
                                  </a:cubicBezTo>
                                  <a:cubicBezTo>
                                    <a:pt x="130616" y="10887"/>
                                    <a:pt x="142874" y="-5272"/>
                                    <a:pt x="87086" y="43543"/>
                                  </a:cubicBezTo>
                                  <a:cubicBezTo>
                                    <a:pt x="71638" y="57060"/>
                                    <a:pt x="14514" y="97971"/>
                                    <a:pt x="0" y="108857"/>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9" name="Freeform: Shape 427"/>
                          <wps:cNvSpPr/>
                          <wps:spPr>
                            <a:xfrm>
                              <a:off x="68380" y="1805656"/>
                              <a:ext cx="214858" cy="237384"/>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0" name="Freeform: Shape 428"/>
                          <wps:cNvSpPr/>
                          <wps:spPr>
                            <a:xfrm>
                              <a:off x="177836" y="2196493"/>
                              <a:ext cx="100306" cy="338505"/>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1" name="Rectangle 429"/>
                          <wps:cNvSpPr/>
                          <wps:spPr>
                            <a:xfrm>
                              <a:off x="118756" y="0"/>
                              <a:ext cx="3461660" cy="555171"/>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B035B8"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ETL/Ag</w:t>
                                </w:r>
                              </w:p>
                            </w:txbxContent>
                          </wps:txbx>
                          <wps:bodyPr rtlCol="0" anchor="ctr"/>
                        </wps:wsp>
                        <wps:wsp>
                          <wps:cNvPr id="462" name="Freeform: Shape 430"/>
                          <wps:cNvSpPr/>
                          <wps:spPr>
                            <a:xfrm>
                              <a:off x="3365869" y="1039622"/>
                              <a:ext cx="211328" cy="239486"/>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3" name="Freeform: Shape 431"/>
                          <wps:cNvSpPr/>
                          <wps:spPr>
                            <a:xfrm>
                              <a:off x="206079" y="2415027"/>
                              <a:ext cx="251987" cy="247166"/>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4" name="Freeform: Shape 432"/>
                          <wps:cNvSpPr/>
                          <wps:spPr>
                            <a:xfrm>
                              <a:off x="3132408" y="2476394"/>
                              <a:ext cx="213265" cy="228600"/>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5" name="Freeform: Shape 433"/>
                          <wps:cNvSpPr/>
                          <wps:spPr>
                            <a:xfrm>
                              <a:off x="3354238" y="1389083"/>
                              <a:ext cx="190747" cy="188262"/>
                            </a:xfrm>
                            <a:custGeom>
                              <a:avLst/>
                              <a:gdLst>
                                <a:gd name="connsiteX0" fmla="*/ 109118 w 479233"/>
                                <a:gd name="connsiteY0" fmla="*/ 65314 h 315685"/>
                                <a:gd name="connsiteX1" fmla="*/ 109118 w 479233"/>
                                <a:gd name="connsiteY1" fmla="*/ 65314 h 315685"/>
                                <a:gd name="connsiteX2" fmla="*/ 32918 w 479233"/>
                                <a:gd name="connsiteY2" fmla="*/ 304800 h 315685"/>
                                <a:gd name="connsiteX3" fmla="*/ 65575 w 479233"/>
                                <a:gd name="connsiteY3" fmla="*/ 315685 h 315685"/>
                                <a:gd name="connsiteX4" fmla="*/ 392147 w 479233"/>
                                <a:gd name="connsiteY4" fmla="*/ 304800 h 315685"/>
                                <a:gd name="connsiteX5" fmla="*/ 468347 w 479233"/>
                                <a:gd name="connsiteY5" fmla="*/ 293914 h 315685"/>
                                <a:gd name="connsiteX6" fmla="*/ 479233 w 479233"/>
                                <a:gd name="connsiteY6" fmla="*/ 250371 h 315685"/>
                                <a:gd name="connsiteX7" fmla="*/ 468347 w 479233"/>
                                <a:gd name="connsiteY7" fmla="*/ 141514 h 315685"/>
                                <a:gd name="connsiteX8" fmla="*/ 446575 w 479233"/>
                                <a:gd name="connsiteY8" fmla="*/ 119742 h 315685"/>
                                <a:gd name="connsiteX9" fmla="*/ 413918 w 479233"/>
                                <a:gd name="connsiteY9" fmla="*/ 65314 h 315685"/>
                                <a:gd name="connsiteX10" fmla="*/ 381261 w 479233"/>
                                <a:gd name="connsiteY10" fmla="*/ 43542 h 315685"/>
                                <a:gd name="connsiteX11" fmla="*/ 272404 w 479233"/>
                                <a:gd name="connsiteY11" fmla="*/ 0 h 315685"/>
                                <a:gd name="connsiteX12" fmla="*/ 130890 w 479233"/>
                                <a:gd name="connsiteY12" fmla="*/ 21771 h 315685"/>
                                <a:gd name="connsiteX13" fmla="*/ 109118 w 479233"/>
                                <a:gd name="connsiteY13" fmla="*/ 65314 h 3156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79233" h="315685">
                                  <a:moveTo>
                                    <a:pt x="109118" y="65314"/>
                                  </a:moveTo>
                                  <a:lnTo>
                                    <a:pt x="109118" y="65314"/>
                                  </a:lnTo>
                                  <a:cubicBezTo>
                                    <a:pt x="26454" y="181044"/>
                                    <a:pt x="-43615" y="190000"/>
                                    <a:pt x="32918" y="304800"/>
                                  </a:cubicBezTo>
                                  <a:cubicBezTo>
                                    <a:pt x="39283" y="314347"/>
                                    <a:pt x="54689" y="312057"/>
                                    <a:pt x="65575" y="315685"/>
                                  </a:cubicBezTo>
                                  <a:cubicBezTo>
                                    <a:pt x="174432" y="312057"/>
                                    <a:pt x="283388" y="310679"/>
                                    <a:pt x="392147" y="304800"/>
                                  </a:cubicBezTo>
                                  <a:cubicBezTo>
                                    <a:pt x="417767" y="303415"/>
                                    <a:pt x="446589" y="307513"/>
                                    <a:pt x="468347" y="293914"/>
                                  </a:cubicBezTo>
                                  <a:cubicBezTo>
                                    <a:pt x="481034" y="285985"/>
                                    <a:pt x="475604" y="264885"/>
                                    <a:pt x="479233" y="250371"/>
                                  </a:cubicBezTo>
                                  <a:cubicBezTo>
                                    <a:pt x="475604" y="214085"/>
                                    <a:pt x="477192" y="176892"/>
                                    <a:pt x="468347" y="141514"/>
                                  </a:cubicBezTo>
                                  <a:cubicBezTo>
                                    <a:pt x="465858" y="131557"/>
                                    <a:pt x="452541" y="128094"/>
                                    <a:pt x="446575" y="119742"/>
                                  </a:cubicBezTo>
                                  <a:cubicBezTo>
                                    <a:pt x="434277" y="102525"/>
                                    <a:pt x="427687" y="81378"/>
                                    <a:pt x="413918" y="65314"/>
                                  </a:cubicBezTo>
                                  <a:cubicBezTo>
                                    <a:pt x="405404" y="55381"/>
                                    <a:pt x="391907" y="51146"/>
                                    <a:pt x="381261" y="43542"/>
                                  </a:cubicBezTo>
                                  <a:cubicBezTo>
                                    <a:pt x="316071" y="-3023"/>
                                    <a:pt x="360468" y="14676"/>
                                    <a:pt x="272404" y="0"/>
                                  </a:cubicBezTo>
                                  <a:cubicBezTo>
                                    <a:pt x="199621" y="7278"/>
                                    <a:pt x="183199" y="847"/>
                                    <a:pt x="130890" y="21771"/>
                                  </a:cubicBezTo>
                                  <a:cubicBezTo>
                                    <a:pt x="123356" y="24784"/>
                                    <a:pt x="112747" y="58057"/>
                                    <a:pt x="109118" y="65314"/>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6" name="Rectangle 434"/>
                          <wps:cNvSpPr/>
                          <wps:spPr>
                            <a:xfrm>
                              <a:off x="75766" y="2577509"/>
                              <a:ext cx="3461661" cy="555170"/>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0B075" w14:textId="77777777" w:rsidR="003B32B6" w:rsidRPr="00A03056" w:rsidRDefault="003B32B6" w:rsidP="00E6610A">
                                <w:pPr>
                                  <w:spacing w:after="100" w:afterAutospacing="1"/>
                                  <w:jc w:val="center"/>
                                  <w:rPr>
                                    <w:b/>
                                    <w:sz w:val="14"/>
                                    <w:szCs w:val="24"/>
                                  </w:rPr>
                                </w:pPr>
                                <w:r w:rsidRPr="00A03056">
                                  <w:rPr>
                                    <w:rFonts w:ascii="Arial" w:hAnsi="Arial" w:cs="Arial"/>
                                    <w:b/>
                                    <w:color w:val="000000" w:themeColor="text1"/>
                                    <w:kern w:val="24"/>
                                    <w:sz w:val="22"/>
                                    <w:szCs w:val="40"/>
                                  </w:rPr>
                                  <w:t>ITO/HTL</w:t>
                                </w:r>
                              </w:p>
                            </w:txbxContent>
                          </wps:txbx>
                          <wps:bodyPr rtlCol="0" anchor="ctr"/>
                        </wps:wsp>
                      </wpg:grpSp>
                      <wpg:grpSp>
                        <wpg:cNvPr id="467" name="Group 8"/>
                        <wpg:cNvGrpSpPr>
                          <a:grpSpLocks noChangeAspect="1"/>
                        </wpg:cNvGrpSpPr>
                        <wpg:grpSpPr>
                          <a:xfrm>
                            <a:off x="3067050" y="190500"/>
                            <a:ext cx="2165350" cy="1873250"/>
                            <a:chOff x="4972855" y="5816"/>
                            <a:chExt cx="3609782" cy="3123542"/>
                          </a:xfrm>
                        </wpg:grpSpPr>
                        <wps:wsp>
                          <wps:cNvPr id="468" name="Freeform: Shape 436"/>
                          <wps:cNvSpPr/>
                          <wps:spPr>
                            <a:xfrm>
                              <a:off x="4972855" y="1686137"/>
                              <a:ext cx="363887" cy="500212"/>
                            </a:xfrm>
                            <a:custGeom>
                              <a:avLst/>
                              <a:gdLst>
                                <a:gd name="connsiteX0" fmla="*/ 10886 w 261258"/>
                                <a:gd name="connsiteY0" fmla="*/ 76200 h 326571"/>
                                <a:gd name="connsiteX1" fmla="*/ 10886 w 261258"/>
                                <a:gd name="connsiteY1" fmla="*/ 76200 h 326571"/>
                                <a:gd name="connsiteX2" fmla="*/ 10886 w 261258"/>
                                <a:gd name="connsiteY2" fmla="*/ 250371 h 326571"/>
                                <a:gd name="connsiteX3" fmla="*/ 43543 w 261258"/>
                                <a:gd name="connsiteY3" fmla="*/ 293914 h 326571"/>
                                <a:gd name="connsiteX4" fmla="*/ 76200 w 261258"/>
                                <a:gd name="connsiteY4" fmla="*/ 304800 h 326571"/>
                                <a:gd name="connsiteX5" fmla="*/ 152400 w 261258"/>
                                <a:gd name="connsiteY5" fmla="*/ 326571 h 326571"/>
                                <a:gd name="connsiteX6" fmla="*/ 250372 w 261258"/>
                                <a:gd name="connsiteY6" fmla="*/ 283028 h 326571"/>
                                <a:gd name="connsiteX7" fmla="*/ 261258 w 261258"/>
                                <a:gd name="connsiteY7" fmla="*/ 250371 h 326571"/>
                                <a:gd name="connsiteX8" fmla="*/ 228600 w 261258"/>
                                <a:gd name="connsiteY8" fmla="*/ 130628 h 326571"/>
                                <a:gd name="connsiteX9" fmla="*/ 206829 w 261258"/>
                                <a:gd name="connsiteY9" fmla="*/ 87085 h 326571"/>
                                <a:gd name="connsiteX10" fmla="*/ 174172 w 261258"/>
                                <a:gd name="connsiteY10" fmla="*/ 10885 h 326571"/>
                                <a:gd name="connsiteX11" fmla="*/ 141515 w 261258"/>
                                <a:gd name="connsiteY11" fmla="*/ 0 h 326571"/>
                                <a:gd name="connsiteX12" fmla="*/ 97972 w 261258"/>
                                <a:gd name="connsiteY12" fmla="*/ 10885 h 326571"/>
                                <a:gd name="connsiteX13" fmla="*/ 76200 w 261258"/>
                                <a:gd name="connsiteY13" fmla="*/ 32657 h 326571"/>
                                <a:gd name="connsiteX14" fmla="*/ 10886 w 261258"/>
                                <a:gd name="connsiteY14" fmla="*/ 76200 h 3265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1258" h="326571">
                                  <a:moveTo>
                                    <a:pt x="10886" y="76200"/>
                                  </a:moveTo>
                                  <a:lnTo>
                                    <a:pt x="10886" y="76200"/>
                                  </a:lnTo>
                                  <a:cubicBezTo>
                                    <a:pt x="5613" y="128928"/>
                                    <a:pt x="-10722" y="196352"/>
                                    <a:pt x="10886" y="250371"/>
                                  </a:cubicBezTo>
                                  <a:cubicBezTo>
                                    <a:pt x="17624" y="267216"/>
                                    <a:pt x="29605" y="282299"/>
                                    <a:pt x="43543" y="293914"/>
                                  </a:cubicBezTo>
                                  <a:cubicBezTo>
                                    <a:pt x="52358" y="301260"/>
                                    <a:pt x="65167" y="301648"/>
                                    <a:pt x="76200" y="304800"/>
                                  </a:cubicBezTo>
                                  <a:cubicBezTo>
                                    <a:pt x="171881" y="332137"/>
                                    <a:pt x="74100" y="300470"/>
                                    <a:pt x="152400" y="326571"/>
                                  </a:cubicBezTo>
                                  <a:cubicBezTo>
                                    <a:pt x="206951" y="317479"/>
                                    <a:pt x="220207" y="328276"/>
                                    <a:pt x="250372" y="283028"/>
                                  </a:cubicBezTo>
                                  <a:cubicBezTo>
                                    <a:pt x="256737" y="273481"/>
                                    <a:pt x="257629" y="261257"/>
                                    <a:pt x="261258" y="250371"/>
                                  </a:cubicBezTo>
                                  <a:cubicBezTo>
                                    <a:pt x="250372" y="210457"/>
                                    <a:pt x="241683" y="169877"/>
                                    <a:pt x="228600" y="130628"/>
                                  </a:cubicBezTo>
                                  <a:cubicBezTo>
                                    <a:pt x="223468" y="115233"/>
                                    <a:pt x="212527" y="102279"/>
                                    <a:pt x="206829" y="87085"/>
                                  </a:cubicBezTo>
                                  <a:cubicBezTo>
                                    <a:pt x="195624" y="57205"/>
                                    <a:pt x="201745" y="32944"/>
                                    <a:pt x="174172" y="10885"/>
                                  </a:cubicBezTo>
                                  <a:cubicBezTo>
                                    <a:pt x="165212" y="3717"/>
                                    <a:pt x="152401" y="3628"/>
                                    <a:pt x="141515" y="0"/>
                                  </a:cubicBezTo>
                                  <a:cubicBezTo>
                                    <a:pt x="127001" y="3628"/>
                                    <a:pt x="111354" y="4194"/>
                                    <a:pt x="97972" y="10885"/>
                                  </a:cubicBezTo>
                                  <a:cubicBezTo>
                                    <a:pt x="88792" y="15475"/>
                                    <a:pt x="84214" y="26246"/>
                                    <a:pt x="76200" y="32657"/>
                                  </a:cubicBezTo>
                                  <a:cubicBezTo>
                                    <a:pt x="43954" y="58453"/>
                                    <a:pt x="21772" y="68943"/>
                                    <a:pt x="10886" y="7620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9" name="Freeform: Shape 437"/>
                          <wps:cNvSpPr/>
                          <wps:spPr>
                            <a:xfrm rot="16200000" flipV="1">
                              <a:off x="6052971" y="2298979"/>
                              <a:ext cx="291024" cy="378808"/>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0" name="Freeform: Shape 438"/>
                          <wps:cNvSpPr/>
                          <wps:spPr>
                            <a:xfrm flipV="1">
                              <a:off x="7720643" y="911433"/>
                              <a:ext cx="830448" cy="427222"/>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1" name="Freeform: Shape 439"/>
                          <wps:cNvSpPr/>
                          <wps:spPr>
                            <a:xfrm rot="16200000" flipV="1">
                              <a:off x="5843966" y="769905"/>
                              <a:ext cx="370548" cy="686096"/>
                            </a:xfrm>
                            <a:custGeom>
                              <a:avLst/>
                              <a:gdLst>
                                <a:gd name="connsiteX0" fmla="*/ 0 w 304800"/>
                                <a:gd name="connsiteY0" fmla="*/ 141515 h 239486"/>
                                <a:gd name="connsiteX1" fmla="*/ 0 w 304800"/>
                                <a:gd name="connsiteY1" fmla="*/ 141515 h 239486"/>
                                <a:gd name="connsiteX2" fmla="*/ 108857 w 304800"/>
                                <a:gd name="connsiteY2" fmla="*/ 217715 h 239486"/>
                                <a:gd name="connsiteX3" fmla="*/ 163286 w 304800"/>
                                <a:gd name="connsiteY3" fmla="*/ 228600 h 239486"/>
                                <a:gd name="connsiteX4" fmla="*/ 293914 w 304800"/>
                                <a:gd name="connsiteY4" fmla="*/ 239486 h 239486"/>
                                <a:gd name="connsiteX5" fmla="*/ 304800 w 304800"/>
                                <a:gd name="connsiteY5" fmla="*/ 195943 h 239486"/>
                                <a:gd name="connsiteX6" fmla="*/ 272143 w 304800"/>
                                <a:gd name="connsiteY6" fmla="*/ 76200 h 239486"/>
                                <a:gd name="connsiteX7" fmla="*/ 152400 w 304800"/>
                                <a:gd name="connsiteY7" fmla="*/ 0 h 239486"/>
                                <a:gd name="connsiteX8" fmla="*/ 65314 w 304800"/>
                                <a:gd name="connsiteY8" fmla="*/ 10886 h 239486"/>
                                <a:gd name="connsiteX9" fmla="*/ 21772 w 304800"/>
                                <a:gd name="connsiteY9" fmla="*/ 21772 h 239486"/>
                                <a:gd name="connsiteX10" fmla="*/ 0 w 304800"/>
                                <a:gd name="connsiteY10" fmla="*/ 141515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04800" h="239486">
                                  <a:moveTo>
                                    <a:pt x="0" y="141515"/>
                                  </a:moveTo>
                                  <a:lnTo>
                                    <a:pt x="0" y="141515"/>
                                  </a:lnTo>
                                  <a:cubicBezTo>
                                    <a:pt x="36286" y="166915"/>
                                    <a:pt x="69775" y="196872"/>
                                    <a:pt x="108857" y="217715"/>
                                  </a:cubicBezTo>
                                  <a:cubicBezTo>
                                    <a:pt x="125183" y="226422"/>
                                    <a:pt x="144910" y="226438"/>
                                    <a:pt x="163286" y="228600"/>
                                  </a:cubicBezTo>
                                  <a:cubicBezTo>
                                    <a:pt x="206680" y="233705"/>
                                    <a:pt x="250371" y="235857"/>
                                    <a:pt x="293914" y="239486"/>
                                  </a:cubicBezTo>
                                  <a:cubicBezTo>
                                    <a:pt x="297543" y="224972"/>
                                    <a:pt x="304800" y="210904"/>
                                    <a:pt x="304800" y="195943"/>
                                  </a:cubicBezTo>
                                  <a:cubicBezTo>
                                    <a:pt x="304800" y="169428"/>
                                    <a:pt x="297052" y="101109"/>
                                    <a:pt x="272143" y="76200"/>
                                  </a:cubicBezTo>
                                  <a:cubicBezTo>
                                    <a:pt x="211978" y="16035"/>
                                    <a:pt x="208064" y="18555"/>
                                    <a:pt x="152400" y="0"/>
                                  </a:cubicBezTo>
                                  <a:cubicBezTo>
                                    <a:pt x="123371" y="3629"/>
                                    <a:pt x="94171" y="6076"/>
                                    <a:pt x="65314" y="10886"/>
                                  </a:cubicBezTo>
                                  <a:cubicBezTo>
                                    <a:pt x="50557" y="13346"/>
                                    <a:pt x="27848" y="8101"/>
                                    <a:pt x="21772" y="21772"/>
                                  </a:cubicBezTo>
                                  <a:cubicBezTo>
                                    <a:pt x="9983" y="48298"/>
                                    <a:pt x="3629" y="121558"/>
                                    <a:pt x="0" y="141515"/>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2" name="Freeform: Shape 440"/>
                          <wps:cNvSpPr/>
                          <wps:spPr>
                            <a:xfrm rot="16200000" flipV="1">
                              <a:off x="7219681" y="1471388"/>
                              <a:ext cx="326605" cy="779972"/>
                            </a:xfrm>
                            <a:custGeom>
                              <a:avLst/>
                              <a:gdLst>
                                <a:gd name="connsiteX0" fmla="*/ 6314 w 213142"/>
                                <a:gd name="connsiteY0" fmla="*/ 0 h 239964"/>
                                <a:gd name="connsiteX1" fmla="*/ 6314 w 213142"/>
                                <a:gd name="connsiteY1" fmla="*/ 0 h 239964"/>
                                <a:gd name="connsiteX2" fmla="*/ 71628 w 213142"/>
                                <a:gd name="connsiteY2" fmla="*/ 239485 h 239964"/>
                                <a:gd name="connsiteX3" fmla="*/ 213142 w 213142"/>
                                <a:gd name="connsiteY3" fmla="*/ 228600 h 239964"/>
                                <a:gd name="connsiteX4" fmla="*/ 202256 w 213142"/>
                                <a:gd name="connsiteY4" fmla="*/ 54428 h 239964"/>
                                <a:gd name="connsiteX5" fmla="*/ 158714 w 213142"/>
                                <a:gd name="connsiteY5" fmla="*/ 43543 h 239964"/>
                                <a:gd name="connsiteX6" fmla="*/ 6314 w 213142"/>
                                <a:gd name="connsiteY6" fmla="*/ 0 h 2399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3142" h="239964">
                                  <a:moveTo>
                                    <a:pt x="6314" y="0"/>
                                  </a:moveTo>
                                  <a:lnTo>
                                    <a:pt x="6314" y="0"/>
                                  </a:lnTo>
                                  <a:cubicBezTo>
                                    <a:pt x="8004" y="16904"/>
                                    <a:pt x="-32322" y="233370"/>
                                    <a:pt x="71628" y="239485"/>
                                  </a:cubicBezTo>
                                  <a:cubicBezTo>
                                    <a:pt x="118857" y="242263"/>
                                    <a:pt x="165971" y="232228"/>
                                    <a:pt x="213142" y="228600"/>
                                  </a:cubicBezTo>
                                  <a:cubicBezTo>
                                    <a:pt x="209513" y="170543"/>
                                    <a:pt x="218670" y="110235"/>
                                    <a:pt x="202256" y="54428"/>
                                  </a:cubicBezTo>
                                  <a:cubicBezTo>
                                    <a:pt x="198035" y="40075"/>
                                    <a:pt x="173646" y="44476"/>
                                    <a:pt x="158714" y="43543"/>
                                  </a:cubicBezTo>
                                  <a:cubicBezTo>
                                    <a:pt x="115256" y="40827"/>
                                    <a:pt x="31714" y="7257"/>
                                    <a:pt x="6314"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3" name="Freeform: Shape 441"/>
                          <wps:cNvSpPr/>
                          <wps:spPr>
                            <a:xfrm rot="17244242" flipV="1">
                              <a:off x="6467202" y="826317"/>
                              <a:ext cx="466531" cy="641905"/>
                            </a:xfrm>
                            <a:custGeom>
                              <a:avLst/>
                              <a:gdLst>
                                <a:gd name="connsiteX0" fmla="*/ 44202 w 207487"/>
                                <a:gd name="connsiteY0" fmla="*/ 10886 h 217714"/>
                                <a:gd name="connsiteX1" fmla="*/ 44202 w 207487"/>
                                <a:gd name="connsiteY1" fmla="*/ 10886 h 217714"/>
                                <a:gd name="connsiteX2" fmla="*/ 11545 w 207487"/>
                                <a:gd name="connsiteY2" fmla="*/ 97971 h 217714"/>
                                <a:gd name="connsiteX3" fmla="*/ 11545 w 207487"/>
                                <a:gd name="connsiteY3" fmla="*/ 195943 h 217714"/>
                                <a:gd name="connsiteX4" fmla="*/ 44202 w 207487"/>
                                <a:gd name="connsiteY4" fmla="*/ 217714 h 217714"/>
                                <a:gd name="connsiteX5" fmla="*/ 76859 w 207487"/>
                                <a:gd name="connsiteY5" fmla="*/ 206828 h 217714"/>
                                <a:gd name="connsiteX6" fmla="*/ 120402 w 207487"/>
                                <a:gd name="connsiteY6" fmla="*/ 174171 h 217714"/>
                                <a:gd name="connsiteX7" fmla="*/ 185716 w 207487"/>
                                <a:gd name="connsiteY7" fmla="*/ 119743 h 217714"/>
                                <a:gd name="connsiteX8" fmla="*/ 207487 w 207487"/>
                                <a:gd name="connsiteY8" fmla="*/ 32657 h 217714"/>
                                <a:gd name="connsiteX9" fmla="*/ 196602 w 207487"/>
                                <a:gd name="connsiteY9" fmla="*/ 0 h 217714"/>
                                <a:gd name="connsiteX10" fmla="*/ 120402 w 207487"/>
                                <a:gd name="connsiteY10" fmla="*/ 10886 h 217714"/>
                                <a:gd name="connsiteX11" fmla="*/ 44202 w 207487"/>
                                <a:gd name="connsiteY11" fmla="*/ 10886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7487" h="217714">
                                  <a:moveTo>
                                    <a:pt x="44202" y="10886"/>
                                  </a:moveTo>
                                  <a:lnTo>
                                    <a:pt x="44202" y="10886"/>
                                  </a:lnTo>
                                  <a:cubicBezTo>
                                    <a:pt x="33316" y="39914"/>
                                    <a:pt x="21349" y="68560"/>
                                    <a:pt x="11545" y="97971"/>
                                  </a:cubicBezTo>
                                  <a:cubicBezTo>
                                    <a:pt x="581" y="130863"/>
                                    <a:pt x="-7728" y="162215"/>
                                    <a:pt x="11545" y="195943"/>
                                  </a:cubicBezTo>
                                  <a:cubicBezTo>
                                    <a:pt x="18036" y="207302"/>
                                    <a:pt x="33316" y="210457"/>
                                    <a:pt x="44202" y="217714"/>
                                  </a:cubicBezTo>
                                  <a:cubicBezTo>
                                    <a:pt x="55088" y="214085"/>
                                    <a:pt x="66896" y="212521"/>
                                    <a:pt x="76859" y="206828"/>
                                  </a:cubicBezTo>
                                  <a:cubicBezTo>
                                    <a:pt x="92611" y="197827"/>
                                    <a:pt x="105638" y="184716"/>
                                    <a:pt x="120402" y="174171"/>
                                  </a:cubicBezTo>
                                  <a:cubicBezTo>
                                    <a:pt x="173446" y="136283"/>
                                    <a:pt x="134891" y="170568"/>
                                    <a:pt x="185716" y="119743"/>
                                  </a:cubicBezTo>
                                  <a:cubicBezTo>
                                    <a:pt x="194307" y="93971"/>
                                    <a:pt x="207487" y="58933"/>
                                    <a:pt x="207487" y="32657"/>
                                  </a:cubicBezTo>
                                  <a:cubicBezTo>
                                    <a:pt x="207487" y="21183"/>
                                    <a:pt x="200230" y="10886"/>
                                    <a:pt x="196602" y="0"/>
                                  </a:cubicBezTo>
                                  <a:cubicBezTo>
                                    <a:pt x="171202" y="3629"/>
                                    <a:pt x="145562" y="5854"/>
                                    <a:pt x="120402" y="10886"/>
                                  </a:cubicBezTo>
                                  <a:cubicBezTo>
                                    <a:pt x="60239" y="22918"/>
                                    <a:pt x="56902" y="10886"/>
                                    <a:pt x="44202" y="10886"/>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4" name="Freeform: Shape 442"/>
                          <wps:cNvSpPr/>
                          <wps:spPr>
                            <a:xfrm rot="16200000" flipV="1">
                              <a:off x="6303580" y="368253"/>
                              <a:ext cx="406147" cy="835377"/>
                            </a:xfrm>
                            <a:custGeom>
                              <a:avLst/>
                              <a:gdLst>
                                <a:gd name="connsiteX0" fmla="*/ 22361 w 229455"/>
                                <a:gd name="connsiteY0" fmla="*/ 0 h 185057"/>
                                <a:gd name="connsiteX1" fmla="*/ 22361 w 229455"/>
                                <a:gd name="connsiteY1" fmla="*/ 0 h 185057"/>
                                <a:gd name="connsiteX2" fmla="*/ 11475 w 229455"/>
                                <a:gd name="connsiteY2" fmla="*/ 163286 h 185057"/>
                                <a:gd name="connsiteX3" fmla="*/ 44132 w 229455"/>
                                <a:gd name="connsiteY3" fmla="*/ 185057 h 185057"/>
                                <a:gd name="connsiteX4" fmla="*/ 218304 w 229455"/>
                                <a:gd name="connsiteY4" fmla="*/ 163286 h 185057"/>
                                <a:gd name="connsiteX5" fmla="*/ 229190 w 229455"/>
                                <a:gd name="connsiteY5" fmla="*/ 130629 h 185057"/>
                                <a:gd name="connsiteX6" fmla="*/ 207418 w 229455"/>
                                <a:gd name="connsiteY6" fmla="*/ 21771 h 185057"/>
                                <a:gd name="connsiteX7" fmla="*/ 174761 w 229455"/>
                                <a:gd name="connsiteY7" fmla="*/ 0 h 185057"/>
                                <a:gd name="connsiteX8" fmla="*/ 22361 w 229455"/>
                                <a:gd name="connsiteY8" fmla="*/ 0 h 185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9455" h="185057">
                                  <a:moveTo>
                                    <a:pt x="22361" y="0"/>
                                  </a:moveTo>
                                  <a:lnTo>
                                    <a:pt x="22361" y="0"/>
                                  </a:lnTo>
                                  <a:cubicBezTo>
                                    <a:pt x="11085" y="50742"/>
                                    <a:pt x="-14993" y="110349"/>
                                    <a:pt x="11475" y="163286"/>
                                  </a:cubicBezTo>
                                  <a:cubicBezTo>
                                    <a:pt x="17326" y="174988"/>
                                    <a:pt x="33246" y="177800"/>
                                    <a:pt x="44132" y="185057"/>
                                  </a:cubicBezTo>
                                  <a:cubicBezTo>
                                    <a:pt x="102189" y="177800"/>
                                    <a:pt x="162172" y="179795"/>
                                    <a:pt x="218304" y="163286"/>
                                  </a:cubicBezTo>
                                  <a:cubicBezTo>
                                    <a:pt x="229312" y="160048"/>
                                    <a:pt x="230070" y="142070"/>
                                    <a:pt x="229190" y="130629"/>
                                  </a:cubicBezTo>
                                  <a:cubicBezTo>
                                    <a:pt x="226352" y="93733"/>
                                    <a:pt x="221651" y="55929"/>
                                    <a:pt x="207418" y="21771"/>
                                  </a:cubicBezTo>
                                  <a:cubicBezTo>
                                    <a:pt x="202386" y="9695"/>
                                    <a:pt x="185647" y="7257"/>
                                    <a:pt x="174761" y="0"/>
                                  </a:cubicBezTo>
                                  <a:lnTo>
                                    <a:pt x="22361" y="0"/>
                                  </a:ln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5" name="Freeform: Shape 443"/>
                          <wps:cNvSpPr/>
                          <wps:spPr>
                            <a:xfrm rot="16200000" flipV="1">
                              <a:off x="5751689" y="1726244"/>
                              <a:ext cx="351600" cy="527818"/>
                            </a:xfrm>
                            <a:custGeom>
                              <a:avLst/>
                              <a:gdLst>
                                <a:gd name="connsiteX0" fmla="*/ 91061 w 385938"/>
                                <a:gd name="connsiteY0" fmla="*/ 214 h 272357"/>
                                <a:gd name="connsiteX1" fmla="*/ 91061 w 385938"/>
                                <a:gd name="connsiteY1" fmla="*/ 214 h 272357"/>
                                <a:gd name="connsiteX2" fmla="*/ 3976 w 385938"/>
                                <a:gd name="connsiteY2" fmla="*/ 54643 h 272357"/>
                                <a:gd name="connsiteX3" fmla="*/ 14861 w 385938"/>
                                <a:gd name="connsiteY3" fmla="*/ 119957 h 272357"/>
                                <a:gd name="connsiteX4" fmla="*/ 25747 w 385938"/>
                                <a:gd name="connsiteY4" fmla="*/ 152614 h 272357"/>
                                <a:gd name="connsiteX5" fmla="*/ 123719 w 385938"/>
                                <a:gd name="connsiteY5" fmla="*/ 239700 h 272357"/>
                                <a:gd name="connsiteX6" fmla="*/ 167261 w 385938"/>
                                <a:gd name="connsiteY6" fmla="*/ 261471 h 272357"/>
                                <a:gd name="connsiteX7" fmla="*/ 210804 w 385938"/>
                                <a:gd name="connsiteY7" fmla="*/ 272357 h 272357"/>
                                <a:gd name="connsiteX8" fmla="*/ 308776 w 385938"/>
                                <a:gd name="connsiteY8" fmla="*/ 250586 h 272357"/>
                                <a:gd name="connsiteX9" fmla="*/ 319661 w 385938"/>
                                <a:gd name="connsiteY9" fmla="*/ 217928 h 272357"/>
                                <a:gd name="connsiteX10" fmla="*/ 363204 w 385938"/>
                                <a:gd name="connsiteY10" fmla="*/ 174386 h 272357"/>
                                <a:gd name="connsiteX11" fmla="*/ 384976 w 385938"/>
                                <a:gd name="connsiteY11" fmla="*/ 109071 h 272357"/>
                                <a:gd name="connsiteX12" fmla="*/ 374090 w 385938"/>
                                <a:gd name="connsiteY12" fmla="*/ 65528 h 272357"/>
                                <a:gd name="connsiteX13" fmla="*/ 276119 w 385938"/>
                                <a:gd name="connsiteY13" fmla="*/ 32871 h 272357"/>
                                <a:gd name="connsiteX14" fmla="*/ 232576 w 385938"/>
                                <a:gd name="connsiteY14" fmla="*/ 21986 h 272357"/>
                                <a:gd name="connsiteX15" fmla="*/ 199919 w 385938"/>
                                <a:gd name="connsiteY15" fmla="*/ 214 h 272357"/>
                                <a:gd name="connsiteX16" fmla="*/ 167261 w 385938"/>
                                <a:gd name="connsiteY16" fmla="*/ 11100 h 272357"/>
                                <a:gd name="connsiteX17" fmla="*/ 91061 w 385938"/>
                                <a:gd name="connsiteY17" fmla="*/ 214 h 272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85938" h="272357">
                                  <a:moveTo>
                                    <a:pt x="91061" y="214"/>
                                  </a:moveTo>
                                  <a:lnTo>
                                    <a:pt x="91061" y="214"/>
                                  </a:lnTo>
                                  <a:cubicBezTo>
                                    <a:pt x="62033" y="18357"/>
                                    <a:pt x="22354" y="25763"/>
                                    <a:pt x="3976" y="54643"/>
                                  </a:cubicBezTo>
                                  <a:cubicBezTo>
                                    <a:pt x="-7874" y="73264"/>
                                    <a:pt x="10073" y="98411"/>
                                    <a:pt x="14861" y="119957"/>
                                  </a:cubicBezTo>
                                  <a:cubicBezTo>
                                    <a:pt x="17350" y="131158"/>
                                    <a:pt x="18862" y="143434"/>
                                    <a:pt x="25747" y="152614"/>
                                  </a:cubicBezTo>
                                  <a:cubicBezTo>
                                    <a:pt x="45365" y="178772"/>
                                    <a:pt x="93336" y="220710"/>
                                    <a:pt x="123719" y="239700"/>
                                  </a:cubicBezTo>
                                  <a:cubicBezTo>
                                    <a:pt x="137480" y="248300"/>
                                    <a:pt x="152067" y="255773"/>
                                    <a:pt x="167261" y="261471"/>
                                  </a:cubicBezTo>
                                  <a:cubicBezTo>
                                    <a:pt x="181269" y="266724"/>
                                    <a:pt x="196290" y="268728"/>
                                    <a:pt x="210804" y="272357"/>
                                  </a:cubicBezTo>
                                  <a:cubicBezTo>
                                    <a:pt x="243461" y="265100"/>
                                    <a:pt x="278854" y="265547"/>
                                    <a:pt x="308776" y="250586"/>
                                  </a:cubicBezTo>
                                  <a:cubicBezTo>
                                    <a:pt x="319039" y="245454"/>
                                    <a:pt x="312991" y="227265"/>
                                    <a:pt x="319661" y="217928"/>
                                  </a:cubicBezTo>
                                  <a:cubicBezTo>
                                    <a:pt x="331591" y="201225"/>
                                    <a:pt x="348690" y="188900"/>
                                    <a:pt x="363204" y="174386"/>
                                  </a:cubicBezTo>
                                  <a:cubicBezTo>
                                    <a:pt x="370461" y="152614"/>
                                    <a:pt x="390542" y="131335"/>
                                    <a:pt x="384976" y="109071"/>
                                  </a:cubicBezTo>
                                  <a:cubicBezTo>
                                    <a:pt x="381347" y="94557"/>
                                    <a:pt x="382389" y="77976"/>
                                    <a:pt x="374090" y="65528"/>
                                  </a:cubicBezTo>
                                  <a:cubicBezTo>
                                    <a:pt x="354586" y="36272"/>
                                    <a:pt x="301165" y="37880"/>
                                    <a:pt x="276119" y="32871"/>
                                  </a:cubicBezTo>
                                  <a:cubicBezTo>
                                    <a:pt x="261449" y="29937"/>
                                    <a:pt x="247090" y="25614"/>
                                    <a:pt x="232576" y="21986"/>
                                  </a:cubicBezTo>
                                  <a:cubicBezTo>
                                    <a:pt x="221690" y="14729"/>
                                    <a:pt x="212824" y="2365"/>
                                    <a:pt x="199919" y="214"/>
                                  </a:cubicBezTo>
                                  <a:cubicBezTo>
                                    <a:pt x="188600" y="-1672"/>
                                    <a:pt x="178621" y="9477"/>
                                    <a:pt x="167261" y="11100"/>
                                  </a:cubicBezTo>
                                  <a:lnTo>
                                    <a:pt x="91061" y="214"/>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6" name="Freeform: Shape 444"/>
                          <wps:cNvSpPr/>
                          <wps:spPr>
                            <a:xfrm rot="16200000" flipV="1">
                              <a:off x="6531851" y="2229207"/>
                              <a:ext cx="243572" cy="478581"/>
                            </a:xfrm>
                            <a:custGeom>
                              <a:avLst/>
                              <a:gdLst>
                                <a:gd name="connsiteX0" fmla="*/ 21850 w 240096"/>
                                <a:gd name="connsiteY0" fmla="*/ 0 h 217714"/>
                                <a:gd name="connsiteX1" fmla="*/ 21850 w 240096"/>
                                <a:gd name="connsiteY1" fmla="*/ 0 h 217714"/>
                                <a:gd name="connsiteX2" fmla="*/ 10964 w 240096"/>
                                <a:gd name="connsiteY2" fmla="*/ 185057 h 217714"/>
                                <a:gd name="connsiteX3" fmla="*/ 32735 w 240096"/>
                                <a:gd name="connsiteY3" fmla="*/ 206829 h 217714"/>
                                <a:gd name="connsiteX4" fmla="*/ 65393 w 240096"/>
                                <a:gd name="connsiteY4" fmla="*/ 217714 h 217714"/>
                                <a:gd name="connsiteX5" fmla="*/ 98050 w 240096"/>
                                <a:gd name="connsiteY5" fmla="*/ 195943 h 217714"/>
                                <a:gd name="connsiteX6" fmla="*/ 196021 w 240096"/>
                                <a:gd name="connsiteY6" fmla="*/ 163286 h 217714"/>
                                <a:gd name="connsiteX7" fmla="*/ 228678 w 240096"/>
                                <a:gd name="connsiteY7" fmla="*/ 119743 h 217714"/>
                                <a:gd name="connsiteX8" fmla="*/ 228678 w 240096"/>
                                <a:gd name="connsiteY8" fmla="*/ 43543 h 217714"/>
                                <a:gd name="connsiteX9" fmla="*/ 196021 w 240096"/>
                                <a:gd name="connsiteY9" fmla="*/ 32657 h 217714"/>
                                <a:gd name="connsiteX10" fmla="*/ 21850 w 240096"/>
                                <a:gd name="connsiteY10" fmla="*/ 0 h 21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40096" h="217714">
                                  <a:moveTo>
                                    <a:pt x="21850" y="0"/>
                                  </a:moveTo>
                                  <a:lnTo>
                                    <a:pt x="21850" y="0"/>
                                  </a:lnTo>
                                  <a:cubicBezTo>
                                    <a:pt x="9300" y="69025"/>
                                    <a:pt x="-13757" y="119134"/>
                                    <a:pt x="10964" y="185057"/>
                                  </a:cubicBezTo>
                                  <a:cubicBezTo>
                                    <a:pt x="14568" y="194667"/>
                                    <a:pt x="23934" y="201549"/>
                                    <a:pt x="32735" y="206829"/>
                                  </a:cubicBezTo>
                                  <a:cubicBezTo>
                                    <a:pt x="42575" y="212733"/>
                                    <a:pt x="54507" y="214086"/>
                                    <a:pt x="65393" y="217714"/>
                                  </a:cubicBezTo>
                                  <a:cubicBezTo>
                                    <a:pt x="76279" y="210457"/>
                                    <a:pt x="85973" y="200975"/>
                                    <a:pt x="98050" y="195943"/>
                                  </a:cubicBezTo>
                                  <a:cubicBezTo>
                                    <a:pt x="129826" y="182703"/>
                                    <a:pt x="196021" y="163286"/>
                                    <a:pt x="196021" y="163286"/>
                                  </a:cubicBezTo>
                                  <a:cubicBezTo>
                                    <a:pt x="206907" y="148772"/>
                                    <a:pt x="219677" y="135495"/>
                                    <a:pt x="228678" y="119743"/>
                                  </a:cubicBezTo>
                                  <a:cubicBezTo>
                                    <a:pt x="241192" y="97843"/>
                                    <a:pt x="246393" y="65687"/>
                                    <a:pt x="228678" y="43543"/>
                                  </a:cubicBezTo>
                                  <a:cubicBezTo>
                                    <a:pt x="221510" y="34583"/>
                                    <a:pt x="207202" y="35237"/>
                                    <a:pt x="196021" y="32657"/>
                                  </a:cubicBezTo>
                                  <a:cubicBezTo>
                                    <a:pt x="95513" y="9463"/>
                                    <a:pt x="50878" y="5443"/>
                                    <a:pt x="21850"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7" name="Freeform: Shape 445"/>
                          <wps:cNvSpPr/>
                          <wps:spPr>
                            <a:xfrm rot="16200000" flipV="1">
                              <a:off x="5299114" y="2009642"/>
                              <a:ext cx="252338" cy="549201"/>
                            </a:xfrm>
                            <a:custGeom>
                              <a:avLst/>
                              <a:gdLst>
                                <a:gd name="connsiteX0" fmla="*/ 32657 w 206993"/>
                                <a:gd name="connsiteY0" fmla="*/ 87085 h 272143"/>
                                <a:gd name="connsiteX1" fmla="*/ 32657 w 206993"/>
                                <a:gd name="connsiteY1" fmla="*/ 87085 h 272143"/>
                                <a:gd name="connsiteX2" fmla="*/ 54429 w 206993"/>
                                <a:gd name="connsiteY2" fmla="*/ 217714 h 272143"/>
                                <a:gd name="connsiteX3" fmla="*/ 87086 w 206993"/>
                                <a:gd name="connsiteY3" fmla="*/ 228600 h 272143"/>
                                <a:gd name="connsiteX4" fmla="*/ 119743 w 206993"/>
                                <a:gd name="connsiteY4" fmla="*/ 272143 h 272143"/>
                                <a:gd name="connsiteX5" fmla="*/ 206829 w 206993"/>
                                <a:gd name="connsiteY5" fmla="*/ 228600 h 272143"/>
                                <a:gd name="connsiteX6" fmla="*/ 185057 w 206993"/>
                                <a:gd name="connsiteY6" fmla="*/ 54428 h 272143"/>
                                <a:gd name="connsiteX7" fmla="*/ 163286 w 206993"/>
                                <a:gd name="connsiteY7" fmla="*/ 21771 h 272143"/>
                                <a:gd name="connsiteX8" fmla="*/ 130629 w 206993"/>
                                <a:gd name="connsiteY8" fmla="*/ 0 h 272143"/>
                                <a:gd name="connsiteX9" fmla="*/ 0 w 206993"/>
                                <a:gd name="connsiteY9" fmla="*/ 54428 h 272143"/>
                                <a:gd name="connsiteX10" fmla="*/ 32657 w 206993"/>
                                <a:gd name="connsiteY10" fmla="*/ 87085 h 27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6993" h="272143">
                                  <a:moveTo>
                                    <a:pt x="32657" y="87085"/>
                                  </a:moveTo>
                                  <a:lnTo>
                                    <a:pt x="32657" y="87085"/>
                                  </a:lnTo>
                                  <a:cubicBezTo>
                                    <a:pt x="39914" y="130628"/>
                                    <a:pt x="38582" y="176513"/>
                                    <a:pt x="54429" y="217714"/>
                                  </a:cubicBezTo>
                                  <a:cubicBezTo>
                                    <a:pt x="58548" y="228424"/>
                                    <a:pt x="78271" y="221254"/>
                                    <a:pt x="87086" y="228600"/>
                                  </a:cubicBezTo>
                                  <a:cubicBezTo>
                                    <a:pt x="101024" y="240215"/>
                                    <a:pt x="108857" y="257629"/>
                                    <a:pt x="119743" y="272143"/>
                                  </a:cubicBezTo>
                                  <a:cubicBezTo>
                                    <a:pt x="140319" y="268028"/>
                                    <a:pt x="201817" y="266194"/>
                                    <a:pt x="206829" y="228600"/>
                                  </a:cubicBezTo>
                                  <a:cubicBezTo>
                                    <a:pt x="208118" y="218934"/>
                                    <a:pt x="201946" y="93837"/>
                                    <a:pt x="185057" y="54428"/>
                                  </a:cubicBezTo>
                                  <a:cubicBezTo>
                                    <a:pt x="179903" y="42403"/>
                                    <a:pt x="172537" y="31022"/>
                                    <a:pt x="163286" y="21771"/>
                                  </a:cubicBezTo>
                                  <a:cubicBezTo>
                                    <a:pt x="154035" y="12520"/>
                                    <a:pt x="141515" y="7257"/>
                                    <a:pt x="130629" y="0"/>
                                  </a:cubicBezTo>
                                  <a:cubicBezTo>
                                    <a:pt x="110090" y="3423"/>
                                    <a:pt x="0" y="12587"/>
                                    <a:pt x="0" y="54428"/>
                                  </a:cubicBezTo>
                                  <a:lnTo>
                                    <a:pt x="32657" y="87085"/>
                                  </a:ln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8" name="Freeform: Shape 446"/>
                          <wps:cNvSpPr/>
                          <wps:spPr>
                            <a:xfrm rot="16200000" flipV="1">
                              <a:off x="6606665" y="1661752"/>
                              <a:ext cx="383218" cy="452390"/>
                            </a:xfrm>
                            <a:custGeom>
                              <a:avLst/>
                              <a:gdLst>
                                <a:gd name="connsiteX0" fmla="*/ 32837 w 218900"/>
                                <a:gd name="connsiteY0" fmla="*/ 43543 h 174172"/>
                                <a:gd name="connsiteX1" fmla="*/ 32837 w 218900"/>
                                <a:gd name="connsiteY1" fmla="*/ 43543 h 174172"/>
                                <a:gd name="connsiteX2" fmla="*/ 11065 w 218900"/>
                                <a:gd name="connsiteY2" fmla="*/ 163286 h 174172"/>
                                <a:gd name="connsiteX3" fmla="*/ 54608 w 218900"/>
                                <a:gd name="connsiteY3" fmla="*/ 174172 h 174172"/>
                                <a:gd name="connsiteX4" fmla="*/ 207008 w 218900"/>
                                <a:gd name="connsiteY4" fmla="*/ 163286 h 174172"/>
                                <a:gd name="connsiteX5" fmla="*/ 217894 w 218900"/>
                                <a:gd name="connsiteY5" fmla="*/ 130629 h 174172"/>
                                <a:gd name="connsiteX6" fmla="*/ 174351 w 218900"/>
                                <a:gd name="connsiteY6" fmla="*/ 10886 h 174172"/>
                                <a:gd name="connsiteX7" fmla="*/ 141694 w 218900"/>
                                <a:gd name="connsiteY7" fmla="*/ 0 h 174172"/>
                                <a:gd name="connsiteX8" fmla="*/ 11065 w 218900"/>
                                <a:gd name="connsiteY8" fmla="*/ 32657 h 174172"/>
                                <a:gd name="connsiteX9" fmla="*/ 32837 w 218900"/>
                                <a:gd name="connsiteY9" fmla="*/ 43543 h 174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8900" h="174172">
                                  <a:moveTo>
                                    <a:pt x="32837" y="43543"/>
                                  </a:moveTo>
                                  <a:lnTo>
                                    <a:pt x="32837" y="43543"/>
                                  </a:lnTo>
                                  <a:cubicBezTo>
                                    <a:pt x="31626" y="46773"/>
                                    <a:pt x="-22755" y="136230"/>
                                    <a:pt x="11065" y="163286"/>
                                  </a:cubicBezTo>
                                  <a:cubicBezTo>
                                    <a:pt x="22748" y="172632"/>
                                    <a:pt x="40094" y="170543"/>
                                    <a:pt x="54608" y="174172"/>
                                  </a:cubicBezTo>
                                  <a:cubicBezTo>
                                    <a:pt x="105408" y="170543"/>
                                    <a:pt x="157798" y="176409"/>
                                    <a:pt x="207008" y="163286"/>
                                  </a:cubicBezTo>
                                  <a:cubicBezTo>
                                    <a:pt x="218095" y="160329"/>
                                    <a:pt x="217894" y="142104"/>
                                    <a:pt x="217894" y="130629"/>
                                  </a:cubicBezTo>
                                  <a:cubicBezTo>
                                    <a:pt x="217894" y="50932"/>
                                    <a:pt x="229438" y="38430"/>
                                    <a:pt x="174351" y="10886"/>
                                  </a:cubicBezTo>
                                  <a:cubicBezTo>
                                    <a:pt x="164088" y="5754"/>
                                    <a:pt x="152580" y="3629"/>
                                    <a:pt x="141694" y="0"/>
                                  </a:cubicBezTo>
                                  <a:cubicBezTo>
                                    <a:pt x="22628" y="11907"/>
                                    <a:pt x="58623" y="-14899"/>
                                    <a:pt x="11065" y="32657"/>
                                  </a:cubicBezTo>
                                  <a:lnTo>
                                    <a:pt x="32837" y="43543"/>
                                  </a:ln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9" name="Freeform: Shape 447"/>
                          <wps:cNvSpPr/>
                          <wps:spPr>
                            <a:xfrm rot="16200000" flipV="1">
                              <a:off x="5368572" y="1687090"/>
                              <a:ext cx="356167" cy="573625"/>
                            </a:xfrm>
                            <a:custGeom>
                              <a:avLst/>
                              <a:gdLst>
                                <a:gd name="connsiteX0" fmla="*/ 125756 w 376128"/>
                                <a:gd name="connsiteY0" fmla="*/ 0 h 239485"/>
                                <a:gd name="connsiteX1" fmla="*/ 125756 w 376128"/>
                                <a:gd name="connsiteY1" fmla="*/ 0 h 239485"/>
                                <a:gd name="connsiteX2" fmla="*/ 16899 w 376128"/>
                                <a:gd name="connsiteY2" fmla="*/ 65314 h 239485"/>
                                <a:gd name="connsiteX3" fmla="*/ 82213 w 376128"/>
                                <a:gd name="connsiteY3" fmla="*/ 174171 h 239485"/>
                                <a:gd name="connsiteX4" fmla="*/ 125756 w 376128"/>
                                <a:gd name="connsiteY4" fmla="*/ 217714 h 239485"/>
                                <a:gd name="connsiteX5" fmla="*/ 169299 w 376128"/>
                                <a:gd name="connsiteY5" fmla="*/ 228600 h 239485"/>
                                <a:gd name="connsiteX6" fmla="*/ 256385 w 376128"/>
                                <a:gd name="connsiteY6" fmla="*/ 239485 h 239485"/>
                                <a:gd name="connsiteX7" fmla="*/ 365242 w 376128"/>
                                <a:gd name="connsiteY7" fmla="*/ 206828 h 239485"/>
                                <a:gd name="connsiteX8" fmla="*/ 376128 w 376128"/>
                                <a:gd name="connsiteY8" fmla="*/ 174171 h 239485"/>
                                <a:gd name="connsiteX9" fmla="*/ 365242 w 376128"/>
                                <a:gd name="connsiteY9" fmla="*/ 65314 h 239485"/>
                                <a:gd name="connsiteX10" fmla="*/ 354356 w 376128"/>
                                <a:gd name="connsiteY10" fmla="*/ 21771 h 239485"/>
                                <a:gd name="connsiteX11" fmla="*/ 278156 w 376128"/>
                                <a:gd name="connsiteY11" fmla="*/ 10885 h 239485"/>
                                <a:gd name="connsiteX12" fmla="*/ 125756 w 376128"/>
                                <a:gd name="connsiteY12" fmla="*/ 0 h 239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76128" h="239485">
                                  <a:moveTo>
                                    <a:pt x="125756" y="0"/>
                                  </a:moveTo>
                                  <a:lnTo>
                                    <a:pt x="125756" y="0"/>
                                  </a:lnTo>
                                  <a:cubicBezTo>
                                    <a:pt x="89470" y="21771"/>
                                    <a:pt x="36812" y="27976"/>
                                    <a:pt x="16899" y="65314"/>
                                  </a:cubicBezTo>
                                  <a:cubicBezTo>
                                    <a:pt x="-33134" y="159126"/>
                                    <a:pt x="39779" y="163562"/>
                                    <a:pt x="82213" y="174171"/>
                                  </a:cubicBezTo>
                                  <a:cubicBezTo>
                                    <a:pt x="96727" y="188685"/>
                                    <a:pt x="108350" y="206835"/>
                                    <a:pt x="125756" y="217714"/>
                                  </a:cubicBezTo>
                                  <a:cubicBezTo>
                                    <a:pt x="138443" y="225643"/>
                                    <a:pt x="154541" y="226140"/>
                                    <a:pt x="169299" y="228600"/>
                                  </a:cubicBezTo>
                                  <a:cubicBezTo>
                                    <a:pt x="198156" y="233409"/>
                                    <a:pt x="227356" y="235857"/>
                                    <a:pt x="256385" y="239485"/>
                                  </a:cubicBezTo>
                                  <a:cubicBezTo>
                                    <a:pt x="286063" y="234539"/>
                                    <a:pt x="339927" y="232143"/>
                                    <a:pt x="365242" y="206828"/>
                                  </a:cubicBezTo>
                                  <a:cubicBezTo>
                                    <a:pt x="373356" y="198714"/>
                                    <a:pt x="372499" y="185057"/>
                                    <a:pt x="376128" y="174171"/>
                                  </a:cubicBezTo>
                                  <a:cubicBezTo>
                                    <a:pt x="372499" y="137885"/>
                                    <a:pt x="370399" y="101414"/>
                                    <a:pt x="365242" y="65314"/>
                                  </a:cubicBezTo>
                                  <a:cubicBezTo>
                                    <a:pt x="363126" y="50503"/>
                                    <a:pt x="367043" y="29700"/>
                                    <a:pt x="354356" y="21771"/>
                                  </a:cubicBezTo>
                                  <a:cubicBezTo>
                                    <a:pt x="332598" y="8172"/>
                                    <a:pt x="303787" y="12050"/>
                                    <a:pt x="278156" y="10885"/>
                                  </a:cubicBezTo>
                                  <a:cubicBezTo>
                                    <a:pt x="223784" y="8413"/>
                                    <a:pt x="151156" y="1814"/>
                                    <a:pt x="1257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 name="Freeform: Shape 448"/>
                          <wps:cNvSpPr/>
                          <wps:spPr>
                            <a:xfrm>
                              <a:off x="6923938" y="586979"/>
                              <a:ext cx="848210" cy="441011"/>
                            </a:xfrm>
                            <a:custGeom>
                              <a:avLst/>
                              <a:gdLst>
                                <a:gd name="connsiteX0" fmla="*/ 0 w 272419"/>
                                <a:gd name="connsiteY0" fmla="*/ 21772 h 234952"/>
                                <a:gd name="connsiteX1" fmla="*/ 0 w 272419"/>
                                <a:gd name="connsiteY1" fmla="*/ 21772 h 234952"/>
                                <a:gd name="connsiteX2" fmla="*/ 21772 w 272419"/>
                                <a:gd name="connsiteY2" fmla="*/ 152400 h 234952"/>
                                <a:gd name="connsiteX3" fmla="*/ 119743 w 272419"/>
                                <a:gd name="connsiteY3" fmla="*/ 228600 h 234952"/>
                                <a:gd name="connsiteX4" fmla="*/ 261257 w 272419"/>
                                <a:gd name="connsiteY4" fmla="*/ 217714 h 234952"/>
                                <a:gd name="connsiteX5" fmla="*/ 250372 w 272419"/>
                                <a:gd name="connsiteY5" fmla="*/ 97972 h 234952"/>
                                <a:gd name="connsiteX6" fmla="*/ 239486 w 272419"/>
                                <a:gd name="connsiteY6" fmla="*/ 54429 h 234952"/>
                                <a:gd name="connsiteX7" fmla="*/ 141515 w 272419"/>
                                <a:gd name="connsiteY7" fmla="*/ 0 h 234952"/>
                                <a:gd name="connsiteX8" fmla="*/ 0 w 272419"/>
                                <a:gd name="connsiteY8" fmla="*/ 21772 h 234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2419" h="234952">
                                  <a:moveTo>
                                    <a:pt x="0" y="21772"/>
                                  </a:moveTo>
                                  <a:lnTo>
                                    <a:pt x="0" y="21772"/>
                                  </a:lnTo>
                                  <a:cubicBezTo>
                                    <a:pt x="7257" y="65315"/>
                                    <a:pt x="6272" y="111067"/>
                                    <a:pt x="21772" y="152400"/>
                                  </a:cubicBezTo>
                                  <a:cubicBezTo>
                                    <a:pt x="33095" y="182595"/>
                                    <a:pt x="96346" y="214562"/>
                                    <a:pt x="119743" y="228600"/>
                                  </a:cubicBezTo>
                                  <a:cubicBezTo>
                                    <a:pt x="166914" y="224971"/>
                                    <a:pt x="227803" y="251168"/>
                                    <a:pt x="261257" y="217714"/>
                                  </a:cubicBezTo>
                                  <a:cubicBezTo>
                                    <a:pt x="289597" y="189374"/>
                                    <a:pt x="255669" y="137699"/>
                                    <a:pt x="250372" y="97972"/>
                                  </a:cubicBezTo>
                                  <a:cubicBezTo>
                                    <a:pt x="248395" y="83142"/>
                                    <a:pt x="249338" y="65688"/>
                                    <a:pt x="239486" y="54429"/>
                                  </a:cubicBezTo>
                                  <a:cubicBezTo>
                                    <a:pt x="208661" y="19200"/>
                                    <a:pt x="179684" y="12723"/>
                                    <a:pt x="141515" y="0"/>
                                  </a:cubicBezTo>
                                  <a:cubicBezTo>
                                    <a:pt x="18158" y="11215"/>
                                    <a:pt x="23586" y="18143"/>
                                    <a:pt x="0" y="21772"/>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1" name="Freeform: Shape 449"/>
                          <wps:cNvSpPr/>
                          <wps:spPr>
                            <a:xfrm rot="16200000" flipV="1">
                              <a:off x="6896851" y="1177708"/>
                              <a:ext cx="508085" cy="676013"/>
                            </a:xfrm>
                            <a:custGeom>
                              <a:avLst/>
                              <a:gdLst>
                                <a:gd name="connsiteX0" fmla="*/ 33593 w 327507"/>
                                <a:gd name="connsiteY0" fmla="*/ 5053 h 309853"/>
                                <a:gd name="connsiteX1" fmla="*/ 33593 w 327507"/>
                                <a:gd name="connsiteY1" fmla="*/ 5053 h 309853"/>
                                <a:gd name="connsiteX2" fmla="*/ 22707 w 327507"/>
                                <a:gd name="connsiteY2" fmla="*/ 190110 h 309853"/>
                                <a:gd name="connsiteX3" fmla="*/ 77136 w 327507"/>
                                <a:gd name="connsiteY3" fmla="*/ 244539 h 309853"/>
                                <a:gd name="connsiteX4" fmla="*/ 109793 w 327507"/>
                                <a:gd name="connsiteY4" fmla="*/ 288082 h 309853"/>
                                <a:gd name="connsiteX5" fmla="*/ 175107 w 327507"/>
                                <a:gd name="connsiteY5" fmla="*/ 309853 h 309853"/>
                                <a:gd name="connsiteX6" fmla="*/ 251307 w 327507"/>
                                <a:gd name="connsiteY6" fmla="*/ 298967 h 309853"/>
                                <a:gd name="connsiteX7" fmla="*/ 262193 w 327507"/>
                                <a:gd name="connsiteY7" fmla="*/ 255425 h 309853"/>
                                <a:gd name="connsiteX8" fmla="*/ 283964 w 327507"/>
                                <a:gd name="connsiteY8" fmla="*/ 233653 h 309853"/>
                                <a:gd name="connsiteX9" fmla="*/ 294850 w 327507"/>
                                <a:gd name="connsiteY9" fmla="*/ 200996 h 309853"/>
                                <a:gd name="connsiteX10" fmla="*/ 316621 w 327507"/>
                                <a:gd name="connsiteY10" fmla="*/ 168339 h 309853"/>
                                <a:gd name="connsiteX11" fmla="*/ 327507 w 327507"/>
                                <a:gd name="connsiteY11" fmla="*/ 124796 h 309853"/>
                                <a:gd name="connsiteX12" fmla="*/ 33593 w 327507"/>
                                <a:gd name="connsiteY12" fmla="*/ 5053 h 309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7507" h="309853">
                                  <a:moveTo>
                                    <a:pt x="33593" y="5053"/>
                                  </a:moveTo>
                                  <a:lnTo>
                                    <a:pt x="33593" y="5053"/>
                                  </a:lnTo>
                                  <a:cubicBezTo>
                                    <a:pt x="6762" y="85547"/>
                                    <a:pt x="-20701" y="109495"/>
                                    <a:pt x="22707" y="190110"/>
                                  </a:cubicBezTo>
                                  <a:cubicBezTo>
                                    <a:pt x="34872" y="212701"/>
                                    <a:pt x="61741" y="224012"/>
                                    <a:pt x="77136" y="244539"/>
                                  </a:cubicBezTo>
                                  <a:cubicBezTo>
                                    <a:pt x="88022" y="259053"/>
                                    <a:pt x="94697" y="278018"/>
                                    <a:pt x="109793" y="288082"/>
                                  </a:cubicBezTo>
                                  <a:cubicBezTo>
                                    <a:pt x="128888" y="300812"/>
                                    <a:pt x="175107" y="309853"/>
                                    <a:pt x="175107" y="309853"/>
                                  </a:cubicBezTo>
                                  <a:cubicBezTo>
                                    <a:pt x="200507" y="306224"/>
                                    <a:pt x="229549" y="312566"/>
                                    <a:pt x="251307" y="298967"/>
                                  </a:cubicBezTo>
                                  <a:cubicBezTo>
                                    <a:pt x="263994" y="291038"/>
                                    <a:pt x="255502" y="268806"/>
                                    <a:pt x="262193" y="255425"/>
                                  </a:cubicBezTo>
                                  <a:cubicBezTo>
                                    <a:pt x="266783" y="246245"/>
                                    <a:pt x="276707" y="240910"/>
                                    <a:pt x="283964" y="233653"/>
                                  </a:cubicBezTo>
                                  <a:cubicBezTo>
                                    <a:pt x="287593" y="222767"/>
                                    <a:pt x="289718" y="211259"/>
                                    <a:pt x="294850" y="200996"/>
                                  </a:cubicBezTo>
                                  <a:cubicBezTo>
                                    <a:pt x="300701" y="189294"/>
                                    <a:pt x="311467" y="180364"/>
                                    <a:pt x="316621" y="168339"/>
                                  </a:cubicBezTo>
                                  <a:cubicBezTo>
                                    <a:pt x="322514" y="154588"/>
                                    <a:pt x="323878" y="139310"/>
                                    <a:pt x="327507" y="124796"/>
                                  </a:cubicBezTo>
                                  <a:cubicBezTo>
                                    <a:pt x="308316" y="-67104"/>
                                    <a:pt x="82579" y="25010"/>
                                    <a:pt x="33593" y="5053"/>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2" name="Freeform: Shape 450"/>
                          <wps:cNvSpPr/>
                          <wps:spPr>
                            <a:xfrm rot="16200000" flipV="1">
                              <a:off x="6832168" y="1977244"/>
                              <a:ext cx="435551" cy="440716"/>
                            </a:xfrm>
                            <a:custGeom>
                              <a:avLst/>
                              <a:gdLst>
                                <a:gd name="connsiteX0" fmla="*/ 0 w 522514"/>
                                <a:gd name="connsiteY0" fmla="*/ 119743 h 435428"/>
                                <a:gd name="connsiteX1" fmla="*/ 0 w 522514"/>
                                <a:gd name="connsiteY1" fmla="*/ 119743 h 435428"/>
                                <a:gd name="connsiteX2" fmla="*/ 54429 w 522514"/>
                                <a:gd name="connsiteY2" fmla="*/ 370114 h 435428"/>
                                <a:gd name="connsiteX3" fmla="*/ 119743 w 522514"/>
                                <a:gd name="connsiteY3" fmla="*/ 435428 h 435428"/>
                                <a:gd name="connsiteX4" fmla="*/ 228600 w 522514"/>
                                <a:gd name="connsiteY4" fmla="*/ 381000 h 435428"/>
                                <a:gd name="connsiteX5" fmla="*/ 348343 w 522514"/>
                                <a:gd name="connsiteY5" fmla="*/ 326571 h 435428"/>
                                <a:gd name="connsiteX6" fmla="*/ 391886 w 522514"/>
                                <a:gd name="connsiteY6" fmla="*/ 293914 h 435428"/>
                                <a:gd name="connsiteX7" fmla="*/ 478971 w 522514"/>
                                <a:gd name="connsiteY7" fmla="*/ 261257 h 435428"/>
                                <a:gd name="connsiteX8" fmla="*/ 511629 w 522514"/>
                                <a:gd name="connsiteY8" fmla="*/ 206828 h 435428"/>
                                <a:gd name="connsiteX9" fmla="*/ 522514 w 522514"/>
                                <a:gd name="connsiteY9" fmla="*/ 174171 h 435428"/>
                                <a:gd name="connsiteX10" fmla="*/ 500743 w 522514"/>
                                <a:gd name="connsiteY10" fmla="*/ 108857 h 435428"/>
                                <a:gd name="connsiteX11" fmla="*/ 468086 w 522514"/>
                                <a:gd name="connsiteY11" fmla="*/ 76200 h 435428"/>
                                <a:gd name="connsiteX12" fmla="*/ 413657 w 522514"/>
                                <a:gd name="connsiteY12" fmla="*/ 32657 h 435428"/>
                                <a:gd name="connsiteX13" fmla="*/ 370114 w 522514"/>
                                <a:gd name="connsiteY13" fmla="*/ 21771 h 435428"/>
                                <a:gd name="connsiteX14" fmla="*/ 293914 w 522514"/>
                                <a:gd name="connsiteY14" fmla="*/ 0 h 435428"/>
                                <a:gd name="connsiteX15" fmla="*/ 195943 w 522514"/>
                                <a:gd name="connsiteY15" fmla="*/ 21771 h 435428"/>
                                <a:gd name="connsiteX16" fmla="*/ 174171 w 522514"/>
                                <a:gd name="connsiteY16" fmla="*/ 43543 h 435428"/>
                                <a:gd name="connsiteX17" fmla="*/ 141514 w 522514"/>
                                <a:gd name="connsiteY17" fmla="*/ 65314 h 435428"/>
                                <a:gd name="connsiteX18" fmla="*/ 54429 w 522514"/>
                                <a:gd name="connsiteY18" fmla="*/ 119743 h 435428"/>
                                <a:gd name="connsiteX19" fmla="*/ 0 w 522514"/>
                                <a:gd name="connsiteY19" fmla="*/ 119743 h 435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22514" h="435428">
                                  <a:moveTo>
                                    <a:pt x="0" y="119743"/>
                                  </a:moveTo>
                                  <a:lnTo>
                                    <a:pt x="0" y="119743"/>
                                  </a:lnTo>
                                  <a:cubicBezTo>
                                    <a:pt x="18143" y="203200"/>
                                    <a:pt x="24139" y="290259"/>
                                    <a:pt x="54429" y="370114"/>
                                  </a:cubicBezTo>
                                  <a:cubicBezTo>
                                    <a:pt x="65349" y="398902"/>
                                    <a:pt x="119743" y="435428"/>
                                    <a:pt x="119743" y="435428"/>
                                  </a:cubicBezTo>
                                  <a:cubicBezTo>
                                    <a:pt x="156029" y="417285"/>
                                    <a:pt x="192746" y="399981"/>
                                    <a:pt x="228600" y="381000"/>
                                  </a:cubicBezTo>
                                  <a:cubicBezTo>
                                    <a:pt x="331203" y="326681"/>
                                    <a:pt x="269559" y="346267"/>
                                    <a:pt x="348343" y="326571"/>
                                  </a:cubicBezTo>
                                  <a:cubicBezTo>
                                    <a:pt x="362857" y="315685"/>
                                    <a:pt x="376026" y="302725"/>
                                    <a:pt x="391886" y="293914"/>
                                  </a:cubicBezTo>
                                  <a:cubicBezTo>
                                    <a:pt x="411408" y="283069"/>
                                    <a:pt x="454531" y="269404"/>
                                    <a:pt x="478971" y="261257"/>
                                  </a:cubicBezTo>
                                  <a:cubicBezTo>
                                    <a:pt x="509811" y="168741"/>
                                    <a:pt x="466799" y="281546"/>
                                    <a:pt x="511629" y="206828"/>
                                  </a:cubicBezTo>
                                  <a:cubicBezTo>
                                    <a:pt x="517532" y="196989"/>
                                    <a:pt x="518886" y="185057"/>
                                    <a:pt x="522514" y="174171"/>
                                  </a:cubicBezTo>
                                  <a:cubicBezTo>
                                    <a:pt x="515257" y="152400"/>
                                    <a:pt x="511888" y="128918"/>
                                    <a:pt x="500743" y="108857"/>
                                  </a:cubicBezTo>
                                  <a:cubicBezTo>
                                    <a:pt x="493267" y="95400"/>
                                    <a:pt x="479672" y="86337"/>
                                    <a:pt x="468086" y="76200"/>
                                  </a:cubicBezTo>
                                  <a:cubicBezTo>
                                    <a:pt x="450600" y="60900"/>
                                    <a:pt x="433967" y="43941"/>
                                    <a:pt x="413657" y="32657"/>
                                  </a:cubicBezTo>
                                  <a:cubicBezTo>
                                    <a:pt x="400579" y="25391"/>
                                    <a:pt x="384499" y="25881"/>
                                    <a:pt x="370114" y="21771"/>
                                  </a:cubicBezTo>
                                  <a:cubicBezTo>
                                    <a:pt x="260796" y="-9462"/>
                                    <a:pt x="430038" y="34032"/>
                                    <a:pt x="293914" y="0"/>
                                  </a:cubicBezTo>
                                  <a:cubicBezTo>
                                    <a:pt x="288194" y="1144"/>
                                    <a:pt x="206187" y="16649"/>
                                    <a:pt x="195943" y="21771"/>
                                  </a:cubicBezTo>
                                  <a:cubicBezTo>
                                    <a:pt x="186763" y="26361"/>
                                    <a:pt x="182185" y="37132"/>
                                    <a:pt x="174171" y="43543"/>
                                  </a:cubicBezTo>
                                  <a:cubicBezTo>
                                    <a:pt x="163955" y="51716"/>
                                    <a:pt x="151447" y="56800"/>
                                    <a:pt x="141514" y="65314"/>
                                  </a:cubicBezTo>
                                  <a:cubicBezTo>
                                    <a:pt x="82251" y="116111"/>
                                    <a:pt x="121632" y="106302"/>
                                    <a:pt x="54429" y="119743"/>
                                  </a:cubicBezTo>
                                  <a:cubicBezTo>
                                    <a:pt x="50871" y="120455"/>
                                    <a:pt x="9071" y="119743"/>
                                    <a:pt x="0" y="1197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3" name="Freeform: Shape 451"/>
                          <wps:cNvSpPr/>
                          <wps:spPr>
                            <a:xfrm rot="16200000" flipV="1">
                              <a:off x="6296695" y="1256475"/>
                              <a:ext cx="443099" cy="632517"/>
                            </a:xfrm>
                            <a:custGeom>
                              <a:avLst/>
                              <a:gdLst>
                                <a:gd name="connsiteX0" fmla="*/ 0 w 457200"/>
                                <a:gd name="connsiteY0" fmla="*/ 108857 h 381000"/>
                                <a:gd name="connsiteX1" fmla="*/ 0 w 457200"/>
                                <a:gd name="connsiteY1" fmla="*/ 108857 h 381000"/>
                                <a:gd name="connsiteX2" fmla="*/ 10885 w 457200"/>
                                <a:gd name="connsiteY2" fmla="*/ 326571 h 381000"/>
                                <a:gd name="connsiteX3" fmla="*/ 32657 w 457200"/>
                                <a:gd name="connsiteY3" fmla="*/ 370114 h 381000"/>
                                <a:gd name="connsiteX4" fmla="*/ 76200 w 457200"/>
                                <a:gd name="connsiteY4" fmla="*/ 381000 h 381000"/>
                                <a:gd name="connsiteX5" fmla="*/ 239485 w 457200"/>
                                <a:gd name="connsiteY5" fmla="*/ 348342 h 381000"/>
                                <a:gd name="connsiteX6" fmla="*/ 272142 w 457200"/>
                                <a:gd name="connsiteY6" fmla="*/ 326571 h 381000"/>
                                <a:gd name="connsiteX7" fmla="*/ 370114 w 457200"/>
                                <a:gd name="connsiteY7" fmla="*/ 250371 h 381000"/>
                                <a:gd name="connsiteX8" fmla="*/ 413657 w 457200"/>
                                <a:gd name="connsiteY8" fmla="*/ 195942 h 381000"/>
                                <a:gd name="connsiteX9" fmla="*/ 457200 w 457200"/>
                                <a:gd name="connsiteY9" fmla="*/ 141514 h 381000"/>
                                <a:gd name="connsiteX10" fmla="*/ 424542 w 457200"/>
                                <a:gd name="connsiteY10" fmla="*/ 21771 h 381000"/>
                                <a:gd name="connsiteX11" fmla="*/ 391885 w 457200"/>
                                <a:gd name="connsiteY11" fmla="*/ 0 h 381000"/>
                                <a:gd name="connsiteX12" fmla="*/ 228600 w 457200"/>
                                <a:gd name="connsiteY12" fmla="*/ 21771 h 381000"/>
                                <a:gd name="connsiteX13" fmla="*/ 130628 w 457200"/>
                                <a:gd name="connsiteY13" fmla="*/ 43542 h 381000"/>
                                <a:gd name="connsiteX14" fmla="*/ 97971 w 457200"/>
                                <a:gd name="connsiteY14" fmla="*/ 65314 h 381000"/>
                                <a:gd name="connsiteX15" fmla="*/ 65314 w 457200"/>
                                <a:gd name="connsiteY15" fmla="*/ 97971 h 381000"/>
                                <a:gd name="connsiteX16" fmla="*/ 0 w 457200"/>
                                <a:gd name="connsiteY16" fmla="*/ 108857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7200" h="381000">
                                  <a:moveTo>
                                    <a:pt x="0" y="108857"/>
                                  </a:moveTo>
                                  <a:lnTo>
                                    <a:pt x="0" y="108857"/>
                                  </a:lnTo>
                                  <a:cubicBezTo>
                                    <a:pt x="3628" y="181428"/>
                                    <a:pt x="1872" y="254470"/>
                                    <a:pt x="10885" y="326571"/>
                                  </a:cubicBezTo>
                                  <a:cubicBezTo>
                                    <a:pt x="12898" y="342673"/>
                                    <a:pt x="20191" y="359725"/>
                                    <a:pt x="32657" y="370114"/>
                                  </a:cubicBezTo>
                                  <a:cubicBezTo>
                                    <a:pt x="44150" y="379692"/>
                                    <a:pt x="61686" y="377371"/>
                                    <a:pt x="76200" y="381000"/>
                                  </a:cubicBezTo>
                                  <a:cubicBezTo>
                                    <a:pt x="130628" y="370114"/>
                                    <a:pt x="186004" y="363198"/>
                                    <a:pt x="239485" y="348342"/>
                                  </a:cubicBezTo>
                                  <a:cubicBezTo>
                                    <a:pt x="252091" y="344840"/>
                                    <a:pt x="261676" y="334421"/>
                                    <a:pt x="272142" y="326571"/>
                                  </a:cubicBezTo>
                                  <a:cubicBezTo>
                                    <a:pt x="305240" y="301748"/>
                                    <a:pt x="344269" y="282677"/>
                                    <a:pt x="370114" y="250371"/>
                                  </a:cubicBezTo>
                                  <a:cubicBezTo>
                                    <a:pt x="384628" y="232228"/>
                                    <a:pt x="399716" y="214530"/>
                                    <a:pt x="413657" y="195942"/>
                                  </a:cubicBezTo>
                                  <a:cubicBezTo>
                                    <a:pt x="454852" y="141015"/>
                                    <a:pt x="415405" y="183307"/>
                                    <a:pt x="457200" y="141514"/>
                                  </a:cubicBezTo>
                                  <a:cubicBezTo>
                                    <a:pt x="450760" y="89998"/>
                                    <a:pt x="459828" y="57056"/>
                                    <a:pt x="424542" y="21771"/>
                                  </a:cubicBezTo>
                                  <a:cubicBezTo>
                                    <a:pt x="415291" y="12520"/>
                                    <a:pt x="402771" y="7257"/>
                                    <a:pt x="391885" y="0"/>
                                  </a:cubicBezTo>
                                  <a:cubicBezTo>
                                    <a:pt x="156037" y="21439"/>
                                    <a:pt x="348802" y="-2270"/>
                                    <a:pt x="228600" y="21771"/>
                                  </a:cubicBezTo>
                                  <a:cubicBezTo>
                                    <a:pt x="132803" y="40931"/>
                                    <a:pt x="194187" y="22357"/>
                                    <a:pt x="130628" y="43542"/>
                                  </a:cubicBezTo>
                                  <a:cubicBezTo>
                                    <a:pt x="119742" y="50799"/>
                                    <a:pt x="108022" y="56938"/>
                                    <a:pt x="97971" y="65314"/>
                                  </a:cubicBezTo>
                                  <a:cubicBezTo>
                                    <a:pt x="86145" y="75169"/>
                                    <a:pt x="78123" y="89432"/>
                                    <a:pt x="65314" y="97971"/>
                                  </a:cubicBezTo>
                                  <a:cubicBezTo>
                                    <a:pt x="55767" y="104336"/>
                                    <a:pt x="10886" y="107043"/>
                                    <a:pt x="0" y="108857"/>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4" name="Freeform: Shape 452"/>
                          <wps:cNvSpPr/>
                          <wps:spPr>
                            <a:xfrm rot="16200000" flipV="1">
                              <a:off x="6985352" y="2297251"/>
                              <a:ext cx="223506" cy="378808"/>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5" name="Freeform: Shape 453"/>
                          <wps:cNvSpPr/>
                          <wps:spPr>
                            <a:xfrm rot="16200000" flipV="1">
                              <a:off x="6183516" y="1777989"/>
                              <a:ext cx="343876" cy="317139"/>
                            </a:xfrm>
                            <a:custGeom>
                              <a:avLst/>
                              <a:gdLst>
                                <a:gd name="connsiteX0" fmla="*/ 37156 w 211328"/>
                                <a:gd name="connsiteY0" fmla="*/ 0 h 239486"/>
                                <a:gd name="connsiteX1" fmla="*/ 37156 w 211328"/>
                                <a:gd name="connsiteY1" fmla="*/ 0 h 239486"/>
                                <a:gd name="connsiteX2" fmla="*/ 26271 w 211328"/>
                                <a:gd name="connsiteY2" fmla="*/ 228600 h 239486"/>
                                <a:gd name="connsiteX3" fmla="*/ 58928 w 211328"/>
                                <a:gd name="connsiteY3" fmla="*/ 239486 h 239486"/>
                                <a:gd name="connsiteX4" fmla="*/ 189556 w 211328"/>
                                <a:gd name="connsiteY4" fmla="*/ 195943 h 239486"/>
                                <a:gd name="connsiteX5" fmla="*/ 211328 w 211328"/>
                                <a:gd name="connsiteY5" fmla="*/ 130629 h 239486"/>
                                <a:gd name="connsiteX6" fmla="*/ 200442 w 211328"/>
                                <a:gd name="connsiteY6" fmla="*/ 21772 h 239486"/>
                                <a:gd name="connsiteX7" fmla="*/ 156899 w 211328"/>
                                <a:gd name="connsiteY7" fmla="*/ 10886 h 239486"/>
                                <a:gd name="connsiteX8" fmla="*/ 37156 w 211328"/>
                                <a:gd name="connsiteY8" fmla="*/ 0 h 2394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1328" h="239486">
                                  <a:moveTo>
                                    <a:pt x="37156" y="0"/>
                                  </a:moveTo>
                                  <a:lnTo>
                                    <a:pt x="37156" y="0"/>
                                  </a:lnTo>
                                  <a:cubicBezTo>
                                    <a:pt x="-614" y="100721"/>
                                    <a:pt x="-18141" y="104247"/>
                                    <a:pt x="26271" y="228600"/>
                                  </a:cubicBezTo>
                                  <a:cubicBezTo>
                                    <a:pt x="30130" y="239406"/>
                                    <a:pt x="48042" y="235857"/>
                                    <a:pt x="58928" y="239486"/>
                                  </a:cubicBezTo>
                                  <a:cubicBezTo>
                                    <a:pt x="102471" y="224972"/>
                                    <a:pt x="152207" y="222621"/>
                                    <a:pt x="189556" y="195943"/>
                                  </a:cubicBezTo>
                                  <a:cubicBezTo>
                                    <a:pt x="208230" y="182604"/>
                                    <a:pt x="211328" y="130629"/>
                                    <a:pt x="211328" y="130629"/>
                                  </a:cubicBezTo>
                                  <a:cubicBezTo>
                                    <a:pt x="207699" y="94343"/>
                                    <a:pt x="215532" y="54970"/>
                                    <a:pt x="200442" y="21772"/>
                                  </a:cubicBezTo>
                                  <a:cubicBezTo>
                                    <a:pt x="194251" y="8152"/>
                                    <a:pt x="171816" y="12033"/>
                                    <a:pt x="156899" y="10886"/>
                                  </a:cubicBezTo>
                                  <a:cubicBezTo>
                                    <a:pt x="124338" y="8381"/>
                                    <a:pt x="57113" y="1814"/>
                                    <a:pt x="37156"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6" name="Freeform: Shape 454"/>
                          <wps:cNvSpPr/>
                          <wps:spPr>
                            <a:xfrm rot="15688199" flipV="1">
                              <a:off x="7228480" y="754619"/>
                              <a:ext cx="374562" cy="783556"/>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7" name="Freeform: Shape 455"/>
                          <wps:cNvSpPr/>
                          <wps:spPr>
                            <a:xfrm rot="16200000" flipV="1">
                              <a:off x="7907904" y="415186"/>
                              <a:ext cx="430586" cy="694940"/>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 name="Freeform: Shape 456"/>
                          <wps:cNvSpPr/>
                          <wps:spPr>
                            <a:xfrm rot="16200000" flipV="1">
                              <a:off x="5897564" y="1971827"/>
                              <a:ext cx="226713" cy="611922"/>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9" name="Freeform: Shape 457"/>
                          <wps:cNvSpPr/>
                          <wps:spPr>
                            <a:xfrm rot="16200000" flipV="1">
                              <a:off x="5612941" y="2228730"/>
                              <a:ext cx="211536" cy="527819"/>
                            </a:xfrm>
                            <a:custGeom>
                              <a:avLst/>
                              <a:gdLst>
                                <a:gd name="connsiteX0" fmla="*/ 0 w 533400"/>
                                <a:gd name="connsiteY0" fmla="*/ 152400 h 457200"/>
                                <a:gd name="connsiteX1" fmla="*/ 0 w 533400"/>
                                <a:gd name="connsiteY1" fmla="*/ 152400 h 457200"/>
                                <a:gd name="connsiteX2" fmla="*/ 206829 w 533400"/>
                                <a:gd name="connsiteY2" fmla="*/ 446314 h 457200"/>
                                <a:gd name="connsiteX3" fmla="*/ 250372 w 533400"/>
                                <a:gd name="connsiteY3" fmla="*/ 457200 h 457200"/>
                                <a:gd name="connsiteX4" fmla="*/ 337457 w 533400"/>
                                <a:gd name="connsiteY4" fmla="*/ 413657 h 457200"/>
                                <a:gd name="connsiteX5" fmla="*/ 370115 w 533400"/>
                                <a:gd name="connsiteY5" fmla="*/ 402771 h 457200"/>
                                <a:gd name="connsiteX6" fmla="*/ 435429 w 533400"/>
                                <a:gd name="connsiteY6" fmla="*/ 359229 h 457200"/>
                                <a:gd name="connsiteX7" fmla="*/ 522515 w 533400"/>
                                <a:gd name="connsiteY7" fmla="*/ 261257 h 457200"/>
                                <a:gd name="connsiteX8" fmla="*/ 533400 w 533400"/>
                                <a:gd name="connsiteY8" fmla="*/ 228600 h 457200"/>
                                <a:gd name="connsiteX9" fmla="*/ 522515 w 533400"/>
                                <a:gd name="connsiteY9" fmla="*/ 141514 h 457200"/>
                                <a:gd name="connsiteX10" fmla="*/ 446315 w 533400"/>
                                <a:gd name="connsiteY10" fmla="*/ 76200 h 457200"/>
                                <a:gd name="connsiteX11" fmla="*/ 435429 w 533400"/>
                                <a:gd name="connsiteY11" fmla="*/ 43543 h 457200"/>
                                <a:gd name="connsiteX12" fmla="*/ 348343 w 533400"/>
                                <a:gd name="connsiteY12" fmla="*/ 0 h 457200"/>
                                <a:gd name="connsiteX13" fmla="*/ 163286 w 533400"/>
                                <a:gd name="connsiteY13" fmla="*/ 21771 h 457200"/>
                                <a:gd name="connsiteX14" fmla="*/ 130629 w 533400"/>
                                <a:gd name="connsiteY14" fmla="*/ 43543 h 457200"/>
                                <a:gd name="connsiteX15" fmla="*/ 87086 w 533400"/>
                                <a:gd name="connsiteY15" fmla="*/ 87086 h 457200"/>
                                <a:gd name="connsiteX16" fmla="*/ 0 w 533400"/>
                                <a:gd name="connsiteY16" fmla="*/ 15240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33400" h="457200">
                                  <a:moveTo>
                                    <a:pt x="0" y="152400"/>
                                  </a:moveTo>
                                  <a:lnTo>
                                    <a:pt x="0" y="152400"/>
                                  </a:lnTo>
                                  <a:cubicBezTo>
                                    <a:pt x="36152" y="228721"/>
                                    <a:pt x="88175" y="416650"/>
                                    <a:pt x="206829" y="446314"/>
                                  </a:cubicBezTo>
                                  <a:lnTo>
                                    <a:pt x="250372" y="457200"/>
                                  </a:lnTo>
                                  <a:cubicBezTo>
                                    <a:pt x="392018" y="433592"/>
                                    <a:pt x="265847" y="470945"/>
                                    <a:pt x="337457" y="413657"/>
                                  </a:cubicBezTo>
                                  <a:cubicBezTo>
                                    <a:pt x="346417" y="406489"/>
                                    <a:pt x="360084" y="408344"/>
                                    <a:pt x="370115" y="402771"/>
                                  </a:cubicBezTo>
                                  <a:cubicBezTo>
                                    <a:pt x="392988" y="390064"/>
                                    <a:pt x="414997" y="375575"/>
                                    <a:pt x="435429" y="359229"/>
                                  </a:cubicBezTo>
                                  <a:cubicBezTo>
                                    <a:pt x="468747" y="332575"/>
                                    <a:pt x="496320" y="294001"/>
                                    <a:pt x="522515" y="261257"/>
                                  </a:cubicBezTo>
                                  <a:cubicBezTo>
                                    <a:pt x="526143" y="250371"/>
                                    <a:pt x="533400" y="240074"/>
                                    <a:pt x="533400" y="228600"/>
                                  </a:cubicBezTo>
                                  <a:cubicBezTo>
                                    <a:pt x="533400" y="199345"/>
                                    <a:pt x="532513" y="169007"/>
                                    <a:pt x="522515" y="141514"/>
                                  </a:cubicBezTo>
                                  <a:cubicBezTo>
                                    <a:pt x="516830" y="125880"/>
                                    <a:pt x="455267" y="82914"/>
                                    <a:pt x="446315" y="76200"/>
                                  </a:cubicBezTo>
                                  <a:cubicBezTo>
                                    <a:pt x="442686" y="65314"/>
                                    <a:pt x="444486" y="50588"/>
                                    <a:pt x="435429" y="43543"/>
                                  </a:cubicBezTo>
                                  <a:cubicBezTo>
                                    <a:pt x="409810" y="23618"/>
                                    <a:pt x="348343" y="0"/>
                                    <a:pt x="348343" y="0"/>
                                  </a:cubicBezTo>
                                  <a:cubicBezTo>
                                    <a:pt x="335555" y="984"/>
                                    <a:pt x="207303" y="2906"/>
                                    <a:pt x="163286" y="21771"/>
                                  </a:cubicBezTo>
                                  <a:cubicBezTo>
                                    <a:pt x="151261" y="26925"/>
                                    <a:pt x="140562" y="35029"/>
                                    <a:pt x="130629" y="43543"/>
                                  </a:cubicBezTo>
                                  <a:cubicBezTo>
                                    <a:pt x="115044" y="56901"/>
                                    <a:pt x="104165" y="75700"/>
                                    <a:pt x="87086" y="87086"/>
                                  </a:cubicBezTo>
                                  <a:cubicBezTo>
                                    <a:pt x="47678" y="113358"/>
                                    <a:pt x="14514" y="141514"/>
                                    <a:pt x="0" y="15240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0" name="Freeform: Shape 458"/>
                          <wps:cNvSpPr/>
                          <wps:spPr>
                            <a:xfrm rot="16200000" flipV="1">
                              <a:off x="5374117" y="166547"/>
                              <a:ext cx="412053" cy="1182439"/>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1" name="Rectangle 459"/>
                          <wps:cNvSpPr/>
                          <wps:spPr>
                            <a:xfrm>
                              <a:off x="5003143" y="5816"/>
                              <a:ext cx="3461660" cy="555171"/>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7470A"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ETL/Ag</w:t>
                                </w:r>
                              </w:p>
                            </w:txbxContent>
                          </wps:txbx>
                          <wps:bodyPr rtlCol="0" anchor="ctr"/>
                        </wps:wsp>
                        <wps:wsp>
                          <wps:cNvPr id="492" name="Freeform: Shape 460"/>
                          <wps:cNvSpPr/>
                          <wps:spPr>
                            <a:xfrm>
                              <a:off x="5016963" y="946981"/>
                              <a:ext cx="717516" cy="423564"/>
                            </a:xfrm>
                            <a:custGeom>
                              <a:avLst/>
                              <a:gdLst>
                                <a:gd name="connsiteX0" fmla="*/ 205789 w 718180"/>
                                <a:gd name="connsiteY0" fmla="*/ 0 h 370115"/>
                                <a:gd name="connsiteX1" fmla="*/ 205789 w 718180"/>
                                <a:gd name="connsiteY1" fmla="*/ 0 h 370115"/>
                                <a:gd name="connsiteX2" fmla="*/ 96932 w 718180"/>
                                <a:gd name="connsiteY2" fmla="*/ 21772 h 370115"/>
                                <a:gd name="connsiteX3" fmla="*/ 64274 w 718180"/>
                                <a:gd name="connsiteY3" fmla="*/ 54429 h 370115"/>
                                <a:gd name="connsiteX4" fmla="*/ 20732 w 718180"/>
                                <a:gd name="connsiteY4" fmla="*/ 76200 h 370115"/>
                                <a:gd name="connsiteX5" fmla="*/ 20732 w 718180"/>
                                <a:gd name="connsiteY5" fmla="*/ 239486 h 370115"/>
                                <a:gd name="connsiteX6" fmla="*/ 96932 w 718180"/>
                                <a:gd name="connsiteY6" fmla="*/ 283029 h 370115"/>
                                <a:gd name="connsiteX7" fmla="*/ 151360 w 718180"/>
                                <a:gd name="connsiteY7" fmla="*/ 326572 h 370115"/>
                                <a:gd name="connsiteX8" fmla="*/ 205789 w 718180"/>
                                <a:gd name="connsiteY8" fmla="*/ 337457 h 370115"/>
                                <a:gd name="connsiteX9" fmla="*/ 336417 w 718180"/>
                                <a:gd name="connsiteY9" fmla="*/ 370115 h 370115"/>
                                <a:gd name="connsiteX10" fmla="*/ 510589 w 718180"/>
                                <a:gd name="connsiteY10" fmla="*/ 359229 h 370115"/>
                                <a:gd name="connsiteX11" fmla="*/ 565017 w 718180"/>
                                <a:gd name="connsiteY11" fmla="*/ 348343 h 370115"/>
                                <a:gd name="connsiteX12" fmla="*/ 652103 w 718180"/>
                                <a:gd name="connsiteY12" fmla="*/ 337457 h 370115"/>
                                <a:gd name="connsiteX13" fmla="*/ 717417 w 718180"/>
                                <a:gd name="connsiteY13" fmla="*/ 261257 h 370115"/>
                                <a:gd name="connsiteX14" fmla="*/ 706532 w 718180"/>
                                <a:gd name="connsiteY14" fmla="*/ 185057 h 370115"/>
                                <a:gd name="connsiteX15" fmla="*/ 673874 w 718180"/>
                                <a:gd name="connsiteY15" fmla="*/ 152400 h 370115"/>
                                <a:gd name="connsiteX16" fmla="*/ 575903 w 718180"/>
                                <a:gd name="connsiteY16" fmla="*/ 97972 h 370115"/>
                                <a:gd name="connsiteX17" fmla="*/ 488817 w 718180"/>
                                <a:gd name="connsiteY17" fmla="*/ 54429 h 370115"/>
                                <a:gd name="connsiteX18" fmla="*/ 456160 w 718180"/>
                                <a:gd name="connsiteY18" fmla="*/ 43543 h 370115"/>
                                <a:gd name="connsiteX19" fmla="*/ 205789 w 718180"/>
                                <a:gd name="connsiteY19" fmla="*/ 0 h 370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18180" h="370115">
                                  <a:moveTo>
                                    <a:pt x="205789" y="0"/>
                                  </a:moveTo>
                                  <a:lnTo>
                                    <a:pt x="205789" y="0"/>
                                  </a:lnTo>
                                  <a:cubicBezTo>
                                    <a:pt x="169503" y="7257"/>
                                    <a:pt x="131470" y="8488"/>
                                    <a:pt x="96932" y="21772"/>
                                  </a:cubicBezTo>
                                  <a:cubicBezTo>
                                    <a:pt x="82563" y="27298"/>
                                    <a:pt x="76801" y="45481"/>
                                    <a:pt x="64274" y="54429"/>
                                  </a:cubicBezTo>
                                  <a:cubicBezTo>
                                    <a:pt x="51069" y="63861"/>
                                    <a:pt x="35246" y="68943"/>
                                    <a:pt x="20732" y="76200"/>
                                  </a:cubicBezTo>
                                  <a:cubicBezTo>
                                    <a:pt x="2246" y="131655"/>
                                    <a:pt x="-14785" y="168453"/>
                                    <a:pt x="20732" y="239486"/>
                                  </a:cubicBezTo>
                                  <a:cubicBezTo>
                                    <a:pt x="33815" y="265652"/>
                                    <a:pt x="72591" y="266801"/>
                                    <a:pt x="96932" y="283029"/>
                                  </a:cubicBezTo>
                                  <a:cubicBezTo>
                                    <a:pt x="116264" y="295917"/>
                                    <a:pt x="130579" y="316181"/>
                                    <a:pt x="151360" y="326572"/>
                                  </a:cubicBezTo>
                                  <a:cubicBezTo>
                                    <a:pt x="167909" y="334846"/>
                                    <a:pt x="187779" y="333219"/>
                                    <a:pt x="205789" y="337457"/>
                                  </a:cubicBezTo>
                                  <a:cubicBezTo>
                                    <a:pt x="249479" y="347737"/>
                                    <a:pt x="336417" y="370115"/>
                                    <a:pt x="336417" y="370115"/>
                                  </a:cubicBezTo>
                                  <a:cubicBezTo>
                                    <a:pt x="394474" y="366486"/>
                                    <a:pt x="452680" y="364744"/>
                                    <a:pt x="510589" y="359229"/>
                                  </a:cubicBezTo>
                                  <a:cubicBezTo>
                                    <a:pt x="529008" y="357475"/>
                                    <a:pt x="546730" y="351156"/>
                                    <a:pt x="565017" y="348343"/>
                                  </a:cubicBezTo>
                                  <a:cubicBezTo>
                                    <a:pt x="593931" y="343895"/>
                                    <a:pt x="623074" y="341086"/>
                                    <a:pt x="652103" y="337457"/>
                                  </a:cubicBezTo>
                                  <a:cubicBezTo>
                                    <a:pt x="655769" y="333791"/>
                                    <a:pt x="715575" y="279681"/>
                                    <a:pt x="717417" y="261257"/>
                                  </a:cubicBezTo>
                                  <a:cubicBezTo>
                                    <a:pt x="719970" y="235726"/>
                                    <a:pt x="716061" y="208880"/>
                                    <a:pt x="706532" y="185057"/>
                                  </a:cubicBezTo>
                                  <a:cubicBezTo>
                                    <a:pt x="700814" y="170763"/>
                                    <a:pt x="686026" y="161852"/>
                                    <a:pt x="673874" y="152400"/>
                                  </a:cubicBezTo>
                                  <a:cubicBezTo>
                                    <a:pt x="575584" y="75953"/>
                                    <a:pt x="643657" y="128769"/>
                                    <a:pt x="575903" y="97972"/>
                                  </a:cubicBezTo>
                                  <a:cubicBezTo>
                                    <a:pt x="546357" y="84542"/>
                                    <a:pt x="519606" y="64692"/>
                                    <a:pt x="488817" y="54429"/>
                                  </a:cubicBezTo>
                                  <a:cubicBezTo>
                                    <a:pt x="477931" y="50800"/>
                                    <a:pt x="467625" y="44002"/>
                                    <a:pt x="456160" y="43543"/>
                                  </a:cubicBezTo>
                                  <a:cubicBezTo>
                                    <a:pt x="376395" y="40352"/>
                                    <a:pt x="247518" y="7257"/>
                                    <a:pt x="205789" y="0"/>
                                  </a:cubicBezTo>
                                  <a:close/>
                                </a:path>
                              </a:pathLst>
                            </a:custGeom>
                            <a:solidFill>
                              <a:srgbClr val="843C0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3" name="Freeform: Shape 461"/>
                          <wps:cNvSpPr/>
                          <wps:spPr>
                            <a:xfrm>
                              <a:off x="7704165" y="1671665"/>
                              <a:ext cx="589611" cy="444998"/>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4" name="Freeform: Shape 462"/>
                          <wps:cNvSpPr/>
                          <wps:spPr>
                            <a:xfrm rot="5780975" flipV="1">
                              <a:off x="5401699" y="1300529"/>
                              <a:ext cx="482288" cy="636214"/>
                            </a:xfrm>
                            <a:custGeom>
                              <a:avLst/>
                              <a:gdLst>
                                <a:gd name="connsiteX0" fmla="*/ 512573 w 907079"/>
                                <a:gd name="connsiteY0" fmla="*/ 0 h 391885"/>
                                <a:gd name="connsiteX1" fmla="*/ 512573 w 907079"/>
                                <a:gd name="connsiteY1" fmla="*/ 0 h 391885"/>
                                <a:gd name="connsiteX2" fmla="*/ 338402 w 907079"/>
                                <a:gd name="connsiteY2" fmla="*/ 32657 h 391885"/>
                                <a:gd name="connsiteX3" fmla="*/ 305744 w 907079"/>
                                <a:gd name="connsiteY3" fmla="*/ 43542 h 391885"/>
                                <a:gd name="connsiteX4" fmla="*/ 186002 w 907079"/>
                                <a:gd name="connsiteY4" fmla="*/ 54428 h 391885"/>
                                <a:gd name="connsiteX5" fmla="*/ 11830 w 907079"/>
                                <a:gd name="connsiteY5" fmla="*/ 87085 h 391885"/>
                                <a:gd name="connsiteX6" fmla="*/ 944 w 907079"/>
                                <a:gd name="connsiteY6" fmla="*/ 130628 h 391885"/>
                                <a:gd name="connsiteX7" fmla="*/ 44487 w 907079"/>
                                <a:gd name="connsiteY7" fmla="*/ 195942 h 391885"/>
                                <a:gd name="connsiteX8" fmla="*/ 164230 w 907079"/>
                                <a:gd name="connsiteY8" fmla="*/ 304800 h 391885"/>
                                <a:gd name="connsiteX9" fmla="*/ 251316 w 907079"/>
                                <a:gd name="connsiteY9" fmla="*/ 348342 h 391885"/>
                                <a:gd name="connsiteX10" fmla="*/ 316630 w 907079"/>
                                <a:gd name="connsiteY10" fmla="*/ 381000 h 391885"/>
                                <a:gd name="connsiteX11" fmla="*/ 479916 w 907079"/>
                                <a:gd name="connsiteY11" fmla="*/ 391885 h 391885"/>
                                <a:gd name="connsiteX12" fmla="*/ 686744 w 907079"/>
                                <a:gd name="connsiteY12" fmla="*/ 370114 h 391885"/>
                                <a:gd name="connsiteX13" fmla="*/ 708516 w 907079"/>
                                <a:gd name="connsiteY13" fmla="*/ 337457 h 391885"/>
                                <a:gd name="connsiteX14" fmla="*/ 762944 w 907079"/>
                                <a:gd name="connsiteY14" fmla="*/ 304800 h 391885"/>
                                <a:gd name="connsiteX15" fmla="*/ 784716 w 907079"/>
                                <a:gd name="connsiteY15" fmla="*/ 261257 h 391885"/>
                                <a:gd name="connsiteX16" fmla="*/ 817373 w 907079"/>
                                <a:gd name="connsiteY16" fmla="*/ 250371 h 391885"/>
                                <a:gd name="connsiteX17" fmla="*/ 893573 w 907079"/>
                                <a:gd name="connsiteY17" fmla="*/ 206828 h 391885"/>
                                <a:gd name="connsiteX18" fmla="*/ 893573 w 907079"/>
                                <a:gd name="connsiteY18" fmla="*/ 119742 h 391885"/>
                                <a:gd name="connsiteX19" fmla="*/ 850030 w 907079"/>
                                <a:gd name="connsiteY19" fmla="*/ 108857 h 391885"/>
                                <a:gd name="connsiteX20" fmla="*/ 752059 w 907079"/>
                                <a:gd name="connsiteY20" fmla="*/ 65314 h 391885"/>
                                <a:gd name="connsiteX21" fmla="*/ 719402 w 907079"/>
                                <a:gd name="connsiteY21" fmla="*/ 54428 h 391885"/>
                                <a:gd name="connsiteX22" fmla="*/ 686744 w 907079"/>
                                <a:gd name="connsiteY22" fmla="*/ 32657 h 391885"/>
                                <a:gd name="connsiteX23" fmla="*/ 512573 w 907079"/>
                                <a:gd name="connsiteY23" fmla="*/ 0 h 391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907079" h="391885">
                                  <a:moveTo>
                                    <a:pt x="512573" y="0"/>
                                  </a:moveTo>
                                  <a:lnTo>
                                    <a:pt x="512573" y="0"/>
                                  </a:lnTo>
                                  <a:cubicBezTo>
                                    <a:pt x="454516" y="10886"/>
                                    <a:pt x="396204" y="20488"/>
                                    <a:pt x="338402" y="32657"/>
                                  </a:cubicBezTo>
                                  <a:cubicBezTo>
                                    <a:pt x="327173" y="35021"/>
                                    <a:pt x="317103" y="41919"/>
                                    <a:pt x="305744" y="43542"/>
                                  </a:cubicBezTo>
                                  <a:cubicBezTo>
                                    <a:pt x="266068" y="49210"/>
                                    <a:pt x="225744" y="49244"/>
                                    <a:pt x="186002" y="54428"/>
                                  </a:cubicBezTo>
                                  <a:cubicBezTo>
                                    <a:pt x="84680" y="67644"/>
                                    <a:pt x="83265" y="69228"/>
                                    <a:pt x="11830" y="87085"/>
                                  </a:cubicBezTo>
                                  <a:cubicBezTo>
                                    <a:pt x="8201" y="101599"/>
                                    <a:pt x="-3355" y="116298"/>
                                    <a:pt x="944" y="130628"/>
                                  </a:cubicBezTo>
                                  <a:cubicBezTo>
                                    <a:pt x="8463" y="155690"/>
                                    <a:pt x="25985" y="177440"/>
                                    <a:pt x="44487" y="195942"/>
                                  </a:cubicBezTo>
                                  <a:cubicBezTo>
                                    <a:pt x="76313" y="227768"/>
                                    <a:pt x="123428" y="279691"/>
                                    <a:pt x="164230" y="304800"/>
                                  </a:cubicBezTo>
                                  <a:cubicBezTo>
                                    <a:pt x="191871" y="321809"/>
                                    <a:pt x="222824" y="332801"/>
                                    <a:pt x="251316" y="348342"/>
                                  </a:cubicBezTo>
                                  <a:cubicBezTo>
                                    <a:pt x="279008" y="363447"/>
                                    <a:pt x="284289" y="377407"/>
                                    <a:pt x="316630" y="381000"/>
                                  </a:cubicBezTo>
                                  <a:cubicBezTo>
                                    <a:pt x="370846" y="387024"/>
                                    <a:pt x="425487" y="388257"/>
                                    <a:pt x="479916" y="391885"/>
                                  </a:cubicBezTo>
                                  <a:cubicBezTo>
                                    <a:pt x="548859" y="384628"/>
                                    <a:pt x="619306" y="386171"/>
                                    <a:pt x="686744" y="370114"/>
                                  </a:cubicBezTo>
                                  <a:cubicBezTo>
                                    <a:pt x="699471" y="367084"/>
                                    <a:pt x="700343" y="347673"/>
                                    <a:pt x="708516" y="337457"/>
                                  </a:cubicBezTo>
                                  <a:cubicBezTo>
                                    <a:pt x="730252" y="310287"/>
                                    <a:pt x="729661" y="315894"/>
                                    <a:pt x="762944" y="304800"/>
                                  </a:cubicBezTo>
                                  <a:cubicBezTo>
                                    <a:pt x="770201" y="290286"/>
                                    <a:pt x="773241" y="272732"/>
                                    <a:pt x="784716" y="261257"/>
                                  </a:cubicBezTo>
                                  <a:cubicBezTo>
                                    <a:pt x="792830" y="253143"/>
                                    <a:pt x="806826" y="254891"/>
                                    <a:pt x="817373" y="250371"/>
                                  </a:cubicBezTo>
                                  <a:cubicBezTo>
                                    <a:pt x="856048" y="233796"/>
                                    <a:pt x="860773" y="228695"/>
                                    <a:pt x="893573" y="206828"/>
                                  </a:cubicBezTo>
                                  <a:cubicBezTo>
                                    <a:pt x="902939" y="178730"/>
                                    <a:pt x="918595" y="149768"/>
                                    <a:pt x="893573" y="119742"/>
                                  </a:cubicBezTo>
                                  <a:cubicBezTo>
                                    <a:pt x="883995" y="108249"/>
                                    <a:pt x="864544" y="112485"/>
                                    <a:pt x="850030" y="108857"/>
                                  </a:cubicBezTo>
                                  <a:cubicBezTo>
                                    <a:pt x="798278" y="74354"/>
                                    <a:pt x="829786" y="91223"/>
                                    <a:pt x="752059" y="65314"/>
                                  </a:cubicBezTo>
                                  <a:cubicBezTo>
                                    <a:pt x="741173" y="61685"/>
                                    <a:pt x="728950" y="60793"/>
                                    <a:pt x="719402" y="54428"/>
                                  </a:cubicBezTo>
                                  <a:cubicBezTo>
                                    <a:pt x="708516" y="47171"/>
                                    <a:pt x="699275" y="36416"/>
                                    <a:pt x="686744" y="32657"/>
                                  </a:cubicBezTo>
                                  <a:cubicBezTo>
                                    <a:pt x="640193" y="18692"/>
                                    <a:pt x="541601" y="5443"/>
                                    <a:pt x="512573"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5" name="Freeform: Shape 463"/>
                          <wps:cNvSpPr/>
                          <wps:spPr>
                            <a:xfrm>
                              <a:off x="7240245" y="1980901"/>
                              <a:ext cx="412002" cy="434013"/>
                            </a:xfrm>
                            <a:custGeom>
                              <a:avLst/>
                              <a:gdLst>
                                <a:gd name="connsiteX0" fmla="*/ 87567 w 425024"/>
                                <a:gd name="connsiteY0" fmla="*/ 55258 h 294744"/>
                                <a:gd name="connsiteX1" fmla="*/ 87567 w 425024"/>
                                <a:gd name="connsiteY1" fmla="*/ 55258 h 294744"/>
                                <a:gd name="connsiteX2" fmla="*/ 11367 w 425024"/>
                                <a:gd name="connsiteY2" fmla="*/ 131458 h 294744"/>
                                <a:gd name="connsiteX3" fmla="*/ 481 w 425024"/>
                                <a:gd name="connsiteY3" fmla="*/ 164115 h 294744"/>
                                <a:gd name="connsiteX4" fmla="*/ 22253 w 425024"/>
                                <a:gd name="connsiteY4" fmla="*/ 185886 h 294744"/>
                                <a:gd name="connsiteX5" fmla="*/ 33138 w 425024"/>
                                <a:gd name="connsiteY5" fmla="*/ 218544 h 294744"/>
                                <a:gd name="connsiteX6" fmla="*/ 120224 w 425024"/>
                                <a:gd name="connsiteY6" fmla="*/ 262086 h 294744"/>
                                <a:gd name="connsiteX7" fmla="*/ 152881 w 425024"/>
                                <a:gd name="connsiteY7" fmla="*/ 283858 h 294744"/>
                                <a:gd name="connsiteX8" fmla="*/ 196424 w 425024"/>
                                <a:gd name="connsiteY8" fmla="*/ 294744 h 294744"/>
                                <a:gd name="connsiteX9" fmla="*/ 327053 w 425024"/>
                                <a:gd name="connsiteY9" fmla="*/ 283858 h 294744"/>
                                <a:gd name="connsiteX10" fmla="*/ 425024 w 425024"/>
                                <a:gd name="connsiteY10" fmla="*/ 207658 h 294744"/>
                                <a:gd name="connsiteX11" fmla="*/ 403253 w 425024"/>
                                <a:gd name="connsiteY11" fmla="*/ 87915 h 294744"/>
                                <a:gd name="connsiteX12" fmla="*/ 381481 w 425024"/>
                                <a:gd name="connsiteY12" fmla="*/ 55258 h 294744"/>
                                <a:gd name="connsiteX13" fmla="*/ 348824 w 425024"/>
                                <a:gd name="connsiteY13" fmla="*/ 33486 h 294744"/>
                                <a:gd name="connsiteX14" fmla="*/ 316167 w 425024"/>
                                <a:gd name="connsiteY14" fmla="*/ 22601 h 294744"/>
                                <a:gd name="connsiteX15" fmla="*/ 283510 w 425024"/>
                                <a:gd name="connsiteY15" fmla="*/ 829 h 294744"/>
                                <a:gd name="connsiteX16" fmla="*/ 163767 w 425024"/>
                                <a:gd name="connsiteY16" fmla="*/ 11715 h 294744"/>
                                <a:gd name="connsiteX17" fmla="*/ 120224 w 425024"/>
                                <a:gd name="connsiteY17" fmla="*/ 66144 h 294744"/>
                                <a:gd name="connsiteX18" fmla="*/ 87567 w 425024"/>
                                <a:gd name="connsiteY18" fmla="*/ 55258 h 294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25024" h="294744">
                                  <a:moveTo>
                                    <a:pt x="87567" y="55258"/>
                                  </a:moveTo>
                                  <a:lnTo>
                                    <a:pt x="87567" y="55258"/>
                                  </a:lnTo>
                                  <a:cubicBezTo>
                                    <a:pt x="62167" y="80658"/>
                                    <a:pt x="33807" y="103408"/>
                                    <a:pt x="11367" y="131458"/>
                                  </a:cubicBezTo>
                                  <a:cubicBezTo>
                                    <a:pt x="4199" y="140418"/>
                                    <a:pt x="-1769" y="152863"/>
                                    <a:pt x="481" y="164115"/>
                                  </a:cubicBezTo>
                                  <a:cubicBezTo>
                                    <a:pt x="2494" y="174179"/>
                                    <a:pt x="14996" y="178629"/>
                                    <a:pt x="22253" y="185886"/>
                                  </a:cubicBezTo>
                                  <a:cubicBezTo>
                                    <a:pt x="25881" y="196772"/>
                                    <a:pt x="24080" y="211499"/>
                                    <a:pt x="33138" y="218544"/>
                                  </a:cubicBezTo>
                                  <a:cubicBezTo>
                                    <a:pt x="58756" y="238469"/>
                                    <a:pt x="93220" y="244083"/>
                                    <a:pt x="120224" y="262086"/>
                                  </a:cubicBezTo>
                                  <a:cubicBezTo>
                                    <a:pt x="131110" y="269343"/>
                                    <a:pt x="140856" y="278704"/>
                                    <a:pt x="152881" y="283858"/>
                                  </a:cubicBezTo>
                                  <a:cubicBezTo>
                                    <a:pt x="166632" y="289752"/>
                                    <a:pt x="181910" y="291115"/>
                                    <a:pt x="196424" y="294744"/>
                                  </a:cubicBezTo>
                                  <a:cubicBezTo>
                                    <a:pt x="239967" y="291115"/>
                                    <a:pt x="284953" y="295552"/>
                                    <a:pt x="327053" y="283858"/>
                                  </a:cubicBezTo>
                                  <a:cubicBezTo>
                                    <a:pt x="363109" y="273842"/>
                                    <a:pt x="398615" y="234067"/>
                                    <a:pt x="425024" y="207658"/>
                                  </a:cubicBezTo>
                                  <a:cubicBezTo>
                                    <a:pt x="421273" y="177648"/>
                                    <a:pt x="420032" y="121473"/>
                                    <a:pt x="403253" y="87915"/>
                                  </a:cubicBezTo>
                                  <a:cubicBezTo>
                                    <a:pt x="397402" y="76213"/>
                                    <a:pt x="390732" y="64509"/>
                                    <a:pt x="381481" y="55258"/>
                                  </a:cubicBezTo>
                                  <a:cubicBezTo>
                                    <a:pt x="372230" y="46007"/>
                                    <a:pt x="360526" y="39337"/>
                                    <a:pt x="348824" y="33486"/>
                                  </a:cubicBezTo>
                                  <a:cubicBezTo>
                                    <a:pt x="338561" y="28354"/>
                                    <a:pt x="327053" y="26229"/>
                                    <a:pt x="316167" y="22601"/>
                                  </a:cubicBezTo>
                                  <a:cubicBezTo>
                                    <a:pt x="305281" y="15344"/>
                                    <a:pt x="296560" y="1761"/>
                                    <a:pt x="283510" y="829"/>
                                  </a:cubicBezTo>
                                  <a:cubicBezTo>
                                    <a:pt x="243533" y="-2027"/>
                                    <a:pt x="202820" y="2703"/>
                                    <a:pt x="163767" y="11715"/>
                                  </a:cubicBezTo>
                                  <a:cubicBezTo>
                                    <a:pt x="149760" y="14947"/>
                                    <a:pt x="125996" y="60372"/>
                                    <a:pt x="120224" y="66144"/>
                                  </a:cubicBezTo>
                                  <a:cubicBezTo>
                                    <a:pt x="114487" y="71881"/>
                                    <a:pt x="93010" y="57072"/>
                                    <a:pt x="87567" y="55258"/>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6" name="Freeform: Shape 464"/>
                          <wps:cNvSpPr/>
                          <wps:spPr>
                            <a:xfrm>
                              <a:off x="6545350" y="2079556"/>
                              <a:ext cx="323800" cy="271109"/>
                            </a:xfrm>
                            <a:custGeom>
                              <a:avLst/>
                              <a:gdLst>
                                <a:gd name="connsiteX0" fmla="*/ 0 w 209709"/>
                                <a:gd name="connsiteY0" fmla="*/ 0 h 174171"/>
                                <a:gd name="connsiteX1" fmla="*/ 0 w 209709"/>
                                <a:gd name="connsiteY1" fmla="*/ 0 h 174171"/>
                                <a:gd name="connsiteX2" fmla="*/ 10885 w 209709"/>
                                <a:gd name="connsiteY2" fmla="*/ 97971 h 174171"/>
                                <a:gd name="connsiteX3" fmla="*/ 21771 w 209709"/>
                                <a:gd name="connsiteY3" fmla="*/ 130628 h 174171"/>
                                <a:gd name="connsiteX4" fmla="*/ 54428 w 209709"/>
                                <a:gd name="connsiteY4" fmla="*/ 163285 h 174171"/>
                                <a:gd name="connsiteX5" fmla="*/ 87085 w 209709"/>
                                <a:gd name="connsiteY5" fmla="*/ 174171 h 174171"/>
                                <a:gd name="connsiteX6" fmla="*/ 195942 w 209709"/>
                                <a:gd name="connsiteY6" fmla="*/ 152400 h 174171"/>
                                <a:gd name="connsiteX7" fmla="*/ 185057 w 209709"/>
                                <a:gd name="connsiteY7" fmla="*/ 87085 h 174171"/>
                                <a:gd name="connsiteX8" fmla="*/ 108857 w 209709"/>
                                <a:gd name="connsiteY8" fmla="*/ 21771 h 174171"/>
                                <a:gd name="connsiteX9" fmla="*/ 43542 w 209709"/>
                                <a:gd name="connsiteY9" fmla="*/ 0 h 174171"/>
                                <a:gd name="connsiteX10" fmla="*/ 0 w 209709"/>
                                <a:gd name="connsiteY10" fmla="*/ 0 h 174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9709" h="174171">
                                  <a:moveTo>
                                    <a:pt x="0" y="0"/>
                                  </a:moveTo>
                                  <a:lnTo>
                                    <a:pt x="0" y="0"/>
                                  </a:lnTo>
                                  <a:cubicBezTo>
                                    <a:pt x="3628" y="32657"/>
                                    <a:pt x="5483" y="65560"/>
                                    <a:pt x="10885" y="97971"/>
                                  </a:cubicBezTo>
                                  <a:cubicBezTo>
                                    <a:pt x="12771" y="109289"/>
                                    <a:pt x="15406" y="121081"/>
                                    <a:pt x="21771" y="130628"/>
                                  </a:cubicBezTo>
                                  <a:cubicBezTo>
                                    <a:pt x="30310" y="143437"/>
                                    <a:pt x="41619" y="154746"/>
                                    <a:pt x="54428" y="163285"/>
                                  </a:cubicBezTo>
                                  <a:cubicBezTo>
                                    <a:pt x="63975" y="169650"/>
                                    <a:pt x="76199" y="170542"/>
                                    <a:pt x="87085" y="174171"/>
                                  </a:cubicBezTo>
                                  <a:cubicBezTo>
                                    <a:pt x="123371" y="166914"/>
                                    <a:pt x="162255" y="167713"/>
                                    <a:pt x="195942" y="152400"/>
                                  </a:cubicBezTo>
                                  <a:cubicBezTo>
                                    <a:pt x="229479" y="137156"/>
                                    <a:pt x="192085" y="95285"/>
                                    <a:pt x="185057" y="87085"/>
                                  </a:cubicBezTo>
                                  <a:cubicBezTo>
                                    <a:pt x="168456" y="67717"/>
                                    <a:pt x="135525" y="33623"/>
                                    <a:pt x="108857" y="21771"/>
                                  </a:cubicBezTo>
                                  <a:cubicBezTo>
                                    <a:pt x="87886" y="12451"/>
                                    <a:pt x="66491" y="0"/>
                                    <a:pt x="43542" y="0"/>
                                  </a:cubicBezTo>
                                  <a:lnTo>
                                    <a:pt x="0" y="0"/>
                                  </a:ln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7" name="Freeform: Shape 465"/>
                          <wps:cNvSpPr/>
                          <wps:spPr>
                            <a:xfrm>
                              <a:off x="8141457" y="2066926"/>
                              <a:ext cx="240688" cy="255654"/>
                            </a:xfrm>
                            <a:custGeom>
                              <a:avLst/>
                              <a:gdLst>
                                <a:gd name="connsiteX0" fmla="*/ 11295 w 196352"/>
                                <a:gd name="connsiteY0" fmla="*/ 21943 h 196115"/>
                                <a:gd name="connsiteX1" fmla="*/ 11295 w 196352"/>
                                <a:gd name="connsiteY1" fmla="*/ 21943 h 196115"/>
                                <a:gd name="connsiteX2" fmla="*/ 409 w 196352"/>
                                <a:gd name="connsiteY2" fmla="*/ 119915 h 196115"/>
                                <a:gd name="connsiteX3" fmla="*/ 22181 w 196352"/>
                                <a:gd name="connsiteY3" fmla="*/ 163457 h 196115"/>
                                <a:gd name="connsiteX4" fmla="*/ 33066 w 196352"/>
                                <a:gd name="connsiteY4" fmla="*/ 196115 h 196115"/>
                                <a:gd name="connsiteX5" fmla="*/ 120152 w 196352"/>
                                <a:gd name="connsiteY5" fmla="*/ 174343 h 196115"/>
                                <a:gd name="connsiteX6" fmla="*/ 152809 w 196352"/>
                                <a:gd name="connsiteY6" fmla="*/ 163457 h 196115"/>
                                <a:gd name="connsiteX7" fmla="*/ 174581 w 196352"/>
                                <a:gd name="connsiteY7" fmla="*/ 141686 h 196115"/>
                                <a:gd name="connsiteX8" fmla="*/ 196352 w 196352"/>
                                <a:gd name="connsiteY8" fmla="*/ 98143 h 196115"/>
                                <a:gd name="connsiteX9" fmla="*/ 174581 w 196352"/>
                                <a:gd name="connsiteY9" fmla="*/ 43715 h 196115"/>
                                <a:gd name="connsiteX10" fmla="*/ 87495 w 196352"/>
                                <a:gd name="connsiteY10" fmla="*/ 11057 h 196115"/>
                                <a:gd name="connsiteX11" fmla="*/ 54838 w 196352"/>
                                <a:gd name="connsiteY11" fmla="*/ 172 h 196115"/>
                                <a:gd name="connsiteX12" fmla="*/ 11295 w 196352"/>
                                <a:gd name="connsiteY12" fmla="*/ 21943 h 196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96352" h="196115">
                                  <a:moveTo>
                                    <a:pt x="11295" y="21943"/>
                                  </a:moveTo>
                                  <a:lnTo>
                                    <a:pt x="11295" y="21943"/>
                                  </a:lnTo>
                                  <a:cubicBezTo>
                                    <a:pt x="7666" y="54600"/>
                                    <a:pt x="-2111" y="87153"/>
                                    <a:pt x="409" y="119915"/>
                                  </a:cubicBezTo>
                                  <a:cubicBezTo>
                                    <a:pt x="1654" y="136094"/>
                                    <a:pt x="15789" y="148542"/>
                                    <a:pt x="22181" y="163457"/>
                                  </a:cubicBezTo>
                                  <a:cubicBezTo>
                                    <a:pt x="26701" y="174004"/>
                                    <a:pt x="29438" y="185229"/>
                                    <a:pt x="33066" y="196115"/>
                                  </a:cubicBezTo>
                                  <a:cubicBezTo>
                                    <a:pt x="62095" y="188858"/>
                                    <a:pt x="91284" y="182216"/>
                                    <a:pt x="120152" y="174343"/>
                                  </a:cubicBezTo>
                                  <a:cubicBezTo>
                                    <a:pt x="131222" y="171324"/>
                                    <a:pt x="142970" y="169361"/>
                                    <a:pt x="152809" y="163457"/>
                                  </a:cubicBezTo>
                                  <a:cubicBezTo>
                                    <a:pt x="161610" y="158177"/>
                                    <a:pt x="167324" y="148943"/>
                                    <a:pt x="174581" y="141686"/>
                                  </a:cubicBezTo>
                                  <a:cubicBezTo>
                                    <a:pt x="181838" y="127172"/>
                                    <a:pt x="196352" y="114370"/>
                                    <a:pt x="196352" y="98143"/>
                                  </a:cubicBezTo>
                                  <a:cubicBezTo>
                                    <a:pt x="196352" y="78603"/>
                                    <a:pt x="187298" y="58551"/>
                                    <a:pt x="174581" y="43715"/>
                                  </a:cubicBezTo>
                                  <a:cubicBezTo>
                                    <a:pt x="158127" y="24519"/>
                                    <a:pt x="109469" y="17335"/>
                                    <a:pt x="87495" y="11057"/>
                                  </a:cubicBezTo>
                                  <a:cubicBezTo>
                                    <a:pt x="76462" y="7905"/>
                                    <a:pt x="66224" y="1595"/>
                                    <a:pt x="54838" y="172"/>
                                  </a:cubicBezTo>
                                  <a:cubicBezTo>
                                    <a:pt x="36835" y="-2078"/>
                                    <a:pt x="18552" y="18314"/>
                                    <a:pt x="11295" y="219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8" name="Freeform: Shape 466"/>
                          <wps:cNvSpPr/>
                          <wps:spPr>
                            <a:xfrm>
                              <a:off x="7914591" y="1313773"/>
                              <a:ext cx="410510" cy="447135"/>
                            </a:xfrm>
                            <a:custGeom>
                              <a:avLst/>
                              <a:gdLst>
                                <a:gd name="connsiteX0" fmla="*/ 91061 w 385938"/>
                                <a:gd name="connsiteY0" fmla="*/ 214 h 272357"/>
                                <a:gd name="connsiteX1" fmla="*/ 91061 w 385938"/>
                                <a:gd name="connsiteY1" fmla="*/ 214 h 272357"/>
                                <a:gd name="connsiteX2" fmla="*/ 3976 w 385938"/>
                                <a:gd name="connsiteY2" fmla="*/ 54643 h 272357"/>
                                <a:gd name="connsiteX3" fmla="*/ 14861 w 385938"/>
                                <a:gd name="connsiteY3" fmla="*/ 119957 h 272357"/>
                                <a:gd name="connsiteX4" fmla="*/ 25747 w 385938"/>
                                <a:gd name="connsiteY4" fmla="*/ 152614 h 272357"/>
                                <a:gd name="connsiteX5" fmla="*/ 123719 w 385938"/>
                                <a:gd name="connsiteY5" fmla="*/ 239700 h 272357"/>
                                <a:gd name="connsiteX6" fmla="*/ 167261 w 385938"/>
                                <a:gd name="connsiteY6" fmla="*/ 261471 h 272357"/>
                                <a:gd name="connsiteX7" fmla="*/ 210804 w 385938"/>
                                <a:gd name="connsiteY7" fmla="*/ 272357 h 272357"/>
                                <a:gd name="connsiteX8" fmla="*/ 308776 w 385938"/>
                                <a:gd name="connsiteY8" fmla="*/ 250586 h 272357"/>
                                <a:gd name="connsiteX9" fmla="*/ 319661 w 385938"/>
                                <a:gd name="connsiteY9" fmla="*/ 217928 h 272357"/>
                                <a:gd name="connsiteX10" fmla="*/ 363204 w 385938"/>
                                <a:gd name="connsiteY10" fmla="*/ 174386 h 272357"/>
                                <a:gd name="connsiteX11" fmla="*/ 384976 w 385938"/>
                                <a:gd name="connsiteY11" fmla="*/ 109071 h 272357"/>
                                <a:gd name="connsiteX12" fmla="*/ 374090 w 385938"/>
                                <a:gd name="connsiteY12" fmla="*/ 65528 h 272357"/>
                                <a:gd name="connsiteX13" fmla="*/ 276119 w 385938"/>
                                <a:gd name="connsiteY13" fmla="*/ 32871 h 272357"/>
                                <a:gd name="connsiteX14" fmla="*/ 232576 w 385938"/>
                                <a:gd name="connsiteY14" fmla="*/ 21986 h 272357"/>
                                <a:gd name="connsiteX15" fmla="*/ 199919 w 385938"/>
                                <a:gd name="connsiteY15" fmla="*/ 214 h 272357"/>
                                <a:gd name="connsiteX16" fmla="*/ 167261 w 385938"/>
                                <a:gd name="connsiteY16" fmla="*/ 11100 h 272357"/>
                                <a:gd name="connsiteX17" fmla="*/ 91061 w 385938"/>
                                <a:gd name="connsiteY17" fmla="*/ 214 h 272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85938" h="272357">
                                  <a:moveTo>
                                    <a:pt x="91061" y="214"/>
                                  </a:moveTo>
                                  <a:lnTo>
                                    <a:pt x="91061" y="214"/>
                                  </a:lnTo>
                                  <a:cubicBezTo>
                                    <a:pt x="62033" y="18357"/>
                                    <a:pt x="22354" y="25763"/>
                                    <a:pt x="3976" y="54643"/>
                                  </a:cubicBezTo>
                                  <a:cubicBezTo>
                                    <a:pt x="-7874" y="73264"/>
                                    <a:pt x="10073" y="98411"/>
                                    <a:pt x="14861" y="119957"/>
                                  </a:cubicBezTo>
                                  <a:cubicBezTo>
                                    <a:pt x="17350" y="131158"/>
                                    <a:pt x="18862" y="143434"/>
                                    <a:pt x="25747" y="152614"/>
                                  </a:cubicBezTo>
                                  <a:cubicBezTo>
                                    <a:pt x="45365" y="178772"/>
                                    <a:pt x="93336" y="220710"/>
                                    <a:pt x="123719" y="239700"/>
                                  </a:cubicBezTo>
                                  <a:cubicBezTo>
                                    <a:pt x="137480" y="248300"/>
                                    <a:pt x="152067" y="255773"/>
                                    <a:pt x="167261" y="261471"/>
                                  </a:cubicBezTo>
                                  <a:cubicBezTo>
                                    <a:pt x="181269" y="266724"/>
                                    <a:pt x="196290" y="268728"/>
                                    <a:pt x="210804" y="272357"/>
                                  </a:cubicBezTo>
                                  <a:cubicBezTo>
                                    <a:pt x="243461" y="265100"/>
                                    <a:pt x="278854" y="265547"/>
                                    <a:pt x="308776" y="250586"/>
                                  </a:cubicBezTo>
                                  <a:cubicBezTo>
                                    <a:pt x="319039" y="245454"/>
                                    <a:pt x="312991" y="227265"/>
                                    <a:pt x="319661" y="217928"/>
                                  </a:cubicBezTo>
                                  <a:cubicBezTo>
                                    <a:pt x="331591" y="201225"/>
                                    <a:pt x="348690" y="188900"/>
                                    <a:pt x="363204" y="174386"/>
                                  </a:cubicBezTo>
                                  <a:cubicBezTo>
                                    <a:pt x="370461" y="152614"/>
                                    <a:pt x="390542" y="131335"/>
                                    <a:pt x="384976" y="109071"/>
                                  </a:cubicBezTo>
                                  <a:cubicBezTo>
                                    <a:pt x="381347" y="94557"/>
                                    <a:pt x="382389" y="77976"/>
                                    <a:pt x="374090" y="65528"/>
                                  </a:cubicBezTo>
                                  <a:cubicBezTo>
                                    <a:pt x="354586" y="36272"/>
                                    <a:pt x="301165" y="37880"/>
                                    <a:pt x="276119" y="32871"/>
                                  </a:cubicBezTo>
                                  <a:cubicBezTo>
                                    <a:pt x="261449" y="29937"/>
                                    <a:pt x="247090" y="25614"/>
                                    <a:pt x="232576" y="21986"/>
                                  </a:cubicBezTo>
                                  <a:cubicBezTo>
                                    <a:pt x="221690" y="14729"/>
                                    <a:pt x="212824" y="2365"/>
                                    <a:pt x="199919" y="214"/>
                                  </a:cubicBezTo>
                                  <a:cubicBezTo>
                                    <a:pt x="188600" y="-1672"/>
                                    <a:pt x="178621" y="9477"/>
                                    <a:pt x="167261" y="11100"/>
                                  </a:cubicBezTo>
                                  <a:lnTo>
                                    <a:pt x="91061" y="214"/>
                                  </a:ln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9" name="Freeform: Shape 467"/>
                          <wps:cNvSpPr/>
                          <wps:spPr>
                            <a:xfrm>
                              <a:off x="5018906" y="1351183"/>
                              <a:ext cx="318162" cy="486996"/>
                            </a:xfrm>
                            <a:custGeom>
                              <a:avLst/>
                              <a:gdLst>
                                <a:gd name="connsiteX0" fmla="*/ 0 w 304800"/>
                                <a:gd name="connsiteY0" fmla="*/ 32658 h 293915"/>
                                <a:gd name="connsiteX1" fmla="*/ 0 w 304800"/>
                                <a:gd name="connsiteY1" fmla="*/ 32658 h 293915"/>
                                <a:gd name="connsiteX2" fmla="*/ 65314 w 304800"/>
                                <a:gd name="connsiteY2" fmla="*/ 195943 h 293915"/>
                                <a:gd name="connsiteX3" fmla="*/ 76200 w 304800"/>
                                <a:gd name="connsiteY3" fmla="*/ 228600 h 293915"/>
                                <a:gd name="connsiteX4" fmla="*/ 119743 w 304800"/>
                                <a:gd name="connsiteY4" fmla="*/ 272143 h 293915"/>
                                <a:gd name="connsiteX5" fmla="*/ 185057 w 304800"/>
                                <a:gd name="connsiteY5" fmla="*/ 293915 h 293915"/>
                                <a:gd name="connsiteX6" fmla="*/ 283028 w 304800"/>
                                <a:gd name="connsiteY6" fmla="*/ 250372 h 293915"/>
                                <a:gd name="connsiteX7" fmla="*/ 304800 w 304800"/>
                                <a:gd name="connsiteY7" fmla="*/ 163286 h 293915"/>
                                <a:gd name="connsiteX8" fmla="*/ 250371 w 304800"/>
                                <a:gd name="connsiteY8" fmla="*/ 21772 h 293915"/>
                                <a:gd name="connsiteX9" fmla="*/ 206828 w 304800"/>
                                <a:gd name="connsiteY9" fmla="*/ 0 h 293915"/>
                                <a:gd name="connsiteX10" fmla="*/ 87086 w 304800"/>
                                <a:gd name="connsiteY10" fmla="*/ 10886 h 293915"/>
                                <a:gd name="connsiteX11" fmla="*/ 65314 w 304800"/>
                                <a:gd name="connsiteY11" fmla="*/ 32658 h 293915"/>
                                <a:gd name="connsiteX12" fmla="*/ 0 w 304800"/>
                                <a:gd name="connsiteY12" fmla="*/ 32658 h 293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4800" h="293915">
                                  <a:moveTo>
                                    <a:pt x="0" y="32658"/>
                                  </a:moveTo>
                                  <a:lnTo>
                                    <a:pt x="0" y="32658"/>
                                  </a:lnTo>
                                  <a:cubicBezTo>
                                    <a:pt x="37256" y="218940"/>
                                    <a:pt x="-8207" y="78311"/>
                                    <a:pt x="65314" y="195943"/>
                                  </a:cubicBezTo>
                                  <a:cubicBezTo>
                                    <a:pt x="71396" y="205673"/>
                                    <a:pt x="69531" y="219263"/>
                                    <a:pt x="76200" y="228600"/>
                                  </a:cubicBezTo>
                                  <a:cubicBezTo>
                                    <a:pt x="88131" y="245303"/>
                                    <a:pt x="102142" y="261582"/>
                                    <a:pt x="119743" y="272143"/>
                                  </a:cubicBezTo>
                                  <a:cubicBezTo>
                                    <a:pt x="139422" y="283950"/>
                                    <a:pt x="185057" y="293915"/>
                                    <a:pt x="185057" y="293915"/>
                                  </a:cubicBezTo>
                                  <a:cubicBezTo>
                                    <a:pt x="224719" y="287305"/>
                                    <a:pt x="263248" y="293889"/>
                                    <a:pt x="283028" y="250372"/>
                                  </a:cubicBezTo>
                                  <a:cubicBezTo>
                                    <a:pt x="295410" y="223132"/>
                                    <a:pt x="304800" y="163286"/>
                                    <a:pt x="304800" y="163286"/>
                                  </a:cubicBezTo>
                                  <a:cubicBezTo>
                                    <a:pt x="289435" y="86464"/>
                                    <a:pt x="305272" y="60988"/>
                                    <a:pt x="250371" y="21772"/>
                                  </a:cubicBezTo>
                                  <a:cubicBezTo>
                                    <a:pt x="237166" y="12340"/>
                                    <a:pt x="221342" y="7257"/>
                                    <a:pt x="206828" y="0"/>
                                  </a:cubicBezTo>
                                  <a:cubicBezTo>
                                    <a:pt x="166914" y="3629"/>
                                    <a:pt x="126138" y="1874"/>
                                    <a:pt x="87086" y="10886"/>
                                  </a:cubicBezTo>
                                  <a:cubicBezTo>
                                    <a:pt x="77085" y="13194"/>
                                    <a:pt x="73328" y="26247"/>
                                    <a:pt x="65314" y="32658"/>
                                  </a:cubicBezTo>
                                  <a:cubicBezTo>
                                    <a:pt x="55098" y="40831"/>
                                    <a:pt x="10886" y="32658"/>
                                    <a:pt x="0" y="32658"/>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0" name="Freeform: Shape 468"/>
                          <wps:cNvSpPr/>
                          <wps:spPr>
                            <a:xfrm>
                              <a:off x="7450159" y="1294027"/>
                              <a:ext cx="479920" cy="443920"/>
                            </a:xfrm>
                            <a:custGeom>
                              <a:avLst/>
                              <a:gdLst>
                                <a:gd name="connsiteX0" fmla="*/ 125756 w 376128"/>
                                <a:gd name="connsiteY0" fmla="*/ 0 h 239485"/>
                                <a:gd name="connsiteX1" fmla="*/ 125756 w 376128"/>
                                <a:gd name="connsiteY1" fmla="*/ 0 h 239485"/>
                                <a:gd name="connsiteX2" fmla="*/ 16899 w 376128"/>
                                <a:gd name="connsiteY2" fmla="*/ 65314 h 239485"/>
                                <a:gd name="connsiteX3" fmla="*/ 82213 w 376128"/>
                                <a:gd name="connsiteY3" fmla="*/ 174171 h 239485"/>
                                <a:gd name="connsiteX4" fmla="*/ 125756 w 376128"/>
                                <a:gd name="connsiteY4" fmla="*/ 217714 h 239485"/>
                                <a:gd name="connsiteX5" fmla="*/ 169299 w 376128"/>
                                <a:gd name="connsiteY5" fmla="*/ 228600 h 239485"/>
                                <a:gd name="connsiteX6" fmla="*/ 256385 w 376128"/>
                                <a:gd name="connsiteY6" fmla="*/ 239485 h 239485"/>
                                <a:gd name="connsiteX7" fmla="*/ 365242 w 376128"/>
                                <a:gd name="connsiteY7" fmla="*/ 206828 h 239485"/>
                                <a:gd name="connsiteX8" fmla="*/ 376128 w 376128"/>
                                <a:gd name="connsiteY8" fmla="*/ 174171 h 239485"/>
                                <a:gd name="connsiteX9" fmla="*/ 365242 w 376128"/>
                                <a:gd name="connsiteY9" fmla="*/ 65314 h 239485"/>
                                <a:gd name="connsiteX10" fmla="*/ 354356 w 376128"/>
                                <a:gd name="connsiteY10" fmla="*/ 21771 h 239485"/>
                                <a:gd name="connsiteX11" fmla="*/ 278156 w 376128"/>
                                <a:gd name="connsiteY11" fmla="*/ 10885 h 239485"/>
                                <a:gd name="connsiteX12" fmla="*/ 125756 w 376128"/>
                                <a:gd name="connsiteY12" fmla="*/ 0 h 239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76128" h="239485">
                                  <a:moveTo>
                                    <a:pt x="125756" y="0"/>
                                  </a:moveTo>
                                  <a:lnTo>
                                    <a:pt x="125756" y="0"/>
                                  </a:lnTo>
                                  <a:cubicBezTo>
                                    <a:pt x="89470" y="21771"/>
                                    <a:pt x="36812" y="27976"/>
                                    <a:pt x="16899" y="65314"/>
                                  </a:cubicBezTo>
                                  <a:cubicBezTo>
                                    <a:pt x="-33134" y="159126"/>
                                    <a:pt x="39779" y="163562"/>
                                    <a:pt x="82213" y="174171"/>
                                  </a:cubicBezTo>
                                  <a:cubicBezTo>
                                    <a:pt x="96727" y="188685"/>
                                    <a:pt x="108350" y="206835"/>
                                    <a:pt x="125756" y="217714"/>
                                  </a:cubicBezTo>
                                  <a:cubicBezTo>
                                    <a:pt x="138443" y="225643"/>
                                    <a:pt x="154541" y="226140"/>
                                    <a:pt x="169299" y="228600"/>
                                  </a:cubicBezTo>
                                  <a:cubicBezTo>
                                    <a:pt x="198156" y="233409"/>
                                    <a:pt x="227356" y="235857"/>
                                    <a:pt x="256385" y="239485"/>
                                  </a:cubicBezTo>
                                  <a:cubicBezTo>
                                    <a:pt x="286063" y="234539"/>
                                    <a:pt x="339927" y="232143"/>
                                    <a:pt x="365242" y="206828"/>
                                  </a:cubicBezTo>
                                  <a:cubicBezTo>
                                    <a:pt x="373356" y="198714"/>
                                    <a:pt x="372499" y="185057"/>
                                    <a:pt x="376128" y="174171"/>
                                  </a:cubicBezTo>
                                  <a:cubicBezTo>
                                    <a:pt x="372499" y="137885"/>
                                    <a:pt x="370399" y="101414"/>
                                    <a:pt x="365242" y="65314"/>
                                  </a:cubicBezTo>
                                  <a:cubicBezTo>
                                    <a:pt x="363126" y="50503"/>
                                    <a:pt x="367043" y="29700"/>
                                    <a:pt x="354356" y="21771"/>
                                  </a:cubicBezTo>
                                  <a:cubicBezTo>
                                    <a:pt x="332598" y="8172"/>
                                    <a:pt x="303787" y="12050"/>
                                    <a:pt x="278156" y="10885"/>
                                  </a:cubicBezTo>
                                  <a:cubicBezTo>
                                    <a:pt x="223784" y="8413"/>
                                    <a:pt x="151156" y="1814"/>
                                    <a:pt x="125756" y="0"/>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1" name="Freeform: Shape 469"/>
                          <wps:cNvSpPr/>
                          <wps:spPr>
                            <a:xfrm>
                              <a:off x="5160984" y="2374818"/>
                              <a:ext cx="272419" cy="234952"/>
                            </a:xfrm>
                            <a:custGeom>
                              <a:avLst/>
                              <a:gdLst>
                                <a:gd name="connsiteX0" fmla="*/ 0 w 272419"/>
                                <a:gd name="connsiteY0" fmla="*/ 21772 h 234952"/>
                                <a:gd name="connsiteX1" fmla="*/ 0 w 272419"/>
                                <a:gd name="connsiteY1" fmla="*/ 21772 h 234952"/>
                                <a:gd name="connsiteX2" fmla="*/ 21772 w 272419"/>
                                <a:gd name="connsiteY2" fmla="*/ 152400 h 234952"/>
                                <a:gd name="connsiteX3" fmla="*/ 119743 w 272419"/>
                                <a:gd name="connsiteY3" fmla="*/ 228600 h 234952"/>
                                <a:gd name="connsiteX4" fmla="*/ 261257 w 272419"/>
                                <a:gd name="connsiteY4" fmla="*/ 217714 h 234952"/>
                                <a:gd name="connsiteX5" fmla="*/ 250372 w 272419"/>
                                <a:gd name="connsiteY5" fmla="*/ 97972 h 234952"/>
                                <a:gd name="connsiteX6" fmla="*/ 239486 w 272419"/>
                                <a:gd name="connsiteY6" fmla="*/ 54429 h 234952"/>
                                <a:gd name="connsiteX7" fmla="*/ 141515 w 272419"/>
                                <a:gd name="connsiteY7" fmla="*/ 0 h 234952"/>
                                <a:gd name="connsiteX8" fmla="*/ 0 w 272419"/>
                                <a:gd name="connsiteY8" fmla="*/ 21772 h 234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2419" h="234952">
                                  <a:moveTo>
                                    <a:pt x="0" y="21772"/>
                                  </a:moveTo>
                                  <a:lnTo>
                                    <a:pt x="0" y="21772"/>
                                  </a:lnTo>
                                  <a:cubicBezTo>
                                    <a:pt x="7257" y="65315"/>
                                    <a:pt x="6272" y="111067"/>
                                    <a:pt x="21772" y="152400"/>
                                  </a:cubicBezTo>
                                  <a:cubicBezTo>
                                    <a:pt x="33095" y="182595"/>
                                    <a:pt x="96346" y="214562"/>
                                    <a:pt x="119743" y="228600"/>
                                  </a:cubicBezTo>
                                  <a:cubicBezTo>
                                    <a:pt x="166914" y="224971"/>
                                    <a:pt x="227803" y="251168"/>
                                    <a:pt x="261257" y="217714"/>
                                  </a:cubicBezTo>
                                  <a:cubicBezTo>
                                    <a:pt x="289597" y="189374"/>
                                    <a:pt x="255669" y="137699"/>
                                    <a:pt x="250372" y="97972"/>
                                  </a:cubicBezTo>
                                  <a:cubicBezTo>
                                    <a:pt x="248395" y="83142"/>
                                    <a:pt x="249338" y="65688"/>
                                    <a:pt x="239486" y="54429"/>
                                  </a:cubicBezTo>
                                  <a:cubicBezTo>
                                    <a:pt x="208661" y="19200"/>
                                    <a:pt x="179684" y="12723"/>
                                    <a:pt x="141515" y="0"/>
                                  </a:cubicBezTo>
                                  <a:cubicBezTo>
                                    <a:pt x="18158" y="11215"/>
                                    <a:pt x="23586" y="18143"/>
                                    <a:pt x="0" y="21772"/>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2" name="Freeform: Shape 470"/>
                          <wps:cNvSpPr/>
                          <wps:spPr>
                            <a:xfrm>
                              <a:off x="8131975" y="2327961"/>
                              <a:ext cx="305766" cy="261466"/>
                            </a:xfrm>
                            <a:custGeom>
                              <a:avLst/>
                              <a:gdLst>
                                <a:gd name="connsiteX0" fmla="*/ 0 w 228600"/>
                                <a:gd name="connsiteY0" fmla="*/ 0 h 152400"/>
                                <a:gd name="connsiteX1" fmla="*/ 0 w 228600"/>
                                <a:gd name="connsiteY1" fmla="*/ 0 h 152400"/>
                                <a:gd name="connsiteX2" fmla="*/ 54428 w 228600"/>
                                <a:gd name="connsiteY2" fmla="*/ 141514 h 152400"/>
                                <a:gd name="connsiteX3" fmla="*/ 97971 w 228600"/>
                                <a:gd name="connsiteY3" fmla="*/ 152400 h 152400"/>
                                <a:gd name="connsiteX4" fmla="*/ 163285 w 228600"/>
                                <a:gd name="connsiteY4" fmla="*/ 119743 h 152400"/>
                                <a:gd name="connsiteX5" fmla="*/ 228600 w 228600"/>
                                <a:gd name="connsiteY5" fmla="*/ 76200 h 152400"/>
                                <a:gd name="connsiteX6" fmla="*/ 217714 w 228600"/>
                                <a:gd name="connsiteY6" fmla="*/ 32657 h 152400"/>
                                <a:gd name="connsiteX7" fmla="*/ 185057 w 228600"/>
                                <a:gd name="connsiteY7" fmla="*/ 21771 h 152400"/>
                                <a:gd name="connsiteX8" fmla="*/ 0 w 228600"/>
                                <a:gd name="connsiteY8" fmla="*/ 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8600" h="152400">
                                  <a:moveTo>
                                    <a:pt x="0" y="0"/>
                                  </a:moveTo>
                                  <a:lnTo>
                                    <a:pt x="0" y="0"/>
                                  </a:lnTo>
                                  <a:cubicBezTo>
                                    <a:pt x="8844" y="88448"/>
                                    <a:pt x="-16375" y="106113"/>
                                    <a:pt x="54428" y="141514"/>
                                  </a:cubicBezTo>
                                  <a:cubicBezTo>
                                    <a:pt x="67810" y="148205"/>
                                    <a:pt x="83457" y="148771"/>
                                    <a:pt x="97971" y="152400"/>
                                  </a:cubicBezTo>
                                  <a:cubicBezTo>
                                    <a:pt x="148674" y="101700"/>
                                    <a:pt x="83035" y="159868"/>
                                    <a:pt x="163285" y="119743"/>
                                  </a:cubicBezTo>
                                  <a:cubicBezTo>
                                    <a:pt x="186689" y="108041"/>
                                    <a:pt x="228600" y="76200"/>
                                    <a:pt x="228600" y="76200"/>
                                  </a:cubicBezTo>
                                  <a:cubicBezTo>
                                    <a:pt x="224971" y="61686"/>
                                    <a:pt x="227060" y="44340"/>
                                    <a:pt x="217714" y="32657"/>
                                  </a:cubicBezTo>
                                  <a:cubicBezTo>
                                    <a:pt x="210546" y="23697"/>
                                    <a:pt x="196090" y="24923"/>
                                    <a:pt x="185057" y="21771"/>
                                  </a:cubicBezTo>
                                  <a:cubicBezTo>
                                    <a:pt x="109998" y="326"/>
                                    <a:pt x="30843" y="3629"/>
                                    <a:pt x="0" y="0"/>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3" name="Freeform: Shape 471"/>
                          <wps:cNvSpPr/>
                          <wps:spPr>
                            <a:xfrm>
                              <a:off x="5857874" y="1287780"/>
                              <a:ext cx="410849" cy="524140"/>
                            </a:xfrm>
                            <a:custGeom>
                              <a:avLst/>
                              <a:gdLst>
                                <a:gd name="connsiteX0" fmla="*/ 33593 w 327507"/>
                                <a:gd name="connsiteY0" fmla="*/ 5053 h 309853"/>
                                <a:gd name="connsiteX1" fmla="*/ 33593 w 327507"/>
                                <a:gd name="connsiteY1" fmla="*/ 5053 h 309853"/>
                                <a:gd name="connsiteX2" fmla="*/ 22707 w 327507"/>
                                <a:gd name="connsiteY2" fmla="*/ 190110 h 309853"/>
                                <a:gd name="connsiteX3" fmla="*/ 77136 w 327507"/>
                                <a:gd name="connsiteY3" fmla="*/ 244539 h 309853"/>
                                <a:gd name="connsiteX4" fmla="*/ 109793 w 327507"/>
                                <a:gd name="connsiteY4" fmla="*/ 288082 h 309853"/>
                                <a:gd name="connsiteX5" fmla="*/ 175107 w 327507"/>
                                <a:gd name="connsiteY5" fmla="*/ 309853 h 309853"/>
                                <a:gd name="connsiteX6" fmla="*/ 251307 w 327507"/>
                                <a:gd name="connsiteY6" fmla="*/ 298967 h 309853"/>
                                <a:gd name="connsiteX7" fmla="*/ 262193 w 327507"/>
                                <a:gd name="connsiteY7" fmla="*/ 255425 h 309853"/>
                                <a:gd name="connsiteX8" fmla="*/ 283964 w 327507"/>
                                <a:gd name="connsiteY8" fmla="*/ 233653 h 309853"/>
                                <a:gd name="connsiteX9" fmla="*/ 294850 w 327507"/>
                                <a:gd name="connsiteY9" fmla="*/ 200996 h 309853"/>
                                <a:gd name="connsiteX10" fmla="*/ 316621 w 327507"/>
                                <a:gd name="connsiteY10" fmla="*/ 168339 h 309853"/>
                                <a:gd name="connsiteX11" fmla="*/ 327507 w 327507"/>
                                <a:gd name="connsiteY11" fmla="*/ 124796 h 309853"/>
                                <a:gd name="connsiteX12" fmla="*/ 33593 w 327507"/>
                                <a:gd name="connsiteY12" fmla="*/ 5053 h 309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7507" h="309853">
                                  <a:moveTo>
                                    <a:pt x="33593" y="5053"/>
                                  </a:moveTo>
                                  <a:lnTo>
                                    <a:pt x="33593" y="5053"/>
                                  </a:lnTo>
                                  <a:cubicBezTo>
                                    <a:pt x="6762" y="85547"/>
                                    <a:pt x="-20701" y="109495"/>
                                    <a:pt x="22707" y="190110"/>
                                  </a:cubicBezTo>
                                  <a:cubicBezTo>
                                    <a:pt x="34872" y="212701"/>
                                    <a:pt x="61741" y="224012"/>
                                    <a:pt x="77136" y="244539"/>
                                  </a:cubicBezTo>
                                  <a:cubicBezTo>
                                    <a:pt x="88022" y="259053"/>
                                    <a:pt x="94697" y="278018"/>
                                    <a:pt x="109793" y="288082"/>
                                  </a:cubicBezTo>
                                  <a:cubicBezTo>
                                    <a:pt x="128888" y="300812"/>
                                    <a:pt x="175107" y="309853"/>
                                    <a:pt x="175107" y="309853"/>
                                  </a:cubicBezTo>
                                  <a:cubicBezTo>
                                    <a:pt x="200507" y="306224"/>
                                    <a:pt x="229549" y="312566"/>
                                    <a:pt x="251307" y="298967"/>
                                  </a:cubicBezTo>
                                  <a:cubicBezTo>
                                    <a:pt x="263994" y="291038"/>
                                    <a:pt x="255502" y="268806"/>
                                    <a:pt x="262193" y="255425"/>
                                  </a:cubicBezTo>
                                  <a:cubicBezTo>
                                    <a:pt x="266783" y="246245"/>
                                    <a:pt x="276707" y="240910"/>
                                    <a:pt x="283964" y="233653"/>
                                  </a:cubicBezTo>
                                  <a:cubicBezTo>
                                    <a:pt x="287593" y="222767"/>
                                    <a:pt x="289718" y="211259"/>
                                    <a:pt x="294850" y="200996"/>
                                  </a:cubicBezTo>
                                  <a:cubicBezTo>
                                    <a:pt x="300701" y="189294"/>
                                    <a:pt x="311467" y="180364"/>
                                    <a:pt x="316621" y="168339"/>
                                  </a:cubicBezTo>
                                  <a:cubicBezTo>
                                    <a:pt x="322514" y="154588"/>
                                    <a:pt x="323878" y="139310"/>
                                    <a:pt x="327507" y="124796"/>
                                  </a:cubicBezTo>
                                  <a:cubicBezTo>
                                    <a:pt x="308316" y="-67104"/>
                                    <a:pt x="82579" y="25010"/>
                                    <a:pt x="33593" y="5053"/>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4" name="Freeform: Shape 472"/>
                          <wps:cNvSpPr/>
                          <wps:spPr>
                            <a:xfrm>
                              <a:off x="6285975" y="2041897"/>
                              <a:ext cx="308627" cy="394173"/>
                            </a:xfrm>
                            <a:custGeom>
                              <a:avLst/>
                              <a:gdLst>
                                <a:gd name="connsiteX0" fmla="*/ 15528 w 451713"/>
                                <a:gd name="connsiteY0" fmla="*/ 36144 h 351830"/>
                                <a:gd name="connsiteX1" fmla="*/ 15528 w 451713"/>
                                <a:gd name="connsiteY1" fmla="*/ 36144 h 351830"/>
                                <a:gd name="connsiteX2" fmla="*/ 4642 w 451713"/>
                                <a:gd name="connsiteY2" fmla="*/ 166772 h 351830"/>
                                <a:gd name="connsiteX3" fmla="*/ 135271 w 451713"/>
                                <a:gd name="connsiteY3" fmla="*/ 319172 h 351830"/>
                                <a:gd name="connsiteX4" fmla="*/ 200585 w 451713"/>
                                <a:gd name="connsiteY4" fmla="*/ 351830 h 351830"/>
                                <a:gd name="connsiteX5" fmla="*/ 331213 w 451713"/>
                                <a:gd name="connsiteY5" fmla="*/ 340944 h 351830"/>
                                <a:gd name="connsiteX6" fmla="*/ 374756 w 451713"/>
                                <a:gd name="connsiteY6" fmla="*/ 330058 h 351830"/>
                                <a:gd name="connsiteX7" fmla="*/ 407413 w 451713"/>
                                <a:gd name="connsiteY7" fmla="*/ 297401 h 351830"/>
                                <a:gd name="connsiteX8" fmla="*/ 440071 w 451713"/>
                                <a:gd name="connsiteY8" fmla="*/ 275630 h 351830"/>
                                <a:gd name="connsiteX9" fmla="*/ 429185 w 451713"/>
                                <a:gd name="connsiteY9" fmla="*/ 155887 h 351830"/>
                                <a:gd name="connsiteX10" fmla="*/ 407413 w 451713"/>
                                <a:gd name="connsiteY10" fmla="*/ 134115 h 351830"/>
                                <a:gd name="connsiteX11" fmla="*/ 374756 w 451713"/>
                                <a:gd name="connsiteY11" fmla="*/ 79687 h 351830"/>
                                <a:gd name="connsiteX12" fmla="*/ 320328 w 451713"/>
                                <a:gd name="connsiteY12" fmla="*/ 36144 h 351830"/>
                                <a:gd name="connsiteX13" fmla="*/ 287671 w 451713"/>
                                <a:gd name="connsiteY13" fmla="*/ 25258 h 351830"/>
                                <a:gd name="connsiteX14" fmla="*/ 200585 w 451713"/>
                                <a:gd name="connsiteY14" fmla="*/ 3487 h 351830"/>
                                <a:gd name="connsiteX15" fmla="*/ 48185 w 451713"/>
                                <a:gd name="connsiteY15" fmla="*/ 47030 h 351830"/>
                                <a:gd name="connsiteX16" fmla="*/ 15528 w 451713"/>
                                <a:gd name="connsiteY16" fmla="*/ 36144 h 35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1713" h="351830">
                                  <a:moveTo>
                                    <a:pt x="15528" y="36144"/>
                                  </a:moveTo>
                                  <a:lnTo>
                                    <a:pt x="15528" y="36144"/>
                                  </a:lnTo>
                                  <a:cubicBezTo>
                                    <a:pt x="11899" y="79687"/>
                                    <a:pt x="-9175" y="125321"/>
                                    <a:pt x="4642" y="166772"/>
                                  </a:cubicBezTo>
                                  <a:cubicBezTo>
                                    <a:pt x="23577" y="223578"/>
                                    <a:pt x="78210" y="287471"/>
                                    <a:pt x="135271" y="319172"/>
                                  </a:cubicBezTo>
                                  <a:cubicBezTo>
                                    <a:pt x="156549" y="330993"/>
                                    <a:pt x="178814" y="340944"/>
                                    <a:pt x="200585" y="351830"/>
                                  </a:cubicBezTo>
                                  <a:cubicBezTo>
                                    <a:pt x="244128" y="348201"/>
                                    <a:pt x="287857" y="346364"/>
                                    <a:pt x="331213" y="340944"/>
                                  </a:cubicBezTo>
                                  <a:cubicBezTo>
                                    <a:pt x="346059" y="339088"/>
                                    <a:pt x="361766" y="337481"/>
                                    <a:pt x="374756" y="330058"/>
                                  </a:cubicBezTo>
                                  <a:cubicBezTo>
                                    <a:pt x="388122" y="322420"/>
                                    <a:pt x="395586" y="307256"/>
                                    <a:pt x="407413" y="297401"/>
                                  </a:cubicBezTo>
                                  <a:cubicBezTo>
                                    <a:pt x="417464" y="289025"/>
                                    <a:pt x="429185" y="282887"/>
                                    <a:pt x="440071" y="275630"/>
                                  </a:cubicBezTo>
                                  <a:cubicBezTo>
                                    <a:pt x="454431" y="218186"/>
                                    <a:pt x="460242" y="225766"/>
                                    <a:pt x="429185" y="155887"/>
                                  </a:cubicBezTo>
                                  <a:cubicBezTo>
                                    <a:pt x="425017" y="146508"/>
                                    <a:pt x="413379" y="142467"/>
                                    <a:pt x="407413" y="134115"/>
                                  </a:cubicBezTo>
                                  <a:cubicBezTo>
                                    <a:pt x="395115" y="116898"/>
                                    <a:pt x="387054" y="96904"/>
                                    <a:pt x="374756" y="79687"/>
                                  </a:cubicBezTo>
                                  <a:cubicBezTo>
                                    <a:pt x="363505" y="63935"/>
                                    <a:pt x="336322" y="44141"/>
                                    <a:pt x="320328" y="36144"/>
                                  </a:cubicBezTo>
                                  <a:cubicBezTo>
                                    <a:pt x="310065" y="31012"/>
                                    <a:pt x="298741" y="28277"/>
                                    <a:pt x="287671" y="25258"/>
                                  </a:cubicBezTo>
                                  <a:cubicBezTo>
                                    <a:pt x="258803" y="17385"/>
                                    <a:pt x="200585" y="3487"/>
                                    <a:pt x="200585" y="3487"/>
                                  </a:cubicBezTo>
                                  <a:cubicBezTo>
                                    <a:pt x="74792" y="13163"/>
                                    <a:pt x="67444" y="-30004"/>
                                    <a:pt x="48185" y="47030"/>
                                  </a:cubicBezTo>
                                  <a:cubicBezTo>
                                    <a:pt x="47305" y="50550"/>
                                    <a:pt x="20971" y="37958"/>
                                    <a:pt x="15528" y="36144"/>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5" name="Freeform: Shape 473"/>
                          <wps:cNvSpPr/>
                          <wps:spPr>
                            <a:xfrm>
                              <a:off x="7650496" y="2097225"/>
                              <a:ext cx="470282" cy="275293"/>
                            </a:xfrm>
                            <a:custGeom>
                              <a:avLst/>
                              <a:gdLst>
                                <a:gd name="connsiteX0" fmla="*/ 0 w 239485"/>
                                <a:gd name="connsiteY0" fmla="*/ 43543 h 185057"/>
                                <a:gd name="connsiteX1" fmla="*/ 0 w 239485"/>
                                <a:gd name="connsiteY1" fmla="*/ 43543 h 185057"/>
                                <a:gd name="connsiteX2" fmla="*/ 32657 w 239485"/>
                                <a:gd name="connsiteY2" fmla="*/ 163286 h 185057"/>
                                <a:gd name="connsiteX3" fmla="*/ 65314 w 239485"/>
                                <a:gd name="connsiteY3" fmla="*/ 185057 h 185057"/>
                                <a:gd name="connsiteX4" fmla="*/ 163285 w 239485"/>
                                <a:gd name="connsiteY4" fmla="*/ 163286 h 185057"/>
                                <a:gd name="connsiteX5" fmla="*/ 239485 w 239485"/>
                                <a:gd name="connsiteY5" fmla="*/ 76200 h 185057"/>
                                <a:gd name="connsiteX6" fmla="*/ 228600 w 239485"/>
                                <a:gd name="connsiteY6" fmla="*/ 32657 h 185057"/>
                                <a:gd name="connsiteX7" fmla="*/ 141514 w 239485"/>
                                <a:gd name="connsiteY7" fmla="*/ 10886 h 185057"/>
                                <a:gd name="connsiteX8" fmla="*/ 108857 w 239485"/>
                                <a:gd name="connsiteY8" fmla="*/ 0 h 185057"/>
                                <a:gd name="connsiteX9" fmla="*/ 0 w 239485"/>
                                <a:gd name="connsiteY9" fmla="*/ 43543 h 185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9485" h="185057">
                                  <a:moveTo>
                                    <a:pt x="0" y="43543"/>
                                  </a:moveTo>
                                  <a:lnTo>
                                    <a:pt x="0" y="43543"/>
                                  </a:lnTo>
                                  <a:cubicBezTo>
                                    <a:pt x="8504" y="120086"/>
                                    <a:pt x="-11251" y="128159"/>
                                    <a:pt x="32657" y="163286"/>
                                  </a:cubicBezTo>
                                  <a:cubicBezTo>
                                    <a:pt x="42873" y="171459"/>
                                    <a:pt x="54428" y="177800"/>
                                    <a:pt x="65314" y="185057"/>
                                  </a:cubicBezTo>
                                  <a:cubicBezTo>
                                    <a:pt x="97971" y="177800"/>
                                    <a:pt x="133363" y="178247"/>
                                    <a:pt x="163285" y="163286"/>
                                  </a:cubicBezTo>
                                  <a:cubicBezTo>
                                    <a:pt x="195126" y="147366"/>
                                    <a:pt x="219716" y="105854"/>
                                    <a:pt x="239485" y="76200"/>
                                  </a:cubicBezTo>
                                  <a:cubicBezTo>
                                    <a:pt x="235857" y="61686"/>
                                    <a:pt x="241048" y="40956"/>
                                    <a:pt x="228600" y="32657"/>
                                  </a:cubicBezTo>
                                  <a:cubicBezTo>
                                    <a:pt x="203703" y="16059"/>
                                    <a:pt x="170382" y="18759"/>
                                    <a:pt x="141514" y="10886"/>
                                  </a:cubicBezTo>
                                  <a:cubicBezTo>
                                    <a:pt x="130444" y="7867"/>
                                    <a:pt x="119743" y="3629"/>
                                    <a:pt x="108857" y="0"/>
                                  </a:cubicBezTo>
                                  <a:cubicBezTo>
                                    <a:pt x="36385" y="12079"/>
                                    <a:pt x="18143" y="36286"/>
                                    <a:pt x="0" y="43543"/>
                                  </a:cubicBezTo>
                                  <a:close/>
                                </a:path>
                              </a:pathLst>
                            </a:cu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6" name="Freeform: Shape 474"/>
                          <wps:cNvSpPr/>
                          <wps:spPr>
                            <a:xfrm>
                              <a:off x="7568733" y="2357687"/>
                              <a:ext cx="301875" cy="216084"/>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7" name="Freeform: Shape 475"/>
                          <wps:cNvSpPr/>
                          <wps:spPr>
                            <a:xfrm>
                              <a:off x="7889980" y="2346711"/>
                              <a:ext cx="237471" cy="228399"/>
                            </a:xfrm>
                            <a:custGeom>
                              <a:avLst/>
                              <a:gdLst>
                                <a:gd name="connsiteX0" fmla="*/ 14467 w 362811"/>
                                <a:gd name="connsiteY0" fmla="*/ 195943 h 382103"/>
                                <a:gd name="connsiteX1" fmla="*/ 14467 w 362811"/>
                                <a:gd name="connsiteY1" fmla="*/ 195943 h 382103"/>
                                <a:gd name="connsiteX2" fmla="*/ 36238 w 362811"/>
                                <a:gd name="connsiteY2" fmla="*/ 370114 h 382103"/>
                                <a:gd name="connsiteX3" fmla="*/ 90667 w 362811"/>
                                <a:gd name="connsiteY3" fmla="*/ 381000 h 382103"/>
                                <a:gd name="connsiteX4" fmla="*/ 253953 w 362811"/>
                                <a:gd name="connsiteY4" fmla="*/ 370114 h 382103"/>
                                <a:gd name="connsiteX5" fmla="*/ 330153 w 362811"/>
                                <a:gd name="connsiteY5" fmla="*/ 337457 h 382103"/>
                                <a:gd name="connsiteX6" fmla="*/ 351924 w 362811"/>
                                <a:gd name="connsiteY6" fmla="*/ 293914 h 382103"/>
                                <a:gd name="connsiteX7" fmla="*/ 341038 w 362811"/>
                                <a:gd name="connsiteY7" fmla="*/ 130629 h 382103"/>
                                <a:gd name="connsiteX8" fmla="*/ 330153 w 362811"/>
                                <a:gd name="connsiteY8" fmla="*/ 97972 h 382103"/>
                                <a:gd name="connsiteX9" fmla="*/ 308381 w 362811"/>
                                <a:gd name="connsiteY9" fmla="*/ 76200 h 382103"/>
                                <a:gd name="connsiteX10" fmla="*/ 221295 w 362811"/>
                                <a:gd name="connsiteY10" fmla="*/ 0 h 382103"/>
                                <a:gd name="connsiteX11" fmla="*/ 90667 w 362811"/>
                                <a:gd name="connsiteY11" fmla="*/ 32657 h 382103"/>
                                <a:gd name="connsiteX12" fmla="*/ 36238 w 362811"/>
                                <a:gd name="connsiteY12" fmla="*/ 87086 h 382103"/>
                                <a:gd name="connsiteX13" fmla="*/ 3581 w 362811"/>
                                <a:gd name="connsiteY13" fmla="*/ 119743 h 382103"/>
                                <a:gd name="connsiteX14" fmla="*/ 14467 w 362811"/>
                                <a:gd name="connsiteY14" fmla="*/ 195943 h 382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2811" h="382103">
                                  <a:moveTo>
                                    <a:pt x="14467" y="195943"/>
                                  </a:moveTo>
                                  <a:lnTo>
                                    <a:pt x="14467" y="195943"/>
                                  </a:lnTo>
                                  <a:cubicBezTo>
                                    <a:pt x="21724" y="254000"/>
                                    <a:pt x="13961" y="316012"/>
                                    <a:pt x="36238" y="370114"/>
                                  </a:cubicBezTo>
                                  <a:cubicBezTo>
                                    <a:pt x="43283" y="387223"/>
                                    <a:pt x="72165" y="381000"/>
                                    <a:pt x="90667" y="381000"/>
                                  </a:cubicBezTo>
                                  <a:cubicBezTo>
                                    <a:pt x="145216" y="381000"/>
                                    <a:pt x="199524" y="373743"/>
                                    <a:pt x="253953" y="370114"/>
                                  </a:cubicBezTo>
                                  <a:cubicBezTo>
                                    <a:pt x="281232" y="363295"/>
                                    <a:pt x="310369" y="361197"/>
                                    <a:pt x="330153" y="337457"/>
                                  </a:cubicBezTo>
                                  <a:cubicBezTo>
                                    <a:pt x="340542" y="324991"/>
                                    <a:pt x="344667" y="308428"/>
                                    <a:pt x="351924" y="293914"/>
                                  </a:cubicBezTo>
                                  <a:cubicBezTo>
                                    <a:pt x="366292" y="193342"/>
                                    <a:pt x="369908" y="236484"/>
                                    <a:pt x="341038" y="130629"/>
                                  </a:cubicBezTo>
                                  <a:cubicBezTo>
                                    <a:pt x="338019" y="119559"/>
                                    <a:pt x="336056" y="107811"/>
                                    <a:pt x="330153" y="97972"/>
                                  </a:cubicBezTo>
                                  <a:cubicBezTo>
                                    <a:pt x="324873" y="89171"/>
                                    <a:pt x="314539" y="84411"/>
                                    <a:pt x="308381" y="76200"/>
                                  </a:cubicBezTo>
                                  <a:cubicBezTo>
                                    <a:pt x="248563" y="-3556"/>
                                    <a:pt x="294783" y="18372"/>
                                    <a:pt x="221295" y="0"/>
                                  </a:cubicBezTo>
                                  <a:cubicBezTo>
                                    <a:pt x="177752" y="10886"/>
                                    <a:pt x="122404" y="920"/>
                                    <a:pt x="90667" y="32657"/>
                                  </a:cubicBezTo>
                                  <a:lnTo>
                                    <a:pt x="36238" y="87086"/>
                                  </a:lnTo>
                                  <a:lnTo>
                                    <a:pt x="3581" y="119743"/>
                                  </a:lnTo>
                                  <a:cubicBezTo>
                                    <a:pt x="-8185" y="166806"/>
                                    <a:pt x="12653" y="183243"/>
                                    <a:pt x="14467" y="195943"/>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8" name="Freeform: Shape 476"/>
                          <wps:cNvSpPr/>
                          <wps:spPr>
                            <a:xfrm>
                              <a:off x="7301628" y="2338085"/>
                              <a:ext cx="251987" cy="247166"/>
                            </a:xfrm>
                            <a:custGeom>
                              <a:avLst/>
                              <a:gdLst>
                                <a:gd name="connsiteX0" fmla="*/ 22011 w 790074"/>
                                <a:gd name="connsiteY0" fmla="*/ 6691 h 420348"/>
                                <a:gd name="connsiteX1" fmla="*/ 22011 w 790074"/>
                                <a:gd name="connsiteY1" fmla="*/ 6691 h 420348"/>
                                <a:gd name="connsiteX2" fmla="*/ 240 w 790074"/>
                                <a:gd name="connsiteY2" fmla="*/ 191748 h 420348"/>
                                <a:gd name="connsiteX3" fmla="*/ 11126 w 790074"/>
                                <a:gd name="connsiteY3" fmla="*/ 235291 h 420348"/>
                                <a:gd name="connsiteX4" fmla="*/ 272383 w 790074"/>
                                <a:gd name="connsiteY4" fmla="*/ 387691 h 420348"/>
                                <a:gd name="connsiteX5" fmla="*/ 413897 w 790074"/>
                                <a:gd name="connsiteY5" fmla="*/ 420348 h 420348"/>
                                <a:gd name="connsiteX6" fmla="*/ 740469 w 790074"/>
                                <a:gd name="connsiteY6" fmla="*/ 398577 h 420348"/>
                                <a:gd name="connsiteX7" fmla="*/ 751354 w 790074"/>
                                <a:gd name="connsiteY7" fmla="*/ 180862 h 420348"/>
                                <a:gd name="connsiteX8" fmla="*/ 729583 w 790074"/>
                                <a:gd name="connsiteY8" fmla="*/ 137319 h 420348"/>
                                <a:gd name="connsiteX9" fmla="*/ 718697 w 790074"/>
                                <a:gd name="connsiteY9" fmla="*/ 104662 h 420348"/>
                                <a:gd name="connsiteX10" fmla="*/ 653383 w 790074"/>
                                <a:gd name="connsiteY10" fmla="*/ 50234 h 420348"/>
                                <a:gd name="connsiteX11" fmla="*/ 620726 w 790074"/>
                                <a:gd name="connsiteY11" fmla="*/ 39348 h 420348"/>
                                <a:gd name="connsiteX12" fmla="*/ 196183 w 790074"/>
                                <a:gd name="connsiteY12" fmla="*/ 28462 h 420348"/>
                                <a:gd name="connsiteX13" fmla="*/ 22011 w 790074"/>
                                <a:gd name="connsiteY13" fmla="*/ 6691 h 420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90074" h="420348">
                                  <a:moveTo>
                                    <a:pt x="22011" y="6691"/>
                                  </a:moveTo>
                                  <a:lnTo>
                                    <a:pt x="22011" y="6691"/>
                                  </a:lnTo>
                                  <a:cubicBezTo>
                                    <a:pt x="14754" y="68377"/>
                                    <a:pt x="3194" y="129707"/>
                                    <a:pt x="240" y="191748"/>
                                  </a:cubicBezTo>
                                  <a:cubicBezTo>
                                    <a:pt x="-472" y="206692"/>
                                    <a:pt x="-318" y="225654"/>
                                    <a:pt x="11126" y="235291"/>
                                  </a:cubicBezTo>
                                  <a:cubicBezTo>
                                    <a:pt x="103038" y="312690"/>
                                    <a:pt x="168596" y="360378"/>
                                    <a:pt x="272383" y="387691"/>
                                  </a:cubicBezTo>
                                  <a:cubicBezTo>
                                    <a:pt x="319200" y="400011"/>
                                    <a:pt x="366726" y="409462"/>
                                    <a:pt x="413897" y="420348"/>
                                  </a:cubicBezTo>
                                  <a:cubicBezTo>
                                    <a:pt x="522754" y="413091"/>
                                    <a:pt x="632531" y="414450"/>
                                    <a:pt x="740469" y="398577"/>
                                  </a:cubicBezTo>
                                  <a:cubicBezTo>
                                    <a:pt x="843612" y="383409"/>
                                    <a:pt x="754396" y="193640"/>
                                    <a:pt x="751354" y="180862"/>
                                  </a:cubicBezTo>
                                  <a:cubicBezTo>
                                    <a:pt x="747595" y="165076"/>
                                    <a:pt x="735975" y="152234"/>
                                    <a:pt x="729583" y="137319"/>
                                  </a:cubicBezTo>
                                  <a:cubicBezTo>
                                    <a:pt x="725063" y="126772"/>
                                    <a:pt x="725062" y="114209"/>
                                    <a:pt x="718697" y="104662"/>
                                  </a:cubicBezTo>
                                  <a:cubicBezTo>
                                    <a:pt x="706659" y="86605"/>
                                    <a:pt x="673465" y="60275"/>
                                    <a:pt x="653383" y="50234"/>
                                  </a:cubicBezTo>
                                  <a:cubicBezTo>
                                    <a:pt x="643120" y="45102"/>
                                    <a:pt x="632188" y="39894"/>
                                    <a:pt x="620726" y="39348"/>
                                  </a:cubicBezTo>
                                  <a:cubicBezTo>
                                    <a:pt x="479325" y="32614"/>
                                    <a:pt x="337697" y="32091"/>
                                    <a:pt x="196183" y="28462"/>
                                  </a:cubicBezTo>
                                  <a:cubicBezTo>
                                    <a:pt x="146187" y="-21532"/>
                                    <a:pt x="51040" y="10320"/>
                                    <a:pt x="22011" y="6691"/>
                                  </a:cubicBezTo>
                                  <a:close/>
                                </a:path>
                              </a:pathLst>
                            </a:cu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9" name="Rectangle 477"/>
                          <wps:cNvSpPr/>
                          <wps:spPr>
                            <a:xfrm>
                              <a:off x="5004852" y="2574187"/>
                              <a:ext cx="3461660" cy="555171"/>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E40B4"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ITO/HTL</w:t>
                                </w:r>
                              </w:p>
                            </w:txbxContent>
                          </wps:txbx>
                          <wps:bodyPr rtlCol="0" anchor="ctr"/>
                        </wps:wsp>
                        <wps:wsp>
                          <wps:cNvPr id="510" name="Freeform: Shape 478"/>
                          <wps:cNvSpPr/>
                          <wps:spPr>
                            <a:xfrm>
                              <a:off x="8195272" y="1740518"/>
                              <a:ext cx="289290" cy="325942"/>
                            </a:xfrm>
                            <a:custGeom>
                              <a:avLst/>
                              <a:gdLst>
                                <a:gd name="connsiteX0" fmla="*/ 108857 w 217714"/>
                                <a:gd name="connsiteY0" fmla="*/ 0 h 250371"/>
                                <a:gd name="connsiteX1" fmla="*/ 108857 w 217714"/>
                                <a:gd name="connsiteY1" fmla="*/ 0 h 250371"/>
                                <a:gd name="connsiteX2" fmla="*/ 21771 w 217714"/>
                                <a:gd name="connsiteY2" fmla="*/ 130628 h 250371"/>
                                <a:gd name="connsiteX3" fmla="*/ 0 w 217714"/>
                                <a:gd name="connsiteY3" fmla="*/ 195943 h 250371"/>
                                <a:gd name="connsiteX4" fmla="*/ 21771 w 217714"/>
                                <a:gd name="connsiteY4" fmla="*/ 239485 h 250371"/>
                                <a:gd name="connsiteX5" fmla="*/ 54428 w 217714"/>
                                <a:gd name="connsiteY5" fmla="*/ 250371 h 250371"/>
                                <a:gd name="connsiteX6" fmla="*/ 152400 w 217714"/>
                                <a:gd name="connsiteY6" fmla="*/ 228600 h 250371"/>
                                <a:gd name="connsiteX7" fmla="*/ 163285 w 217714"/>
                                <a:gd name="connsiteY7" fmla="*/ 195943 h 250371"/>
                                <a:gd name="connsiteX8" fmla="*/ 185057 w 217714"/>
                                <a:gd name="connsiteY8" fmla="*/ 174171 h 250371"/>
                                <a:gd name="connsiteX9" fmla="*/ 217714 w 217714"/>
                                <a:gd name="connsiteY9" fmla="*/ 130628 h 250371"/>
                                <a:gd name="connsiteX10" fmla="*/ 108857 w 217714"/>
                                <a:gd name="connsiteY10" fmla="*/ 0 h 2503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7714" h="250371">
                                  <a:moveTo>
                                    <a:pt x="108857" y="0"/>
                                  </a:moveTo>
                                  <a:lnTo>
                                    <a:pt x="108857" y="0"/>
                                  </a:lnTo>
                                  <a:cubicBezTo>
                                    <a:pt x="6926" y="116492"/>
                                    <a:pt x="48171" y="42626"/>
                                    <a:pt x="21771" y="130628"/>
                                  </a:cubicBezTo>
                                  <a:cubicBezTo>
                                    <a:pt x="15177" y="152609"/>
                                    <a:pt x="0" y="195943"/>
                                    <a:pt x="0" y="195943"/>
                                  </a:cubicBezTo>
                                  <a:cubicBezTo>
                                    <a:pt x="7257" y="210457"/>
                                    <a:pt x="10297" y="228011"/>
                                    <a:pt x="21771" y="239485"/>
                                  </a:cubicBezTo>
                                  <a:cubicBezTo>
                                    <a:pt x="29885" y="247599"/>
                                    <a:pt x="42953" y="250371"/>
                                    <a:pt x="54428" y="250371"/>
                                  </a:cubicBezTo>
                                  <a:cubicBezTo>
                                    <a:pt x="92740" y="250371"/>
                                    <a:pt x="118725" y="239824"/>
                                    <a:pt x="152400" y="228600"/>
                                  </a:cubicBezTo>
                                  <a:cubicBezTo>
                                    <a:pt x="156028" y="217714"/>
                                    <a:pt x="157382" y="205782"/>
                                    <a:pt x="163285" y="195943"/>
                                  </a:cubicBezTo>
                                  <a:cubicBezTo>
                                    <a:pt x="168565" y="187142"/>
                                    <a:pt x="178487" y="182056"/>
                                    <a:pt x="185057" y="174171"/>
                                  </a:cubicBezTo>
                                  <a:cubicBezTo>
                                    <a:pt x="196672" y="160233"/>
                                    <a:pt x="206828" y="145142"/>
                                    <a:pt x="217714" y="130628"/>
                                  </a:cubicBezTo>
                                  <a:cubicBezTo>
                                    <a:pt x="203939" y="-7114"/>
                                    <a:pt x="127000" y="21771"/>
                                    <a:pt x="108857" y="0"/>
                                  </a:cubicBezTo>
                                  <a:close/>
                                </a:path>
                              </a:pathLst>
                            </a:cu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1" name="Freeform: Shape 479"/>
                          <wps:cNvSpPr/>
                          <wps:spPr>
                            <a:xfrm rot="19295548">
                              <a:off x="8172127" y="1325152"/>
                              <a:ext cx="410510" cy="353092"/>
                            </a:xfrm>
                            <a:custGeom>
                              <a:avLst/>
                              <a:gdLst>
                                <a:gd name="connsiteX0" fmla="*/ 152400 w 285596"/>
                                <a:gd name="connsiteY0" fmla="*/ 18158 h 214239"/>
                                <a:gd name="connsiteX1" fmla="*/ 152400 w 285596"/>
                                <a:gd name="connsiteY1" fmla="*/ 18158 h 214239"/>
                                <a:gd name="connsiteX2" fmla="*/ 65314 w 285596"/>
                                <a:gd name="connsiteY2" fmla="*/ 72587 h 214239"/>
                                <a:gd name="connsiteX3" fmla="*/ 21771 w 285596"/>
                                <a:gd name="connsiteY3" fmla="*/ 127015 h 214239"/>
                                <a:gd name="connsiteX4" fmla="*/ 0 w 285596"/>
                                <a:gd name="connsiteY4" fmla="*/ 148787 h 214239"/>
                                <a:gd name="connsiteX5" fmla="*/ 10885 w 285596"/>
                                <a:gd name="connsiteY5" fmla="*/ 203215 h 214239"/>
                                <a:gd name="connsiteX6" fmla="*/ 65314 w 285596"/>
                                <a:gd name="connsiteY6" fmla="*/ 214101 h 214239"/>
                                <a:gd name="connsiteX7" fmla="*/ 174171 w 285596"/>
                                <a:gd name="connsiteY7" fmla="*/ 203215 h 214239"/>
                                <a:gd name="connsiteX8" fmla="*/ 217714 w 285596"/>
                                <a:gd name="connsiteY8" fmla="*/ 192329 h 214239"/>
                                <a:gd name="connsiteX9" fmla="*/ 250371 w 285596"/>
                                <a:gd name="connsiteY9" fmla="*/ 181444 h 214239"/>
                                <a:gd name="connsiteX10" fmla="*/ 261257 w 285596"/>
                                <a:gd name="connsiteY10" fmla="*/ 137901 h 214239"/>
                                <a:gd name="connsiteX11" fmla="*/ 283028 w 285596"/>
                                <a:gd name="connsiteY11" fmla="*/ 105244 h 214239"/>
                                <a:gd name="connsiteX12" fmla="*/ 272142 w 285596"/>
                                <a:gd name="connsiteY12" fmla="*/ 7272 h 214239"/>
                                <a:gd name="connsiteX13" fmla="*/ 185057 w 285596"/>
                                <a:gd name="connsiteY13" fmla="*/ 18158 h 214239"/>
                                <a:gd name="connsiteX14" fmla="*/ 152400 w 285596"/>
                                <a:gd name="connsiteY14" fmla="*/ 18158 h 214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5596" h="214239">
                                  <a:moveTo>
                                    <a:pt x="152400" y="18158"/>
                                  </a:moveTo>
                                  <a:lnTo>
                                    <a:pt x="152400" y="18158"/>
                                  </a:lnTo>
                                  <a:cubicBezTo>
                                    <a:pt x="123371" y="36301"/>
                                    <a:pt x="93358" y="52956"/>
                                    <a:pt x="65314" y="72587"/>
                                  </a:cubicBezTo>
                                  <a:cubicBezTo>
                                    <a:pt x="41417" y="89315"/>
                                    <a:pt x="40151" y="104040"/>
                                    <a:pt x="21771" y="127015"/>
                                  </a:cubicBezTo>
                                  <a:cubicBezTo>
                                    <a:pt x="15360" y="135029"/>
                                    <a:pt x="7257" y="141530"/>
                                    <a:pt x="0" y="148787"/>
                                  </a:cubicBezTo>
                                  <a:cubicBezTo>
                                    <a:pt x="3628" y="166930"/>
                                    <a:pt x="-2198" y="190132"/>
                                    <a:pt x="10885" y="203215"/>
                                  </a:cubicBezTo>
                                  <a:cubicBezTo>
                                    <a:pt x="23968" y="216298"/>
                                    <a:pt x="46812" y="214101"/>
                                    <a:pt x="65314" y="214101"/>
                                  </a:cubicBezTo>
                                  <a:cubicBezTo>
                                    <a:pt x="101781" y="214101"/>
                                    <a:pt x="137885" y="206844"/>
                                    <a:pt x="174171" y="203215"/>
                                  </a:cubicBezTo>
                                  <a:cubicBezTo>
                                    <a:pt x="188685" y="199586"/>
                                    <a:pt x="203329" y="196439"/>
                                    <a:pt x="217714" y="192329"/>
                                  </a:cubicBezTo>
                                  <a:cubicBezTo>
                                    <a:pt x="228747" y="189177"/>
                                    <a:pt x="243203" y="190404"/>
                                    <a:pt x="250371" y="181444"/>
                                  </a:cubicBezTo>
                                  <a:cubicBezTo>
                                    <a:pt x="259717" y="169761"/>
                                    <a:pt x="255364" y="151652"/>
                                    <a:pt x="261257" y="137901"/>
                                  </a:cubicBezTo>
                                  <a:cubicBezTo>
                                    <a:pt x="266411" y="125876"/>
                                    <a:pt x="275771" y="116130"/>
                                    <a:pt x="283028" y="105244"/>
                                  </a:cubicBezTo>
                                  <a:cubicBezTo>
                                    <a:pt x="279399" y="72587"/>
                                    <a:pt x="296701" y="29102"/>
                                    <a:pt x="272142" y="7272"/>
                                  </a:cubicBezTo>
                                  <a:cubicBezTo>
                                    <a:pt x="250277" y="-12164"/>
                                    <a:pt x="213839" y="12925"/>
                                    <a:pt x="185057" y="18158"/>
                                  </a:cubicBezTo>
                                  <a:cubicBezTo>
                                    <a:pt x="173768" y="20211"/>
                                    <a:pt x="157843" y="18158"/>
                                    <a:pt x="152400" y="18158"/>
                                  </a:cubicBezTo>
                                  <a:close/>
                                </a:path>
                              </a:pathLst>
                            </a:cu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12" name="Text Box 2"/>
                        <wps:cNvSpPr txBox="1">
                          <a:spLocks noChangeArrowheads="1"/>
                        </wps:cNvSpPr>
                        <wps:spPr bwMode="auto">
                          <a:xfrm>
                            <a:off x="34037" y="26330"/>
                            <a:ext cx="362714" cy="404972"/>
                          </a:xfrm>
                          <a:prstGeom prst="rect">
                            <a:avLst/>
                          </a:prstGeom>
                          <a:noFill/>
                          <a:ln w="9525">
                            <a:noFill/>
                            <a:miter lim="800000"/>
                            <a:headEnd/>
                            <a:tailEnd/>
                          </a:ln>
                        </wps:spPr>
                        <wps:txbx>
                          <w:txbxContent>
                            <w:p w14:paraId="5F32C6FF" w14:textId="77777777" w:rsidR="003B32B6" w:rsidRPr="00F366B3" w:rsidRDefault="003B32B6" w:rsidP="00E6610A">
                              <w:pPr>
                                <w:spacing w:after="100" w:afterAutospacing="1" w:line="24" w:lineRule="auto"/>
                                <w:rPr>
                                  <w:rFonts w:ascii="Arial" w:hAnsi="Arial" w:cs="Arial"/>
                                  <w:b/>
                                </w:rPr>
                              </w:pPr>
                              <w:r w:rsidRPr="00F366B3">
                                <w:rPr>
                                  <w:rFonts w:ascii="Arial" w:hAnsi="Arial" w:cs="Arial"/>
                                  <w:b/>
                                </w:rPr>
                                <w:t>E</w:t>
                              </w:r>
                            </w:p>
                          </w:txbxContent>
                        </wps:txbx>
                        <wps:bodyPr rot="0" vert="horz" wrap="square" lIns="91440" tIns="45720" rIns="91440" bIns="45720" anchor="t" anchorCtr="0">
                          <a:noAutofit/>
                        </wps:bodyPr>
                      </wps:wsp>
                      <wps:wsp>
                        <wps:cNvPr id="513" name="Text Box 2"/>
                        <wps:cNvSpPr txBox="1">
                          <a:spLocks noChangeArrowheads="1"/>
                        </wps:cNvSpPr>
                        <wps:spPr bwMode="auto">
                          <a:xfrm>
                            <a:off x="2773190" y="39392"/>
                            <a:ext cx="362714" cy="404973"/>
                          </a:xfrm>
                          <a:prstGeom prst="rect">
                            <a:avLst/>
                          </a:prstGeom>
                          <a:noFill/>
                          <a:ln w="9525">
                            <a:noFill/>
                            <a:miter lim="800000"/>
                            <a:headEnd/>
                            <a:tailEnd/>
                          </a:ln>
                        </wps:spPr>
                        <wps:txbx>
                          <w:txbxContent>
                            <w:p w14:paraId="061D1FBD" w14:textId="77777777" w:rsidR="003B32B6" w:rsidRPr="00F366B3" w:rsidRDefault="003B32B6" w:rsidP="00E6610A">
                              <w:pPr>
                                <w:spacing w:after="100" w:afterAutospacing="1"/>
                                <w:rPr>
                                  <w:rFonts w:ascii="Arial" w:hAnsi="Arial" w:cs="Arial"/>
                                  <w:b/>
                                </w:rPr>
                              </w:pPr>
                              <w:r w:rsidRPr="00F366B3">
                                <w:rPr>
                                  <w:rFonts w:ascii="Arial" w:hAnsi="Arial" w:cs="Arial"/>
                                  <w:b/>
                                </w:rP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538350" id="Group 482" o:spid="_x0000_s1115" style="position:absolute;left:0;text-align:left;margin-left:40.8pt;margin-top:27.75pt;width:409.25pt;height:160.8pt;z-index:251668479;mso-width-relative:margin;mso-height-relative:margin" coordorigin="340,263" coordsize="51983,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">
                <v:group id="Group 2" o:spid="_x0000_s1116" style="position:absolute;left:2524;top:1905;width:21746;height:18793" coordsize="36249,3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o:lock v:ext="edit" aspectratio="t"/>
                  <v:shape id="Freeform: Shape 6" o:spid="_x0000_s1117" style="position:absolute;left:1214;top:6589;width:5896;height:3048;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0070c0" strokecolor="black [3213]" strokeweight="1pt">
                    <v:stroke joinstyle="miter"/>
                    <v:path arrowok="t" o:connecttype="custom" o:connectlocs="333178,0;333178,0;219965,25400;198737,33866;120903,42332;7690,67732;614,101598;28917,152397;106751,237063;163358,270929;205813,296329;311951,304795;446391,287862;460543,262463;495922,237063;510074,203197;531301,194730;580832,160864;580832,93131;552529,84665;488846,50799;467619,42332;446391,25400;333178,0" o:connectangles="0,0,0,0,0,0,0,0,0,0,0,0,0,0,0,0,0,0,0,0,0,0,0,0"/>
                  </v:shape>
                  <v:shape id="Freeform: Shape 7" o:spid="_x0000_s1118" style="position:absolute;left:4038;top:9126;width:4535;height:6313;flip:y;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823b0b [1605]" strokecolor="black [3213]" strokeweight="1pt">
                    <v:stroke joinstyle="miter"/>
                    <v:path arrowok="t" o:connecttype="custom" o:connectlocs="256287,0;256287,0;169201,52615;152872,70152;93001,87690;5915,140305;472,210458;22244,315687;82115,491071;125658,561223;158315,613839;239958,631376;343372,596300;354258,543686;381472,491071;392358,420918;408687,403379;446787,333226;446787,192919;425015,175382;376030,105229;359701,87690;343372,52615;256287,0" o:connectangles="0,0,0,0,0,0,0,0,0,0,0,0,0,0,0,0,0,0,0,0,0,0,0,0"/>
                  </v:shape>
                  <v:shape id="Freeform: Shape 11" o:spid="_x0000_s1119" style="position:absolute;left:13602;top:15109;width:4030;height:3793;visibility:visible;mso-wrap-style:square;v-text-anchor:middle" coordsize="425024,2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" path="m87567,55258r,c62167,80658,33807,103408,11367,131458,4199,140418,-1769,152863,481,164115v2013,10064,14515,14514,21772,21771c25881,196772,24080,211499,33138,218544v25618,19925,60082,25539,87086,43542c131110,269343,140856,278704,152881,283858v13751,5894,29029,7257,43543,10886c239967,291115,284953,295552,327053,283858v36056,-10016,71562,-49791,97971,-76200c421273,177648,420032,121473,403253,87915,397402,76213,390732,64509,381481,55258,372230,46007,360526,39337,348824,33486,338561,28354,327053,26229,316167,22601,305281,15344,296560,1761,283510,829,243533,-2027,202820,2703,163767,11715v-14007,3232,-37771,48657,-43543,54429c114487,71881,93010,57072,87567,55258xe" fillcolor="#823b0b [1605]" strokecolor="black [3213]" strokeweight="1pt">
                    <v:stroke joinstyle="miter"/>
                    <v:path arrowok="t" o:connecttype="custom" o:connectlocs="83029,71116;83029,71116;10778,169183;456,211212;21100,239231;31421,281261;113994,337298;144959,365318;186245,379328;310105,365318;402999,267251;382356,113144;361712,71116;330748,43096;299783,29087;268818,1067;155280,15077;113994,85126;83029,71116" o:connectangles="0,0,0,0,0,0,0,0,0,0,0,0,0,0,0,0,0,0,0"/>
                  </v:shape>
                  <v:shape id="Freeform: Shape 15" o:spid="_x0000_s1120" style="position:absolute;left:18395;top:9507;width:6987;height:3879;visibility:visible;mso-wrap-style:square;v-text-anchor:middle" coordsize="698662,38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" path="m284506,82614r,l142992,137043,55906,169700c41392,184214,24294,196540,12364,213243,5695,222580,-3653,235637,1478,245900v5131,10263,21913,6857,32657,10886c52431,263647,69888,272810,88564,278557v28599,8800,58699,12310,87085,21772l208306,311214v7257,7257,12971,16491,21772,21772c239917,338890,251361,342356,262735,343872v43311,5775,87086,7257,130629,10885c404250,358386,415474,361123,426021,365643v14915,6392,27338,20918,43543,21771c524038,390281,578421,380157,632849,376529v7257,-14514,15380,-28627,21772,-43543c659141,322439,662209,311320,665506,300329v7591,-25302,14515,-50800,21772,-76200c689991,191569,725777,35713,654621,6414,610873,-11600,560278,13671,513106,17300v-36205,36207,-4968,11460,-54428,32657c443762,56349,430051,65337,415135,71729,390744,82182,352097,90494,328049,93500v-10802,1350,-21771,,-43543,-10886xe" fillcolor="#00b050" strokecolor="black [3213]" strokeweight="1pt">
                    <v:stroke joinstyle="miter"/>
                    <v:path arrowok="t" o:connecttype="custom" o:connectlocs="284506,82614;284506,82614;142992,137043;55906,169700;12364,213243;1478,245900;34135,256786;88564,278557;175649,300329;208306,311214;230078,332986;262735,343872;393364,354757;426021,365643;469564,387414;632849,376529;654621,332986;665506,300329;687278,224129;654621,6414;513106,17300;458678,49957;415135,71729;328049,93500;284506,82614" o:connectangles="0,0,0,0,0,0,0,0,0,0,0,0,0,0,0,0,0,0,0,0,0,0,0,0,0"/>
                  </v:shape>
                  <v:shape id="Freeform: Shape 16" o:spid="_x0000_s1121" style="position:absolute;left:28373;top:11416;width:5155;height:4147;visibility:visible;mso-wrap-style:square;v-text-anchor:middle" coordsize="515446,41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" path="m134446,141514r,c119590,162560,-80374,314958,36474,348343v39008,11145,79684,15362,119743,21771c206888,378221,257817,384629,308617,391886v7257,7257,11588,20498,21772,21771c371537,418800,399312,404238,428360,381000v8014,-6411,13758,-15360,21772,-21771c460348,351056,471903,344714,482789,337457v3628,-21771,6097,-43768,10885,-65314c496163,260942,501408,250519,504560,239486v4110,-14385,7257,-29029,10886,-43543c511817,163286,519255,127360,504560,97971,495098,79047,467736,77050,450132,65314,435036,55250,422341,41658,406589,32657,375389,14828,291900,13163,275960,10886,257644,8269,239675,3629,221532,,181618,7257,139237,6168,101789,21771,91197,26184,91942,43001,90903,54429v-2628,28909,36286,72571,43543,87085xe" fillcolor="#ffc000" strokecolor="black [3213]" strokeweight="1pt">
                    <v:stroke joinstyle="miter"/>
                    <v:path arrowok="t" o:connecttype="custom" o:connectlocs="134446,141514;134446,141514;36474,348343;156217,370114;308617,391886;330389,413657;428360,381000;450132,359229;482789,337457;493674,272143;504560,239486;515446,195943;504560,97971;450132,65314;406589,32657;275960,10886;221532,0;101789,21771;90903,54429;134446,141514" o:connectangles="0,0,0,0,0,0,0,0,0,0,0,0,0,0,0,0,0,0,0,0"/>
                  </v:shape>
                  <v:shape id="Freeform: Shape 28" o:spid="_x0000_s1122" style="position:absolute;left:19782;top:20560;width:7432;height:3048;visibility:visible;mso-wrap-style:square;v-text-anchor:middle" coordsize="74317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" path="m35605,152400r,c24719,185057,-10292,218595,2948,250371v13025,31260,167372,42944,185057,43543c369366,300062,550862,301171,732291,304800v-3629,-10886,-10886,-21182,-10886,-32657c721405,233831,731952,207846,743176,174171v-7257,-29028,-8390,-60322,-21771,-87085c702472,49220,679042,42325,645205,32657,630820,28547,616291,24906,601662,21771,565479,14018,529091,7257,492805,l275091,10886v-14554,3465,-2587,31095,-10886,43543c256948,65315,242434,68943,231548,76200v-7257,14514,-9306,33154,-21772,43543c198283,129321,180619,126519,166234,130629,100025,149546,57376,148772,35605,152400xe" fillcolor="#823b0b [1605]" strokecolor="black [3213]" strokeweight="1pt">
                    <v:stroke joinstyle="miter"/>
                    <v:path arrowok="t" o:connecttype="custom" o:connectlocs="35605,152400;35605,152400;2948,250371;188005,293914;732291,304800;721405,272143;743176,174171;721405,87086;645205,32657;601662,21771;492805,0;275091,10886;264205,54429;231548,76200;209776,119743;166234,130629;35605,152400" o:connectangles="0,0,0,0,0,0,0,0,0,0,0,0,0,0,0,0,0"/>
                  </v:shape>
                  <v:shape id="Freeform: Shape 29" o:spid="_x0000_s1123" style="position:absolute;left:8575;top:20233;width:5576;height:3364;visibility:visible;mso-wrap-style:square;v-text-anchor:middle" coordsize="936770,33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" path="m261855,141514r,c174769,145143,84406,128455,598,152400v-6323,1807,39166,69262,54429,76200c86365,242845,120341,250371,152998,261257v46854,15618,21519,8102,76200,21771c236455,293914,239610,309195,250970,315686v16064,9180,36367,6871,54428,10885c320003,329816,334427,333828,348941,337457v83457,-3629,167082,-4479,250372,-10886c610754,325691,620561,316908,631970,315686v90486,-9695,181429,-14515,272143,-21772c921889,267250,936770,252860,936770,217714v,-40079,125,-81206,-10886,-119743c921655,83169,906036,73853,893227,65314,795026,-153,812479,13039,708170,,635598,3629,562043,-1564,490455,10886v-15167,2638,-18888,25772,-32657,32657c441249,51817,421220,49560,403370,54428v-22141,6038,-43543,14515,-65315,21772l305398,87086v-10886,3628,-22394,5753,-32657,10885l261855,141514xe" fillcolor="#823b0b [1605]" strokecolor="black [3213]" strokeweight="1pt">
                    <v:stroke joinstyle="miter"/>
                    <v:path arrowok="t" o:connecttype="custom" o:connectlocs="155872,141080;155872,141080;356,151933;32755,227900;91074,260456;136432,282161;149392,314719;181791,325570;207711,336423;356747,325570;376187,314719;538183,293013;557622,217047;551142,97671;531703,65114;421545,0;291948,10853;272509,43410;240110,54261;201231,75967;181791,86819;162352,97671;155872,141080" o:connectangles="0,0,0,0,0,0,0,0,0,0,0,0,0,0,0,0,0,0,0,0,0,0,0"/>
                  </v:shape>
                  <v:shape id="Freeform: Shape 30" o:spid="_x0000_s1124" style="position:absolute;left:12656;top:6953;width:7429;height:2503;visibility:visible;mso-wrap-style:square;v-text-anchor:middle" coordsize="742846,2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" path="m258354,119743r,c21731,202046,-81172,170832,73297,239485v10486,4660,21771,7257,32657,10886c182154,246742,258476,245120,334554,239485v48001,-3556,65640,-12167,108857,-21771c461473,213700,479636,210138,497840,206828v21716,-3948,43768,-6097,65314,-10885c669456,172320,660267,174456,726440,152400,741444,107386,758647,74441,715554,21771,698826,1326,664754,7257,639354,,240229,12094,321854,99786,258354,119743xe" fillcolor="#823b0b [1605]" strokecolor="black [3213]" strokeweight="1pt">
                    <v:stroke joinstyle="miter"/>
                    <v:path arrowok="t" o:connecttype="custom" o:connectlocs="258354,119743;258354,119743;73297,239485;105954,250371;334554,239485;443411,217714;497840,206828;563154,195943;726440,152400;715554,21771;639354,0;258354,119743" o:connectangles="0,0,0,0,0,0,0,0,0,0,0,0"/>
                  </v:shape>
                  <v:shape id="Freeform: Shape 31" o:spid="_x0000_s1125" style="position:absolute;left:22423;top:14899;width:7158;height:3810;visibility:visible;mso-wrap-style:square;v-text-anchor:middle" coordsize="71582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" path="m228724,76200r,c159781,112486,88138,144049,21895,185057v-35545,22004,-24863,51014,10886,65314c56604,259900,83581,257628,108981,261257v32657,10886,73631,8316,97972,32657l272267,359228r21771,21772c431924,373743,572737,388408,707695,359228v21573,-4664,-6097,-43768,-10885,-65314c688062,254545,680357,253835,653267,217714v-3629,-10886,-8103,-21525,-10886,-32657c637893,167107,637992,147952,631495,130628,627177,119113,579415,58184,577067,54428,568466,40667,567761,21274,555295,10886,543802,1308,526267,3629,511753,,439181,7257,366408,12725,294038,21771v-14846,1856,-31095,2587,-43543,10886c240644,39225,232353,68943,228724,76200xe" fillcolor="yellow" strokecolor="black [3213]" strokeweight="1pt">
                    <v:stroke joinstyle="miter"/>
                    <v:path arrowok="t" o:connecttype="custom" o:connectlocs="228724,76200;228724,76200;21895,185057;32781,250371;108981,261257;206953,293914;272267,359228;294038,381000;707695,359228;696810,293914;653267,217714;642381,185057;631495,130628;577067,54428;555295,10886;511753,0;294038,21771;250495,32657;228724,76200" o:connectangles="0,0,0,0,0,0,0,0,0,0,0,0,0,0,0,0,0,0,0"/>
                  </v:shape>
                  <v:shape id="Freeform: Shape 192" o:spid="_x0000_s1126" style="position:absolute;left:30695;top:5864;width:5228;height:3701;visibility:visible;mso-wrap-style:square;v-text-anchor:middle" coordsize="522764,37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" path="m54678,87085r,c36535,116114,-3531,140148,249,174171v3167,28502,127462,528,130629,c159907,177800,192391,170850,217964,185057v13078,7266,5772,29483,10885,43543c244892,272719,260525,314703,294164,348342v9251,9251,21771,14515,32657,21772c341335,366485,356982,365919,370364,359228v16227,-8114,28779,-22112,43542,-32657c424552,318967,435678,312057,446564,304800v7257,-10886,13156,-22812,21771,-32658c485231,252832,522764,217714,522764,217714,511878,174171,504299,129665,490106,87085,486478,76199,485125,64267,479221,54428,466767,33671,433752,17500,413906,10885,396354,5034,377621,3628,359478,,259520,15378,242739,-2404,185306,43542v-33755,27004,-9747,21203,-54428,43543c120615,92217,67378,87085,54678,87085xe" fillcolor="#ffc000" strokecolor="black [3213]" strokeweight="1pt">
                    <v:stroke joinstyle="miter"/>
                    <v:path arrowok="t" o:connecttype="custom" o:connectlocs="54678,87085;54678,87085;249,174171;130878,174171;217964,185057;228849,228600;294164,348342;326821,370114;370364,359228;413906,326571;446564,304800;468335,272142;522764,217714;490106,87085;479221,54428;413906,10885;359478,0;185306,43542;130878,87085;54678,87085" o:connectangles="0,0,0,0,0,0,0,0,0,0,0,0,0,0,0,0,0,0,0,0"/>
                  </v:shape>
                  <v:shape id="Freeform: Shape 193" o:spid="_x0000_s1127" style="position:absolute;left:7729;top:13919;width:3322;height:3159;visibility:visible;mso-wrap-style:square;v-text-anchor:middle" coordsize="332220,31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" path="m217714,r,c177800,18143,136185,32934,97971,54429,77721,65820,62130,84031,43542,97972v-10466,7850,-21771,14514,-32657,21771c7257,134257,,148325,,163286v,29905,22070,78996,54428,87086l97971,261258v14514,10886,28779,22112,43543,32657c152160,301519,161189,314063,174171,315686v22380,2797,104540,-27589,119743,-32657c301171,268515,309293,254401,315685,239486v25507,-59516,18296,-116449,,-185057c312728,43342,293291,48675,283028,43543,271326,37692,256222,33474,250371,21772,243880,8790,223157,3629,217714,xe" fillcolor="#823b0b [1605]" strokecolor="black [3213]" strokeweight="1pt">
                    <v:stroke joinstyle="miter"/>
                    <v:path arrowok="t" o:connecttype="custom" o:connectlocs="217714,0;217714,0;97971,54429;43542,97972;10885,119743;0,163286;54428,250372;97971,261258;141514,293915;174171,315686;293914,283029;315685,239486;315685,54429;283028,43543;250371,21772;217714,0" o:connectangles="0,0,0,0,0,0,0,0,0,0,0,0,0,0,0,0"/>
                  </v:shape>
                  <v:shape id="Freeform: Shape 194" o:spid="_x0000_s1128" style="position:absolute;left:24699;top:4558;width:3064;height:2533;visibility:visible;mso-wrap-style:square;v-text-anchor:middle" coordsize="306329,25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" path="m44648,76200r,c18595,134818,-35176,191281,33762,250371v11359,9737,29029,-7257,43543,-10885c99076,224972,117796,204218,142619,195943v86254,-28752,42678,-17999,130629,-32657c280505,156029,290976,150947,295019,141514v11697,-27292,18125,-94369,,-119743c286323,9597,265861,14996,251476,10886,240443,7734,229705,3629,218819,,193419,3629,161928,-6010,142619,10886v-16611,14534,6537,51763,-10885,65314c108642,94161,59162,76200,44648,76200xe" fillcolor="#823b0b [1605]" strokecolor="black [3213]" strokeweight="1pt">
                    <v:stroke joinstyle="miter"/>
                    <v:path arrowok="t" o:connecttype="custom" o:connectlocs="44648,76200;44648,76200;33762,250371;77305,239486;142619,195943;273248,163286;295019,141514;295019,21771;251476,10886;218819,0;142619,10886;131734,76200;44648,76200" o:connectangles="0,0,0,0,0,0,0,0,0,0,0,0,0"/>
                  </v:shape>
                  <v:shape id="Freeform: Shape 195" o:spid="_x0000_s1129" style="position:absolute;left:27728;top:23932;width:2761;height:2215;visibility:visible;mso-wrap-style:square;v-text-anchor:middle" coordsize="276100,2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" path="m46884,76200r,c32370,105228,10639,131661,3341,163285v-20772,90012,60162,50500,108857,43543c178586,197344,148636,199528,199284,185057v14385,-4110,29029,-7257,43543,-10886c250084,163285,259444,153539,264598,141514v11186,-26102,18998,-72641,,-97972c242868,14569,198503,7969,166627,,144855,3628,120476,-66,101312,10885,91349,16578,96120,33579,90427,43542,53416,108313,54141,70757,46884,76200xe" fillcolor="#823b0b [1605]" strokecolor="black [3213]" strokeweight="1pt">
                    <v:stroke joinstyle="miter"/>
                    <v:path arrowok="t" o:connecttype="custom" o:connectlocs="46884,76200;46884,76200;3341,163285;112198,206828;199284,185057;242827,174171;264598,141514;264598,43542;166627,0;101312,10885;90427,43542;46884,76200" o:connectangles="0,0,0,0,0,0,0,0,0,0,0,0"/>
                  </v:shape>
                  <v:shape id="Freeform: Shape 196" o:spid="_x0000_s1130" style="position:absolute;left:18495;top:15237;width:4713;height:4573;visibility:visible;mso-wrap-style:square;v-text-anchor:middle" coordsize="469175,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" path="m186146,r,c142603,25400,95474,45465,55518,76200v-9095,6996,-3718,23697,-10886,32657c36459,119073,22861,123372,11975,130629,8346,145143,-3642,159979,1089,174172v3282,9846,56895,103487,87086,119743c127008,314825,183645,332994,229689,348343v58057,-3629,116534,-3026,174171,-10886c426599,334356,469175,315686,469175,315686,467205,294013,464176,192655,447403,152400,434920,122442,414122,96105,403860,65315,389730,22920,401089,40771,371203,10886v-29028,3629,-58303,5653,-87085,10886c199007,37246,202475,3629,186146,xe" fillcolor="#00b050" strokecolor="black [3213]" strokeweight="1pt">
                    <v:stroke joinstyle="miter"/>
                    <v:path arrowok="t" o:connecttype="custom" o:connectlocs="186978,0;186978,0;55766,100047;44831,142924;12029,171509;1094,228679;88569,385895;230716,457356;405665,443063;471272,414479;449403,200093;405665,85755;372862,14293;285388,28585;186978,0" o:connectangles="0,0,0,0,0,0,0,0,0,0,0,0,0,0,0"/>
                  </v:shape>
                  <v:shape id="Freeform: Shape 197" o:spid="_x0000_s1131" style="position:absolute;left:11621;top:10868;width:3071;height:3235;visibility:visible;mso-wrap-style:square;v-text-anchor:middle" coordsize="307135,32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" path="m13562,54747r,c17191,127318,-25525,219712,24448,272461v113063,119344,151651,-4344,217714,-32657c255913,233910,271191,232547,285705,228918v16862,-67444,38334,-134420,,-206828c271705,-4355,198619,318,198619,318,176848,3947,152682,635,133305,11204,110780,23491,100225,51401,78876,65633l46219,87404c22435,51728,19005,60190,13562,54747xe" fillcolor="#00b050" strokecolor="black [3213]" strokeweight="1pt">
                    <v:stroke joinstyle="miter"/>
                    <v:path arrowok="t" o:connecttype="custom" o:connectlocs="13562,54747;13562,54747;24448,272461;242162,239804;285705,228918;285705,22090;198619,318;133305,11204;78876,65633;46219,87404;13562,54747" o:connectangles="0,0,0,0,0,0,0,0,0,0,0"/>
                  </v:shape>
                  <v:shape id="Freeform: Shape 198" o:spid="_x0000_s1132" style="position:absolute;left:8048;top:7932;width:3273;height:2504;visibility:visible;mso-wrap-style:square;v-text-anchor:middle" coordsize="327208,25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" path="m142151,r,c102237,47172,59944,92429,22408,141515,12551,154405,2429,168930,637,185058v-2043,18389,622,39034,10885,54428c17887,249034,33294,246743,44180,250372v8858,-1265,99210,-11506,119742,-21772c173102,224010,177680,213240,185694,206829v30146,-24116,30821,-21159,65314,-32657c261894,163286,270856,150054,283665,141515v9547,-6365,25489,-1926,32657,-10886c325668,118946,323579,101600,327208,87086,323579,72572,325900,55036,316322,43543,305934,31077,287695,28164,272780,21772,225960,1706,163922,3629,142151,xe" fillcolor="#823b0b [1605]" strokecolor="black [3213]" strokeweight="1pt">
                    <v:stroke joinstyle="miter"/>
                    <v:path arrowok="t" o:connecttype="custom" o:connectlocs="142151,0;142151,0;22408,141515;637,185058;11522,239486;44180,250372;163922,228600;185694,206829;251008,174172;283665,141515;316322,130629;327208,87086;316322,43543;272780,21772;142151,0" o:connectangles="0,0,0,0,0,0,0,0,0,0,0,0,0,0,0"/>
                  </v:shape>
                  <v:shape id="Freeform: Shape 199" o:spid="_x0000_s1133" style="position:absolute;left:25462;top:8484;width:3384;height:1089;visibility:visible;mso-wrap-style:square;v-text-anchor:middle" coordsize="458165,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" path="m326572,r,c-3657,79710,37141,-28819,,119743v10886,7257,20956,15921,32658,21772c42921,146646,55768,146035,65315,152400v12809,8539,20831,22802,32657,32657c108023,193433,119743,199572,130629,206829v54429,-3629,109404,-2378,163286,-10886c309944,193412,322543,180564,337458,174172v10547,-4520,21913,-6857,32657,-10886c388411,156425,406400,148772,424543,141515v7257,-14514,15380,-28627,21772,-43543c456791,73527,466684,47234,446315,21772,433935,6296,346529,3629,326572,xe" fillcolor="#823b0b [1605]" strokecolor="black [3213]" strokeweight="1pt">
                    <v:stroke joinstyle="miter"/>
                    <v:path arrowok="t" o:connecttype="custom" o:connectlocs="241231,0;241231,0;0,63060;24124,74526;48247,80258;72370,97456;96493,108922;217108,103189;249273,91724;273395,85991;313600,74526;329683,51595;329683,11466;241231,0" o:connectangles="0,0,0,0,0,0,0,0,0,0,0,0,0,0"/>
                  </v:shape>
                  <v:shape id="Freeform: Shape 200" o:spid="_x0000_s1134" style="position:absolute;left:10385;top:4993;width:4543;height:1960;visibility:visible;mso-wrap-style:square;v-text-anchor:middle" coordsize="670030,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" path="m413266,43543r,l239094,54428c162919,58545,78001,29784,10494,65314v-29604,15581,11793,66041,21772,97972c40509,189662,53488,214329,64923,239486v6715,14773,10297,32068,21771,43542c94808,291142,108219,291131,119351,293914v98414,24604,89363,20696,185058,32657c391495,322943,479079,325677,565666,315686v10196,-1176,13979,-15093,21771,-21772c605078,278793,623723,264885,641866,250371,683087,167927,681695,195230,620094,54428,614850,42442,598083,40261,587437,32657,572673,22112,558408,10886,543894,,452145,18350,524792,-1144,445923,32657v-10547,4520,-32657,10886,-32657,10886xe" fillcolor="yellow" strokecolor="black [3213]" strokeweight="1pt">
                    <v:stroke joinstyle="miter"/>
                    <v:path arrowok="t" o:connecttype="custom" o:connectlocs="280235,26126;280235,26126;162130,32657;7116,39188;21880,97971;44024,143691;58787,169816;80932,176348;206420,195942;383578,189411;398341,176348;435249,150222;420485,32657;398341,19594;368814,0;302380,19594;280235,26126" o:connectangles="0,0,0,0,0,0,0,0,0,0,0,0,0,0,0,0,0"/>
                  </v:shape>
                  <v:shape id="Freeform: Shape 201" o:spid="_x0000_s1135" style="position:absolute;left:15548;top:20536;width:1978;height:2092;visibility:visible;mso-wrap-style:square;v-text-anchor:middle" coordsize="197801,20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" path="m99829,2346r,c67172,42260,27445,77312,1858,122089v-5693,9963,2772,24543,10886,32657c27705,169707,49955,175105,67172,187403v8352,5966,14515,14515,21772,21772c103458,198289,120433,190077,132487,176517v45017,-50644,45139,-70105,65314,-130628c194172,35003,195029,21346,186915,13232,178801,5118,164097,8250,154258,2346v-8800,-5280,-45358,,-54429,xe" fillcolor="#823b0b [1605]" strokecolor="black [3213]" strokeweight="1pt">
                    <v:stroke joinstyle="miter"/>
                    <v:path arrowok="t" o:connecttype="custom" o:connectlocs="99829,2346;99829,2346;1858,122089;12744,154746;67172,187403;88944,209175;132487,176517;197801,45889;186915,13232;154258,2346;99829,2346" o:connectangles="0,0,0,0,0,0,0,0,0,0,0"/>
                  </v:shape>
                  <v:shape id="Freeform: Shape 202" o:spid="_x0000_s1136" style="position:absolute;left:5104;top:17188;width:1601;height:2391;visibility:visible;mso-wrap-style:square;v-text-anchor:middle" coordsize="97972,17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" path="m,21771r,c3629,58057,3245,94971,10886,130628v3400,15867,5544,43543,21771,43543c53183,174171,76200,130628,76200,130628,84790,104859,97972,69815,97972,43543,97972,28582,90715,14514,87086,,27625,11892,14514,18143,,21771xe" fillcolor="#823b0b [1605]" strokecolor="black [3213]" strokeweight="1pt">
                    <v:stroke joinstyle="miter"/>
                    <v:path arrowok="t" o:connecttype="custom" o:connectlocs="0,29877;0,29877;17791,179268;53370,239024;124531,179268;160112,59756;142321,0;0,29877" o:connectangles="0,0,0,0,0,0,0,0"/>
                  </v:shape>
                  <v:shape id="Freeform: Shape 203" o:spid="_x0000_s1137" style="position:absolute;left:16764;top:11727;width:3157;height:3474;visibility:visible;mso-wrap-style:square;v-text-anchor:middle" coordsize="152400,28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" path="m,110366r,c3629,157538,2167,205380,10886,251881v2411,12859,8688,32657,21771,32657c50800,284538,61686,262767,76200,251881v21085,-84337,-6345,-6356,43543,-76200c136556,152143,143517,126130,152400,99481,145143,70452,145159,38552,130628,12395,125055,2364,108625,-2753,97971,1509,85824,6368,81513,22211,76200,34166,66879,55137,77377,99481,54428,99481l,110366xe" fillcolor="#0070c0" strokecolor="black [3213]" strokeweight="1pt">
                    <v:stroke joinstyle="miter"/>
                    <v:path arrowok="t" o:connecttype="custom" o:connectlocs="0,134730;0,134730;22549,307485;67644,347351;157837,307485;248030,214463;315674,121442;270577,15131;202932,1842;157837,41708;112740,121442;0,134730" o:connectangles="0,0,0,0,0,0,0,0,0,0,0,0"/>
                  </v:shape>
                  <v:shape id="Freeform: Shape 204" o:spid="_x0000_s1138" style="position:absolute;left:11974;top:16205;width:1089;height:2940;visibility:visible;mso-wrap-style:square;v-text-anchor:middle" coordsize="108858,29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" path="m21772,119743r,c19852,138943,-2248,236113,21772,272143v7257,10886,21771,14515,32657,21772c65315,286658,80152,283237,87086,272143v12163,-19461,21772,-65314,21772,-65314c89060,68245,115806,177183,76200,97972,71068,87709,72360,74372,65315,65315,46412,41011,,,,,3629,29029,3791,58705,10886,87086v25017,100068,9072,27214,10886,32657xe" fillcolor="#823b0b [1605]" strokecolor="black [3213]" strokeweight="1pt">
                    <v:stroke joinstyle="miter"/>
                    <v:path arrowok="t" o:connecttype="custom" o:connectlocs="21772,119743;21772,119743;21772,272143;54429,293915;87086,272143;108858,206829;76200,97972;65315,65315;0,0;10886,87086;21772,119743" o:connectangles="0,0,0,0,0,0,0,0,0,0,0"/>
                  </v:shape>
                  <v:shape id="Freeform: Shape 205" o:spid="_x0000_s1139" style="position:absolute;left:21445;top:5477;width:1950;height:3969;visibility:visible;mso-wrap-style:square;v-text-anchor:middle" coordsize="200149,24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" path="m,71317r,c8056,143823,-5640,157266,32657,201945v13358,15585,43543,43543,43543,43543c115187,235741,119118,242692,141514,212831v15700,-20933,43543,-65314,43543,-65314c195792,104574,217665,44664,174171,6002,154994,-11044,123371,13259,97971,16888,87085,20517,74274,20606,65314,27774,20719,63450,10886,64060,,71317xe" fillcolor="#ffc000" strokecolor="black [3213]" strokeweight="1pt">
                    <v:stroke joinstyle="miter"/>
                    <v:path arrowok="t" o:connecttype="custom" o:connectlocs="0,115302;0,115302;31822,326495;74252,396893;137897,344095;180327,238498;169719,9704;95467,27304;63645,44904;0,115302" o:connectangles="0,0,0,0,0,0,0,0,0,0"/>
                  </v:shape>
                  <v:shape id="Freeform: Shape 206" o:spid="_x0000_s1140" style="position:absolute;left:30445;top:18363;width:1662;height:3196;visibility:visible;mso-wrap-style:square;v-text-anchor:middle" coordsize="166249,31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" path="m14471,143676r,c10842,176333,3585,208789,3585,241647v,25658,-13138,67191,10886,76200c41863,328119,65271,288819,90671,274305v10886,-14514,18719,-31928,32657,-43543c132143,223416,154362,231235,155985,219876,173495,97311,172223,105485,123328,56590,116071,42076,113032,24522,101557,13047,69191,-19319,51849,15022,47128,45705,42162,77982,19914,127348,14471,143676xe" fillcolor="#823b0b [1605]" strokecolor="black [3213]" strokeweight="1pt">
                    <v:stroke joinstyle="miter"/>
                    <v:path arrowok="t" o:connecttype="custom" o:connectlocs="14471,143676;14471,143676;3585,241647;14471,317847;90671,274305;123328,230762;155985,219876;123328,56590;101557,13047;47128,45705;14471,143676" o:connectangles="0,0,0,0,0,0,0,0,0,0,0"/>
                  </v:shape>
                  <v:shape id="Freeform: Shape 207" o:spid="_x0000_s1141" style="position:absolute;left:27867;top:21322;width:2834;height:2721;visibility:visible;mso-wrap-style:square;v-text-anchor:middle" coordsize="283341,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" path="m,87086r,c3628,123372,-2206,161907,10885,195943v6513,16934,28237,22917,43543,32657c79109,244306,105228,257629,130628,272143v47172,-3629,96960,5027,141515,-10886c286232,256225,283028,232675,283028,217714v,-29254,-1634,-59332,-10885,-87085c266406,113417,251100,101024,239485,87086,215915,58802,206427,60305,174171,32657,162482,22638,152400,10886,141514,,127000,3629,110419,2587,97971,10886,82529,21181,63036,76327,54428,87086v-5069,6336,-45357,,-54428,xe" fillcolor="#823b0b [1605]" strokecolor="black [3213]" strokeweight="1pt">
                    <v:stroke joinstyle="miter"/>
                    <v:path arrowok="t" o:connecttype="custom" o:connectlocs="0,87086;0,87086;10885,195943;54428,228600;130628,272143;272143,261257;283028,217714;272143,130629;239485,87086;174171,32657;141514,0;97971,10886;54428,87086;0,87086" o:connectangles="0,0,0,0,0,0,0,0,0,0,0,0,0,0"/>
                  </v:shape>
                  <v:shape id="Freeform: Shape 208" o:spid="_x0000_s1142" style="position:absolute;left:1865;top:17834;width:2603;height:4253;visibility:visible;mso-wrap-style:square;v-text-anchor:middle" coordsize="156179,31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" path="m,108857r,c17949,270392,-39262,350545,130629,293914v12412,-4137,14514,-21771,21771,-32657c149778,214063,183969,43177,87086,10885l54429,c3657,33847,9071,90714,,108857xe" fillcolor="#00b050" strokecolor="black [3213]" strokeweight="1pt">
                    <v:stroke joinstyle="miter"/>
                    <v:path arrowok="t" o:connecttype="custom" o:connectlocs="0,148371;0,148371;217732,400603;254020,356091;145155,14836;90722,0;0,148371" o:connectangles="0,0,0,0,0,0,0"/>
                  </v:shape>
                  <v:shape id="Freeform: Shape 209" o:spid="_x0000_s1143" style="position:absolute;left:8055;top:17185;width:1851;height:2613;visibility:visible;mso-wrap-style:square;v-text-anchor:middle" coordsize="185057,26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" path="m,32657r,c14615,164191,-31196,207559,54428,250371v10263,5132,21771,7257,32657,10886c187553,211023,166299,249200,185057,174171,166914,123371,182960,34854,130628,21771l43543,c19758,35676,7257,27214,,32657xe" fillcolor="#823b0b [1605]" strokecolor="black [3213]" strokeweight="1pt">
                    <v:stroke joinstyle="miter"/>
                    <v:path arrowok="t" o:connecttype="custom" o:connectlocs="0,32657;0,32657;54428,250371;87085,261257;185057,174171;130628,21771;43543,0;0,32657" o:connectangles="0,0,0,0,0,0,0,0"/>
                  </v:shape>
                  <v:shape id="Freeform: Shape 210" o:spid="_x0000_s1144" style="position:absolute;left:8166;top:5637;width:3048;height:2395;visibility:visible;mso-wrap-style:square;v-text-anchor:middle" coordsize="304800,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" path="m,141515r,c36286,166915,69775,196872,108857,217715v16326,8707,36053,8723,54429,10885c206680,233705,250371,235857,293914,239486v3629,-14514,10886,-28582,10886,-43543c304800,169428,297052,101109,272143,76200,211978,16035,208064,18555,152400,,123371,3629,94171,6076,65314,10886,50557,13346,27848,8101,21772,21772,9983,48298,3629,121558,,141515xe" fillcolor="#823b0b [1605]" strokecolor="black [3213]" strokeweight="1pt">
                    <v:stroke joinstyle="miter"/>
                    <v:path arrowok="t" o:connecttype="custom" o:connectlocs="0,141515;0,141515;108857,217715;163286,228600;293914,239486;304800,195943;272143,76200;152400,0;65314,10886;21772,21772;0,141515" o:connectangles="0,0,0,0,0,0,0,0,0,0,0"/>
                  </v:shape>
                  <v:shape id="Freeform: Shape 211" o:spid="_x0000_s1145" style="position:absolute;left:13825;top:23390;width:3238;height:2711;visibility:visible;mso-wrap-style:square;v-text-anchor:middle" coordsize="209709,17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" path="m,l,c3628,32657,5483,65560,10885,97971v1886,11318,4521,23110,10886,32657c30310,143437,41619,154746,54428,163285v9547,6365,21771,7257,32657,10886c123371,166914,162255,167713,195942,152400,229479,137156,192085,95285,185057,87085,168456,67717,135525,33623,108857,21771,87886,12451,66491,,43542,l,xe" fillcolor="#ffc000" strokecolor="black [3213]" strokeweight="1pt">
                    <v:stroke joinstyle="miter"/>
                    <v:path arrowok="t" o:connecttype="custom" o:connectlocs="0,0;0,0;16807,152499;33615,203331;84039,254164;134463,271109;302543,237221;285736,135554;168080,33888;67231,0;0,0" o:connectangles="0,0,0,0,0,0,0,0,0,0,0"/>
                  </v:shape>
                  <v:shape id="Freeform: Shape 212" o:spid="_x0000_s1146" style="position:absolute;left:20127;top:18274;width:3709;height:3913;visibility:visible;mso-wrap-style:square;v-text-anchor:middle" coordsize="29551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" path="m22960,87085r,c11971,136537,-22694,181191,22960,217714v8960,7168,21772,7257,32658,10886c62875,221343,68209,211418,77389,206828v20526,-10263,43543,-14514,65314,-21771c153589,181428,165630,180253,175360,174171r87086,-54429c276988,97930,298803,73141,295103,43542,293090,27440,280589,14514,273332,,230141,4319,136409,12144,88275,21771,77023,24021,66504,29028,55618,32657l22960,87085xe" fillcolor="#823b0b [1605]" strokecolor="black [3213]" strokeweight="1pt">
                    <v:stroke joinstyle="miter"/>
                    <v:path arrowok="t" o:connecttype="custom" o:connectlocs="28824,149092;28824,149092;28824,372732;69822,391369;97154,354095;179148,316822;220146,298185;329473,205001;370470,74545;343139,0;110820,37273;69822,55910;28824,149092" o:connectangles="0,0,0,0,0,0,0,0,0,0,0,0,0"/>
                  </v:shape>
                  <v:shape id="Freeform: Shape 213" o:spid="_x0000_s1147" style="position:absolute;left:10668;top:9555;width:5043;height:1779;visibility:visible;mso-wrap-style:square;v-text-anchor:middle" coordsize="293914,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" path="m,92023r,c21771,117423,35945,152203,65314,168223v16243,8860,36479,-6398,54429,-10885c145371,150931,170543,142823,195943,135566v18143,-10886,37727,-19667,54428,-32657c266574,90307,293914,59366,293914,59366,283028,48480,273084,36564,261257,26709,204793,-20344,199729,7344,97971,15823,90714,23080,84739,31902,76200,37595,3998,85730,12700,82952,,92023xe" fillcolor="#823b0b [1605]" strokecolor="black [3213]" strokeweight="1pt">
                    <v:stroke joinstyle="miter"/>
                    <v:path arrowok="t" o:connecttype="custom" o:connectlocs="0,95788;0,95788;112078,175106;205477,163775;336235,141113;429632,107120;504351,61795;448312,27802;168116,16470;130758,39133;0,95788" o:connectangles="0,0,0,0,0,0,0,0,0,0,0"/>
                  </v:shape>
                  <v:shape id="Freeform: Shape 214" o:spid="_x0000_s1148" style="position:absolute;left:1702;top:11525;width:2435;height:3374;visibility:visible;mso-wrap-style:square;v-text-anchor:middle" coordsize="243520,33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" path="m112460,r,c35378,107915,-30068,127841,14489,250372v4471,12295,22724,13257,32657,21771c62731,285501,76175,301172,90689,315686r21771,21772c134231,315686,160695,297761,177774,272143r43543,-65314c224946,188686,227715,170350,232203,152400v2783,-11132,10886,-21182,10886,-32657c243089,85488,250950,19453,199546,10886,167333,5517,126974,1814,112460,xe" fillcolor="#823b0b [1605]" strokecolor="black [3213]" strokeweight="1pt">
                    <v:stroke joinstyle="miter"/>
                    <v:path arrowok="t" o:connecttype="custom" o:connectlocs="112460,0;112460,0;14489,250372;47146,272143;90689,315686;112460,337458;177774,272143;221317,206829;232203,152400;243089,119743;199546,10886;112460,0" o:connectangles="0,0,0,0,0,0,0,0,0,0,0,0"/>
                  </v:shape>
                  <v:shape id="Freeform: Shape 215" o:spid="_x0000_s1149" style="position:absolute;left:9461;top:15988;width:3161;height:2721;visibility:visible;mso-wrap-style:square;v-text-anchor:middle" coordsize="316129,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" path="m98415,r,c12345,153014,-28596,125158,22215,239486v5313,11955,14514,21771,21771,32657c120186,268514,196940,271124,272586,261257v10177,-1327,17960,-12242,21772,-21771c305471,211704,316129,152400,316129,152400v-29028,-87085,,-58057,-87085,-87086l196386,54428,163729,43543c151221,6018,109301,7257,98415,xe" fillcolor="#0070c0" strokecolor="black [3213]" strokeweight="1pt">
                    <v:stroke joinstyle="miter"/>
                    <v:path arrowok="t" o:connecttype="custom" o:connectlocs="98415,0;98415,0;22215,239486;43986,272143;272586,261257;294358,239486;316129,152400;229044,65314;196386,54428;163729,43543;98415,0" o:connectangles="0,0,0,0,0,0,0,0,0,0,0"/>
                  </v:shape>
                  <v:shape id="Freeform: Shape 216" o:spid="_x0000_s1150" style="position:absolute;left:2516;top:23059;width:4424;height:2726;visibility:visible;mso-wrap-style:square;v-text-anchor:middle" coordsize="442416,27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" path="m9680,22187r,c12806,48757,-3527,239323,85880,261673r43543,10885l205623,250787v10991,-3297,22110,-6366,32657,-10886c334084,198842,224871,236860,336251,196358v21568,-7843,65315,-21771,65315,-21771c442259,133894,463461,131360,412451,54844,404152,42396,383423,47587,368909,43958,289061,-35886,349297,13648,96766,33073,-59658,45105,24194,24001,9680,22187xe" fillcolor="#823b0b [1605]" strokecolor="black [3213]" strokeweight="1pt">
                    <v:stroke joinstyle="miter"/>
                    <v:path arrowok="t" o:connecttype="custom" o:connectlocs="9680,22187;9680,22187;85880,261673;129423,272558;205623,250787;238280,239901;336251,196358;401566,174587;412451,54844;368909,43958;96766,33073;9680,22187" o:connectangles="0,0,0,0,0,0,0,0,0,0,0,0"/>
                  </v:shape>
                  <v:shape id="Freeform: Shape 218" o:spid="_x0000_s1151" style="position:absolute;left:25146;top:11525;width:2177;height:2513;visibility:visible;mso-wrap-style:square;v-text-anchor:middle" coordsize="217714,25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" path="m,54428r,c3629,112485,-1733,171815,10886,228600v2838,12771,20510,26630,32657,21771c58610,244344,55351,219637,65314,206828v43779,-56287,38479,-49111,87086,-65314c159657,130628,165998,119073,174171,108857v62045,-77556,-23465,46084,43543,-54429c214085,39914,216174,22568,206828,10885,199660,1925,185645,,174171,,144917,,116114,7257,87086,10885l,54428xe" fillcolor="#823b0b [1605]" strokecolor="black [3213]" strokeweight="1pt">
                    <v:stroke joinstyle="miter"/>
                    <v:path arrowok="t" o:connecttype="custom" o:connectlocs="0,54428;0,54428;10886,228600;43543,250371;65314,206828;152400,141514;174171,108857;217714,54428;206828,10885;174171,0;87086,10885;0,54428" o:connectangles="0,0,0,0,0,0,0,0,0,0,0,0"/>
                  </v:shape>
                  <v:shape id="Freeform: Shape 219" o:spid="_x0000_s1152" style="position:absolute;left:17063;top:23203;width:5470;height:2777;visibility:visible;mso-wrap-style:square;v-text-anchor:middle" coordsize="208009,24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" path="m22952,30928r,c15695,78099,3690,124782,1181,172442,21,194483,-3541,222149,12066,237756v10579,10579,29029,-7257,43543,-10886c123410,159072,31746,257223,88266,172442v25714,-38572,49561,-37170,87086,-65314c187668,97891,197123,85356,208009,74470,200752,56327,195933,37008,186238,20042,157669,-29954,50166,29114,22952,30928xe" fillcolor="#823b0b [1605]" strokecolor="black [3213]" strokeweight="1pt">
                    <v:stroke joinstyle="miter"/>
                    <v:path arrowok="t" o:connecttype="custom" o:connectlocs="60357,35621;60357,35621;3106,198606;31730,273830;146235,261292;232113,198606;461123,123382;547001,85769;489750,23083;60357,35621" o:connectangles="0,0,0,0,0,0,0,0,0,0"/>
                  </v:shape>
                  <v:shape id="Freeform: Shape 220" o:spid="_x0000_s1153" style="position:absolute;left:9249;top:23380;width:2867;height:2187;visibility:visible;mso-wrap-style:square;v-text-anchor:middle" coordsize="254061,17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" path="m,43543r,c10886,83457,14156,126281,32658,163285v5132,10263,21182,10886,32657,10886c112626,174171,159658,166914,206829,163285v14514,-7257,38880,-6228,43543,-21771c263250,98586,240905,39282,206829,10885,198014,3539,185058,3628,174172,,65038,43652,169949,4532,76200,32657,54219,39251,10886,54428,10886,54428l,43543xe" fillcolor="#92d050" strokecolor="black [3213]" strokeweight="1pt">
                    <v:stroke joinstyle="miter"/>
                    <v:path arrowok="t" o:connecttype="custom" o:connectlocs="0,54687;0,54687;36855,205074;73709,218746;233411,205074;282550,177731;233411,13671;196557,0;85993,41015;12285,68358;0,54687" o:connectangles="0,0,0,0,0,0,0,0,0,0,0"/>
                  </v:shape>
                  <v:shape id="Freeform: Shape 221" o:spid="_x0000_s1154" style="position:absolute;left:8600;top:11416;width:1381;height:1741;visibility:visible;mso-wrap-style:square;v-text-anchor:middle" coordsize="138152,17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" path="m,21771r,c20899,63568,41079,132615,87086,163286v9547,6365,21771,7257,32657,10885c140094,113120,148156,103228,119743,10886,116368,-81,97972,3629,87086,l,21771xe" fillcolor="#823b0b [1605]" strokecolor="black [3213]" strokeweight="1pt">
                    <v:stroke joinstyle="miter"/>
                    <v:path arrowok="t" o:connecttype="custom" o:connectlocs="0,21771;0,21771;87086,163286;119743,174171;119743,10886;87086,0;0,21771" o:connectangles="0,0,0,0,0,0,0"/>
                  </v:shape>
                  <v:shape id="Freeform: Shape 222" o:spid="_x0000_s1155" style="position:absolute;left:16002;top:9331;width:3266;height:2629;visibility:visible;mso-wrap-style:square;v-text-anchor:middle" coordsize="216176,20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" path="m,21776r,c20562,227392,-18338,70468,43543,163291v6365,9547,1338,26292,10885,32657c69823,206211,90714,203205,108857,206834v32657,-7257,81373,7274,97971,-21772c228506,147125,207201,96652,195943,54434,191976,39559,176095,30316,163286,21776,153738,15411,141947,12777,130628,10891,98217,5489,65352,3275,32657,5,29046,-356,5443,18148,,21776xe" fillcolor="#823b0b [1605]" strokecolor="black [3213]" strokeweight="1pt">
                    <v:stroke joinstyle="miter"/>
                    <v:path arrowok="t" o:connecttype="custom" o:connectlocs="0,27681;0,27681;65788,207570;82234,249083;164469,262921;312490,235245;296045,69195;246704,27681;197362,13844;49341,6;0,27681" o:connectangles="0,0,0,0,0,0,0,0,0,0,0"/>
                  </v:shape>
                  <v:shape id="Freeform: Shape 223" o:spid="_x0000_s1156" style="position:absolute;left:28937;top:4993;width:1682;height:3228;visibility:visible;mso-wrap-style:square;v-text-anchor:middle" coordsize="146040,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" path="m12794,119743r,c4727,192341,-20470,215394,34565,261257v8815,7346,21771,7257,32657,10886c88993,268514,118985,278679,132536,261257v17961,-23092,10886,-57831,10886,-87086c143422,29374,162063,62184,99879,,85365,3629,65914,-607,56336,10886,44491,25100,51302,47762,45451,65314v-1623,4868,-27214,45358,-32657,54429xe" fillcolor="#0070c0" strokecolor="black [3213]" strokeweight="1pt">
                    <v:stroke joinstyle="miter"/>
                    <v:path arrowok="t" o:connecttype="custom" o:connectlocs="14736,142032;14736,142032;39811,309888;77424,322800;152651,309888;165189,206591;115037,0;64886,12912;52349,77472;14736,142032" o:connectangles="0,0,0,0,0,0,0,0,0,0"/>
                  </v:shape>
                  <v:shape id="Freeform: Shape 224" o:spid="_x0000_s1157" style="position:absolute;left:18994;top:12591;width:3220;height:2817;visibility:visible;mso-wrap-style:square;v-text-anchor:middle" coordsize="242285,1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" path="m78339,76200r,c92853,105229,105184,135456,121882,163286v5280,8801,11588,20498,21772,21771c165555,187795,187197,177800,208968,174172v7257,-7257,17181,-12592,21771,-21772c246926,120026,245323,61824,230739,32657,225607,22394,209214,24555,198082,21772,180132,17285,161715,14900,143654,10886,129049,7640,114625,3629,100111,,67454,3629,33311,495,2139,10886v-10886,3629,22818,4982,32657,10886c43597,27052,71082,67129,78339,76200xe" fillcolor="yellow" strokecolor="black [3213]" strokeweight="1pt">
                    <v:stroke joinstyle="miter"/>
                    <v:path arrowok="t" o:connecttype="custom" o:connectlocs="104129,115702;104129,115702;162007,247933;190947,280990;277764,264463;306702,231404;306702,49586;263294,33059;190947,16529;133069,0;2843,16529;46251,33059;104129,115702" o:connectangles="0,0,0,0,0,0,0,0,0,0,0,0,0"/>
                  </v:shape>
                  <v:shape id="Freeform: Shape 225" o:spid="_x0000_s1158" style="position:absolute;left:28406;top:18493;width:2177;height:3717;visibility:visible;mso-wrap-style:square;v-text-anchor:middle" coordsize="217715,37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" path="m185057,r,c37884,65411,125090,7592,54429,87086,37383,106263,,141515,,141515v3629,29028,-2197,60919,10886,87085c26937,260702,108171,320786,141515,337458v13381,6691,29028,7257,43542,10885c212757,376043,217715,393078,217715,315686v,-56387,-7118,-101113,-21772,-152400c192791,152253,188686,141515,185057,130629l185057,xe" fillcolor="#00b050" strokecolor="black [3213]" strokeweight="1pt">
                    <v:stroke joinstyle="miter"/>
                    <v:path arrowok="t" o:connecttype="custom" o:connectlocs="185057,0;185057,0;54429,87086;0,141515;10886,228600;141515,337458;185057,348343;217715,315686;195943,163286;185057,130629;185057,0" o:connectangles="0,0,0,0,0,0,0,0,0,0,0"/>
                  </v:shape>
                  <v:shape id="Freeform: Shape 226" o:spid="_x0000_s1159" style="position:absolute;left:15349;top:18589;width:4778;height:2165;visibility:visible;mso-wrap-style:square;v-text-anchor:middle" coordsize="514995,21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" path="m,97972r,c68943,119743,139701,136435,206828,163286v18143,7257,35472,17033,54429,21772c315106,198520,424542,217715,424542,217715v29029,-10886,65164,-10735,87086,-32657c522207,174479,504852,155900,500742,141515v-3152,-11033,-4982,-22818,-10885,-32657c429101,7596,511679,185159,446314,54429,441182,44166,444388,28940,435428,21772,423745,12426,406270,14996,391885,10886,380852,7734,370114,3629,359228,,119075,17154,268394,-18736,174171,32658,145679,48199,117874,65937,87085,76200l54428,87086,,97972xe" fillcolor="#823b0b [1605]" strokecolor="black [3213]" strokeweight="1pt">
                    <v:stroke joinstyle="miter"/>
                    <v:path arrowok="t" o:connecttype="custom" o:connectlocs="0,97444;0,97444;191882,162406;242378,184060;393864,216541;474657,184060;464558,140752;454459,108271;414063,54135;403964,21655;363567,10827;333270,0;161585,32482;80792,75789;50495,86616;0,97444" o:connectangles="0,0,0,0,0,0,0,0,0,0,0,0,0,0,0,0"/>
                  </v:shape>
                  <v:shape id="Freeform: Shape 227" o:spid="_x0000_s1160" style="position:absolute;left:13280;top:13157;width:2722;height:2613;visibility:visible;mso-wrap-style:square;v-text-anchor:middle" coordsize="272143,26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" path="m,250372r,c21771,221343,39656,188944,65314,163286v11475,-11475,30338,-12339,43543,-21771c121384,132567,131495,120547,141514,108858,153321,95083,162364,79090,174171,65315,192225,44252,214292,23483,239486,10886,249749,5754,261257,3629,272143,v-3629,39914,2594,81999,-10886,119743c255155,136829,229767,138840,217714,152400v-66488,74799,-13928,51502,-76200,87086c127425,247537,112485,254001,97971,261258,28655,238152,97389,271268,54429,206829,47172,195943,21771,185058,21771,185058l,250372xe" fillcolor="#823b0b [1605]" strokecolor="black [3213]" strokeweight="1pt">
                    <v:stroke joinstyle="miter"/>
                    <v:path arrowok="t" o:connecttype="custom" o:connectlocs="0,250372;0,250372;65314,163286;108857,141515;141514,108858;174171,65315;239486,10886;272143,0;261257,119743;217714,152400;141514,239486;97971,261258;54429,206829;21771,185058;0,250372" o:connectangles="0,0,0,0,0,0,0,0,0,0,0,0,0,0,0"/>
                  </v:shape>
                  <v:shape id="Freeform: Shape 228" o:spid="_x0000_s1161" style="position:absolute;left:18179;top:4558;width:3293;height:1988;visibility:visible;mso-wrap-style:square;v-text-anchor:middle" coordsize="329343,19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" path="m,32657r,c14514,65314,22523,101727,43543,130629v9545,13124,28148,16639,43543,21771c104639,158251,123564,158799,141514,163286v11132,2783,21772,7257,32658,10885c185058,181428,193800,194758,206829,195943v78016,7093,73153,3045,108857,-32657c330570,103751,336946,99724,315686,21771,312986,11869,301171,7257,293914,,183943,9998,196219,5887,108857,21771,90653,25081,72490,28643,54429,32657v-14605,3246,-45358,,-54429,xe" fillcolor="#823b0b [1605]" strokecolor="black [3213]" strokeweight="1pt">
                    <v:stroke joinstyle="miter"/>
                    <v:path arrowok="t" o:connecttype="custom" o:connectlocs="0,32657;0,32657;43543,130629;87086,152400;141514,163286;174172,174171;206829,195943;315686,163286;315686,21771;293914,0;108857,21771;54429,32657;0,32657" o:connectangles="0,0,0,0,0,0,0,0,0,0,0,0,0"/>
                  </v:shape>
                  <v:shape id="Freeform: Shape 229" o:spid="_x0000_s1162" style="position:absolute;left:4218;top:17975;width:1557;height:4030;visibility:visible;mso-wrap-style:square;v-text-anchor:middle" coordsize="144645,33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" path="m79331,r,c53931,29029,10998,49324,3131,87086,-8802,144365,16629,203336,24903,261257v2617,18316,3597,37423,10885,54429c39831,325119,50303,330200,57560,337457v14514,-3629,33603,296,43543,-10886c122665,302314,144645,239486,144645,239486,142737,222312,136111,100325,111988,76200l90217,54428c77644,-21009,81145,9071,79331,xe" fillcolor="#823b0b [1605]" strokecolor="black [3213]" strokeweight="1pt">
                    <v:stroke joinstyle="miter"/>
                    <v:path arrowok="t" o:connecttype="custom" o:connectlocs="85408,0;85408,0;3371,103992;26811,311974;38529,376969;61969,402966;108848,389967;155725,285976;120566,90992;97128,64994;85408,0" o:connectangles="0,0,0,0,0,0,0,0,0,0,0"/>
                  </v:shape>
                  <v:shape id="Freeform: Shape 230" o:spid="_x0000_s1163" style="position:absolute;left:15669;top:22301;width:3163;height:3048;visibility:visible;mso-wrap-style:square;v-text-anchor:middle" coordsize="31630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" path="m,54428r,c3629,87085,-3009,122624,10886,152400v13020,27901,41937,45277,65314,65314c162333,291542,124565,264471,185057,304800v39914,-10886,85319,-9708,119743,-32657c320195,261880,315686,236216,315686,217714v,-47427,-4958,-91850,-32657,-130629c274081,74558,261258,65314,250372,54428,246743,39914,248832,22568,239486,10885,232318,1925,218303,,206829,,166750,,127000,7257,87086,10885,73891,50470,85767,43873,43543,54428v-3520,880,-36286,,-43543,xe" fillcolor="yellow" strokecolor="black [3213]" strokeweight="1pt">
                    <v:stroke joinstyle="miter"/>
                    <v:path arrowok="t" o:connecttype="custom" o:connectlocs="0,54428;0,54428;10886,152400;76200,217714;185057,304800;304800,272143;315686,217714;283029,87085;250372,54428;239486,10885;206829,0;87086,10885;43543,54428;0,54428" o:connectangles="0,0,0,0,0,0,0,0,0,0,0,0,0,0"/>
                  </v:shape>
                  <v:shape id="Freeform: Shape 231" o:spid="_x0000_s1164" style="position:absolute;left:22392;top:12919;width:4354;height:3554;visibility:visible;mso-wrap-style:square;v-text-anchor:middle" coordsize="243075,20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" path="m,33839r,c18143,59239,33691,86709,54429,110039v8692,9778,22811,13156,32657,21771c174958,208698,104672,167818,185057,208010v18143,-3628,49941,7065,54429,-10885c253506,141048,224599,73381,185057,33839,172228,21010,159347,4525,141515,1182,98718,-6842,23586,28396,,33839xe" fillcolor="#ffc000" strokecolor="black [3213]" strokeweight="1pt">
                    <v:stroke joinstyle="miter"/>
                    <v:path arrowok="t" o:connecttype="custom" o:connectlocs="0,57825;0,57825;97483,188038;155972,225241;331439,355454;428922,336853;331439,57825;253455,2020;0,57825" o:connectangles="0,0,0,0,0,0,0,0,0"/>
                  </v:shape>
                  <v:shape id="Freeform: Shape 232" o:spid="_x0000_s1165" style="position:absolute;left:27803;top:15026;width:3622;height:3591;visibility:visible;mso-wrap-style:square;v-text-anchor:middle" coordsize="370620,24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" path="m,12619r,c21771,41647,43972,70359,65314,99704v13704,18844,23313,40943,43543,54429c133198,170360,161091,180900,185057,197676v74129,51891,-6812,19500,65314,43543c286657,230333,325970,226703,359228,208562v10074,-5495,12631,-21317,10886,-32658c353100,65312,357775,82286,293914,34390,286657,23504,285177,2866,272143,1733,196143,-4876,119757,9305,43543,12619v-7250,315,-36286,,-43543,xe" fillcolor="#823b0b [1605]" strokecolor="black [3213]" strokeweight="1pt">
                    <v:stroke joinstyle="miter"/>
                    <v:path arrowok="t" o:connecttype="custom" o:connectlocs="0,18783;0,18783;63835,148409;106392,229427;180867,294240;244702,359054;351095,310444;361734,261833;287260,51189;265982,2580;42557,18783;0,18783" o:connectangles="0,0,0,0,0,0,0,0,0,0,0,0"/>
                  </v:shape>
                  <v:shape id="Freeform: Shape 233" o:spid="_x0000_s1166" style="position:absolute;left:26670;top:6626;width:2812;height:1524;visibility:visible;mso-wrap-style:square;v-text-anchor:middle" coordsize="28125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" path="m,54428r,l97971,97971v14734,6800,29454,13720,43543,21771c152873,126233,162146,136360,174171,141514v13751,5894,29029,7257,43543,10886c274309,129761,303342,138598,261257,54428,249782,31479,206828,,206828,,159657,7257,112223,12976,65314,21771,23180,29671,26604,26605,,54428xe" fillcolor="#823b0b [1605]" strokecolor="black [3213]" strokeweight="1pt">
                    <v:stroke joinstyle="miter"/>
                    <v:path arrowok="t" o:connecttype="custom" o:connectlocs="0,54428;0,54428;97971,97971;141514,119742;174171,141514;217714,152400;261257,54428;206828,0;65314,21771;0,54428" o:connectangles="0,0,0,0,0,0,0,0,0,0"/>
                  </v:shape>
                  <v:shape id="Freeform: Shape 234" o:spid="_x0000_s1167" style="position:absolute;left:14565;top:19579;width:1667;height:2612;visibility:visible;mso-wrap-style:square;v-text-anchor:middle" coordsize="166713,26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" path="m46383,32657r,c31869,61686,8176,87730,2840,119743v-9354,56125,6083,94446,21771,141514c64525,257629,106047,262159,144354,250372v12505,-3848,21204,-19587,21772,-32658c169282,145121,158869,72571,155240,,140726,3629,123871,2190,111697,10886,5682,86612,141374,28705,46383,76200v-3246,1623,,-36286,,-43543xe" fillcolor="#823b0b [1605]" strokecolor="black [3213]" strokeweight="1pt">
                    <v:stroke joinstyle="miter"/>
                    <v:path arrowok="t" o:connecttype="custom" o:connectlocs="46383,32657;46383,32657;2840,119743;24611,261257;144354,250372;166126,217714;155240,0;111697,10886;46383,76200;46383,32657" o:connectangles="0,0,0,0,0,0,0,0,0,0"/>
                  </v:shape>
                  <v:shape id="Freeform: Shape 235" o:spid="_x0000_s1168" style="position:absolute;left:5399;top:15120;width:2131;height:2400;visibility:visible;mso-wrap-style:square;v-text-anchor:middle" coordsize="213142,239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" path="m6314,r,c8004,16904,-32322,233370,71628,239485v47229,2778,94343,-7257,141514,-10885c209513,170543,218670,110235,202256,54428,198035,40075,173646,44476,158714,43543,115256,40827,31714,7257,6314,xe" fillcolor="#823b0b [1605]" strokecolor="black [3213]" strokeweight="1pt">
                    <v:stroke joinstyle="miter"/>
                    <v:path arrowok="t" o:connecttype="custom" o:connectlocs="6314,0;6314,0;71628,239485;213142,228600;202256,54428;158714,43543;6314,0" o:connectangles="0,0,0,0,0,0,0"/>
                  </v:shape>
                  <v:shape id="Freeform: Shape 236" o:spid="_x0000_s1169" style="position:absolute;left:2828;top:20342;width:3017;height:2391;visibility:visible;mso-wrap-style:square;v-text-anchor:middle" coordsize="109930,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" path="m54655,r,c51248,37473,50191,117132,32884,163285v-5698,15194,-14515,29029,-21772,43543c10780,208487,-19828,283028,21998,283028v16227,,29029,-14514,43543,-21771c76095,250703,107711,221931,109084,206828,113278,160693,101800,114261,76426,76200,21409,-6326,58284,12700,54655,xe" fillcolor="#823b0b [1605]" strokecolor="black [3213]" strokeweight="1pt">
                    <v:stroke joinstyle="miter"/>
                    <v:path arrowok="t" o:connecttype="custom" o:connectlocs="150007,0;150007,0;90254,137925;30498,174705;60376,239070;179885,220680;299394,174705;209760,64365;150007,0" o:connectangles="0,0,0,0,0,0,0,0,0"/>
                  </v:shape>
                  <v:shape id="Freeform: Shape 237" o:spid="_x0000_s1170" style="position:absolute;left:871;top:9130;width:3271;height:2068;visibility:visible;mso-wrap-style:square;v-text-anchor:middle" coordsize="327129,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" path="m,54429r,c10886,90715,13569,130563,32657,163286v8177,14017,27940,17313,43543,21771c111781,195223,185057,206829,185057,206829v43543,-3629,88867,1964,130628,-10886c340739,188234,317050,123384,315685,119743,309987,104549,306585,86337,293914,76200,268571,55925,234658,49355,206828,32657l152400,c137886,3629,120540,1540,108857,10886v-8960,7168,-3718,23697,-10886,32657c77333,69340,16328,52615,,54429xe" fillcolor="#823b0b [1605]" strokecolor="black [3213]" strokeweight="1pt">
                    <v:stroke joinstyle="miter"/>
                    <v:path arrowok="t" o:connecttype="custom" o:connectlocs="0,54429;0,54429;32657,163286;76200,185057;185057,206829;315685,195943;315685,119743;293914,76200;206828,32657;152400,0;108857,10886;97971,43543;0,54429" o:connectangles="0,0,0,0,0,0,0,0,0,0,0,0,0"/>
                  </v:shape>
                  <v:shape id="Freeform: Shape 238" o:spid="_x0000_s1171" style="position:absolute;left:11645;top:13799;width:2398;height:2733;visibility:visible;mso-wrap-style:square;v-text-anchor:middle" coordsize="130920,17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" path="m32948,r,c22062,29029,5005,56444,291,87086v-2765,17975,14897,66462,21772,87086c36577,170543,52224,169977,65606,163286v23403,-11702,65314,-43543,65314,-43543c106762,-25203,49277,19957,32948,xe" fillcolor="#823b0b [1605]" strokecolor="black [3213]" strokeweight="1pt">
                    <v:stroke joinstyle="miter"/>
                    <v:path arrowok="t" o:connecttype="custom" o:connectlocs="60352,0;60352,0;533,136658;40413,273316;120172,256233;239809,187904;60352,0" o:connectangles="0,0,0,0,0,0,0"/>
                  </v:shape>
                  <v:shape id="Freeform: Shape 239" o:spid="_x0000_s1172" style="position:absolute;left:14587;top:5320;width:3701;height:1524;visibility:visible;mso-wrap-style:square;v-text-anchor:middle" coordsize="37011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" path="m,21771r,c32657,61685,61504,105047,97971,141514v8114,8114,21182,10886,32657,10886c210539,152400,290285,145143,370114,141514,362857,108857,364361,72912,348342,43543,340572,29297,319994,27469,304800,21771,261758,5630,188691,3629,152400,,130628,3629,101619,-5725,87085,10886,36137,69113,123219,112425,32657,76200,27892,74294,5443,30842,,21771xe" fillcolor="#823b0b [1605]" strokecolor="black [3213]" strokeweight="1pt">
                    <v:stroke joinstyle="miter"/>
                    <v:path arrowok="t" o:connecttype="custom" o:connectlocs="0,21771;0,21771;97971,141514;130628,152400;370114,141514;348342,43543;304800,21771;152400,0;87085,10886;32657,76200;0,21771" o:connectangles="0,0,0,0,0,0,0,0,0,0,0"/>
                  </v:shape>
                  <v:shape id="Freeform: Shape 240" o:spid="_x0000_s1173" style="position:absolute;left:24918;top:7170;width:2174;height:1652;visibility:visible;mso-wrap-style:square;v-text-anchor:middle" coordsize="217377,16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" path="m998,21772r,c4627,65315,-8831,113929,11884,152400v10464,19433,43242,10886,65314,10886c113665,163286,149770,156029,186056,152400v34540,-51811,43863,-50825,10885,-141514c193020,102,175170,3629,164284,l998,21772xe" fillcolor="#823b0b [1605]" strokecolor="black [3213]" strokeweight="1pt">
                    <v:stroke joinstyle="miter"/>
                    <v:path arrowok="t" o:connecttype="custom" o:connectlocs="998,21772;998,21772;11884,152400;77198,163286;186056,152400;196941,10886;164284,0;998,21772" o:connectangles="0,0,0,0,0,0,0,0"/>
                  </v:shape>
                  <v:shape id="Freeform: Shape 241" o:spid="_x0000_s1174" style="position:absolute;left:24829;top:18472;width:4993;height:3052;visibility:visible;mso-wrap-style:square;v-text-anchor:middle" coordsize="370114,24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" path="m,132537r,c7257,165194,6810,200586,21771,230508v5132,10263,21182,10886,32657,10886c80086,241394,105228,234137,130628,230508v61721,-41147,64095,-46629,130629,-76200c271742,149648,283028,147051,293914,143423v7257,-7257,13757,-15361,21771,-21772c384352,66717,317541,130681,370114,78108,366485,63594,367527,47014,359228,34566,341978,8691,295840,6648,272142,1908,192314,5537,109198,-10168,32657,12794,13941,18409,52270,47802,54428,67223v1652,14870,-1540,31860,-10886,43543c36374,119726,7257,128908,,132537xe" fillcolor="#00b050" strokecolor="black [3213]" strokeweight="1pt">
                    <v:stroke joinstyle="miter"/>
                    <v:path arrowok="t" o:connecttype="custom" o:connectlocs="0,167547;0,167547;29370,291396;73427,305158;176225,291396;352452,195068;396508,181308;425879,153785;499307,98740;484621,43697;367137,2412;44056,16174;73427,84980;58741,140025;0,167547" o:connectangles="0,0,0,0,0,0,0,0,0,0,0,0,0,0,0"/>
                  </v:shape>
                  <v:shape id="Freeform: Shape 242" o:spid="_x0000_s1175" style="position:absolute;left:16865;top:19901;width:1722;height:3810;visibility:visible;mso-wrap-style:square;v-text-anchor:middle" coordsize="168179,25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" path="m11352,119743r,c7723,152400,-2263,184970,466,217714v5031,60372,41999,20878,65315,10886c76328,224080,88175,222846,98438,217714v27466,-13733,34177,-23291,54428,-43543c172360,115692,174188,125051,152866,32657,149924,19909,138352,10886,131095,,102066,7257,68906,5173,44009,21771,29604,31374,16795,103414,11352,119743xe" fillcolor="#823b0b [1605]" strokecolor="black [3213]" strokeweight="1pt">
                    <v:stroke joinstyle="miter"/>
                    <v:path arrowok="t" o:connecttype="custom" o:connectlocs="11621,182119;11621,182119;477,331125;67338,347681;100768,331125;156485,264899;156485,49669;134198,0;45051,33112;11621,182119" o:connectangles="0,0,0,0,0,0,0,0,0,0"/>
                  </v:shape>
                  <v:shape id="Freeform: Shape 243" o:spid="_x0000_s1176" style="position:absolute;left:24916;top:23825;width:2761;height:2395;visibility:visible;mso-wrap-style:square;v-text-anchor:middle" coordsize="355694,1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" path="m23020,76200r,c15763,108857,-5313,141368,1248,174172v2934,14671,28582,10886,43543,10886c63293,185058,80777,175648,99220,174172v72431,-5795,145143,-7257,217714,-10886c362404,117818,370208,121094,327820,10886,322449,-3078,298791,3629,284277,,255248,3629,225212,2480,197191,10886v-9830,2949,-12970,16492,-21771,21772c165581,38562,153649,39915,142763,43543v-7257,7257,-12971,16492,-21772,21772c91375,83084,39349,74386,23020,76200xe" fillcolor="#823b0b [1605]" strokecolor="black [3213]" strokeweight="1pt">
                    <v:stroke joinstyle="miter"/>
                    <v:path arrowok="t" o:connecttype="custom" o:connectlocs="17869,98379;17869,98379;969,224866;34768,238921;77017,224866;246013,210812;254463,14054;220664,0;153065,14054;136166,42163;110817,56217;93917,84325;17869,98379" o:connectangles="0,0,0,0,0,0,0,0,0,0,0,0,0"/>
                  </v:shape>
                  <v:shape id="Freeform: Shape 244" o:spid="_x0000_s1177" style="position:absolute;left:21221;top:24152;width:4143;height:1854;visibility:visible;mso-wrap-style:square;v-text-anchor:middle" coordsize="414207,18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" path="m11436,54428r,c7807,90714,-2478,126944,550,163285v852,10228,11531,21089,21772,21772c65135,187911,195959,170156,250922,163285v25400,-7257,50370,-16236,76200,-21771c352210,136138,381564,144227,403322,130628v12687,-7929,7257,-29029,10885,-43543c407670,60937,405044,29680,381550,10885,372590,3717,359779,3628,348893,,15075,11510,67679,45357,11436,54428xe" fillcolor="#823b0b [1605]" strokecolor="black [3213]" strokeweight="1pt">
                    <v:stroke joinstyle="miter"/>
                    <v:path arrowok="t" o:connecttype="custom" o:connectlocs="11436,54428;11436,54428;550,163285;22322,185057;250922,163285;327122,141514;403322,130628;414207,87085;381550,10885;348893,0;11436,54428" o:connectangles="0,0,0,0,0,0,0,0,0,0,0"/>
                  </v:shape>
                  <v:shape id="Freeform: Shape 245" o:spid="_x0000_s1178" style="position:absolute;left:31133;top:9021;width:3267;height:2073;visibility:visible;mso-wrap-style:square;v-text-anchor:middle" coordsize="326661,20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" path="m,65315r,c7257,105229,7209,147193,21772,185057v4697,12211,19603,20902,32657,21772c98026,209736,141514,199572,185057,195943v13945,-3486,60588,-13965,76200,-21771c288718,160441,295437,150877,315686,130629v3629,-10886,11925,-21230,10886,-32657c315287,-26159,307532,11134,185057,,159657,3629,131806,-589,108857,10886,98594,16018,105140,34583,97972,43543,89799,53759,77339,60161,65314,65315v-13751,5893,-54428,,-65314,xe" fillcolor="#823b0b [1605]" strokecolor="black [3213]" strokeweight="1pt">
                    <v:stroke joinstyle="miter"/>
                    <v:path arrowok="t" o:connecttype="custom" o:connectlocs="0,65315;0,65315;21772,185057;54429,206829;185057,195943;261257,174172;315686,130629;326572,97972;185057,0;108857,10886;97972,43543;65314,65315;0,65315" o:connectangles="0,0,0,0,0,0,0,0,0,0,0,0,0"/>
                  </v:shape>
                  <v:shape id="Freeform: Shape 246" o:spid="_x0000_s1179" style="position:absolute;left:11197;top:22400;width:1766;height:3594;visibility:visible;mso-wrap-style:square;v-text-anchor:middle" coordsize="167067,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" path="m,21771r,c7257,65314,13636,109012,21771,152400v2757,14705,3463,30553,10886,43543c40295,209309,54428,217714,65314,228600v14514,-7257,30041,-12770,43543,-21771c127471,194420,140754,169870,152400,152400v13147,-52585,25076,-78824,,-141514c148138,232,130629,3629,119743,l,21771xe" fillcolor="#0070c0" strokecolor="black [3213]" strokeweight="1pt">
                    <v:stroke joinstyle="miter"/>
                    <v:path arrowok="t" o:connecttype="custom" o:connectlocs="0,34229;0,34229;23008,239607;34513,308066;69026,359410;115043,325181;161061,239607;161061,17115;126548,0;0,34229" o:connectangles="0,0,0,0,0,0,0,0,0,0"/>
                  </v:shape>
                  <v:shape id="Freeform: Shape 247" o:spid="_x0000_s1180" style="position:absolute;left:6851;top:6517;width:3194;height:2305;visibility:visible;mso-wrap-style:square;v-text-anchor:middle" coordsize="207487,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" path="m44202,10886r,c33316,39914,21349,68560,11545,97971v-10964,32892,-19273,64244,,97972c18036,207302,33316,210457,44202,217714v10886,-3629,22694,-5193,32657,-10886c92611,197827,105638,184716,120402,174171v53044,-37888,14489,-3603,65314,-54428c194307,93971,207487,58933,207487,32657,207487,21183,200230,10886,196602,,171202,3629,145562,5854,120402,10886v-60163,12032,-63500,,-76200,xe" fillcolor="#823b0b [1605]" strokecolor="black [3213]" strokeweight="1pt">
                    <v:stroke joinstyle="miter"/>
                    <v:path arrowok="t" o:connecttype="custom" o:connectlocs="68034,11524;68034,11524;17770,103712;17770,207424;68034,230471;118299,218947;185319,184377;285848,126759;319357,34571;302603,0;185319,11524;68034,11524" o:connectangles="0,0,0,0,0,0,0,0,0,0,0,0"/>
                  </v:shape>
                  <v:shape id="Freeform: Shape 248" o:spid="_x0000_s1181" style="position:absolute;left:2399;top:15109;width:2939;height:3048;visibility:visible;mso-wrap-style:square;v-text-anchor:middle" coordsize="29391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" path="m87085,54428r,c80921,61472,,131300,,174171v,18502,622,39034,10885,54429c17250,238148,32657,235857,43543,239485v7257,7257,13420,15807,21771,21772c110299,293390,110128,290709,152400,304800v29028,-10886,58861,-19829,87085,-32658c251395,266728,265209,261465,272143,250371v12163,-19461,21771,-65314,21771,-65314c290285,141514,295032,96441,283028,54428,279434,41848,262073,38508,250371,32657,160234,-12411,278647,62392,185057,,163286,3628,140409,3135,119743,10885v-9610,3604,-17182,12592,-21772,21772l87085,54428xe" fillcolor="#823b0b [1605]" strokecolor="black [3213]" strokeweight="1pt">
                    <v:stroke joinstyle="miter"/>
                    <v:path arrowok="t" o:connecttype="custom" o:connectlocs="87085,54428;87085,54428;0,174171;10885,228600;43543,239485;65314,261257;152400,304800;239485,272142;272143,250371;293914,185057;283028,54428;250371,32657;185057,0;119743,10885;97971,32657;87085,54428" o:connectangles="0,0,0,0,0,0,0,0,0,0,0,0,0,0,0,0"/>
                  </v:shape>
                  <v:shape id="Freeform: Shape 249" o:spid="_x0000_s1182" style="position:absolute;left:9763;top:16963;width:2877;height:3374;visibility:visible;mso-wrap-style:square;v-text-anchor:middle" coordsize="253724,2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" path="m67660,120204r,c45889,149233,16302,173795,2346,207290v-5754,13810,-473,33807,10886,43543c30656,265768,78546,272604,78546,272604v10886,-7257,23406,-12520,32657,-21771c120454,241582,125370,228821,132975,218175v10545,-14763,20850,-29767,32657,-43542c175651,162944,188434,153802,198289,141975v68645,-82375,-19785,8898,43543,-54428c245460,69404,257205,51068,252717,33118,239203,-20938,185424,6234,154746,11347v-7257,14514,-13720,29454,-21771,43543c126484,66249,117054,75845,111203,87547,93153,123646,74917,114761,67660,120204xe" fillcolor="#823b0b [1605]" strokecolor="black [3213]" strokeweight="1pt">
                    <v:stroke joinstyle="miter"/>
                    <v:path arrowok="t" o:connecttype="custom" o:connectlocs="76730,148800;76730,148800;2660,256604;15006,310506;89075,337456;126109,310506;150800,270078;187835,216178;224869,175751;274249,108374;286593,40997;175489,14046;150800,67948;126109,108374;76730,148800" o:connectangles="0,0,0,0,0,0,0,0,0,0,0,0,0,0,0"/>
                  </v:shape>
                  <v:shape id="Freeform: Shape 250" o:spid="_x0000_s1183" style="position:absolute;left:19691;top:6626;width:2506;height:2395;visibility:visible;mso-wrap-style:square;v-text-anchor:middle" coordsize="250527,23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" path="m,119742r,c3629,156028,-1576,194329,10886,228600v3921,10784,21183,10885,32657,10885c72798,239485,101600,232228,130629,228600v10886,-3629,22694,-5193,32657,-10886c207737,192313,209550,181429,239486,141514v3628,-10886,12308,-21271,10885,-32657c247243,83837,223704,42864,206829,21771,200418,13757,192314,7257,185057,,156028,3628,126195,3188,97971,10885,85349,14327,74565,23406,65314,32657,52180,45791,10886,105228,,119742xe" fillcolor="#823b0b [1605]" strokecolor="black [3213]" strokeweight="1pt">
                    <v:stroke joinstyle="miter"/>
                    <v:path arrowok="t" o:connecttype="custom" o:connectlocs="0,119742;0,119742;10886,228600;43543,239485;130629,228600;163286,217714;239486,141514;250371,108857;206829,21771;185057,0;97971,10885;65314,32657;0,119742" o:connectangles="0,0,0,0,0,0,0,0,0,0,0,0,0"/>
                  </v:shape>
                  <v:shape id="Freeform: Shape 251" o:spid="_x0000_s1184" style="position:absolute;left:25237;top:11709;width:3140;height:3517;visibility:visible;mso-wrap-style:square;v-text-anchor:middle" coordsize="122207,28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" path="m23680,87086r,c2090,205828,-21033,183420,34565,261257v5966,8352,14515,14515,21772,21772c70851,279400,88387,281721,99880,272143v12466,-10389,21122,-27329,21771,-43543c124700,152375,114394,76200,110765,,90909,59569,104638,62935,56337,87086v-3246,1623,-27214,,-32657,xe" fillcolor="#823b0b [1605]" strokecolor="black [3213]" strokeweight="1pt">
                    <v:stroke joinstyle="miter"/>
                    <v:path arrowok="t" o:connecttype="custom" o:connectlocs="60856,108201;60856,108201;88830,324602;144783,351653;256687,338128;312637,284027;284661,0;144783,108201;60856,108201" o:connectangles="0,0,0,0,0,0,0,0,0"/>
                  </v:shape>
                  <v:shape id="Freeform: Shape 252" o:spid="_x0000_s1185" style="position:absolute;left:22777;top:16293;width:2801;height:4262;visibility:visible;mso-wrap-style:square;v-text-anchor:middle" coordsize="101870,26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" path="m10886,r,c7257,43543,,86935,,130629v,50965,10307,84769,21772,130628l87086,250372c142907,-39899,23586,41729,10886,xe" fillcolor="#823b0b [1605]" strokecolor="black [3213]" strokeweight="1pt">
                    <v:stroke joinstyle="miter"/>
                    <v:path arrowok="t" o:connecttype="custom" o:connectlocs="29926,0;29926,0;0,213103;59852,426205;239403,408448;29926,0" o:connectangles="0,0,0,0,0,0"/>
                  </v:shape>
                  <v:shape id="Freeform: Shape 253" o:spid="_x0000_s1186" style="position:absolute;left:14967;top:10545;width:2443;height:2817;visibility:visible;mso-wrap-style:square;v-text-anchor:middle" coordsize="72032,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" path="m49092,r,c8415,81355,-19224,97880,16435,195943v3921,10784,21771,7257,32657,10886c56349,195943,69994,187226,70864,174172,77664,72175,52721,29029,49092,xe" fillcolor="yellow" strokecolor="black [3213]" strokeweight="1pt">
                    <v:stroke joinstyle="miter"/>
                    <v:path arrowok="t" o:connecttype="custom" o:connectlocs="166488,0;166488,0;55737,266874;166488,281701;240325,237222;166488,0" o:connectangles="0,0,0,0,0,0"/>
                  </v:shape>
                  <v:shape id="Freeform: Shape 254" o:spid="_x0000_s1187" style="position:absolute;left:11578;top:6735;width:2041;height:2772;visibility:visible;mso-wrap-style:square;v-text-anchor:middle" coordsize="204064,27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" path="m50479,76200r,c28106,126539,-28745,210055,17822,272143v11102,14802,36286,-7257,54429,-10886c155690,198677,84506,259613,137565,195943v69841,-83808,379,15760,54428,-65314c199857,91311,214690,50606,191993,10886,186300,923,170222,3629,159336,,133936,3629,106582,465,83136,10886,49289,25929,55922,65314,50479,76200xe" fillcolor="#823b0b [1605]" strokecolor="black [3213]" strokeweight="1pt">
                    <v:stroke joinstyle="miter"/>
                    <v:path arrowok="t" o:connecttype="custom" o:connectlocs="50479,76200;50479,76200;17822,272143;72251,261257;137565,195943;191993,130629;191993,10886;159336,0;83136,10886;50479,76200" o:connectangles="0,0,0,0,0,0,0,0,0,0"/>
                  </v:shape>
                  <v:shape id="Freeform: Shape 255" o:spid="_x0000_s1188" style="position:absolute;left:6090;top:18157;width:2521;height:3169;visibility:visible;mso-wrap-style:square;v-text-anchor:middle" coordsize="252108,31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" path="m,152610r,c15549,253676,-17775,326448,108857,315896v18080,-1507,30058,-20520,43543,-32657c175286,262642,217715,217924,217715,217924,243144,154351,274670,98765,228600,21982,213205,-3676,141515,210,141515,210,108858,3839,73456,-2501,43543,11096,10413,26155,7257,129024,,152610xe" fillcolor="#823b0b [1605]" strokecolor="black [3213]" strokeweight="1pt">
                    <v:stroke joinstyle="miter"/>
                    <v:path arrowok="t" o:connecttype="custom" o:connectlocs="0,152610;0,152610;108857,315896;152400,283239;217715,217924;228600,21982;141515,210;43543,11096;0,152610" o:connectangles="0,0,0,0,0,0,0,0,0"/>
                  </v:shape>
                  <v:shape id="Freeform: Shape 256" o:spid="_x0000_s1189" style="position:absolute;left:21756;top:11709;width:3046;height:3517;visibility:visible;mso-wrap-style:square;v-text-anchor:middle" coordsize="230717,30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" path="m34774,43582r,c15254,128167,-18772,206573,13002,293953v3921,10784,21772,7257,32658,10886c78317,301210,112037,302980,143631,293953v20344,-5813,35505,-23195,54429,-32657c208323,256164,219831,254039,230717,250410v-427,-2989,-11995,-102632,-21772,-119742c201307,117302,186143,109837,176288,98010,167913,87959,162892,75404,154517,65353,122208,26582,107864,22033,56545,39,53210,-1390,38403,36325,34774,43582xe" fillcolor="#823b0b [1605]" strokecolor="black [3213]" strokeweight="1pt">
                    <v:stroke joinstyle="miter"/>
                    <v:path arrowok="t" o:connecttype="custom" o:connectlocs="45909,50275;45909,50275;17165,339094;60280,351652;189621,339094;261478,301422;304592,288865;275849,150734;232735,113061;203993,75389;74651,45;45909,50275" o:connectangles="0,0,0,0,0,0,0,0,0,0,0,0"/>
                  </v:shape>
                  <v:shape id="Freeform: Shape 257" o:spid="_x0000_s1190" style="position:absolute;left:6407;top:22953;width:3426;height:3130;visibility:visible;mso-wrap-style:square;v-text-anchor:middle" coordsize="209842,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" path="m35670,r,c24784,32657,6277,63703,3013,97971,-4952,181609,1861,212977,35670,272143v6491,11359,14515,21771,21772,32657c110904,291434,115584,295450,166299,250371v13560,-12053,21771,-29028,32657,-43542c202585,195943,209842,185646,209842,174171l35670,xe" fillcolor="yellow" strokecolor="black [3213]" strokeweight="1pt">
                    <v:stroke joinstyle="miter"/>
                    <v:path arrowok="t" o:connecttype="custom" o:connectlocs="58236,0;58236,0;4919,100609;58236,279470;93781,313006;271504,257112;324821,212397;342594,178860;58236,0" o:connectangles="0,0,0,0,0,0,0,0,0"/>
                  </v:shape>
                  <v:shape id="Freeform: Shape 258" o:spid="_x0000_s1191" style="position:absolute;left:9253;top:9239;width:2177;height:2503;visibility:visible;mso-wrap-style:square;v-text-anchor:middle" coordsize="217714,2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" path="m108857,r,c6926,116492,48171,42626,21771,130628,15177,152609,,195943,,195943v7257,14514,10297,32068,21771,43542c29885,247599,42953,250371,54428,250371v38312,,64297,-10547,97972,-21771c156028,217714,157382,205782,163285,195943v5280,-8801,15202,-13887,21772,-21772c196672,160233,206828,145142,217714,130628,203939,-7114,127000,21771,108857,xe" fillcolor="#0070c0" strokecolor="black [3213]" strokeweight="1pt">
                    <v:stroke joinstyle="miter"/>
                    <v:path arrowok="t" o:connecttype="custom" o:connectlocs="108857,0;108857,0;21771,130628;0,195943;21771,239485;54428,250371;152400,228600;163285,195943;185057,174171;217714,130628;108857,0" o:connectangles="0,0,0,0,0,0,0,0,0,0,0"/>
                  </v:shape>
                  <v:shape id="Freeform: Shape 259" o:spid="_x0000_s1192" style="position:absolute;left:16229;top:13799;width:2809;height:3048;visibility:visible;mso-wrap-style:square;v-text-anchor:middle" coordsize="28099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" path="m63276,r,c45133,29029,15253,53459,8848,87086,-13290,203310,5256,222736,74162,283029v9846,8615,21771,14514,32657,21771c150362,301171,197417,311427,237448,293914v23972,-10488,43543,-65314,43543,-65314c277362,174171,282599,118413,270105,65314,267108,52579,248807,50034,237448,43543,214677,30531,150896,,128591,l63276,xe" fillcolor="#823b0b [1605]" strokecolor="black [3213]" strokeweight="1pt">
                    <v:stroke joinstyle="miter"/>
                    <v:path arrowok="t" o:connecttype="custom" o:connectlocs="63276,0;63276,0;8848,87086;74162,283029;106819,304800;237448,293914;280991,228600;270105,65314;237448,43543;128591,0;63276,0" o:connectangles="0,0,0,0,0,0,0,0,0,0,0"/>
                  </v:shape>
                  <v:shape id="Freeform: Shape 260" o:spid="_x0000_s1193" style="position:absolute;left:8817;top:12069;width:3048;height:2612;visibility:visible;mso-wrap-style:square;v-text-anchor:middle" coordsize="304800,26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" path="m,43543r,c10886,76200,14946,111997,32657,141515v15841,26402,48235,39696,65314,65314c105228,217715,110492,230235,119743,239486v9251,9251,21771,14514,32657,21771c185057,254000,217916,247600,250371,239486v11132,-2783,24543,-2772,32657,-10886c288234,223394,304706,152777,304800,152400,295439,77514,308733,78395,272143,32657,265732,24643,259172,16166,250371,10886,240532,4982,228600,3629,217714,,195943,3629,173066,3136,152400,10886v-9610,3604,-12339,17728,-21772,21771c113622,39945,94343,39914,76200,43543,68943,61686,73969,97972,54428,97972v-18502,,2198,-41346,-10885,-54429l,43543xe" fillcolor="#823b0b [1605]" strokecolor="black [3213]" strokeweight="1pt">
                    <v:stroke joinstyle="miter"/>
                    <v:path arrowok="t" o:connecttype="custom" o:connectlocs="0,43543;0,43543;32657,141515;97971,206829;119743,239486;152400,261257;250371,239486;283028,228600;304800,152400;272143,32657;250371,10886;217714,0;152400,10886;130628,32657;76200,43543;54428,97972;43543,43543;0,43543" o:connectangles="0,0,0,0,0,0,0,0,0,0,0,0,0,0,0,0,0,0"/>
                  </v:shape>
                  <v:shape id="Freeform: Shape 261" o:spid="_x0000_s1194" style="position:absolute;left:23224;top:5211;width:2581;height:4679;visibility:visible;mso-wrap-style:square;v-text-anchor:middle" coordsize="309401,27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" path="m44770,217715r,c73799,235858,99138,262076,131856,272143v17684,5441,37584,-3230,54428,-10886c210105,250430,251599,217715,251599,217715v7257,-21772,12451,-44344,21771,-65315c302729,86341,331675,141290,284256,10886,280335,102,262485,3629,251599,,244096,577,83965,8707,44770,21772,32358,25909,22999,36286,12113,43543,8484,54429,-3905,65937,1227,76200v11475,22949,54429,54429,54429,54429c59284,141515,71673,153023,66541,163286v-5132,10263,-24543,2772,-32657,10886l44770,217715xe" fillcolor="#823b0b [1605]" strokecolor="black [3213]" strokeweight="1pt">
                    <v:stroke joinstyle="miter"/>
                    <v:path arrowok="t" o:connecttype="custom" o:connectlocs="37343,371974;37343,371974;109982,464966;155380,446367;209860,371974;228019,260381;237099,18599;209860,0;37343,37198;10104,74395;1023,130191;46423,223184;55502,278980;28263,297579;37343,371974" o:connectangles="0,0,0,0,0,0,0,0,0,0,0,0,0,0,0"/>
                  </v:shape>
                  <v:shape id="Freeform: Shape 262" o:spid="_x0000_s1195" style="position:absolute;left:17634;top:8591;width:3587;height:1550;visibility:visible;mso-wrap-style:square;v-text-anchor:middle" coordsize="354971,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" path="m,76200r,c14514,108857,19636,147609,43543,174172v12377,13753,36225,7575,54429,10885c195824,202848,129821,187577,206829,206829v43543,-7257,104524,13826,130629,-21772c377401,130590,343102,43678,293915,10886,284368,4521,272144,3629,261258,,210458,7257,159393,12854,108858,21772v-73483,12967,3261,3811,-54429,32657c29138,67075,9071,72572,,76200xe" fillcolor="#0070c0" strokecolor="black [3213]" strokeweight="1pt">
                    <v:stroke joinstyle="miter"/>
                    <v:path arrowok="t" o:connecttype="custom" o:connectlocs="0,57134;0,57134;44010,130592;99023,138754;209047,155078;341077,138754;297067,8162;264060,0;110025,16324;55013,40810;0,57134" o:connectangles="0,0,0,0,0,0,0,0,0,0,0"/>
                  </v:shape>
                  <v:shape id="Freeform: Shape 263" o:spid="_x0000_s1196" style="position:absolute;left:29271;top:7497;width:2624;height:2939;visibility:visible;mso-wrap-style:square;v-text-anchor:middle" coordsize="262383,29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" path="m33783,32657r,c26130,70920,-21961,221877,12012,283029v7266,13078,29029,7257,43543,10886c83767,289885,159210,285233,186183,261257v17861,-15876,53351,-80944,65314,-108857c256017,141853,258754,130629,262383,119743,258754,83457,263959,45157,251497,10886,247576,102,230315,,218840,,64079,,64626,27214,33783,32657xe" fillcolor="#823b0b [1605]" strokecolor="black [3213]" strokeweight="1pt">
                    <v:stroke joinstyle="miter"/>
                    <v:path arrowok="t" o:connecttype="custom" o:connectlocs="33783,32657;33783,32657;12012,283029;55555,293915;186183,261257;251497,152400;262383,119743;251497,10886;218840,0;33783,32657" o:connectangles="0,0,0,0,0,0,0,0,0,0"/>
                  </v:shape>
                  <v:shape id="Freeform: Shape 264" o:spid="_x0000_s1197" style="position:absolute;left:30480;top:22294;width:2177;height:3491;visibility:visible;mso-wrap-style:square;v-text-anchor:middle" coordsize="217714,34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" path="m,131375r,c10928,229723,-58,210163,32657,283775v6590,14829,11382,31077,21771,43543c62804,337369,76200,341832,87086,349089v36286,-7257,78068,-1245,108857,-21771c215038,314588,217714,262004,217714,262004,214085,203947,212917,145683,206828,87832,205627,76421,203111,64135,195943,55175,187770,44959,174172,40661,163286,33404,156029,22518,154419,2897,141514,746,96358,-6780,92327,44559,76200,66061,63884,82482,32657,109604,32657,109604,20148,147129,5443,127747,,131375xe" fillcolor="#823b0b [1605]" strokecolor="black [3213]" strokeweight="1pt">
                    <v:stroke joinstyle="miter"/>
                    <v:path arrowok="t" o:connecttype="custom" o:connectlocs="0,131375;0,131375;32657,283775;54428,327318;87086,349089;195943,327318;217714,262004;206828,87832;195943,55175;163286,33404;141514,746;76200,66061;32657,109604;0,131375" o:connectangles="0,0,0,0,0,0,0,0,0,0,0,0,0,0"/>
                  </v:shape>
                  <v:shape id="Freeform: Shape 265" o:spid="_x0000_s1198" style="position:absolute;left:13014;top:17271;width:2577;height:3483;visibility:visible;mso-wrap-style:square;v-text-anchor:middle" coordsize="257651,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" path="m50822,43543r,c-8486,176984,-10955,142143,18165,326571v1601,10138,14514,14515,21771,21772l192336,304800v14415,-4004,31095,-2587,43543,-10886c246765,286657,250394,272143,257651,261257v-3629,-47171,-1608,-95122,-10886,-141514c244752,109679,230274,106772,224994,97971,195827,49358,237836,76371,192336,21771,183960,11721,170565,7257,159679,,134279,3629,103732,-4866,83479,10886,65364,24975,56265,38100,50822,43543xe" fillcolor="#823b0b [1605]" strokecolor="black [3213]" strokeweight="1pt">
                    <v:stroke joinstyle="miter"/>
                    <v:path arrowok="t" o:connecttype="custom" o:connectlocs="50822,43543;50822,43543;18165,326571;39936,348343;192336,304800;235879,293914;257651,261257;246765,119743;224994,97971;192336,21771;159679,0;83479,10886;50822,43543" o:connectangles="0,0,0,0,0,0,0,0,0,0,0,0,0"/>
                  </v:shape>
                  <v:shape id="Freeform: Shape 266" o:spid="_x0000_s1199" style="position:absolute;left:25251;top:9040;width:3157;height:3483;visibility:visible;mso-wrap-style:square;v-text-anchor:middle" coordsize="315686,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" path="m21772,87086r,c7415,158868,-12779,187266,10886,250371v4594,12250,13258,22724,21772,32657c46016,298613,57841,317391,76200,326571v19742,9871,43672,6557,65315,10886c156186,340391,170544,344714,185058,348343v29028,-7257,60322,-8390,87085,-21772c282402,321441,313509,254726,315686,250371v-7257,-43543,-9644,-88183,-21771,-130628c291095,109874,279936,104650,272143,97971,254502,82850,235858,68942,217715,54428,214086,43542,216166,28440,206829,21771,188155,8432,141515,,141515,,36578,14991,41729,72572,21772,87086xe" fillcolor="#823b0b [1605]" strokecolor="black [3213]" strokeweight="1pt">
                    <v:stroke joinstyle="miter"/>
                    <v:path arrowok="t" o:connecttype="custom" o:connectlocs="21772,87086;21772,87086;10886,250371;32658,283028;76200,326571;141515,337457;185058,348343;272143,326571;315686,250371;293915,119743;272143,97971;217715,54428;206829,21771;141515,0;21772,87086" o:connectangles="0,0,0,0,0,0,0,0,0,0,0,0,0,0,0"/>
                  </v:shape>
                  <v:shape id="Freeform: Shape 267" o:spid="_x0000_s1200" style="position:absolute;left:14024;top:21547;width:2407;height:2556;visibility:visible;mso-wrap-style:square;v-text-anchor:middle" coordsize="196352,19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" path="m11295,21943r,c7666,54600,-2111,87153,409,119915v1245,16179,15380,28627,21772,43542c26701,174004,29438,185229,33066,196115v29029,-7257,58218,-13899,87086,-21772c131222,171324,142970,169361,152809,163457v8801,-5280,14515,-14514,21772,-21771c181838,127172,196352,114370,196352,98143v,-19540,-9054,-39592,-21771,-54428c158127,24519,109469,17335,87495,11057,76462,7905,66224,1595,54838,172,36835,-2078,18552,18314,11295,21943xe" fillcolor="#823b0b [1605]" strokecolor="black [3213]" strokeweight="1pt">
                    <v:stroke joinstyle="miter"/>
                    <v:path arrowok="t" o:connecttype="custom" o:connectlocs="13845,28605;13845,28605;501,156320;27189,213081;40532,255654;147282,227272;187313,213081;214001,184701;240688,127938;214001,56987;107251,14414;67220,224;13845,28605" o:connectangles="0,0,0,0,0,0,0,0,0,0,0,0,0"/>
                  </v:shape>
                  <v:shape id="Freeform: Shape 268" o:spid="_x0000_s1201" style="position:absolute;left:28234;top:8912;width:1810;height:3687;visibility:visible;mso-wrap-style:square;v-text-anchor:middle" coordsize="180951,368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" path="m6780,43543r,c10408,148771,-16777,259730,17665,359228v10141,29297,60307,-17036,87086,-32657c242496,246220,80697,305559,180951,272143,160753,49968,191164,223178,148294,108857,143041,94849,143301,79065,137408,65314,132273,53333,107371,18988,93865,10885,84026,4982,72094,3628,61208,,21666,13180,15851,36286,6780,43543xe" fillcolor="#823b0b [1605]" strokecolor="black [3213]" strokeweight="1pt">
                    <v:stroke joinstyle="miter"/>
                    <v:path arrowok="t" o:connecttype="custom" o:connectlocs="6780,43543;6780,43543;17665,359228;104751,326571;180951,272143;148294,108857;137408,65314;93865,10885;61208,0;6780,43543" o:connectangles="0,0,0,0,0,0,0,0,0,0"/>
                  </v:shape>
                  <v:shape id="Freeform: Shape 269" o:spid="_x0000_s1202" style="position:absolute;left:11618;top:23867;width:2736;height:2280;visibility:visible;mso-wrap-style:square;v-text-anchor:middle" coordsize="119743,18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" path="m,72094r,c14514,115635,7257,180952,65314,180952v18502,,36286,-7257,54429,-10886c112486,115637,126750,53545,97972,6780,85944,-12765,51017,14782,32657,28552,19675,38288,5443,64837,,72094xe" fillcolor="#823b0b [1605]" strokecolor="black [3213]" strokeweight="1pt">
                    <v:stroke joinstyle="miter"/>
                    <v:path arrowok="t" o:connecttype="custom" o:connectlocs="0,90847;0,90847;149214,228021;273561,214303;223824,8544;74607,35979;0,90847" o:connectangles="0,0,0,0,0,0,0"/>
                  </v:shape>
                  <v:shape id="Freeform: Shape 270" o:spid="_x0000_s1203" style="position:absolute;left:21112;top:8919;width:2040;height:1554;visibility:visible;mso-wrap-style:square;v-text-anchor:middle" coordsize="203957,15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" path="m44326,r,c29812,32657,9451,63301,784,97971v-2783,11132,2070,25312,10885,32658c26680,143139,47955,145143,66098,152400v36286,-3629,83071,14900,108857,-10886c266425,50044,113634,46023,98755,43543l44326,xe" fillcolor="#ffc000" strokecolor="black [3213]" strokeweight="1pt">
                    <v:stroke joinstyle="miter"/>
                    <v:path arrowok="t" o:connecttype="custom" o:connectlocs="44326,0;44326,0;784,97971;11669,130629;66098,152400;174955,141514;98755,43543;44326,0" o:connectangles="0,0,0,0,0,0,0,0"/>
                  </v:shape>
                  <v:shape id="Freeform: Shape 271" o:spid="_x0000_s1204" style="position:absolute;left:21633;top:14572;width:3192;height:2167;visibility:visible;mso-wrap-style:square;v-text-anchor:middle" coordsize="163286,10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" path="m,10986r,c10886,40015,15460,72276,32657,98072v6365,9547,21182,10886,32657,10886c98172,108958,130629,101701,163286,98072,161011,90108,152058,-3499,108857,101,74552,2960,18143,9172,,10986xe" fillcolor="#823b0b [1605]" strokecolor="black [3213]" strokeweight="1pt">
                    <v:stroke joinstyle="miter"/>
                    <v:path arrowok="t" o:connecttype="custom" o:connectlocs="0,21844;0,21844;63840,195000;127680,216645;319203,195000;212801,201;0,21844" o:connectangles="0,0,0,0,0,0,0"/>
                  </v:shape>
                  <v:shape id="Freeform: Shape 272" o:spid="_x0000_s1205" style="position:absolute;left:13695;top:12831;width:2974;height:2721;visibility:visible;mso-wrap-style:square;v-text-anchor:middle" coordsize="160642,19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" path="m78296,r,c52896,25400,13455,42122,2096,76200v-9007,27022,12023,89945,43543,108857c55478,190961,67410,192314,78296,195943v25400,-3629,62999,11115,76200,-10886c171401,156881,148606,119562,143610,87086,141335,72299,142070,55226,132724,43543,120343,28067,87367,7257,78296,xe" fillcolor="#823b0b [1605]" strokecolor="black [3213]" strokeweight="1pt">
                    <v:stroke joinstyle="miter"/>
                    <v:path arrowok="t" o:connecttype="custom" o:connectlocs="144969,0;144969,0;3881,105021;84503,255052;144969,270055;286057,255052;265901,120025;245745,60012;144969,0" o:connectangles="0,0,0,0,0,0,0,0,0"/>
                  </v:shape>
                  <v:shape id="Freeform: Shape 273" o:spid="_x0000_s1206" style="position:absolute;left:13405;top:6037;width:2153;height:2548;visibility:visible;mso-wrap-style:square;v-text-anchor:middle" coordsize="215343,25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" path="m84714,4504r,c3615,74018,-28882,63829,30286,189561v13110,27859,65314,65315,65314,65315c117371,247619,142799,247193,160914,233104v16701,-12990,21443,-36486,32657,-54428c200505,167582,208086,156905,215343,146019,211714,109733,218483,70823,204457,37161,198216,22182,175003,23441,160914,15390,112247,-12419,97414,6318,84714,4504xe" fillcolor="#823b0b [1605]" strokecolor="black [3213]" strokeweight="1pt">
                    <v:stroke joinstyle="miter"/>
                    <v:path arrowok="t" o:connecttype="custom" o:connectlocs="84714,4504;84714,4504;30286,189561;95600,254876;160914,233104;193571,178676;215343,146019;204457,37161;160914,15390;84714,4504" o:connectangles="0,0,0,0,0,0,0,0,0,0"/>
                  </v:shape>
                  <v:shape id="Freeform: Shape 274" o:spid="_x0000_s1207" style="position:absolute;left:2389;top:4558;width:2294;height:1850;visibility:visible;mso-wrap-style:square;v-text-anchor:middle" coordsize="229455,18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" path="m22361,r,c11085,50742,-14993,110349,11475,163286v5851,11702,21771,14514,32657,21771c102189,177800,162172,179795,218304,163286v11008,-3238,11766,-21216,10886,-32657c226352,93733,221651,55929,207418,21771,202386,9695,185647,7257,174761,l22361,xe" fillcolor="#823b0b [1605]" strokecolor="black [3213]" strokeweight="1pt">
                    <v:stroke joinstyle="miter"/>
                    <v:path arrowok="t" o:connecttype="custom" o:connectlocs="22361,0;22361,0;11475,163286;44132,185057;218304,163286;229190,130629;207418,21771;174761,0;22361,0" o:connectangles="0,0,0,0,0,0,0,0,0"/>
                  </v:shape>
                  <v:shape id="Freeform: Shape 275" o:spid="_x0000_s1208" style="position:absolute;left:21101;top:4231;width:5362;height:1524;visibility:visible;mso-wrap-style:square;v-text-anchor:middle" coordsize="536232,15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" path="m12585,43543r,c8956,76200,-4745,109294,1699,141514v2250,11252,21183,10886,32658,10886c121518,152400,208528,145143,295614,141514v14514,-3629,29350,-6155,43543,-10886c357694,124449,374869,114472,393585,108857v17722,-5317,36579,-6018,54429,-10886c470154,91933,513328,76200,513328,76200v7257,-7257,19758,-11708,21771,-21772c543402,12913,504159,17597,480671,10886,469638,7734,458900,3629,448014,,295092,21847,419978,6317,164985,21771,114149,24852,37985,39914,12585,43543xe" fillcolor="#823b0b [1605]" strokecolor="black [3213]" strokeweight="1pt">
                    <v:stroke joinstyle="miter"/>
                    <v:path arrowok="t" o:connecttype="custom" o:connectlocs="12585,43543;12585,43543;1699,141514;34357,152400;295614,141514;339157,130628;393585,108857;448014,97971;513328,76200;535099,54428;480671,10886;448014,0;164985,21771;12585,43543" o:connectangles="0,0,0,0,0,0,0,0,0,0,0,0,0,0"/>
                  </v:shape>
                  <v:shape id="Freeform: Shape 276" o:spid="_x0000_s1209" style="position:absolute;left:29822;top:4877;width:4048;height:2076;visibility:visible;mso-wrap-style:square;v-text-anchor:middle" coordsize="404819,20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" path="m44002,22463r,c29488,51491,5395,77471,460,109548v-2971,19313,8903,39723,21771,54429c52052,198058,91305,199563,131088,207520v54429,-3629,109036,-5175,163286,-10886c314347,194532,350338,181608,370574,174863v41077,-41079,45813,-34581,10886,-130629c377539,33450,359688,36977,348802,33348,334288,22462,323263,2941,305260,691,285799,-1742,183886,1507,141974,22463v-11702,5851,-20955,15920,-32657,21771c99054,49366,87314,50859,76660,55120,69127,58133,49445,27906,44002,22463xe" fillcolor="#823b0b [1605]" strokecolor="black [3213]" strokeweight="1pt">
                    <v:stroke joinstyle="miter"/>
                    <v:path arrowok="t" o:connecttype="custom" o:connectlocs="44002,22463;44002,22463;460,109548;22231,163977;131088,207520;294374,196634;370574,174863;381460,44234;348802,33348;305260,691;141974,22463;109317,44234;76660,55120;44002,22463" o:connectangles="0,0,0,0,0,0,0,0,0,0,0,0,0,0"/>
                  </v:shape>
                  <v:shape id="Freeform: Shape 277" o:spid="_x0000_s1210" style="position:absolute;left:27537;top:4209;width:2173;height:3081;visibility:visible;mso-wrap-style:square;v-text-anchor:middle" coordsize="185472,252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" path="m43957,67564r,c29443,100221,7903,130592,415,165536v-3427,15994,15306,67690,21771,87085c40329,248993,61220,251999,76615,241736v29888,-19925,76200,-76200,76200,-76200l174586,100221,185472,67564c181843,49421,191974,19459,174586,13136,90155,-17566,72524,9066,43957,56678v-4174,6958,,9072,,10886xe" fillcolor="#823b0b [1605]" strokecolor="black [3213]" strokeweight="1pt">
                    <v:stroke joinstyle="miter"/>
                    <v:path arrowok="t" o:connecttype="custom" o:connectlocs="51518,82397;51518,82397;486,201878;26002,308082;89794,294807;179102,201878;204617,122224;217376,82397;204617,16020;51518,69121;51518,82397" o:connectangles="0,0,0,0,0,0,0,0,0,0,0"/>
                  </v:shape>
                  <v:shape id="Freeform: Shape 278" o:spid="_x0000_s1211" style="position:absolute;left:17852;top:5159;width:2419;height:2887;visibility:visible;mso-wrap-style:square;v-text-anchor:middle" coordsize="241865,28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" path="m43543,92275r,c54429,150332,60391,209532,76200,266446v2747,9889,11587,20499,21771,21772c119873,290956,141514,280961,163286,277332v15455,-5152,56873,-15776,65314,-32657c238471,224934,235857,201132,239486,179361,232229,124932,260101,50982,217714,16075,175606,-18602,106678,11286,54429,26961,29853,34334,,81389,,81389v24337,24338,36286,9072,43543,10886xe" fillcolor="#823b0b [1605]" strokecolor="black [3213]" strokeweight="1pt">
                    <v:stroke joinstyle="miter"/>
                    <v:path arrowok="t" o:connecttype="custom" o:connectlocs="43543,92275;43543,92275;76200,266446;97971,288218;163286,277332;228600,244675;239486,179361;217714,16075;54429,26961;0,81389;43543,92275" o:connectangles="0,0,0,0,0,0,0,0,0,0,0"/>
                  </v:shape>
                  <v:shape id="Freeform: Shape 279" o:spid="_x0000_s1212" style="position:absolute;left:4206;top:4882;width:3859;height:2724;visibility:visible;mso-wrap-style:square;v-text-anchor:middle" coordsize="385938,27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" path="m91061,214r,c62033,18357,22354,25763,3976,54643v-11850,18621,6097,43768,10885,65314c17350,131158,18862,143434,25747,152614v19618,26158,67589,68096,97972,87086c137480,248300,152067,255773,167261,261471v14008,5253,29029,7257,43543,10886c243461,265100,278854,265547,308776,250586v10263,-5132,4215,-23321,10885,-32658c331591,201225,348690,188900,363204,174386v7257,-21772,27338,-43051,21772,-65315c381347,94557,382389,77976,374090,65528,354586,36272,301165,37880,276119,32871,261449,29937,247090,25614,232576,21986,221690,14729,212824,2365,199919,214,188600,-1672,178621,9477,167261,11100l91061,214xe" fillcolor="yellow" strokecolor="black [3213]" strokeweight="1pt">
                    <v:stroke joinstyle="miter"/>
                    <v:path arrowok="t" o:connecttype="custom" o:connectlocs="91061,214;91061,214;3976,54643;14861,119957;25747,152614;123719,239700;167261,261471;210804,272357;308776,250586;319661,217928;363204,174386;384976,109071;374090,65528;276119,32871;232576,21986;199919,214;167261,11100;91061,214" o:connectangles="0,0,0,0,0,0,0,0,0,0,0,0,0,0,0,0,0,0"/>
                  </v:shape>
                  <v:shape id="Freeform: Shape 280" o:spid="_x0000_s1213" style="position:absolute;left:7293;top:9565;width:2177;height:3375;visibility:visible;mso-wrap-style:square;v-text-anchor:middle" coordsize="217714,33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" path="m76200,r,c61686,29029,52583,61468,32657,87086,25612,96143,,86497,,97971v,59069,18330,116867,32657,174172c36286,286657,35244,303238,43543,315686v7257,10886,21771,14514,32657,21771c101600,333828,127824,333944,152400,326571v47389,-14217,55281,-68724,65314,-108857c214085,188685,214525,158852,206828,130628,198827,101290,162472,80284,141514,65314,130868,57710,121004,48402,108857,43543,102119,40848,81643,7257,76200,xe" fillcolor="#ffc000" strokecolor="black [3213]" strokeweight="1pt">
                    <v:stroke joinstyle="miter"/>
                    <v:path arrowok="t" o:connecttype="custom" o:connectlocs="76200,0;76200,0;32657,87086;0,97971;32657,272143;43543,315686;76200,337457;152400,326571;217714,217714;206828,130628;141514,65314;108857,43543;76200,0" o:connectangles="0,0,0,0,0,0,0,0,0,0,0,0,0"/>
                  </v:shape>
                  <v:shape id="Freeform: Shape 281" o:spid="_x0000_s1214" style="position:absolute;left:18506;top:19145;width:2612;height:3485;visibility:visible;mso-wrap-style:square;v-text-anchor:middle" coordsize="185057,22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" path="m,93514r,c4361,117499,-11210,230705,54429,224142v26285,-2628,50800,-14514,76200,-21771c153495,168072,152885,175191,163286,137056v7873,-28867,21771,-87085,21771,-87085c177800,35457,179198,9611,163286,6428,61042,-14021,87206,17070,65314,60856,41530,108424,10886,88071,,93514xe" fillcolor="#00b050" strokecolor="black [3213]" strokeweight="1pt">
                    <v:stroke joinstyle="miter"/>
                    <v:path arrowok="t" o:connecttype="custom" o:connectlocs="0,145218;0,145218;76841,348072;184418,314263;230522,212835;261258,77600;230522,9982;92208,94504;0,145218" o:connectangles="0,0,0,0,0,0,0,0,0"/>
                  </v:shape>
                  <v:shape id="Freeform: Shape 282" o:spid="_x0000_s1215" style="position:absolute;left:14478;top:9130;width:1963;height:2966;visibility:visible;mso-wrap-style:square;v-text-anchor:middle" coordsize="196303,296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" path="m,119743r,c18143,174172,26300,233024,54428,283029v7335,13040,29792,16779,43543,10885c114647,286767,116690,261986,130628,250371v8815,-7346,21772,-7257,32658,-10885c170543,232229,180467,226894,185057,217714v21428,-42857,6888,-100189,,-141514c182023,57997,166866,22459,152400,10886,143440,3718,130629,3629,119743,,101600,7257,80325,9261,65314,21771,56499,29117,57211,43297,54428,54429,27535,162001,9071,108857,,119743xe" fillcolor="#823b0b [1605]" strokecolor="black [3213]" strokeweight="1pt">
                    <v:stroke joinstyle="miter"/>
                    <v:path arrowok="t" o:connecttype="custom" o:connectlocs="0,119743;0,119743;54428,283029;97971,293914;130628,250371;163286,239486;185057,217714;185057,76200;152400,10886;119743,0;65314,21771;54428,54429;0,119743" o:connectangles="0,0,0,0,0,0,0,0,0,0,0,0,0"/>
                  </v:shape>
                  <v:shape id="Freeform: Shape 283" o:spid="_x0000_s1216" style="position:absolute;left:18690;top:13357;width:2281;height:3120;visibility:visible;mso-wrap-style:square;v-text-anchor:middle" coordsize="189223,2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" path="m90418,r,c67892,25341,-37779,91737,14218,152400v12717,14836,36286,14514,54429,21771c78960,184484,140530,263770,166618,195942,217452,63774,171931,94169,133961,43542,129093,37051,97675,7257,90418,xe" fillcolor="#823b0b [1605]" strokecolor="black [3213]" strokeweight="1pt">
                    <v:stroke joinstyle="miter"/>
                    <v:path arrowok="t" o:connecttype="custom" o:connectlocs="108997,0;108997,0;17139,213146;82752,243595;200854,274043;161487,60898;108997,0" o:connectangles="0,0,0,0,0,0,0"/>
                  </v:shape>
                  <v:shape id="Freeform: Shape 284" o:spid="_x0000_s1217" style="position:absolute;left:28270;top:11742;width:1992;height:2338;visibility:visible;mso-wrap-style:square;v-text-anchor:middle" coordsize="199218,23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" path="m35933,65314r,c25047,97971,7826,129164,3276,163286v-2917,21878,-9208,56181,10885,65314c47359,243690,86732,221343,123018,217714v7257,-7257,15361,-13757,21772,-21771c161607,174922,178020,143807,188333,119743v4520,-10547,7257,-21771,10885,-32657c195590,72572,198185,54802,188333,43543,171102,23851,123018,,123018,,93990,3629,62666,-995,35933,10886,25447,15546,28199,32510,25047,43543v-4110,14385,9072,18143,10886,21771xe" fillcolor="#823b0b [1605]" strokecolor="black [3213]" strokeweight="1pt">
                    <v:stroke joinstyle="miter"/>
                    <v:path arrowok="t" o:connecttype="custom" o:connectlocs="35933,65314;35933,65314;3276,163286;14161,228600;123018,217714;144790,195943;188333,119743;199218,87086;188333,43543;123018,0;35933,10886;25047,43543;35933,65314" o:connectangles="0,0,0,0,0,0,0,0,0,0,0,0,0"/>
                  </v:shape>
                  <v:shape id="Freeform: Shape 285" o:spid="_x0000_s1218" style="position:absolute;left:31445;top:7606;width:2205;height:2362;visibility:visible;mso-wrap-style:square;v-text-anchor:middle" coordsize="132501,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" path="m33219,r,c22927,27446,-20285,92550,11448,130629v10389,12466,29029,14514,43543,21771c73134,148771,93355,150694,109419,141514,147511,119747,128948,58584,120305,32657,117059,22921,107966,14929,98533,10886,81527,3598,44105,1814,33219,xe" fillcolor="#823b0b [1605]" strokecolor="black [3213]" strokeweight="1pt">
                    <v:stroke joinstyle="miter"/>
                    <v:path arrowok="t" o:connecttype="custom" o:connectlocs="55268,0;55268,0;19047,202496;91492,236245;182047,219370;200159,50624;163935,16875;55268,0" o:connectangles="0,0,0,0,0,0,0,0"/>
                  </v:shape>
                  <v:shape id="Freeform: Shape 286" o:spid="_x0000_s1219" style="position:absolute;left:26884;top:19853;width:2290;height:2448;visibility:visible;mso-wrap-style:square;v-text-anchor:middle" coordsize="228967,2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" path="m367,59807r,c6942,145284,-20414,191097,43910,233979v9547,6365,21771,7257,32657,10885c94710,237607,114240,233146,130996,223093v49886,-29931,55097,-44436,87086,-87086c221710,121493,228967,107425,228967,92464v,-131800,-6084,-87485,-141514,-76200c48045,42537,14881,52550,367,59807xe" fillcolor="#823b0b [1605]" strokecolor="black [3213]" strokeweight="1pt">
                    <v:stroke joinstyle="miter"/>
                    <v:path arrowok="t" o:connecttype="custom" o:connectlocs="367,59807;367,59807;43910,233979;76567,244864;130996,223093;218082,136007;228967,92464;87453,16264;367,59807" o:connectangles="0,0,0,0,0,0,0,0,0"/>
                  </v:shape>
                  <v:shape id="Freeform: Shape 287" o:spid="_x0000_s1220" style="position:absolute;left:15220;top:18239;width:3068;height:2556;visibility:visible;mso-wrap-style:square;v-text-anchor:middle" coordsize="228600,19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" path="m,22760r,c169,24618,1576,141503,21771,175160v5281,8801,14515,14514,21772,21771c72571,193303,102405,193743,130628,186046v40247,-10976,35216,-40233,65315,-65315c204758,113385,217714,113474,228600,109846v-3629,-29029,-21,-59924,-10886,-87086c212855,10613,198075,2291,185057,989,123677,-5149,30843,19131,,22760xe" fillcolor="#0070c0" strokecolor="black [3213]" strokeweight="1pt">
                    <v:stroke joinstyle="miter"/>
                    <v:path arrowok="t" o:connecttype="custom" o:connectlocs="0,29547;0,29547;29214,227391;58430,255654;175288,241523;262934,156732;306756,142601;292148,29547;248326,1284;0,29547" o:connectangles="0,0,0,0,0,0,0,0,0,0"/>
                  </v:shape>
                  <v:shape id="Freeform: Shape 288" o:spid="_x0000_s1221" style="position:absolute;left:29772;top:9231;width:3103;height:2678;visibility:visible;mso-wrap-style:square;v-text-anchor:middle" coordsize="310510,19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" path="m71024,43543r,c49253,68943,17719,88519,5710,119743v-7923,20600,-10290,59086,10885,65314c72402,201471,132710,177800,190767,174171v14514,-10886,27315,-24543,43543,-32657c254836,131251,299624,119743,299624,119743v3629,-10886,10886,-21183,10886,-32658c310510,65013,310575,40935,299624,21771,293931,11808,278168,13374,266967,10885,245421,6097,223424,3628,201652,,179881,10886,158581,22771,136338,32657,94564,51223,104432,31657,71024,76200v-2177,2903,,-27214,,-32657xe" fillcolor="#00b050" strokecolor="black [3213]" strokeweight="1pt">
                    <v:stroke joinstyle="miter"/>
                    <v:path arrowok="t" o:connecttype="custom" o:connectlocs="70958,61113;70958,61113;5705,168062;16580,259731;190591,244452;234093,198618;299347,168062;310223,122226;299347,30556;266720,15277;201466,0;136212,45835;70958,106948;70958,61113" o:connectangles="0,0,0,0,0,0,0,0,0,0,0,0,0,0"/>
                  </v:shape>
                  <v:shape id="Freeform: Shape 289" o:spid="_x0000_s1222" style="position:absolute;left:979;top:14790;width:2401;height:2177;visibility:visible;mso-wrap-style:square;v-text-anchor:middle" coordsize="240096,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" path="m21850,r,c9300,69025,-13757,119134,10964,185057v3604,9610,12970,16492,21771,21772c42575,212733,54507,214086,65393,217714v10886,-7257,20580,-16739,32657,-21771c129826,182703,196021,163286,196021,163286v10886,-14514,23656,-27791,32657,-43543c241192,97843,246393,65687,228678,43543,221510,34583,207202,35237,196021,32657,95513,9463,50878,5443,21850,xe" fillcolor="#823b0b [1605]" strokecolor="black [3213]" strokeweight="1pt">
                    <v:stroke joinstyle="miter"/>
                    <v:path arrowok="t" o:connecttype="custom" o:connectlocs="21850,0;21850,0;10964,185057;32735,206829;65393,217714;98050,195943;196021,163286;228678,119743;228678,43543;196021,32657;21850,0" o:connectangles="0,0,0,0,0,0,0,0,0,0,0"/>
                  </v:shape>
                  <v:shape id="Freeform: Shape 290" o:spid="_x0000_s1223" style="position:absolute;left:11430;top:18491;width:3048;height:2940;visibility:visible;mso-wrap-style:square;v-text-anchor:middle" coordsize="304800,29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" path="m,32658r,c37256,218940,-8207,78311,65314,195943v6082,9730,4217,23320,10886,32657c88131,245303,102142,261582,119743,272143v19679,11807,65314,21772,65314,21772c224719,287305,263248,293889,283028,250372v12382,-27240,21772,-87086,21772,-87086c289435,86464,305272,60988,250371,21772,237166,12340,221342,7257,206828,,166914,3629,126138,1874,87086,10886,77085,13194,73328,26247,65314,32658v-10216,8173,-54428,,-65314,xe" fillcolor="#823b0b [1605]" strokecolor="black [3213]" strokeweight="1pt">
                    <v:stroke joinstyle="miter"/>
                    <v:path arrowok="t" o:connecttype="custom" o:connectlocs="0,32658;0,32658;65314,195943;76200,228600;119743,272143;185057,293915;283028,250372;304800,163286;250371,21772;206828,0;87086,10886;65314,32658;0,32658" o:connectangles="0,0,0,0,0,0,0,0,0,0,0,0,0"/>
                  </v:shape>
                  <v:shape id="Freeform: Shape 291" o:spid="_x0000_s1224" style="position:absolute;left:6749;top:7715;width:2070;height:2721;visibility:visible;mso-wrap-style:square;v-text-anchor:middle" coordsize="206993,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" path="m32657,87085r,c39914,130628,38582,176513,54429,217714v4119,10710,23842,3540,32657,10886c101024,240215,108857,257629,119743,272143v20576,-4115,82074,-5949,87086,-43543c208118,218934,201946,93837,185057,54428,179903,42403,172537,31022,163286,21771,154035,12520,141515,7257,130629,,110090,3423,,12587,,54428l32657,87085xe" fillcolor="#00b050" strokecolor="black [3213]" strokeweight="1pt">
                    <v:stroke joinstyle="miter"/>
                    <v:path arrowok="t" o:connecttype="custom" o:connectlocs="32657,87085;32657,87085;54429,217714;87086,228600;119743,272143;206829,228600;185057,54428;163286,21771;130629,0;0,54428;32657,87085" o:connectangles="0,0,0,0,0,0,0,0,0,0,0"/>
                  </v:shape>
                  <v:shape id="Freeform: Shape 292" o:spid="_x0000_s1225" style="position:absolute;left:8789;top:4231;width:1604;height:1198;visibility:visible;mso-wrap-style:square;v-text-anchor:middle" coordsize="160432,11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" path="m24639,r,c17382,32657,-8565,66532,2868,97971v7843,21567,65314,21772,65314,21772c97211,116114,131463,125861,155268,108857v12174,-8696,473,-33807,-10886,-43543c126958,50379,99594,53806,79068,43543l24639,xe" fillcolor="#823b0b [1605]" strokecolor="black [3213]" strokeweight="1pt">
                    <v:stroke joinstyle="miter"/>
                    <v:path arrowok="t" o:connecttype="custom" o:connectlocs="24639,0;24639,0;2868,97971;68182,119743;155268,108857;144382,65314;79068,43543;24639,0" o:connectangles="0,0,0,0,0,0,0,0"/>
                  </v:shape>
                  <v:shape id="Freeform: Shape 191" o:spid="_x0000_s1226" style="position:absolute;left:14913;top:4231;width:2345;height:1107;visibility:visible;mso-wrap-style:square;v-text-anchor:middle" coordsize="234431,11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" path="m,65314r,c29028,79828,55186,102876,87085,108857v39386,7385,82508,-9360,119743,-21771c231666,62248,248671,57320,217714,10886,211349,1339,195943,3629,185057,,33390,23333,77293,-11977,21771,43543l,65314xe" fillcolor="#823b0b [1605]" strokecolor="black [3213]" strokeweight="1pt">
                    <v:stroke joinstyle="miter"/>
                    <v:path arrowok="t" o:connecttype="custom" o:connectlocs="0,65314;0,65314;87085,108857;206828,87086;217714,10886;185057,0;21771,43543;0,65314" o:connectangles="0,0,0,0,0,0,0,0"/>
                  </v:shape>
                  <v:shape id="Freeform: Shape 192" o:spid="_x0000_s1227" style="position:absolute;left:28132;top:14020;width:2719;height:2273;visibility:visible;mso-wrap-style:square;v-text-anchor:middle" coordsize="154018,16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" path="m,65689r,c10886,94718,9326,132360,32658,152775v40776,35679,62890,-30233,76200,-43543c118109,99981,130629,94718,141515,87461v3628,-25400,17108,-51308,10885,-76200c149617,129,131161,-767,119743,375,74740,4875,19957,54803,,65689xe" fillcolor="#823b0b [1605]" strokecolor="black [3213]" strokeweight="1pt">
                    <v:stroke joinstyle="miter"/>
                    <v:path arrowok="t" o:connecttype="custom" o:connectlocs="0,91431;0,91431;57653,212643;192172,152037;249823,121734;269039,15674;211388,522;0,91431" o:connectangles="0,0,0,0,0,0,0,0"/>
                  </v:shape>
                  <v:shape id="Freeform: Shape 193" o:spid="_x0000_s1228" style="position:absolute;left:18108;top:21214;width:2248;height:2189;visibility:visible;mso-wrap-style:square;v-text-anchor:middle" coordsize="165995,13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" path="m57138,15378r,c38995,40778,13377,62243,2710,91578v-5113,14060,-3785,40609,10885,43543c46399,141682,78910,120606,111567,113349,161475,38488,146836,72858,165995,15378v-34600,-34601,-90714,,-108857,xe" fillcolor="#823b0b [1605]" strokecolor="black [3213]" strokeweight="1pt">
                    <v:stroke joinstyle="miter"/>
                    <v:path arrowok="t" o:connecttype="custom" o:connectlocs="77383,24674;77383,24674;3670,146940;18412,216806;151097,181872;224810,24674;77383,24674" o:connectangles="0,0,0,0,0,0,0"/>
                  </v:shape>
                  <v:shape id="Freeform: Shape 196" o:spid="_x0000_s1229" style="position:absolute;left:29156;top:17185;width:2957;height:2177;visibility:visible;mso-wrap-style:square;v-text-anchor:middle" coordsize="295642,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" path="m45270,43543r,c16876,121626,-27876,144569,23499,195943v9251,9251,21771,14514,32657,21771c99699,214085,145636,221524,186784,206828v15282,-5458,10297,-32068,21772,-43542c216670,155172,230327,156029,241213,152400v54122,-54122,38565,-23630,54429,-87086c292013,50800,294102,33454,284756,21771,277588,12811,263132,14038,252099,10886,237714,6776,223070,3629,208556,,160593,6852,132703,-346,99699,32657,93962,38394,54341,41729,45270,43543xe" fillcolor="#823b0b [1605]" strokecolor="black [3213]" strokeweight="1pt">
                    <v:stroke joinstyle="miter"/>
                    <v:path arrowok="t" o:connecttype="custom" o:connectlocs="45270,43543;45270,43543;23499,195943;56156,217714;186784,206828;208556,163286;241213,152400;295642,65314;284756,21771;252099,10886;208556,0;99699,32657;45270,43543" o:connectangles="0,0,0,0,0,0,0,0,0,0,0,0,0"/>
                  </v:shape>
                  <v:shape id="Freeform: Shape 197" o:spid="_x0000_s1230" style="position:absolute;left:11103;top:4013;width:2434;height:1675;visibility:visible;mso-wrap-style:square;v-text-anchor:middle" coordsize="243402,16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" path="m,54429r,c10886,83458,3114,132115,32657,141515v160458,51055,247419,30720,195943,-97972c223741,31396,207968,26926,195943,21772,182192,15879,166785,14996,152400,10886,141367,7734,130629,3629,119743,,18165,11287,19957,45357,,54429xe" fillcolor="#823b0b [1605]" strokecolor="black [3213]" strokeweight="1pt">
                    <v:stroke joinstyle="miter"/>
                    <v:path arrowok="t" o:connecttype="custom" o:connectlocs="0,54429;0,54429;32657,141515;228600,43543;195943,21772;152400,10886;119743,0;0,54429" o:connectangles="0,0,0,0,0,0,0,0"/>
                  </v:shape>
                  <v:shape id="Freeform: Shape 298" o:spid="_x0000_s1231" style="position:absolute;left:7184;top:16309;width:2399;height:1823;visibility:visible;mso-wrap-style:square;v-text-anchor:middle" coordsize="152400,1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" path="m,570r,c13915,70145,129,105884,54429,142084v9547,6365,21771,7257,32657,10886c111162,128894,126358,117968,141514,87656v5132,-10263,7257,-21771,10886,-32657c148771,40485,150860,23139,141514,11456,127297,-6315,23586,2384,,570xe" fillcolor="#ffc000" strokecolor="black [3213]" strokeweight="1pt">
                    <v:stroke joinstyle="miter"/>
                    <v:path arrowok="t" o:connecttype="custom" o:connectlocs="0,680;0,680;85662,169396;137059,182375;222720,104506;239853,65571;222720,13658;0,680" o:connectangles="0,0,0,0,0,0,0,0"/>
                  </v:shape>
                  <v:shape id="Freeform: Shape 299" o:spid="_x0000_s1232" style="position:absolute;left:8162;top:12831;width:2189;height:1742;visibility:visible;mso-wrap-style:square;v-text-anchor:middle" coordsize="218900,17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" path="m32837,43543r,c31626,46773,-22755,136230,11065,163286v11683,9346,29029,7257,43543,10886c105408,170543,157798,176409,207008,163286v11087,-2957,10886,-21182,10886,-32657c217894,50932,229438,38430,174351,10886,164088,5754,152580,3629,141694,,22628,11907,58623,-14899,11065,32657l32837,43543xe" fillcolor="yellow" strokecolor="black [3213]" strokeweight="1pt">
                    <v:stroke joinstyle="miter"/>
                    <v:path arrowok="t" o:connecttype="custom" o:connectlocs="32837,43543;32837,43543;11065,163286;54608,174172;207008,163286;217894,130629;174351,10886;141694,0;11065,32657;32837,43543" o:connectangles="0,0,0,0,0,0,0,0,0,0"/>
                  </v:shape>
                  <v:shape id="Freeform: Shape 300" o:spid="_x0000_s1233" style="position:absolute;left:12733;top:15953;width:1506;height:2321;visibility:visible;mso-wrap-style:square;v-text-anchor:middle" coordsize="122803,145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" path="m,3963r,c9107,95028,-18350,103645,43543,134592v10263,5132,21771,7257,32657,10885c90714,141849,115444,148922,119743,134592v9442,-31473,-5484,-65561,-10886,-97972c106971,25302,108715,7992,97971,3963,74188,-4955,16328,3963,,3963xe" fillcolor="#823b0b [1605]" strokecolor="black [3213]" strokeweight="1pt">
                    <v:stroke joinstyle="miter"/>
                    <v:path arrowok="t" o:connecttype="custom" o:connectlocs="0,6323;0,6323;53424,214743;93492,232110;146916,214743;133559,58428;120203,6323;0,6323" o:connectangles="0,0,0,0,0,0,0,0"/>
                  </v:shape>
                  <v:shape id="Freeform: Shape 301" o:spid="_x0000_s1234" style="position:absolute;left:2770;top:13811;width:3761;height:2394;visibility:visible;mso-wrap-style:square;v-text-anchor:middle" coordsize="376128,23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" path="m125756,r,c89470,21771,36812,27976,16899,65314v-50033,93812,22880,98248,65314,108857c96727,188685,108350,206835,125756,217714v12687,7929,28785,8426,43543,10886c198156,233409,227356,235857,256385,239485v29678,-4946,83542,-7342,108857,-32657c373356,198714,372499,185057,376128,174171,372499,137885,370399,101414,365242,65314,363126,50503,367043,29700,354356,21771,332598,8172,303787,12050,278156,10885,223784,8413,151156,1814,125756,xe" fillcolor="yellow" strokecolor="black [3213]" strokeweight="1pt">
                    <v:stroke joinstyle="miter"/>
                    <v:path arrowok="t" o:connecttype="custom" o:connectlocs="125756,0;125756,0;16899,65314;82213,174171;125756,217714;169299,228600;256385,239485;365242,206828;376128,174171;365242,65314;354356,21771;278156,10885;125756,0" o:connectangles="0,0,0,0,0,0,0,0,0,0,0,0,0"/>
                  </v:shape>
                  <v:shape id="Freeform: Shape 302" o:spid="_x0000_s1235" style="position:absolute;left:19293;top:22955;width:2162;height:3265;visibility:visible;mso-wrap-style:square;v-text-anchor:middle" coordsize="168033,29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" path="m24671,54428r,c5819,139260,-14044,181698,13785,272143v3848,12504,21771,14514,32657,21771c75471,290285,106035,293026,133528,283028v14468,-5261,31197,-17332,32657,-32657c172387,185251,161501,119548,155299,54428,154211,43005,151582,30731,144414,21771,136241,11555,122642,7257,111756,,85196,8854,67544,11556,46442,32657l24671,54428xe" fillcolor="#ffc000" strokecolor="black [3213]" strokeweight="1pt">
                    <v:stroke joinstyle="miter"/>
                    <v:path arrowok="t" o:connecttype="custom" o:connectlocs="31747,60476;31747,60476;17739,302381;59762,326571;171826,314475;213850,278190;199842,60476;185835,24190;143810,0;59762,36286;31747,60476" o:connectangles="0,0,0,0,0,0,0,0,0,0,0"/>
                  </v:shape>
                  <v:shape id="Freeform: Shape 303" o:spid="_x0000_s1236" style="position:absolute;left:22642;top:22193;width:2613;height:3265;visibility:visible;mso-wrap-style:square;v-text-anchor:middle" coordsize="261258,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" path="m10886,76200r,c5613,128928,-10722,196352,10886,250371v6738,16845,18719,31928,32657,43543c52358,301260,65167,301648,76200,304800v95681,27337,-2100,-4330,76200,21771c206951,317479,220207,328276,250372,283028v6365,-9547,7257,-21771,10886,-32657c250372,210457,241683,169877,228600,130628,223468,115233,212527,102279,206829,87085,195624,57205,201745,32944,174172,10885,165212,3717,152401,3628,141515,,127001,3628,111354,4194,97972,10885,88792,15475,84214,26246,76200,32657,43954,58453,21772,68943,10886,76200xe" fillcolor="yellow" strokecolor="black [3213]" strokeweight="1pt">
                    <v:stroke joinstyle="miter"/>
                    <v:path arrowok="t" o:connecttype="custom" o:connectlocs="10886,76200;10886,76200;10886,250371;43543,293914;76200,304800;152400,326571;250372,283028;261258,250371;228600,130628;206829,87085;174172,10885;141515,0;97972,10885;76200,32657;10886,76200" o:connectangles="0,0,0,0,0,0,0,0,0,0,0,0,0,0,0"/>
                  </v:shape>
                  <v:shape id="Freeform: Shape 304" o:spid="_x0000_s1237" style="position:absolute;left:18506;top:9456;width:2614;height:2069;visibility:visible;mso-wrap-style:square;v-text-anchor:middle" coordsize="261439,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" path="m,43543r,c10886,76200,10859,114872,32657,141514v14532,17762,43543,14515,65315,21772l130629,174172r65314,21771l228600,206829v7257,-7257,17729,-12338,21772,-21772c268705,142281,261066,118977,250372,76200,247589,65068,245179,53506,239486,43543,230485,27791,217715,14514,206829,v-3771,943,-68391,15915,-76200,21772c110103,37167,94343,58057,76200,76200l54429,97972c41248,58429,9071,52614,,43543xe" fillcolor="#823b0b [1605]" strokecolor="black [3213]" strokeweight="1pt">
                    <v:stroke joinstyle="miter"/>
                    <v:path arrowok="t" o:connecttype="custom" o:connectlocs="0,43543;0,43543;32657,141514;97972,163286;130629,174172;195943,195943;228600,206829;250372,185057;250372,76200;239486,43543;206829,0;130629,21772;76200,76200;54429,97972;0,43543" o:connectangles="0,0,0,0,0,0,0,0,0,0,0,0,0,0,0"/>
                  </v:shape>
                  <v:shape id="Freeform: Shape 305" o:spid="_x0000_s1238" style="position:absolute;left:3933;top:24880;width:3442;height:1864;visibility:visible;mso-wrap-style:square;v-text-anchor:middle" coordsize="171501,21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" path="m,3434r,c7257,36091,11192,69668,21771,101405v4137,12412,13396,22606,21772,32657c82328,180604,66045,154241,108857,188491v8014,6411,14515,14514,21772,21771c173636,145751,190889,134230,141514,14319,131132,-10894,23586,5248,,3434xe" fillcolor="#823b0b [1605]" strokecolor="black [3213]" strokeweight="1pt">
                    <v:stroke joinstyle="miter"/>
                    <v:path arrowok="t" o:connecttype="custom" o:connectlocs="0,3045;0,3045;43702,89929;87405,118890;218512,167159;262215,186466;284065,12698;0,3045" o:connectangles="0,0,0,0,0,0,0,0"/>
                  </v:shape>
                  <v:shape id="Freeform: Shape 306" o:spid="_x0000_s1239" style="position:absolute;left:9906;top:10545;width:2612;height:2286;visibility:visible;mso-wrap-style:square;v-text-anchor:middle" coordsize="261257,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" path="m152400,r,c119743,10886,87330,22533,54428,32657,40129,37057,22568,34197,10886,43543,1926,50711,3629,65314,,76200v3629,18143,1080,38739,10886,54429c31763,164032,57358,161431,87086,174172v14915,6392,28627,15379,43542,21771c193726,222985,133184,186761,195943,228600v14835,-9890,44086,-26306,54428,-43543c256275,175218,257628,163286,261257,152400,251317,53006,284750,42398,206828,32657,192426,30857,161471,5443,152400,xe" fillcolor="#823b0b [1605]" strokecolor="black [3213]" strokeweight="1pt">
                    <v:stroke joinstyle="miter"/>
                    <v:path arrowok="t" o:connecttype="custom" o:connectlocs="152400,0;152400,0;54428,32657;10886,43543;0,76200;10886,130629;87086,174172;130628,195943;195943,228600;250371,185057;261257,152400;206828,32657;152400,0" o:connectangles="0,0,0,0,0,0,0,0,0,0,0,0,0"/>
                  </v:shape>
                  <v:shape id="Freeform: Shape 307" o:spid="_x0000_s1240" style="position:absolute;left:16873;top:16641;width:2855;height:2504;visibility:visible;mso-wrap-style:square;v-text-anchor:middle" coordsize="285508,250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" path="m76200,32657r,c38075,70782,,86454,,141515v,11474,5753,22394,10885,32657c16736,185874,21771,199572,32657,206829v12448,8299,29029,7257,43543,10886c87086,224972,96607,234892,108857,239486v52694,19760,73408,8175,130628,c246742,217715,251936,195143,261257,174172v5313,-11955,20685,-19619,21771,-32657c289263,66691,287869,40521,228600,10886,215218,4195,199571,3629,185057,,167664,2174,85340,-720,65314,32657v-5601,9335,9072,,10886,xe" fillcolor="#ffc000" strokecolor="black [3213]" strokeweight="1pt">
                    <v:stroke joinstyle="miter"/>
                    <v:path arrowok="t" o:connecttype="custom" o:connectlocs="76200,32657;76200,32657;0,141515;10885,174172;32657,206829;76200,217715;108857,239486;239485,239486;261257,174172;283028,141515;228600,10886;185057,0;65314,32657;76200,32657" o:connectangles="0,0,0,0,0,0,0,0,0,0,0,0,0,0"/>
                  </v:shape>
                  <v:shape id="Freeform: Shape 308" o:spid="_x0000_s1241" style="position:absolute;left:7178;top:19249;width:3376;height:1850;visibility:visible;mso-wrap-style:square;v-text-anchor:middle" coordsize="337614,18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" path="m228756,r,c196099,3629,162190,1223,130785,10886,113444,16222,102994,34542,87242,43543,77279,49236,65132,49909,54585,54429,39670,60821,25556,68943,11042,76200,7413,87086,-1267,97471,156,108857v2424,19390,6936,41712,21772,54429c35976,175327,58295,170158,76356,174172v14605,3245,29029,7257,43543,10885c237085,177245,251985,203485,315842,152400v8014,-6411,14515,-14514,21772,-21771c332913,88320,351030,23543,294071,10886,272818,6163,239642,1814,228756,xe" fillcolor="#00b050" strokecolor="black [3213]" strokeweight="1pt">
                    <v:stroke joinstyle="miter"/>
                    <v:path arrowok="t" o:connecttype="custom" o:connectlocs="228756,0;228756,0;130785,10886;87242,43543;54585,54429;11042,76200;156,108857;21928,163286;76356,174172;119899,185057;315842,152400;337614,130629;294071,10886;228756,0" o:connectangles="0,0,0,0,0,0,0,0,0,0,0,0,0,0"/>
                  </v:shape>
                  <v:shape id="Freeform: Shape 309" o:spid="_x0000_s1242" style="position:absolute;left:10759;top:6408;width:2269;height:2528;visibility:visible;mso-wrap-style:square;v-text-anchor:middle" coordsize="226923,25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" path="m99769,32657r,c74369,50800,45641,65014,23569,87086v-36341,36341,-26096,104234,,141514c34179,243758,60048,234998,77998,239486v11132,2783,21771,7257,32657,10886c146941,246743,192257,263713,219512,239486v19177,-17046,-4135,-51446,-10886,-76200c204356,147630,192882,134810,186855,119743,178332,98435,170649,76693,165083,54429,161455,39915,163544,22569,154198,10886,147030,1926,132426,3629,121540,l99769,32657xe" fillcolor="#823b0b [1605]" strokecolor="black [3213]" strokeweight="1pt">
                    <v:stroke joinstyle="miter"/>
                    <v:path arrowok="t" o:connecttype="custom" o:connectlocs="99769,32657;99769,32657;23569,87086;23569,228600;77998,239486;110655,250372;219512,239486;208626,163286;186855,119743;165083,54429;154198,10886;121540,0;99769,32657" o:connectangles="0,0,0,0,0,0,0,0,0,0,0,0,0"/>
                  </v:shape>
                  <v:shape id="Freeform: Shape 310" o:spid="_x0000_s1243" style="position:absolute;left:7076;top:4122;width:2724;height:2350;visibility:visible;mso-wrap-style:square;v-text-anchor:middle" coordsize="272419,23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" path="m,21772r,c7257,65315,6272,111067,21772,152400v11323,30195,74574,62162,97971,76200c166914,224971,227803,251168,261257,217714,289597,189374,255669,137699,250372,97972,248395,83142,249338,65688,239486,54429,208661,19200,179684,12723,141515,,18158,11215,23586,18143,,21772xe" fillcolor="#823b0b [1605]" strokecolor="black [3213]" strokeweight="1pt">
                    <v:stroke joinstyle="miter"/>
                    <v:path arrowok="t" o:connecttype="custom" o:connectlocs="0,21772;0,21772;21772,152400;119743,228600;261257,217714;250372,97972;239486,54429;141515,0;0,21772" o:connectangles="0,0,0,0,0,0,0,0,0"/>
                  </v:shape>
                  <v:shape id="Freeform: Shape 311" o:spid="_x0000_s1244" style="position:absolute;left:25999;top:21539;width:3240;height:2832;visibility:visible;mso-wrap-style:square;v-text-anchor:middle" coordsize="324004,28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" path="m78013,32658r,c57220,56916,-12024,112550,1813,163286v6885,25244,25040,46812,43542,65314c53469,236714,67127,235857,78013,239486v14514,9676,60206,42089,76200,43543c172775,284716,260024,266221,284841,261258v10886,-14514,30091,-25582,32657,-43543c330894,123947,325278,127523,284841,87086,281212,76200,280320,63976,273955,54429,257192,29285,232737,16065,208641,,113504,11892,99784,27215,78013,32658xe" fillcolor="#0070c0" strokecolor="black [3213]" strokeweight="1pt">
                    <v:stroke joinstyle="miter"/>
                    <v:path arrowok="t" o:connecttype="custom" o:connectlocs="78013,32658;78013,32658;1813,163286;45355,228600;78013,239486;154213,283029;284841,261258;317498,217715;284841,87086;273955,54429;208641,0;78013,32658" o:connectangles="0,0,0,0,0,0,0,0,0,0,0,0"/>
                  </v:shape>
                  <v:shape id="Freeform: Shape 312" o:spid="_x0000_s1245" style="position:absolute;left:21118;top:22628;width:1851;height:2613;visibility:visible;mso-wrap-style:square;v-text-anchor:middle" coordsize="185058,26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" path="m,l,c3629,58057,5098,116289,10886,174171v1489,14887,4195,30161,10886,43543c29886,233941,43543,246743,54429,261257v22822,-2853,97289,1023,119743,-32657c182471,216152,181429,199571,185058,185057v-3629,-25400,-3513,-51624,-10886,-76200c170413,96326,160776,86251,152400,76200,142544,64373,133109,51180,119743,43542,92994,28257,19957,7257,,xe" fillcolor="#823b0b [1605]" strokecolor="black [3213]" strokeweight="1pt">
                    <v:stroke joinstyle="miter"/>
                    <v:path arrowok="t" o:connecttype="custom" o:connectlocs="0,0;0,0;10886,174171;21772,217714;54429,261257;174172,228600;185058,185057;174172,108857;152400,76200;119743,43542;0,0" o:connectangles="0,0,0,0,0,0,0,0,0,0,0"/>
                  </v:shape>
                  <v:shape id="Freeform: Shape 313" o:spid="_x0000_s1246" style="position:absolute;left:7070;top:21946;width:2074;height:1879;visibility:visible;mso-wrap-style:square;v-text-anchor:middle" coordsize="207432,187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" path="m33260,13755r,c17203,61926,-18215,114173,11489,166155v6491,11359,21771,14514,32657,21771c80432,184298,117625,185885,153003,177041v9957,-2489,15202,-13887,21772,-21772c186390,141331,196546,126240,207432,111726v-22656,-90619,4930,-1025,-32657,-76200c169643,25263,175141,5119,163889,2869,114075,-7094,55031,11941,33260,13755xe" fillcolor="#823b0b [1605]" strokecolor="black [3213]" strokeweight="1pt">
                    <v:stroke joinstyle="miter"/>
                    <v:path arrowok="t" o:connecttype="custom" o:connectlocs="33260,13755;33260,13755;11489,166155;44146,187926;153003,177041;174775,155269;207432,111726;174775,35526;163889,2869;33260,13755" o:connectangles="0,0,0,0,0,0,0,0,0,0"/>
                  </v:shape>
                  <v:shape id="Freeform: Shape 314" o:spid="_x0000_s1247" style="position:absolute;left:5551;top:20450;width:1747;height:1416;visibility:visible;mso-wrap-style:square;v-text-anchor:middle" coordsize="174731,1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" path="m21810,45r,c20305,6816,-18347,101403,10924,130674v8114,8114,21771,7257,32657,10886c83495,137931,126328,146089,163324,130674v24036,-10015,3107,-92535,,-97972c156833,21343,142692,16085,130667,10931,92945,-5235,39953,1859,21810,45xe" fillcolor="#823b0b [1605]" strokecolor="black [3213]" strokeweight="1pt">
                    <v:stroke joinstyle="miter"/>
                    <v:path arrowok="t" o:connecttype="custom" o:connectlocs="21810,45;21810,45;10924,130674;43581,141560;163324,130674;163324,32702;130667,10931;21810,45" o:connectangles="0,0,0,0,0,0,0,0"/>
                  </v:shape>
                  <v:shape id="Freeform: Shape 315" o:spid="_x0000_s1248" style="position:absolute;left:19700;top:17609;width:1854;height:2406;visibility:visible;mso-wrap-style:square;v-text-anchor:middle" coordsize="185491,2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" path="m11232,1205r,c7603,37491,-1929,73666,346,110062v2048,32769,22645,71848,43543,97971c50300,216047,56859,224525,65660,229805v9840,5904,21772,7257,32658,10885c123718,237062,152760,243404,174518,229805v12687,-7929,10885,-28582,10885,-43543c185403,159982,183234,48675,152746,12090,145400,3275,131524,2158,120089,1205v-32544,-2712,-90714,,-108857,xe" fillcolor="#823b0b [1605]" strokecolor="black [3213]" strokeweight="1pt">
                    <v:stroke joinstyle="miter"/>
                    <v:path arrowok="t" o:connecttype="custom" o:connectlocs="11232,1205;11232,1205;346,110062;43889,208033;65660,229805;98318,240690;174518,229805;185403,186262;152746,12090;120089,1205;11232,1205" o:connectangles="0,0,0,0,0,0,0,0,0,0,0"/>
                  </v:shape>
                  <v:shape id="Freeform: Shape 316" o:spid="_x0000_s1249" style="position:absolute;left:27205;top:7279;width:1968;height:2068;visibility:visible;mso-wrap-style:square;v-text-anchor:middle" coordsize="196865,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" path="m131566,r,c98909,3629,65472,2917,33595,10886,20902,14059,1940,19612,937,32657,-3845,94826,9524,141363,44480,185057v6411,8014,14515,14514,21772,21771c106166,199571,163491,218812,185995,185057,212238,145692,183828,90043,175109,43543,172698,30684,163553,19059,153337,10886,144377,3718,135194,1814,131566,xe" fillcolor="#823b0b [1605]" strokecolor="black [3213]" strokeweight="1pt">
                    <v:stroke joinstyle="miter"/>
                    <v:path arrowok="t" o:connecttype="custom" o:connectlocs="131566,0;131566,0;33595,10886;937,32657;44480,185057;66252,206828;185995,185057;175109,43543;153337,10886;131566,0" o:connectangles="0,0,0,0,0,0,0,0,0,0"/>
                  </v:shape>
                  <v:shape id="Freeform: Shape 317" o:spid="_x0000_s1250" style="position:absolute;left:5655;top:21648;width:1427;height:2177;visibility:visible;mso-wrap-style:square;v-text-anchor:middle" coordsize="142719,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" path="m11471,r,c5192,69071,-15916,123822,22356,185057v11107,17771,47520,26726,65315,32657c102185,214086,120635,217408,131214,206829v10579,-10579,10885,-28582,10885,-43543c142099,123207,146629,80539,131214,43543,125460,29733,102571,34012,87671,32657,62375,30357,24171,5443,11471,xe" fillcolor="#0070c0" strokecolor="black [3213]" strokeweight="1pt">
                    <v:stroke joinstyle="miter"/>
                    <v:path arrowok="t" o:connecttype="custom" o:connectlocs="11471,0;11471,0;22356,185057;87671,217714;131214,206829;142099,163286;131214,43543;87671,32657;11471,0" o:connectangles="0,0,0,0,0,0,0,0,0"/>
                  </v:shape>
                  <v:shape id="Freeform: Shape 318" o:spid="_x0000_s1251" style="position:absolute;left:8817;top:25132;width:2286;height:1524;visibility:visible;mso-wrap-style:square;v-text-anchor:middle" coordsize="2286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" path="m,l,c8844,88448,-16375,106113,54428,141514v13382,6691,29029,7257,43543,10886c148674,101700,83035,159868,163285,119743v23404,-11702,65315,-43543,65315,-43543c224971,61686,227060,44340,217714,32657,210546,23697,196090,24923,185057,21771,109998,326,30843,3629,,xe" fillcolor="#823b0b [1605]" strokecolor="black [3213]" strokeweight="1pt">
                    <v:stroke joinstyle="miter"/>
                    <v:path arrowok="t" o:connecttype="custom" o:connectlocs="0,0;0,0;54428,141514;97971,152400;163285,119743;228600,76200;217714,32657;185057,21771;0,0" o:connectangles="0,0,0,0,0,0,0,0,0"/>
                  </v:shape>
                  <v:shape id="Freeform: Shape 319" o:spid="_x0000_s1252" style="position:absolute;left:2712;top:9406;width:3275;height:3098;visibility:visible;mso-wrap-style:square;v-text-anchor:middle" coordsize="327507,30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" path="m33593,5053r,c6762,85547,-20701,109495,22707,190110v12165,22591,39034,33902,54429,54429c88022,259053,94697,278018,109793,288082v19095,12730,65314,21771,65314,21771c200507,306224,229549,312566,251307,298967v12687,-7929,4195,-30161,10886,-43542c266783,246245,276707,240910,283964,233653v3629,-10886,5754,-22394,10886,-32657c300701,189294,311467,180364,316621,168339v5893,-13751,7257,-29029,10886,-43543c308316,-67104,82579,25010,33593,5053xe" fillcolor="#ffc000" strokecolor="black [3213]" strokeweight="1pt">
                    <v:stroke joinstyle="miter"/>
                    <v:path arrowok="t" o:connecttype="custom" o:connectlocs="33593,5053;33593,5053;22707,190110;77136,244539;109793,288082;175107,309853;251307,298967;262193,255425;283964,233653;294850,200996;316621,168339;327507,124796;33593,5053" o:connectangles="0,0,0,0,0,0,0,0,0,0,0,0,0"/>
                  </v:shape>
                  <v:shape id="Freeform: Shape 320" o:spid="_x0000_s1253" style="position:absolute;left:10003;top:14355;width:2515;height:2506;visibility:visible;mso-wrap-style:square;v-text-anchor:middle" coordsize="251583,25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" path="m153612,r,c110069,14514,65170,25463,22983,43543,13550,47586,2345,55115,1212,65315,-1621,90816,-67,118924,12097,141515v14597,27109,65315,65314,65315,65314c81040,217715,80183,231372,88297,239486v35248,35249,102152,-23861,119743,-32657c215297,195943,224498,186127,229812,174172v9321,-20971,21771,-65315,21771,-65315c247954,90714,249877,70493,240697,54429,234206,43070,220290,37251,208040,32657,173321,19637,162683,5443,153612,xe" fillcolor="#00b050" strokecolor="black [3213]" strokeweight="1pt">
                    <v:stroke joinstyle="miter"/>
                    <v:path arrowok="t" o:connecttype="custom" o:connectlocs="153612,0;153612,0;22983,43543;1212,65315;12097,141515;77412,206829;88297,239486;208040,206829;229812,174172;251583,108857;240697,54429;208040,32657;153612,0" o:connectangles="0,0,0,0,0,0,0,0,0,0,0,0,0"/>
                  </v:shape>
                  <v:shape id="Freeform: Shape 321" o:spid="_x0000_s1254" style="position:absolute;left:6638;top:20656;width:1374;height:1853;visibility:visible;mso-wrap-style:square;v-text-anchor:middle" coordsize="137450,18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" path="m,11161r,c6858,93467,-18142,133324,43542,174446v9548,6365,21772,7257,32658,10886c144063,134434,156409,144307,108857,11161,103825,-2928,80201,1764,65314,275,43651,-1891,10886,9347,,11161xe" fillcolor="yellow" strokecolor="black [3213]" strokeweight="1pt">
                    <v:stroke joinstyle="miter"/>
                    <v:path arrowok="t" o:connecttype="custom" o:connectlocs="0,11161;0,11161;43542,174446;76200,185332;108857,11161;65314,275;0,11161" o:connectangles="0,0,0,0,0,0,0"/>
                  </v:shape>
                  <v:shape id="Freeform: Shape 322" o:spid="_x0000_s1255" style="position:absolute;left:16764;top:11307;width:1759;height:2068;visibility:visible;mso-wrap-style:square;v-text-anchor:middle" coordsize="175894,2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" path="m97971,r,c97799,201,22409,81971,10886,108857,4993,122608,3629,137886,,152400v3629,14514,1540,31860,10886,43543c18054,204903,32068,206829,43543,206829v26272,,61316,-13182,87085,-21772c151215,154177,198387,118322,163286,76200,152897,63734,134257,61686,119743,54429l97971,xe" fillcolor="yellow" strokecolor="black [3213]" strokeweight="1pt">
                    <v:stroke joinstyle="miter"/>
                    <v:path arrowok="t" o:connecttype="custom" o:connectlocs="97971,0;97971,0;10886,108857;0,152400;10886,195943;43543,206829;130628,185057;163286,76200;119743,54429;97971,0" o:connectangles="0,0,0,0,0,0,0,0,0,0"/>
                  </v:shape>
                  <v:shape id="Freeform: Shape 323" o:spid="_x0000_s1256" style="position:absolute;left:26234;top:5864;width:2213;height:2504;visibility:visible;mso-wrap-style:square;v-text-anchor:middle" coordsize="221259,2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" path="m32657,r,c21771,32657,,63547,,97971v,3124,35229,93497,54429,108857c63389,213996,76823,212582,87086,217714v84409,42204,-16770,5295,65314,32657c166914,246742,183495,247784,195943,239485,242245,208617,211855,112217,206829,87085,203647,71173,200737,47723,185057,43542,139478,31388,58057,7257,32657,xe" fillcolor="#823b0b [1605]" strokecolor="black [3213]" strokeweight="1pt">
                    <v:stroke joinstyle="miter"/>
                    <v:path arrowok="t" o:connecttype="custom" o:connectlocs="32657,0;32657,0;0,97971;54429,206828;87086,217714;152400,250371;195943,239485;206829,87085;185057,43542;32657,0" o:connectangles="0,0,0,0,0,0,0,0,0,0"/>
                  </v:shape>
                  <v:shape id="Freeform: Shape 324" o:spid="_x0000_s1257" style="position:absolute;left:30259;top:14972;width:2281;height:2521;visibility:visible;mso-wrap-style:square;v-text-anchor:middle" coordsize="174519,18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" path="m22119,14476r,c14862,47133,-2682,79131,347,112448v1185,13029,23407,12520,32658,21771c42256,143470,46603,156660,54776,166876v6411,8014,14514,14515,21771,21772c91061,181391,108615,178351,120090,166876v8114,-8114,5754,-22394,10886,-32657c182390,31393,149972,120775,174519,47133,131651,-38600,47519,19919,22119,14476xe" fillcolor="yellow" strokecolor="black [3213]" strokeweight="1pt">
                    <v:stroke joinstyle="miter"/>
                    <v:path arrowok="t" o:connecttype="custom" o:connectlocs="28909,19340;28909,19340;454,150232;43137,179318;71592,222948;100046,252036;156957,222948;171185,179318;228095,62970;28909,19340" o:connectangles="0,0,0,0,0,0,0,0,0,0"/>
                  </v:shape>
                  <v:shape id="Freeform: Shape 325" o:spid="_x0000_s1258" style="position:absolute;left:30262;top:20990;width:2395;height:2395;visibility:visible;mso-wrap-style:square;v-text-anchor:middle" coordsize="239485,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" path="m108857,r,c79828,14514,47390,23618,21771,43543,12714,50588,14037,65167,10885,76200,6775,90585,3628,105229,,119743v9174,45874,6902,59338,32657,97971c38350,226254,47171,232229,54428,239486v75042,-16676,84098,-6318,130629,-43543c193071,189532,199571,181428,206828,174171v3629,-10886,7734,-21624,10886,-32657c245060,45807,213380,143634,239485,65314,217126,-1767,130628,10886,108857,xe" fillcolor="#823b0b [1605]" strokecolor="black [3213]" strokeweight="1pt">
                    <v:stroke joinstyle="miter"/>
                    <v:path arrowok="t" o:connecttype="custom" o:connectlocs="108857,0;108857,0;21771,43543;10885,76200;0,119743;32657,217714;54428,239486;185057,195943;206828,174171;217714,141514;239485,65314;108857,0" o:connectangles="0,0,0,0,0,0,0,0,0,0,0,0"/>
                  </v:shape>
                  <v:shape id="Freeform: Shape 326" o:spid="_x0000_s1259" style="position:absolute;left:32102;top:17697;width:2098;height:2640;flip:y;visibility:visible;mso-wrap-style:square;v-text-anchor:middle" coordsize="131676,16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" path="m21903,11949r,c15284,41736,-23886,120756,21903,153463v15056,10754,36286,7257,54429,10886c90846,157092,110443,155782,119875,142577,145002,107399,124528,53913,108989,22835,104399,13655,97086,3883,87218,1063,69773,-3921,32789,10135,21903,11949xe" fillcolor="#823b0b [1605]" strokecolor="black [3213]" strokeweight="1pt">
                    <v:stroke joinstyle="miter"/>
                    <v:path arrowok="t" o:connecttype="custom" o:connectlocs="34896,19197;34896,19197;34896,246546;121614,264035;190987,229057;173644,36686;138958,1708;34896,19197" o:connectangles="0,0,0,0,0,0,0,0"/>
                  </v:shape>
                  <v:shape id="Freeform: Shape 327" o:spid="_x0000_s1260" style="position:absolute;left:7779;top:20870;width:2974;height:2519;visibility:visible;mso-wrap-style:square;v-text-anchor:middle" coordsize="451713,3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" path="m15528,36144r,c11899,79687,-9175,125321,4642,166772v18935,56806,73568,120699,130629,152400c156549,330993,178814,340944,200585,351830v43543,-3629,87272,-5466,130628,-10886c346059,339088,361766,337481,374756,330058v13366,-7638,20830,-22802,32657,-32657c417464,289025,429185,282887,440071,275630v14360,-57444,20171,-49864,-10886,-119743c425017,146508,413379,142467,407413,134115,395115,116898,387054,96904,374756,79687,363505,63935,336322,44141,320328,36144,310065,31012,298741,28277,287671,25258,258803,17385,200585,3487,200585,3487,74792,13163,67444,-30004,48185,47030,47305,50550,20971,37958,15528,36144xe" fillcolor="#823b0b [1605]" strokecolor="black [3213]" strokeweight="1pt">
                    <v:stroke joinstyle="miter"/>
                    <v:path arrowok="t" o:connecttype="custom" o:connectlocs="10220,25882;10220,25882;3055,119420;89033,228549;132021,251934;217998,244139;246657,236344;268152,212959;289646,197370;282481,111626;268152,96035;246657,57061;210834,25882;189340,18086;132021,2497;31714,33677;10220,25882" o:connectangles="0,0,0,0,0,0,0,0,0,0,0,0,0,0,0,0,0"/>
                  </v:shape>
                  <v:shape id="Freeform: Shape 328" o:spid="_x0000_s1261" style="position:absolute;left:23836;top:23279;width:3484;height:2698;visibility:visible;mso-wrap-style:square;v-text-anchor:middle" coordsize="255702,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" path="m15127,32657r,c6371,137738,-23484,146446,36899,206829v9251,9251,21771,14514,32657,21771c109470,224971,150992,229501,189299,217714v12504,-3848,12520,-23406,21771,-32657c220321,175806,232841,170543,243727,163286v3629,-14514,15617,-29350,10886,-43543c247266,97701,225011,83902,211070,65314,198932,49130,186527,22286,167527,10886,157688,4982,145756,3629,134870,,59433,12573,35084,27214,15127,32657xe" fillcolor="#ffc000" strokecolor="black [3213]" strokeweight="1pt">
                    <v:stroke joinstyle="miter"/>
                    <v:path arrowok="t" o:connecttype="custom" o:connectlocs="20607,38543;20607,38543;50267,244106;94755,269801;257878,256953;287537,218410;332025,192715;346854,141325;287537,77086;228219,12848;183731,0;20607,38543" o:connectangles="0,0,0,0,0,0,0,0,0,0,0,0"/>
                  </v:shape>
                  <v:shape id="Freeform: Shape 329" o:spid="_x0000_s1262" style="position:absolute;left:32875;top:14774;width:1953;height:2520;visibility:visible;mso-wrap-style:square;v-text-anchor:middle" coordsize="133572,1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" path="m21771,7411r,c14514,40068,,71929,,105383v,15878,26969,55370,43542,65314c53382,176601,65314,177954,76200,181583,139426,139431,155747,142221,97971,7411v-7147,-16676,-63500,,-76200,xe" fillcolor="#823b0b [1605]" strokecolor="black [3213]" strokeweight="1pt">
                    <v:stroke joinstyle="miter"/>
                    <v:path arrowok="t" o:connecttype="custom" o:connectlocs="31833,10286;31833,10286;0,146270;63665,236925;111416,252035;143249,10286;31833,10286" o:connectangles="0,0,0,0,0,0,0"/>
                  </v:shape>
                  <v:shape id="Freeform: Shape 330" o:spid="_x0000_s1263" style="position:absolute;left:6956;top:13919;width:2079;height:2390;visibility:visible;mso-wrap-style:square;v-text-anchor:middle" coordsize="152400,18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" path="m,54429r,c7257,87086,6811,122478,21772,152400v5132,10263,22394,5754,32657,10886c66131,169137,76200,177801,87086,185058v10886,-3629,22818,-4982,32657,-10886c144646,159230,143838,145429,152400,119743,146783,74810,159904,34984,119743,10886,109904,4982,97972,3629,87086,,68943,3629,49663,3597,32657,10886,23224,14929,5443,47172,,54429xe" fillcolor="#823b0b [1605]" strokecolor="black [3213]" strokeweight="1pt">
                    <v:stroke joinstyle="miter"/>
                    <v:path arrowok="t" o:connecttype="custom" o:connectlocs="0,70270;0,70270;29698,196753;74243,210808;118789,238916;163334,224862;207880,154592;163334,14054;118789,0;44546,14054;0,70270" o:connectangles="0,0,0,0,0,0,0,0,0,0,0"/>
                  </v:shape>
                  <v:shape id="Freeform: Shape 331" o:spid="_x0000_s1264" style="position:absolute;left:987;top:24575;width:2109;height:1101;visibility:visible;mso-wrap-style:square;v-text-anchor:middle" coordsize="457200,24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" path="m32657,44079r,c21771,73108,,100162,,131165v,13083,22441,13598,32657,21771c40671,159347,46414,168297,54428,174708v10216,8173,22441,13598,32657,21771c95099,202890,99677,213660,108857,218250v13382,6691,29158,6776,43543,10886c163433,232288,174171,236393,185057,240022v76200,-3629,152577,-4551,228600,-10886c425092,228183,439146,227210,446314,218250v9346,-11682,7257,-29028,10886,-43542c453571,138422,451859,101893,446314,65850,444569,54509,443542,41307,435428,33193,427314,25079,413657,25936,402771,22308,391885,15051,383181,1189,370114,536,321778,-1881,199181,3612,130628,22308,60178,41521,48985,40451,32657,44079xe" fillcolor="#823b0b [1605]" strokecolor="black [3213]" strokeweight="1pt">
                    <v:stroke joinstyle="miter"/>
                    <v:path arrowok="t" o:connecttype="custom" o:connectlocs="15065,20212;15065,20212;0,60143;15065,70126;25108,80109;40172,90092;50216,100075;70302,105066;85367,110058;190821,105066;205885,100075;210907,80109;205885,30194;200864,15220;185799,10229;170734,246;60259,10229;15065,20212" o:connectangles="0,0,0,0,0,0,0,0,0,0,0,0,0,0,0,0,0,0"/>
                  </v:shape>
                  <v:shape id="Freeform: Shape 332" o:spid="_x0000_s1265" style="position:absolute;left:3592;top:21757;width:2722;height:2286;visibility:visible;mso-wrap-style:square;v-text-anchor:middle" coordsize="27218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" path="m10927,r,c7298,32657,41,65113,41,97971v,51607,-3067,93109,43543,119743c56574,225137,72613,224971,87127,228600v39914,-3629,81436,901,119743,-10886c219374,213866,220127,194990,228641,185057v13358,-15585,43543,-43543,43543,-43543c268556,123371,269573,103635,261299,87086,246844,58177,223631,50455,195984,43543,178034,39056,159896,35102,141556,32657,54498,21049,32699,5443,10927,xe" fillcolor="#ffc000" strokecolor="black [3213]" strokeweight="1pt">
                    <v:stroke joinstyle="miter"/>
                    <v:path arrowok="t" o:connecttype="custom" o:connectlocs="10927,0;10927,0;41,97971;43584,217714;87127,228600;206870,217714;228641,185057;272184,141514;261299,87086;195984,43543;141556,32657;10927,0" o:connectangles="0,0,0,0,0,0,0,0,0,0,0,0"/>
                  </v:shape>
                  <v:shape id="Freeform: Shape 333" o:spid="_x0000_s1266" style="position:absolute;left:10894;top:8585;width:3148;height:1601;visibility:visible;mso-wrap-style:square;v-text-anchor:middle" coordsize="24027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" path="m44327,r,c29813,32657,9452,63302,784,97972v-2783,11132,2071,25311,10886,32657c26682,143138,47956,145143,66099,152400v54428,-3628,110365,2345,163285,-10885c240516,138732,240270,120333,240270,108858v,-18502,-623,-39034,-10886,-54429c223019,44882,208179,44259,196727,43543,149648,40600,69727,7257,44327,xe" fillcolor="yellow" strokecolor="black [3213]" strokeweight="1pt">
                    <v:stroke joinstyle="miter"/>
                    <v:path arrowok="t" o:connecttype="custom" o:connectlocs="58079,0;58079,0;1027,102919;15290,137226;86605,160096;300546,148661;314809,114355;300546,57178;257758,45742;58079,0" o:connectangles="0,0,0,0,0,0,0,0,0,0"/>
                  </v:shape>
                  <v:shape id="Freeform: Shape 334" o:spid="_x0000_s1267" style="position:absolute;left:15566;top:6299;width:2753;height:1416;visibility:visible;mso-wrap-style:square;v-text-anchor:middle" coordsize="275275,1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" path="m54491,r,c36348,29029,3468,53024,62,87086v-1615,16147,28714,15181,43543,21772c117215,141574,97659,130587,196005,141515v25400,-3629,54851,3347,76200,-10886c281752,124264,266451,108235,261319,97972,251889,79111,234652,57043,217776,43543,207560,35370,197369,26366,185119,21772,139010,4481,76262,3629,54491,xe" fillcolor="#823b0b [1605]" strokecolor="black [3213]" strokeweight="1pt">
                    <v:stroke joinstyle="miter"/>
                    <v:path arrowok="t" o:connecttype="custom" o:connectlocs="54491,0;54491,0;62,87086;43605,108858;196005,141515;272205,130629;261319,97972;217776,43543;185119,21772;54491,0" o:connectangles="0,0,0,0,0,0,0,0,0,0"/>
                  </v:shape>
                  <v:shape id="Freeform: Shape 335" o:spid="_x0000_s1268" style="position:absolute;left:22505;top:7497;width:2641;height:2700;visibility:visible;mso-wrap-style:square;v-text-anchor:middle" coordsize="264156,270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" path="m46392,r,c31878,29029,8830,55187,2849,87086v-5391,28753,-3855,61817,10885,87086c31805,205150,79130,217742,111706,228600v35110,35111,55783,67020,130628,10886c266272,221533,264106,152400,264106,152400v-3629,-39914,901,-81436,-10886,-119743c249372,20153,233601,11972,220563,10886,187819,8157,155336,19043,122592,21772,111744,22676,59092,3629,46392,xe" fillcolor="#823b0b [1605]" strokecolor="black [3213]" strokeweight="1pt">
                    <v:stroke joinstyle="miter"/>
                    <v:path arrowok="t" o:connecttype="custom" o:connectlocs="46392,0;46392,0;2849,87086;13734,174172;111706,228600;242334,239486;264106,152400;253220,32657;220563,10886;122592,21772;46392,0" o:connectangles="0,0,0,0,0,0,0,0,0,0,0"/>
                  </v:shape>
                  <v:shape id="Freeform: Shape 336" o:spid="_x0000_s1269" style="position:absolute;left:32097;top:10436;width:2955;height:3467;visibility:visible;mso-wrap-style:square;v-text-anchor:middle" coordsize="209167,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" path="m67653,r,c45882,25400,15206,45320,2339,76200v-7116,17079,3597,37422,10885,54428c17267,140062,27111,145830,34996,152400v27005,22504,47920,35575,76200,54428c132967,203200,156769,205814,176510,195943v11702,-5851,18829,-19910,21771,-32658c206481,127752,205538,90714,209167,54428,205538,43542,206395,29885,198281,21771,179363,2853,89424,3628,67653,xe" fillcolor="#823b0b [1605]" strokecolor="black [3213]" strokeweight="1pt">
                    <v:stroke joinstyle="miter"/>
                    <v:path arrowok="t" o:connecttype="custom" o:connectlocs="95574,0;95574,0;3304,127744;18682,218990;49439,255489;157088,346734;249357,328486;280113,273737;295492,91245;280113,36498;95574,0" o:connectangles="0,0,0,0,0,0,0,0,0,0,0"/>
                  </v:shape>
                  <v:shape id="Freeform: Shape 337" o:spid="_x0000_s1270" style="position:absolute;left:3457;top:17394;width:2095;height:2129;visibility:visible;mso-wrap-style:square;v-text-anchor:middle" coordsize="209446,21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" path="m24389,22700r,c17132,62614,5000,101944,2618,142443v-1296,22034,-9208,56181,10885,65314c46701,222847,86075,200500,122361,196871v21771,-14514,57040,-18720,65314,-43543l209446,88014c205818,69871,206835,50134,198561,33585,173086,-17365,148414,2249,100589,11814,57745,20383,37089,20886,24389,22700xe" fillcolor="yellow" strokecolor="black [3213]" strokeweight="1pt">
                    <v:stroke joinstyle="miter"/>
                    <v:path arrowok="t" o:connecttype="custom" o:connectlocs="24389,22700;24389,22700;2618,142443;13503,207757;122361,196871;187675,153328;209446,88014;198561,33585;100589,11814;24389,22700" o:connectangles="0,0,0,0,0,0,0,0,0,0"/>
                  </v:shape>
                  <v:shape id="Freeform: Shape 338" o:spid="_x0000_s1271" style="position:absolute;left:7837;top:21872;width:2858;height:3157;visibility:visible;mso-wrap-style:square;v-text-anchor:middle" coordsize="285766,31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" path="m32657,119743r,c28786,154580,9855,221354,32657,261257v7638,13366,19200,25181,32657,32657c85375,305059,130628,315686,130628,315686v41043,-13681,37433,-8653,76200,-43543c229714,251546,272143,206828,272143,206828v15269,-45810,20847,-46317,,-108857c268897,88234,256782,84214,250371,76200,242198,65984,236773,53759,228600,43543,210873,21384,198420,16166,174171,,144589,5917,113461,1677,97971,32657,91280,46038,95782,64026,87086,76200,76541,90964,57197,96910,43543,108857,28095,122374,,152400,,152400v36099,12034,27214,-27214,32657,-32657xe" fillcolor="#823b0b [1605]" strokecolor="black [3213]" strokeweight="1pt">
                    <v:stroke joinstyle="miter"/>
                    <v:path arrowok="t" o:connecttype="custom" o:connectlocs="32657,119743;32657,119743;32657,261257;65314,293914;130628,315686;206828,272143;272143,206828;272143,97971;250371,76200;228600,43543;174171,0;97971,32657;87086,76200;43543,108857;0,152400;32657,119743" o:connectangles="0,0,0,0,0,0,0,0,0,0,0,0,0,0,0,0"/>
                  </v:shape>
                  <v:shape id="Freeform: Shape 339" o:spid="_x0000_s1272" style="position:absolute;left:10213;top:19580;width:2088;height:2830;visibility:visible;mso-wrap-style:square;v-text-anchor:middle" coordsize="208785,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" path="m56385,r,c15203,65890,-19756,79054,12842,152400v6252,14068,21771,21771,32657,32657c52756,199571,58269,215098,67270,228600v11532,17298,54342,46199,65315,54428c164890,272259,173430,276838,187013,239485v10226,-28120,21772,-87085,21772,-87085c205156,116114,209431,78138,197899,43542,193762,31130,176944,27622,165242,21771,131995,5148,74528,3628,56385,xe" fillcolor="#ffc000" strokecolor="black [3213]" strokeweight="1pt">
                    <v:stroke joinstyle="miter"/>
                    <v:path arrowok="t" o:connecttype="custom" o:connectlocs="56385,0;56385,0;12842,152400;45499,185057;67270,228600;132585,283028;187013,239485;208785,152400;197899,43542;165242,21771;56385,0" o:connectangles="0,0,0,0,0,0,0,0,0,0,0"/>
                  </v:shape>
                  <v:shape id="Freeform: Shape 340" o:spid="_x0000_s1273" style="position:absolute;left:32289;top:22310;width:2664;height:2177;visibility:visible;mso-wrap-style:square;v-text-anchor:middle" coordsize="266393,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" path="m91151,r,c32372,80821,-29033,107864,14951,206828v4660,10486,21772,7257,32658,10886c74627,215636,174785,219440,221780,195942v11702,-5851,21771,-14514,32657,-21771c263494,137943,276068,114055,254437,76200,245024,59727,174927,35182,167351,32657,153158,27926,103851,5443,91151,xe" fillcolor="#00b050" strokecolor="black [3213]" strokeweight="1pt">
                    <v:stroke joinstyle="miter"/>
                    <v:path arrowok="t" o:connecttype="custom" o:connectlocs="91151,0;91151,0;14951,206828;47609,217714;221780,195942;254437,174171;254437,76200;167351,32657;91151,0" o:connectangles="0,0,0,0,0,0,0,0,0"/>
                  </v:shape>
                  <v:shape id="Freeform: Shape 341" o:spid="_x0000_s1274" style="position:absolute;left:33825;top:13472;width:1592;height:1427;visibility:visible;mso-wrap-style:square;v-text-anchor:middle" coordsize="159218,14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" path="m13809,1168r,c6564,66367,-22814,98428,35580,131796v12990,7423,29029,7257,43543,10886c166045,128195,178985,148352,133552,12053,129923,1167,112322,2207,100894,1168v-28909,-2628,-72571,,-87085,xe" fillcolor="#823b0b [1605]" strokecolor="black [3213]" strokeweight="1pt">
                    <v:stroke joinstyle="miter"/>
                    <v:path arrowok="t" o:connecttype="custom" o:connectlocs="13809,1168;13809,1168;35580,131796;79123,142682;133552,12053;100894,1168;13809,1168" o:connectangles="0,0,0,0,0,0,0"/>
                  </v:shape>
                  <v:shape id="Freeform: Shape 342" o:spid="_x0000_s1275" style="position:absolute;left:12516;top:22410;width:2220;height:2395;visibility:visible;mso-wrap-style:square;v-text-anchor:middle" coordsize="221955,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" path="m22013,32657r,c14756,65314,3020,97291,242,130629v-2967,35612,21851,37074,43543,54428c51799,191468,57017,201136,65556,206829v26900,17933,47174,22981,76200,32657c167156,232229,207796,242098,217956,217714,232188,183556,204506,144914,196185,108857,193605,97676,189819,86747,185299,76200,176137,54821,164125,24308,141756,10886,131917,4982,119985,3629,109099,,60578,12131,36527,27214,22013,32657xe" fillcolor="#ffc000" strokecolor="black [3213]" strokeweight="1pt">
                    <v:stroke joinstyle="miter"/>
                    <v:path arrowok="t" o:connecttype="custom" o:connectlocs="22013,32657;22013,32657;242,130629;43785,185057;65556,206829;141756,239486;217956,217714;196185,108857;185299,76200;141756,10886;109099,0;22013,32657" o:connectangles="0,0,0,0,0,0,0,0,0,0,0,0"/>
                  </v:shape>
                  <v:shape id="Freeform: Shape 343" o:spid="_x0000_s1276" style="position:absolute;left:13824;top:11633;width:2167;height:2395;visibility:visible;mso-wrap-style:square;v-text-anchor:middle" coordsize="216739,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" path="m76277,r,c12349,74582,-34276,89562,32734,206829v11386,19925,43543,14514,65314,21771l130705,239486v25400,-7257,67408,3139,76200,-21771c216429,190729,236303,48867,163362,32658,142109,27935,90791,5443,76277,xe" fillcolor="yellow" strokecolor="black [3213]" strokeweight="1pt">
                    <v:stroke joinstyle="miter"/>
                    <v:path arrowok="t" o:connecttype="custom" o:connectlocs="76277,0;76277,0;32734,206829;98048,228600;130705,239486;206905,217715;163362,32658;76277,0" o:connectangles="0,0,0,0,0,0,0,0"/>
                  </v:shape>
                  <v:shape id="Freeform: Shape 344" o:spid="_x0000_s1277" style="position:absolute;left:24273;top:8259;width:2305;height:2177;visibility:visible;mso-wrap-style:square;v-text-anchor:middle" coordsize="230540,21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" path="m65514,r,c47371,25400,27145,49434,11086,76200,5182,86039,-1223,97471,200,108857v992,7932,28099,77433,43543,87086c63204,208106,109057,217715,109057,217715v36286,-3629,74586,1576,108857,-10886c228698,202908,228800,185647,228800,174172v,-113750,15083,-91544,-43543,-130629c151410,-7229,85471,7257,65514,xe" fillcolor="#823b0b [1605]" strokecolor="black [3213]" strokeweight="1pt">
                    <v:stroke joinstyle="miter"/>
                    <v:path arrowok="t" o:connecttype="custom" o:connectlocs="65514,0;65514,0;11086,76200;200,108857;43743,195943;109057,217715;217914,206829;228800,174172;185257,43543;65514,0" o:connectangles="0,0,0,0,0,0,0,0,0,0"/>
                  </v:shape>
                  <v:shape id="Freeform: Shape 345" o:spid="_x0000_s1278" style="position:absolute;left:6939;top:17294;width:1334;height:1524;visibility:visible;mso-wrap-style:square;v-text-anchor:middle" coordsize="13337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" path="m13629,r,c9030,45998,-20206,105737,24515,141514v8960,7168,21771,7257,32657,10886c75315,148771,98518,154597,111601,141514v16227,-16227,21771,-65314,21771,-65314c129743,61686,131832,44340,122486,32657,109187,16034,31772,5443,13629,xe" fillcolor="yellow" strokecolor="black [3213]" strokeweight="1pt">
                    <v:stroke joinstyle="miter"/>
                    <v:path arrowok="t" o:connecttype="custom" o:connectlocs="13629,0;13629,0;24515,141514;57172,152400;111601,141514;133372,76200;122486,32657;13629,0" o:connectangles="0,0,0,0,0,0,0,0"/>
                  </v:shape>
                  <v:shape id="Freeform: Shape 346" o:spid="_x0000_s1279" style="position:absolute;left:5725;top:8150;width:1568;height:1635;visibility:visible;mso-wrap-style:square;v-text-anchor:middle" coordsize="156837,16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" path="m4437,r,c8065,50800,-13667,110526,15322,152400v22524,32535,97424,-14803,119743,-32658c143079,113331,149580,105228,156837,97971,138694,79828,84265,61685,102408,43542v7257,-7257,31301,-17959,21772,-21771c100597,12338,24394,3628,4437,xe" fillcolor="#823b0b [1605]" strokecolor="black [3213]" strokeweight="1pt">
                    <v:stroke joinstyle="miter"/>
                    <v:path arrowok="t" o:connecttype="custom" o:connectlocs="4437,0;4437,0;15322,152400;135065,119742;156837,97971;102408,43542;124180,21771;4437,0" o:connectangles="0,0,0,0,0,0,0,0"/>
                  </v:shape>
                  <v:shape id="Freeform: Shape 347" o:spid="_x0000_s1280" style="position:absolute;left:15784;top:12824;width:1960;height:2184;visibility:visible;mso-wrap-style:square;v-text-anchor:middle" coordsize="195994,21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" path="m10937,33362r,c10064,41220,-13230,147258,10937,174877v17230,19692,65314,43543,65314,43543c101651,214791,128110,215648,152451,207534v19948,-6649,38208,-54644,43543,-65314c154966,-35571,212119,-1751,65366,11591,58138,12248,20008,29734,10937,33362xe" fillcolor="#ffc000" strokecolor="black [3213]" strokeweight="1pt">
                    <v:stroke joinstyle="miter"/>
                    <v:path arrowok="t" o:connecttype="custom" o:connectlocs="10937,33362;10937,33362;10937,174877;76251,218420;152451,207534;195994,142220;65366,11591;10937,33362" o:connectangles="0,0,0,0,0,0,0,0"/>
                  </v:shape>
                  <v:shape id="Freeform: Shape 348" o:spid="_x0000_s1281" style="position:absolute;left:13389;top:20233;width:2395;height:1851;visibility:visible;mso-wrap-style:square;v-text-anchor:middle" coordsize="239485,18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" path="m,43543r,c8504,120086,-11251,128159,32657,163286v10216,8173,21771,14514,32657,21771c97971,177800,133363,178247,163285,163286v31841,-15920,56431,-57432,76200,-87086c235857,61686,241048,40956,228600,32657,203703,16059,170382,18759,141514,10886,130444,7867,119743,3629,108857,,36385,12079,18143,36286,,43543xe" fillcolor="#00b050" strokecolor="black [3213]" strokeweight="1pt">
                    <v:stroke joinstyle="miter"/>
                    <v:path arrowok="t" o:connecttype="custom" o:connectlocs="0,43543;0,43543;32657,163286;65314,185057;163285,163286;239485,76200;228600,32657;141514,10886;108857,0;0,43543" o:connectangles="0,0,0,0,0,0,0,0,0,0"/>
                  </v:shape>
                  <v:shape id="Freeform: Shape 349" o:spid="_x0000_s1282" style="position:absolute;left:31351;top:15806;width:2856;height:2143;visibility:visible;mso-wrap-style:square;v-text-anchor:middle" coordsize="285596,2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" path="m152400,18158r,c123371,36301,93358,52956,65314,72587,41417,89315,40151,104040,21771,127015,15360,135029,7257,141530,,148787v3628,18143,-2198,41345,10885,54428c23968,216298,46812,214101,65314,214101v36467,,72571,-7257,108857,-10886c188685,199586,203329,196439,217714,192329v11033,-3152,25489,-1925,32657,-10885c259717,169761,255364,151652,261257,137901v5154,-12025,14514,-21771,21771,-32657c279399,72587,296701,29102,272142,7272v-21865,-19436,-58303,5653,-87085,10886c173768,20211,157843,18158,152400,18158xe" fillcolor="#ffc000" strokecolor="black [3213]" strokeweight="1pt">
                    <v:stroke joinstyle="miter"/>
                    <v:path arrowok="t" o:connecttype="custom" o:connectlocs="152400,18158;152400,18158;65314,72587;21771,127015;0,148787;10885,203215;65314,214101;174171,203215;217714,192329;250371,181444;261257,137901;283028,105244;272142,7272;185057,18158;152400,18158" o:connectangles="0,0,0,0,0,0,0,0,0,0,0,0,0,0,0"/>
                  </v:shape>
                  <v:shape id="Freeform: Shape 350" o:spid="_x0000_s1283" style="position:absolute;left:12626;top:7497;width:1881;height:2286;visibility:visible;mso-wrap-style:square;v-text-anchor:middle" coordsize="188122,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" path="m76339,r,c54567,21772,29927,41011,11024,65315,3979,74372,-900,86545,139,97972v2709,29799,10658,59303,21771,87085c25722,194586,34881,201548,43682,206829v11158,6695,68063,19737,76200,21771c134396,221343,151950,218303,163424,206829,200905,169348,188159,92514,174310,54429,168682,38953,92667,9071,76339,xe" fillcolor="#ffc000" strokecolor="black [3213]" strokeweight="1pt">
                    <v:stroke joinstyle="miter"/>
                    <v:path arrowok="t" o:connecttype="custom" o:connectlocs="76339,0;76339,0;11024,65315;139,97972;21910,185057;43682,206829;119882,228600;163424,206829;174310,54429;76339,0" o:connectangles="0,0,0,0,0,0,0,0,0,0"/>
                  </v:shape>
                  <v:shape id="Freeform: Shape 351" o:spid="_x0000_s1284" style="position:absolute;left:22424;top:19675;width:1524;height:1538;visibility:visible;mso-wrap-style:square;v-text-anchor:middle" coordsize="152400,15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" path="m,12234r,c3629,55777,-1964,101101,10886,142863v3374,10967,21183,10885,32657,10885c76401,153748,108857,146491,141514,142863v3629,-10886,10886,-21183,10886,-32658c152400,80951,149920,51141,141514,23120,138565,13290,129841,3184,119743,1348,87612,-4494,19957,10420,,12234xe" fillcolor="#00b050" strokecolor="black [3213]" strokeweight="1pt">
                    <v:stroke joinstyle="miter"/>
                    <v:path arrowok="t" o:connecttype="custom" o:connectlocs="0,12234;0,12234;10886,142863;43543,153748;141514,142863;152400,110205;141514,23120;119743,1348;0,12234" o:connectangles="0,0,0,0,0,0,0,0,0"/>
                  </v:shape>
                  <v:shape id="Freeform: Shape 352" o:spid="_x0000_s1285" style="position:absolute;left:20574;top:5671;width:1982;height:1623;visibility:visible;mso-wrap-style:square;v-text-anchor:middle" coordsize="198192,16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" path="m,8385r,c14514,48299,26813,89091,43543,128128v5154,12025,8899,30317,21771,32657c97642,166663,130629,153528,163286,149899v4250,-8500,32657,-60184,32657,-76200c195943,51627,205550,16582,185057,8385,137890,-10482,30843,8385,,8385xe" fillcolor="#823b0b [1605]" strokecolor="black [3213]" strokeweight="1pt">
                    <v:stroke joinstyle="miter"/>
                    <v:path arrowok="t" o:connecttype="custom" o:connectlocs="0,8385;0,8385;43543,128128;65314,160785;163286,149899;195943,73699;185057,8385;0,8385" o:connectangles="0,0,0,0,0,0,0,0"/>
                  </v:shape>
                  <v:shape id="Freeform: Shape 353" o:spid="_x0000_s1286" style="position:absolute;left:31724;top:20124;width:2239;height:3602;visibility:visible;mso-wrap-style:square;v-text-anchor:middle" coordsize="174603,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" path="m76631,r,c54860,29029,30798,56473,11317,87086,5157,96767,-1819,108491,431,119743v9001,45007,29029,87086,43543,130629c47603,261258,45313,276664,54860,283029r32657,21771c105660,301171,128863,306997,141946,293914v16227,-16227,14514,-43543,21771,-65314l174603,195943c170974,148772,172995,100821,163717,54429,161704,44365,151682,35903,141946,32657,128177,28067,87517,5443,76631,xe" fillcolor="#823b0b [1605]" strokecolor="black [3213]" strokeweight="1pt">
                    <v:stroke joinstyle="miter"/>
                    <v:path arrowok="t" o:connecttype="custom" o:connectlocs="98270,0;98270,0;14513,102892;553,141476;56391,295814;70351,334399;112230,360121;182028,347259;209947,270091;223907,231507;209947,64308;182028,38584;98270,0" o:connectangles="0,0,0,0,0,0,0,0,0,0,0,0,0"/>
                  </v:shape>
                  <v:shape id="Freeform: Shape 354" o:spid="_x0000_s1287" style="position:absolute;left:33744;top:17193;width:2288;height:2387;visibility:visible;mso-wrap-style:square;v-text-anchor:middle" coordsize="228752,238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" path="m76352,10131r,c54581,35531,30222,58925,11038,86331,4458,95731,-990,107570,152,118988v4747,47470,15479,82890,54429,108857c64128,234210,76352,235102,87238,238731v15295,-10197,67201,-43930,76200,-54429c190619,152591,179880,140530,196095,108102v5851,-11702,14515,-21771,21772,-32657c221495,64559,228752,54262,228752,42788v,-75225,-127000,-27214,-152400,-32657xe" fillcolor="#823b0b [1605]" strokecolor="black [3213]" strokeweight="1pt">
                    <v:stroke joinstyle="miter"/>
                    <v:path arrowok="t" o:connecttype="custom" o:connectlocs="76352,10131;76352,10131;11038,86331;152,118988;54581,227845;87238,238731;163438,184302;196095,108102;217867,75445;228752,42788;76352,10131" o:connectangles="0,0,0,0,0,0,0,0,0,0,0"/>
                  </v:shape>
                  <v:shape id="Freeform: Shape 355" o:spid="_x0000_s1288" style="position:absolute;left:31780;top:14446;width:2664;height:1226;rotation:-3494088fd;visibility:visible;mso-wrap-style:square;v-text-anchor:middle" coordsize="373101,17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" path="m66361,30099r,c16202,105338,-36000,114258,33704,160728v9547,6365,21771,7257,32657,10886c135304,167985,204731,169657,273190,160728v16091,-2099,28628,-15379,43543,-21771c327280,134437,338504,131700,349390,128071v7257,-10886,20587,-19628,21771,-32657c384185,-47845,332269,10195,196990,19214,89599,46060,200995,10278,131676,51871,121837,57775,77247,33728,66361,30099xe" fillcolor="#823b0b [1605]" strokecolor="black [3213]" strokeweight="1pt">
                    <v:stroke joinstyle="miter"/>
                    <v:path arrowok="t" o:connecttype="custom" o:connectlocs="47382,21503;47382,21503;24065,114824;47382,122601;195057,114824;226146,99271;249463,91494;265008,68164;140650,13726;94016,37057;47382,21503" o:connectangles="0,0,0,0,0,0,0,0,0,0,0"/>
                  </v:shape>
                  <v:shape id="Freeform: Shape 356" o:spid="_x0000_s1289" style="position:absolute;left:27614;top:8683;width:1886;height:2080;visibility:visible;mso-wrap-style:square;v-text-anchor:middle" coordsize="188578,20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" path="m57950,1123r,c14663,79039,-20963,97755,14407,186180v4859,12147,21771,14515,32657,21772c106964,200464,138771,211115,177693,164409v7346,-8815,7257,-21771,10885,-32657c184950,91838,190367,50031,177693,12009,174065,1123,156454,2265,145036,1123v-25274,-2527,-72572,,-87086,xe" fillcolor="#0070c0" strokecolor="black [3213]" strokeweight="1pt">
                    <v:stroke joinstyle="miter"/>
                    <v:path arrowok="t" o:connecttype="custom" o:connectlocs="57950,1123;57950,1123;14407,186180;47064,207952;177693,164409;188578,131752;177693,12009;145036,1123;57950,1123" o:connectangles="0,0,0,0,0,0,0,0,0"/>
                  </v:shape>
                  <v:shape id="Freeform: Shape 357" o:spid="_x0000_s1290" style="position:absolute;left:4781;top:19271;width:1843;height:1620;visibility:visible;mso-wrap-style:square;v-text-anchor:middle" coordsize="184297,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" path="m,31296r,c8145,104601,-14787,126040,43543,151039v13751,5893,29029,7257,43543,10886c147347,149873,246646,148744,130629,9525,109593,-15717,65314,16782,32657,20411,-14131,43805,5443,29482,,31296xe" fillcolor="#0070c0" strokecolor="black [3213]" strokeweight="1pt">
                    <v:stroke joinstyle="miter"/>
                    <v:path arrowok="t" o:connecttype="custom" o:connectlocs="0,31296;0,31296;43543,151039;87086,161925;130629,9525;32657,20411;0,31296" o:connectangles="0,0,0,0,0,0,0"/>
                  </v:shape>
                  <v:shape id="Freeform: Shape 358" o:spid="_x0000_s1291" style="position:absolute;left:12606;top:13277;width:1843;height:1619;visibility:visible;mso-wrap-style:square;v-text-anchor:middle" coordsize="184297,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" path="m,31296r,c8145,104601,-14787,126040,43543,151039v13751,5893,29029,7257,43543,10886c147347,149873,246646,148744,130629,9525,109593,-15717,65314,16782,32657,20411,-14131,43805,5443,29482,,31296xe" fillcolor="#823b0b [1605]" strokecolor="black [3213]" strokeweight="1pt">
                    <v:stroke joinstyle="miter"/>
                    <v:path arrowok="t" o:connecttype="custom" o:connectlocs="0,31296;0,31296;43543,151039;87086,161925;130629,9525;32657,20411;0,31296" o:connectangles="0,0,0,0,0,0,0"/>
                  </v:shape>
                  <v:shape id="Freeform: Shape 359" o:spid="_x0000_s1292" style="position:absolute;left:26995;top:24190;width:2040;height:1555;rotation:6100885fd;visibility:visible;mso-wrap-style:square;v-text-anchor:middle" coordsize="203957,15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" path="m44326,r,c29812,32657,9451,63301,784,97971v-2783,11132,2070,25312,10885,32658c26680,143139,47955,145143,66098,152400v36286,-3629,83071,14900,108857,-10886c266425,50044,113634,46023,98755,43543l44326,xe" fillcolor="#823b0b [1605]" strokecolor="black [3213]" strokeweight="1pt">
                    <v:stroke joinstyle="miter"/>
                    <v:path arrowok="t" o:connecttype="custom" o:connectlocs="44326,0;44326,0;784,97971;11669,130629;66098,152400;174955,141514;98755,43543;44326,0" o:connectangles="0,0,0,0,0,0,0,0"/>
                  </v:shape>
                  <v:shape id="Freeform: Shape 360" o:spid="_x0000_s1293" style="position:absolute;left:29612;top:23279;width:2177;height:2504;visibility:visible;mso-wrap-style:square;v-text-anchor:middle" coordsize="217714,2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" path="m108857,r,c6926,116492,48171,42626,21771,130628,15177,152609,,195943,,195943v7257,14514,10297,32068,21771,43542c29885,247599,42953,250371,54428,250371v38312,,64297,-10547,97972,-21771c156028,217714,157382,205782,163285,195943v5280,-8801,15202,-13887,21772,-21772c196672,160233,206828,145142,217714,130628,203939,-7114,127000,21771,108857,xe" fillcolor="yellow" strokecolor="black [3213]" strokeweight="1pt">
                    <v:stroke joinstyle="miter"/>
                    <v:path arrowok="t" o:connecttype="custom" o:connectlocs="108857,0;108857,0;21771,130628;0,195943;21771,239485;54428,250371;152400,228600;163285,195943;185057,174171;217714,130628;108857,0" o:connectangles="0,0,0,0,0,0,0,0,0,0,0"/>
                  </v:shape>
                  <v:shape id="Freeform: Shape 361" o:spid="_x0000_s1294" style="position:absolute;left:31840;top:19580;width:1921;height:2072;visibility:visible;mso-wrap-style:square;v-text-anchor:middle" coordsize="192135,20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" path="m5501,32657r,c5635,34537,-22988,198825,49044,206828v21937,2437,43671,-6557,65314,-10886c129028,193008,143387,188685,157901,185057v7257,-10886,15921,-20955,21772,-32657c197300,117146,195247,82478,179673,43542,173955,29248,159824,19424,147015,10885,137468,4520,125244,3628,114358,,99844,7257,84904,13720,70815,21771,59456,28262,50305,38683,38158,43542,31420,46237,10944,34471,5501,32657xe" fillcolor="#823b0b [1605]" strokecolor="black [3213]" strokeweight="1pt">
                    <v:stroke joinstyle="miter"/>
                    <v:path arrowok="t" o:connecttype="custom" o:connectlocs="5501,32657;5501,32657;49044,206828;114358,195942;157901,185057;179673,152400;179673,43542;147015,10885;114358,0;70815,21771;38158,43542;5501,32657" o:connectangles="0,0,0,0,0,0,0,0,0,0,0,0"/>
                  </v:shape>
                  <v:shape id="Freeform: Shape 362" o:spid="_x0000_s1295" style="position:absolute;left:32332;top:24354;width:1759;height:1633;visibility:visible;mso-wrap-style:square;v-text-anchor:middle" coordsize="175873,1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" path="m66763,r,c44992,25400,16410,46278,1449,76200v-5132,10263,4521,23110,10886,32657c29098,134001,53553,147221,77649,163286v14514,-3629,31095,-2587,43543,-10886c132078,145143,134790,129959,142963,119743v6411,-8014,14515,-14515,21772,-21772c168363,87085,177506,76632,175620,65314,166655,11523,84906,10886,66763,xe" fillcolor="#823b0b [1605]" strokecolor="black [3213]" strokeweight="1pt">
                    <v:stroke joinstyle="miter"/>
                    <v:path arrowok="t" o:connecttype="custom" o:connectlocs="66763,0;66763,0;1449,76200;12335,108857;77649,163286;121192,152400;142963,119743;164735,97971;175620,65314;66763,0" o:connectangles="0,0,0,0,0,0,0,0,0,0"/>
                  </v:shape>
                  <v:shape id="Freeform: Shape 363" o:spid="_x0000_s1296" style="position:absolute;left:34262;top:20945;width:1878;height:1792;visibility:visible;mso-wrap-style:square;v-text-anchor:middle" coordsize="187809,17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" path="m24523,5038r,c16668,52166,-26496,127509,24523,168324v8960,7168,21771,7257,32657,10885c82580,175581,113522,184571,133380,168324,155688,150072,175981,84062,187809,48581,168122,-30164,51737,12295,24523,5038xe" fillcolor="#ffc000" strokecolor="black [3213]" strokeweight="1pt">
                    <v:stroke joinstyle="miter"/>
                    <v:path arrowok="t" o:connecttype="custom" o:connectlocs="24523,5038;24523,5038;24523,168324;57180,179209;133380,168324;187809,48581;24523,5038" o:connectangles="0,0,0,0,0,0,0"/>
                  </v:shape>
                  <v:shape id="Freeform: Shape 364" o:spid="_x0000_s1297" style="position:absolute;left:31351;top:18056;width:1806;height:1524;visibility:visible;mso-wrap-style:square;v-text-anchor:middle" coordsize="180599,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" path="m,l,c14514,43543,-1,116114,43542,130628r65315,21772c123371,148771,139952,149813,152400,141514,183382,120859,191484,40570,163285,21771,130074,-369,27214,3628,,xe" fillcolor="#823b0b [1605]" strokecolor="black [3213]" strokeweight="1pt">
                    <v:stroke joinstyle="miter"/>
                    <v:path arrowok="t" o:connecttype="custom" o:connectlocs="0,0;0,0;43542,130628;108857,152400;152400,141514;163285,21771;0,0" o:connectangles="0,0,0,0,0,0,0"/>
                  </v:shape>
                  <v:shape id="Freeform: Shape 365" o:spid="_x0000_s1298" style="position:absolute;left:34390;top:15117;width:1859;height:2286;visibility:visible;mso-wrap-style:square;v-text-anchor:middle" coordsize="1859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" path="m33535,r,c27164,25485,-22059,148592,11763,195943v8696,12174,29029,7257,43543,10886c62563,214086,66815,228600,77078,228600v36702,,33346,-34036,43542,-54428c126471,162470,135458,152609,142392,141515v11214,-17942,23195,-35505,32657,-54429c180181,76823,182306,65315,185935,54429,175049,47172,165303,37811,153278,32657,115559,16492,53492,5443,33535,xe" fillcolor="#823b0b [1605]" strokecolor="black [3213]" strokeweight="1pt">
                    <v:stroke joinstyle="miter"/>
                    <v:path arrowok="t" o:connecttype="custom" o:connectlocs="33535,0;33535,0;11763,195943;55306,206829;77078,228600;120620,174172;142392,141515;175049,87086;185935,54429;153278,32657;33535,0" o:connectangles="0,0,0,0,0,0,0,0,0,0,0"/>
                  </v:shape>
                  <v:shape id="Freeform: Shape 366" o:spid="_x0000_s1299" style="position:absolute;left:33412;top:19243;width:2068;height:2740;visibility:visible;mso-wrap-style:square;v-text-anchor:middle" coordsize="206828,27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" path="m,99294r,c3628,153723,-2345,209659,10885,262580v2783,11132,21272,12308,32658,10885c62932,271041,79675,258555,97971,251694v10744,-4029,21771,-7257,32657,-10886c180536,165947,149348,183769,206828,164608,195942,121065,190840,75653,174171,33980,168454,19686,156699,3853,141514,1322,109103,-4080,76200,8579,43543,12208,31651,71669,7257,84780,,99294xe" fillcolor="#00b050" strokecolor="black [3213]" strokeweight="1pt">
                    <v:stroke joinstyle="miter"/>
                    <v:path arrowok="t" o:connecttype="custom" o:connectlocs="0,99294;0,99294;10885,262580;43543,273465;97971,251694;130628,240808;206828,164608;174171,33980;141514,1322;43543,12208;0,99294" o:connectangles="0,0,0,0,0,0,0,0,0,0,0"/>
                  </v:shape>
                  <v:shape id="Freeform: Shape 367" o:spid="_x0000_s1300" style="position:absolute;left:26635;top:16155;width:1876;height:4160;visibility:visible;mso-wrap-style:square;v-text-anchor:middle" coordsize="148007,244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" path="m3466,113910r,c5220,133202,-20758,253008,47009,244538v19389,-2424,36285,-14514,54428,-21771c105066,208253,105632,192606,112323,179224v4590,-9180,16491,-12971,21771,-21772c139998,147613,141351,135681,144980,124795,141351,92138,159752,47350,134094,26824,50944,-39696,37356,34012,25237,70367,50023,132329,7095,106653,3466,113910xe" fillcolor="#823b0b [1605]" strokecolor="black [3213]" strokeweight="1pt">
                    <v:stroke joinstyle="miter"/>
                    <v:path arrowok="t" o:connecttype="custom" o:connectlocs="4393,193466;4393,193466;59581,415325;128566,378349;142363,304395;169957,267418;183754,211953;169957,45558;31987,119512;4393,193466" o:connectangles="0,0,0,0,0,0,0,0,0,0"/>
                  </v:shape>
                  <v:shape id="Freeform: Shape 368" o:spid="_x0000_s1301" style="position:absolute;left:16531;top:7825;width:1599;height:2721;visibility:visible;mso-wrap-style:square;v-text-anchor:middle" coordsize="159914,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" path="m22929,r,c823,99479,-15092,111254,22929,217714v5178,14498,19200,25181,32657,32657c75647,261516,120901,272143,120901,272143v7257,-10886,15920,-20956,21771,-32658c169238,186351,161785,69607,142672,43543,121214,14282,42886,7257,22929,xe" fillcolor="#823b0b [1605]" strokecolor="black [3213]" strokeweight="1pt">
                    <v:stroke joinstyle="miter"/>
                    <v:path arrowok="t" o:connecttype="custom" o:connectlocs="22929,0;22929,0;22929,217714;55586,250371;120901,272143;142672,239485;142672,43543;22929,0" o:connectangles="0,0,0,0,0,0,0,0"/>
                  </v:shape>
                  <v:shape id="Freeform: Shape 369" o:spid="_x0000_s1302" style="position:absolute;left:21227;top:20664;width:2241;height:1964;visibility:visible;mso-wrap-style:square;v-text-anchor:middle" coordsize="224144,196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" path="m,76653r,c14514,109310,19504,148181,43543,174624v15437,16981,65314,21772,65314,21772c187050,183364,292832,187992,163286,11338,141721,-18069,90715,18595,54429,22224l,76653xe" fillcolor="#0070c0" strokecolor="black [3213]" strokeweight="1pt">
                    <v:stroke joinstyle="miter"/>
                    <v:path arrowok="t" o:connecttype="custom" o:connectlocs="0,76653;0,76653;43543,174624;108857,196396;163286,11338;54429,22224;0,76653" o:connectangles="0,0,0,0,0,0,0"/>
                  </v:shape>
                  <v:shape id="Freeform: Shape 370" o:spid="_x0000_s1303" style="position:absolute;left:33726;top:8807;width:1425;height:2286;visibility:visible;mso-wrap-style:square;v-text-anchor:middle" coordsize="14245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" path="m655,54428r,c7912,87085,11847,120663,22426,152400v5737,17211,41437,56653,54429,65314c86402,224079,98626,224971,109512,228600v11560,-34680,31020,-90273,32657,-119743c144192,72446,134912,36286,131283,,102255,3628,72980,5652,44198,10885,-21987,22918,7912,47171,655,54428xe" fillcolor="#823b0b [1605]" strokecolor="black [3213]" strokeweight="1pt">
                    <v:stroke joinstyle="miter"/>
                    <v:path arrowok="t" o:connecttype="custom" o:connectlocs="655,54428;655,54428;22426,152400;76855,217714;109512,228600;142169,108857;131283,0;44198,10885;655,54428" o:connectangles="0,0,0,0,0,0,0,0,0"/>
                  </v:shape>
                  <v:shape id="Freeform: Shape 371" o:spid="_x0000_s1304" style="position:absolute;left:33375;top:16737;width:1592;height:1205;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" path="m37156,r,c-614,100721,-18141,104247,26271,228600v3859,10806,21771,7257,32657,10886c102471,224972,152207,222621,189556,195943v18674,-13339,21772,-65314,21772,-65314c207699,94343,215532,54970,200442,21772,194251,8152,171816,12033,156899,10886,124338,8381,57113,1814,37156,xe" fillcolor="#823b0b [1605]" strokecolor="black [3213]" strokeweight="1pt">
                    <v:stroke joinstyle="miter"/>
                    <v:path arrowok="t" o:connecttype="custom" o:connectlocs="27994,0;27994,0;19793,115052;44397,120531;142815,98616;159218,65744;151016,10958;118210,5479;27994,0" o:connectangles="0,0,0,0,0,0,0,0,0"/>
                  </v:shape>
                  <v:shape id="Freeform: Shape 372" o:spid="_x0000_s1305" style="position:absolute;left:13056;top:10537;width:2833;height:1320;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7892,2101;7892,2101;86,60216;3989,73890;97658,121749;148396,132005;265483,125168;269386,56797;261580,43123;257677,32868;234260,15775;222551,12357;70338,8938;7892,2101" o:connectangles="0,0,0,0,0,0,0,0,0,0,0,0,0,0"/>
                  </v:shape>
                  <v:shape id="Freeform: Shape 373" o:spid="_x0000_s1306" style="position:absolute;left:1210;top:10220;width:1850;height:3048;visibility:visible;mso-wrap-style:square;v-text-anchor:middle" coordsize="522514,43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" path="m,119743r,c18143,203200,24139,290259,54429,370114v10920,28788,65314,65314,65314,65314c156029,417285,192746,399981,228600,381000v102603,-54319,40959,-34733,119743,-54429c362857,315685,376026,302725,391886,293914v19522,-10845,62645,-24510,87085,-32657c509811,168741,466799,281546,511629,206828v5903,-9839,7257,-21771,10885,-32657c515257,152400,511888,128918,500743,108857,493267,95400,479672,86337,468086,76200,450600,60900,433967,43941,413657,32657,400579,25391,384499,25881,370114,21771,260796,-9462,430038,34032,293914,v-5720,1144,-87727,16649,-97971,21771c186763,26361,182185,37132,174171,43543v-10216,8173,-22724,13257,-32657,21771c82251,116111,121632,106302,54429,119743v-3558,712,-45358,,-54429,xe" fillcolor="#823b0b [1605]" strokecolor="black [3213]" strokeweight="1pt">
                    <v:stroke joinstyle="miter"/>
                    <v:path arrowok="t" o:connecttype="custom" o:connectlocs="0,83820;0,83820;19277,259080;42409,304800;80962,266700;123371,228600;138793,205740;169636,182880;181202,144780;185057,121920;177346,76200;165780,53340;146503,22860;131082,15240;104095,0;69396,15240;61686,30480;50120,45720;19277,83820;0,83820" o:connectangles="0,0,0,0,0,0,0,0,0,0,0,0,0,0,0,0,0,0,0,0"/>
                  </v:shape>
                  <v:shape id="Freeform: Shape 374" o:spid="_x0000_s1307" style="position:absolute;left:9902;top:24880;width:2731;height:1229;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40983;0,40983;105899,120021;128193,122948;172782,111239;189503,108311;222945,96602;267534,70256;273107,61474;267534,38055;228518,20491;222945,11709;178356,0;83604,5855;66884,11709;44589,23419;0,40983" o:connectangles="0,0,0,0,0,0,0,0,0,0,0,0,0,0,0,0,0"/>
                  </v:shape>
                  <v:shape id="Freeform: Shape 375" o:spid="_x0000_s1308" style="position:absolute;left:13569;top:14578;width:2134;height:1959;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ffc000" strokecolor="black [3213]" strokeweight="1pt">
                    <v:stroke joinstyle="miter"/>
                    <v:path arrowok="t" o:connecttype="custom" o:connectlocs="6721,36739;6721,36739;1934,128588;35440,183696;73733,195943;131172,171450;169464,146957;207757,128588;207757,42863;202970,24493;164678,0;45013,12246;30654,18370;6721,36739" o:connectangles="0,0,0,0,0,0,0,0,0,0,0,0,0,0"/>
                  </v:shape>
                  <v:shape id="Freeform: Shape 376" o:spid="_x0000_s1309" style="position:absolute;left:2746;top:5753;width:2474;height:1741;visibility:visible;mso-wrap-style:square;v-text-anchor:middle" coordsize="4572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" path="m,108857r,c3628,181428,1872,254470,10885,326571v2013,16102,9306,33154,21772,43543c44150,379692,61686,377371,76200,381000v54428,-10886,109804,-17802,163285,-32658c252091,344840,261676,334421,272142,326571v33098,-24823,72127,-43894,97972,-76200c384628,232228,399716,214530,413657,195942v41195,-54927,1748,-12635,43543,-54428c450760,89998,459828,57056,424542,21771,415291,12520,402771,7257,391885,,156037,21439,348802,-2270,228600,21771v-95797,19160,-34413,586,-97972,21771c119742,50799,108022,56938,97971,65314,86145,75169,78123,89432,65314,97971,55767,104336,10886,107043,,108857xe" fillcolor="#ffc000" strokecolor="black [3213]" strokeweight="1pt">
                    <v:stroke joinstyle="miter"/>
                    <v:path arrowok="t" o:connecttype="custom" o:connectlocs="0,49763;0,49763;5889,149289;17667,169195;41224,174171;129561,159242;147229,149289;200232,114455;223788,89573;247345,64692;229677,9952;212010,0;123672,9952;70670,19905;53002,29858;35335,44787;0,49763" o:connectangles="0,0,0,0,0,0,0,0,0,0,0,0,0,0,0,0,0"/>
                  </v:shape>
                  <v:shape id="Freeform: Shape 377" o:spid="_x0000_s1310" style="position:absolute;left:10654;top:12731;width:2203;height:2286;visibility:visible;mso-wrap-style:square;v-text-anchor:middle" coordsize="1383280,97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" path="m54428,567850r,c36285,596878,,620703,,654935v,60826,30824,118112,54428,174172c60402,843295,75170,852016,87085,861764v28084,22977,55971,46645,87086,65314c197867,941296,223225,954564,250371,959735v50030,9530,101600,7257,152400,10886l1132114,937964v11456,-655,22171,-6226,32657,-10886c1187014,917192,1209832,907923,1230085,894421v23581,-15720,46356,-33364,65315,-54429c1523116,586977,1221039,892586,1349828,763792v3629,-39914,6690,-79884,10886,-119742c1372718,530016,1390708,488107,1360714,350135v-4360,-20058,-29029,-29029,-43543,-43543c1298364,259573,1284392,217372,1251857,175964,1197569,106871,1181274,99349,1110342,67107v-17789,-8086,-35388,-17378,-54428,-21772c1027409,38757,997857,38078,968828,34450v-242842,-60712,-97580,-28393,-674914,c280847,35093,272143,48964,261257,56221v-10886,18143,-20359,37212,-32657,54429c222635,119001,213239,124407,206828,132421v-20513,25641,-28646,46406,-43543,76200c161603,222079,150866,325198,141514,350135v-4594,12250,-14515,21771,-21772,32657c116114,393678,113377,404903,108857,415450v-6392,14915,-16074,28348,-21772,43542c81832,473000,82093,488784,76200,502535v-9231,21539,-18143,54429,-21772,65315xe" fillcolor="#823b0b [1605]" strokecolor="black [3213]" strokeweight="1pt">
                    <v:stroke joinstyle="miter"/>
                    <v:path arrowok="t" o:connecttype="custom" o:connectlocs="8671,133740;8671,133740;0,154250;8671,195271;13873,202962;27747,218345;39886,226036;64164,228600;180354,220909;185557,218345;195962,210653;206367,197834;215038,179888;216772,151686;216772,82464;209835,72208;199430,41443;176886,15805;168215,10677;154342,8114;46823,8114;41620,13241;36418,26060;32949,31188;26013,49134;22544,82464;19076,90155;17342,97847;13873,108101;12139,118357;8671,133740" o:connectangles="0,0,0,0,0,0,0,0,0,0,0,0,0,0,0,0,0,0,0,0,0,0,0,0,0,0,0,0,0,0,0"/>
                  </v:shape>
                  <v:shape id="Freeform: Shape 378" o:spid="_x0000_s1311" style="position:absolute;left:21222;top:7271;width:1169;height:2422;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823b0b [1605]" strokecolor="black [3213]" strokeweight="1pt">
                    <v:stroke joinstyle="miter"/>
                    <v:path arrowok="t" o:connecttype="custom" o:connectlocs="86358,0;86358,0;68002,53052;6817,147365;698,212206;6817,241680;37410,223996;49647,212206;68002,200417;98595,165049;104714,141471;116951,76630;86358,0" o:connectangles="0,0,0,0,0,0,0,0,0,0,0,0,0"/>
                  </v:shape>
                  <v:shape id="Freeform: Shape 379" o:spid="_x0000_s1312" style="position:absolute;left:23412;top:11306;width:2286;height:1601;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823b0b [1605]" strokecolor="black [3213]" strokeweight="1pt">
                    <v:stroke joinstyle="miter"/>
                    <v:path arrowok="t" o:connecttype="custom" o:connectlocs="0,30204;0,30204;114300,144978;148590,157060;171450,160080;200025,154039;228600,108734;222885,45306;200025,30204;171450,18122;154305,12082;137160,3020;114300,0;45720,12082;0,30204" o:connectangles="0,0,0,0,0,0,0,0,0,0,0,0,0,0,0"/>
                  </v:shape>
                  <v:shape id="Freeform: Shape 380" o:spid="_x0000_s1313" style="position:absolute;left:8450;top:9442;width:1456;height:1911;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5806,97971;5806,97971;14544,185057;36388,190500;101921,185057;132503,168728;141241,146957;136872,65314;132503,48986;123765,38100;88814,0;36388,16328;14544,43543;1437,59871;5806,97971" o:connectangles="0,0,0,0,0,0,0,0,0,0,0,0,0,0,0"/>
                  </v:shape>
                  <v:shape id="Freeform: Shape 381" o:spid="_x0000_s1314" style="position:absolute;left:18294;top:14803;width:2081;height:2163;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ffc000" strokecolor="black [3213]" strokeweight="1pt">
                    <v:stroke joinstyle="miter"/>
                    <v:path arrowok="t" o:connecttype="custom" o:connectlocs="47377,44760;47377,44760;14292,208881;28471,216341;170261,208881;203346,201421;208072,171581;203346,96980;193893,82060;179714,44760;165535,29840;118272,0;56829,14920;47377,44760" o:connectangles="0,0,0,0,0,0,0,0,0,0,0,0,0,0"/>
                  </v:shape>
                  <v:shape id="Freeform: Shape 382" o:spid="_x0000_s1315" style="position:absolute;left:8081;top:7669;width:1614;height:1091;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" path="m37156,r,c-614,100721,-18141,104247,26271,228600v3859,10806,21771,7257,32657,10886c102471,224972,152207,222621,189556,195943v18674,-13339,21772,-65314,21772,-65314c207699,94343,215532,54970,200442,21772,194251,8152,171816,12033,156899,10886,124338,8381,57113,1814,37156,xe" fillcolor="#823b0b [1605]" strokecolor="black [3213]" strokeweight="1pt">
                    <v:stroke joinstyle="miter"/>
                    <v:path arrowok="t" o:connecttype="custom" o:connectlocs="28368,0;28368,0;20058,104111;44991,109069;144725,89238;161348,59492;153037,9916;119792,4958;28368,0" o:connectangles="0,0,0,0,0,0,0,0,0"/>
                  </v:shape>
                  <v:shape id="Freeform: Shape 383" o:spid="_x0000_s1316" style="position:absolute;left:4503;top:15891;width:1915;height:2102;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5336,3346;5336,3346;58,95874;2697,117646;66030,193846;100335,210174;179502,199289;182141,90431;176863,68660;174224,52331;158391,25117;150474,19674;47558,14231;5336,3346" o:connectangles="0,0,0,0,0,0,0,0,0,0,0,0,0,0"/>
                  </v:shape>
                  <v:shape id="Freeform: Shape 384" o:spid="_x0000_s1317" style="position:absolute;left:11300;top:15870;width:1954;height:2261;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75362;0,75362;75752,220703;91700,226086;123596,204554;135557,199171;159479,177639;191374,129192;195361,113043;191374,69979;163466,37681;159479,21532;127583,0;59804,10766;47844,21532;31896,43064;0,75362" o:connectangles="0,0,0,0,0,0,0,0,0,0,0,0,0,0,0,0,0"/>
                  </v:shape>
                  <v:shape id="Freeform: Shape 385" o:spid="_x0000_s1318" style="position:absolute;left:24534;top:6085;width:2332;height:1874;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823b0b [1605]" strokecolor="black [3213]" strokeweight="1pt">
                    <v:stroke joinstyle="miter"/>
                    <v:path arrowok="t" o:connecttype="custom" o:connectlocs="7344,35136;7344,35136;2113,122975;38728,175679;80574,187391;143342,163967;185187,140543;227033,122975;227033,40992;221802,23424;179957,0;49190,11712;33498,17568;7344,35136" o:connectangles="0,0,0,0,0,0,0,0,0,0,0,0,0,0"/>
                  </v:shape>
                  <v:shape id="Freeform: Shape 386" o:spid="_x0000_s1319" style="position:absolute;left:6269;top:17260;width:1316;height:1100;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823b0b [1605]" strokecolor="black [3213]" strokeweight="1pt">
                    <v:stroke joinstyle="miter"/>
                    <v:path arrowok="t" o:connecttype="custom" o:connectlocs="97198,0;97198,0;76538,24069;7672,66859;786,96277;7672,109649;42106,101626;55879,96277;76538,90928;110971,74882;117858,64185;131631,34767;97198,0" o:connectangles="0,0,0,0,0,0,0,0,0,0,0,0,0"/>
                  </v:shape>
                  <v:shape id="Freeform: Shape 387" o:spid="_x0000_s1320" style="position:absolute;left:14802;top:6419;width:1963;height:2776;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0070c0" strokecolor="black [3213]" strokeweight="1pt">
                    <v:stroke joinstyle="miter"/>
                    <v:path arrowok="t" o:connecttype="custom" o:connectlocs="0,52374;0,52374;98108,251398;127540,272347;147161,277585;171688,267110;196215,188548;191310,78562;171688,52374;147161,31425;132445,20950;117729,5238;98108,0;39243,20950;0,52374" o:connectangles="0,0,0,0,0,0,0,0,0,0,0,0,0,0,0"/>
                  </v:shape>
                  <v:shape id="Freeform: Shape 388" o:spid="_x0000_s1321" style="position:absolute;left:14084;top:4567;width:2114;height:1914;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8430,98175;8430,98175;21117,185442;52834,190896;147984,185442;192387,169080;205074,147263;198730,65450;192387,49088;179700,38179;128953,0;52834,16362;21117,43634;2087,59996;8430,98175" o:connectangles="0,0,0,0,0,0,0,0,0,0,0,0,0,0,0"/>
                  </v:shape>
                  <v:shape id="Freeform: Shape 389" o:spid="_x0000_s1322" style="position:absolute;left:29670;top:18600;width:1409;height:1818;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823b0b [1605]" strokecolor="black [3213]" strokeweight="1pt">
                    <v:stroke joinstyle="miter"/>
                    <v:path arrowok="t" o:connecttype="custom" o:connectlocs="32092,37624;32092,37624;9681,175581;19286,181851;115331,175581;137741,169310;140943,144227;137741,81519;131338,68978;121734,37624;112129,25082;80114,0;38495,12541;32092,37624" o:connectangles="0,0,0,0,0,0,0,0,0,0,0,0,0,0"/>
                  </v:shape>
                  <v:shape id="Freeform: Shape 390" o:spid="_x0000_s1323" style="position:absolute;left:28309;top:7388;width:1859;height:2362;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" path="m37156,r,c-614,100721,-18141,104247,26271,228600v3859,10806,21771,7257,32657,10886c102471,224972,152207,222621,189556,195943v18674,-13339,21772,-65314,21772,-65314c207699,94343,215532,54970,200442,21772,194251,8152,171816,12033,156899,10886,124338,8381,57113,1814,37156,xe" fillcolor="yellow" strokecolor="black [3213]" strokeweight="1pt">
                    <v:stroke joinstyle="miter"/>
                    <v:path arrowok="t" o:connecttype="custom" o:connectlocs="32691,0;32691,0;23114,225391;51847,236124;166779,193192;185935,128795;176357,21466;138046,10733;32691,0" o:connectangles="0,0,0,0,0,0,0,0,0"/>
                  </v:shape>
                  <v:shape id="Freeform: Shape 391" o:spid="_x0000_s1324" style="position:absolute;left:13833;top:8787;width:2265;height:1492;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00b050" strokecolor="black [3213]" strokeweight="1pt">
                    <v:stroke joinstyle="miter"/>
                    <v:path arrowok="t" o:connecttype="custom" o:connectlocs="6309,2375;6309,2375;69,68058;3189,83512;78076,137604;118640,149195;212248,141468;215368,64194;209128,48739;206007,37148;187286,17830;177925,13966;56234,10102;6309,2375" o:connectangles="0,0,0,0,0,0,0,0,0,0,0,0,0,0"/>
                  </v:shape>
                  <v:shape id="Freeform: Shape 392" o:spid="_x0000_s1325" style="position:absolute;left:18439;top:22082;width:2439;height:1710;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56989;0,56989;94587,166895;114500,170966;154326,154683;169261,150613;199131,134331;238957,97695;243935,85483;238957,52918;204109,28494;199131,16283;159305,0;74674,8141;59739,16283;39826,32565;0,56989" o:connectangles="0,0,0,0,0,0,0,0,0,0,0,0,0,0,0,0,0"/>
                  </v:shape>
                  <v:shape id="Freeform: Shape 393" o:spid="_x0000_s1326" style="position:absolute;left:9450;top:5102;width:1874;height:1197;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0070c0" strokecolor="black [3213]" strokeweight="1pt">
                    <v:stroke joinstyle="miter"/>
                    <v:path arrowok="t" o:connecttype="custom" o:connectlocs="5899,22452;5899,22452;1697,78581;31107,112258;64717,119742;115133,104774;148743,89806;182354,78581;182354,26194;178152,14968;144542,0;39509,7484;26906,11226;5899,22452" o:connectangles="0,0,0,0,0,0,0,0,0,0,0,0,0,0"/>
                  </v:shape>
                  <v:shape id="Freeform: Shape 394" o:spid="_x0000_s1327" style="position:absolute;left:9263;top:20021;width:1285;height:1937;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823b0b [1605]" strokecolor="black [3213]" strokeweight="1pt">
                    <v:stroke joinstyle="miter"/>
                    <v:path arrowok="t" o:connecttype="custom" o:connectlocs="94870,0;94870,0;74705,42419;7489,117829;767,169673;7489,193239;41097,179100;54540,169673;74705,160247;108314,131968;115036,113116;128479,61271;94870,0" o:connectangles="0,0,0,0,0,0,0,0,0,0,0,0,0"/>
                  </v:shape>
                  <v:shape id="Freeform: Shape 395" o:spid="_x0000_s1328" style="position:absolute;left:9315;top:11299;width:1786;height:1492;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823b0b [1605]" strokecolor="black [3213]" strokeweight="1pt">
                    <v:stroke joinstyle="miter"/>
                    <v:path arrowok="t" o:connecttype="custom" o:connectlocs="0,28150;0,28150;89311,135120;116104,146380;133966,149195;156294,143565;178621,101340;174156,42225;156294,28150;133966,16890;120569,11260;107173,2815;89311,0;35724,11260;0,28150" o:connectangles="0,0,0,0,0,0,0,0,0,0,0,0,0,0,0"/>
                  </v:shape>
                  <v:shape id="Freeform: Shape 396" o:spid="_x0000_s1329" style="position:absolute;left:2303;top:21376;width:1547;height:2394;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6168,122808;6168,122808;15449,231971;38653,238794;108266,231971;140751,211503;150033,184212;145392,81872;140751,61404;131469,47759;94343,0;38653,20468;15449,54582;1527,75050;6168,122808" o:connectangles="0,0,0,0,0,0,0,0,0,0,0,0,0,0,0"/>
                  </v:shape>
                  <v:shape id="Freeform: Shape 397" o:spid="_x0000_s1330" style="position:absolute;left:19772;top:5146;width:1428;height:2076;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00b050" strokecolor="black [3213]" strokeweight="1pt">
                    <v:stroke joinstyle="miter"/>
                    <v:path arrowok="t" o:connecttype="custom" o:connectlocs="32502,42935;32502,42935;9805,200365;19532,207520;116806,200365;139503,193209;142746,164585;139503,93026;133018,78714;123291,42935;113564,28623;81139,0;38987,14311;32502,42935" o:connectangles="0,0,0,0,0,0,0,0,0,0,0,0,0,0"/>
                  </v:shape>
                  <v:shape id="Freeform: Shape 398" o:spid="_x0000_s1331" style="position:absolute;left:22758;top:6592;width:1903;height:1433;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" path="m37156,r,c-614,100721,-18141,104247,26271,228600v3859,10806,21771,7257,32657,10886c102471,224972,152207,222621,189556,195943v18674,-13339,21772,-65314,21772,-65314c207699,94343,215532,54970,200442,21772,194251,8152,171816,12033,156899,10886,124338,8381,57113,1814,37156,xe" fillcolor="yellow" strokecolor="black [3213]" strokeweight="1pt">
                    <v:stroke joinstyle="miter"/>
                    <v:path arrowok="t" o:connecttype="custom" o:connectlocs="33458,0;33458,0;23656,136811;53063,143326;170689,117267;190294,78178;180492,13030;141282,6515;33458,0" o:connectangles="0,0,0,0,0,0,0,0,0"/>
                  </v:shape>
                  <v:shape id="Freeform: Shape 399" o:spid="_x0000_s1332" style="position:absolute;left:31230;top:10671;width:1758;height:2689;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4897,4281;4897,4281;53,122680;2475,150538;60603,248043;92088,268937;164747,255008;167169,115715;162325,87856;159903,66962;145372,32140;138106,25175;43649,18210;4897,4281" o:connectangles="0,0,0,0,0,0,0,0,0,0,0,0,0,0"/>
                  </v:shape>
                  <v:shape id="Freeform: Shape 400" o:spid="_x0000_s1333" style="position:absolute;left:30213;top:6300;width:2106;height:2037;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67875;0,67875;81676,198776;98871,203624;133260,184231;146157,179383;171949,159990;206339,116357;210637,101812;206339,63026;176248,33937;171949,19393;137559,0;64481,9696;51585,19393;34390,38786;0,67875" o:connectangles="0,0,0,0,0,0,0,0,0,0,0,0,0,0,0,0,0"/>
                  </v:shape>
                  <v:shape id="Freeform: Shape 401" o:spid="_x0000_s1334" style="position:absolute;left:9281;top:18174;width:1830;height:1165;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823b0b [1605]" strokecolor="black [3213]" strokeweight="1pt">
                    <v:stroke joinstyle="miter"/>
                    <v:path arrowok="t" o:connecttype="custom" o:connectlocs="5762,21851;5762,21851;1658,76478;30387,109254;63219,116538;112469,101971;145301,87403;178134,76478;178134,25493;174029,14567;141197,0;38595,7283;26283,10925;5762,21851" o:connectangles="0,0,0,0,0,0,0,0,0,0,0,0,0,0"/>
                  </v:shape>
                  <v:shape id="Freeform: Shape 402" o:spid="_x0000_s1335" style="position:absolute;left:6195;top:7904;width:1479;height:1742;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823b0b [1605]" strokecolor="black [3213]" strokeweight="1pt">
                    <v:stroke joinstyle="miter"/>
                    <v:path arrowok="t" o:connecttype="custom" o:connectlocs="0,32862;0,32862;73976,157740;96168,170885;110963,174171;129457,167599;147951,118305;144252,49294;129457,32862;110963,19717;99867,13145;88771,3286;73976,0;29590,13145;0,32862" o:connectangles="0,0,0,0,0,0,0,0,0,0,0,0,0,0,0"/>
                  </v:shape>
                  <v:shape id="Freeform: Shape 403" o:spid="_x0000_s1336" style="position:absolute;left:7189;top:15211;width:1806;height:1176;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7202,60326;7202,60326;18040,113950;45135,117301;126420,113950;164353,103895;175190,90490;169771,40218;164353,30163;153514,23460;110162,0;45135,10054;18040,26812;1783,36866;7202,60326" o:connectangles="0,0,0,0,0,0,0,0,0,0,0,0,0,0,0"/>
                  </v:shape>
                  <v:shape id="Freeform: Shape 404" o:spid="_x0000_s1337" style="position:absolute;left:17706;top:5849;width:1633;height:2395;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ffc000" strokecolor="black [3213]" strokeweight="1pt">
                    <v:stroke joinstyle="miter"/>
                    <v:path arrowok="t" o:connecttype="custom" o:connectlocs="37179,49549;37179,49549;11216,231228;22343,239486;133614,231228;159577,222970;163286,189937;159577,107356;152159,90839;141032,49549;129905,33032;92814,0;44597,16516;37179,49549" o:connectangles="0,0,0,0,0,0,0,0,0,0,0,0,0,0"/>
                  </v:shape>
                  <v:shape id="Freeform: Shape 405" o:spid="_x0000_s1338" style="position:absolute;left:33440;top:24330;width:1578;height:1427;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" path="m37156,r,c-614,100721,-18141,104247,26271,228600v3859,10806,21771,7257,32657,10886c102471,224972,152207,222621,189556,195943v18674,-13339,21772,-65314,21772,-65314c207699,94343,215532,54970,200442,21772,194251,8152,171816,12033,156899,10886,124338,8381,57113,1814,37156,xe" fillcolor="#0070c0" strokecolor="black [3213]" strokeweight="1pt">
                    <v:stroke joinstyle="miter"/>
                    <v:path arrowok="t" o:connecttype="custom" o:connectlocs="27755,0;27755,0;19624,136197;44019,142683;141597,116741;157861,77827;149729,12972;117203,6486;27755,0" o:connectangles="0,0,0,0,0,0,0,0,0"/>
                  </v:shape>
                  <v:shape id="Freeform: Shape 406" o:spid="_x0000_s1339" style="position:absolute;left:26232;top:7610;width:2520;height:2036;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ffc000" strokecolor="black [3213]" strokeweight="1pt">
                    <v:stroke joinstyle="miter"/>
                    <v:path arrowok="t" o:connecttype="custom" o:connectlocs="7020,3241;7020,3241;77,92886;3549,113979;86874,187804;132009,203624;236166,193078;239638,87613;232694,66520;229222,50700;208391,24334;197975,19061;62571,13787;7020,3241" o:connectangles="0,0,0,0,0,0,0,0,0,0,0,0,0,0"/>
                  </v:shape>
                  <v:shape id="Freeform: Shape 407" o:spid="_x0000_s1340" style="position:absolute;left:866;top:5172;width:2252;height:2286;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76200;0,76200;87311,223157;105692,228600;142454,206829;156241,201386;183812,179615;220575,130629;225170,114300;220575,70757;188408,38100;183812,21772;147050,0;68930,10886;55144,21772;36763,43543;0,76200" o:connectangles="0,0,0,0,0,0,0,0,0,0,0,0,0,0,0,0,0"/>
                  </v:shape>
                  <v:shape id="Freeform: Shape 408" o:spid="_x0000_s1341" style="position:absolute;left:12810;top:17154;width:989;height:1992;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ffc000" strokecolor="black [3213]" strokeweight="1pt">
                    <v:stroke joinstyle="miter"/>
                    <v:path arrowok="t" o:connecttype="custom" o:connectlocs="3114,37340;3114,37340;896,130690;16422,186700;34165,199147;60781,174254;78524,149360;96268,130690;96268,43563;94050,24893;76306,0;20858,12446;14204,18670;3114,37340" o:connectangles="0,0,0,0,0,0,0,0,0,0,0,0,0,0"/>
                  </v:shape>
                  <v:shape id="Freeform: Shape 409" o:spid="_x0000_s1342" style="position:absolute;left:27048;top:10965;width:2061;height:2403;rotation:827876fd;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00b050" strokecolor="black [3213]" strokeweight="1pt">
                    <v:stroke joinstyle="miter"/>
                    <v:path arrowok="t" o:connecttype="custom" o:connectlocs="152175,0;152175,0;119830,52635;12012,146208;1230,210539;12012,239781;65921,222236;87485,210539;119830,198843;173739,163753;184521,140360;206084,76028;152175,0" o:connectangles="0,0,0,0,0,0,0,0,0,0,0,0,0"/>
                  </v:shape>
                  <v:shape id="Freeform: Shape 410" o:spid="_x0000_s1343" style="position:absolute;left:17962;top:9427;width:1806;height:1742;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823b0b [1605]" strokecolor="black [3213]" strokeweight="1pt">
                    <v:stroke joinstyle="miter"/>
                    <v:path arrowok="t" o:connecttype="custom" o:connectlocs="0,32862;0,32862;90304,157740;117395,170885;135456,174171;158032,167599;180608,118305;176093,49294;158032,32862;135456,19717;121910,13145;108365,3286;90304,0;36122,13145;0,32862" o:connectangles="0,0,0,0,0,0,0,0,0,0,0,0,0,0,0"/>
                  </v:shape>
                  <v:shape id="Freeform: Shape 411" o:spid="_x0000_s1344" style="position:absolute;left:1502;top:16527;width:1479;height:1882;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5900,96541;5900,96541;14778,182355;36974,187719;103561,182355;134635,166265;143513,144811;139074,64361;134635,48271;125757,37544;90243,0;36974,16090;14778,42907;1460,58997;5900,96541" o:connectangles="0,0,0,0,0,0,0,0,0,0,0,0,0,0,0"/>
                  </v:shape>
                  <v:shape id="Freeform: Shape 412" o:spid="_x0000_s1345" style="position:absolute;left:7372;top:5943;width:973;height:2403;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823b0b [1605]" strokecolor="black [3213]" strokeweight="1pt">
                    <v:stroke joinstyle="miter"/>
                    <v:path arrowok="t" o:connecttype="custom" o:connectlocs="22157,49726;22157,49726;6684,232058;13316,240345;79629,232058;95102,223770;97312,190619;95102,107741;90681,91165;84049,49726;77418,33150;55314,0;26578,16575;22157,49726" o:connectangles="0,0,0,0,0,0,0,0,0,0,0,0,0,0"/>
                  </v:shape>
                  <v:shape id="Freeform: Shape 413" o:spid="_x0000_s1346" style="position:absolute;left:18965;top:10598;width:3701;height:2733;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" path="m37156,r,c-614,100721,-18141,104247,26271,228600v3859,10806,21771,7257,32657,10886c102471,224972,152207,222621,189556,195943v18674,-13339,21772,-65314,21772,-65314c207699,94343,215532,54970,200442,21772,194251,8152,171816,12033,156899,10886,124338,8381,57113,1814,37156,xe" fillcolor="#823b0b [1605]" strokecolor="black [3213]" strokeweight="1pt">
                    <v:stroke joinstyle="miter"/>
                    <v:path arrowok="t" o:connecttype="custom" o:connectlocs="65087,0;65087,0;46020,260871;103226,273294;332051,223604;370190,149070;351121,24846;274845,12423;65087,0" o:connectangles="0,0,0,0,0,0,0,0,0"/>
                  </v:shape>
                  <v:shape id="Freeform: Shape 414" o:spid="_x0000_s1347" style="position:absolute;left:33405;top:21105;width:1649;height:2036;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4594,3241;4594,3241;50,92886;2322,113979;56850,187804;86386,203624;154547,193078;156819,87613;152275,66520;150003,50700;136371,24334;129555,19061;40946,13787;4594,3241" o:connectangles="0,0,0,0,0,0,0,0,0,0,0,0,0,0"/>
                  </v:shape>
                  <v:shape id="Freeform: Shape 415" o:spid="_x0000_s1348" style="position:absolute;left:944;top:12991;width:3037;height:2286;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0070c0" strokecolor="black [3213]" strokeweight="1pt">
                    <v:stroke joinstyle="miter"/>
                    <v:path arrowok="t" o:connecttype="custom" o:connectlocs="0,76200;0,76200;117762,223157;142554,228600;192138,206829;210732,201386;247920,179615;297504,130629;303702,114300;297504,70757;254118,38100;247920,21772;198336,0;92970,10886;74376,21772;49584,43543;0,76200" o:connectangles="0,0,0,0,0,0,0,0,0,0,0,0,0,0,0,0,0"/>
                  </v:shape>
                  <v:shape id="Freeform: Shape 416" o:spid="_x0000_s1349" style="position:absolute;left:20661;top:8664;width:1183;height:2318;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823b0b [1605]" strokecolor="black [3213]" strokeweight="1pt">
                    <v:stroke joinstyle="miter"/>
                    <v:path arrowok="t" o:connecttype="custom" o:connectlocs="3727,43463;3727,43463;1072,152122;19652,217317;40886,231805;72737,202829;93971,173854;115205,152122;115205,50707;112551,28976;91317,0;24961,14488;16998,21732;3727,43463" o:connectangles="0,0,0,0,0,0,0,0,0,0,0,0,0,0"/>
                  </v:shape>
                  <v:shape id="Freeform: Shape 417" o:spid="_x0000_s1350" style="position:absolute;left:19977;top:20754;width:1907;height:2403;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823b0b [1605]" strokecolor="black [3213]" strokeweight="1pt">
                    <v:stroke joinstyle="miter"/>
                    <v:path arrowok="t" o:connecttype="custom" o:connectlocs="140850,0;140850,0;110912,52635;11118,146208;1139,210539;11118,239781;61016,222236;80974,210539;110912,198843;160810,163753;170790,140360;190748,76028;140850,0" o:connectangles="0,0,0,0,0,0,0,0,0,0,0,0,0"/>
                  </v:shape>
                  <v:shape id="Freeform: Shape 418" o:spid="_x0000_s1351" style="position:absolute;left:30339;top:19450;width:2568;height:1741;rotation:-90;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00b050" strokecolor="black [3213]" strokeweight="1pt">
                    <v:stroke joinstyle="miter"/>
                    <v:path arrowok="t" o:connecttype="custom" o:connectlocs="0,32862;0,32862;128404,157740;166925,170885;192606,174171;224707,167599;256808,118305;250388,49294;224707,32862;192606,19717;173345,13145;154085,3286;128404,0;51362,13145;0,32862" o:connectangles="0,0,0,0,0,0,0,0,0,0,0,0,0,0,0"/>
                  </v:shape>
                  <v:shape id="Freeform: Shape 419" o:spid="_x0000_s1352" style="position:absolute;left:5674;top:13806;width:2149;height:2156;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8567,110566;8567,110566;21460,208847;53693,214990;150392,208847;195518,190419;208411,165849;201964,73711;195518,55283;182624,42998;131052,0;53693,18428;21460,49141;2121,67568;8567,110566" o:connectangles="0,0,0,0,0,0,0,0,0,0,0,0,0,0,0"/>
                  </v:shape>
                  <v:shape id="Freeform: Shape 420" o:spid="_x0000_s1353" style="position:absolute;left:9865;top:6208;width:2114;height:2372;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yellow" strokecolor="black [3213]" strokeweight="1pt">
                    <v:stroke joinstyle="miter"/>
                    <v:path arrowok="t" o:connecttype="custom" o:connectlocs="48118,49085;48118,49085;14516,229065;28917,237245;172926,229065;206528,220884;211328,188160;206528,106351;196927,89989;182526,49085;168125,32723;120122,0;57719,16361;48118,49085" o:connectangles="0,0,0,0,0,0,0,0,0,0,0,0,0,0"/>
                  </v:shape>
                  <v:shape id="Freeform: Shape 421" o:spid="_x0000_s1354" style="position:absolute;left:454;top:21514;width:2113;height:2395;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" path="m37156,r,c-614,100721,-18141,104247,26271,228600v3859,10806,21771,7257,32657,10886c102471,224972,152207,222621,189556,195943v18674,-13339,21772,-65314,21772,-65314c207699,94343,215532,54970,200442,21772,194251,8152,171816,12033,156899,10886,124338,8381,57113,1814,37156,xe" fillcolor="#823b0b [1605]" strokecolor="black [3213]" strokeweight="1pt">
                    <v:stroke joinstyle="miter"/>
                    <v:path arrowok="t" o:connecttype="custom" o:connectlocs="37156,0;37156,0;26271,228600;58928,239486;189556,195943;211328,130629;200442,21772;156899,10886;37156,0" o:connectangles="0,0,0,0,0,0,0,0,0"/>
                  </v:shape>
                  <v:shape id="Freeform: Shape 422" o:spid="_x0000_s1355" style="position:absolute;left:32548;top:4906;width:3157;height:1949;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8795,3103;8795,3103;96,88931;4446,109126;108835,179807;165380,194953;295867,184856;300217,83882;291518,63687;287168,48541;261071,23298;248022,18249;78388,13200;8795,3103" o:connectangles="0,0,0,0,0,0,0,0,0,0,0,0,0,0"/>
                  </v:shape>
                  <v:shape id="Freeform: Shape 423" o:spid="_x0000_s1356" style="position:absolute;left:16399;top:4522;width:3419;height:2286;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76200;0,76200;132576,223157;160487,228600;216308,206829;237241,201386;279107,179615;334929,130629;341906,114300;334929,70757;286085,38100;279107,21772;223286,0;104665,10886;83732,21772;55822,43543;0,76200" o:connectangles="0,0,0,0,0,0,0,0,0,0,0,0,0,0,0,0,0"/>
                  </v:shape>
                  <v:shape id="Freeform: Shape 424" o:spid="_x0000_s1357" style="position:absolute;left:530;top:20032;width:2282;height:2287;visibility:visible;mso-wrap-style:square;v-text-anchor:middle" coordsize="485442,3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" path="m15284,65314r,c11655,119743,-8832,175679,4398,228600v10034,40137,42837,73505,76200,97971c104727,344266,167684,348343,167684,348343v43543,-14514,89576,-23016,130629,-43543c327341,290286,355440,273740,385398,261257v177881,-74118,-98472,60120,87086,-32657c490522,156448,488984,183445,472484,76200,470739,64859,468944,52358,461598,43543,432380,8481,413976,9865,374513,,283799,7257,192856,12076,102370,21771,90961,22993,77827,24543,69713,32657,2454,99916,24355,59871,15284,65314xe" fillcolor="#823b0b [1605]" strokecolor="black [3213]" strokeweight="1pt">
                    <v:stroke joinstyle="miter"/>
                    <v:path arrowok="t" o:connecttype="custom" o:connectlocs="7185,42886;7185,42886;2067,150100;37888,214428;78826,228724;140232,200133;181170,171543;222108,150100;222108,50033;216990,28591;176053,0;48123,14295;32771,21443;7185,42886" o:connectangles="0,0,0,0,0,0,0,0,0,0,0,0,0,0"/>
                  </v:shape>
                  <v:shape id="Freeform: Shape 425" o:spid="_x0000_s1358" style="position:absolute;left:18665;top:22852;width:1799;height:3679;visibility:visible;mso-wrap-style:square;v-text-anchor:middle" coordsize="208071,44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" path="m153642,r,c142756,32657,136866,67431,120985,97972,89399,158714,12128,272143,12128,272143,8499,312057,1242,351807,1242,391886v,18502,-6667,48578,10886,54429c32200,453006,49340,425956,66557,413658v8351,-5965,13757,-15361,21771,-21772c98544,383713,110769,378288,120985,370115v21626,-17300,38551,-44144,54429,-65315c179043,290286,183055,275862,186300,261258v10138,-45623,13897,-72502,21771,-119743c195214,90,162713,23586,153642,xe" fillcolor="#823b0b [1605]" strokecolor="black [3213]" strokeweight="1pt">
                    <v:stroke joinstyle="miter"/>
                    <v:path arrowok="t" o:connecttype="custom" o:connectlocs="132812,0;132812,0;104583,80583;10484,223841;1074,322331;10484,367099;57534,340238;76353,322331;104583,304424;151632,250701;161043,214888;179862,116398;132812,0" o:connectangles="0,0,0,0,0,0,0,0,0,0,0,0,0"/>
                  </v:shape>
                  <v:shape id="Freeform: Shape 426" o:spid="_x0000_s1359" style="position:absolute;top:23507;width:2241;height:1601;visibility:visible;mso-wrap-style:square;v-text-anchor:middle" coordsize="435428,57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" path="m,108857r,c74390,332029,50198,321495,217714,522514v16751,20101,41911,31841,65314,43543c296410,572748,312057,573314,326571,576943v18143,-7257,44522,-4928,54429,-21771c410089,505720,435428,391886,435428,391886,431800,315686,434005,238983,424543,163286v-1681,-13444,-32748,-45176,-43543,-54429c363359,93736,345159,79255,326571,65314,316105,57464,303965,51918,293914,43543,282087,33688,274623,18524,261257,10886,248267,3463,232228,3629,217714,,130616,10887,142874,-5272,87086,43543,71638,57060,14514,97971,,108857xe" fillcolor="yellow" strokecolor="black [3213]" strokeweight="1pt">
                    <v:stroke joinstyle="miter"/>
                    <v:path arrowok="t" o:connecttype="custom" o:connectlocs="0,30204;0,30204;112075,144979;145698,157061;168113,160081;196132,154040;224151,108734;218548,45306;196132,30204;168113,18122;151302,12082;134491,3020;112075,0;44830,12082;0,30204" o:connectangles="0,0,0,0,0,0,0,0,0,0,0,0,0,0,0"/>
                  </v:shape>
                  <v:shape id="Freeform: Shape 427" o:spid="_x0000_s1360" style="position:absolute;left:683;top:18056;width:2149;height:2374;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yellow" strokecolor="black [3213]" strokeweight="1pt">
                    <v:stroke joinstyle="miter"/>
                    <v:path arrowok="t" o:connecttype="custom" o:connectlocs="8567,121731;8567,121731;21460,229936;53693,236699;150392,229936;195518,209647;208411,182596;201964,81154;195518,60866;182624,47340;131052,0;53693,20288;21460,54103;2121,74391;8567,121731" o:connectangles="0,0,0,0,0,0,0,0,0,0,0,0,0,0,0"/>
                  </v:shape>
                  <v:shape id="Freeform: Shape 428" o:spid="_x0000_s1361" style="position:absolute;left:1778;top:21964;width:1003;height:3385;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ffc000" strokecolor="black [3213]" strokeweight="1pt">
                    <v:stroke joinstyle="miter"/>
                    <v:path arrowok="t" o:connecttype="custom" o:connectlocs="22839,70035;22839,70035;6890,326833;13725,338505;82078,326833;98028,315160;100306,268470;98028,151744;93471,128398;86635,70035;79800,46690;57016,0;27396,23345;22839,70035" o:connectangles="0,0,0,0,0,0,0,0,0,0,0,0,0,0"/>
                  </v:shape>
                  <v:rect id="Rectangle 429" o:spid="_x0000_s1362" style="position:absolute;left:1187;width:34617;height:5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" fillcolor="#c9c9c9 [1942]" strokecolor="black [3213]" strokeweight="1pt">
                    <v:textbox>
                      <w:txbxContent>
                        <w:p w14:paraId="4EB035B8"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ETL/Ag</w:t>
                          </w:r>
                        </w:p>
                      </w:txbxContent>
                    </v:textbox>
                  </v:rect>
                  <v:shape id="Freeform: Shape 430" o:spid="_x0000_s1363" style="position:absolute;left:33658;top:10396;width:2113;height:2395;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" path="m37156,r,c-614,100721,-18141,104247,26271,228600v3859,10806,21771,7257,32657,10886c102471,224972,152207,222621,189556,195943v18674,-13339,21772,-65314,21772,-65314c207699,94343,215532,54970,200442,21772,194251,8152,171816,12033,156899,10886,124338,8381,57113,1814,37156,xe" fillcolor="yellow" strokecolor="black [3213]" strokeweight="1pt">
                    <v:stroke joinstyle="miter"/>
                    <v:path arrowok="t" o:connecttype="custom" o:connectlocs="37156,0;37156,0;26271,228600;58928,239486;189556,195943;211328,130629;200442,21772;156899,10886;37156,0" o:connectangles="0,0,0,0,0,0,0,0,0"/>
                  </v:shape>
                  <v:shape id="Freeform: Shape 431" o:spid="_x0000_s1364" style="position:absolute;left:2060;top:24150;width:2520;height:2471;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7020,3934;7020,3934;77,112748;3549,138352;86874,227964;132009,247166;236166,234365;239638,106347;232694,80744;229222,61542;208391,29538;197975,23137;62571,16736;7020,3934" o:connectangles="0,0,0,0,0,0,0,0,0,0,0,0,0,0"/>
                  </v:shape>
                  <v:shape id="Freeform: Shape 432" o:spid="_x0000_s1365" style="position:absolute;left:31324;top:24763;width:2132;height:2286;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823b0b [1605]" strokecolor="black [3213]" strokeweight="1pt">
                    <v:stroke joinstyle="miter"/>
                    <v:path arrowok="t" o:connecttype="custom" o:connectlocs="0,76200;0,76200;82695,223157;100104,228600;134923,206829;147980,201386;174094,179615;208913,130629;213265,114300;208913,70757;178447,38100;174094,21772;139275,0;65285,10886;52228,21772;34819,43543;0,76200" o:connectangles="0,0,0,0,0,0,0,0,0,0,0,0,0,0,0,0,0"/>
                  </v:shape>
                  <v:shape id="Freeform: Shape 433" o:spid="_x0000_s1366" style="position:absolute;left:33542;top:13890;width:1907;height:1883;visibility:visible;mso-wrap-style:square;v-text-anchor:middle" coordsize="479233,31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" path="m109118,65314r,c26454,181044,-43615,190000,32918,304800v6365,9547,21771,7257,32657,10885c174432,312057,283388,310679,392147,304800v25620,-1385,54442,2713,76200,-10886c481034,285985,475604,264885,479233,250371v-3629,-36286,-2041,-73479,-10886,-108857c465858,131557,452541,128094,446575,119742,434277,102525,427687,81378,413918,65314,405404,55381,391907,51146,381261,43542,316071,-3023,360468,14676,272404,,199621,7278,183199,847,130890,21771v-7534,3013,-18143,36286,-21772,43543xe" fillcolor="#0070c0" strokecolor="black [3213]" strokeweight="1pt">
                    <v:stroke joinstyle="miter"/>
                    <v:path arrowok="t" o:connecttype="custom" o:connectlocs="43432,38951;43432,38951;13102,181771;26101,188262;156085,181771;186414,175279;190747,149311;186414,84393;177748,71409;164750,38951;151752,25967;108424,0;52098,12983;43432,38951" o:connectangles="0,0,0,0,0,0,0,0,0,0,0,0,0,0"/>
                  </v:shape>
                  <v:rect id="Rectangle 434" o:spid="_x0000_s1367" style="position:absolute;left:757;top:25775;width:34617;height:5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" fillcolor="#c9c9c9 [1942]" strokecolor="black [3213]" strokeweight="1pt">
                    <v:textbox>
                      <w:txbxContent>
                        <w:p w14:paraId="6510B075" w14:textId="77777777" w:rsidR="003B32B6" w:rsidRPr="00A03056" w:rsidRDefault="003B32B6" w:rsidP="00E6610A">
                          <w:pPr>
                            <w:spacing w:after="100" w:afterAutospacing="1"/>
                            <w:jc w:val="center"/>
                            <w:rPr>
                              <w:b/>
                              <w:sz w:val="14"/>
                              <w:szCs w:val="24"/>
                            </w:rPr>
                          </w:pPr>
                          <w:r w:rsidRPr="00A03056">
                            <w:rPr>
                              <w:rFonts w:ascii="Arial" w:hAnsi="Arial" w:cs="Arial"/>
                              <w:b/>
                              <w:color w:val="000000" w:themeColor="text1"/>
                              <w:kern w:val="24"/>
                              <w:sz w:val="22"/>
                              <w:szCs w:val="40"/>
                            </w:rPr>
                            <w:t>ITO/HTL</w:t>
                          </w:r>
                        </w:p>
                      </w:txbxContent>
                    </v:textbox>
                  </v:rect>
                </v:group>
                <v:group id="Group 8" o:spid="_x0000_s1368" style="position:absolute;left:30670;top:1905;width:21654;height:18732" coordorigin="49728,58" coordsize="36097,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o:lock v:ext="edit" aspectratio="t"/>
                  <v:shape id="Freeform: Shape 436" o:spid="_x0000_s1369" style="position:absolute;left:49728;top:16861;width:3639;height:5002;visibility:visible;mso-wrap-style:square;v-text-anchor:middle" coordsize="261258,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" path="m10886,76200r,c5613,128928,-10722,196352,10886,250371v6738,16845,18719,31928,32657,43543c52358,301260,65167,301648,76200,304800v95681,27337,-2100,-4330,76200,21771c206951,317479,220207,328276,250372,283028v6365,-9547,7257,-21771,10886,-32657c250372,210457,241683,169877,228600,130628,223468,115233,212527,102279,206829,87085,195624,57205,201745,32944,174172,10885,165212,3717,152401,3628,141515,,127001,3628,111354,4194,97972,10885,88792,15475,84214,26246,76200,32657,43954,58453,21772,68943,10886,76200xe" fillcolor="yellow" strokecolor="black [3213]" strokeweight="1pt">
                    <v:stroke joinstyle="miter"/>
                    <v:path arrowok="t" o:connecttype="custom" o:connectlocs="15162,116716;15162,116716;15162,383496;60648,450191;106133,466865;212267,500212;348725,433517;363887,383496;318400,200084;288077,133389;242591,16673;197106,0;136458,16673;106133,50021;15162,116716" o:connectangles="0,0,0,0,0,0,0,0,0,0,0,0,0,0,0"/>
                  </v:shape>
                  <v:shape id="Freeform: Shape 437" o:spid="_x0000_s1370" style="position:absolute;left:60529;top:22989;width:2910;height:3788;rotation:90;flip:y;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0070c0" strokecolor="black [3213]" strokeweight="1pt">
                    <v:stroke joinstyle="miter"/>
                    <v:path arrowok="t" o:connecttype="custom" o:connectlocs="164452,0;164452,0;108572,31567;98094,42089;59676,52612;3795,84179;303,126269;14273,189404;52691,294629;80631,336718;101586,368286;153975,378808;220333,357763;227318,326196;244780,294629;251765,252539;262243,242016;286691,199926;286691,115746;272721,105224;241288,63135;230810,52612;220333,31567;164452,0" o:connectangles="0,0,0,0,0,0,0,0,0,0,0,0,0,0,0,0,0,0,0,0,0,0,0,0"/>
                  </v:shape>
                  <v:shape id="Freeform: Shape 438" o:spid="_x0000_s1371" style="position:absolute;left:77206;top:9114;width:8304;height:4272;flip:y;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823b0b [1605]" strokecolor="black [3213]" strokeweight="1pt">
                    <v:stroke joinstyle="miter"/>
                    <v:path arrowok="t" o:connecttype="custom" o:connectlocs="469270,0;469270,0;309813,35602;279914,47468;170288,59336;10831,94938;864,142407;40729,213610;150356,332284;230085,379753;289881,415355;439372,427222;628727,403488;648660,367886;698490,332284;718422,284815;748320,272947;818083,225478;818083,130539;778219,118673;688524,71203;658626,59336;628727,35602;469270,0" o:connectangles="0,0,0,0,0,0,0,0,0,0,0,0,0,0,0,0,0,0,0,0,0,0,0,0"/>
                  </v:shape>
                  <v:shape id="Freeform: Shape 439" o:spid="_x0000_s1372" style="position:absolute;left:58439;top:7698;width:3706;height:6861;rotation:90;flip:y;visibility:visible;mso-wrap-style:square;v-text-anchor:middle" coordsize="304800,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" path="m,141515r,c36286,166915,69775,196872,108857,217715v16326,8707,36053,8723,54429,10885c206680,233705,250371,235857,293914,239486v3629,-14514,10886,-28582,10886,-43543c304800,169428,297052,101109,272143,76200,211978,16035,208064,18555,152400,,123371,3629,94171,6076,65314,10886,50557,13346,27848,8101,21772,21772,9983,48298,3629,121558,,141515xe" fillcolor="#823b0b [1605]" strokecolor="black [3213]" strokeweight="1pt">
                    <v:stroke joinstyle="miter"/>
                    <v:path arrowok="t" o:connecttype="custom" o:connectlocs="0,405422;0,405422;132338,623725;198508,654909;357314,686096;370548,561351;330847,218303;185274,0;79403,31187;26468,62374;0,405422" o:connectangles="0,0,0,0,0,0,0,0,0,0,0"/>
                  </v:shape>
                  <v:shape id="Freeform: Shape 440" o:spid="_x0000_s1373" style="position:absolute;left:72196;top:14713;width:3266;height:7800;rotation:90;flip:y;visibility:visible;mso-wrap-style:square;v-text-anchor:middle" coordsize="213142,239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" path="m6314,r,c8004,16904,-32322,233370,71628,239485v47229,2778,94343,-7257,141514,-10885c209513,170543,218670,110235,202256,54428,198035,40075,173646,44476,158714,43543,115256,40827,31714,7257,6314,xe" fillcolor="yellow" strokecolor="black [3213]" strokeweight="1pt">
                    <v:stroke joinstyle="miter"/>
                    <v:path arrowok="t" o:connecttype="custom" o:connectlocs="9675,0;9675,0;109758,778415;326605,743035;309924,176911;243203,141531;9675,0" o:connectangles="0,0,0,0,0,0,0"/>
                  </v:shape>
                  <v:shape id="Freeform: Shape 441" o:spid="_x0000_s1374" style="position:absolute;left:64672;top:8263;width:4665;height:6419;rotation:4757649fd;flip:y;visibility:visible;mso-wrap-style:square;v-text-anchor:middle" coordsize="207487,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" path="m44202,10886r,c33316,39914,21349,68560,11545,97971v-10964,32892,-19273,64244,,97972c18036,207302,33316,210457,44202,217714v10886,-3629,22694,-5193,32657,-10886c92611,197827,105638,184716,120402,174171v53044,-37888,14489,-3603,65314,-54428c194307,93971,207487,58933,207487,32657,207487,21183,200230,10886,196602,,171202,3629,145562,5854,120402,10886v-60163,12032,-63500,,-76200,xe" fillcolor="#823b0b [1605]" strokecolor="black [3213]" strokeweight="1pt">
                    <v:stroke joinstyle="miter"/>
                    <v:path arrowok="t" o:connecttype="custom" o:connectlocs="99387,32096;99387,32096;25959,288856;25959,577716;99387,641905;172816,609809;270722,513523;417579,353049;466531,96285;442056,0;270722,32096;99387,32096" o:connectangles="0,0,0,0,0,0,0,0,0,0,0,0"/>
                  </v:shape>
                  <v:shape id="Freeform: Shape 442" o:spid="_x0000_s1375" style="position:absolute;left:63035;top:3682;width:4062;height:8354;rotation:90;flip:y;visibility:visible;mso-wrap-style:square;v-text-anchor:middle" coordsize="229455,18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" path="m22361,r,c11085,50742,-14993,110349,11475,163286v5851,11702,21771,14514,32657,21771c102189,177800,162172,179795,218304,163286v11008,-3238,11766,-21216,10886,-32657c226352,93733,221651,55929,207418,21771,202386,9695,185647,7257,174761,l22361,xe" fillcolor="#823b0b [1605]" strokecolor="black [3213]" strokeweight="1pt">
                    <v:stroke joinstyle="miter"/>
                    <v:path arrowok="t" o:connecttype="custom" o:connectlocs="39580,0;39580,0;20311,737099;78116,835377;386409,737099;405678,589680;367140,98278;309336,0;39580,0" o:connectangles="0,0,0,0,0,0,0,0,0"/>
                  </v:shape>
                  <v:shape id="Freeform: Shape 443" o:spid="_x0000_s1376" style="position:absolute;left:57516;top:17262;width:3516;height:5278;rotation:90;flip:y;visibility:visible;mso-wrap-style:square;v-text-anchor:middle" coordsize="385938,27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" path="m91061,214r,c62033,18357,22354,25763,3976,54643v-11850,18621,6097,43768,10885,65314c17350,131158,18862,143434,25747,152614v19618,26158,67589,68096,97972,87086c137480,248300,152067,255773,167261,261471v14008,5253,29029,7257,43543,10886c243461,265100,278854,265547,308776,250586v10263,-5132,4215,-23321,10885,-32658c331591,201225,348690,188900,363204,174386v7257,-21772,27338,-43051,21772,-65315c381347,94557,382389,77976,374090,65528,354586,36272,301165,37880,276119,32871,261449,29937,247090,25614,232576,21986,221690,14729,212824,2365,199919,214,188600,-1672,178621,9477,167261,11100l91061,214xe" fillcolor="yellow" strokecolor="black [3213]" strokeweight="1pt">
                    <v:stroke joinstyle="miter"/>
                    <v:path arrowok="t" o:connecttype="custom" o:connectlocs="82959,415;82959,415;3622,105896;13539,232472;23456,295760;112711,464530;152379,506721;192048,527818;281303,485627;291220,422337;330889,337954;350724,211376;340806,126991;251552,63703;211883,42608;182132,415;152379,21511;82959,415" o:connectangles="0,0,0,0,0,0,0,0,0,0,0,0,0,0,0,0,0,0"/>
                  </v:shape>
                  <v:shape id="Freeform: Shape 444" o:spid="_x0000_s1377" style="position:absolute;left:65318;top:22292;width:2435;height:4786;rotation:90;flip:y;visibility:visible;mso-wrap-style:square;v-text-anchor:middle" coordsize="240096,21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" path="m21850,r,c9300,69025,-13757,119134,10964,185057v3604,9610,12970,16492,21771,21772c42575,212733,54507,214086,65393,217714v10886,-7257,20580,-16739,32657,-21771c129826,182703,196021,163286,196021,163286v10886,-14514,23656,-27791,32657,-43543c241192,97843,246393,65687,228678,43543,221510,34583,207202,35237,196021,32657,95513,9463,50878,5443,21850,xe" fillcolor="#0070c0" strokecolor="black [3213]" strokeweight="1pt">
                    <v:stroke joinstyle="miter"/>
                    <v:path arrowok="t" o:connecttype="custom" o:connectlocs="22166,0;22166,0;11123,406794;33209,454653;66340,478581;99470,430724;198859,358937;231989,263220;231989,95717;198859,71787;22166,0" o:connectangles="0,0,0,0,0,0,0,0,0,0,0"/>
                  </v:shape>
                  <v:shape id="Freeform: Shape 445" o:spid="_x0000_s1378" style="position:absolute;left:52990;top:20096;width:2524;height:5492;rotation:90;flip:y;visibility:visible;mso-wrap-style:square;v-text-anchor:middle" coordsize="206993,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" path="m32657,87085r,c39914,130628,38582,176513,54429,217714v4119,10710,23842,3540,32657,10886c101024,240215,108857,257629,119743,272143v20576,-4115,82074,-5949,87086,-43543c208118,218934,201946,93837,185057,54428,179903,42403,172537,31022,163286,21771,154035,12520,141515,7257,130629,,110090,3423,,12587,,54428l32657,87085xe" fillcolor="#00b050" strokecolor="black [3213]" strokeweight="1pt">
                    <v:stroke joinstyle="miter"/>
                    <v:path arrowok="t" o:connecttype="custom" o:connectlocs="39811,175743;39811,175743;66353,439360;106164,461329;145975,549201;252138,461329;225597,109839;199056,43935;159245,0;0,109839;39811,175743" o:connectangles="0,0,0,0,0,0,0,0,0,0,0"/>
                  </v:shape>
                  <v:shape id="Freeform: Shape 446" o:spid="_x0000_s1379" style="position:absolute;left:66066;top:16617;width:3832;height:4524;rotation:90;flip:y;visibility:visible;mso-wrap-style:square;v-text-anchor:middle" coordsize="218900,17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" path="m32837,43543r,c31626,46773,-22755,136230,11065,163286v11683,9346,29029,7257,43543,10886c105408,170543,157798,176409,207008,163286v11087,-2957,10886,-21182,10886,-32657c217894,50932,229438,38430,174351,10886,164088,5754,152580,3629,141694,,22628,11907,58623,-14899,11065,32657l32837,43543xe" fillcolor="yellow" strokecolor="black [3213]" strokeweight="1pt">
                    <v:stroke joinstyle="miter"/>
                    <v:path arrowok="t" o:connecttype="custom" o:connectlocs="57486,113097;57486,113097;19371,424115;95600,452390;362399,424115;381457,339293;305228,28275;248057,0;19371,84822;57486,113097" o:connectangles="0,0,0,0,0,0,0,0,0,0"/>
                  </v:shape>
                  <v:shape id="Freeform: Shape 447" o:spid="_x0000_s1380" style="position:absolute;left:53685;top:16871;width:3561;height:5736;rotation:90;flip:y;visibility:visible;mso-wrap-style:square;v-text-anchor:middle" coordsize="376128,23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" path="m125756,r,c89470,21771,36812,27976,16899,65314v-50033,93812,22880,98248,65314,108857c96727,188685,108350,206835,125756,217714v12687,7929,28785,8426,43543,10886c198156,233409,227356,235857,256385,239485v29678,-4946,83542,-7342,108857,-32657c373356,198714,372499,185057,376128,174171,372499,137885,370399,101414,365242,65314,363126,50503,367043,29700,354356,21771,332598,8172,303787,12050,278156,10885,223784,8413,151156,1814,125756,xe" fillcolor="yellow" strokecolor="black [3213]" strokeweight="1pt">
                    <v:stroke joinstyle="miter"/>
                    <v:path arrowok="t" o:connecttype="custom" o:connectlocs="119082,0;119082,0;16002,156443;77850,417182;119082,521478;160314,547553;242779,573625;345859,495404;356167,417182;345859,156443;335550,52147;263394,26072;119082,0" o:connectangles="0,0,0,0,0,0,0,0,0,0,0,0,0"/>
                  </v:shape>
                  <v:shape id="Freeform: Shape 448" o:spid="_x0000_s1381" style="position:absolute;left:69239;top:5869;width:8482;height:4410;visibility:visible;mso-wrap-style:square;v-text-anchor:middle" coordsize="272419,23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" path="m,21772r,c7257,65315,6272,111067,21772,152400v11323,30195,74574,62162,97971,76200c166914,224971,227803,251168,261257,217714,289597,189374,255669,137699,250372,97972,248395,83142,249338,65688,239486,54429,208661,19200,179684,12723,141515,,18158,11215,23586,18143,,21772xe" fillcolor="#823b0b [1605]" strokecolor="black [3213]" strokeweight="1pt">
                    <v:stroke joinstyle="miter"/>
                    <v:path arrowok="t" o:connecttype="custom" o:connectlocs="0,40867;0,40867;67790,286059;372835,429088;813456,408655;779564,183896;745669,102165;440624,0;0,40867" o:connectangles="0,0,0,0,0,0,0,0,0"/>
                  </v:shape>
                  <v:shape id="Freeform: Shape 449" o:spid="_x0000_s1382" style="position:absolute;left:68968;top:11776;width:5081;height:6761;rotation:90;flip:y;visibility:visible;mso-wrap-style:square;v-text-anchor:middle" coordsize="327507,30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" path="m33593,5053r,c6762,85547,-20701,109495,22707,190110v12165,22591,39034,33902,54429,54429c88022,259053,94697,278018,109793,288082v19095,12730,65314,21771,65314,21771c200507,306224,229549,312566,251307,298967v12687,-7929,4195,-30161,10886,-43542c266783,246245,276707,240910,283964,233653v3629,-10886,5754,-22394,10886,-32657c300701,189294,311467,180364,316621,168339v5893,-13751,7257,-29029,10886,-43543c308316,-67104,82579,25010,33593,5053xe" fillcolor="#ffc000" strokecolor="black [3213]" strokeweight="1pt">
                    <v:stroke joinstyle="miter"/>
                    <v:path arrowok="t" o:connecttype="custom" o:connectlocs="52115,11024;52115,11024;35227,414767;119667,533516;170330,628515;271656,676013;389870,652263;406759,557266;440534,509766;457422,438517;491197,367269;508085,272270;52115,11024" o:connectangles="0,0,0,0,0,0,0,0,0,0,0,0,0"/>
                  </v:shape>
                  <v:shape id="Freeform: Shape 450" o:spid="_x0000_s1383" style="position:absolute;left:68321;top:19772;width:4355;height:4408;rotation:90;flip:y;visibility:visible;mso-wrap-style:square;v-text-anchor:middle" coordsize="522514,43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" path="m,119743r,c18143,203200,24139,290259,54429,370114v10920,28788,65314,65314,65314,65314c156029,417285,192746,399981,228600,381000v102603,-54319,40959,-34733,119743,-54429c362857,315685,376026,302725,391886,293914v19522,-10845,62645,-24510,87085,-32657c509811,168741,466799,281546,511629,206828v5903,-9839,7257,-21771,10885,-32657c515257,152400,511888,128918,500743,108857,493267,95400,479672,86337,468086,76200,450600,60900,433967,43941,413657,32657,400579,25391,384499,25881,370114,21771,260796,-9462,430038,34032,293914,v-5720,1144,-87727,16649,-97971,21771c186763,26361,182185,37132,174171,43543v-10216,8173,-22724,13257,-32657,21771c82251,116111,121632,106302,54429,119743v-3558,712,-45358,,-54429,xe" fillcolor="#00b050" strokecolor="black [3213]" strokeweight="1pt">
                    <v:stroke joinstyle="miter"/>
                    <v:path arrowok="t" o:connecttype="custom" o:connectlocs="0,121197;0,121197;45370,374609;99814,440716;190554,385627;290368,330537;326664,297483;399255,264430;426478,209340;435551,176286;417403,110179;390182,77125;344811,33054;308515,22035;244997,0;163332,22035;145183,44072;117962,66107;45370,121197;0,121197" o:connectangles="0,0,0,0,0,0,0,0,0,0,0,0,0,0,0,0,0,0,0,0"/>
                  </v:shape>
                  <v:shape id="Freeform: Shape 451" o:spid="_x0000_s1384" style="position:absolute;left:62966;top:12564;width:4431;height:6326;rotation:90;flip:y;visibility:visible;mso-wrap-style:square;v-text-anchor:middle" coordsize="4572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" path="m,108857r,c3628,181428,1872,254470,10885,326571v2013,16102,9306,33154,21772,43543c44150,379692,61686,377371,76200,381000v54428,-10886,109804,-17802,163285,-32658c252091,344840,261676,334421,272142,326571v33098,-24823,72127,-43894,97972,-76200c384628,232228,399716,214530,413657,195942v41195,-54927,1748,-12635,43543,-54428c450760,89998,459828,57056,424542,21771,415291,12520,402771,7257,391885,,156037,21439,348802,-2270,228600,21771v-95797,19160,-34413,586,-97972,21771c119742,50799,108022,56938,97971,65314,86145,75169,78123,89432,65314,97971,55767,104336,10886,107043,,108857xe" fillcolor="#ffc000" strokecolor="black [3213]" strokeweight="1pt">
                    <v:stroke joinstyle="miter"/>
                    <v:path arrowok="t" o:connecttype="custom" o:connectlocs="0,180719;0,180719;10549,542157;31650,614445;73850,632517;232099,578300;263749,542157;358699,415653;400899,325293;443099,234934;411448,36143;379798,0;221550,36143;126599,72286;94949,108431;63300,162647;0,180719" o:connectangles="0,0,0,0,0,0,0,0,0,0,0,0,0,0,0,0,0"/>
                  </v:shape>
                  <v:shape id="Freeform: Shape 452" o:spid="_x0000_s1385" style="position:absolute;left:69853;top:22973;width:2235;height:3788;rotation:90;flip:y;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0070c0" strokecolor="black [3213]" strokeweight="1pt">
                    <v:stroke joinstyle="miter"/>
                    <v:path arrowok="t" o:connecttype="custom" o:connectlocs="8912,194253;8912,194253;22324,366922;55854,377715;156445,366922;203387,334547;216799,291379;210093,129503;203387,97127;189975,75543;136327,0;55854,32375;22324,86335;2206,118710;8912,194253" o:connectangles="0,0,0,0,0,0,0,0,0,0,0,0,0,0,0"/>
                  </v:shape>
                  <v:shape id="Freeform: Shape 453" o:spid="_x0000_s1386" style="position:absolute;left:61835;top:17779;width:3438;height:3172;rotation:90;flip:y;visibility:visible;mso-wrap-style:square;v-text-anchor:middle" coordsize="211328,23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" path="m37156,r,c-614,100721,-18141,104247,26271,228600v3859,10806,21771,7257,32657,10886c102471,224972,152207,222621,189556,195943v18674,-13339,21772,-65314,21772,-65314c207699,94343,215532,54970,200442,21772,194251,8152,171816,12033,156899,10886,124338,8381,57113,1814,37156,xe" fillcolor="yellow" strokecolor="black [3213]" strokeweight="1pt">
                    <v:stroke joinstyle="miter"/>
                    <v:path arrowok="t" o:connecttype="custom" o:connectlocs="60461,0;60461,0;42749,302723;95889,317139;308448,259477;343876,172985;326162,28832;255308,14416;60461,0" o:connectangles="0,0,0,0,0,0,0,0,0"/>
                  </v:shape>
                  <v:shape id="Freeform: Shape 454" o:spid="_x0000_s1387" style="position:absolute;left:72284;top:7546;width:3745;height:7836;rotation:6457263fd;flip:y;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823b0b [1605]" strokecolor="black [3213]" strokeweight="1pt">
                    <v:stroke joinstyle="miter"/>
                    <v:path arrowok="t" o:connecttype="custom" o:connectlocs="10435,12472;10435,12472;114,357431;5275,438598;129133,722681;196222,783556;351045,742973;356205,337139;345884,255972;340723,195097;309759,93639;294277,73347;93007,53055;10435,12472" o:connectangles="0,0,0,0,0,0,0,0,0,0,0,0,0,0"/>
                  </v:shape>
                  <v:shape id="Freeform: Shape 455" o:spid="_x0000_s1388" style="position:absolute;left:79079;top:4151;width:4306;height:6949;rotation:90;flip:y;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17170,356366;17170,356366;43007,673135;107604,692934;301393,673135;391827,613741;417665,534549;404746,237578;391827,178184;365988,138587;262634,0;107604,59394;43007,158385;4250,217780;17170,356366" o:connectangles="0,0,0,0,0,0,0,0,0,0,0,0,0,0,0"/>
                  </v:shape>
                  <v:shape id="Freeform: Shape 456" o:spid="_x0000_s1389" style="position:absolute;left:58975;top:19718;width:2267;height:6119;rotation:90;flip:y;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00b050" strokecolor="black [3213]" strokeweight="1pt">
                    <v:stroke joinstyle="miter"/>
                    <v:path arrowok="t" o:connecttype="custom" o:connectlocs="9040,313795;9040,313795;22644,592722;56656,610156;158690,592722;206306,540423;219910,470691;213108,209197;206306,156898;192701,122031;138283,0;56656,52299;22644,139465;2238,191763;9040,313795" o:connectangles="0,0,0,0,0,0,0,0,0,0,0,0,0,0,0"/>
                  </v:shape>
                  <v:shape id="Freeform: Shape 457" o:spid="_x0000_s1390" style="position:absolute;left:56129;top:22286;width:2116;height:5279;rotation:90;flip:y;visibility:visible;mso-wrap-style:square;v-text-anchor:middle" coordsize="533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" path="m,152400r,c36152,228721,88175,416650,206829,446314r43543,10886c392018,433592,265847,470945,337457,413657v8960,-7168,22627,-5313,32658,-10886c392988,390064,414997,375575,435429,359229v33318,-26654,60891,-65228,87086,-97972c526143,250371,533400,240074,533400,228600v,-29255,-887,-59593,-10885,-87086c516830,125880,455267,82914,446315,76200,442686,65314,444486,50588,435429,43543,409810,23618,348343,,348343,,335555,984,207303,2906,163286,21771v-12025,5154,-22724,13258,-32657,21772c115044,56901,104165,75700,87086,87086,47678,113358,14514,141514,,152400xe" fillcolor="#0070c0" strokecolor="black [3213]" strokeweight="1pt">
                    <v:stroke joinstyle="miter"/>
                    <v:path arrowok="t" o:connecttype="custom" o:connectlocs="0,175940;0,175940;82024,515252;99293,527819;133829,477550;146780,464983;172683,414715;207219,301611;211536,263910;207219,163372;177000,87970;172683,50269;138146,0;64756,25134;51805,50269;34537,100537;0,175940" o:connectangles="0,0,0,0,0,0,0,0,0,0,0,0,0,0,0,0,0"/>
                  </v:shape>
                  <v:shape id="Freeform: Shape 458" o:spid="_x0000_s1391" style="position:absolute;left:53741;top:1665;width:4120;height:11824;rotation:90;flip:y;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823b0b [1605]" strokecolor="black [3213]" strokeweight="1pt">
                    <v:stroke joinstyle="miter"/>
                    <v:path arrowok="t" o:connecttype="custom" o:connectlocs="16431,606357;16431,606357;41156,1145338;102973,1179026;288420,1145338;374963,1044279;399688,909533;387325,404239;374963,303180;350236,235805;251330,0;102973,101059;41156,269492;4067,370551;16431,606357" o:connectangles="0,0,0,0,0,0,0,0,0,0,0,0,0,0,0"/>
                  </v:shape>
                  <v:rect id="Rectangle 459" o:spid="_x0000_s1392" style="position:absolute;left:50031;top:58;width:34617;height:5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" fillcolor="#c9c9c9 [1942]" strokecolor="black [3213]" strokeweight="1pt">
                    <v:textbox>
                      <w:txbxContent>
                        <w:p w14:paraId="76E7470A"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ETL/Ag</w:t>
                          </w:r>
                        </w:p>
                      </w:txbxContent>
                    </v:textbox>
                  </v:rect>
                  <v:shape id="Freeform: Shape 460" o:spid="_x0000_s1393" style="position:absolute;left:50169;top:9469;width:7175;height:4236;visibility:visible;mso-wrap-style:square;v-text-anchor:middle" coordsize="718180,3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" path="m205789,r,c169503,7257,131470,8488,96932,21772,82563,27298,76801,45481,64274,54429,51069,63861,35246,68943,20732,76200v-18486,55455,-35517,92253,,163286c33815,265652,72591,266801,96932,283029v19332,12888,33647,33152,54428,43543c167909,334846,187779,333219,205789,337457v43690,10280,130628,32658,130628,32658c394474,366486,452680,364744,510589,359229v18419,-1754,36141,-8073,54428,-10886c593931,343895,623074,341086,652103,337457v3666,-3666,63472,-57776,65314,-76200c719970,235726,716061,208880,706532,185057v-5718,-14294,-20506,-23205,-32658,-32657c575584,75953,643657,128769,575903,97972,546357,84542,519606,64692,488817,54429,477931,50800,467625,44002,456160,43543,376395,40352,247518,7257,205789,xe" fillcolor="#843c0c" strokecolor="black [3213]" strokeweight="1pt">
                    <v:stroke joinstyle="miter"/>
                    <v:path arrowok="t" o:connecttype="custom" o:connectlocs="205599,0;205599,0;96842,24916;64215,62289;20713,87204;20713,274071;96842,323902;151220,373733;205599,386190;336106,423564;510117,411106;564495,398648;651500,386190;716754,298986;705879,211781;673251,174408;575371,112120;488365,62289;455738,49831;205599,0" o:connectangles="0,0,0,0,0,0,0,0,0,0,0,0,0,0,0,0,0,0,0,0"/>
                  </v:shape>
                  <v:shape id="Freeform: Shape 461" o:spid="_x0000_s1394" style="position:absolute;left:77041;top:16716;width:5896;height:4450;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yellow" strokecolor="black [3213]" strokeweight="1pt">
                    <v:stroke joinstyle="miter"/>
                    <v:path arrowok="t" o:connecttype="custom" o:connectlocs="333178,0;333178,0;219965,37083;198737,49443;120903,61805;7690,98888;614,148332;28917,222498;106751,346110;163358,395554;205813,432638;311951,444998;446391,420276;460543,383193;495922,346110;510074,296666;531301,284304;580832,234860;580832,135971;552529,123611;488846,74166;467619,61805;446391,37083;333178,0" o:connectangles="0,0,0,0,0,0,0,0,0,0,0,0,0,0,0,0,0,0,0,0,0,0,0,0"/>
                  </v:shape>
                  <v:shape id="Freeform: Shape 462" o:spid="_x0000_s1395" style="position:absolute;left:54016;top:13005;width:4823;height:6362;rotation:-6314366fd;flip:y;visibility:visible;mso-wrap-style:square;v-text-anchor:middle" coordsize="907079,3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" path="m512573,r,c454516,10886,396204,20488,338402,32657v-11229,2364,-21299,9262,-32658,10885c266068,49210,225744,49244,186002,54428,84680,67644,83265,69228,11830,87085,8201,101599,-3355,116298,944,130628v7519,25062,25041,46812,43543,65314c76313,227768,123428,279691,164230,304800v27641,17009,58594,28001,87086,43542c279008,363447,284289,377407,316630,381000v54216,6024,108857,7257,163286,10885c548859,384628,619306,386171,686744,370114v12727,-3030,13599,-22441,21772,-32657c730252,310287,729661,315894,762944,304800v7257,-14514,10297,-32068,21772,-43543c792830,253143,806826,254891,817373,250371v38675,-16575,43400,-21676,76200,-43543c902939,178730,918595,149768,893573,119742v-9578,-11493,-29029,-7257,-43543,-10885c798278,74354,829786,91223,752059,65314,741173,61685,728950,60793,719402,54428,708516,47171,699275,36416,686744,32657,640193,18692,541601,5443,512573,xe" fillcolor="#ffc000" strokecolor="black [3213]" strokeweight="1pt">
                    <v:stroke joinstyle="miter"/>
                    <v:path arrowok="t" o:connecttype="custom" o:connectlocs="272532,0;272532,0;179926,53018;162562,70689;98896,88362;6290,141380;502,212071;23653,318106;87320,494834;133623,565523;168350,618543;255168,636214;365137,600869;376713,547852;405652,494834;417228,424143;434592,406470;475107,335779;475107,194398;451955,176726;399865,106035;382501,88362;365137,53018;272532,0" o:connectangles="0,0,0,0,0,0,0,0,0,0,0,0,0,0,0,0,0,0,0,0,0,0,0,0"/>
                  </v:shape>
                  <v:shape id="Freeform: Shape 463" o:spid="_x0000_s1396" style="position:absolute;left:72402;top:19809;width:4120;height:4340;visibility:visible;mso-wrap-style:square;v-text-anchor:middle" coordsize="425024,2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" path="m87567,55258r,c62167,80658,33807,103408,11367,131458,4199,140418,-1769,152863,481,164115v2013,10064,14515,14514,21772,21771c25881,196772,24080,211499,33138,218544v25618,19925,60082,25539,87086,43542c131110,269343,140856,278704,152881,283858v13751,5894,29029,7257,43543,10886c239967,291115,284953,295552,327053,283858v36056,-10016,71562,-49791,97971,-76200c421273,177648,420032,121473,403253,87915,397402,76213,390732,64509,381481,55258,372230,46007,360526,39337,348824,33486,338561,28354,327053,26229,316167,22601,305281,15344,296560,1761,283510,829,243533,-2027,202820,2703,163767,11715v-14007,3232,-37771,48657,-43543,54429c114487,71881,93010,57072,87567,55258xe" fillcolor="#00b050" strokecolor="black [3213]" strokeweight="1pt">
                    <v:stroke joinstyle="miter"/>
                    <v:path arrowok="t" o:connecttype="custom" o:connectlocs="84884,81368;84884,81368;11019,193573;466,241661;21571,273719;32123,321808;116541,385924;148197,417983;190406,434013;317033,417983;412002,305778;390898,129456;369793,81368;338137,49308;306480,33280;274824,1221;158749,17250;116541,97398;84884,81368" o:connectangles="0,0,0,0,0,0,0,0,0,0,0,0,0,0,0,0,0,0,0"/>
                  </v:shape>
                  <v:shape id="Freeform: Shape 464" o:spid="_x0000_s1397" style="position:absolute;left:65453;top:20795;width:3238;height:2711;visibility:visible;mso-wrap-style:square;v-text-anchor:middle" coordsize="209709,17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" path="m,l,c3628,32657,5483,65560,10885,97971v1886,11318,4521,23110,10886,32657c30310,143437,41619,154746,54428,163285v9547,6365,21771,7257,32657,10886c123371,166914,162255,167713,195942,152400,229479,137156,192085,95285,185057,87085,168456,67717,135525,33623,108857,21771,87886,12451,66491,,43542,l,xe" fillcolor="#00b050" strokecolor="black [3213]" strokeweight="1pt">
                    <v:stroke joinstyle="miter"/>
                    <v:path arrowok="t" o:connecttype="custom" o:connectlocs="0,0;0,0;16807,152499;33615,203331;84039,254164;134463,271109;302543,237221;285736,135554;168080,33888;67231,0;0,0" o:connectangles="0,0,0,0,0,0,0,0,0,0,0"/>
                  </v:shape>
                  <v:shape id="Freeform: Shape 465" o:spid="_x0000_s1398" style="position:absolute;left:81414;top:20669;width:2407;height:2556;visibility:visible;mso-wrap-style:square;v-text-anchor:middle" coordsize="196352,19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" path="m11295,21943r,c7666,54600,-2111,87153,409,119915v1245,16179,15380,28627,21772,43542c26701,174004,29438,185229,33066,196115v29029,-7257,58218,-13899,87086,-21772c131222,171324,142970,169361,152809,163457v8801,-5280,14515,-14514,21772,-21771c181838,127172,196352,114370,196352,98143v,-19540,-9054,-39592,-21771,-54428c158127,24519,109469,17335,87495,11057,76462,7905,66224,1595,54838,172,36835,-2078,18552,18314,11295,21943xe" fillcolor="#00b050" strokecolor="black [3213]" strokeweight="1pt">
                    <v:stroke joinstyle="miter"/>
                    <v:path arrowok="t" o:connecttype="custom" o:connectlocs="13845,28605;13845,28605;501,156320;27189,213081;40532,255654;147282,227272;187313,213081;214001,184701;240688,127938;214001,56987;107251,14414;67220,224;13845,28605" o:connectangles="0,0,0,0,0,0,0,0,0,0,0,0,0"/>
                  </v:shape>
                  <v:shape id="Freeform: Shape 466" o:spid="_x0000_s1399" style="position:absolute;left:79145;top:13137;width:4106;height:4472;visibility:visible;mso-wrap-style:square;v-text-anchor:middle" coordsize="385938,27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" path="m91061,214r,c62033,18357,22354,25763,3976,54643v-11850,18621,6097,43768,10885,65314c17350,131158,18862,143434,25747,152614v19618,26158,67589,68096,97972,87086c137480,248300,152067,255773,167261,261471v14008,5253,29029,7257,43543,10886c243461,265100,278854,265547,308776,250586v10263,-5132,4215,-23321,10885,-32658c331591,201225,348690,188900,363204,174386v7257,-21772,27338,-43051,21772,-65315c381347,94557,382389,77976,374090,65528,354586,36272,301165,37880,276119,32871,261449,29937,247090,25614,232576,21986,221690,14729,212824,2365,199919,214,188600,-1672,178621,9477,167261,11100l91061,214xe" fillcolor="#ffc000" strokecolor="black [3213]" strokeweight="1pt">
                    <v:stroke joinstyle="miter"/>
                    <v:path arrowok="t" o:connecttype="custom" o:connectlocs="96859,351;96859,351;4229,89709;15807,196936;27386,250550;131596,393521;177910,429263;224226,447135;328435,411393;340013,357778;386329,286294;409487,179064;397908,107579;293699,53965;247384,36095;212647,351;177910,18223;96859,351" o:connectangles="0,0,0,0,0,0,0,0,0,0,0,0,0,0,0,0,0,0"/>
                  </v:shape>
                  <v:shape id="Freeform: Shape 467" o:spid="_x0000_s1400" style="position:absolute;left:50189;top:13511;width:3181;height:4870;visibility:visible;mso-wrap-style:square;v-text-anchor:middle" coordsize="304800,29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" path="m,32658r,c37256,218940,-8207,78311,65314,195943v6082,9730,4217,23320,10886,32657c88131,245303,102142,261582,119743,272143v19679,11807,65314,21772,65314,21772c224719,287305,263248,293889,283028,250372v12382,-27240,21772,-87086,21772,-87086c289435,86464,305272,60988,250371,21772,237166,12340,221342,7257,206828,,166914,3629,126138,1874,87086,10886,77085,13194,73328,26247,65314,32658v-10216,8173,-54428,,-65314,xe" fillcolor="#ffc000" strokecolor="black [3213]" strokeweight="1pt">
                    <v:stroke joinstyle="miter"/>
                    <v:path arrowok="t" o:connecttype="custom" o:connectlocs="0,54112;0,54112;68177,324663;79541,378774;124992,450921;193170,486996;295436,414848;318162,270553;261347,36075;215895,0;90904,18037;68177,54112;0,54112" o:connectangles="0,0,0,0,0,0,0,0,0,0,0,0,0"/>
                  </v:shape>
                  <v:shape id="Freeform: Shape 468" o:spid="_x0000_s1401" style="position:absolute;left:74501;top:12940;width:4799;height:4439;visibility:visible;mso-wrap-style:square;v-text-anchor:middle" coordsize="376128,23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" path="m125756,r,c89470,21771,36812,27976,16899,65314v-50033,93812,22880,98248,65314,108857c96727,188685,108350,206835,125756,217714v12687,7929,28785,8426,43543,10886c198156,233409,227356,235857,256385,239485v29678,-4946,83542,-7342,108857,-32657c373356,198714,372499,185057,376128,174171,372499,137885,370399,101414,365242,65314,363126,50503,367043,29700,354356,21771,332598,8172,303787,12050,278156,10885,223784,8413,151156,1814,125756,xe" fillcolor="#ffc000" strokecolor="black [3213]" strokeweight="1pt">
                    <v:stroke joinstyle="miter"/>
                    <v:path arrowok="t" o:connecttype="custom" o:connectlocs="160458,0;160458,0;21562,121069;104900,322851;160458,403564;216017,423743;327134,443920;466030,383386;479920,322851;466030,121069;452140,40356;354913,20177;160458,0" o:connectangles="0,0,0,0,0,0,0,0,0,0,0,0,0"/>
                  </v:shape>
                  <v:shape id="Freeform: Shape 469" o:spid="_x0000_s1402" style="position:absolute;left:51609;top:23748;width:2725;height:2349;visibility:visible;mso-wrap-style:square;v-text-anchor:middle" coordsize="272419,23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" path="m,21772r,c7257,65315,6272,111067,21772,152400v11323,30195,74574,62162,97971,76200c166914,224971,227803,251168,261257,217714,289597,189374,255669,137699,250372,97972,248395,83142,249338,65688,239486,54429,208661,19200,179684,12723,141515,,18158,11215,23586,18143,,21772xe" fillcolor="#0070c0" strokecolor="black [3213]" strokeweight="1pt">
                    <v:stroke joinstyle="miter"/>
                    <v:path arrowok="t" o:connecttype="custom" o:connectlocs="0,21772;0,21772;21772,152400;119743,228600;261257,217714;250372,97972;239486,54429;141515,0;0,21772" o:connectangles="0,0,0,0,0,0,0,0,0"/>
                  </v:shape>
                  <v:shape id="Freeform: Shape 470" o:spid="_x0000_s1403" style="position:absolute;left:81319;top:23279;width:3058;height:2615;visibility:visible;mso-wrap-style:square;v-text-anchor:middle" coordsize="2286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" path="m,l,c8844,88448,-16375,106113,54428,141514v13382,6691,29029,7257,43543,10886c148674,101700,83035,159868,163285,119743v23404,-11702,65315,-43543,65315,-43543c224971,61686,227060,44340,217714,32657,210546,23697,196090,24923,185057,21771,109998,326,30843,3629,,xe" fillcolor="#0070c0" strokecolor="black [3213]" strokeweight="1pt">
                    <v:stroke joinstyle="miter"/>
                    <v:path arrowok="t" o:connecttype="custom" o:connectlocs="0,0;0,0;72801,242789;131042,261466;218403,205438;305766,130733;291205,56028;247525,37352;0,0" o:connectangles="0,0,0,0,0,0,0,0,0"/>
                  </v:shape>
                  <v:shape id="Freeform: Shape 471" o:spid="_x0000_s1404" style="position:absolute;left:58578;top:12877;width:4109;height:5242;visibility:visible;mso-wrap-style:square;v-text-anchor:middle" coordsize="327507,30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" path="m33593,5053r,c6762,85547,-20701,109495,22707,190110v12165,22591,39034,33902,54429,54429c88022,259053,94697,278018,109793,288082v19095,12730,65314,21771,65314,21771c200507,306224,229549,312566,251307,298967v12687,-7929,4195,-30161,10886,-43542c266783,246245,276707,240910,283964,233653v3629,-10886,5754,-22394,10886,-32657c300701,189294,311467,180364,316621,168339v5893,-13751,7257,-29029,10886,-43543c308316,-67104,82579,25010,33593,5053xe" fillcolor="#ffc000" strokecolor="black [3213]" strokeweight="1pt">
                    <v:stroke joinstyle="miter"/>
                    <v:path arrowok="t" o:connecttype="custom" o:connectlocs="42142,8548;42142,8548;28485,321586;96765,413656;137732,487313;219667,524140;315258,505726;328914,432071;356225,395242;369882,340000;397193,284758;410849,211102;42142,8548" o:connectangles="0,0,0,0,0,0,0,0,0,0,0,0,0"/>
                  </v:shape>
                  <v:shape id="Freeform: Shape 472" o:spid="_x0000_s1405" style="position:absolute;left:62859;top:20418;width:3087;height:3942;visibility:visible;mso-wrap-style:square;v-text-anchor:middle" coordsize="451713,3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" path="m15528,36144r,c11899,79687,-9175,125321,4642,166772v18935,56806,73568,120699,130629,152400c156549,330993,178814,340944,200585,351830v43543,-3629,87272,-5466,130628,-10886c346059,339088,361766,337481,374756,330058v13366,-7638,20830,-22802,32657,-32657c417464,289025,429185,282887,440071,275630v14360,-57444,20171,-49864,-10886,-119743c425017,146508,413379,142467,407413,134115,395115,116898,387054,96904,374756,79687,363505,63935,336322,44141,320328,36144,310065,31012,298741,28277,287671,25258,258803,17385,200585,3487,200585,3487,74792,13163,67444,-30004,48185,47030,47305,50550,20971,37958,15528,36144xe" fillcolor="#00b050" strokecolor="black [3213]" strokeweight="1pt">
                    <v:stroke joinstyle="miter"/>
                    <v:path arrowok="t" o:connecttype="custom" o:connectlocs="10609,40494;10609,40494;3172,186843;92422,357585;137047,394173;226297,381977;256047,369781;278360,333193;300673,308802;293235,174648;278360,150256;256047,89277;218860,40494;196547,28298;137047,3907;32922,52690;10609,40494" o:connectangles="0,0,0,0,0,0,0,0,0,0,0,0,0,0,0,0,0"/>
                  </v:shape>
                  <v:shape id="Freeform: Shape 473" o:spid="_x0000_s1406" style="position:absolute;left:76504;top:20972;width:4703;height:2753;visibility:visible;mso-wrap-style:square;v-text-anchor:middle" coordsize="239485,18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" path="m,43543r,c8504,120086,-11251,128159,32657,163286v10216,8173,21771,14514,32657,21771c97971,177800,133363,178247,163285,163286v31841,-15920,56431,-57432,76200,-87086c235857,61686,241048,40956,228600,32657,203703,16059,170382,18759,141514,10886,130444,7867,119743,3629,108857,,36385,12079,18143,36286,,43543xe" fillcolor="#00b050" strokecolor="black [3213]" strokeweight="1pt">
                    <v:stroke joinstyle="miter"/>
                    <v:path arrowok="t" o:connecttype="custom" o:connectlocs="0,64775;0,64775;64129,242906;128259,275293;320646,242906;470282,113356;448907,48581;277894,16194;213765,0;0,64775" o:connectangles="0,0,0,0,0,0,0,0,0,0"/>
                  </v:shape>
                  <v:shape id="Freeform: Shape 474" o:spid="_x0000_s1407" style="position:absolute;left:75687;top:23576;width:3019;height:2161;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0070c0" strokecolor="black [3213]" strokeweight="1pt">
                    <v:stroke joinstyle="miter"/>
                    <v:path arrowok="t" o:connecttype="custom" o:connectlocs="12037,110808;12037,110808;30152,209304;75439,215460;211300,209304;274702,190836;292817,166212;283759,73872;274702,55404;256587,43092;184127,0;75439,18468;30152,49248;2980,67716;12037,110808" o:connectangles="0,0,0,0,0,0,0,0,0,0,0,0,0,0,0"/>
                  </v:shape>
                  <v:shape id="Freeform: Shape 475" o:spid="_x0000_s1408" style="position:absolute;left:78899;top:23467;width:2375;height:2284;visibility:visible;mso-wrap-style:square;v-text-anchor:middle" coordsize="362811,38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" path="m14467,195943r,c21724,254000,13961,316012,36238,370114v7045,17109,35927,10886,54429,10886c145216,381000,199524,373743,253953,370114v27279,-6819,56416,-8917,76200,-32657c340542,324991,344667,308428,351924,293914,366292,193342,369908,236484,341038,130629v-3019,-11070,-4982,-22818,-10885,-32657c324873,89171,314539,84411,308381,76200,248563,-3556,294783,18372,221295,,177752,10886,122404,920,90667,32657l36238,87086,3581,119743v-11766,47063,9072,63500,10886,76200xe" fillcolor="#0070c0" strokecolor="black [3213]" strokeweight="1pt">
                    <v:stroke joinstyle="miter"/>
                    <v:path arrowok="t" o:connecttype="custom" o:connectlocs="9469,117123;9469,117123;23719,221233;59344,227740;166220,221233;216095,201712;230345,175685;223220,78082;216095,58562;201845,45548;144844,0;59344,19520;23719,52055;2344,71575;9469,117123" o:connectangles="0,0,0,0,0,0,0,0,0,0,0,0,0,0,0"/>
                  </v:shape>
                  <v:shape id="Freeform: Shape 476" o:spid="_x0000_s1409" style="position:absolute;left:73016;top:23380;width:2520;height:2472;visibility:visible;mso-wrap-style:square;v-text-anchor:middle" coordsize="790074,42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" path="m22011,6691r,c14754,68377,3194,129707,240,191748v-712,14944,-558,33906,10886,43543c103038,312690,168596,360378,272383,387691v46817,12320,94343,21771,141514,32657c522754,413091,632531,414450,740469,398577,843612,383409,754396,193640,751354,180862v-3759,-15786,-15379,-28628,-21771,-43543c725063,126772,725062,114209,718697,104662,706659,86605,673465,60275,653383,50234,643120,45102,632188,39894,620726,39348,479325,32614,337697,32091,196183,28462,146187,-21532,51040,10320,22011,6691xe" fillcolor="#0070c0" strokecolor="black [3213]" strokeweight="1pt">
                    <v:stroke joinstyle="miter"/>
                    <v:path arrowok="t" o:connecttype="custom" o:connectlocs="7020,3934;7020,3934;77,112748;3549,138352;86874,227964;132009,247166;236166,234365;239638,106347;232694,80744;229222,61542;208391,29538;197975,23137;62571,16736;7020,3934" o:connectangles="0,0,0,0,0,0,0,0,0,0,0,0,0,0"/>
                  </v:shape>
                  <v:rect id="Rectangle 477" o:spid="_x0000_s1410" style="position:absolute;left:50048;top:25741;width:34617;height:5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" fillcolor="#c9c9c9 [1942]" strokecolor="black [3213]" strokeweight="1pt">
                    <v:textbox>
                      <w:txbxContent>
                        <w:p w14:paraId="27EE40B4" w14:textId="77777777" w:rsidR="003B32B6" w:rsidRPr="00A03056" w:rsidRDefault="003B32B6" w:rsidP="00E6610A">
                          <w:pPr>
                            <w:spacing w:after="100" w:afterAutospacing="1"/>
                            <w:jc w:val="center"/>
                            <w:rPr>
                              <w:b/>
                              <w:sz w:val="22"/>
                            </w:rPr>
                          </w:pPr>
                          <w:r w:rsidRPr="00A03056">
                            <w:rPr>
                              <w:rFonts w:ascii="Arial" w:hAnsi="Arial" w:cs="Arial"/>
                              <w:b/>
                              <w:color w:val="000000" w:themeColor="text1"/>
                              <w:kern w:val="24"/>
                              <w:sz w:val="22"/>
                            </w:rPr>
                            <w:t>ITO/HTL</w:t>
                          </w:r>
                        </w:p>
                      </w:txbxContent>
                    </v:textbox>
                  </v:rect>
                  <v:shape id="Freeform: Shape 478" o:spid="_x0000_s1411" style="position:absolute;left:81952;top:17405;width:2893;height:3259;visibility:visible;mso-wrap-style:square;v-text-anchor:middle" coordsize="217714,2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" path="m108857,r,c6926,116492,48171,42626,21771,130628,15177,152609,,195943,,195943v7257,14514,10297,32068,21771,43542c29885,247599,42953,250371,54428,250371v38312,,64297,-10547,97972,-21771c156028,217714,157382,205782,163285,195943v5280,-8801,15202,-13887,21772,-21772c196672,160233,206828,145142,217714,130628,203939,-7114,127000,21771,108857,xe" fillcolor="yellow" strokecolor="black [3213]" strokeweight="1pt">
                    <v:stroke joinstyle="miter"/>
                    <v:path arrowok="t" o:connecttype="custom" o:connectlocs="144645,0;144645,0;28928,170056;0,255086;28928,311770;72322,325942;202503,297600;216967,255086;245897,226742;289290,170056;144645,0" o:connectangles="0,0,0,0,0,0,0,0,0,0,0"/>
                  </v:shape>
                  <v:shape id="Freeform: Shape 479" o:spid="_x0000_s1412" style="position:absolute;left:81721;top:13251;width:4105;height:3531;rotation:-2517076fd;visibility:visible;mso-wrap-style:square;v-text-anchor:middle" coordsize="285596,2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" path="m152400,18158r,c123371,36301,93358,52956,65314,72587,41417,89315,40151,104040,21771,127015,15360,135029,7257,141530,,148787v3628,18143,-2198,41345,10885,54428c23968,216298,46812,214101,65314,214101v36467,,72571,-7257,108857,-10886c188685,199586,203329,196439,217714,192329v11033,-3152,25489,-1925,32657,-10885c259717,169761,255364,151652,261257,137901v5154,-12025,14514,-21771,21771,-32657c279399,72587,296701,29102,272142,7272v-21865,-19436,-58303,5653,-87085,10886c173768,20211,157843,18158,152400,18158xe" fillcolor="#ffc000" strokecolor="black [3213]" strokeweight="1pt">
                    <v:stroke joinstyle="miter"/>
                    <v:path arrowok="t" o:connecttype="custom" o:connectlocs="219057,29927;219057,29927;93881,119632;31293,209336;0,245219;15646,334923;93881,352865;250350,334923;312938,316982;359878,299042;375526,227278;406819,173455;391171,11985;265997,29927;219057,29927" o:connectangles="0,0,0,0,0,0,0,0,0,0,0,0,0,0,0"/>
                  </v:shape>
                </v:group>
                <v:shape id="_x0000_s1413" type="#_x0000_t202" style="position:absolute;left:340;top:263;width:3627;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" filled="f" stroked="f">
                  <v:textbox>
                    <w:txbxContent>
                      <w:p w14:paraId="5F32C6FF" w14:textId="77777777" w:rsidR="003B32B6" w:rsidRPr="00F366B3" w:rsidRDefault="003B32B6" w:rsidP="00E6610A">
                        <w:pPr>
                          <w:spacing w:after="100" w:afterAutospacing="1" w:line="24" w:lineRule="auto"/>
                          <w:rPr>
                            <w:rFonts w:ascii="Arial" w:hAnsi="Arial" w:cs="Arial"/>
                            <w:b/>
                          </w:rPr>
                        </w:pPr>
                        <w:r w:rsidRPr="00F366B3">
                          <w:rPr>
                            <w:rFonts w:ascii="Arial" w:hAnsi="Arial" w:cs="Arial"/>
                            <w:b/>
                          </w:rPr>
                          <w:t>E</w:t>
                        </w:r>
                      </w:p>
                    </w:txbxContent>
                  </v:textbox>
                </v:shape>
                <v:shape id="_x0000_s1414" type="#_x0000_t202" style="position:absolute;left:27731;top:393;width:3628;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061D1FBD" w14:textId="77777777" w:rsidR="003B32B6" w:rsidRPr="00F366B3" w:rsidRDefault="003B32B6" w:rsidP="00E6610A">
                        <w:pPr>
                          <w:spacing w:after="100" w:afterAutospacing="1"/>
                          <w:rPr>
                            <w:rFonts w:ascii="Arial" w:hAnsi="Arial" w:cs="Arial"/>
                            <w:b/>
                          </w:rPr>
                        </w:pPr>
                        <w:r w:rsidRPr="00F366B3">
                          <w:rPr>
                            <w:rFonts w:ascii="Arial" w:hAnsi="Arial" w:cs="Arial"/>
                            <w:b/>
                          </w:rPr>
                          <w:t>F</w:t>
                        </w:r>
                      </w:p>
                    </w:txbxContent>
                  </v:textbox>
                </v:shape>
                <w10:wrap type="topAndBottom"/>
              </v:group>
            </w:pict>
          </mc:Fallback>
        </mc:AlternateContent>
      </w:r>
    </w:p>
    <w:p w14:paraId="4FE48F69" w14:textId="77777777" w:rsidR="00A21A7F" w:rsidRDefault="00A21A7F" w:rsidP="00E6610A">
      <w:pPr>
        <w:spacing w:before="100" w:beforeAutospacing="1"/>
        <w:rPr>
          <w:rFonts w:cs="Times New Roman"/>
          <w:b/>
          <w:szCs w:val="24"/>
        </w:rPr>
      </w:pPr>
    </w:p>
    <w:p w14:paraId="392504EA" w14:textId="4F58F27F" w:rsidR="00E6610A" w:rsidRPr="00A21A7F" w:rsidRDefault="002764C4" w:rsidP="002764C4">
      <w:pPr>
        <w:rPr>
          <w:rFonts w:eastAsia="DengXian"/>
          <w:lang w:eastAsia="en-US"/>
        </w:rPr>
      </w:pPr>
      <w:bookmarkStart w:id="209" w:name="_Toc54364846"/>
      <w:r w:rsidRPr="002764C4">
        <w:rPr>
          <w:b/>
          <w:bCs/>
        </w:rPr>
        <w:t xml:space="preserve">Figure 5- </w:t>
      </w:r>
      <w:r w:rsidRPr="002764C4">
        <w:rPr>
          <w:b/>
          <w:bCs/>
        </w:rPr>
        <w:fldChar w:fldCharType="begin"/>
      </w:r>
      <w:r w:rsidRPr="002764C4">
        <w:rPr>
          <w:b/>
          <w:bCs/>
        </w:rPr>
        <w:instrText xml:space="preserve"> SEQ Figure_5- \* ARABIC </w:instrText>
      </w:r>
      <w:r w:rsidRPr="002764C4">
        <w:rPr>
          <w:b/>
          <w:bCs/>
        </w:rPr>
        <w:fldChar w:fldCharType="separate"/>
      </w:r>
      <w:r w:rsidRPr="002764C4">
        <w:rPr>
          <w:b/>
          <w:bCs/>
          <w:noProof/>
        </w:rPr>
        <w:t>5</w:t>
      </w:r>
      <w:r w:rsidRPr="002764C4">
        <w:rPr>
          <w:b/>
          <w:bCs/>
        </w:rPr>
        <w:fldChar w:fldCharType="end"/>
      </w:r>
      <w:r>
        <w:t xml:space="preserve"> </w:t>
      </w:r>
      <w:r w:rsidR="00E6610A" w:rsidRPr="00A21A7F">
        <w:t>Characterizations of Quasi-2D Perovskite Solar Cells and Schematic Diagram of Quasi-2D Perovskite Solar Cells Prepared with/without Vacuum Poling Treatment.</w:t>
      </w:r>
      <w:r w:rsidR="00E6610A" w:rsidRPr="00A21A7F">
        <w:rPr>
          <w:rFonts w:eastAsia="DengXian"/>
          <w:lang w:eastAsia="en-US"/>
        </w:rPr>
        <w:t xml:space="preserve"> </w:t>
      </w:r>
      <w:r w:rsidR="00E6610A" w:rsidRPr="00A21A7F">
        <w:t>Different-n-value Nanoplates Are Schematically Shown with Different Colors: Blue and Green Area Corresponding to Small-n-value Nanoplates, Yellow and Orange Area Representing Medium-n-value Nanoplates, Brown Area Indicating Largest-n-value Nanoplates.</w:t>
      </w:r>
      <w:r w:rsidR="00E6610A" w:rsidRPr="00A21A7F">
        <w:rPr>
          <w:rFonts w:eastAsia="DengXian"/>
          <w:lang w:eastAsia="en-US"/>
        </w:rPr>
        <w:t xml:space="preserve"> (a) I-V characteristics measured under 1 Sun illumination in quasi-2D perovskite solar cells prepared with vacuum poling treatment (PTAA used as hole transport layer (HTL)). (b) Photovoltaic performance (FF and PCE) </w:t>
      </w:r>
      <w:r w:rsidR="00E6610A" w:rsidRPr="00A21A7F">
        <w:rPr>
          <w:rFonts w:eastAsia="DengXian"/>
          <w:lang w:eastAsia="en-US"/>
        </w:rPr>
        <w:lastRenderedPageBreak/>
        <w:t>of our device as compared with published PEA</w:t>
      </w:r>
      <w:r w:rsidR="00E6610A" w:rsidRPr="00A21A7F">
        <w:rPr>
          <w:rFonts w:eastAsia="DengXian"/>
          <w:vertAlign w:val="superscript"/>
          <w:lang w:eastAsia="en-US"/>
        </w:rPr>
        <w:t>+</w:t>
      </w:r>
      <w:r w:rsidR="00E6610A" w:rsidRPr="00A21A7F">
        <w:rPr>
          <w:rFonts w:eastAsia="DengXian"/>
          <w:lang w:eastAsia="en-US"/>
        </w:rPr>
        <w:t xml:space="preserve"> and BA</w:t>
      </w:r>
      <w:r w:rsidR="00E6610A" w:rsidRPr="00A21A7F">
        <w:rPr>
          <w:rFonts w:eastAsia="DengXian"/>
          <w:vertAlign w:val="superscript"/>
          <w:lang w:eastAsia="en-US"/>
        </w:rPr>
        <w:t>+</w:t>
      </w:r>
      <w:r w:rsidR="00E6610A" w:rsidRPr="00A21A7F">
        <w:rPr>
          <w:rFonts w:eastAsia="DengXian"/>
          <w:lang w:eastAsia="en-US"/>
        </w:rPr>
        <w:t xml:space="preserve"> based quasi-2D perovskite solar cells. Our vacuum poling treatment leads to extremely high FF and PCE. (c) Device stability test of quasi-2D perovskite device prepared with vacuum poling treatment (HTL: PTAA) under various conditions. Upper figure: operational stability under continuous one-sun illumination; Middle figure: thermal stability</w:t>
      </w:r>
      <w:r w:rsidR="00E6610A" w:rsidRPr="00A21A7F">
        <w:t xml:space="preserve"> at 80</w:t>
      </w:r>
      <w:r w:rsidR="00E6610A" w:rsidRPr="00A21A7F">
        <w:rPr>
          <w:rFonts w:eastAsia="Microsoft YaHei"/>
        </w:rPr>
        <w:t xml:space="preserve"> </w:t>
      </w:r>
      <w:proofErr w:type="spellStart"/>
      <w:r w:rsidR="00E6610A" w:rsidRPr="00A21A7F">
        <w:rPr>
          <w:rFonts w:eastAsia="Microsoft YaHei"/>
          <w:vertAlign w:val="superscript"/>
        </w:rPr>
        <w:t>o</w:t>
      </w:r>
      <w:r w:rsidR="00E6610A" w:rsidRPr="00A21A7F">
        <w:rPr>
          <w:rFonts w:eastAsia="Microsoft YaHei"/>
        </w:rPr>
        <w:t>C</w:t>
      </w:r>
      <w:proofErr w:type="spellEnd"/>
      <w:r w:rsidR="00E6610A" w:rsidRPr="00A21A7F">
        <w:t xml:space="preserve">: Down figure: Over half a year long term stability in glovebox. </w:t>
      </w:r>
      <w:r w:rsidR="00E6610A" w:rsidRPr="00A21A7F">
        <w:rPr>
          <w:rFonts w:eastAsia="DengXian"/>
          <w:lang w:eastAsia="en-US"/>
        </w:rPr>
        <w:t xml:space="preserve">(d) Statistics data of photovoltaic performance of quasi-2D perovskite solar cells with three different designs: without vacuum poling on </w:t>
      </w:r>
      <w:proofErr w:type="gramStart"/>
      <w:r w:rsidR="00E6610A" w:rsidRPr="00A21A7F">
        <w:rPr>
          <w:rFonts w:eastAsia="DengXian"/>
          <w:lang w:eastAsia="en-US"/>
        </w:rPr>
        <w:t>PEDOT:PSS</w:t>
      </w:r>
      <w:proofErr w:type="gramEnd"/>
      <w:r w:rsidR="00E6610A" w:rsidRPr="00A21A7F">
        <w:rPr>
          <w:rFonts w:eastAsia="DengXian"/>
          <w:lang w:eastAsia="en-US"/>
        </w:rPr>
        <w:t>, with vacuum poling on PEDOT:PSS and with vacuum poling on PTAA. (e) Schematic diagram to show isotropic carrier extraction from small-n-value nanoplates directly to largest-n-value nanoplates functioning as transport high-way (shown in brown color) under uniform dispersion of different-n-value nanoplates in our quasi-2D perovskite solar cells prepared with vacuum poling treatment. (f) Schematic diagram to show less efficient and prolonged carrier extraction length from n=1 to n=2, n=3, n=4, n=5 nanoplates through cascade process under ordered dispersion of different-n-value nanoplates in our quasi-2D perovskite solar cells prepared without vacuum poling treatment.</w:t>
      </w:r>
      <w:bookmarkEnd w:id="209"/>
    </w:p>
    <w:p w14:paraId="2FA8894D" w14:textId="0E5E9A12" w:rsidR="00692C94" w:rsidRDefault="00692C94" w:rsidP="004D4580">
      <w:pPr>
        <w:pStyle w:val="Heading2"/>
      </w:pPr>
      <w:bookmarkStart w:id="210" w:name="_Toc27659306"/>
      <w:bookmarkStart w:id="211" w:name="_Toc54381495"/>
      <w:r w:rsidRPr="002A68D0">
        <w:t xml:space="preserve">5.5 </w:t>
      </w:r>
      <w:r w:rsidR="00A21A7F">
        <w:tab/>
      </w:r>
      <w:r w:rsidRPr="002A68D0">
        <w:t>Summary</w:t>
      </w:r>
      <w:bookmarkEnd w:id="210"/>
      <w:bookmarkEnd w:id="211"/>
    </w:p>
    <w:p w14:paraId="56DE63C7" w14:textId="77777777" w:rsidR="009B3AAA" w:rsidRPr="009B3AAA" w:rsidRDefault="009B3AAA" w:rsidP="004D4580">
      <w:pPr>
        <w:spacing w:after="100" w:afterAutospacing="1"/>
        <w:rPr>
          <w:rFonts w:cs="Times New Roman"/>
          <w:szCs w:val="24"/>
        </w:rPr>
      </w:pPr>
      <w:r w:rsidRPr="009B3AAA">
        <w:rPr>
          <w:rFonts w:cs="Times New Roman"/>
          <w:szCs w:val="24"/>
        </w:rPr>
        <w:t>In summary, we explored the uniform dispersion of different-n-value nanoplates homogenously located between bottom and top surfaces in quasi-2D perovskite films [(PEA)</w:t>
      </w:r>
      <w:r w:rsidRPr="009B3AAA">
        <w:rPr>
          <w:rFonts w:cs="Times New Roman"/>
          <w:szCs w:val="24"/>
          <w:vertAlign w:val="subscript"/>
        </w:rPr>
        <w:t>2</w:t>
      </w:r>
      <w:r w:rsidRPr="009B3AAA">
        <w:rPr>
          <w:rFonts w:cs="Times New Roman"/>
          <w:szCs w:val="24"/>
        </w:rPr>
        <w:t>(MA)</w:t>
      </w:r>
      <w:r w:rsidRPr="009B3AAA">
        <w:rPr>
          <w:rFonts w:cs="Times New Roman"/>
          <w:szCs w:val="24"/>
          <w:vertAlign w:val="subscript"/>
        </w:rPr>
        <w:t>n-1</w:t>
      </w:r>
      <w:r w:rsidRPr="009B3AAA">
        <w:rPr>
          <w:rFonts w:cs="Times New Roman"/>
          <w:szCs w:val="24"/>
        </w:rPr>
        <w:t>Pb</w:t>
      </w:r>
      <w:r w:rsidRPr="009B3AAA">
        <w:rPr>
          <w:rFonts w:cs="Times New Roman"/>
          <w:szCs w:val="24"/>
          <w:vertAlign w:val="subscript"/>
        </w:rPr>
        <w:t>n</w:t>
      </w:r>
      <w:r w:rsidRPr="009B3AAA">
        <w:rPr>
          <w:rFonts w:cs="Times New Roman"/>
          <w:szCs w:val="24"/>
        </w:rPr>
        <w:t>I</w:t>
      </w:r>
      <w:r w:rsidRPr="009B3AAA">
        <w:rPr>
          <w:rFonts w:cs="Times New Roman"/>
          <w:szCs w:val="24"/>
          <w:vertAlign w:val="subscript"/>
        </w:rPr>
        <w:t>3n+1</w:t>
      </w:r>
      <w:r w:rsidRPr="009B3AAA">
        <w:rPr>
          <w:rFonts w:cs="Times New Roman"/>
          <w:szCs w:val="24"/>
        </w:rPr>
        <w:t>] by introducing vacuum poling treatment. On contrast, without vacuum poling treatment, the different-n-value nanoplates are formed with vertically ordered dispersion from small to large n values between bottom and top surfaces in quasi-2D perovskite films. The uniform and ordered dispersions of different-n-value nanoplates between bottom and top surfaces were verified by our tape peeling method to mechanically detach monolayers of nanoplates from top surface subsequently towards bottom surface while monitoring the EDS, PL spectra and optical absorption. The TA results showed that the uniform dispersion of different-n-value nanoplates leads to a fast charge transfer towards the largest-n-value nanoplates within 10 picoseconds. The PL dynamics studies implied that, with vacuum poling-enabled uniform dispersion, small-n-value and large-n-value nanoplates may function as passivation agents and light-emitting centers, respectively, in quasi-2D perovskite films with enhanced PL intensity and lifetime. Furthermore, with uniform dispersion of different-n-value nanoplates, the quasi-2D perovskite solar cells demonstrate a record-high FF (82.4 %) with maximum PCE of 18.04 % (</w:t>
      </w:r>
      <w:proofErr w:type="spellStart"/>
      <w:r w:rsidRPr="009B3AAA">
        <w:rPr>
          <w:rFonts w:cs="Times New Roman"/>
          <w:szCs w:val="24"/>
        </w:rPr>
        <w:t>Jsc</w:t>
      </w:r>
      <w:proofErr w:type="spellEnd"/>
      <w:r w:rsidRPr="009B3AAA">
        <w:rPr>
          <w:rFonts w:cs="Times New Roman"/>
          <w:szCs w:val="24"/>
        </w:rPr>
        <w:t xml:space="preserve"> = 17.91 mA/cm</w:t>
      </w:r>
      <w:r w:rsidRPr="009B3AAA">
        <w:rPr>
          <w:rFonts w:cs="Times New Roman"/>
          <w:szCs w:val="24"/>
          <w:vertAlign w:val="superscript"/>
        </w:rPr>
        <w:t>2</w:t>
      </w:r>
      <w:r w:rsidRPr="009B3AAA">
        <w:rPr>
          <w:rFonts w:cs="Times New Roman"/>
          <w:szCs w:val="24"/>
        </w:rPr>
        <w:t xml:space="preserve"> and </w:t>
      </w:r>
      <w:proofErr w:type="spellStart"/>
      <w:r w:rsidRPr="009B3AAA">
        <w:rPr>
          <w:rFonts w:cs="Times New Roman"/>
          <w:szCs w:val="24"/>
        </w:rPr>
        <w:t>Voc</w:t>
      </w:r>
      <w:proofErr w:type="spellEnd"/>
      <w:r w:rsidRPr="009B3AAA">
        <w:rPr>
          <w:rFonts w:cs="Times New Roman"/>
          <w:szCs w:val="24"/>
        </w:rPr>
        <w:t xml:space="preserve"> = 1.223 </w:t>
      </w:r>
      <w:r w:rsidRPr="009B3AAA">
        <w:rPr>
          <w:rFonts w:cs="Times New Roman"/>
          <w:szCs w:val="24"/>
        </w:rPr>
        <w:lastRenderedPageBreak/>
        <w:t>V) based on the device structure of ITO/PTAA/PEA</w:t>
      </w:r>
      <w:r w:rsidRPr="009B3AAA">
        <w:rPr>
          <w:rFonts w:cs="Times New Roman"/>
          <w:szCs w:val="24"/>
          <w:vertAlign w:val="subscript"/>
        </w:rPr>
        <w:t>2</w:t>
      </w:r>
      <w:r w:rsidRPr="009B3AAA">
        <w:rPr>
          <w:rFonts w:cs="Times New Roman"/>
          <w:szCs w:val="24"/>
        </w:rPr>
        <w:t>MA</w:t>
      </w:r>
      <w:r w:rsidRPr="009B3AAA">
        <w:rPr>
          <w:rFonts w:cs="Times New Roman"/>
          <w:szCs w:val="24"/>
          <w:vertAlign w:val="subscript"/>
        </w:rPr>
        <w:t>n-1</w:t>
      </w:r>
      <w:r w:rsidRPr="009B3AAA">
        <w:rPr>
          <w:rFonts w:cs="Times New Roman"/>
          <w:szCs w:val="24"/>
        </w:rPr>
        <w:t>Pb</w:t>
      </w:r>
      <w:r w:rsidRPr="009B3AAA">
        <w:rPr>
          <w:rFonts w:cs="Times New Roman"/>
          <w:szCs w:val="24"/>
          <w:vertAlign w:val="subscript"/>
        </w:rPr>
        <w:t>n</w:t>
      </w:r>
      <w:r w:rsidRPr="009B3AAA">
        <w:rPr>
          <w:rFonts w:cs="Times New Roman"/>
          <w:szCs w:val="24"/>
        </w:rPr>
        <w:t>I</w:t>
      </w:r>
      <w:r w:rsidRPr="009B3AAA">
        <w:rPr>
          <w:rFonts w:cs="Times New Roman"/>
          <w:szCs w:val="24"/>
          <w:vertAlign w:val="subscript"/>
        </w:rPr>
        <w:t>3n+1</w:t>
      </w:r>
      <w:r w:rsidRPr="009B3AAA">
        <w:rPr>
          <w:rFonts w:cs="Times New Roman"/>
          <w:szCs w:val="24"/>
        </w:rPr>
        <w:t>/PC</w:t>
      </w:r>
      <w:r w:rsidRPr="009B3AAA">
        <w:rPr>
          <w:rFonts w:cs="Times New Roman"/>
          <w:szCs w:val="24"/>
          <w:vertAlign w:val="subscript"/>
        </w:rPr>
        <w:t>61</w:t>
      </w:r>
      <w:r w:rsidRPr="009B3AAA">
        <w:rPr>
          <w:rFonts w:cs="Times New Roman"/>
          <w:szCs w:val="24"/>
        </w:rPr>
        <w:t>BM/PEI/Ag. Surprisingly, superior stabilities are achieved with retaining over 96% of their initial efficiency after storing for 8 months, and 97.7% of the original value at 80 °C for over 180 h. Therefore, uniformly arranging different-n-value nanoplates through vacuum poling treatment provides a new strategy to enhance carrier extraction towards developing high-performance quasi-2D perovskite optoelectronics.</w:t>
      </w:r>
    </w:p>
    <w:p w14:paraId="6A36E43A" w14:textId="77777777" w:rsidR="009B3AAA" w:rsidRPr="009B3AAA" w:rsidRDefault="009B3AAA" w:rsidP="004D4580"/>
    <w:p w14:paraId="716B0A5A" w14:textId="4A626F12" w:rsidR="00692C94" w:rsidRDefault="00692C94" w:rsidP="004D4580">
      <w:pPr>
        <w:spacing w:after="160"/>
        <w:jc w:val="left"/>
      </w:pPr>
    </w:p>
    <w:p w14:paraId="7340B826" w14:textId="77777777" w:rsidR="00692C94" w:rsidRDefault="00692C94" w:rsidP="004D4580">
      <w:pPr>
        <w:pStyle w:val="maintext1"/>
      </w:pPr>
      <w:r>
        <w:br w:type="page"/>
      </w:r>
    </w:p>
    <w:p w14:paraId="7BC24C11" w14:textId="77777777" w:rsidR="00A21A7F" w:rsidRDefault="00A21A7F" w:rsidP="00A21A7F">
      <w:pPr>
        <w:pStyle w:val="Head"/>
        <w:spacing w:before="1800" w:after="0" w:line="360" w:lineRule="auto"/>
        <w:jc w:val="both"/>
        <w:rPr>
          <w:sz w:val="36"/>
          <w:szCs w:val="36"/>
        </w:rPr>
      </w:pPr>
    </w:p>
    <w:p w14:paraId="14E57661" w14:textId="29D56CF9" w:rsidR="00692C94" w:rsidRPr="00692C94" w:rsidRDefault="00692C94" w:rsidP="00A21A7F">
      <w:pPr>
        <w:pStyle w:val="Head"/>
        <w:spacing w:before="1800" w:after="0" w:line="360" w:lineRule="auto"/>
        <w:jc w:val="both"/>
        <w:rPr>
          <w:sz w:val="36"/>
          <w:szCs w:val="36"/>
        </w:rPr>
      </w:pPr>
      <w:bookmarkStart w:id="212" w:name="_Toc54381496"/>
      <w:r w:rsidRPr="00692C94">
        <w:rPr>
          <w:sz w:val="36"/>
          <w:szCs w:val="36"/>
        </w:rPr>
        <w:t xml:space="preserve">Chapter </w:t>
      </w:r>
      <w:proofErr w:type="gramStart"/>
      <w:r w:rsidRPr="00692C94">
        <w:rPr>
          <w:sz w:val="36"/>
          <w:szCs w:val="36"/>
        </w:rPr>
        <w:t xml:space="preserve">6 </w:t>
      </w:r>
      <w:r w:rsidRPr="00692C94">
        <w:t xml:space="preserve"> </w:t>
      </w:r>
      <w:r w:rsidRPr="00692C94">
        <w:rPr>
          <w:sz w:val="36"/>
          <w:szCs w:val="36"/>
        </w:rPr>
        <w:t>Enabling</w:t>
      </w:r>
      <w:proofErr w:type="gramEnd"/>
      <w:r w:rsidRPr="00692C94">
        <w:rPr>
          <w:sz w:val="36"/>
          <w:szCs w:val="36"/>
        </w:rPr>
        <w:t xml:space="preserve"> AC electroluminescence in quasi-2D perovskites by uniformly arranging different-n-value nanoplates to allow bidirectional charge transport</w:t>
      </w:r>
      <w:bookmarkEnd w:id="212"/>
    </w:p>
    <w:p w14:paraId="41FB2DE5" w14:textId="77777777" w:rsidR="00692C94" w:rsidRPr="00692C94" w:rsidRDefault="00692C94" w:rsidP="004D4580">
      <w:pPr>
        <w:spacing w:after="160"/>
        <w:jc w:val="left"/>
        <w:rPr>
          <w:rFonts w:eastAsia="Times New Roman" w:cs="Times New Roman"/>
          <w:szCs w:val="24"/>
          <w:highlight w:val="yellow"/>
          <w:lang w:eastAsia="en-US"/>
        </w:rPr>
      </w:pPr>
      <w:r w:rsidRPr="00692C94">
        <w:rPr>
          <w:highlight w:val="yellow"/>
        </w:rPr>
        <w:br w:type="page"/>
      </w:r>
    </w:p>
    <w:p w14:paraId="5C1C8F0B" w14:textId="67ED308B" w:rsidR="00692C94" w:rsidRPr="00692C94" w:rsidRDefault="00692C94" w:rsidP="004D4580">
      <w:pPr>
        <w:pStyle w:val="Heading2"/>
      </w:pPr>
      <w:bookmarkStart w:id="213" w:name="_Toc54381497"/>
      <w:r w:rsidRPr="00692C94">
        <w:lastRenderedPageBreak/>
        <w:t xml:space="preserve">6.1 </w:t>
      </w:r>
      <w:r w:rsidR="00A21A7F">
        <w:tab/>
      </w:r>
      <w:r w:rsidRPr="00692C94">
        <w:t>Abstract</w:t>
      </w:r>
      <w:bookmarkEnd w:id="213"/>
    </w:p>
    <w:p w14:paraId="339383B2" w14:textId="77777777" w:rsidR="00692C94" w:rsidRPr="00C50D3E" w:rsidRDefault="00692C94" w:rsidP="004D4580">
      <w:pPr>
        <w:ind w:firstLine="720"/>
        <w:rPr>
          <w:rFonts w:cs="Times New Roman"/>
          <w:color w:val="000000" w:themeColor="text1"/>
          <w:szCs w:val="24"/>
        </w:rPr>
      </w:pPr>
      <w:r w:rsidRPr="00C50D3E">
        <w:rPr>
          <w:rFonts w:cs="Times New Roman"/>
          <w:color w:val="000000" w:themeColor="text1"/>
          <w:szCs w:val="24"/>
        </w:rPr>
        <w:t>Perovskite light-emitting diodes (LEDs) are normally operated under forward direct current (DC) to realize electron/hole injection at cathode/anode surfaces. Here, we demonstrate an alternating current (AC) driven LED enabled by bi-directionally allowed charge transport in quasi-2D perovskite (PEA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n-1</w:t>
      </w:r>
      <w:r w:rsidRPr="00C50D3E">
        <w:rPr>
          <w:rFonts w:cs="Times New Roman"/>
          <w:color w:val="000000" w:themeColor="text1"/>
          <w:szCs w:val="24"/>
        </w:rPr>
        <w:t>Pb</w:t>
      </w:r>
      <w:r w:rsidRPr="00C50D3E">
        <w:rPr>
          <w:rFonts w:cs="Times New Roman"/>
          <w:color w:val="000000" w:themeColor="text1"/>
          <w:szCs w:val="24"/>
          <w:vertAlign w:val="subscript"/>
        </w:rPr>
        <w:t>n</w:t>
      </w:r>
      <w:r w:rsidRPr="00C50D3E">
        <w:rPr>
          <w:rFonts w:cs="Times New Roman"/>
          <w:color w:val="000000" w:themeColor="text1"/>
          <w:szCs w:val="24"/>
        </w:rPr>
        <w:t>I</w:t>
      </w:r>
      <w:r w:rsidRPr="00C50D3E">
        <w:rPr>
          <w:rFonts w:cs="Times New Roman"/>
          <w:color w:val="000000" w:themeColor="text1"/>
          <w:szCs w:val="24"/>
          <w:vertAlign w:val="subscript"/>
        </w:rPr>
        <w:t>3n+1</w:t>
      </w:r>
      <w:r w:rsidRPr="00C50D3E">
        <w:rPr>
          <w:rFonts w:cs="Times New Roman"/>
          <w:color w:val="000000" w:themeColor="text1"/>
          <w:szCs w:val="24"/>
        </w:rPr>
        <w:t xml:space="preserve">) film. Essentially, the bi-directional charge transport is realized by uniformly arranging different-n-value 2D nanoplates together with symmetrically designed anode/cathode interfaces, which can allow injected electrons and holes to form light-emitting </w:t>
      </w:r>
      <w:r>
        <w:rPr>
          <w:rFonts w:cs="Times New Roman" w:hint="eastAsia"/>
          <w:color w:val="000000" w:themeColor="text1"/>
          <w:szCs w:val="24"/>
        </w:rPr>
        <w:t>states</w:t>
      </w:r>
      <w:r w:rsidRPr="00C50D3E">
        <w:rPr>
          <w:rFonts w:cs="Times New Roman"/>
          <w:color w:val="000000" w:themeColor="text1"/>
          <w:szCs w:val="24"/>
        </w:rPr>
        <w:t xml:space="preserve"> under both forward and reverse biases, leading to an AC electroluminescence (EL) with the device architecture of ITO/PEI/PEDOT:PSS/PEA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n-1</w:t>
      </w:r>
      <w:r w:rsidRPr="00C50D3E">
        <w:rPr>
          <w:rFonts w:cs="Times New Roman"/>
          <w:color w:val="000000" w:themeColor="text1"/>
          <w:szCs w:val="24"/>
        </w:rPr>
        <w:t>Pb</w:t>
      </w:r>
      <w:r w:rsidRPr="00C50D3E">
        <w:rPr>
          <w:rFonts w:cs="Times New Roman"/>
          <w:color w:val="000000" w:themeColor="text1"/>
          <w:szCs w:val="24"/>
          <w:vertAlign w:val="subscript"/>
        </w:rPr>
        <w:t>n</w:t>
      </w:r>
      <w:r w:rsidRPr="00C50D3E">
        <w:rPr>
          <w:rFonts w:cs="Times New Roman"/>
          <w:color w:val="000000" w:themeColor="text1"/>
          <w:szCs w:val="24"/>
        </w:rPr>
        <w:t>I</w:t>
      </w:r>
      <w:r w:rsidRPr="00C50D3E">
        <w:rPr>
          <w:rFonts w:cs="Times New Roman"/>
          <w:color w:val="000000" w:themeColor="text1"/>
          <w:szCs w:val="24"/>
          <w:vertAlign w:val="subscript"/>
        </w:rPr>
        <w:t>3n+1</w:t>
      </w:r>
      <w:r w:rsidRPr="00C50D3E">
        <w:rPr>
          <w:rFonts w:cs="Times New Roman"/>
          <w:color w:val="000000" w:themeColor="text1"/>
          <w:szCs w:val="24"/>
        </w:rPr>
        <w:t>/P3HT/PEI/Ag. The high AC EL performance was achieved with the radiance = 24 WSr</w:t>
      </w:r>
      <w:r w:rsidRPr="00C50D3E">
        <w:rPr>
          <w:rFonts w:cs="Times New Roman"/>
          <w:color w:val="000000" w:themeColor="text1"/>
          <w:szCs w:val="24"/>
          <w:vertAlign w:val="superscript"/>
        </w:rPr>
        <w:t>-1</w:t>
      </w:r>
      <w:r w:rsidRPr="00C50D3E">
        <w:rPr>
          <w:rFonts w:cs="Times New Roman"/>
          <w:color w:val="000000" w:themeColor="text1"/>
          <w:szCs w:val="24"/>
        </w:rPr>
        <w:t>m</w:t>
      </w:r>
      <w:r w:rsidRPr="00C50D3E">
        <w:rPr>
          <w:rFonts w:cs="Times New Roman"/>
          <w:color w:val="000000" w:themeColor="text1"/>
          <w:szCs w:val="24"/>
          <w:vertAlign w:val="superscript"/>
        </w:rPr>
        <w:t xml:space="preserve">-2 </w:t>
      </w:r>
      <w:r w:rsidRPr="00C50D3E">
        <w:rPr>
          <w:rFonts w:cs="Times New Roman"/>
          <w:color w:val="000000" w:themeColor="text1"/>
          <w:szCs w:val="24"/>
        </w:rPr>
        <w:t>and 18.3 WSr</w:t>
      </w:r>
      <w:r w:rsidRPr="00C50D3E">
        <w:rPr>
          <w:rFonts w:cs="Times New Roman"/>
          <w:color w:val="000000" w:themeColor="text1"/>
          <w:szCs w:val="24"/>
          <w:vertAlign w:val="superscript"/>
        </w:rPr>
        <w:t>-1</w:t>
      </w:r>
      <w:r w:rsidRPr="00C50D3E">
        <w:rPr>
          <w:rFonts w:cs="Times New Roman"/>
          <w:color w:val="000000" w:themeColor="text1"/>
          <w:szCs w:val="24"/>
        </w:rPr>
        <w:t>m</w:t>
      </w:r>
      <w:r w:rsidRPr="00C50D3E">
        <w:rPr>
          <w:rFonts w:cs="Times New Roman"/>
          <w:color w:val="000000" w:themeColor="text1"/>
          <w:szCs w:val="24"/>
          <w:vertAlign w:val="superscript"/>
        </w:rPr>
        <w:t xml:space="preserve">-2 </w:t>
      </w:r>
      <w:r w:rsidRPr="00C50D3E">
        <w:rPr>
          <w:rFonts w:cs="Times New Roman"/>
          <w:color w:val="000000" w:themeColor="text1"/>
          <w:szCs w:val="24"/>
        </w:rPr>
        <w:t>and EQE = 12.5% and 3.7% under forward and reverse biases. The device-operational stability was largely improved with the half-intensity time of T</w:t>
      </w:r>
      <w:r w:rsidRPr="00C50D3E">
        <w:rPr>
          <w:rFonts w:cs="Times New Roman"/>
          <w:color w:val="000000" w:themeColor="text1"/>
          <w:szCs w:val="24"/>
          <w:vertAlign w:val="subscript"/>
        </w:rPr>
        <w:t>50</w:t>
      </w:r>
      <w:r w:rsidRPr="00C50D3E">
        <w:rPr>
          <w:rFonts w:cs="Times New Roman"/>
          <w:color w:val="000000" w:themeColor="text1"/>
          <w:szCs w:val="24"/>
        </w:rPr>
        <w:t xml:space="preserve"> = 11.0 hours under AC bias (+2 V/-2 V, 50 Hz) as compared to T</w:t>
      </w:r>
      <w:r w:rsidRPr="00C50D3E">
        <w:rPr>
          <w:rFonts w:cs="Times New Roman"/>
          <w:color w:val="000000" w:themeColor="text1"/>
          <w:szCs w:val="24"/>
          <w:vertAlign w:val="subscript"/>
        </w:rPr>
        <w:t xml:space="preserve">50 </w:t>
      </w:r>
      <w:r w:rsidRPr="00C50D3E">
        <w:rPr>
          <w:rFonts w:cs="Times New Roman"/>
          <w:color w:val="000000" w:themeColor="text1"/>
          <w:szCs w:val="24"/>
        </w:rPr>
        <w:t>= 3.9 hours under forward bias (+2 V/0 V, 50 Hz).</w:t>
      </w:r>
    </w:p>
    <w:p w14:paraId="3218ED15" w14:textId="116C34D1" w:rsidR="00692C94" w:rsidRPr="00692C94" w:rsidRDefault="00692C94" w:rsidP="004D4580">
      <w:pPr>
        <w:pStyle w:val="Heading2"/>
      </w:pPr>
      <w:bookmarkStart w:id="214" w:name="_Toc54381498"/>
      <w:r w:rsidRPr="00692C94">
        <w:t xml:space="preserve">6.2 </w:t>
      </w:r>
      <w:r w:rsidR="00A21A7F">
        <w:tab/>
      </w:r>
      <w:r w:rsidRPr="00692C94">
        <w:t>Introduction</w:t>
      </w:r>
      <w:bookmarkEnd w:id="214"/>
    </w:p>
    <w:p w14:paraId="1AEA8118" w14:textId="483E9EA2" w:rsidR="00692C94" w:rsidRPr="00C50D3E" w:rsidRDefault="00692C94" w:rsidP="004D4580">
      <w:pPr>
        <w:ind w:firstLine="720"/>
        <w:rPr>
          <w:rFonts w:cs="Times New Roman"/>
          <w:color w:val="000000" w:themeColor="text1"/>
          <w:szCs w:val="24"/>
        </w:rPr>
      </w:pPr>
      <w:r w:rsidRPr="00C50D3E">
        <w:rPr>
          <w:rFonts w:cs="Times New Roman"/>
          <w:color w:val="000000" w:themeColor="text1"/>
          <w:szCs w:val="24"/>
        </w:rPr>
        <w:t>Metal halide perovskites have demonstrated superior photoluminescence quantum yield</w:t>
      </w:r>
      <w:r w:rsidR="00575624" w:rsidRPr="00575624">
        <w:rPr>
          <w:rFonts w:cs="Times New Roman"/>
          <w:color w:val="000000" w:themeColor="text1"/>
          <w:szCs w:val="24"/>
          <w:vertAlign w:val="superscript"/>
        </w:rPr>
        <w:fldChar w:fldCharType="begin"/>
      </w:r>
      <w:r w:rsidR="00575624" w:rsidRPr="00575624">
        <w:rPr>
          <w:rFonts w:cs="Times New Roman"/>
          <w:color w:val="000000" w:themeColor="text1"/>
          <w:szCs w:val="24"/>
          <w:vertAlign w:val="superscript"/>
        </w:rPr>
        <w:instrText xml:space="preserve"> NOTEREF _Ref54374217 \h </w:instrText>
      </w:r>
      <w:r w:rsidR="00575624">
        <w:rPr>
          <w:rFonts w:cs="Times New Roman"/>
          <w:color w:val="000000" w:themeColor="text1"/>
          <w:szCs w:val="24"/>
          <w:vertAlign w:val="superscript"/>
        </w:rPr>
        <w:instrText xml:space="preserve"> \* MERGEFORMAT </w:instrText>
      </w:r>
      <w:r w:rsidR="00575624" w:rsidRPr="00575624">
        <w:rPr>
          <w:rFonts w:cs="Times New Roman"/>
          <w:color w:val="000000" w:themeColor="text1"/>
          <w:szCs w:val="24"/>
          <w:vertAlign w:val="superscript"/>
        </w:rPr>
      </w:r>
      <w:r w:rsidR="00575624" w:rsidRPr="00575624">
        <w:rPr>
          <w:rFonts w:cs="Times New Roman"/>
          <w:color w:val="000000" w:themeColor="text1"/>
          <w:szCs w:val="24"/>
          <w:vertAlign w:val="superscript"/>
        </w:rPr>
        <w:fldChar w:fldCharType="separate"/>
      </w:r>
      <w:r w:rsidR="00FE4233">
        <w:rPr>
          <w:rFonts w:cs="Times New Roman"/>
          <w:color w:val="000000" w:themeColor="text1"/>
          <w:szCs w:val="24"/>
          <w:vertAlign w:val="superscript"/>
        </w:rPr>
        <w:t>74</w:t>
      </w:r>
      <w:r w:rsidR="00575624" w:rsidRPr="00575624">
        <w:rPr>
          <w:rFonts w:cs="Times New Roman"/>
          <w:color w:val="000000" w:themeColor="text1"/>
          <w:szCs w:val="24"/>
          <w:vertAlign w:val="superscript"/>
        </w:rPr>
        <w:fldChar w:fldCharType="end"/>
      </w:r>
      <w:r w:rsidR="00575624" w:rsidRPr="00575624">
        <w:rPr>
          <w:rFonts w:cs="Times New Roman"/>
          <w:color w:val="000000" w:themeColor="text1"/>
          <w:szCs w:val="24"/>
          <w:vertAlign w:val="superscript"/>
        </w:rPr>
        <w:t>-</w:t>
      </w:r>
      <w:r w:rsidR="00575624" w:rsidRPr="00575624">
        <w:rPr>
          <w:rFonts w:cs="Times New Roman"/>
          <w:vanish/>
          <w:color w:val="000000" w:themeColor="text1"/>
          <w:szCs w:val="24"/>
          <w:vertAlign w:val="superscript"/>
        </w:rPr>
        <w:fldChar w:fldCharType="begin"/>
      </w:r>
      <w:r w:rsidR="00575624" w:rsidRPr="00575624">
        <w:rPr>
          <w:rFonts w:cs="Times New Roman"/>
          <w:vanish/>
          <w:color w:val="000000" w:themeColor="text1"/>
          <w:szCs w:val="24"/>
          <w:vertAlign w:val="superscript"/>
        </w:rPr>
        <w:instrText xml:space="preserve"> NOTEREF _Ref54374219 \h  \* MERGEFORMAT </w:instrText>
      </w:r>
      <w:r w:rsidR="00575624" w:rsidRPr="00575624">
        <w:rPr>
          <w:rFonts w:cs="Times New Roman"/>
          <w:vanish/>
          <w:color w:val="000000" w:themeColor="text1"/>
          <w:szCs w:val="24"/>
          <w:vertAlign w:val="superscript"/>
        </w:rPr>
      </w:r>
      <w:r w:rsidR="00575624" w:rsidRPr="00575624">
        <w:rPr>
          <w:rFonts w:cs="Times New Roman"/>
          <w:vanish/>
          <w:color w:val="000000" w:themeColor="text1"/>
          <w:szCs w:val="24"/>
          <w:vertAlign w:val="superscript"/>
        </w:rPr>
        <w:fldChar w:fldCharType="separate"/>
      </w:r>
      <w:r w:rsidR="00FE4233">
        <w:rPr>
          <w:rFonts w:cs="Times New Roman"/>
          <w:vanish/>
          <w:color w:val="000000" w:themeColor="text1"/>
          <w:szCs w:val="24"/>
          <w:vertAlign w:val="superscript"/>
        </w:rPr>
        <w:t>75</w:t>
      </w:r>
      <w:r w:rsidR="00575624" w:rsidRPr="00575624">
        <w:rPr>
          <w:rFonts w:cs="Times New Roman"/>
          <w:vanish/>
          <w:color w:val="000000" w:themeColor="text1"/>
          <w:szCs w:val="24"/>
          <w:vertAlign w:val="superscript"/>
        </w:rPr>
        <w:fldChar w:fldCharType="end"/>
      </w:r>
      <w:r w:rsidR="00575624" w:rsidRPr="00575624">
        <w:rPr>
          <w:rFonts w:cs="Times New Roman"/>
          <w:color w:val="000000" w:themeColor="text1"/>
          <w:szCs w:val="24"/>
          <w:vertAlign w:val="superscript"/>
        </w:rPr>
        <w:fldChar w:fldCharType="begin"/>
      </w:r>
      <w:r w:rsidR="00575624" w:rsidRPr="00575624">
        <w:rPr>
          <w:rFonts w:cs="Times New Roman"/>
          <w:color w:val="000000" w:themeColor="text1"/>
          <w:szCs w:val="24"/>
          <w:vertAlign w:val="superscript"/>
        </w:rPr>
        <w:instrText xml:space="preserve"> NOTEREF _Ref54374220 \h </w:instrText>
      </w:r>
      <w:r w:rsidR="00575624">
        <w:rPr>
          <w:rFonts w:cs="Times New Roman"/>
          <w:color w:val="000000" w:themeColor="text1"/>
          <w:szCs w:val="24"/>
          <w:vertAlign w:val="superscript"/>
        </w:rPr>
        <w:instrText xml:space="preserve"> \* MERGEFORMAT </w:instrText>
      </w:r>
      <w:r w:rsidR="00575624" w:rsidRPr="00575624">
        <w:rPr>
          <w:rFonts w:cs="Times New Roman"/>
          <w:color w:val="000000" w:themeColor="text1"/>
          <w:szCs w:val="24"/>
          <w:vertAlign w:val="superscript"/>
        </w:rPr>
      </w:r>
      <w:r w:rsidR="00575624" w:rsidRPr="00575624">
        <w:rPr>
          <w:rFonts w:cs="Times New Roman"/>
          <w:color w:val="000000" w:themeColor="text1"/>
          <w:szCs w:val="24"/>
          <w:vertAlign w:val="superscript"/>
        </w:rPr>
        <w:fldChar w:fldCharType="separate"/>
      </w:r>
      <w:r w:rsidR="00FE4233">
        <w:rPr>
          <w:rFonts w:cs="Times New Roman"/>
          <w:color w:val="000000" w:themeColor="text1"/>
          <w:szCs w:val="24"/>
          <w:vertAlign w:val="superscript"/>
        </w:rPr>
        <w:t>76</w:t>
      </w:r>
      <w:r w:rsidR="00575624" w:rsidRPr="00575624">
        <w:rPr>
          <w:rFonts w:cs="Times New Roman"/>
          <w:color w:val="000000" w:themeColor="text1"/>
          <w:szCs w:val="24"/>
          <w:vertAlign w:val="superscript"/>
        </w:rPr>
        <w:fldChar w:fldCharType="end"/>
      </w:r>
      <w:r w:rsidRPr="00C50D3E">
        <w:rPr>
          <w:rFonts w:cs="Times New Roman"/>
          <w:color w:val="000000" w:themeColor="text1"/>
          <w:szCs w:val="24"/>
        </w:rPr>
        <w:t>,</w:t>
      </w:r>
      <w:r w:rsidRPr="00C50D3E">
        <w:rPr>
          <w:rFonts w:eastAsia="DengXian" w:cs="Times New Roman"/>
          <w:color w:val="000000" w:themeColor="text1"/>
          <w:szCs w:val="24"/>
        </w:rPr>
        <w:t xml:space="preserve"> </w:t>
      </w:r>
      <w:r w:rsidRPr="00C50D3E">
        <w:rPr>
          <w:rFonts w:cs="Times New Roman"/>
          <w:color w:val="000000" w:themeColor="text1"/>
          <w:szCs w:val="24"/>
        </w:rPr>
        <w:t>facile color tuning capabilities</w:t>
      </w:r>
      <w:r w:rsidR="00E17466" w:rsidRPr="00E17466">
        <w:rPr>
          <w:rFonts w:cs="Times New Roman"/>
          <w:color w:val="000000" w:themeColor="text1"/>
          <w:szCs w:val="24"/>
          <w:vertAlign w:val="superscript"/>
        </w:rPr>
        <w:fldChar w:fldCharType="begin"/>
      </w:r>
      <w:r w:rsidR="00E17466" w:rsidRPr="00E17466">
        <w:rPr>
          <w:rFonts w:cs="Times New Roman"/>
          <w:color w:val="000000" w:themeColor="text1"/>
          <w:szCs w:val="24"/>
          <w:vertAlign w:val="superscript"/>
        </w:rPr>
        <w:instrText xml:space="preserve"> NOTEREF _Ref54365224 \h </w:instrText>
      </w:r>
      <w:r w:rsidR="00E17466">
        <w:rPr>
          <w:rFonts w:cs="Times New Roman"/>
          <w:color w:val="000000" w:themeColor="text1"/>
          <w:szCs w:val="24"/>
          <w:vertAlign w:val="superscript"/>
        </w:rPr>
        <w:instrText xml:space="preserve"> \* MERGEFORMAT </w:instrText>
      </w:r>
      <w:r w:rsidR="00E17466" w:rsidRPr="00E17466">
        <w:rPr>
          <w:rFonts w:cs="Times New Roman"/>
          <w:color w:val="000000" w:themeColor="text1"/>
          <w:szCs w:val="24"/>
          <w:vertAlign w:val="superscript"/>
        </w:rPr>
      </w:r>
      <w:r w:rsidR="00E17466" w:rsidRPr="00E17466">
        <w:rPr>
          <w:rFonts w:cs="Times New Roman"/>
          <w:color w:val="000000" w:themeColor="text1"/>
          <w:szCs w:val="24"/>
          <w:vertAlign w:val="superscript"/>
        </w:rPr>
        <w:fldChar w:fldCharType="separate"/>
      </w:r>
      <w:r w:rsidR="00FE4233">
        <w:rPr>
          <w:rFonts w:cs="Times New Roman"/>
          <w:color w:val="000000" w:themeColor="text1"/>
          <w:szCs w:val="24"/>
          <w:vertAlign w:val="superscript"/>
        </w:rPr>
        <w:t>1</w:t>
      </w:r>
      <w:r w:rsidR="00E17466" w:rsidRPr="00E17466">
        <w:rPr>
          <w:rFonts w:cs="Times New Roman"/>
          <w:color w:val="000000" w:themeColor="text1"/>
          <w:szCs w:val="24"/>
          <w:vertAlign w:val="superscript"/>
        </w:rPr>
        <w:fldChar w:fldCharType="end"/>
      </w:r>
      <w:r w:rsidR="00E17466" w:rsidRPr="00E17466">
        <w:rPr>
          <w:rFonts w:cs="Times New Roman"/>
          <w:color w:val="000000" w:themeColor="text1"/>
          <w:szCs w:val="24"/>
          <w:vertAlign w:val="superscript"/>
        </w:rPr>
        <w:t>-</w:t>
      </w:r>
      <w:r w:rsidR="00E17466" w:rsidRPr="00E17466">
        <w:rPr>
          <w:rFonts w:cs="Times New Roman"/>
          <w:vanish/>
          <w:color w:val="000000" w:themeColor="text1"/>
          <w:szCs w:val="24"/>
          <w:vertAlign w:val="superscript"/>
        </w:rPr>
        <w:fldChar w:fldCharType="begin"/>
      </w:r>
      <w:r w:rsidR="00E17466" w:rsidRPr="00E17466">
        <w:rPr>
          <w:rFonts w:cs="Times New Roman"/>
          <w:vanish/>
          <w:color w:val="000000" w:themeColor="text1"/>
          <w:szCs w:val="24"/>
          <w:vertAlign w:val="superscript"/>
        </w:rPr>
        <w:instrText xml:space="preserve"> NOTEREF _Ref54365226 \h  \* MERGEFORMAT </w:instrText>
      </w:r>
      <w:r w:rsidR="00E17466" w:rsidRPr="00E17466">
        <w:rPr>
          <w:rFonts w:cs="Times New Roman"/>
          <w:vanish/>
          <w:color w:val="000000" w:themeColor="text1"/>
          <w:szCs w:val="24"/>
          <w:vertAlign w:val="superscript"/>
        </w:rPr>
      </w:r>
      <w:r w:rsidR="00E17466" w:rsidRPr="00E17466">
        <w:rPr>
          <w:rFonts w:cs="Times New Roman"/>
          <w:vanish/>
          <w:color w:val="000000" w:themeColor="text1"/>
          <w:szCs w:val="24"/>
          <w:vertAlign w:val="superscript"/>
        </w:rPr>
        <w:fldChar w:fldCharType="separate"/>
      </w:r>
      <w:r w:rsidR="00FE4233">
        <w:rPr>
          <w:rFonts w:cs="Times New Roman"/>
          <w:vanish/>
          <w:color w:val="000000" w:themeColor="text1"/>
          <w:szCs w:val="24"/>
          <w:vertAlign w:val="superscript"/>
        </w:rPr>
        <w:t>2</w:t>
      </w:r>
      <w:r w:rsidR="00E17466" w:rsidRPr="00E17466">
        <w:rPr>
          <w:rFonts w:cs="Times New Roman"/>
          <w:vanish/>
          <w:color w:val="000000" w:themeColor="text1"/>
          <w:szCs w:val="24"/>
          <w:vertAlign w:val="superscript"/>
        </w:rPr>
        <w:fldChar w:fldCharType="end"/>
      </w:r>
      <w:r w:rsidR="00E17466" w:rsidRPr="00E17466">
        <w:rPr>
          <w:rFonts w:cs="Times New Roman"/>
          <w:vanish/>
          <w:color w:val="000000" w:themeColor="text1"/>
          <w:szCs w:val="24"/>
          <w:vertAlign w:val="superscript"/>
        </w:rPr>
        <w:fldChar w:fldCharType="begin"/>
      </w:r>
      <w:r w:rsidR="00E17466" w:rsidRPr="00E17466">
        <w:rPr>
          <w:rFonts w:cs="Times New Roman"/>
          <w:vanish/>
          <w:color w:val="000000" w:themeColor="text1"/>
          <w:szCs w:val="24"/>
          <w:vertAlign w:val="superscript"/>
        </w:rPr>
        <w:instrText xml:space="preserve"> NOTEREF _Ref54365228 \h  \* MERGEFORMAT </w:instrText>
      </w:r>
      <w:r w:rsidR="00E17466" w:rsidRPr="00E17466">
        <w:rPr>
          <w:rFonts w:cs="Times New Roman"/>
          <w:vanish/>
          <w:color w:val="000000" w:themeColor="text1"/>
          <w:szCs w:val="24"/>
          <w:vertAlign w:val="superscript"/>
        </w:rPr>
      </w:r>
      <w:r w:rsidR="00E17466" w:rsidRPr="00E17466">
        <w:rPr>
          <w:rFonts w:cs="Times New Roman"/>
          <w:vanish/>
          <w:color w:val="000000" w:themeColor="text1"/>
          <w:szCs w:val="24"/>
          <w:vertAlign w:val="superscript"/>
        </w:rPr>
        <w:fldChar w:fldCharType="separate"/>
      </w:r>
      <w:r w:rsidR="00FE4233">
        <w:rPr>
          <w:rFonts w:cs="Times New Roman"/>
          <w:vanish/>
          <w:color w:val="000000" w:themeColor="text1"/>
          <w:szCs w:val="24"/>
          <w:vertAlign w:val="superscript"/>
        </w:rPr>
        <w:t>3</w:t>
      </w:r>
      <w:r w:rsidR="00E17466" w:rsidRPr="00E17466">
        <w:rPr>
          <w:rFonts w:cs="Times New Roman"/>
          <w:vanish/>
          <w:color w:val="000000" w:themeColor="text1"/>
          <w:szCs w:val="24"/>
          <w:vertAlign w:val="superscript"/>
        </w:rPr>
        <w:fldChar w:fldCharType="end"/>
      </w:r>
      <w:r w:rsidR="00E17466" w:rsidRPr="00E17466">
        <w:rPr>
          <w:rFonts w:cs="Times New Roman"/>
          <w:color w:val="000000" w:themeColor="text1"/>
          <w:szCs w:val="24"/>
          <w:vertAlign w:val="superscript"/>
        </w:rPr>
        <w:fldChar w:fldCharType="begin"/>
      </w:r>
      <w:r w:rsidR="00E17466" w:rsidRPr="00E17466">
        <w:rPr>
          <w:rFonts w:cs="Times New Roman"/>
          <w:color w:val="000000" w:themeColor="text1"/>
          <w:szCs w:val="24"/>
          <w:vertAlign w:val="superscript"/>
        </w:rPr>
        <w:instrText xml:space="preserve"> NOTEREF _Ref27568891 \h </w:instrText>
      </w:r>
      <w:r w:rsidR="00E17466">
        <w:rPr>
          <w:rFonts w:cs="Times New Roman"/>
          <w:color w:val="000000" w:themeColor="text1"/>
          <w:szCs w:val="24"/>
          <w:vertAlign w:val="superscript"/>
        </w:rPr>
        <w:instrText xml:space="preserve"> \* MERGEFORMAT </w:instrText>
      </w:r>
      <w:r w:rsidR="00E17466" w:rsidRPr="00E17466">
        <w:rPr>
          <w:rFonts w:cs="Times New Roman"/>
          <w:color w:val="000000" w:themeColor="text1"/>
          <w:szCs w:val="24"/>
          <w:vertAlign w:val="superscript"/>
        </w:rPr>
      </w:r>
      <w:r w:rsidR="00E17466" w:rsidRPr="00E17466">
        <w:rPr>
          <w:rFonts w:cs="Times New Roman"/>
          <w:color w:val="000000" w:themeColor="text1"/>
          <w:szCs w:val="24"/>
          <w:vertAlign w:val="superscript"/>
        </w:rPr>
        <w:fldChar w:fldCharType="separate"/>
      </w:r>
      <w:r w:rsidR="00FE4233">
        <w:rPr>
          <w:rFonts w:cs="Times New Roman"/>
          <w:color w:val="000000" w:themeColor="text1"/>
          <w:szCs w:val="24"/>
          <w:vertAlign w:val="superscript"/>
        </w:rPr>
        <w:t>4</w:t>
      </w:r>
      <w:r w:rsidR="00E17466" w:rsidRPr="00E17466">
        <w:rPr>
          <w:rFonts w:cs="Times New Roman"/>
          <w:color w:val="000000" w:themeColor="text1"/>
          <w:szCs w:val="24"/>
          <w:vertAlign w:val="superscript"/>
        </w:rPr>
        <w:fldChar w:fldCharType="end"/>
      </w:r>
      <w:r w:rsidRPr="00C50D3E">
        <w:rPr>
          <w:rFonts w:cs="Times New Roman"/>
          <w:color w:val="000000" w:themeColor="text1"/>
          <w:szCs w:val="24"/>
        </w:rPr>
        <w:t>,</w:t>
      </w:r>
      <w:r w:rsidRPr="00C50D3E">
        <w:rPr>
          <w:rFonts w:eastAsia="DengXian" w:cs="Times New Roman"/>
          <w:color w:val="000000" w:themeColor="text1"/>
          <w:szCs w:val="24"/>
        </w:rPr>
        <w:t xml:space="preserve"> </w:t>
      </w:r>
      <w:r w:rsidRPr="00C50D3E">
        <w:rPr>
          <w:rFonts w:cs="Times New Roman"/>
          <w:color w:val="000000" w:themeColor="text1"/>
          <w:szCs w:val="24"/>
        </w:rPr>
        <w:t>and high-quality thin-film formation</w:t>
      </w:r>
      <w:bookmarkStart w:id="215" w:name="_Ref30689720"/>
      <w:bookmarkStart w:id="216" w:name="_Ref30693733"/>
      <w:r w:rsidR="00190087" w:rsidRPr="00190087">
        <w:rPr>
          <w:rFonts w:eastAsia="DengXian" w:cs="Times New Roman"/>
          <w:color w:val="000000" w:themeColor="text1"/>
          <w:szCs w:val="24"/>
          <w:vertAlign w:val="superscript"/>
        </w:rPr>
        <w:fldChar w:fldCharType="begin"/>
      </w:r>
      <w:r w:rsidR="00190087" w:rsidRPr="00190087">
        <w:rPr>
          <w:rFonts w:cs="Times New Roman"/>
          <w:color w:val="000000" w:themeColor="text1"/>
          <w:szCs w:val="24"/>
          <w:vertAlign w:val="superscript"/>
        </w:rPr>
        <w:instrText xml:space="preserve"> NOTEREF _Ref54374772 \h </w:instrText>
      </w:r>
      <w:r w:rsidR="00190087" w:rsidRPr="00190087">
        <w:rPr>
          <w:rFonts w:eastAsia="DengXian" w:cs="Times New Roman"/>
          <w:color w:val="000000" w:themeColor="text1"/>
          <w:szCs w:val="24"/>
          <w:vertAlign w:val="superscript"/>
        </w:rPr>
        <w:instrText xml:space="preserve"> \* MERGEFORMAT </w:instrText>
      </w:r>
      <w:r w:rsidR="00190087" w:rsidRPr="00190087">
        <w:rPr>
          <w:rFonts w:eastAsia="DengXian" w:cs="Times New Roman"/>
          <w:color w:val="000000" w:themeColor="text1"/>
          <w:szCs w:val="24"/>
          <w:vertAlign w:val="superscript"/>
        </w:rPr>
      </w:r>
      <w:r w:rsidR="00190087" w:rsidRPr="00190087">
        <w:rPr>
          <w:rFonts w:eastAsia="DengXian" w:cs="Times New Roman"/>
          <w:color w:val="000000" w:themeColor="text1"/>
          <w:szCs w:val="24"/>
          <w:vertAlign w:val="superscript"/>
        </w:rPr>
        <w:fldChar w:fldCharType="separate"/>
      </w:r>
      <w:r w:rsidR="00FE4233">
        <w:rPr>
          <w:rFonts w:cs="Times New Roman"/>
          <w:color w:val="000000" w:themeColor="text1"/>
          <w:szCs w:val="24"/>
          <w:vertAlign w:val="superscript"/>
        </w:rPr>
        <w:t>70</w:t>
      </w:r>
      <w:r w:rsidR="00190087" w:rsidRPr="00190087">
        <w:rPr>
          <w:rFonts w:eastAsia="DengXian" w:cs="Times New Roman"/>
          <w:color w:val="000000" w:themeColor="text1"/>
          <w:szCs w:val="24"/>
          <w:vertAlign w:val="superscript"/>
        </w:rPr>
        <w:fldChar w:fldCharType="end"/>
      </w:r>
      <w:r w:rsidR="00190087">
        <w:rPr>
          <w:rFonts w:eastAsia="DengXian" w:cs="Times New Roman"/>
          <w:color w:val="000000" w:themeColor="text1"/>
          <w:szCs w:val="24"/>
          <w:vertAlign w:val="superscript"/>
        </w:rPr>
        <w:t>,</w:t>
      </w:r>
      <w:r w:rsidR="00190087">
        <w:rPr>
          <w:rFonts w:eastAsia="DengXian" w:cs="Times New Roman"/>
          <w:color w:val="000000" w:themeColor="text1"/>
          <w:szCs w:val="24"/>
          <w:vertAlign w:val="superscript"/>
        </w:rPr>
        <w:fldChar w:fldCharType="begin"/>
      </w:r>
      <w:r w:rsidR="00190087">
        <w:rPr>
          <w:rFonts w:eastAsia="DengXian" w:cs="Times New Roman"/>
          <w:color w:val="000000" w:themeColor="text1"/>
          <w:szCs w:val="24"/>
          <w:vertAlign w:val="superscript"/>
        </w:rPr>
        <w:instrText xml:space="preserve"> NOTEREF _Ref54374780 \h </w:instrText>
      </w:r>
      <w:r w:rsidR="00190087">
        <w:rPr>
          <w:rFonts w:eastAsia="DengXian" w:cs="Times New Roman"/>
          <w:color w:val="000000" w:themeColor="text1"/>
          <w:szCs w:val="24"/>
          <w:vertAlign w:val="superscript"/>
        </w:rPr>
      </w:r>
      <w:r w:rsidR="0019008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84</w:t>
      </w:r>
      <w:r w:rsidR="00190087">
        <w:rPr>
          <w:rFonts w:eastAsia="DengXian" w:cs="Times New Roman"/>
          <w:color w:val="000000" w:themeColor="text1"/>
          <w:szCs w:val="24"/>
          <w:vertAlign w:val="superscript"/>
        </w:rPr>
        <w:fldChar w:fldCharType="end"/>
      </w:r>
      <w:r w:rsidR="00190087">
        <w:rPr>
          <w:rFonts w:eastAsia="DengXian" w:cs="Times New Roman"/>
          <w:color w:val="000000" w:themeColor="text1"/>
          <w:szCs w:val="24"/>
          <w:vertAlign w:val="superscript"/>
        </w:rPr>
        <w:t>-</w:t>
      </w:r>
      <w:r w:rsidR="00190087" w:rsidRPr="00190087">
        <w:rPr>
          <w:rFonts w:eastAsia="DengXian" w:cs="Times New Roman"/>
          <w:vanish/>
          <w:color w:val="000000" w:themeColor="text1"/>
          <w:szCs w:val="24"/>
          <w:vertAlign w:val="superscript"/>
        </w:rPr>
        <w:t>,</w:t>
      </w:r>
      <w:r w:rsidR="00190087" w:rsidRPr="00190087">
        <w:rPr>
          <w:rFonts w:eastAsia="DengXian" w:cs="Times New Roman"/>
          <w:vanish/>
          <w:color w:val="000000" w:themeColor="text1"/>
          <w:szCs w:val="24"/>
          <w:vertAlign w:val="superscript"/>
        </w:rPr>
        <w:fldChar w:fldCharType="begin"/>
      </w:r>
      <w:r w:rsidR="00190087" w:rsidRPr="00190087">
        <w:rPr>
          <w:rFonts w:eastAsia="DengXian" w:cs="Times New Roman"/>
          <w:vanish/>
          <w:color w:val="000000" w:themeColor="text1"/>
          <w:szCs w:val="24"/>
          <w:vertAlign w:val="superscript"/>
        </w:rPr>
        <w:instrText xml:space="preserve"> NOTEREF _Ref40172267 \h </w:instrText>
      </w:r>
      <w:r w:rsidR="00190087">
        <w:rPr>
          <w:rFonts w:eastAsia="DengXian" w:cs="Times New Roman"/>
          <w:vanish/>
          <w:color w:val="000000" w:themeColor="text1"/>
          <w:szCs w:val="24"/>
          <w:vertAlign w:val="superscript"/>
        </w:rPr>
        <w:instrText xml:space="preserve"> \* MERGEFORMAT </w:instrText>
      </w:r>
      <w:r w:rsidR="00190087" w:rsidRPr="00190087">
        <w:rPr>
          <w:rFonts w:eastAsia="DengXian" w:cs="Times New Roman"/>
          <w:vanish/>
          <w:color w:val="000000" w:themeColor="text1"/>
          <w:szCs w:val="24"/>
          <w:vertAlign w:val="superscript"/>
        </w:rPr>
      </w:r>
      <w:r w:rsidR="00190087" w:rsidRPr="00190087">
        <w:rPr>
          <w:rFonts w:eastAsia="DengXian" w:cs="Times New Roman"/>
          <w:vanish/>
          <w:color w:val="000000" w:themeColor="text1"/>
          <w:szCs w:val="24"/>
          <w:vertAlign w:val="superscript"/>
        </w:rPr>
        <w:fldChar w:fldCharType="separate"/>
      </w:r>
      <w:r w:rsidR="00FE4233">
        <w:rPr>
          <w:rFonts w:eastAsia="DengXian" w:cs="Times New Roman"/>
          <w:vanish/>
          <w:color w:val="000000" w:themeColor="text1"/>
          <w:szCs w:val="24"/>
          <w:vertAlign w:val="superscript"/>
        </w:rPr>
        <w:t>85</w:t>
      </w:r>
      <w:r w:rsidR="00190087" w:rsidRPr="00190087">
        <w:rPr>
          <w:rFonts w:eastAsia="DengXian" w:cs="Times New Roman"/>
          <w:vanish/>
          <w:color w:val="000000" w:themeColor="text1"/>
          <w:szCs w:val="24"/>
          <w:vertAlign w:val="superscript"/>
        </w:rPr>
        <w:fldChar w:fldCharType="end"/>
      </w:r>
      <w:r w:rsidR="00190087" w:rsidRPr="00190087">
        <w:rPr>
          <w:rFonts w:eastAsia="DengXian" w:cs="Times New Roman"/>
          <w:vanish/>
          <w:color w:val="000000" w:themeColor="text1"/>
          <w:szCs w:val="24"/>
          <w:vertAlign w:val="superscript"/>
        </w:rPr>
        <w:t>,</w:t>
      </w:r>
      <w:r w:rsidR="00190087">
        <w:rPr>
          <w:rFonts w:eastAsia="DengXian" w:cs="Times New Roman"/>
          <w:color w:val="000000" w:themeColor="text1"/>
          <w:szCs w:val="24"/>
          <w:vertAlign w:val="superscript"/>
        </w:rPr>
        <w:fldChar w:fldCharType="begin"/>
      </w:r>
      <w:r w:rsidR="00190087">
        <w:rPr>
          <w:rFonts w:eastAsia="DengXian" w:cs="Times New Roman"/>
          <w:color w:val="000000" w:themeColor="text1"/>
          <w:szCs w:val="24"/>
          <w:vertAlign w:val="superscript"/>
        </w:rPr>
        <w:instrText xml:space="preserve"> NOTEREF _Ref54374783 \h </w:instrText>
      </w:r>
      <w:r w:rsidR="00190087">
        <w:rPr>
          <w:rFonts w:eastAsia="DengXian" w:cs="Times New Roman"/>
          <w:color w:val="000000" w:themeColor="text1"/>
          <w:szCs w:val="24"/>
          <w:vertAlign w:val="superscript"/>
        </w:rPr>
      </w:r>
      <w:r w:rsidR="0019008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86</w:t>
      </w:r>
      <w:r w:rsidR="00190087">
        <w:rPr>
          <w:rFonts w:eastAsia="DengXian" w:cs="Times New Roman"/>
          <w:color w:val="000000" w:themeColor="text1"/>
          <w:szCs w:val="24"/>
          <w:vertAlign w:val="superscript"/>
        </w:rPr>
        <w:fldChar w:fldCharType="end"/>
      </w:r>
      <w:r w:rsidRPr="00C50D3E">
        <w:rPr>
          <w:rFonts w:cs="Times New Roman"/>
          <w:color w:val="000000" w:themeColor="text1"/>
          <w:szCs w:val="24"/>
        </w:rPr>
        <w:t>,</w:t>
      </w:r>
      <w:bookmarkEnd w:id="215"/>
      <w:bookmarkEnd w:id="216"/>
      <w:r w:rsidRPr="00C50D3E">
        <w:rPr>
          <w:rFonts w:cs="Times New Roman"/>
          <w:color w:val="000000" w:themeColor="text1"/>
          <w:szCs w:val="24"/>
        </w:rPr>
        <w:t xml:space="preserve"> leading to excellent performance in LEDs</w:t>
      </w:r>
      <w:r w:rsidR="00190087">
        <w:rPr>
          <w:rFonts w:eastAsia="DengXian" w:cs="Times New Roman"/>
          <w:color w:val="000000" w:themeColor="text1"/>
          <w:szCs w:val="24"/>
          <w:vertAlign w:val="superscript"/>
        </w:rPr>
        <w:fldChar w:fldCharType="begin"/>
      </w:r>
      <w:r w:rsidR="00190087">
        <w:rPr>
          <w:rFonts w:eastAsia="DengXian" w:cs="Times New Roman"/>
          <w:color w:val="000000" w:themeColor="text1"/>
          <w:szCs w:val="24"/>
          <w:vertAlign w:val="superscript"/>
        </w:rPr>
        <w:instrText xml:space="preserve"> NOTEREF _Ref54374919 \h </w:instrText>
      </w:r>
      <w:r w:rsidR="00190087">
        <w:rPr>
          <w:rFonts w:eastAsia="DengXian" w:cs="Times New Roman"/>
          <w:color w:val="000000" w:themeColor="text1"/>
          <w:szCs w:val="24"/>
          <w:vertAlign w:val="superscript"/>
        </w:rPr>
      </w:r>
      <w:r w:rsidR="0019008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71</w:t>
      </w:r>
      <w:r w:rsidR="00190087">
        <w:rPr>
          <w:rFonts w:eastAsia="DengXian" w:cs="Times New Roman"/>
          <w:color w:val="000000" w:themeColor="text1"/>
          <w:szCs w:val="24"/>
          <w:vertAlign w:val="superscript"/>
        </w:rPr>
        <w:fldChar w:fldCharType="end"/>
      </w:r>
      <w:r w:rsidR="00190087">
        <w:rPr>
          <w:rFonts w:eastAsia="DengXian" w:cs="Times New Roman"/>
          <w:color w:val="000000" w:themeColor="text1"/>
          <w:szCs w:val="24"/>
          <w:vertAlign w:val="superscript"/>
        </w:rPr>
        <w:t>,</w:t>
      </w:r>
      <w:r w:rsidR="00190087">
        <w:rPr>
          <w:rFonts w:eastAsia="DengXian" w:cs="Times New Roman"/>
          <w:color w:val="000000" w:themeColor="text1"/>
          <w:szCs w:val="24"/>
          <w:vertAlign w:val="superscript"/>
        </w:rPr>
        <w:fldChar w:fldCharType="begin"/>
      </w:r>
      <w:r w:rsidR="00190087">
        <w:rPr>
          <w:rFonts w:eastAsia="DengXian" w:cs="Times New Roman"/>
          <w:color w:val="000000" w:themeColor="text1"/>
          <w:szCs w:val="24"/>
          <w:vertAlign w:val="superscript"/>
        </w:rPr>
        <w:instrText xml:space="preserve"> NOTEREF _Ref54374921 \h </w:instrText>
      </w:r>
      <w:r w:rsidR="00190087">
        <w:rPr>
          <w:rFonts w:eastAsia="DengXian" w:cs="Times New Roman"/>
          <w:color w:val="000000" w:themeColor="text1"/>
          <w:szCs w:val="24"/>
          <w:vertAlign w:val="superscript"/>
        </w:rPr>
      </w:r>
      <w:r w:rsidR="0019008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72</w:t>
      </w:r>
      <w:r w:rsidR="00190087">
        <w:rPr>
          <w:rFonts w:eastAsia="DengXian" w:cs="Times New Roman"/>
          <w:color w:val="000000" w:themeColor="text1"/>
          <w:szCs w:val="24"/>
          <w:vertAlign w:val="superscript"/>
        </w:rPr>
        <w:fldChar w:fldCharType="end"/>
      </w:r>
      <w:r w:rsidR="00190087">
        <w:rPr>
          <w:rFonts w:eastAsia="DengXian" w:cs="Times New Roman"/>
          <w:color w:val="000000" w:themeColor="text1"/>
          <w:szCs w:val="24"/>
          <w:vertAlign w:val="superscript"/>
        </w:rPr>
        <w:t>,</w:t>
      </w:r>
      <w:r w:rsidRPr="00190087">
        <w:rPr>
          <w:rFonts w:eastAsia="DengXian" w:cs="Times New Roman"/>
          <w:color w:val="000000" w:themeColor="text1"/>
          <w:szCs w:val="24"/>
          <w:vertAlign w:val="superscript"/>
        </w:rPr>
        <w:endnoteReference w:id="175"/>
      </w:r>
      <w:r w:rsidRPr="00190087">
        <w:rPr>
          <w:rFonts w:cs="Times New Roman"/>
          <w:color w:val="000000" w:themeColor="text1"/>
          <w:szCs w:val="24"/>
        </w:rPr>
        <w:t>.</w:t>
      </w:r>
      <w:r w:rsidRPr="00C50D3E">
        <w:rPr>
          <w:rFonts w:cs="Times New Roman"/>
          <w:color w:val="000000" w:themeColor="text1"/>
          <w:szCs w:val="24"/>
        </w:rPr>
        <w:t xml:space="preserve"> In general, LEDs </w:t>
      </w:r>
      <w:proofErr w:type="gramStart"/>
      <w:r w:rsidRPr="00C50D3E">
        <w:rPr>
          <w:rFonts w:cs="Times New Roman"/>
          <w:color w:val="000000" w:themeColor="text1"/>
          <w:szCs w:val="24"/>
        </w:rPr>
        <w:t>are allowed to</w:t>
      </w:r>
      <w:proofErr w:type="gramEnd"/>
      <w:r w:rsidRPr="00C50D3E">
        <w:rPr>
          <w:rFonts w:cs="Times New Roman"/>
          <w:color w:val="000000" w:themeColor="text1"/>
          <w:szCs w:val="24"/>
        </w:rPr>
        <w:t xml:space="preserve"> operate under forward bias due to the limitation where reduced potential barriers at the anode and cathode can only be realized under forward electrical field to simultaneously enable bipolar electron and hole injection towards generating an EL</w:t>
      </w:r>
      <w:r w:rsidRPr="00692C94">
        <w:rPr>
          <w:rFonts w:eastAsia="DengXian" w:cs="Times New Roman"/>
          <w:color w:val="000000" w:themeColor="text1"/>
          <w:szCs w:val="24"/>
          <w:vertAlign w:val="superscript"/>
        </w:rPr>
        <w:endnoteReference w:id="176"/>
      </w:r>
      <w:r w:rsidRPr="00692C94">
        <w:rPr>
          <w:rFonts w:cs="Times New Roman"/>
          <w:color w:val="000000" w:themeColor="text1"/>
          <w:szCs w:val="24"/>
          <w:vertAlign w:val="superscript"/>
        </w:rPr>
        <w:t>,</w:t>
      </w:r>
      <w:r w:rsidRPr="00692C94">
        <w:rPr>
          <w:rFonts w:eastAsia="DengXian" w:cs="Times New Roman"/>
          <w:color w:val="000000" w:themeColor="text1"/>
          <w:szCs w:val="24"/>
          <w:vertAlign w:val="superscript"/>
        </w:rPr>
        <w:endnoteReference w:id="177"/>
      </w:r>
      <w:r w:rsidRPr="00C50D3E">
        <w:rPr>
          <w:rFonts w:cs="Times New Roman"/>
          <w:color w:val="000000" w:themeColor="text1"/>
          <w:szCs w:val="24"/>
        </w:rPr>
        <w:t>. When switching an external bias from forward to reverse condition, it is normally difficult to realize carrier injection due to the high potential barriers at both electrodes. Therefore, when an AC bias is applied, the LEDs normally give rise to an EL only during forward cycle and leave in-operational EL during reverse cycle. To develop an AC LED, the fundamental challenge is to realize an EL under both forward and reverse cycles under AC bias. Notably, symmetrically configured device band diagrams were adopted in organic LEDs to show AC EL</w:t>
      </w:r>
      <w:r w:rsidRPr="00692C94">
        <w:rPr>
          <w:rFonts w:eastAsia="DengXian" w:cs="Times New Roman"/>
          <w:color w:val="000000" w:themeColor="text1"/>
          <w:szCs w:val="24"/>
          <w:vertAlign w:val="superscript"/>
        </w:rPr>
        <w:endnoteReference w:id="178"/>
      </w:r>
      <w:r w:rsidRPr="00692C94">
        <w:rPr>
          <w:rFonts w:cs="Times New Roman"/>
          <w:color w:val="000000" w:themeColor="text1"/>
          <w:szCs w:val="24"/>
          <w:vertAlign w:val="superscript"/>
        </w:rPr>
        <w:t>,</w:t>
      </w:r>
      <w:r w:rsidRPr="00692C94">
        <w:rPr>
          <w:rFonts w:eastAsia="DengXian" w:cs="Times New Roman"/>
          <w:color w:val="000000" w:themeColor="text1"/>
          <w:szCs w:val="24"/>
          <w:vertAlign w:val="superscript"/>
        </w:rPr>
        <w:endnoteReference w:id="179"/>
      </w:r>
      <w:r w:rsidRPr="00C50D3E">
        <w:rPr>
          <w:rFonts w:cs="Times New Roman"/>
          <w:color w:val="000000" w:themeColor="text1"/>
          <w:szCs w:val="24"/>
        </w:rPr>
        <w:t>. Furthermore, the light-emitting electrochemical cells (LEECs) with desired n-/p- type doping by mobile ions at the interfaces were proposed to increase injection probabilities for both electrons and holes under AC bias</w:t>
      </w:r>
      <w:r w:rsidRPr="00C50D3E">
        <w:rPr>
          <w:rStyle w:val="EndnoteReference"/>
          <w:rFonts w:cs="Times New Roman"/>
          <w:color w:val="000000" w:themeColor="text1"/>
          <w:szCs w:val="24"/>
        </w:rPr>
        <w:endnoteReference w:id="180"/>
      </w:r>
      <w:r w:rsidRPr="00692C94">
        <w:rPr>
          <w:rFonts w:cs="Times New Roman"/>
          <w:vanish/>
          <w:color w:val="000000" w:themeColor="text1"/>
          <w:szCs w:val="24"/>
          <w:vertAlign w:val="superscript"/>
        </w:rPr>
        <w:t>,</w:t>
      </w:r>
      <w:r w:rsidRPr="00692C94">
        <w:rPr>
          <w:rStyle w:val="EndnoteReference"/>
          <w:rFonts w:cs="Times New Roman"/>
          <w:vanish/>
          <w:color w:val="000000" w:themeColor="text1"/>
          <w:szCs w:val="24"/>
        </w:rPr>
        <w:endnoteReference w:id="181"/>
      </w:r>
      <w:r w:rsidRPr="00692C94">
        <w:rPr>
          <w:rFonts w:cs="Times New Roman"/>
          <w:vanish/>
          <w:color w:val="000000" w:themeColor="text1"/>
          <w:szCs w:val="24"/>
          <w:vertAlign w:val="superscript"/>
        </w:rPr>
        <w:t>,</w:t>
      </w:r>
      <w:r w:rsidRPr="00692C94">
        <w:rPr>
          <w:rFonts w:cs="Times New Roman"/>
          <w:color w:val="000000" w:themeColor="text1"/>
          <w:szCs w:val="24"/>
          <w:vertAlign w:val="superscript"/>
        </w:rPr>
        <w:t>-</w:t>
      </w:r>
      <w:r w:rsidRPr="00C50D3E">
        <w:rPr>
          <w:rStyle w:val="EndnoteReference"/>
          <w:rFonts w:cs="Times New Roman"/>
          <w:color w:val="000000" w:themeColor="text1"/>
          <w:szCs w:val="24"/>
        </w:rPr>
        <w:endnoteReference w:id="182"/>
      </w:r>
      <w:r w:rsidRPr="00C50D3E">
        <w:rPr>
          <w:rFonts w:cs="Times New Roman"/>
          <w:color w:val="000000" w:themeColor="text1"/>
          <w:szCs w:val="24"/>
        </w:rPr>
        <w:t>. On the other hand, perovskite LEECs have also been fabricated based on MAPbI</w:t>
      </w:r>
      <w:r w:rsidRPr="00C50D3E">
        <w:rPr>
          <w:rFonts w:cs="Times New Roman"/>
          <w:color w:val="000000" w:themeColor="text1"/>
          <w:szCs w:val="24"/>
          <w:vertAlign w:val="subscript"/>
        </w:rPr>
        <w:t>3</w:t>
      </w:r>
      <w:r w:rsidRPr="00C50D3E">
        <w:rPr>
          <w:rFonts w:cs="Times New Roman"/>
          <w:color w:val="000000" w:themeColor="text1"/>
          <w:szCs w:val="24"/>
        </w:rPr>
        <w:t xml:space="preserve"> to show an AC EL by using ions-induced band bending at interfaces to facilitate bipolar injection under both forward and reverse biases</w:t>
      </w:r>
      <w:bookmarkStart w:id="217" w:name="_Ref54361316"/>
      <w:r w:rsidRPr="00C50D3E">
        <w:rPr>
          <w:rStyle w:val="EndnoteReference"/>
          <w:rFonts w:cs="Times New Roman"/>
          <w:color w:val="000000" w:themeColor="text1"/>
          <w:szCs w:val="24"/>
        </w:rPr>
        <w:endnoteReference w:id="183"/>
      </w:r>
      <w:bookmarkEnd w:id="217"/>
      <w:r w:rsidRPr="00C50D3E">
        <w:rPr>
          <w:rFonts w:cs="Times New Roman"/>
          <w:color w:val="000000" w:themeColor="text1"/>
          <w:szCs w:val="24"/>
        </w:rPr>
        <w:t xml:space="preserve">. </w:t>
      </w:r>
    </w:p>
    <w:p w14:paraId="5E3C8DFB" w14:textId="782E68A9" w:rsidR="00692C94" w:rsidRPr="00C50D3E" w:rsidRDefault="00692C94" w:rsidP="004D4580">
      <w:pPr>
        <w:ind w:firstLine="720"/>
        <w:rPr>
          <w:rFonts w:cs="Times New Roman"/>
          <w:color w:val="000000" w:themeColor="text1"/>
          <w:szCs w:val="24"/>
        </w:rPr>
      </w:pPr>
      <w:r w:rsidRPr="00C50D3E">
        <w:rPr>
          <w:rFonts w:cs="Times New Roman"/>
          <w:color w:val="000000" w:themeColor="text1"/>
          <w:szCs w:val="24"/>
        </w:rPr>
        <w:lastRenderedPageBreak/>
        <w:t>In the present work, we explored strategies to realize AC EL by using symmetrical device architecture together with quasi-2D perovskite (PEA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n-1</w:t>
      </w:r>
      <w:r w:rsidRPr="00C50D3E">
        <w:rPr>
          <w:rFonts w:cs="Times New Roman"/>
          <w:color w:val="000000" w:themeColor="text1"/>
          <w:szCs w:val="24"/>
        </w:rPr>
        <w:t>Pb</w:t>
      </w:r>
      <w:r w:rsidRPr="00C50D3E">
        <w:rPr>
          <w:rFonts w:cs="Times New Roman"/>
          <w:color w:val="000000" w:themeColor="text1"/>
          <w:szCs w:val="24"/>
          <w:vertAlign w:val="subscript"/>
        </w:rPr>
        <w:t>n</w:t>
      </w:r>
      <w:r w:rsidRPr="00C50D3E">
        <w:rPr>
          <w:rFonts w:cs="Times New Roman"/>
          <w:color w:val="000000" w:themeColor="text1"/>
          <w:szCs w:val="24"/>
        </w:rPr>
        <w:t>I</w:t>
      </w:r>
      <w:r w:rsidRPr="00C50D3E">
        <w:rPr>
          <w:rFonts w:cs="Times New Roman"/>
          <w:color w:val="000000" w:themeColor="text1"/>
          <w:szCs w:val="24"/>
          <w:vertAlign w:val="subscript"/>
        </w:rPr>
        <w:t>3n+1</w:t>
      </w:r>
      <w:r w:rsidRPr="00C50D3E">
        <w:rPr>
          <w:rFonts w:cs="Times New Roman"/>
          <w:color w:val="000000" w:themeColor="text1"/>
          <w:szCs w:val="24"/>
        </w:rPr>
        <w:t>) film where different-n-value nanoplates are uniformly dispersed by enforcing the crystallization with our vacuum-poling treatment</w:t>
      </w:r>
      <w:bookmarkStart w:id="218" w:name="_Ref31301498"/>
      <w:r w:rsidR="00190087" w:rsidRPr="00190087">
        <w:rPr>
          <w:rFonts w:eastAsia="DengXian" w:cs="Times New Roman"/>
          <w:color w:val="000000" w:themeColor="text1"/>
          <w:szCs w:val="24"/>
          <w:vertAlign w:val="superscript"/>
        </w:rPr>
        <w:fldChar w:fldCharType="begin"/>
      </w:r>
      <w:r w:rsidR="00190087" w:rsidRPr="00190087">
        <w:rPr>
          <w:rFonts w:cs="Times New Roman"/>
          <w:color w:val="000000" w:themeColor="text1"/>
          <w:szCs w:val="24"/>
          <w:vertAlign w:val="superscript"/>
        </w:rPr>
        <w:instrText xml:space="preserve"> NOTEREF _Ref47388850 \h </w:instrText>
      </w:r>
      <w:r w:rsidR="00190087" w:rsidRPr="00190087">
        <w:rPr>
          <w:rFonts w:eastAsia="DengXian" w:cs="Times New Roman"/>
          <w:color w:val="000000" w:themeColor="text1"/>
          <w:szCs w:val="24"/>
          <w:vertAlign w:val="superscript"/>
        </w:rPr>
        <w:instrText xml:space="preserve"> \* MERGEFORMAT </w:instrText>
      </w:r>
      <w:r w:rsidR="00190087" w:rsidRPr="00190087">
        <w:rPr>
          <w:rFonts w:eastAsia="DengXian" w:cs="Times New Roman"/>
          <w:color w:val="000000" w:themeColor="text1"/>
          <w:szCs w:val="24"/>
          <w:vertAlign w:val="superscript"/>
        </w:rPr>
      </w:r>
      <w:r w:rsidR="00190087" w:rsidRPr="00190087">
        <w:rPr>
          <w:rFonts w:eastAsia="DengXian" w:cs="Times New Roman"/>
          <w:color w:val="000000" w:themeColor="text1"/>
          <w:szCs w:val="24"/>
          <w:vertAlign w:val="superscript"/>
        </w:rPr>
        <w:fldChar w:fldCharType="separate"/>
      </w:r>
      <w:r w:rsidR="00FE4233">
        <w:rPr>
          <w:rFonts w:cs="Times New Roman"/>
          <w:color w:val="000000" w:themeColor="text1"/>
          <w:szCs w:val="24"/>
          <w:vertAlign w:val="superscript"/>
        </w:rPr>
        <w:t>145</w:t>
      </w:r>
      <w:r w:rsidR="00190087" w:rsidRPr="00190087">
        <w:rPr>
          <w:rFonts w:eastAsia="DengXian" w:cs="Times New Roman"/>
          <w:color w:val="000000" w:themeColor="text1"/>
          <w:szCs w:val="24"/>
          <w:vertAlign w:val="superscript"/>
        </w:rPr>
        <w:fldChar w:fldCharType="end"/>
      </w:r>
      <w:r w:rsidRPr="00C50D3E">
        <w:rPr>
          <w:rFonts w:cs="Times New Roman"/>
          <w:color w:val="000000" w:themeColor="text1"/>
          <w:szCs w:val="24"/>
        </w:rPr>
        <w:t>.</w:t>
      </w:r>
      <w:bookmarkEnd w:id="218"/>
      <w:r w:rsidRPr="00C50D3E">
        <w:rPr>
          <w:rFonts w:cs="Times New Roman"/>
          <w:color w:val="000000" w:themeColor="text1"/>
          <w:szCs w:val="24"/>
        </w:rPr>
        <w:t xml:space="preserve"> Here, it’s worthy to point o</w:t>
      </w:r>
      <w:r w:rsidRPr="00141A23">
        <w:rPr>
          <w:rFonts w:cs="Times New Roman"/>
          <w:color w:val="000000" w:themeColor="text1"/>
          <w:szCs w:val="24"/>
        </w:rPr>
        <w:t>ut that</w:t>
      </w:r>
      <w:r w:rsidRPr="00141A23">
        <w:rPr>
          <w:rFonts w:cs="Times New Roman"/>
          <w:szCs w:val="24"/>
        </w:rPr>
        <w:t xml:space="preserve"> </w:t>
      </w:r>
      <w:r w:rsidRPr="00141A23">
        <w:rPr>
          <w:rFonts w:cs="Times New Roman"/>
          <w:color w:val="000000" w:themeColor="text1"/>
          <w:szCs w:val="24"/>
        </w:rPr>
        <w:t>within uniform dispersion of different-n-value nanoplates, the charge transport is occurred through two processes: (</w:t>
      </w:r>
      <w:proofErr w:type="spellStart"/>
      <w:r w:rsidRPr="00141A23">
        <w:rPr>
          <w:rFonts w:cs="Times New Roman"/>
          <w:color w:val="000000" w:themeColor="text1"/>
          <w:szCs w:val="24"/>
        </w:rPr>
        <w:t>i</w:t>
      </w:r>
      <w:proofErr w:type="spellEnd"/>
      <w:r w:rsidRPr="00141A23">
        <w:rPr>
          <w:rFonts w:cs="Times New Roman"/>
          <w:color w:val="000000" w:themeColor="text1"/>
          <w:szCs w:val="24"/>
        </w:rPr>
        <w:t>) from all small-n-value nanoplates directly to largest-n-value nanoplates through direct contact</w:t>
      </w:r>
      <w:r w:rsidRPr="00190087">
        <w:rPr>
          <w:rStyle w:val="EndnoteReference"/>
          <w:rFonts w:cs="Times New Roman"/>
          <w:color w:val="000000" w:themeColor="text1"/>
          <w:szCs w:val="24"/>
        </w:rPr>
        <w:endnoteReference w:id="184"/>
      </w:r>
      <w:r w:rsidR="00190087">
        <w:rPr>
          <w:rFonts w:cs="Times New Roman"/>
          <w:color w:val="000000" w:themeColor="text1"/>
          <w:szCs w:val="24"/>
          <w:vertAlign w:val="superscript"/>
        </w:rPr>
        <w:t xml:space="preserve"> </w:t>
      </w:r>
      <w:r w:rsidRPr="00141A23">
        <w:rPr>
          <w:rFonts w:cs="Times New Roman"/>
          <w:color w:val="000000" w:themeColor="text1"/>
          <w:szCs w:val="24"/>
        </w:rPr>
        <w:t>and (ii) within the network between largest-n-value nanoplates. Furthermore</w:t>
      </w:r>
      <w:r>
        <w:rPr>
          <w:rFonts w:cs="Times New Roman"/>
          <w:color w:val="000000" w:themeColor="text1"/>
          <w:szCs w:val="24"/>
        </w:rPr>
        <w:t>,</w:t>
      </w:r>
      <w:r w:rsidRPr="00C50D3E">
        <w:rPr>
          <w:rFonts w:cs="Times New Roman"/>
          <w:color w:val="000000" w:themeColor="text1"/>
          <w:szCs w:val="24"/>
        </w:rPr>
        <w:t xml:space="preserve"> different-n-value 2D perovskite nanoplates possess different optical bandgap and energy levels of </w:t>
      </w:r>
      <w:r w:rsidRPr="00C50D3E">
        <w:rPr>
          <w:rFonts w:eastAsia="DengXian" w:cs="Times New Roman"/>
          <w:color w:val="000000" w:themeColor="text1"/>
          <w:szCs w:val="24"/>
        </w:rPr>
        <w:t>conduction band minimum (CB) and valence band maximum (VB)</w:t>
      </w:r>
      <w:r w:rsidRPr="00C50D3E">
        <w:rPr>
          <w:rFonts w:cs="Times New Roman"/>
          <w:color w:val="000000" w:themeColor="text1"/>
          <w:szCs w:val="24"/>
        </w:rPr>
        <w:t xml:space="preserve">. Thus, </w:t>
      </w:r>
      <w:r w:rsidRPr="00C50D3E">
        <w:rPr>
          <w:rFonts w:cs="Times New Roman"/>
          <w:szCs w:val="24"/>
        </w:rPr>
        <w:t xml:space="preserve">uniformly distributed nanoplates will provide more energy levels to accept and transfer the injected carriers, leading to </w:t>
      </w:r>
      <w:r w:rsidRPr="00C50D3E">
        <w:rPr>
          <w:rFonts w:cs="Times New Roman"/>
          <w:color w:val="000000" w:themeColor="text1"/>
          <w:szCs w:val="24"/>
        </w:rPr>
        <w:t xml:space="preserve">a unique mechanism to realize efficient charge transport bidirectionally under both forward and reverse biases. In addition, we also selected poly(ethyleneimine) (PEI) layer to modify the work functions of indium tin oxide (ITO) and Ag electrodes, and the poly(3,4-ethylenedioxythiophene) polystyrene sulfonate (PEDOT:PSS) and poly(3-hexylthiophene) (P3HT) transport layers </w:t>
      </w:r>
      <w:r>
        <w:rPr>
          <w:rFonts w:cs="Times New Roman"/>
          <w:color w:val="000000" w:themeColor="text1"/>
          <w:szCs w:val="24"/>
        </w:rPr>
        <w:t>we</w:t>
      </w:r>
      <w:r w:rsidRPr="00C50D3E">
        <w:rPr>
          <w:rFonts w:cs="Times New Roman"/>
          <w:color w:val="000000" w:themeColor="text1"/>
          <w:szCs w:val="24"/>
        </w:rPr>
        <w:t xml:space="preserve">re chosen to ensure better device symmetry towards balancing electron/hole injection. Also, the </w:t>
      </w:r>
      <w:proofErr w:type="gramStart"/>
      <w:r w:rsidRPr="00C50D3E">
        <w:rPr>
          <w:rFonts w:cs="Times New Roman"/>
          <w:color w:val="000000" w:themeColor="text1"/>
          <w:szCs w:val="24"/>
        </w:rPr>
        <w:t>PEDOT:PSS</w:t>
      </w:r>
      <w:proofErr w:type="gramEnd"/>
      <w:r w:rsidRPr="00C50D3E">
        <w:rPr>
          <w:rFonts w:cs="Times New Roman"/>
          <w:color w:val="000000" w:themeColor="text1"/>
          <w:szCs w:val="24"/>
        </w:rPr>
        <w:t xml:space="preserve"> and P3HT have relatively proper conductivities for electrons and holes, which are also important to carry out AC EL. With above design, we demonstrated an AC EL from our quasi-2D perovskite film with the device architecture of ITO/PEI/</w:t>
      </w:r>
      <w:proofErr w:type="gramStart"/>
      <w:r w:rsidRPr="00C50D3E">
        <w:rPr>
          <w:rFonts w:cs="Times New Roman"/>
          <w:color w:val="000000" w:themeColor="text1"/>
          <w:szCs w:val="24"/>
        </w:rPr>
        <w:t>PEDOT:PSS</w:t>
      </w:r>
      <w:proofErr w:type="gramEnd"/>
      <w:r w:rsidRPr="00C50D3E">
        <w:rPr>
          <w:rFonts w:cs="Times New Roman"/>
          <w:color w:val="000000" w:themeColor="text1"/>
          <w:szCs w:val="24"/>
        </w:rPr>
        <w:t>/PEA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n-1</w:t>
      </w:r>
      <w:r w:rsidRPr="00C50D3E">
        <w:rPr>
          <w:rFonts w:cs="Times New Roman"/>
          <w:color w:val="000000" w:themeColor="text1"/>
          <w:szCs w:val="24"/>
        </w:rPr>
        <w:t>Pb</w:t>
      </w:r>
      <w:r w:rsidRPr="00C50D3E">
        <w:rPr>
          <w:rFonts w:cs="Times New Roman"/>
          <w:color w:val="000000" w:themeColor="text1"/>
          <w:szCs w:val="24"/>
          <w:vertAlign w:val="subscript"/>
        </w:rPr>
        <w:t>n</w:t>
      </w:r>
      <w:r w:rsidRPr="00C50D3E">
        <w:rPr>
          <w:rFonts w:cs="Times New Roman"/>
          <w:color w:val="000000" w:themeColor="text1"/>
          <w:szCs w:val="24"/>
        </w:rPr>
        <w:t>I</w:t>
      </w:r>
      <w:r w:rsidRPr="00C50D3E">
        <w:rPr>
          <w:rFonts w:cs="Times New Roman"/>
          <w:color w:val="000000" w:themeColor="text1"/>
          <w:szCs w:val="24"/>
          <w:vertAlign w:val="subscript"/>
        </w:rPr>
        <w:t>3n+1</w:t>
      </w:r>
      <w:r w:rsidRPr="00C50D3E">
        <w:rPr>
          <w:rFonts w:cs="Times New Roman"/>
          <w:color w:val="000000" w:themeColor="text1"/>
          <w:szCs w:val="24"/>
        </w:rPr>
        <w:t xml:space="preserve">/P3HT/PEI/Ag. EL under AC bias at frequency from 1 to 100 Hz </w:t>
      </w:r>
      <w:r>
        <w:rPr>
          <w:rFonts w:cs="Times New Roman"/>
          <w:color w:val="000000" w:themeColor="text1"/>
          <w:szCs w:val="24"/>
        </w:rPr>
        <w:t>we</w:t>
      </w:r>
      <w:r w:rsidRPr="00C50D3E">
        <w:rPr>
          <w:rFonts w:cs="Times New Roman"/>
          <w:color w:val="000000" w:themeColor="text1"/>
          <w:szCs w:val="24"/>
        </w:rPr>
        <w:t xml:space="preserve">re also realized. Furthermore, device-operational stability under AC bias was largely improved as compared with under forward bias. Therefore, our findings provide a design and </w:t>
      </w:r>
      <w:proofErr w:type="gramStart"/>
      <w:r w:rsidRPr="00C50D3E">
        <w:rPr>
          <w:rFonts w:cs="Times New Roman"/>
          <w:color w:val="000000" w:themeColor="text1"/>
          <w:szCs w:val="24"/>
        </w:rPr>
        <w:t>open up</w:t>
      </w:r>
      <w:proofErr w:type="gramEnd"/>
      <w:r w:rsidRPr="00C50D3E">
        <w:rPr>
          <w:rFonts w:cs="Times New Roman"/>
          <w:color w:val="000000" w:themeColor="text1"/>
          <w:szCs w:val="24"/>
        </w:rPr>
        <w:t xml:space="preserve"> the way to achieve efficient AC LEDs in metal halide perovskites.</w:t>
      </w:r>
    </w:p>
    <w:p w14:paraId="6016FC78" w14:textId="7F32F41D" w:rsidR="00692C94" w:rsidRPr="00692C94" w:rsidRDefault="00692C94" w:rsidP="004D4580">
      <w:pPr>
        <w:pStyle w:val="Heading2"/>
      </w:pPr>
      <w:bookmarkStart w:id="219" w:name="_Toc54381499"/>
      <w:r w:rsidRPr="00692C94">
        <w:t xml:space="preserve">6.3 </w:t>
      </w:r>
      <w:r w:rsidR="00A21A7F">
        <w:tab/>
      </w:r>
      <w:r w:rsidRPr="00692C94">
        <w:t>Materials and Methods</w:t>
      </w:r>
      <w:bookmarkEnd w:id="219"/>
    </w:p>
    <w:p w14:paraId="6CE07BA8" w14:textId="60CBF398" w:rsidR="00692C94" w:rsidRDefault="00692C94" w:rsidP="00A147CA">
      <w:pPr>
        <w:pStyle w:val="Heading3"/>
      </w:pPr>
      <w:bookmarkStart w:id="220" w:name="_Toc54381500"/>
      <w:r w:rsidRPr="00692C94">
        <w:t xml:space="preserve">6.3.1 </w:t>
      </w:r>
      <w:r w:rsidR="00A21A7F">
        <w:tab/>
      </w:r>
      <w:r w:rsidR="00D51272" w:rsidRPr="00D51272">
        <w:t>Materials Processing and Device Fabrication</w:t>
      </w:r>
      <w:bookmarkEnd w:id="220"/>
    </w:p>
    <w:p w14:paraId="00EF2CBD" w14:textId="77777777" w:rsidR="00D51272" w:rsidRPr="00C50D3E" w:rsidRDefault="00D51272" w:rsidP="004D4580">
      <w:pPr>
        <w:ind w:firstLine="720"/>
        <w:rPr>
          <w:rFonts w:cs="Times New Roman"/>
          <w:color w:val="000000" w:themeColor="text1"/>
          <w:szCs w:val="24"/>
        </w:rPr>
      </w:pPr>
      <w:r w:rsidRPr="00C50D3E">
        <w:rPr>
          <w:rFonts w:cs="Times New Roman"/>
          <w:color w:val="000000" w:themeColor="text1"/>
          <w:szCs w:val="24"/>
        </w:rPr>
        <w:t>Lead iodide (PbI</w:t>
      </w:r>
      <w:r w:rsidRPr="00C50D3E">
        <w:rPr>
          <w:rFonts w:cs="Times New Roman"/>
          <w:color w:val="000000" w:themeColor="text1"/>
          <w:szCs w:val="24"/>
          <w:vertAlign w:val="subscript"/>
        </w:rPr>
        <w:t>2</w:t>
      </w:r>
      <w:r w:rsidRPr="00C50D3E">
        <w:rPr>
          <w:rFonts w:cs="Times New Roman"/>
          <w:color w:val="000000" w:themeColor="text1"/>
          <w:szCs w:val="24"/>
        </w:rPr>
        <w:t xml:space="preserve">), poly(3-hexylthiophene-2,5-diyl) (P3HT), dimethyl sulfoxide (DMSO), Dimethylformamide (DMF), Poly(ethyleneimine) (PEI, 50wt%), chlorobenzene (CB) and anhydride isopropyl alcohol (IPA) were purchased from Sigma-Aldrich. Methylammonium iodide (MAI) and </w:t>
      </w:r>
      <w:proofErr w:type="spellStart"/>
      <w:r w:rsidRPr="00C50D3E">
        <w:rPr>
          <w:rFonts w:cs="Times New Roman"/>
          <w:color w:val="000000" w:themeColor="text1"/>
          <w:szCs w:val="24"/>
        </w:rPr>
        <w:t>phenethylammonium</w:t>
      </w:r>
      <w:proofErr w:type="spellEnd"/>
      <w:r w:rsidRPr="00C50D3E">
        <w:rPr>
          <w:rFonts w:cs="Times New Roman"/>
          <w:color w:val="000000" w:themeColor="text1"/>
          <w:szCs w:val="24"/>
        </w:rPr>
        <w:t xml:space="preserve"> iodide (PEAI) were purchased from Xi’an Polymer Light Technology Corp. Poly (3,4-ethylenedioxythiophene) polystyrene sulfonate (</w:t>
      </w:r>
      <w:proofErr w:type="gramStart"/>
      <w:r w:rsidRPr="00C50D3E">
        <w:rPr>
          <w:rFonts w:cs="Times New Roman"/>
          <w:color w:val="000000" w:themeColor="text1"/>
          <w:szCs w:val="24"/>
        </w:rPr>
        <w:t>PEDOT:PSS</w:t>
      </w:r>
      <w:proofErr w:type="gramEnd"/>
      <w:r w:rsidRPr="00C50D3E">
        <w:rPr>
          <w:rFonts w:cs="Times New Roman"/>
          <w:color w:val="000000" w:themeColor="text1"/>
          <w:szCs w:val="24"/>
        </w:rPr>
        <w:t xml:space="preserve">) was purchased from </w:t>
      </w:r>
      <w:proofErr w:type="spellStart"/>
      <w:r w:rsidRPr="00C50D3E">
        <w:rPr>
          <w:rFonts w:cs="Times New Roman"/>
          <w:color w:val="000000" w:themeColor="text1"/>
          <w:szCs w:val="24"/>
        </w:rPr>
        <w:t>Clevios</w:t>
      </w:r>
      <w:proofErr w:type="spellEnd"/>
      <w:r w:rsidRPr="00C50D3E">
        <w:rPr>
          <w:rFonts w:cs="Times New Roman"/>
          <w:color w:val="000000" w:themeColor="text1"/>
          <w:szCs w:val="24"/>
        </w:rPr>
        <w:t xml:space="preserve">. All chemicals </w:t>
      </w:r>
      <w:r>
        <w:rPr>
          <w:rFonts w:cs="Times New Roman"/>
          <w:color w:val="000000" w:themeColor="text1"/>
          <w:szCs w:val="24"/>
        </w:rPr>
        <w:t>we</w:t>
      </w:r>
      <w:r w:rsidRPr="00C50D3E">
        <w:rPr>
          <w:rFonts w:cs="Times New Roman"/>
          <w:color w:val="000000" w:themeColor="text1"/>
          <w:szCs w:val="24"/>
        </w:rPr>
        <w:t xml:space="preserve">re used as received without further purification. The </w:t>
      </w:r>
      <w:r w:rsidRPr="00C50D3E">
        <w:rPr>
          <w:rFonts w:cs="Times New Roman"/>
          <w:color w:val="000000" w:themeColor="text1"/>
          <w:szCs w:val="24"/>
        </w:rPr>
        <w:lastRenderedPageBreak/>
        <w:t>quasi-2D perovskite precursor solution (concentration: 1 M) was prepared by mixing PEAI:MAI:PbI</w:t>
      </w:r>
      <w:r w:rsidRPr="00C50D3E">
        <w:rPr>
          <w:rFonts w:cs="Times New Roman"/>
          <w:color w:val="000000" w:themeColor="text1"/>
          <w:szCs w:val="24"/>
          <w:vertAlign w:val="subscript"/>
        </w:rPr>
        <w:t>2</w:t>
      </w:r>
      <w:r w:rsidRPr="00C50D3E">
        <w:rPr>
          <w:rFonts w:cs="Times New Roman"/>
          <w:color w:val="000000" w:themeColor="text1"/>
          <w:szCs w:val="24"/>
        </w:rPr>
        <w:t>:PbCl</w:t>
      </w:r>
      <w:r w:rsidRPr="00C50D3E">
        <w:rPr>
          <w:rFonts w:cs="Times New Roman"/>
          <w:color w:val="000000" w:themeColor="text1"/>
          <w:szCs w:val="24"/>
          <w:vertAlign w:val="subscript"/>
        </w:rPr>
        <w:t>2</w:t>
      </w:r>
      <w:r w:rsidRPr="00C50D3E">
        <w:rPr>
          <w:rFonts w:cs="Times New Roman"/>
          <w:color w:val="000000" w:themeColor="text1"/>
          <w:szCs w:val="24"/>
        </w:rPr>
        <w:t xml:space="preserve"> with the molar ratio of 0.4:0.9:0.95:0.05 in mixed solvent of DMF:DMSO (9:1 vol)), and the stoichiometry was designed to a target of &lt;n&gt; = 5. The ratio designed in our work would result in 1</w:t>
      </w:r>
      <w:r>
        <w:rPr>
          <w:rFonts w:cs="Times New Roman"/>
          <w:color w:val="000000" w:themeColor="text1"/>
          <w:szCs w:val="24"/>
        </w:rPr>
        <w:t>M</w:t>
      </w:r>
      <w:r w:rsidRPr="00C50D3E">
        <w:rPr>
          <w:rFonts w:cs="Times New Roman"/>
          <w:color w:val="000000" w:themeColor="text1"/>
          <w:szCs w:val="24"/>
        </w:rPr>
        <w:t xml:space="preserve"> (PEA)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4</w:t>
      </w:r>
      <w:r w:rsidRPr="00C50D3E">
        <w:rPr>
          <w:rFonts w:cs="Times New Roman"/>
          <w:color w:val="000000" w:themeColor="text1"/>
          <w:szCs w:val="24"/>
        </w:rPr>
        <w:t>Pb</w:t>
      </w:r>
      <w:r w:rsidRPr="00C50D3E">
        <w:rPr>
          <w:rFonts w:cs="Times New Roman"/>
          <w:color w:val="000000" w:themeColor="text1"/>
          <w:szCs w:val="24"/>
          <w:vertAlign w:val="subscript"/>
        </w:rPr>
        <w:t>5</w:t>
      </w:r>
      <w:r w:rsidRPr="00C50D3E">
        <w:rPr>
          <w:rFonts w:cs="Times New Roman"/>
          <w:color w:val="000000" w:themeColor="text1"/>
          <w:szCs w:val="24"/>
        </w:rPr>
        <w:t>I</w:t>
      </w:r>
      <w:r w:rsidRPr="00C50D3E">
        <w:rPr>
          <w:rFonts w:cs="Times New Roman"/>
          <w:color w:val="000000" w:themeColor="text1"/>
          <w:szCs w:val="24"/>
          <w:vertAlign w:val="subscript"/>
        </w:rPr>
        <w:t>16</w:t>
      </w:r>
      <w:r w:rsidRPr="00C50D3E">
        <w:rPr>
          <w:rFonts w:cs="Times New Roman"/>
          <w:color w:val="000000" w:themeColor="text1"/>
          <w:szCs w:val="24"/>
        </w:rPr>
        <w:t xml:space="preserve"> + 0.1</w:t>
      </w:r>
      <w:r>
        <w:rPr>
          <w:rFonts w:cs="Times New Roman"/>
          <w:color w:val="000000" w:themeColor="text1"/>
          <w:szCs w:val="24"/>
        </w:rPr>
        <w:t>M</w:t>
      </w:r>
      <w:r w:rsidRPr="00C50D3E">
        <w:rPr>
          <w:rFonts w:cs="Times New Roman"/>
          <w:color w:val="000000" w:themeColor="text1"/>
          <w:szCs w:val="24"/>
        </w:rPr>
        <w:t xml:space="preserve"> </w:t>
      </w:r>
      <w:proofErr w:type="spellStart"/>
      <w:r w:rsidRPr="00C50D3E">
        <w:rPr>
          <w:rFonts w:cs="Times New Roman"/>
          <w:color w:val="000000" w:themeColor="text1"/>
          <w:szCs w:val="24"/>
        </w:rPr>
        <w:t>MACl</w:t>
      </w:r>
      <w:proofErr w:type="spellEnd"/>
      <w:r w:rsidRPr="00C50D3E">
        <w:rPr>
          <w:rFonts w:cs="Times New Roman"/>
          <w:color w:val="000000" w:themeColor="text1"/>
          <w:szCs w:val="24"/>
        </w:rPr>
        <w:t xml:space="preserve">. We have added in-situ </w:t>
      </w:r>
      <w:proofErr w:type="spellStart"/>
      <w:r w:rsidRPr="00C50D3E">
        <w:rPr>
          <w:rFonts w:cs="Times New Roman"/>
          <w:color w:val="000000" w:themeColor="text1"/>
          <w:szCs w:val="24"/>
        </w:rPr>
        <w:t>MACl</w:t>
      </w:r>
      <w:proofErr w:type="spellEnd"/>
      <w:r w:rsidRPr="00C50D3E">
        <w:rPr>
          <w:rFonts w:cs="Times New Roman"/>
          <w:color w:val="000000" w:themeColor="text1"/>
          <w:szCs w:val="24"/>
        </w:rPr>
        <w:t xml:space="preserve"> additives through the reaction of 0.05 PbCl</w:t>
      </w:r>
      <w:r w:rsidRPr="00C50D3E">
        <w:rPr>
          <w:rFonts w:cs="Times New Roman"/>
          <w:color w:val="000000" w:themeColor="text1"/>
          <w:szCs w:val="24"/>
          <w:vertAlign w:val="subscript"/>
        </w:rPr>
        <w:t>2</w:t>
      </w:r>
      <w:r w:rsidRPr="00C50D3E">
        <w:rPr>
          <w:rFonts w:cs="Times New Roman"/>
          <w:color w:val="000000" w:themeColor="text1"/>
          <w:szCs w:val="24"/>
        </w:rPr>
        <w:t xml:space="preserve"> + 0.1MAI = 0.05 PbI</w:t>
      </w:r>
      <w:r w:rsidRPr="00C50D3E">
        <w:rPr>
          <w:rFonts w:cs="Times New Roman"/>
          <w:color w:val="000000" w:themeColor="text1"/>
          <w:szCs w:val="24"/>
          <w:vertAlign w:val="subscript"/>
        </w:rPr>
        <w:t>2</w:t>
      </w:r>
      <w:r w:rsidRPr="00C50D3E">
        <w:rPr>
          <w:rFonts w:cs="Times New Roman"/>
          <w:color w:val="000000" w:themeColor="text1"/>
          <w:szCs w:val="24"/>
        </w:rPr>
        <w:t xml:space="preserve"> + 0.1 </w:t>
      </w:r>
      <w:proofErr w:type="spellStart"/>
      <w:r w:rsidRPr="00C50D3E">
        <w:rPr>
          <w:rFonts w:cs="Times New Roman"/>
          <w:color w:val="000000" w:themeColor="text1"/>
          <w:szCs w:val="24"/>
        </w:rPr>
        <w:t>MACl</w:t>
      </w:r>
      <w:proofErr w:type="spellEnd"/>
      <w:r w:rsidRPr="00C50D3E">
        <w:rPr>
          <w:rFonts w:cs="Times New Roman"/>
          <w:color w:val="000000" w:themeColor="text1"/>
          <w:szCs w:val="24"/>
        </w:rPr>
        <w:t xml:space="preserve"> in the precursor solution for better crystallization and improved film quality. P3HT was dissolved in CB with different concentrations: 3 mg/ml, 6 mg/ml and 9 mg/ml. PEI (50mt% in water) was diluted by anhydride IPA to a concentration of 0.5 mg/ml. First, an interface modification layer of PEI (0.5 mg/ml, IPA) was spin coated onto precleaned ITO substrates at a spin speed of 5000 rpm for 60 seconds, then the PEI layer was kept in dark for over 20 min to remove the residual solvent. After that, </w:t>
      </w:r>
      <w:proofErr w:type="gramStart"/>
      <w:r w:rsidRPr="00C50D3E">
        <w:rPr>
          <w:rFonts w:cs="Times New Roman"/>
          <w:color w:val="000000" w:themeColor="text1"/>
          <w:szCs w:val="24"/>
        </w:rPr>
        <w:t>PEDOT:PSS</w:t>
      </w:r>
      <w:proofErr w:type="gramEnd"/>
      <w:r w:rsidRPr="00C50D3E">
        <w:rPr>
          <w:rFonts w:cs="Times New Roman"/>
          <w:color w:val="000000" w:themeColor="text1"/>
          <w:szCs w:val="24"/>
        </w:rPr>
        <w:t xml:space="preserve"> was spin-coated on top of PEI at 4000 rpm for 60 seconds, and then followed by thermal annealing at 150 ℃ for 30 minutes. The quasi-2D perovskite layer was prepared following our previously reported vacuum poling method. In short, 200 µL of perovskite precursor solution were dropped onto the preheated PEDOT:PSS (100 ℃, over 20 min inside the nitrogen glove box), and the spin speed was set to 5000 rpm for 25 s, then the spin-coated perovskite film was immediately transferred into an antechamber where the gage pressure was quickly reduced to -1.0 bar and the vacuum poling treatment was kept for 8 min. Then, the vacuum poling treated perovskite film was put onto a hot plate for further thermal annealing (100 ℃ for 10 min). After that, P3HT with different concentrations was spin coated onto the perovskite layer at the speed of 2000 rpm for 50 s, then the P3HT layer was kept in dark for over 20 min to remove the residual solvent. Next, another interface modification layer of PEI was spin-coated on the top of P3HT as described above. Finally, silver layers (90 nm) were thermally deposited as the top electrode to complete the devices. The active area of the devices is 0.06 cm</w:t>
      </w:r>
      <w:r w:rsidRPr="00C50D3E">
        <w:rPr>
          <w:rFonts w:cs="Times New Roman"/>
          <w:color w:val="000000" w:themeColor="text1"/>
          <w:szCs w:val="24"/>
          <w:vertAlign w:val="superscript"/>
        </w:rPr>
        <w:t>2</w:t>
      </w:r>
      <w:r w:rsidRPr="00C50D3E">
        <w:rPr>
          <w:rFonts w:cs="Times New Roman"/>
          <w:color w:val="000000" w:themeColor="text1"/>
          <w:szCs w:val="24"/>
        </w:rPr>
        <w:t xml:space="preserve">. </w:t>
      </w:r>
    </w:p>
    <w:p w14:paraId="7AF4CF31" w14:textId="0B4D0030" w:rsidR="00692C94" w:rsidRPr="00692C94" w:rsidRDefault="00692C94" w:rsidP="00A147CA">
      <w:pPr>
        <w:pStyle w:val="Heading3"/>
      </w:pPr>
      <w:bookmarkStart w:id="221" w:name="_Toc54381501"/>
      <w:r w:rsidRPr="00692C94">
        <w:t xml:space="preserve">6.3.2 </w:t>
      </w:r>
      <w:r w:rsidR="00A21A7F">
        <w:tab/>
      </w:r>
      <w:r w:rsidR="00D51272" w:rsidRPr="00D51272">
        <w:t>Characterizations and measurements</w:t>
      </w:r>
      <w:bookmarkEnd w:id="221"/>
    </w:p>
    <w:p w14:paraId="284D7E34" w14:textId="77777777" w:rsidR="00D51272" w:rsidRPr="00C50D3E" w:rsidRDefault="00D51272" w:rsidP="004D4580">
      <w:pPr>
        <w:ind w:firstLine="720"/>
        <w:rPr>
          <w:rFonts w:cs="Times New Roman"/>
          <w:color w:val="000000" w:themeColor="text1"/>
          <w:szCs w:val="24"/>
        </w:rPr>
      </w:pPr>
      <w:r w:rsidRPr="00C50D3E">
        <w:rPr>
          <w:rFonts w:cs="Times New Roman"/>
          <w:color w:val="000000" w:themeColor="text1"/>
          <w:szCs w:val="24"/>
        </w:rPr>
        <w:t xml:space="preserve">The PL and EL spectra were collected with </w:t>
      </w:r>
      <w:proofErr w:type="spellStart"/>
      <w:r w:rsidRPr="00C50D3E">
        <w:rPr>
          <w:rFonts w:cs="Times New Roman"/>
          <w:color w:val="000000" w:themeColor="text1"/>
          <w:szCs w:val="24"/>
        </w:rPr>
        <w:t>Flouro</w:t>
      </w:r>
      <w:proofErr w:type="spellEnd"/>
      <w:r w:rsidRPr="00C50D3E">
        <w:rPr>
          <w:rFonts w:cs="Times New Roman"/>
          <w:color w:val="000000" w:themeColor="text1"/>
          <w:szCs w:val="24"/>
        </w:rPr>
        <w:t xml:space="preserve"> Log III spectrometer. The current-voltage (I-V) characteristics were recorded using Keithley 2400 source meter. The </w:t>
      </w:r>
      <w:r>
        <w:rPr>
          <w:rFonts w:cs="Times New Roman"/>
          <w:color w:val="000000" w:themeColor="text1"/>
          <w:szCs w:val="24"/>
        </w:rPr>
        <w:t>GIWAXS</w:t>
      </w:r>
      <w:r w:rsidRPr="00C50D3E">
        <w:rPr>
          <w:rFonts w:cs="Times New Roman"/>
          <w:color w:val="000000" w:themeColor="text1"/>
          <w:szCs w:val="24"/>
        </w:rPr>
        <w:t xml:space="preserve"> data was collected by using sector 8-IDE at the Advanced Photon Source at Argonne National Laboratory. The AC EL profiles were recorded by oscilloscope (TDS 3032B from Tektronix). The EL intensities were calibrated by comparing their EL intensities with a commercialized near infrared LED (LED with glass lens, 750 nm, 18mW, TO-18, THORLABS). The alternating bias </w:t>
      </w:r>
      <w:r w:rsidRPr="00C50D3E">
        <w:rPr>
          <w:rFonts w:cs="Times New Roman"/>
          <w:color w:val="000000" w:themeColor="text1"/>
          <w:szCs w:val="24"/>
        </w:rPr>
        <w:lastRenderedPageBreak/>
        <w:t>was generated by a pulsed generator (model 645, 50 MHz function/arbitrary waveform generator from Berkeley Nucleonics Corp).</w:t>
      </w:r>
    </w:p>
    <w:p w14:paraId="2F98AAF4" w14:textId="240CEF7B" w:rsidR="00692C94" w:rsidRPr="00692C94" w:rsidRDefault="00692C94" w:rsidP="004D4580">
      <w:pPr>
        <w:pStyle w:val="Heading2"/>
      </w:pPr>
      <w:bookmarkStart w:id="222" w:name="_Toc54381502"/>
      <w:r w:rsidRPr="00692C94">
        <w:t xml:space="preserve">6.4 </w:t>
      </w:r>
      <w:r w:rsidR="00A21A7F">
        <w:tab/>
      </w:r>
      <w:r w:rsidRPr="00692C94">
        <w:t>Results and Discussion</w:t>
      </w:r>
      <w:bookmarkEnd w:id="222"/>
    </w:p>
    <w:p w14:paraId="5CF7A284" w14:textId="607C6C43" w:rsidR="00D51272" w:rsidRPr="009B3A56" w:rsidRDefault="00D51272" w:rsidP="004D4580">
      <w:pPr>
        <w:ind w:firstLine="720"/>
        <w:rPr>
          <w:rFonts w:cs="Times New Roman"/>
          <w:szCs w:val="24"/>
          <w:highlight w:val="green"/>
        </w:rPr>
      </w:pPr>
      <w:r w:rsidRPr="00141A23">
        <w:rPr>
          <w:rFonts w:eastAsia="DengXian" w:cs="Times New Roman"/>
          <w:color w:val="000000" w:themeColor="text1"/>
          <w:szCs w:val="24"/>
        </w:rPr>
        <w:t>It is noted that, an AC EL requires three necessary conditions: (</w:t>
      </w:r>
      <w:proofErr w:type="spellStart"/>
      <w:r w:rsidRPr="00141A23">
        <w:rPr>
          <w:rFonts w:eastAsia="DengXian" w:cs="Times New Roman"/>
          <w:color w:val="000000" w:themeColor="text1"/>
          <w:szCs w:val="24"/>
        </w:rPr>
        <w:t>i</w:t>
      </w:r>
      <w:proofErr w:type="spellEnd"/>
      <w:r w:rsidRPr="00141A23">
        <w:rPr>
          <w:rFonts w:eastAsia="DengXian" w:cs="Times New Roman"/>
          <w:color w:val="000000" w:themeColor="text1"/>
          <w:szCs w:val="24"/>
        </w:rPr>
        <w:t xml:space="preserve">) the mechanism to allow bipolar charge injection under both forward and reverse biases (injection issue), (ii) the confinement probabilities of injected electrons and holes (exciton formation issue), (iii) the possibilities of passivating defects on light-emitting nanoplates (photoluminescence efficiency issue). Here, the quasi-2D perovskite film with target &lt;n&gt; value of 5, in-situ </w:t>
      </w:r>
      <w:proofErr w:type="spellStart"/>
      <w:r w:rsidRPr="00141A23">
        <w:rPr>
          <w:rFonts w:eastAsia="DengXian" w:cs="Times New Roman"/>
          <w:color w:val="000000" w:themeColor="text1"/>
          <w:szCs w:val="24"/>
        </w:rPr>
        <w:t>MACl</w:t>
      </w:r>
      <w:proofErr w:type="spellEnd"/>
      <w:r w:rsidRPr="00141A23">
        <w:rPr>
          <w:rFonts w:eastAsia="DengXian" w:cs="Times New Roman"/>
          <w:color w:val="000000" w:themeColor="text1"/>
          <w:szCs w:val="24"/>
        </w:rPr>
        <w:t xml:space="preserve"> passivation and uniform dispersed different-n-value nanoplates is optimized through comparing film quality, PL lifetime and device performance</w:t>
      </w:r>
      <w:r w:rsidR="00055917">
        <w:rPr>
          <w:rFonts w:eastAsia="DengXian" w:cs="Times New Roman"/>
          <w:color w:val="000000" w:themeColor="text1"/>
          <w:szCs w:val="24"/>
        </w:rPr>
        <w:t xml:space="preserve">. </w:t>
      </w:r>
      <w:r w:rsidRPr="00C50D3E">
        <w:rPr>
          <w:rFonts w:eastAsia="DengXian" w:cs="Times New Roman"/>
          <w:color w:val="000000" w:themeColor="text1"/>
          <w:szCs w:val="24"/>
        </w:rPr>
        <w:t>In this study, we utilize the uniformly arranged quasi-2D perovskite</w:t>
      </w:r>
      <w:r w:rsidR="00FC7935" w:rsidRPr="00FC7935">
        <w:rPr>
          <w:rFonts w:eastAsia="DengXian" w:cs="Times New Roman"/>
          <w:color w:val="000000" w:themeColor="text1"/>
          <w:szCs w:val="24"/>
          <w:vertAlign w:val="superscript"/>
        </w:rPr>
        <w:fldChar w:fldCharType="begin"/>
      </w:r>
      <w:r w:rsidR="00FC7935" w:rsidRPr="00FC7935">
        <w:rPr>
          <w:rFonts w:eastAsia="DengXian" w:cs="Times New Roman"/>
          <w:color w:val="000000" w:themeColor="text1"/>
          <w:szCs w:val="24"/>
          <w:vertAlign w:val="superscript"/>
        </w:rPr>
        <w:instrText xml:space="preserve"> NOTEREF _Ref47388850 \h  \* MERGEFORMAT </w:instrText>
      </w:r>
      <w:r w:rsidR="00FC7935" w:rsidRPr="00FC7935">
        <w:rPr>
          <w:rFonts w:eastAsia="DengXian" w:cs="Times New Roman"/>
          <w:color w:val="000000" w:themeColor="text1"/>
          <w:szCs w:val="24"/>
          <w:vertAlign w:val="superscript"/>
        </w:rPr>
      </w:r>
      <w:r w:rsidR="00FC7935" w:rsidRPr="00FC7935">
        <w:rPr>
          <w:rFonts w:eastAsia="DengXian" w:cs="Times New Roman"/>
          <w:color w:val="000000" w:themeColor="text1"/>
          <w:szCs w:val="24"/>
          <w:vertAlign w:val="superscript"/>
        </w:rPr>
        <w:fldChar w:fldCharType="separate"/>
      </w:r>
      <w:r w:rsidR="00FC7935" w:rsidRPr="00FC7935">
        <w:rPr>
          <w:rFonts w:eastAsia="DengXian" w:cs="Times New Roman"/>
          <w:color w:val="000000" w:themeColor="text1"/>
          <w:szCs w:val="24"/>
          <w:vertAlign w:val="superscript"/>
        </w:rPr>
        <w:t>145</w:t>
      </w:r>
      <w:r w:rsidR="00FC7935" w:rsidRPr="00FC7935">
        <w:rPr>
          <w:rFonts w:eastAsia="DengXian" w:cs="Times New Roman"/>
          <w:color w:val="000000" w:themeColor="text1"/>
          <w:szCs w:val="24"/>
          <w:vertAlign w:val="superscript"/>
        </w:rPr>
        <w:fldChar w:fldCharType="end"/>
      </w:r>
      <w:r w:rsidRPr="00FC7935">
        <w:rPr>
          <w:rFonts w:eastAsia="DengXian" w:cs="Times New Roman"/>
          <w:color w:val="000000" w:themeColor="text1"/>
          <w:szCs w:val="24"/>
          <w:vertAlign w:val="superscript"/>
        </w:rPr>
        <w:t xml:space="preserve"> </w:t>
      </w:r>
      <w:r w:rsidRPr="00C50D3E">
        <w:rPr>
          <w:rFonts w:eastAsia="DengXian" w:cs="Times New Roman"/>
          <w:color w:val="000000" w:themeColor="text1"/>
          <w:szCs w:val="24"/>
        </w:rPr>
        <w:t xml:space="preserve">together with </w:t>
      </w:r>
      <w:r w:rsidRPr="00C50D3E">
        <w:rPr>
          <w:rFonts w:cs="Times New Roman"/>
          <w:color w:val="000000" w:themeColor="text1"/>
          <w:szCs w:val="24"/>
        </w:rPr>
        <w:t xml:space="preserve">symmetrical device architecture by using PEI, PEDOT:PSS and P3HT </w:t>
      </w:r>
      <w:r w:rsidRPr="00C50D3E">
        <w:rPr>
          <w:rFonts w:eastAsia="DengXian" w:cs="Times New Roman"/>
          <w:color w:val="000000" w:themeColor="text1"/>
          <w:szCs w:val="24"/>
        </w:rPr>
        <w:t xml:space="preserve">to explore AC EL, as schematically shown in </w:t>
      </w:r>
      <w:r w:rsidRPr="00C50D3E">
        <w:rPr>
          <w:rFonts w:eastAsia="DengXian" w:cs="Times New Roman"/>
          <w:b/>
          <w:bCs/>
          <w:color w:val="000000" w:themeColor="text1"/>
          <w:szCs w:val="24"/>
        </w:rPr>
        <w:t xml:space="preserve">Figure </w:t>
      </w:r>
      <w:r w:rsidR="00055917">
        <w:rPr>
          <w:rFonts w:eastAsia="DengXian" w:cs="Times New Roman"/>
          <w:b/>
          <w:bCs/>
          <w:color w:val="000000" w:themeColor="text1"/>
          <w:szCs w:val="24"/>
        </w:rPr>
        <w:t>6-</w:t>
      </w:r>
      <w:r w:rsidRPr="00C50D3E">
        <w:rPr>
          <w:rFonts w:eastAsia="DengXian" w:cs="Times New Roman"/>
          <w:b/>
          <w:bCs/>
          <w:color w:val="000000" w:themeColor="text1"/>
          <w:szCs w:val="24"/>
        </w:rPr>
        <w:t>1a</w:t>
      </w:r>
      <w:r w:rsidRPr="00C50D3E">
        <w:rPr>
          <w:rFonts w:eastAsia="DengXian" w:cs="Times New Roman"/>
          <w:color w:val="000000" w:themeColor="text1"/>
          <w:szCs w:val="24"/>
        </w:rPr>
        <w:t xml:space="preserve">. The grazing incidence wide angle X-ray scattering (GIWAXS) data for the uniformly dispersed film of &lt;n&gt; = 5 is shown in </w:t>
      </w:r>
      <w:r w:rsidRPr="00C50D3E">
        <w:rPr>
          <w:rFonts w:eastAsia="DengXian" w:cs="Times New Roman"/>
          <w:b/>
          <w:bCs/>
          <w:color w:val="000000" w:themeColor="text1"/>
          <w:szCs w:val="24"/>
        </w:rPr>
        <w:t xml:space="preserve">Figure </w:t>
      </w:r>
      <w:r w:rsidR="00055917">
        <w:rPr>
          <w:rFonts w:eastAsia="DengXian" w:cs="Times New Roman"/>
          <w:b/>
          <w:bCs/>
          <w:color w:val="000000" w:themeColor="text1"/>
          <w:szCs w:val="24"/>
        </w:rPr>
        <w:t>6-</w:t>
      </w:r>
      <w:r w:rsidRPr="00C50D3E">
        <w:rPr>
          <w:rFonts w:eastAsia="DengXian" w:cs="Times New Roman"/>
          <w:b/>
          <w:bCs/>
          <w:color w:val="000000" w:themeColor="text1"/>
          <w:szCs w:val="24"/>
        </w:rPr>
        <w:t>1b</w:t>
      </w:r>
      <w:r w:rsidRPr="00116381">
        <w:rPr>
          <w:rFonts w:eastAsia="DengXian" w:cs="Times New Roman"/>
          <w:color w:val="000000" w:themeColor="text1"/>
          <w:szCs w:val="24"/>
        </w:rPr>
        <w:t>. Compared with previous reports</w:t>
      </w:r>
      <w:r w:rsidR="00190087" w:rsidRPr="00190087">
        <w:rPr>
          <w:rFonts w:eastAsia="DengXian" w:cs="Times New Roman"/>
          <w:color w:val="000000" w:themeColor="text1"/>
          <w:szCs w:val="24"/>
          <w:vertAlign w:val="superscript"/>
        </w:rPr>
        <w:fldChar w:fldCharType="begin"/>
      </w:r>
      <w:r w:rsidR="00190087" w:rsidRPr="00190087">
        <w:rPr>
          <w:rFonts w:eastAsia="DengXian" w:cs="Times New Roman"/>
          <w:color w:val="000000" w:themeColor="text1"/>
          <w:szCs w:val="24"/>
          <w:vertAlign w:val="superscript"/>
        </w:rPr>
        <w:instrText xml:space="preserve"> NOTEREF _Ref54375037 \h  \* MERGEFORMAT </w:instrText>
      </w:r>
      <w:r w:rsidR="00190087" w:rsidRPr="00190087">
        <w:rPr>
          <w:rFonts w:eastAsia="DengXian" w:cs="Times New Roman"/>
          <w:color w:val="000000" w:themeColor="text1"/>
          <w:szCs w:val="24"/>
          <w:vertAlign w:val="superscript"/>
        </w:rPr>
      </w:r>
      <w:r w:rsidR="00190087" w:rsidRPr="0019008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66</w:t>
      </w:r>
      <w:r w:rsidR="00190087" w:rsidRPr="00190087">
        <w:rPr>
          <w:rFonts w:eastAsia="DengXian" w:cs="Times New Roman"/>
          <w:color w:val="000000" w:themeColor="text1"/>
          <w:szCs w:val="24"/>
          <w:vertAlign w:val="superscript"/>
        </w:rPr>
        <w:fldChar w:fldCharType="end"/>
      </w:r>
      <w:r w:rsidR="00190087">
        <w:rPr>
          <w:rStyle w:val="EndnoteReference"/>
          <w:rFonts w:eastAsia="DengXian" w:cs="Times New Roman"/>
          <w:color w:val="000000" w:themeColor="text1"/>
          <w:szCs w:val="24"/>
        </w:rPr>
        <w:t>,</w:t>
      </w:r>
      <w:r w:rsidRPr="00116381">
        <w:rPr>
          <w:rStyle w:val="EndnoteReference"/>
          <w:rFonts w:eastAsia="DengXian" w:cs="Times New Roman"/>
          <w:color w:val="000000" w:themeColor="text1"/>
          <w:szCs w:val="24"/>
        </w:rPr>
        <w:endnoteReference w:id="185"/>
      </w:r>
      <w:r w:rsidRPr="00116381">
        <w:rPr>
          <w:rFonts w:eastAsia="DengXian" w:cs="Times New Roman"/>
          <w:color w:val="000000" w:themeColor="text1"/>
          <w:szCs w:val="24"/>
        </w:rPr>
        <w:t xml:space="preserve">, the dots feature together with weaker (202) signal at </w:t>
      </w:r>
      <w:proofErr w:type="spellStart"/>
      <w:r w:rsidRPr="00116381">
        <w:rPr>
          <w:rFonts w:eastAsia="DengXian" w:cs="Times New Roman"/>
          <w:color w:val="000000" w:themeColor="text1"/>
          <w:szCs w:val="24"/>
        </w:rPr>
        <w:t>q</w:t>
      </w:r>
      <w:r w:rsidRPr="00116381">
        <w:rPr>
          <w:rFonts w:eastAsia="DengXian" w:cs="Times New Roman"/>
          <w:color w:val="000000" w:themeColor="text1"/>
          <w:szCs w:val="24"/>
          <w:vertAlign w:val="subscript"/>
        </w:rPr>
        <w:t>y</w:t>
      </w:r>
      <w:proofErr w:type="spellEnd"/>
      <w:r w:rsidRPr="00116381">
        <w:rPr>
          <w:rFonts w:eastAsia="DengXian" w:cs="Times New Roman"/>
          <w:color w:val="000000" w:themeColor="text1"/>
          <w:szCs w:val="24"/>
          <w:vertAlign w:val="subscript"/>
        </w:rPr>
        <w:t xml:space="preserve"> </w:t>
      </w:r>
      <w:r w:rsidRPr="00116381">
        <w:rPr>
          <w:rFonts w:eastAsia="DengXian" w:cs="Times New Roman"/>
          <w:color w:val="000000" w:themeColor="text1"/>
          <w:szCs w:val="24"/>
        </w:rPr>
        <w:t xml:space="preserve">= 0 as compared with </w:t>
      </w:r>
      <w:r w:rsidRPr="00116381">
        <w:rPr>
          <w:rFonts w:eastAsia="DengXian" w:cs="Times New Roman" w:hint="eastAsia"/>
          <w:color w:val="000000" w:themeColor="text1"/>
          <w:szCs w:val="24"/>
        </w:rPr>
        <w:t>that</w:t>
      </w:r>
      <w:r w:rsidRPr="00116381">
        <w:rPr>
          <w:rFonts w:eastAsia="DengXian" w:cs="Times New Roman"/>
          <w:color w:val="000000" w:themeColor="text1"/>
          <w:szCs w:val="24"/>
        </w:rPr>
        <w:t xml:space="preserve"> at </w:t>
      </w:r>
      <w:proofErr w:type="spellStart"/>
      <w:r w:rsidRPr="00116381">
        <w:rPr>
          <w:rFonts w:eastAsia="DengXian" w:cs="Times New Roman"/>
          <w:color w:val="000000" w:themeColor="text1"/>
          <w:szCs w:val="24"/>
        </w:rPr>
        <w:t>q</w:t>
      </w:r>
      <w:r w:rsidRPr="00116381">
        <w:rPr>
          <w:rFonts w:eastAsia="DengXian" w:cs="Times New Roman"/>
          <w:color w:val="000000" w:themeColor="text1"/>
          <w:szCs w:val="24"/>
          <w:vertAlign w:val="subscript"/>
        </w:rPr>
        <w:t>z</w:t>
      </w:r>
      <w:proofErr w:type="spellEnd"/>
      <w:r w:rsidRPr="00116381">
        <w:rPr>
          <w:rFonts w:eastAsia="DengXian" w:cs="Times New Roman"/>
          <w:color w:val="000000" w:themeColor="text1"/>
          <w:szCs w:val="24"/>
          <w:vertAlign w:val="subscript"/>
        </w:rPr>
        <w:t xml:space="preserve"> </w:t>
      </w:r>
      <w:r w:rsidRPr="00116381">
        <w:rPr>
          <w:rFonts w:eastAsia="DengXian" w:cs="Times New Roman"/>
          <w:color w:val="000000" w:themeColor="text1"/>
          <w:szCs w:val="24"/>
        </w:rPr>
        <w:t xml:space="preserve">= 0 indicates that 2D nanoplates within the uniformly dispersed film of &lt;n&gt; =5 are more vertically orientated. To clearly show that different-n-value nanoplates are co-existed in our uniformly dispersed &lt;n&gt; = 5 films, the transient absorption (TA) combined with photoluminescence (PL) characteristics were studied. The TA spectra in </w:t>
      </w:r>
      <w:r w:rsidRPr="00116381">
        <w:rPr>
          <w:rFonts w:eastAsia="DengXian" w:cs="Times New Roman"/>
          <w:b/>
          <w:bCs/>
          <w:color w:val="000000" w:themeColor="text1"/>
          <w:szCs w:val="24"/>
        </w:rPr>
        <w:t xml:space="preserve">Figure </w:t>
      </w:r>
      <w:r w:rsidR="00055917">
        <w:rPr>
          <w:rFonts w:eastAsia="DengXian" w:cs="Times New Roman"/>
          <w:b/>
          <w:bCs/>
          <w:color w:val="000000" w:themeColor="text1"/>
          <w:szCs w:val="24"/>
        </w:rPr>
        <w:t>6-</w:t>
      </w:r>
      <w:r w:rsidRPr="00116381">
        <w:rPr>
          <w:rFonts w:eastAsia="DengXian" w:cs="Times New Roman"/>
          <w:b/>
          <w:bCs/>
          <w:color w:val="000000" w:themeColor="text1"/>
          <w:szCs w:val="24"/>
        </w:rPr>
        <w:t xml:space="preserve">1c </w:t>
      </w:r>
      <w:r w:rsidRPr="00116381">
        <w:rPr>
          <w:rFonts w:eastAsia="DengXian" w:cs="Times New Roman"/>
          <w:color w:val="000000" w:themeColor="text1"/>
          <w:szCs w:val="24"/>
        </w:rPr>
        <w:t>show that the &lt;n&gt;=5 film consists of feature peaks at 530 nm (refer to n=1), 564.6 nm (refer to n=2), 603.8 nm (refer to n=3), 639.3 nm (refer to n =4), 668.8 nm and 726.7 nm (refer to n≥5), implying the coexistence of different-n-value nanoplates</w:t>
      </w:r>
      <w:r w:rsidRPr="00D51272">
        <w:rPr>
          <w:rFonts w:eastAsia="DengXian" w:cs="Times New Roman"/>
          <w:color w:val="000000" w:themeColor="text1"/>
          <w:szCs w:val="24"/>
        </w:rPr>
        <w:t xml:space="preserve">. </w:t>
      </w:r>
      <w:r w:rsidRPr="00D51272">
        <w:rPr>
          <w:rFonts w:cs="Times New Roman"/>
          <w:szCs w:val="24"/>
        </w:rPr>
        <w:t>We should note that there exists a charge transfer from small-n-value nanoplates to large-n-value nanoplates, as indicated by the fact that increasing excitation intensity changes the relative PL intensities between small- and large-n-value nanoplates (</w:t>
      </w:r>
      <w:r w:rsidRPr="00055917">
        <w:rPr>
          <w:rFonts w:cs="Times New Roman"/>
          <w:b/>
          <w:bCs/>
          <w:szCs w:val="24"/>
        </w:rPr>
        <w:t xml:space="preserve">Figure </w:t>
      </w:r>
      <w:r w:rsidR="00055917" w:rsidRPr="00055917">
        <w:rPr>
          <w:rFonts w:cs="Times New Roman"/>
          <w:b/>
          <w:bCs/>
          <w:szCs w:val="24"/>
        </w:rPr>
        <w:t>5-4a</w:t>
      </w:r>
      <w:r w:rsidR="00055917">
        <w:rPr>
          <w:rFonts w:cs="Times New Roman"/>
          <w:szCs w:val="24"/>
        </w:rPr>
        <w:t>)</w:t>
      </w:r>
      <w:r w:rsidRPr="00D51272">
        <w:rPr>
          <w:rFonts w:cs="Times New Roman"/>
          <w:szCs w:val="24"/>
        </w:rPr>
        <w:t xml:space="preserve">. Because of charge transfer, the lower PL intensity </w:t>
      </w:r>
      <w:bookmarkStart w:id="223" w:name="_Hlk49781856"/>
      <w:r w:rsidRPr="00D51272">
        <w:rPr>
          <w:rFonts w:cs="Times New Roman"/>
          <w:szCs w:val="24"/>
        </w:rPr>
        <w:t>corresponding to small-n-value nanoplates</w:t>
      </w:r>
      <w:bookmarkEnd w:id="223"/>
      <w:r w:rsidRPr="00D51272">
        <w:rPr>
          <w:rFonts w:cs="Times New Roman"/>
          <w:szCs w:val="24"/>
        </w:rPr>
        <w:t xml:space="preserve"> does not really mean the un-appreciable amount. However, with low excitation density (68 </w:t>
      </w:r>
      <w:proofErr w:type="spellStart"/>
      <w:r w:rsidRPr="00D51272">
        <w:rPr>
          <w:rFonts w:cs="Times New Roman"/>
          <w:szCs w:val="24"/>
        </w:rPr>
        <w:t>mW</w:t>
      </w:r>
      <w:proofErr w:type="spellEnd"/>
      <w:r w:rsidRPr="00D51272">
        <w:rPr>
          <w:rFonts w:cs="Times New Roman"/>
          <w:szCs w:val="24"/>
        </w:rPr>
        <w:t>/cm</w:t>
      </w:r>
      <w:r w:rsidRPr="00D51272">
        <w:rPr>
          <w:rFonts w:cs="Times New Roman"/>
          <w:szCs w:val="24"/>
          <w:vertAlign w:val="superscript"/>
        </w:rPr>
        <w:t>2</w:t>
      </w:r>
      <w:r w:rsidRPr="00D51272">
        <w:rPr>
          <w:rFonts w:cs="Times New Roman"/>
          <w:szCs w:val="24"/>
        </w:rPr>
        <w:t>)</w:t>
      </w:r>
      <w:r w:rsidRPr="00D51272">
        <w:rPr>
          <w:rFonts w:cs="Times New Roman"/>
          <w:b/>
          <w:bCs/>
          <w:szCs w:val="24"/>
        </w:rPr>
        <w:t>,</w:t>
      </w:r>
      <w:r w:rsidRPr="00D51272">
        <w:rPr>
          <w:rFonts w:cs="Times New Roman"/>
          <w:szCs w:val="24"/>
        </w:rPr>
        <w:t xml:space="preserve"> coexisted PL peaks at 530 nm, 564.6 nm, 603.8 nm, 639.3 nm and 650 nm to 740 nm can be observed, which further verifies the coexistence of different-n-value nanoplates.</w:t>
      </w:r>
    </w:p>
    <w:p w14:paraId="7DF980A5" w14:textId="3DEDD714" w:rsidR="00D51272" w:rsidRPr="00C50D3E" w:rsidRDefault="00D51272" w:rsidP="004D4580">
      <w:pPr>
        <w:ind w:firstLine="720"/>
        <w:rPr>
          <w:rFonts w:cs="Times New Roman"/>
          <w:szCs w:val="24"/>
        </w:rPr>
      </w:pPr>
      <w:r w:rsidRPr="00C50D3E">
        <w:rPr>
          <w:rFonts w:eastAsia="DengXian" w:cs="Times New Roman"/>
          <w:color w:val="000000" w:themeColor="text1"/>
          <w:szCs w:val="24"/>
        </w:rPr>
        <w:t xml:space="preserve">We should point out that uniformly dispersing different-n-value nanoplates offers high-quality dense quasi-2D perovskite films where small-n-value nanoplates all have an opportunity to contact with large-n-value nanoplates to enable bidirectional charge transport. To investigate </w:t>
      </w:r>
      <w:r w:rsidRPr="00C50D3E">
        <w:rPr>
          <w:rFonts w:eastAsia="DengXian" w:cs="Times New Roman"/>
          <w:color w:val="000000" w:themeColor="text1"/>
          <w:szCs w:val="24"/>
        </w:rPr>
        <w:lastRenderedPageBreak/>
        <w:t xml:space="preserve">the charge transport dynamics, we monitored the pump-probe transient absorption spectra of the quasi-2D perovskite film. As shown in </w:t>
      </w:r>
      <w:r w:rsidRPr="00C50D3E">
        <w:rPr>
          <w:rFonts w:eastAsia="DengXian" w:cs="Times New Roman"/>
          <w:b/>
          <w:bCs/>
          <w:color w:val="000000" w:themeColor="text1"/>
          <w:szCs w:val="24"/>
        </w:rPr>
        <w:t xml:space="preserve">Figure </w:t>
      </w:r>
      <w:r w:rsidR="00055917">
        <w:rPr>
          <w:rFonts w:eastAsia="DengXian" w:cs="Times New Roman"/>
          <w:b/>
          <w:bCs/>
          <w:color w:val="000000" w:themeColor="text1"/>
          <w:szCs w:val="24"/>
        </w:rPr>
        <w:t>6-</w:t>
      </w:r>
      <w:r w:rsidRPr="00C50D3E">
        <w:rPr>
          <w:rFonts w:eastAsia="DengXian" w:cs="Times New Roman"/>
          <w:b/>
          <w:bCs/>
          <w:color w:val="000000" w:themeColor="text1"/>
          <w:szCs w:val="24"/>
        </w:rPr>
        <w:t>1e</w:t>
      </w:r>
      <w:r w:rsidRPr="00C50D3E">
        <w:rPr>
          <w:rFonts w:eastAsia="DengXian" w:cs="Times New Roman"/>
          <w:color w:val="000000" w:themeColor="text1"/>
          <w:szCs w:val="24"/>
        </w:rPr>
        <w:t xml:space="preserve">, the TA feature peaks corresponding to small-n-value nanoplates quickly appear before 1.33 ps. With increasing pump-probe delay time, the photobleaching peak is rapidly red-shifted towards larger-n-value nanoplates, showing the fast charge transfer from small to large-n-value nanoplates. After 7 </w:t>
      </w:r>
      <w:proofErr w:type="spellStart"/>
      <w:r w:rsidRPr="00C50D3E">
        <w:rPr>
          <w:rFonts w:eastAsia="DengXian" w:cs="Times New Roman"/>
          <w:color w:val="000000" w:themeColor="text1"/>
          <w:szCs w:val="24"/>
        </w:rPr>
        <w:t>ps</w:t>
      </w:r>
      <w:proofErr w:type="spellEnd"/>
      <w:r w:rsidRPr="00C50D3E">
        <w:rPr>
          <w:rFonts w:eastAsia="DengXian" w:cs="Times New Roman"/>
          <w:color w:val="000000" w:themeColor="text1"/>
          <w:szCs w:val="24"/>
        </w:rPr>
        <w:t xml:space="preserve">, the photobleaching peak is dominated by the signal from large-n-nanoplates, indicating efficient charge transfer occurred within 7 </w:t>
      </w:r>
      <w:proofErr w:type="spellStart"/>
      <w:r w:rsidRPr="00C50D3E">
        <w:rPr>
          <w:rFonts w:eastAsia="DengXian" w:cs="Times New Roman"/>
          <w:color w:val="000000" w:themeColor="text1"/>
          <w:szCs w:val="24"/>
        </w:rPr>
        <w:t>ps</w:t>
      </w:r>
      <w:proofErr w:type="spellEnd"/>
      <w:r w:rsidRPr="00C50D3E">
        <w:rPr>
          <w:rFonts w:eastAsia="DengXian" w:cs="Times New Roman"/>
          <w:color w:val="000000" w:themeColor="text1"/>
          <w:szCs w:val="24"/>
        </w:rPr>
        <w:t xml:space="preserve"> in quasi-2D perovskite film prepared with the uniform dispersion of different-n-value nanoplates. </w:t>
      </w:r>
      <w:r w:rsidRPr="00D36BF3">
        <w:rPr>
          <w:rFonts w:eastAsia="DengXian" w:cs="Times New Roman"/>
          <w:color w:val="000000" w:themeColor="text1"/>
          <w:szCs w:val="24"/>
        </w:rPr>
        <w:t>Therefore</w:t>
      </w:r>
      <w:r w:rsidRPr="00D36BF3">
        <w:rPr>
          <w:rFonts w:cs="Times New Roman"/>
          <w:szCs w:val="24"/>
        </w:rPr>
        <w:t>, there are two key parameters to control EL performance within uniform dispersion of different-n-value nanoplates: (</w:t>
      </w:r>
      <w:proofErr w:type="spellStart"/>
      <w:r w:rsidRPr="00D36BF3">
        <w:rPr>
          <w:rFonts w:cs="Times New Roman"/>
          <w:szCs w:val="24"/>
        </w:rPr>
        <w:t>i</w:t>
      </w:r>
      <w:proofErr w:type="spellEnd"/>
      <w:r w:rsidRPr="00D36BF3">
        <w:rPr>
          <w:rFonts w:cs="Times New Roman"/>
          <w:szCs w:val="24"/>
        </w:rPr>
        <w:t>) the probability that all small-n-value nanoplates can directly contact with largest-n-value nanoplates: the issue for effective defect passivation towards charge transfer and high light emission, and (ii) the ratio between small-n-value nanoplates and largest-n-value nanoplates: the issue for charge confinement towards forming excitons.</w:t>
      </w:r>
      <w:r w:rsidRPr="00C50D3E">
        <w:rPr>
          <w:rFonts w:cs="Times New Roman"/>
          <w:szCs w:val="24"/>
        </w:rPr>
        <w:t xml:space="preserve"> </w:t>
      </w:r>
    </w:p>
    <w:p w14:paraId="031437F9" w14:textId="77777777" w:rsidR="00F66B41" w:rsidRDefault="00F66B41">
      <w:pPr>
        <w:spacing w:after="160" w:line="259" w:lineRule="auto"/>
        <w:jc w:val="left"/>
        <w:rPr>
          <w:rFonts w:asciiTheme="minorHAnsi" w:hAnsiTheme="minorHAnsi" w:cs="Times New Roman"/>
          <w:b/>
          <w:color w:val="000000" w:themeColor="text1"/>
          <w:szCs w:val="24"/>
        </w:rPr>
      </w:pPr>
      <w:r>
        <w:rPr>
          <w:rFonts w:cs="Times New Roman"/>
          <w:b/>
          <w:color w:val="000000" w:themeColor="text1"/>
          <w:szCs w:val="24"/>
        </w:rPr>
        <w:br w:type="page"/>
      </w:r>
    </w:p>
    <w:p w14:paraId="21C1BEDC" w14:textId="4F909A2E" w:rsidR="00055917" w:rsidRPr="00C50D3E" w:rsidRDefault="00055917" w:rsidP="00055917">
      <w:pPr>
        <w:pStyle w:val="EndnoteText"/>
        <w:spacing w:line="480" w:lineRule="auto"/>
        <w:jc w:val="both"/>
        <w:rPr>
          <w:rFonts w:cs="Times New Roman"/>
          <w:b/>
          <w:color w:val="000000" w:themeColor="text1"/>
          <w:kern w:val="0"/>
          <w:sz w:val="24"/>
          <w:szCs w:val="24"/>
        </w:rPr>
      </w:pPr>
      <w:r w:rsidRPr="00C50D3E">
        <w:rPr>
          <w:rFonts w:cs="Times New Roman"/>
          <w:b/>
          <w:bCs/>
          <w:noProof/>
          <w:color w:val="000000" w:themeColor="text1"/>
          <w:sz w:val="24"/>
          <w:szCs w:val="24"/>
        </w:rPr>
        <w:lastRenderedPageBreak/>
        <mc:AlternateContent>
          <mc:Choice Requires="wps">
            <w:drawing>
              <wp:anchor distT="45720" distB="45720" distL="114300" distR="114300" simplePos="0" relativeHeight="251862016" behindDoc="0" locked="0" layoutInCell="1" allowOverlap="1" wp14:anchorId="3F219D1E" wp14:editId="5D2F0D3A">
                <wp:simplePos x="0" y="0"/>
                <wp:positionH relativeFrom="column">
                  <wp:posOffset>1436370</wp:posOffset>
                </wp:positionH>
                <wp:positionV relativeFrom="paragraph">
                  <wp:posOffset>391795</wp:posOffset>
                </wp:positionV>
                <wp:extent cx="427990" cy="478790"/>
                <wp:effectExtent l="0" t="0" r="0" b="0"/>
                <wp:wrapSquare wrapText="bothSides"/>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478790"/>
                        </a:xfrm>
                        <a:prstGeom prst="rect">
                          <a:avLst/>
                        </a:prstGeom>
                        <a:noFill/>
                        <a:ln w="9525">
                          <a:noFill/>
                          <a:miter lim="800000"/>
                          <a:headEnd/>
                          <a:tailEnd/>
                        </a:ln>
                      </wps:spPr>
                      <wps:txbx>
                        <w:txbxContent>
                          <w:p w14:paraId="45630EED" w14:textId="67CBF6C3" w:rsidR="003B32B6" w:rsidRPr="00A21A7F" w:rsidRDefault="003B32B6" w:rsidP="00055917">
                            <w:pPr>
                              <w:rPr>
                                <w:b/>
                              </w:rPr>
                            </w:pPr>
                            <w:r w:rsidRPr="00A21A7F">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19D1E" id="Text Box 516" o:spid="_x0000_s1415" type="#_x0000_t202" style="position:absolute;left:0;text-align:left;margin-left:113.1pt;margin-top:30.85pt;width:33.7pt;height:37.7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" filled="f" stroked="f">
                <v:textbox>
                  <w:txbxContent>
                    <w:p w14:paraId="45630EED" w14:textId="67CBF6C3" w:rsidR="003B32B6" w:rsidRPr="00A21A7F" w:rsidRDefault="003B32B6" w:rsidP="00055917">
                      <w:pPr>
                        <w:rPr>
                          <w:b/>
                        </w:rPr>
                      </w:pPr>
                      <w:r w:rsidRPr="00A21A7F">
                        <w:rPr>
                          <w:b/>
                        </w:rPr>
                        <w:t>b</w:t>
                      </w:r>
                    </w:p>
                  </w:txbxContent>
                </v:textbox>
                <w10:wrap type="square"/>
              </v:shape>
            </w:pict>
          </mc:Fallback>
        </mc:AlternateContent>
      </w:r>
      <w:r w:rsidRPr="00C50D3E">
        <w:rPr>
          <w:rFonts w:cs="Times New Roman"/>
          <w:b/>
          <w:bCs/>
          <w:noProof/>
          <w:color w:val="000000" w:themeColor="text1"/>
          <w:sz w:val="24"/>
          <w:szCs w:val="24"/>
        </w:rPr>
        <mc:AlternateContent>
          <mc:Choice Requires="wps">
            <w:drawing>
              <wp:anchor distT="45720" distB="45720" distL="114300" distR="114300" simplePos="0" relativeHeight="251863040" behindDoc="0" locked="0" layoutInCell="1" allowOverlap="1" wp14:anchorId="0627401E" wp14:editId="2AD3614B">
                <wp:simplePos x="0" y="0"/>
                <wp:positionH relativeFrom="column">
                  <wp:posOffset>3709035</wp:posOffset>
                </wp:positionH>
                <wp:positionV relativeFrom="paragraph">
                  <wp:posOffset>372745</wp:posOffset>
                </wp:positionV>
                <wp:extent cx="427990" cy="478790"/>
                <wp:effectExtent l="0" t="0" r="0" b="0"/>
                <wp:wrapSquare wrapText="bothSides"/>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478790"/>
                        </a:xfrm>
                        <a:prstGeom prst="rect">
                          <a:avLst/>
                        </a:prstGeom>
                        <a:noFill/>
                        <a:ln w="9525">
                          <a:noFill/>
                          <a:miter lim="800000"/>
                          <a:headEnd/>
                          <a:tailEnd/>
                        </a:ln>
                      </wps:spPr>
                      <wps:txbx>
                        <w:txbxContent>
                          <w:p w14:paraId="3664DE9A" w14:textId="5B1358E0" w:rsidR="003B32B6" w:rsidRPr="00A21A7F" w:rsidRDefault="003B32B6" w:rsidP="00055917">
                            <w:pPr>
                              <w:rPr>
                                <w:b/>
                              </w:rPr>
                            </w:pPr>
                            <w:r w:rsidRPr="00A21A7F">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7401E" id="Text Box 517" o:spid="_x0000_s1416" type="#_x0000_t202" style="position:absolute;left:0;text-align:left;margin-left:292.05pt;margin-top:29.35pt;width:33.7pt;height:37.7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" filled="f" stroked="f">
                <v:textbox>
                  <w:txbxContent>
                    <w:p w14:paraId="3664DE9A" w14:textId="5B1358E0" w:rsidR="003B32B6" w:rsidRPr="00A21A7F" w:rsidRDefault="003B32B6" w:rsidP="00055917">
                      <w:pPr>
                        <w:rPr>
                          <w:b/>
                        </w:rPr>
                      </w:pPr>
                      <w:r w:rsidRPr="00A21A7F">
                        <w:rPr>
                          <w:b/>
                        </w:rPr>
                        <w:t>c</w:t>
                      </w:r>
                    </w:p>
                  </w:txbxContent>
                </v:textbox>
                <w10:wrap type="square"/>
              </v:shape>
            </w:pict>
          </mc:Fallback>
        </mc:AlternateContent>
      </w:r>
      <w:r w:rsidR="00F3160F">
        <w:rPr>
          <w:rFonts w:cs="Times New Roman"/>
          <w:noProof/>
          <w:sz w:val="24"/>
          <w:szCs w:val="24"/>
        </w:rPr>
        <w:object w:dxaOrig="0" w:dyaOrig="0" w14:anchorId="3CF44426">
          <v:shape id="_x0000_s1105" type="#_x0000_t75" style="position:absolute;left:0;text-align:left;margin-left:293.2pt;margin-top:46.45pt;width:191.7pt;height:166.35pt;z-index:251865088;mso-position-horizontal-relative:text;mso-position-vertical-relative:text">
            <v:imagedata r:id="rId127" o:title=""/>
            <w10:wrap type="square"/>
          </v:shape>
          <o:OLEObject Type="Embed" ProgID="Origin95.Graph" ShapeID="_x0000_s1105" DrawAspect="Content" ObjectID="_1664978307" r:id="rId128"/>
        </w:object>
      </w:r>
      <w:r w:rsidRPr="00C50D3E">
        <w:rPr>
          <w:rFonts w:cs="Times New Roman"/>
          <w:noProof/>
          <w:color w:val="000000" w:themeColor="text1"/>
          <w:sz w:val="24"/>
          <w:szCs w:val="24"/>
        </w:rPr>
        <w:drawing>
          <wp:anchor distT="0" distB="0" distL="114300" distR="114300" simplePos="0" relativeHeight="251860992" behindDoc="0" locked="0" layoutInCell="1" allowOverlap="1" wp14:anchorId="0A483C09" wp14:editId="1033EB2E">
            <wp:simplePos x="0" y="0"/>
            <wp:positionH relativeFrom="column">
              <wp:posOffset>1508760</wp:posOffset>
            </wp:positionH>
            <wp:positionV relativeFrom="paragraph">
              <wp:posOffset>626110</wp:posOffset>
            </wp:positionV>
            <wp:extent cx="2209800" cy="1943100"/>
            <wp:effectExtent l="0" t="0" r="0" b="0"/>
            <wp:wrapSquare wrapText="bothSides"/>
            <wp:docPr id="526" name="Picture 2">
              <a:extLst xmlns:a="http://schemas.openxmlformats.org/drawingml/2006/main">
                <a:ext uri="{FF2B5EF4-FFF2-40B4-BE49-F238E27FC236}">
                  <a16:creationId xmlns:a16="http://schemas.microsoft.com/office/drawing/2014/main" id="{F9B70550-1CD5-1049-96BD-EC26EBD23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9B70550-1CD5-1049-96BD-EC26EBD2356C}"/>
                        </a:ext>
                      </a:extLst>
                    </pic:cNvPr>
                    <pic:cNvPicPr>
                      <a:picLocks noChangeAspect="1"/>
                    </pic:cNvPicPr>
                  </pic:nvPicPr>
                  <pic:blipFill rotWithShape="1">
                    <a:blip r:embed="rId129" cstate="print">
                      <a:extLst>
                        <a:ext uri="{28A0092B-C50C-407E-A947-70E740481C1C}">
                          <a14:useLocalDpi xmlns:a14="http://schemas.microsoft.com/office/drawing/2010/main" val="0"/>
                        </a:ext>
                      </a:extLst>
                    </a:blip>
                    <a:srcRect l="22440" t="5610" r="16482"/>
                    <a:stretch/>
                  </pic:blipFill>
                  <pic:spPr bwMode="auto">
                    <a:xfrm>
                      <a:off x="0" y="0"/>
                      <a:ext cx="220980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0D3E">
        <w:rPr>
          <w:rFonts w:cs="Times New Roman"/>
          <w:b/>
          <w:bCs/>
          <w:noProof/>
          <w:color w:val="000000" w:themeColor="text1"/>
          <w:sz w:val="24"/>
          <w:szCs w:val="24"/>
        </w:rPr>
        <mc:AlternateContent>
          <mc:Choice Requires="wps">
            <w:drawing>
              <wp:anchor distT="45720" distB="45720" distL="114300" distR="114300" simplePos="0" relativeHeight="251858944" behindDoc="0" locked="0" layoutInCell="1" allowOverlap="1" wp14:anchorId="32D2093F" wp14:editId="3EB97EF1">
                <wp:simplePos x="0" y="0"/>
                <wp:positionH relativeFrom="column">
                  <wp:posOffset>-424294</wp:posOffset>
                </wp:positionH>
                <wp:positionV relativeFrom="paragraph">
                  <wp:posOffset>410845</wp:posOffset>
                </wp:positionV>
                <wp:extent cx="427990" cy="478790"/>
                <wp:effectExtent l="0" t="0" r="0" b="0"/>
                <wp:wrapSquare wrapText="bothSides"/>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478790"/>
                        </a:xfrm>
                        <a:prstGeom prst="rect">
                          <a:avLst/>
                        </a:prstGeom>
                        <a:noFill/>
                        <a:ln w="9525">
                          <a:noFill/>
                          <a:miter lim="800000"/>
                          <a:headEnd/>
                          <a:tailEnd/>
                        </a:ln>
                      </wps:spPr>
                      <wps:txbx>
                        <w:txbxContent>
                          <w:p w14:paraId="1CD7482D" w14:textId="42535D2F" w:rsidR="003B32B6" w:rsidRPr="00A21A7F" w:rsidRDefault="003B32B6" w:rsidP="00055917">
                            <w:pPr>
                              <w:rPr>
                                <w:b/>
                              </w:rPr>
                            </w:pPr>
                            <w:r w:rsidRPr="00A21A7F">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2093F" id="Text Box 518" o:spid="_x0000_s1417" type="#_x0000_t202" style="position:absolute;left:0;text-align:left;margin-left:-33.4pt;margin-top:32.35pt;width:33.7pt;height:37.7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" filled="f" stroked="f">
                <v:textbox>
                  <w:txbxContent>
                    <w:p w14:paraId="1CD7482D" w14:textId="42535D2F" w:rsidR="003B32B6" w:rsidRPr="00A21A7F" w:rsidRDefault="003B32B6" w:rsidP="00055917">
                      <w:pPr>
                        <w:rPr>
                          <w:b/>
                        </w:rPr>
                      </w:pPr>
                      <w:r w:rsidRPr="00A21A7F">
                        <w:rPr>
                          <w:b/>
                        </w:rPr>
                        <w:t>a</w:t>
                      </w:r>
                    </w:p>
                  </w:txbxContent>
                </v:textbox>
                <w10:wrap type="square"/>
              </v:shape>
            </w:pict>
          </mc:Fallback>
        </mc:AlternateContent>
      </w:r>
      <w:bookmarkStart w:id="224" w:name="_Hlk49721431"/>
      <w:bookmarkEnd w:id="224"/>
    </w:p>
    <w:p w14:paraId="20C3C914" w14:textId="77777777" w:rsidR="00055917" w:rsidRPr="00C50D3E" w:rsidRDefault="00055917" w:rsidP="00055917">
      <w:pPr>
        <w:rPr>
          <w:rFonts w:eastAsia="DengXian" w:cs="Times New Roman"/>
          <w:b/>
          <w:color w:val="000000" w:themeColor="text1"/>
          <w:szCs w:val="24"/>
        </w:rPr>
      </w:pPr>
      <w:r w:rsidRPr="00C50D3E">
        <w:rPr>
          <w:rFonts w:cs="Times New Roman"/>
          <w:b/>
          <w:bCs/>
          <w:noProof/>
          <w:szCs w:val="24"/>
        </w:rPr>
        <mc:AlternateContent>
          <mc:Choice Requires="wpg">
            <w:drawing>
              <wp:anchor distT="0" distB="0" distL="114300" distR="114300" simplePos="0" relativeHeight="251866112" behindDoc="0" locked="0" layoutInCell="1" allowOverlap="1" wp14:anchorId="6D47C135" wp14:editId="74CC1067">
                <wp:simplePos x="0" y="0"/>
                <wp:positionH relativeFrom="column">
                  <wp:posOffset>4467860</wp:posOffset>
                </wp:positionH>
                <wp:positionV relativeFrom="paragraph">
                  <wp:posOffset>313690</wp:posOffset>
                </wp:positionV>
                <wp:extent cx="1123950" cy="1638300"/>
                <wp:effectExtent l="0" t="0" r="19050" b="19050"/>
                <wp:wrapNone/>
                <wp:docPr id="519" name="Group 519"/>
                <wp:cNvGraphicFramePr/>
                <a:graphic xmlns:a="http://schemas.openxmlformats.org/drawingml/2006/main">
                  <a:graphicData uri="http://schemas.microsoft.com/office/word/2010/wordprocessingGroup">
                    <wpg:wgp>
                      <wpg:cNvGrpSpPr/>
                      <wpg:grpSpPr>
                        <a:xfrm>
                          <a:off x="0" y="0"/>
                          <a:ext cx="1123950" cy="1638300"/>
                          <a:chOff x="0" y="0"/>
                          <a:chExt cx="1273809" cy="1751955"/>
                        </a:xfrm>
                      </wpg:grpSpPr>
                      <wps:wsp>
                        <wps:cNvPr id="520" name="Straight Connector 520"/>
                        <wps:cNvCnPr/>
                        <wps:spPr>
                          <a:xfrm>
                            <a:off x="0" y="0"/>
                            <a:ext cx="0" cy="18288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521" name="Straight Connector 521"/>
                        <wps:cNvCnPr/>
                        <wps:spPr>
                          <a:xfrm>
                            <a:off x="215053" y="367859"/>
                            <a:ext cx="0" cy="18288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522" name="Straight Connector 522"/>
                        <wps:cNvCnPr/>
                        <wps:spPr>
                          <a:xfrm>
                            <a:off x="468208" y="979404"/>
                            <a:ext cx="0" cy="18288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523" name="Straight Connector 523"/>
                        <wps:cNvCnPr/>
                        <wps:spPr>
                          <a:xfrm>
                            <a:off x="703157" y="890064"/>
                            <a:ext cx="0" cy="182880"/>
                          </a:xfrm>
                          <a:prstGeom prst="line">
                            <a:avLst/>
                          </a:prstGeom>
                          <a:noFill/>
                          <a:ln w="9525" cap="flat" cmpd="sng" algn="ctr">
                            <a:solidFill>
                              <a:sysClr val="windowText" lastClr="000000"/>
                            </a:solidFill>
                            <a:prstDash val="sysDash"/>
                            <a:miter lim="800000"/>
                          </a:ln>
                          <a:effectLst/>
                        </wps:spPr>
                        <wps:bodyPr/>
                      </wps:wsp>
                      <wps:wsp>
                        <wps:cNvPr id="524" name="Straight Connector 524"/>
                        <wps:cNvCnPr/>
                        <wps:spPr>
                          <a:xfrm>
                            <a:off x="901700" y="909994"/>
                            <a:ext cx="0" cy="182880"/>
                          </a:xfrm>
                          <a:prstGeom prst="line">
                            <a:avLst/>
                          </a:prstGeom>
                          <a:noFill/>
                          <a:ln w="9525" cap="flat" cmpd="sng" algn="ctr">
                            <a:solidFill>
                              <a:sysClr val="windowText" lastClr="000000"/>
                            </a:solidFill>
                            <a:prstDash val="sysDash"/>
                            <a:miter lim="800000"/>
                          </a:ln>
                          <a:effectLst/>
                        </wps:spPr>
                        <wps:bodyPr/>
                      </wps:wsp>
                      <wps:wsp>
                        <wps:cNvPr id="525" name="Straight Connector 525"/>
                        <wps:cNvCnPr/>
                        <wps:spPr>
                          <a:xfrm>
                            <a:off x="1273809" y="1569075"/>
                            <a:ext cx="0" cy="182880"/>
                          </a:xfrm>
                          <a:prstGeom prst="line">
                            <a:avLst/>
                          </a:prstGeom>
                          <a:noFill/>
                          <a:ln w="9525" cap="flat" cmpd="sng" algn="ctr">
                            <a:solidFill>
                              <a:sysClr val="windowText" lastClr="000000"/>
                            </a:solidFill>
                            <a:prstDash val="sysDash"/>
                            <a:miter lim="800000"/>
                          </a:ln>
                          <a:effectLst/>
                        </wps:spPr>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76513808" id="Group 519" o:spid="_x0000_s1026" style="position:absolute;margin-left:351.8pt;margin-top:24.7pt;width:88.5pt;height:129pt;z-index:251866112;mso-width-relative:margin;mso-height-relative:margin" coordsize="12738,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">
                <v:line id="Straight Connector 520" o:spid="_x0000_s1027" style="position:absolute;visibility:visible;mso-wrap-style:square" from="0,0" to="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" strokecolor="black [3213]">
                  <v:stroke dashstyle="3 1" joinstyle="miter"/>
                </v:line>
                <v:line id="Straight Connector 521" o:spid="_x0000_s1028" style="position:absolute;visibility:visible;mso-wrap-style:square" from="2150,3678" to="2150,5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" strokecolor="black [3213]">
                  <v:stroke dashstyle="3 1" joinstyle="miter"/>
                </v:line>
                <v:line id="Straight Connector 522" o:spid="_x0000_s1029" style="position:absolute;visibility:visible;mso-wrap-style:square" from="4682,9794" to="4682,1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" strokecolor="black [3213]">
                  <v:stroke dashstyle="3 1" joinstyle="miter"/>
                </v:line>
                <v:line id="Straight Connector 523" o:spid="_x0000_s1030" style="position:absolute;visibility:visible;mso-wrap-style:square" from="7031,8900" to="703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" strokecolor="windowText">
                  <v:stroke dashstyle="3 1" joinstyle="miter"/>
                </v:line>
                <v:line id="Straight Connector 524" o:spid="_x0000_s1031" style="position:absolute;visibility:visible;mso-wrap-style:square" from="9017,9099" to="9017,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" strokecolor="windowText">
                  <v:stroke dashstyle="3 1" joinstyle="miter"/>
                </v:line>
                <v:line id="Straight Connector 525" o:spid="_x0000_s1032" style="position:absolute;visibility:visible;mso-wrap-style:square" from="12738,15690" to="12738,1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" strokecolor="windowText">
                  <v:stroke dashstyle="3 1" joinstyle="miter"/>
                </v:line>
              </v:group>
            </w:pict>
          </mc:Fallback>
        </mc:AlternateContent>
      </w:r>
      <w:r w:rsidRPr="00C50D3E">
        <w:rPr>
          <w:rFonts w:cs="Times New Roman"/>
          <w:noProof/>
          <w:szCs w:val="24"/>
        </w:rPr>
        <w:drawing>
          <wp:anchor distT="0" distB="0" distL="114300" distR="114300" simplePos="0" relativeHeight="251864064" behindDoc="0" locked="0" layoutInCell="1" allowOverlap="1" wp14:anchorId="539E2CE3" wp14:editId="762CE8D6">
            <wp:simplePos x="0" y="0"/>
            <wp:positionH relativeFrom="column">
              <wp:posOffset>-177800</wp:posOffset>
            </wp:positionH>
            <wp:positionV relativeFrom="paragraph">
              <wp:posOffset>269875</wp:posOffset>
            </wp:positionV>
            <wp:extent cx="1675130" cy="1828800"/>
            <wp:effectExtent l="0" t="0" r="1270" b="0"/>
            <wp:wrapSquare wrapText="bothSides"/>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75130" cy="1828800"/>
                    </a:xfrm>
                    <a:prstGeom prst="rect">
                      <a:avLst/>
                    </a:prstGeom>
                    <a:noFill/>
                  </pic:spPr>
                </pic:pic>
              </a:graphicData>
            </a:graphic>
            <wp14:sizeRelH relativeFrom="margin">
              <wp14:pctWidth>0</wp14:pctWidth>
            </wp14:sizeRelH>
            <wp14:sizeRelV relativeFrom="margin">
              <wp14:pctHeight>0</wp14:pctHeight>
            </wp14:sizeRelV>
          </wp:anchor>
        </w:drawing>
      </w:r>
    </w:p>
    <w:p w14:paraId="1205BEDD" w14:textId="7977BD22" w:rsidR="00055917" w:rsidRPr="00C50D3E" w:rsidRDefault="00A21A7F" w:rsidP="00055917">
      <w:pPr>
        <w:rPr>
          <w:rFonts w:eastAsia="DengXian" w:cs="Times New Roman"/>
          <w:b/>
          <w:color w:val="000000" w:themeColor="text1"/>
          <w:szCs w:val="24"/>
        </w:rPr>
      </w:pPr>
      <w:r w:rsidRPr="00C50D3E">
        <w:rPr>
          <w:rFonts w:cs="Times New Roman"/>
          <w:b/>
          <w:noProof/>
          <w:color w:val="000000" w:themeColor="text1"/>
          <w:szCs w:val="24"/>
        </w:rPr>
        <mc:AlternateContent>
          <mc:Choice Requires="wps">
            <w:drawing>
              <wp:anchor distT="45720" distB="45720" distL="114300" distR="114300" simplePos="0" relativeHeight="251868160" behindDoc="0" locked="0" layoutInCell="1" allowOverlap="1" wp14:anchorId="3AC20593" wp14:editId="0C579075">
                <wp:simplePos x="0" y="0"/>
                <wp:positionH relativeFrom="column">
                  <wp:posOffset>3165491</wp:posOffset>
                </wp:positionH>
                <wp:positionV relativeFrom="paragraph">
                  <wp:posOffset>1975372</wp:posOffset>
                </wp:positionV>
                <wp:extent cx="427990" cy="478790"/>
                <wp:effectExtent l="0" t="0" r="0" b="0"/>
                <wp:wrapSquare wrapText="bothSides"/>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478790"/>
                        </a:xfrm>
                        <a:prstGeom prst="rect">
                          <a:avLst/>
                        </a:prstGeom>
                        <a:noFill/>
                        <a:ln w="9525">
                          <a:noFill/>
                          <a:miter lim="800000"/>
                          <a:headEnd/>
                          <a:tailEnd/>
                        </a:ln>
                      </wps:spPr>
                      <wps:txbx>
                        <w:txbxContent>
                          <w:p w14:paraId="54F71ADC" w14:textId="4F6A01E5" w:rsidR="003B32B6" w:rsidRPr="00A21A7F" w:rsidRDefault="003B32B6" w:rsidP="00055917">
                            <w:pPr>
                              <w:rPr>
                                <w:b/>
                              </w:rPr>
                            </w:pPr>
                            <w:r w:rsidRPr="00A21A7F">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20593" id="Text Box 514" o:spid="_x0000_s1418" type="#_x0000_t202" style="position:absolute;left:0;text-align:left;margin-left:249.25pt;margin-top:155.55pt;width:33.7pt;height:37.7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" filled="f" stroked="f">
                <v:textbox>
                  <w:txbxContent>
                    <w:p w14:paraId="54F71ADC" w14:textId="4F6A01E5" w:rsidR="003B32B6" w:rsidRPr="00A21A7F" w:rsidRDefault="003B32B6" w:rsidP="00055917">
                      <w:pPr>
                        <w:rPr>
                          <w:b/>
                        </w:rPr>
                      </w:pPr>
                      <w:r w:rsidRPr="00A21A7F">
                        <w:rPr>
                          <w:b/>
                        </w:rPr>
                        <w:t>e</w:t>
                      </w:r>
                    </w:p>
                  </w:txbxContent>
                </v:textbox>
                <w10:wrap type="square"/>
              </v:shape>
            </w:pict>
          </mc:Fallback>
        </mc:AlternateContent>
      </w:r>
      <w:r w:rsidRPr="00C50D3E">
        <w:rPr>
          <w:rFonts w:cs="Times New Roman"/>
          <w:b/>
          <w:noProof/>
          <w:color w:val="000000" w:themeColor="text1"/>
          <w:szCs w:val="24"/>
        </w:rPr>
        <mc:AlternateContent>
          <mc:Choice Requires="wps">
            <w:drawing>
              <wp:anchor distT="45720" distB="45720" distL="114300" distR="114300" simplePos="0" relativeHeight="251867136" behindDoc="0" locked="0" layoutInCell="1" allowOverlap="1" wp14:anchorId="406AF7F8" wp14:editId="67CF9B71">
                <wp:simplePos x="0" y="0"/>
                <wp:positionH relativeFrom="column">
                  <wp:posOffset>5080</wp:posOffset>
                </wp:positionH>
                <wp:positionV relativeFrom="paragraph">
                  <wp:posOffset>1984134</wp:posOffset>
                </wp:positionV>
                <wp:extent cx="427990" cy="478790"/>
                <wp:effectExtent l="0" t="0" r="0" b="0"/>
                <wp:wrapSquare wrapText="bothSides"/>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478790"/>
                        </a:xfrm>
                        <a:prstGeom prst="rect">
                          <a:avLst/>
                        </a:prstGeom>
                        <a:noFill/>
                        <a:ln w="9525">
                          <a:noFill/>
                          <a:miter lim="800000"/>
                          <a:headEnd/>
                          <a:tailEnd/>
                        </a:ln>
                      </wps:spPr>
                      <wps:txbx>
                        <w:txbxContent>
                          <w:p w14:paraId="52831C14" w14:textId="20E92982" w:rsidR="003B32B6" w:rsidRPr="00A21A7F" w:rsidRDefault="003B32B6" w:rsidP="00055917">
                            <w:pPr>
                              <w:rPr>
                                <w:b/>
                              </w:rPr>
                            </w:pPr>
                            <w:r w:rsidRPr="00A21A7F">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AF7F8" id="Text Box 515" o:spid="_x0000_s1419" type="#_x0000_t202" style="position:absolute;left:0;text-align:left;margin-left:.4pt;margin-top:156.25pt;width:33.7pt;height:37.7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" filled="f" stroked="f">
                <v:textbox>
                  <w:txbxContent>
                    <w:p w14:paraId="52831C14" w14:textId="20E92982" w:rsidR="003B32B6" w:rsidRPr="00A21A7F" w:rsidRDefault="003B32B6" w:rsidP="00055917">
                      <w:pPr>
                        <w:rPr>
                          <w:b/>
                        </w:rPr>
                      </w:pPr>
                      <w:r w:rsidRPr="00A21A7F">
                        <w:rPr>
                          <w:b/>
                        </w:rPr>
                        <w:t>d</w:t>
                      </w:r>
                    </w:p>
                  </w:txbxContent>
                </v:textbox>
                <w10:wrap type="square"/>
              </v:shape>
            </w:pict>
          </mc:Fallback>
        </mc:AlternateContent>
      </w:r>
      <w:r w:rsidR="00F3160F">
        <w:rPr>
          <w:rFonts w:cs="Times New Roman"/>
          <w:noProof/>
          <w:color w:val="000000" w:themeColor="text1"/>
          <w:szCs w:val="24"/>
        </w:rPr>
        <w:object w:dxaOrig="0" w:dyaOrig="0" w14:anchorId="01E73DED">
          <v:shape id="_x0000_s1104" type="#_x0000_t75" style="position:absolute;left:0;text-align:left;margin-left:247.05pt;margin-top:169.6pt;width:237.25pt;height:169.05pt;z-index:251859968;mso-position-horizontal-relative:text;mso-position-vertical-relative:text">
            <v:imagedata r:id="rId131" o:title=""/>
            <w10:wrap type="square"/>
          </v:shape>
          <o:OLEObject Type="Embed" ProgID="Origin95.Graph" ShapeID="_x0000_s1104" DrawAspect="Content" ObjectID="_1664978308" r:id="rId132"/>
        </w:object>
      </w:r>
      <w:r w:rsidR="00F3160F">
        <w:rPr>
          <w:noProof/>
          <w:sz w:val="22"/>
        </w:rPr>
        <w:object w:dxaOrig="0" w:dyaOrig="0" w14:anchorId="1F3F5197">
          <v:shape id="_x0000_s1106" type="#_x0000_t75" style="position:absolute;left:0;text-align:left;margin-left:1pt;margin-top:169.6pt;width:221.65pt;height:169.45pt;z-index:251869184;mso-position-horizontal-relative:text;mso-position-vertical-relative:text" wrapcoords="3984 641 3984 2105 2726 2746 2447 3112 2586 3753 3845 5034 1608 5217 629 5675 629 7505 1608 7963 839 8329 699 10892 699 11990 3984 12356 3984 13820 2377 14186 2377 15285 3984 15285 3984 17664 4614 18214 5592 18214 5522 19037 7969 19678 8039 20959 12862 21234 17266 21234 17336 21142 17685 20044 17056 19678 16637 19678 21460 19037 21390 18214 20621 16749 20621 641 3984 641">
            <v:imagedata r:id="rId133" o:title=""/>
            <w10:wrap type="tight"/>
          </v:shape>
          <o:OLEObject Type="Embed" ProgID="Origin50.Graph" ShapeID="_x0000_s1106" DrawAspect="Content" ObjectID="_1664978309" r:id="rId134"/>
        </w:object>
      </w:r>
    </w:p>
    <w:p w14:paraId="0177D96A" w14:textId="77777777" w:rsidR="00055917" w:rsidRDefault="00055917" w:rsidP="00055917">
      <w:pPr>
        <w:spacing w:line="480" w:lineRule="auto"/>
        <w:rPr>
          <w:rFonts w:eastAsia="DengXian" w:cs="Times New Roman"/>
          <w:b/>
          <w:color w:val="000000" w:themeColor="text1"/>
          <w:szCs w:val="24"/>
        </w:rPr>
      </w:pPr>
    </w:p>
    <w:p w14:paraId="493E7D56" w14:textId="77777777" w:rsidR="009F2164" w:rsidRDefault="009F2164" w:rsidP="00055917">
      <w:pPr>
        <w:rPr>
          <w:rFonts w:eastAsia="DengXian" w:cs="Times New Roman"/>
          <w:b/>
          <w:color w:val="000000" w:themeColor="text1"/>
          <w:szCs w:val="24"/>
        </w:rPr>
      </w:pPr>
    </w:p>
    <w:p w14:paraId="67C9424F" w14:textId="0C3F4916" w:rsidR="00D51272" w:rsidRDefault="002764C4" w:rsidP="002764C4">
      <w:bookmarkStart w:id="225" w:name="_Toc54364847"/>
      <w:r w:rsidRPr="002764C4">
        <w:rPr>
          <w:b/>
          <w:bCs/>
        </w:rPr>
        <w:t xml:space="preserve">Figure 6- </w:t>
      </w:r>
      <w:r w:rsidRPr="002764C4">
        <w:rPr>
          <w:b/>
          <w:bCs/>
        </w:rPr>
        <w:fldChar w:fldCharType="begin"/>
      </w:r>
      <w:r w:rsidRPr="002764C4">
        <w:rPr>
          <w:b/>
          <w:bCs/>
        </w:rPr>
        <w:instrText xml:space="preserve"> SEQ Figure_6- \* ARABIC </w:instrText>
      </w:r>
      <w:r w:rsidRPr="002764C4">
        <w:rPr>
          <w:b/>
          <w:bCs/>
        </w:rPr>
        <w:fldChar w:fldCharType="separate"/>
      </w:r>
      <w:r>
        <w:rPr>
          <w:b/>
          <w:bCs/>
          <w:noProof/>
        </w:rPr>
        <w:t>1</w:t>
      </w:r>
      <w:r w:rsidRPr="002764C4">
        <w:rPr>
          <w:b/>
          <w:bCs/>
        </w:rPr>
        <w:fldChar w:fldCharType="end"/>
      </w:r>
      <w:r w:rsidR="00055917" w:rsidRPr="00C50D3E">
        <w:rPr>
          <w:rFonts w:eastAsia="DengXian"/>
          <w:b/>
        </w:rPr>
        <w:t xml:space="preserve"> </w:t>
      </w:r>
      <w:r w:rsidR="00055917" w:rsidRPr="00A21A7F">
        <w:rPr>
          <w:rFonts w:eastAsia="DengXian"/>
        </w:rPr>
        <w:t>Quasi-2D perovskite LEDs towards realizing both forward and reverse EL.</w:t>
      </w:r>
      <w:r w:rsidR="00055917" w:rsidRPr="00A21A7F">
        <w:t xml:space="preserve"> (a) quasi-2D perovskite LEDs based on device architecture of ITO/PEI/PEDOT:PSS/PEA</w:t>
      </w:r>
      <w:r w:rsidR="00055917" w:rsidRPr="00A21A7F">
        <w:rPr>
          <w:vertAlign w:val="subscript"/>
        </w:rPr>
        <w:t>2</w:t>
      </w:r>
      <w:r w:rsidR="00055917" w:rsidRPr="00A21A7F">
        <w:t>MA</w:t>
      </w:r>
      <w:r w:rsidR="00055917" w:rsidRPr="00A21A7F">
        <w:rPr>
          <w:vertAlign w:val="subscript"/>
        </w:rPr>
        <w:t>n-1</w:t>
      </w:r>
      <w:r w:rsidR="00055917" w:rsidRPr="00A21A7F">
        <w:t>Pb</w:t>
      </w:r>
      <w:r w:rsidR="00055917" w:rsidRPr="00A21A7F">
        <w:rPr>
          <w:vertAlign w:val="subscript"/>
        </w:rPr>
        <w:t>n</w:t>
      </w:r>
      <w:r w:rsidR="00055917" w:rsidRPr="00A21A7F">
        <w:t>I</w:t>
      </w:r>
      <w:r w:rsidR="00055917" w:rsidRPr="00A21A7F">
        <w:rPr>
          <w:vertAlign w:val="subscript"/>
        </w:rPr>
        <w:t>3n+1</w:t>
      </w:r>
      <w:r w:rsidR="00055917" w:rsidRPr="00A21A7F">
        <w:t xml:space="preserve">/P3HT/PEI/Ag. (b) GIWAXS map for uniformly dispersed quasi-2D perovskite film of &lt;n&gt;=5. </w:t>
      </w:r>
      <w:bookmarkStart w:id="226" w:name="_Hlk45875442"/>
      <w:bookmarkStart w:id="227" w:name="_Hlk45892502"/>
      <w:r w:rsidR="00055917" w:rsidRPr="00A21A7F">
        <w:t xml:space="preserve">(c) TA spectra for uniformly dispersed film of &lt;n&gt;=5 at different delay times with feature peaks corresponding to different-n-value nanoplates marked with dashed black lines: 530 nm (n=1), 564.6 nm (n=2), 603.8 nm (n=3), 639.3 nm (n =4), 668.8 nm and 726.7 nm (n≥5). (d) PL spectra for uniformly dispersed film of &lt;n&gt;=5 (with 405 nm laser excitation at power intensity of 68 </w:t>
      </w:r>
      <w:proofErr w:type="spellStart"/>
      <w:r w:rsidR="00055917" w:rsidRPr="00A21A7F">
        <w:t>mW</w:t>
      </w:r>
      <w:proofErr w:type="spellEnd"/>
      <w:r w:rsidR="00055917" w:rsidRPr="00A21A7F">
        <w:t>/cm</w:t>
      </w:r>
      <w:r w:rsidR="00055917" w:rsidRPr="00A21A7F">
        <w:rPr>
          <w:vertAlign w:val="superscript"/>
        </w:rPr>
        <w:t>2</w:t>
      </w:r>
      <w:r w:rsidR="00055917" w:rsidRPr="00A21A7F">
        <w:t xml:space="preserve">). Feature peaks </w:t>
      </w:r>
      <w:bookmarkStart w:id="228" w:name="_Hlk45875016"/>
      <w:r w:rsidR="00055917" w:rsidRPr="00A21A7F">
        <w:t>corresponding to different-n-value nanoplates are observed</w:t>
      </w:r>
      <w:bookmarkEnd w:id="228"/>
      <w:r w:rsidR="00055917" w:rsidRPr="00A21A7F">
        <w:t>: 527 nm (n=1), 568.8 nm (n=2), 613.7 (n=3), 645 (n=4) and 744.1 nm (n≥5).</w:t>
      </w:r>
      <w:bookmarkEnd w:id="226"/>
      <w:r w:rsidR="00055917" w:rsidRPr="00A21A7F">
        <w:t xml:space="preserve"> </w:t>
      </w:r>
      <w:bookmarkEnd w:id="227"/>
      <w:r w:rsidR="00055917" w:rsidRPr="00A21A7F">
        <w:t>(e) TA spectra of uniformly dispersed film of &lt;n&gt;=5 at delay time from 0 to 10 ps.</w:t>
      </w:r>
      <w:bookmarkEnd w:id="225"/>
    </w:p>
    <w:p w14:paraId="6BCC129B" w14:textId="77777777" w:rsidR="00055917" w:rsidRPr="00C50D3E" w:rsidRDefault="00055917" w:rsidP="00055917">
      <w:pPr>
        <w:rPr>
          <w:rFonts w:eastAsia="DengXian" w:cs="Times New Roman"/>
          <w:b/>
          <w:bCs/>
          <w:color w:val="000000" w:themeColor="text1"/>
          <w:szCs w:val="24"/>
        </w:rPr>
      </w:pPr>
    </w:p>
    <w:p w14:paraId="2F01C105" w14:textId="3955B86F" w:rsidR="00D51272" w:rsidRPr="00C50D3E" w:rsidRDefault="00D51272" w:rsidP="004D4580">
      <w:pPr>
        <w:ind w:firstLine="720"/>
        <w:rPr>
          <w:rFonts w:eastAsia="DengXian" w:cs="Times New Roman"/>
          <w:color w:val="000000" w:themeColor="text1"/>
          <w:szCs w:val="24"/>
        </w:rPr>
      </w:pPr>
      <w:r w:rsidRPr="00C50D3E">
        <w:rPr>
          <w:rFonts w:eastAsia="DengXian" w:cs="Times New Roman"/>
          <w:b/>
          <w:bCs/>
          <w:color w:val="000000" w:themeColor="text1"/>
          <w:szCs w:val="24"/>
        </w:rPr>
        <w:lastRenderedPageBreak/>
        <w:t xml:space="preserve">Figure </w:t>
      </w:r>
      <w:r w:rsidR="007C7F3F">
        <w:rPr>
          <w:rFonts w:eastAsia="DengXian" w:cs="Times New Roman"/>
          <w:b/>
          <w:bCs/>
          <w:color w:val="000000" w:themeColor="text1"/>
          <w:szCs w:val="24"/>
        </w:rPr>
        <w:t>6-</w:t>
      </w:r>
      <w:r w:rsidRPr="00C50D3E">
        <w:rPr>
          <w:rFonts w:eastAsia="DengXian" w:cs="Times New Roman"/>
          <w:b/>
          <w:bCs/>
          <w:color w:val="000000" w:themeColor="text1"/>
          <w:szCs w:val="24"/>
        </w:rPr>
        <w:t>2</w:t>
      </w:r>
      <w:r w:rsidRPr="00C50D3E">
        <w:rPr>
          <w:rFonts w:eastAsia="DengXian" w:cs="Times New Roman"/>
          <w:color w:val="000000" w:themeColor="text1"/>
          <w:szCs w:val="24"/>
        </w:rPr>
        <w:t xml:space="preserve"> illustrates the band diagram for quasi-2D perovskite film with the uniform dispersion of different-n-value nanoplates fabricated with the device architecture of ITO/PEI/</w:t>
      </w:r>
      <w:proofErr w:type="gramStart"/>
      <w:r w:rsidRPr="00C50D3E">
        <w:rPr>
          <w:rFonts w:eastAsia="DengXian" w:cs="Times New Roman"/>
          <w:color w:val="000000" w:themeColor="text1"/>
          <w:szCs w:val="24"/>
        </w:rPr>
        <w:t>PEDOT:PSS</w:t>
      </w:r>
      <w:proofErr w:type="gramEnd"/>
      <w:r w:rsidRPr="00C50D3E">
        <w:rPr>
          <w:rFonts w:eastAsia="DengXian" w:cs="Times New Roman"/>
          <w:color w:val="000000" w:themeColor="text1"/>
          <w:szCs w:val="24"/>
        </w:rPr>
        <w:t>/PEA</w:t>
      </w:r>
      <w:r w:rsidRPr="00C50D3E">
        <w:rPr>
          <w:rFonts w:eastAsia="DengXian" w:cs="Times New Roman"/>
          <w:color w:val="000000" w:themeColor="text1"/>
          <w:szCs w:val="24"/>
          <w:vertAlign w:val="subscript"/>
        </w:rPr>
        <w:t>2</w:t>
      </w:r>
      <w:r w:rsidRPr="00C50D3E">
        <w:rPr>
          <w:rFonts w:eastAsia="DengXian" w:cs="Times New Roman"/>
          <w:color w:val="000000" w:themeColor="text1"/>
          <w:szCs w:val="24"/>
        </w:rPr>
        <w:t>MA</w:t>
      </w:r>
      <w:r w:rsidRPr="00C50D3E">
        <w:rPr>
          <w:rFonts w:eastAsia="DengXian" w:cs="Times New Roman"/>
          <w:color w:val="000000" w:themeColor="text1"/>
          <w:szCs w:val="24"/>
          <w:vertAlign w:val="subscript"/>
        </w:rPr>
        <w:t>n-1</w:t>
      </w:r>
      <w:r w:rsidRPr="00C50D3E">
        <w:rPr>
          <w:rFonts w:eastAsia="DengXian" w:cs="Times New Roman"/>
          <w:color w:val="000000" w:themeColor="text1"/>
          <w:szCs w:val="24"/>
        </w:rPr>
        <w:t>Pb</w:t>
      </w:r>
      <w:r w:rsidRPr="00C50D3E">
        <w:rPr>
          <w:rFonts w:eastAsia="DengXian" w:cs="Times New Roman"/>
          <w:color w:val="000000" w:themeColor="text1"/>
          <w:szCs w:val="24"/>
          <w:vertAlign w:val="subscript"/>
        </w:rPr>
        <w:t>n</w:t>
      </w:r>
      <w:r w:rsidRPr="00C50D3E">
        <w:rPr>
          <w:rFonts w:eastAsia="DengXian" w:cs="Times New Roman"/>
          <w:color w:val="000000" w:themeColor="text1"/>
          <w:szCs w:val="24"/>
        </w:rPr>
        <w:t>I</w:t>
      </w:r>
      <w:r w:rsidRPr="00C50D3E">
        <w:rPr>
          <w:rFonts w:eastAsia="DengXian" w:cs="Times New Roman"/>
          <w:color w:val="000000" w:themeColor="text1"/>
          <w:szCs w:val="24"/>
          <w:vertAlign w:val="subscript"/>
        </w:rPr>
        <w:t>3n+1</w:t>
      </w:r>
      <w:r w:rsidRPr="00C50D3E">
        <w:rPr>
          <w:rFonts w:eastAsia="DengXian" w:cs="Times New Roman"/>
          <w:color w:val="000000" w:themeColor="text1"/>
          <w:szCs w:val="24"/>
        </w:rPr>
        <w:t xml:space="preserve">/P3HT/PEI/Ag. Here, PEI is used to modify the work functions of both electrodes (ITO and Ag) to enable similar injection barriers for electrons and holes at both forward and reverse bias. We select </w:t>
      </w:r>
      <w:proofErr w:type="gramStart"/>
      <w:r w:rsidRPr="00C50D3E">
        <w:rPr>
          <w:rFonts w:eastAsia="DengXian" w:cs="Times New Roman"/>
          <w:color w:val="000000" w:themeColor="text1"/>
          <w:szCs w:val="24"/>
        </w:rPr>
        <w:t>PEDOT:PSS</w:t>
      </w:r>
      <w:proofErr w:type="gramEnd"/>
      <w:r w:rsidRPr="00C50D3E">
        <w:rPr>
          <w:rFonts w:eastAsia="DengXian" w:cs="Times New Roman"/>
          <w:color w:val="000000" w:themeColor="text1"/>
          <w:szCs w:val="24"/>
        </w:rPr>
        <w:t xml:space="preserve"> and P3HT as the transport material to sandwich perovskite layer due to their favorable energy levels </w:t>
      </w:r>
      <w:r w:rsidRPr="00C50D3E">
        <w:rPr>
          <w:rFonts w:cs="Times New Roman"/>
          <w:color w:val="000000" w:themeColor="text1"/>
          <w:szCs w:val="24"/>
        </w:rPr>
        <w:t>towards balancing electron/hole injection</w:t>
      </w:r>
      <w:r w:rsidRPr="00C50D3E">
        <w:rPr>
          <w:rFonts w:eastAsia="DengXian" w:cs="Times New Roman"/>
          <w:color w:val="000000" w:themeColor="text1"/>
          <w:szCs w:val="24"/>
        </w:rPr>
        <w:t xml:space="preserve"> and relatively proper electron and hole mobilities</w:t>
      </w:r>
      <w:r w:rsidRPr="00C50D3E">
        <w:rPr>
          <w:rStyle w:val="EndnoteReference"/>
          <w:rFonts w:eastAsia="DengXian" w:cs="Times New Roman"/>
          <w:color w:val="000000" w:themeColor="text1"/>
          <w:szCs w:val="24"/>
        </w:rPr>
        <w:endnoteReference w:id="186"/>
      </w:r>
      <w:r w:rsidRPr="00D51272">
        <w:rPr>
          <w:rFonts w:eastAsia="DengXian" w:cs="Times New Roman"/>
          <w:color w:val="000000" w:themeColor="text1"/>
          <w:szCs w:val="24"/>
          <w:vertAlign w:val="superscript"/>
        </w:rPr>
        <w:t>,</w:t>
      </w:r>
      <w:r w:rsidRPr="00C50D3E">
        <w:rPr>
          <w:rStyle w:val="EndnoteReference"/>
          <w:rFonts w:eastAsia="DengXian" w:cs="Times New Roman"/>
          <w:color w:val="000000" w:themeColor="text1"/>
          <w:szCs w:val="24"/>
        </w:rPr>
        <w:endnoteReference w:id="187"/>
      </w:r>
      <w:r w:rsidRPr="00C50D3E">
        <w:rPr>
          <w:rFonts w:eastAsia="DengXian" w:cs="Times New Roman"/>
          <w:color w:val="000000" w:themeColor="text1"/>
          <w:szCs w:val="24"/>
        </w:rPr>
        <w:t xml:space="preserve">. The nanoplates within the perovskite layer show different energy levels with the CB and VB, respectively. Because of the uniform dispersion of different-n-value nanoplates, both electron and hole injection surfaces consist of multiple CB and VB levels. Once the electrons are injected into the </w:t>
      </w:r>
      <w:r w:rsidRPr="0011540B">
        <w:rPr>
          <w:rFonts w:eastAsia="DengXian" w:cs="Times New Roman"/>
          <w:color w:val="000000" w:themeColor="text1"/>
          <w:szCs w:val="24"/>
        </w:rPr>
        <w:t>lowest</w:t>
      </w:r>
      <w:r w:rsidRPr="00C50D3E">
        <w:rPr>
          <w:rFonts w:eastAsia="DengXian" w:cs="Times New Roman"/>
          <w:color w:val="000000" w:themeColor="text1"/>
          <w:szCs w:val="24"/>
        </w:rPr>
        <w:t xml:space="preserve"> </w:t>
      </w:r>
      <w:r>
        <w:rPr>
          <w:rFonts w:eastAsia="DengXian" w:cs="Times New Roman"/>
          <w:color w:val="000000" w:themeColor="text1"/>
          <w:szCs w:val="24"/>
        </w:rPr>
        <w:t>CB</w:t>
      </w:r>
      <w:r w:rsidRPr="00C50D3E">
        <w:rPr>
          <w:rFonts w:eastAsia="DengXian" w:cs="Times New Roman"/>
          <w:color w:val="000000" w:themeColor="text1"/>
          <w:szCs w:val="24"/>
        </w:rPr>
        <w:t xml:space="preserve"> (n = 5) under forward and reverse biases, the holes can be injected from small-n-value nanoplates into large-n-value nanoplates, leading to a cascade process to facilitate hole injection. Upon enabling electron and hole injection under both forward and reverse biases, an AC EL can be expected in quasi-2D perovskite film prepared with the uniform dispersion of different-n-value nanoplates.</w:t>
      </w:r>
    </w:p>
    <w:p w14:paraId="0ABDD895" w14:textId="44F08CE7" w:rsidR="00055917" w:rsidRPr="00C50D3E" w:rsidRDefault="00F3160F" w:rsidP="00055917">
      <w:pPr>
        <w:spacing w:line="456" w:lineRule="auto"/>
        <w:rPr>
          <w:rFonts w:cs="Times New Roman"/>
          <w:bCs/>
          <w:color w:val="000000" w:themeColor="text1"/>
          <w:szCs w:val="24"/>
        </w:rPr>
      </w:pPr>
      <w:r>
        <w:rPr>
          <w:rFonts w:eastAsia="DengXian" w:cs="Times New Roman"/>
          <w:b/>
          <w:color w:val="000000" w:themeColor="text1"/>
          <w:szCs w:val="24"/>
        </w:rPr>
        <w:object w:dxaOrig="0" w:dyaOrig="0" w14:anchorId="5964F458">
          <v:shape id="_x0000_s1109" type="#_x0000_t75" style="position:absolute;left:0;text-align:left;margin-left:-2.3pt;margin-top:52.25pt;width:157.35pt;height:143.2pt;z-index:251873280;mso-position-horizontal-relative:text;mso-position-vertical-relative:text">
            <v:imagedata r:id="rId135" o:title=""/>
            <w10:wrap type="topAndBottom"/>
          </v:shape>
          <o:OLEObject Type="Embed" ProgID="ChemDraw.Document.6.0" ShapeID="_x0000_s1109" DrawAspect="Content" ObjectID="_1664978310" r:id="rId136"/>
        </w:object>
      </w:r>
      <w:r>
        <w:rPr>
          <w:rFonts w:eastAsia="DengXian" w:cs="Times New Roman"/>
          <w:b/>
          <w:color w:val="000000" w:themeColor="text1"/>
          <w:szCs w:val="24"/>
        </w:rPr>
        <w:object w:dxaOrig="0" w:dyaOrig="0" w14:anchorId="10FEC7A9">
          <v:shape id="_x0000_s1108" type="#_x0000_t75" style="position:absolute;left:0;text-align:left;margin-left:167.5pt;margin-top:20.6pt;width:123.75pt;height:203.35pt;z-index:251872256;mso-position-horizontal-relative:text;mso-position-vertical-relative:text">
            <v:imagedata r:id="rId137" o:title=""/>
            <w10:wrap type="topAndBottom"/>
          </v:shape>
          <o:OLEObject Type="Embed" ProgID="ChemDraw.Document.6.0" ShapeID="_x0000_s1108" DrawAspect="Content" ObjectID="_1664978311" r:id="rId138"/>
        </w:object>
      </w:r>
      <w:r>
        <w:rPr>
          <w:rFonts w:eastAsia="DengXian" w:cs="Times New Roman"/>
          <w:b/>
          <w:color w:val="000000" w:themeColor="text1"/>
          <w:szCs w:val="24"/>
        </w:rPr>
        <w:object w:dxaOrig="0" w:dyaOrig="0" w14:anchorId="193E6342">
          <v:shape id="_x0000_s1107" type="#_x0000_t75" style="position:absolute;left:0;text-align:left;margin-left:327pt;margin-top:20.6pt;width:129.45pt;height:208.65pt;z-index:251871232;mso-position-horizontal-relative:text;mso-position-vertical-relative:text">
            <v:imagedata r:id="rId139" o:title=""/>
            <w10:wrap type="topAndBottom"/>
          </v:shape>
          <o:OLEObject Type="Embed" ProgID="ChemDraw.Document.6.0" ShapeID="_x0000_s1107" DrawAspect="Content" ObjectID="_1664978312" r:id="rId140"/>
        </w:object>
      </w:r>
    </w:p>
    <w:p w14:paraId="6A8EC25C" w14:textId="77777777" w:rsidR="00A21A7F" w:rsidRDefault="00A21A7F" w:rsidP="00055917">
      <w:pPr>
        <w:rPr>
          <w:rFonts w:eastAsia="DengXian" w:cs="Times New Roman"/>
          <w:b/>
          <w:color w:val="000000" w:themeColor="text1"/>
          <w:szCs w:val="24"/>
        </w:rPr>
      </w:pPr>
    </w:p>
    <w:p w14:paraId="71569B01" w14:textId="1E7AB1CC" w:rsidR="00D51272" w:rsidRPr="00C50D3E" w:rsidRDefault="002764C4" w:rsidP="002764C4">
      <w:pPr>
        <w:rPr>
          <w:b/>
        </w:rPr>
      </w:pPr>
      <w:bookmarkStart w:id="229" w:name="_Toc54364848"/>
      <w:r w:rsidRPr="002764C4">
        <w:rPr>
          <w:b/>
          <w:bCs/>
        </w:rPr>
        <w:t xml:space="preserve">Figure 6- </w:t>
      </w:r>
      <w:r w:rsidRPr="002764C4">
        <w:rPr>
          <w:b/>
          <w:bCs/>
        </w:rPr>
        <w:fldChar w:fldCharType="begin"/>
      </w:r>
      <w:r w:rsidRPr="002764C4">
        <w:rPr>
          <w:b/>
          <w:bCs/>
        </w:rPr>
        <w:instrText xml:space="preserve"> SEQ Figure_6- \* ARABIC </w:instrText>
      </w:r>
      <w:r w:rsidRPr="002764C4">
        <w:rPr>
          <w:b/>
          <w:bCs/>
        </w:rPr>
        <w:fldChar w:fldCharType="separate"/>
      </w:r>
      <w:r>
        <w:rPr>
          <w:b/>
          <w:bCs/>
          <w:noProof/>
        </w:rPr>
        <w:t>2</w:t>
      </w:r>
      <w:r w:rsidRPr="002764C4">
        <w:rPr>
          <w:b/>
          <w:bCs/>
        </w:rPr>
        <w:fldChar w:fldCharType="end"/>
      </w:r>
      <w:r>
        <w:t xml:space="preserve"> </w:t>
      </w:r>
      <w:r w:rsidR="00055917" w:rsidRPr="00A21A7F">
        <w:t>Band diagram to enable AC EL in quasi-2D perovskite LEDs with uniform dispersion of different-n-value nanoplates. (a) Before contact. (b) Forward bias. (c) Reverse bias.</w:t>
      </w:r>
      <w:bookmarkEnd w:id="229"/>
    </w:p>
    <w:p w14:paraId="009CAA1A" w14:textId="77777777" w:rsidR="00055917" w:rsidRDefault="00055917" w:rsidP="004D4580">
      <w:pPr>
        <w:rPr>
          <w:rFonts w:eastAsia="DengXian" w:cs="Times New Roman"/>
          <w:color w:val="000000" w:themeColor="text1"/>
          <w:szCs w:val="24"/>
        </w:rPr>
      </w:pPr>
    </w:p>
    <w:p w14:paraId="22856C6D" w14:textId="68157FE6" w:rsidR="00D51272" w:rsidRPr="00C50D3E" w:rsidRDefault="00D51272" w:rsidP="00055917">
      <w:pPr>
        <w:ind w:firstLine="720"/>
        <w:rPr>
          <w:rFonts w:eastAsia="DengXian" w:cs="Times New Roman"/>
          <w:color w:val="000000" w:themeColor="text1"/>
          <w:szCs w:val="24"/>
        </w:rPr>
      </w:pPr>
      <w:r w:rsidRPr="00C50D3E">
        <w:rPr>
          <w:rFonts w:eastAsia="DengXian" w:cs="Times New Roman"/>
          <w:color w:val="000000" w:themeColor="text1"/>
          <w:szCs w:val="24"/>
        </w:rPr>
        <w:lastRenderedPageBreak/>
        <w:t>As</w:t>
      </w:r>
      <w:r w:rsidRPr="00C50D3E">
        <w:rPr>
          <w:rFonts w:eastAsia="DengXian" w:cs="Times New Roman"/>
          <w:b/>
          <w:bCs/>
          <w:color w:val="000000" w:themeColor="text1"/>
          <w:szCs w:val="24"/>
        </w:rPr>
        <w:t xml:space="preserve"> </w:t>
      </w:r>
      <w:r w:rsidRPr="00C50D3E">
        <w:rPr>
          <w:rFonts w:eastAsia="DengXian" w:cs="Times New Roman"/>
          <w:color w:val="000000" w:themeColor="text1"/>
          <w:szCs w:val="24"/>
        </w:rPr>
        <w:t xml:space="preserve">discussed above, an AC EL requires similar injection and transport under both forward and reverse biases. Here, the </w:t>
      </w:r>
      <w:proofErr w:type="gramStart"/>
      <w:r w:rsidRPr="00C50D3E">
        <w:rPr>
          <w:rFonts w:eastAsia="DengXian" w:cs="Times New Roman"/>
          <w:color w:val="000000" w:themeColor="text1"/>
          <w:szCs w:val="24"/>
        </w:rPr>
        <w:t>PEDOT:PSS</w:t>
      </w:r>
      <w:proofErr w:type="gramEnd"/>
      <w:r w:rsidRPr="00C50D3E">
        <w:rPr>
          <w:rFonts w:eastAsia="DengXian" w:cs="Times New Roman"/>
          <w:color w:val="000000" w:themeColor="text1"/>
          <w:szCs w:val="24"/>
        </w:rPr>
        <w:t xml:space="preserve"> and P3HT </w:t>
      </w:r>
      <w:r>
        <w:rPr>
          <w:rFonts w:eastAsia="DengXian" w:cs="Times New Roman"/>
          <w:color w:val="000000" w:themeColor="text1"/>
          <w:szCs w:val="24"/>
        </w:rPr>
        <w:t>we</w:t>
      </w:r>
      <w:r w:rsidRPr="00C50D3E">
        <w:rPr>
          <w:rFonts w:eastAsia="DengXian" w:cs="Times New Roman"/>
          <w:color w:val="000000" w:themeColor="text1"/>
          <w:szCs w:val="24"/>
        </w:rPr>
        <w:t>re used as the transport layers based on the favorable energy levels towards similar injection under forward and reverse conditions. Furthermore, the ambipolar transport properties of P3HT</w:t>
      </w:r>
      <w:r w:rsidR="009F2164" w:rsidRPr="009F2164">
        <w:rPr>
          <w:rFonts w:eastAsia="DengXian" w:cs="Times New Roman"/>
          <w:color w:val="000000" w:themeColor="text1"/>
          <w:szCs w:val="24"/>
          <w:vertAlign w:val="superscript"/>
        </w:rPr>
        <w:endnoteReference w:id="188"/>
      </w:r>
      <w:r w:rsidRPr="00C50D3E">
        <w:rPr>
          <w:rFonts w:eastAsia="DengXian" w:cs="Times New Roman"/>
          <w:color w:val="000000" w:themeColor="text1"/>
          <w:szCs w:val="24"/>
        </w:rPr>
        <w:t xml:space="preserve"> facilitates the transport for both electrons and holes. We should note that, the P3HT has much lower carrier mobility than PEDOT:PSS</w:t>
      </w:r>
      <w:r w:rsidR="008A26B7" w:rsidRPr="008A26B7">
        <w:rPr>
          <w:rFonts w:eastAsia="DengXian" w:cs="Times New Roman"/>
          <w:color w:val="000000" w:themeColor="text1"/>
          <w:szCs w:val="24"/>
          <w:vertAlign w:val="superscript"/>
        </w:rPr>
        <w:fldChar w:fldCharType="begin"/>
      </w:r>
      <w:r w:rsidR="008A26B7" w:rsidRPr="008A26B7">
        <w:rPr>
          <w:rFonts w:eastAsia="DengXian" w:cs="Times New Roman"/>
          <w:color w:val="000000" w:themeColor="text1"/>
          <w:szCs w:val="24"/>
          <w:vertAlign w:val="superscript"/>
        </w:rPr>
        <w:instrText xml:space="preserve"> NOTEREF _Ref17710533 \h </w:instrText>
      </w:r>
      <w:r w:rsidR="008A26B7">
        <w:rPr>
          <w:rFonts w:eastAsia="DengXian" w:cs="Times New Roman"/>
          <w:color w:val="000000" w:themeColor="text1"/>
          <w:szCs w:val="24"/>
          <w:vertAlign w:val="superscript"/>
        </w:rPr>
        <w:instrText xml:space="preserve"> \* MERGEFORMAT </w:instrText>
      </w:r>
      <w:r w:rsidR="008A26B7" w:rsidRPr="008A26B7">
        <w:rPr>
          <w:rFonts w:eastAsia="DengXian" w:cs="Times New Roman"/>
          <w:color w:val="000000" w:themeColor="text1"/>
          <w:szCs w:val="24"/>
          <w:vertAlign w:val="superscript"/>
        </w:rPr>
      </w:r>
      <w:r w:rsidR="008A26B7" w:rsidRPr="008A26B7">
        <w:rPr>
          <w:rFonts w:eastAsia="DengXian" w:cs="Times New Roman"/>
          <w:color w:val="000000" w:themeColor="text1"/>
          <w:szCs w:val="24"/>
          <w:vertAlign w:val="superscript"/>
        </w:rPr>
        <w:fldChar w:fldCharType="separate"/>
      </w:r>
      <w:r w:rsidR="00FE4233">
        <w:rPr>
          <w:rFonts w:eastAsia="DengXian" w:cs="Times New Roman"/>
          <w:color w:val="000000" w:themeColor="text1"/>
          <w:szCs w:val="24"/>
          <w:vertAlign w:val="superscript"/>
        </w:rPr>
        <w:t>150</w:t>
      </w:r>
      <w:r w:rsidR="008A26B7" w:rsidRPr="008A26B7">
        <w:rPr>
          <w:rFonts w:eastAsia="DengXian" w:cs="Times New Roman"/>
          <w:color w:val="000000" w:themeColor="text1"/>
          <w:szCs w:val="24"/>
          <w:vertAlign w:val="superscript"/>
        </w:rPr>
        <w:fldChar w:fldCharType="end"/>
      </w:r>
      <w:r w:rsidRPr="00C50D3E">
        <w:rPr>
          <w:rFonts w:eastAsia="DengXian" w:cs="Times New Roman"/>
          <w:color w:val="000000" w:themeColor="text1"/>
          <w:szCs w:val="24"/>
        </w:rPr>
        <w:t xml:space="preserve">, and consequently the device performance is very sensitive to the P3HT thickness. </w:t>
      </w:r>
      <w:r w:rsidRPr="00C50D3E">
        <w:rPr>
          <w:rFonts w:eastAsia="DengXian" w:cs="Times New Roman"/>
          <w:b/>
          <w:bCs/>
          <w:color w:val="000000" w:themeColor="text1"/>
          <w:szCs w:val="24"/>
        </w:rPr>
        <w:t xml:space="preserve">Figure </w:t>
      </w:r>
      <w:r w:rsidR="009F2164">
        <w:rPr>
          <w:rFonts w:eastAsia="DengXian" w:cs="Times New Roman"/>
          <w:b/>
          <w:bCs/>
          <w:color w:val="000000" w:themeColor="text1"/>
          <w:szCs w:val="24"/>
        </w:rPr>
        <w:t>6-</w:t>
      </w:r>
      <w:r w:rsidRPr="00C50D3E">
        <w:rPr>
          <w:rFonts w:eastAsia="DengXian" w:cs="Times New Roman"/>
          <w:b/>
          <w:bCs/>
          <w:color w:val="000000" w:themeColor="text1"/>
          <w:szCs w:val="24"/>
        </w:rPr>
        <w:t>3a</w:t>
      </w:r>
      <w:r w:rsidRPr="00C50D3E">
        <w:rPr>
          <w:rFonts w:eastAsia="DengXian" w:cs="Times New Roman"/>
          <w:color w:val="000000" w:themeColor="text1"/>
          <w:szCs w:val="24"/>
        </w:rPr>
        <w:t xml:space="preserve"> shows the current-voltage-EL (I-V-L) characteristics of our quasi-2D perovskite LEDs with an optimized P3HT thickness spin-coated from the concentration of 6 mg/</w:t>
      </w:r>
      <w:proofErr w:type="spellStart"/>
      <w:r w:rsidRPr="00C50D3E">
        <w:rPr>
          <w:rFonts w:eastAsia="DengXian" w:cs="Times New Roman"/>
          <w:color w:val="000000" w:themeColor="text1"/>
          <w:szCs w:val="24"/>
        </w:rPr>
        <w:t>mL.</w:t>
      </w:r>
      <w:proofErr w:type="spellEnd"/>
      <w:r w:rsidRPr="00C50D3E">
        <w:rPr>
          <w:rFonts w:eastAsia="DengXian" w:cs="Times New Roman"/>
          <w:color w:val="000000" w:themeColor="text1"/>
          <w:szCs w:val="24"/>
        </w:rPr>
        <w:t xml:space="preserve"> Clearly, the bipolar (electron and hole) injection can be realized under forward and reverse biases. Interestingly, both forward and reverse bipolar injection can successfully generate an EL at threshold biases of 1.7 V and -1.3 V, leading to an AC EL in the quasi-2D perovskite LEDs (ITO/PEI/</w:t>
      </w:r>
      <w:proofErr w:type="gramStart"/>
      <w:r w:rsidRPr="00C50D3E">
        <w:rPr>
          <w:rFonts w:eastAsia="DengXian" w:cs="Times New Roman"/>
          <w:color w:val="000000" w:themeColor="text1"/>
          <w:szCs w:val="24"/>
        </w:rPr>
        <w:t>PEDOT:PSS</w:t>
      </w:r>
      <w:proofErr w:type="gramEnd"/>
      <w:r w:rsidRPr="00C50D3E">
        <w:rPr>
          <w:rFonts w:eastAsia="DengXian" w:cs="Times New Roman"/>
          <w:color w:val="000000" w:themeColor="text1"/>
          <w:szCs w:val="24"/>
        </w:rPr>
        <w:t>/PEA</w:t>
      </w:r>
      <w:r w:rsidRPr="00C50D3E">
        <w:rPr>
          <w:rFonts w:eastAsia="DengXian" w:cs="Times New Roman"/>
          <w:color w:val="000000" w:themeColor="text1"/>
          <w:szCs w:val="24"/>
          <w:vertAlign w:val="subscript"/>
        </w:rPr>
        <w:t>2</w:t>
      </w:r>
      <w:r w:rsidRPr="00C50D3E">
        <w:rPr>
          <w:rFonts w:eastAsia="DengXian" w:cs="Times New Roman"/>
          <w:color w:val="000000" w:themeColor="text1"/>
          <w:szCs w:val="24"/>
        </w:rPr>
        <w:t>MA</w:t>
      </w:r>
      <w:r w:rsidRPr="00C50D3E">
        <w:rPr>
          <w:rFonts w:eastAsia="DengXian" w:cs="Times New Roman"/>
          <w:color w:val="000000" w:themeColor="text1"/>
          <w:szCs w:val="24"/>
          <w:vertAlign w:val="subscript"/>
        </w:rPr>
        <w:t>n-1</w:t>
      </w:r>
      <w:r w:rsidRPr="00C50D3E">
        <w:rPr>
          <w:rFonts w:eastAsia="DengXian" w:cs="Times New Roman"/>
          <w:color w:val="000000" w:themeColor="text1"/>
          <w:szCs w:val="24"/>
        </w:rPr>
        <w:t>Pb</w:t>
      </w:r>
      <w:r w:rsidRPr="00C50D3E">
        <w:rPr>
          <w:rFonts w:eastAsia="DengXian" w:cs="Times New Roman"/>
          <w:color w:val="000000" w:themeColor="text1"/>
          <w:szCs w:val="24"/>
          <w:vertAlign w:val="subscript"/>
        </w:rPr>
        <w:t>n</w:t>
      </w:r>
      <w:r w:rsidRPr="00C50D3E">
        <w:rPr>
          <w:rFonts w:eastAsia="DengXian" w:cs="Times New Roman"/>
          <w:color w:val="000000" w:themeColor="text1"/>
          <w:szCs w:val="24"/>
        </w:rPr>
        <w:t>I</w:t>
      </w:r>
      <w:r w:rsidRPr="00C50D3E">
        <w:rPr>
          <w:rFonts w:eastAsia="DengXian" w:cs="Times New Roman"/>
          <w:color w:val="000000" w:themeColor="text1"/>
          <w:szCs w:val="24"/>
          <w:vertAlign w:val="subscript"/>
        </w:rPr>
        <w:t>3n+1</w:t>
      </w:r>
      <w:r w:rsidRPr="00C50D3E">
        <w:rPr>
          <w:rFonts w:eastAsia="DengXian" w:cs="Times New Roman"/>
          <w:color w:val="000000" w:themeColor="text1"/>
          <w:szCs w:val="24"/>
        </w:rPr>
        <w:t>/P3HT/PEI/Ag). The EL irradiance reaches 24.0 W/Sr/m</w:t>
      </w:r>
      <w:r w:rsidRPr="00C50D3E">
        <w:rPr>
          <w:rFonts w:eastAsia="DengXian" w:cs="Times New Roman"/>
          <w:color w:val="000000" w:themeColor="text1"/>
          <w:szCs w:val="24"/>
          <w:vertAlign w:val="superscript"/>
        </w:rPr>
        <w:t>2</w:t>
      </w:r>
      <w:r w:rsidRPr="00C50D3E">
        <w:rPr>
          <w:rFonts w:eastAsia="DengXian" w:cs="Times New Roman"/>
          <w:color w:val="000000" w:themeColor="text1"/>
          <w:szCs w:val="24"/>
        </w:rPr>
        <w:t xml:space="preserve"> at the forward bias of 2.5 V and 18.3 W/Sr/m</w:t>
      </w:r>
      <w:r w:rsidRPr="00C50D3E">
        <w:rPr>
          <w:rFonts w:eastAsia="DengXian" w:cs="Times New Roman"/>
          <w:color w:val="000000" w:themeColor="text1"/>
          <w:szCs w:val="24"/>
          <w:vertAlign w:val="superscript"/>
        </w:rPr>
        <w:t>2</w:t>
      </w:r>
      <w:r w:rsidRPr="00C50D3E">
        <w:rPr>
          <w:rFonts w:eastAsia="DengXian" w:cs="Times New Roman"/>
          <w:color w:val="000000" w:themeColor="text1"/>
          <w:szCs w:val="24"/>
        </w:rPr>
        <w:t xml:space="preserve"> at the reverse bias of -1.5 V. The similar EL characteristics between forward and reverse biases indicate that the quasi-2D perovskite film with uniform dispersion of different-n-value nanoplates forms a symmetric-like band diagram with PEDOT and P3HT transport layers in connection with ITO/PEI and PEI/Ag electrodes under forward and reverse biases. This provides the necessary condition to realize an AC EL in quasi-2D perovskite LEDs. </w:t>
      </w:r>
      <w:r w:rsidRPr="00C50D3E">
        <w:rPr>
          <w:rFonts w:eastAsia="DengXian" w:cs="Times New Roman"/>
          <w:b/>
          <w:bCs/>
          <w:color w:val="000000" w:themeColor="text1"/>
          <w:szCs w:val="24"/>
        </w:rPr>
        <w:t xml:space="preserve">Figure </w:t>
      </w:r>
      <w:r w:rsidR="009F2164">
        <w:rPr>
          <w:rFonts w:eastAsia="DengXian" w:cs="Times New Roman"/>
          <w:b/>
          <w:bCs/>
          <w:color w:val="000000" w:themeColor="text1"/>
          <w:szCs w:val="24"/>
        </w:rPr>
        <w:t>6-</w:t>
      </w:r>
      <w:r w:rsidRPr="00C50D3E">
        <w:rPr>
          <w:rFonts w:eastAsia="DengXian" w:cs="Times New Roman"/>
          <w:b/>
          <w:bCs/>
          <w:color w:val="000000" w:themeColor="text1"/>
          <w:szCs w:val="24"/>
        </w:rPr>
        <w:t>3b</w:t>
      </w:r>
      <w:r w:rsidRPr="00C50D3E">
        <w:rPr>
          <w:rFonts w:eastAsia="DengXian" w:cs="Times New Roman"/>
          <w:color w:val="000000" w:themeColor="text1"/>
          <w:szCs w:val="24"/>
        </w:rPr>
        <w:t xml:space="preserve"> illustrates the EL spectra recorded at </w:t>
      </w:r>
      <w:r w:rsidRPr="00C50D3E">
        <w:rPr>
          <w:rFonts w:eastAsia="DengXian" w:cs="Times New Roman"/>
          <w:color w:val="000000" w:themeColor="text1"/>
          <w:szCs w:val="24"/>
        </w:rPr>
        <w:sym w:font="Symbol" w:char="F0B1"/>
      </w:r>
      <w:r w:rsidRPr="00C50D3E">
        <w:rPr>
          <w:rFonts w:eastAsia="DengXian" w:cs="Times New Roman"/>
          <w:color w:val="000000" w:themeColor="text1"/>
          <w:szCs w:val="24"/>
        </w:rPr>
        <w:t xml:space="preserve">1.8 V. We can see that forward and reverse bipolar injection lead to similar EL spectra with the peak position at around 750 nm. The similar EL spectra indicate that the largest-n-value nanoplates function as light-emitting centers under both forward and reverse bipolar injection. Here, our quasi-2D perovskite AC LED shows a high EL performance at both forward and reverse biases with maximal external quantum efficiencies (EQE) of 12.5 % (forward bias) and 3.7 % (reverse bias), as shown in </w:t>
      </w:r>
      <w:r w:rsidRPr="00C50D3E">
        <w:rPr>
          <w:rFonts w:eastAsia="DengXian" w:cs="Times New Roman"/>
          <w:b/>
          <w:bCs/>
          <w:color w:val="000000" w:themeColor="text1"/>
          <w:szCs w:val="24"/>
        </w:rPr>
        <w:t xml:space="preserve">Figure </w:t>
      </w:r>
      <w:r w:rsidR="009F2164">
        <w:rPr>
          <w:rFonts w:eastAsia="DengXian" w:cs="Times New Roman"/>
          <w:b/>
          <w:bCs/>
          <w:color w:val="000000" w:themeColor="text1"/>
          <w:szCs w:val="24"/>
        </w:rPr>
        <w:t>6-</w:t>
      </w:r>
      <w:r w:rsidRPr="00C50D3E">
        <w:rPr>
          <w:rFonts w:eastAsia="DengXian" w:cs="Times New Roman"/>
          <w:b/>
          <w:bCs/>
          <w:color w:val="000000" w:themeColor="text1"/>
          <w:szCs w:val="24"/>
        </w:rPr>
        <w:t>3c</w:t>
      </w:r>
      <w:r w:rsidRPr="00C50D3E">
        <w:rPr>
          <w:rFonts w:eastAsia="DengXian" w:cs="Times New Roman"/>
          <w:color w:val="000000" w:themeColor="text1"/>
          <w:szCs w:val="24"/>
        </w:rPr>
        <w:t xml:space="preserve">. More importantly, largely improved operational stability is observed under AC condition, as compared with DC condition. As shown in </w:t>
      </w:r>
      <w:r w:rsidRPr="00C50D3E">
        <w:rPr>
          <w:rFonts w:eastAsia="DengXian" w:cs="Times New Roman"/>
          <w:b/>
          <w:bCs/>
          <w:color w:val="000000" w:themeColor="text1"/>
          <w:szCs w:val="24"/>
        </w:rPr>
        <w:t xml:space="preserve">Figure </w:t>
      </w:r>
      <w:r w:rsidR="009F2164">
        <w:rPr>
          <w:rFonts w:eastAsia="DengXian" w:cs="Times New Roman"/>
          <w:b/>
          <w:bCs/>
          <w:color w:val="000000" w:themeColor="text1"/>
          <w:szCs w:val="24"/>
        </w:rPr>
        <w:t>6-</w:t>
      </w:r>
      <w:r w:rsidRPr="00C50D3E">
        <w:rPr>
          <w:rFonts w:eastAsia="DengXian" w:cs="Times New Roman"/>
          <w:b/>
          <w:bCs/>
          <w:color w:val="000000" w:themeColor="text1"/>
          <w:szCs w:val="24"/>
        </w:rPr>
        <w:t>3d</w:t>
      </w:r>
      <w:r w:rsidRPr="00C50D3E">
        <w:rPr>
          <w:rFonts w:eastAsia="DengXian" w:cs="Times New Roman"/>
          <w:color w:val="000000" w:themeColor="text1"/>
          <w:szCs w:val="24"/>
        </w:rPr>
        <w:t>, when an AC bias (+2 V/-2 V, 50 Hz) is applied, T</w:t>
      </w:r>
      <w:r w:rsidRPr="00C50D3E">
        <w:rPr>
          <w:rFonts w:eastAsia="DengXian" w:cs="Times New Roman"/>
          <w:color w:val="000000" w:themeColor="text1"/>
          <w:szCs w:val="24"/>
          <w:vertAlign w:val="subscript"/>
        </w:rPr>
        <w:t>50</w:t>
      </w:r>
      <w:r w:rsidRPr="00C50D3E">
        <w:rPr>
          <w:rFonts w:eastAsia="DengXian" w:cs="Times New Roman"/>
          <w:color w:val="000000" w:themeColor="text1"/>
          <w:szCs w:val="24"/>
        </w:rPr>
        <w:t xml:space="preserve"> reaches 11 hours. Under DC bias (+2 V/0 V, 50 Hz), T</w:t>
      </w:r>
      <w:r w:rsidRPr="00C50D3E">
        <w:rPr>
          <w:rFonts w:eastAsia="DengXian" w:cs="Times New Roman"/>
          <w:color w:val="000000" w:themeColor="text1"/>
          <w:szCs w:val="24"/>
          <w:vertAlign w:val="subscript"/>
        </w:rPr>
        <w:t>50</w:t>
      </w:r>
      <w:r w:rsidRPr="00C50D3E">
        <w:rPr>
          <w:rFonts w:eastAsia="DengXian" w:cs="Times New Roman"/>
          <w:color w:val="000000" w:themeColor="text1"/>
          <w:szCs w:val="24"/>
        </w:rPr>
        <w:t xml:space="preserve"> is reduced to 3.9 hours. </w:t>
      </w:r>
    </w:p>
    <w:p w14:paraId="7DEFF3DE" w14:textId="3F53C12F" w:rsidR="009F2164" w:rsidRPr="00C50D3E" w:rsidRDefault="009F2164" w:rsidP="009F2164">
      <w:pPr>
        <w:spacing w:line="480" w:lineRule="auto"/>
        <w:rPr>
          <w:rFonts w:cs="Times New Roman"/>
          <w:b/>
          <w:color w:val="000000" w:themeColor="text1"/>
          <w:szCs w:val="24"/>
        </w:rPr>
      </w:pPr>
      <w:r w:rsidRPr="00C50D3E">
        <w:rPr>
          <w:rFonts w:cs="Times New Roman"/>
          <w:b/>
          <w:noProof/>
          <w:color w:val="000000" w:themeColor="text1"/>
          <w:szCs w:val="24"/>
        </w:rPr>
        <w:lastRenderedPageBreak/>
        <mc:AlternateContent>
          <mc:Choice Requires="wps">
            <w:drawing>
              <wp:anchor distT="45720" distB="45720" distL="114300" distR="114300" simplePos="0" relativeHeight="251884544" behindDoc="0" locked="0" layoutInCell="1" allowOverlap="1" wp14:anchorId="391CDAD6" wp14:editId="0260D349">
                <wp:simplePos x="0" y="0"/>
                <wp:positionH relativeFrom="column">
                  <wp:posOffset>3274563</wp:posOffset>
                </wp:positionH>
                <wp:positionV relativeFrom="paragraph">
                  <wp:posOffset>45085</wp:posOffset>
                </wp:positionV>
                <wp:extent cx="385445" cy="33401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334010"/>
                        </a:xfrm>
                        <a:prstGeom prst="rect">
                          <a:avLst/>
                        </a:prstGeom>
                        <a:noFill/>
                        <a:ln w="9525">
                          <a:noFill/>
                          <a:miter lim="800000"/>
                          <a:headEnd/>
                          <a:tailEnd/>
                        </a:ln>
                      </wps:spPr>
                      <wps:txbx>
                        <w:txbxContent>
                          <w:p w14:paraId="6E03505E" w14:textId="57861594" w:rsidR="003B32B6" w:rsidRPr="00C76F45" w:rsidRDefault="003B32B6" w:rsidP="009F2164">
                            <w:pPr>
                              <w:spacing w:line="0" w:lineRule="atLeast"/>
                              <w:rPr>
                                <w:bCs/>
                                <w:szCs w:val="24"/>
                              </w:rPr>
                            </w:pPr>
                            <w:r w:rsidRPr="00A21A7F">
                              <w:rPr>
                                <w:b/>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CDAD6" id="_x0000_s1420" type="#_x0000_t202" style="position:absolute;left:0;text-align:left;margin-left:257.85pt;margin-top:3.55pt;width:30.35pt;height:26.3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" filled="f" stroked="f">
                <v:textbox>
                  <w:txbxContent>
                    <w:p w14:paraId="6E03505E" w14:textId="57861594" w:rsidR="003B32B6" w:rsidRPr="00C76F45" w:rsidRDefault="003B32B6" w:rsidP="009F2164">
                      <w:pPr>
                        <w:spacing w:line="0" w:lineRule="atLeast"/>
                        <w:rPr>
                          <w:bCs/>
                          <w:szCs w:val="24"/>
                        </w:rPr>
                      </w:pPr>
                      <w:r w:rsidRPr="00A21A7F">
                        <w:rPr>
                          <w:b/>
                          <w:szCs w:val="24"/>
                        </w:rPr>
                        <w:t>b</w:t>
                      </w:r>
                    </w:p>
                  </w:txbxContent>
                </v:textbox>
                <w10:wrap type="square"/>
              </v:shape>
            </w:pict>
          </mc:Fallback>
        </mc:AlternateContent>
      </w:r>
      <w:r w:rsidR="00F3160F">
        <w:rPr>
          <w:rFonts w:cs="Times New Roman"/>
          <w:b/>
          <w:color w:val="000000" w:themeColor="text1"/>
          <w:szCs w:val="24"/>
        </w:rPr>
        <w:object w:dxaOrig="0" w:dyaOrig="0" w14:anchorId="480BD42C">
          <v:shape id="_x0000_s1113" type="#_x0000_t75" style="position:absolute;left:0;text-align:left;margin-left:262.85pt;margin-top:191.2pt;width:211.7pt;height:164.55pt;z-index:251883520;mso-position-horizontal-relative:text;mso-position-vertical-relative:text">
            <v:imagedata r:id="rId141" o:title=""/>
            <w10:wrap type="square"/>
          </v:shape>
          <o:OLEObject Type="Embed" ProgID="Origin50.Graph" ShapeID="_x0000_s1113" DrawAspect="Content" ObjectID="_1664978313" r:id="rId142"/>
        </w:object>
      </w:r>
      <w:r w:rsidRPr="00C50D3E">
        <w:rPr>
          <w:rFonts w:cs="Times New Roman"/>
          <w:b/>
          <w:noProof/>
          <w:color w:val="000000" w:themeColor="text1"/>
          <w:szCs w:val="24"/>
        </w:rPr>
        <w:drawing>
          <wp:anchor distT="0" distB="0" distL="114300" distR="114300" simplePos="0" relativeHeight="251881472" behindDoc="0" locked="0" layoutInCell="1" allowOverlap="1" wp14:anchorId="47B96271" wp14:editId="40FA4A12">
            <wp:simplePos x="0" y="0"/>
            <wp:positionH relativeFrom="column">
              <wp:posOffset>3831590</wp:posOffset>
            </wp:positionH>
            <wp:positionV relativeFrom="paragraph">
              <wp:posOffset>253365</wp:posOffset>
            </wp:positionV>
            <wp:extent cx="586740" cy="601980"/>
            <wp:effectExtent l="0" t="7620" r="0" b="0"/>
            <wp:wrapSquare wrapText="bothSides"/>
            <wp:docPr id="532" name="Picture 532" descr="A picture containing object, indoor, dark,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Chat Image_20200129154159.jpg"/>
                    <pic:cNvPicPr/>
                  </pic:nvPicPr>
                  <pic:blipFill rotWithShape="1">
                    <a:blip r:embed="rId143" cstate="print">
                      <a:extLst>
                        <a:ext uri="{28A0092B-C50C-407E-A947-70E740481C1C}">
                          <a14:useLocalDpi xmlns:a14="http://schemas.microsoft.com/office/drawing/2010/main" val="0"/>
                        </a:ext>
                      </a:extLst>
                    </a:blip>
                    <a:srcRect l="15622" t="14541" r="47041" b="34301"/>
                    <a:stretch/>
                  </pic:blipFill>
                  <pic:spPr bwMode="auto">
                    <a:xfrm rot="5400000">
                      <a:off x="0" y="0"/>
                      <a:ext cx="586740" cy="60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160F">
        <w:rPr>
          <w:rFonts w:cs="Times New Roman"/>
          <w:b/>
          <w:color w:val="000000" w:themeColor="text1"/>
          <w:szCs w:val="24"/>
        </w:rPr>
        <w:object w:dxaOrig="0" w:dyaOrig="0" w14:anchorId="08D780FE">
          <v:shape id="_x0000_s1111" type="#_x0000_t75" style="position:absolute;left:0;text-align:left;margin-left:259.95pt;margin-top:12.7pt;width:224.4pt;height:167.7pt;z-index:251880448;mso-position-horizontal-relative:text;mso-position-vertical-relative:text">
            <v:imagedata r:id="rId144" o:title=""/>
            <w10:wrap type="square"/>
          </v:shape>
          <o:OLEObject Type="Embed" ProgID="Origin50.Graph" ShapeID="_x0000_s1111" DrawAspect="Content" ObjectID="_1664978314" r:id="rId145"/>
        </w:object>
      </w:r>
      <w:r w:rsidRPr="00C50D3E">
        <w:rPr>
          <w:rFonts w:cs="Times New Roman"/>
          <w:b/>
          <w:noProof/>
          <w:color w:val="000000" w:themeColor="text1"/>
          <w:szCs w:val="24"/>
        </w:rPr>
        <mc:AlternateContent>
          <mc:Choice Requires="wps">
            <w:drawing>
              <wp:anchor distT="45720" distB="45720" distL="114300" distR="114300" simplePos="0" relativeHeight="251879424" behindDoc="0" locked="0" layoutInCell="1" allowOverlap="1" wp14:anchorId="2C2E3B49" wp14:editId="04A537F0">
                <wp:simplePos x="0" y="0"/>
                <wp:positionH relativeFrom="column">
                  <wp:posOffset>-27940</wp:posOffset>
                </wp:positionH>
                <wp:positionV relativeFrom="paragraph">
                  <wp:posOffset>0</wp:posOffset>
                </wp:positionV>
                <wp:extent cx="385445" cy="33401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334010"/>
                        </a:xfrm>
                        <a:prstGeom prst="rect">
                          <a:avLst/>
                        </a:prstGeom>
                        <a:noFill/>
                        <a:ln w="9525">
                          <a:noFill/>
                          <a:miter lim="800000"/>
                          <a:headEnd/>
                          <a:tailEnd/>
                        </a:ln>
                      </wps:spPr>
                      <wps:txbx>
                        <w:txbxContent>
                          <w:p w14:paraId="705C3088" w14:textId="09FE03C4" w:rsidR="003B32B6" w:rsidRPr="00C76F45" w:rsidRDefault="003B32B6" w:rsidP="009F2164">
                            <w:pPr>
                              <w:spacing w:line="0" w:lineRule="atLeast"/>
                              <w:rPr>
                                <w:bCs/>
                                <w:szCs w:val="24"/>
                              </w:rPr>
                            </w:pPr>
                            <w:r w:rsidRPr="00A21A7F">
                              <w:rPr>
                                <w:b/>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E3B49" id="_x0000_s1421" type="#_x0000_t202" style="position:absolute;left:0;text-align:left;margin-left:-2.2pt;margin-top:0;width:30.35pt;height:26.3pt;z-index:25187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" filled="f" stroked="f">
                <v:textbox>
                  <w:txbxContent>
                    <w:p w14:paraId="705C3088" w14:textId="09FE03C4" w:rsidR="003B32B6" w:rsidRPr="00C76F45" w:rsidRDefault="003B32B6" w:rsidP="009F2164">
                      <w:pPr>
                        <w:spacing w:line="0" w:lineRule="atLeast"/>
                        <w:rPr>
                          <w:bCs/>
                          <w:szCs w:val="24"/>
                        </w:rPr>
                      </w:pPr>
                      <w:r w:rsidRPr="00A21A7F">
                        <w:rPr>
                          <w:b/>
                          <w:szCs w:val="24"/>
                        </w:rPr>
                        <w:t>a</w:t>
                      </w:r>
                    </w:p>
                  </w:txbxContent>
                </v:textbox>
                <w10:wrap type="square"/>
              </v:shape>
            </w:pict>
          </mc:Fallback>
        </mc:AlternateContent>
      </w:r>
      <w:r w:rsidR="00F3160F">
        <w:rPr>
          <w:rFonts w:cs="Times New Roman"/>
          <w:b/>
          <w:color w:val="000000" w:themeColor="text1"/>
          <w:szCs w:val="24"/>
        </w:rPr>
        <w:object w:dxaOrig="0" w:dyaOrig="0" w14:anchorId="4E7C3E0E">
          <v:shape id="_x0000_s1110" type="#_x0000_t75" style="position:absolute;left:0;text-align:left;margin-left:2.55pt;margin-top:7.8pt;width:250.45pt;height:177.7pt;z-index:251878400;mso-position-horizontal-relative:text;mso-position-vertical-relative:text" wrapcoords="1101 778 619 1459 619 1654 963 2335 825 4086 825 12746 1238 13232 2752 13232 1032 13719 825 13914 963 17319 1169 17903 757 17903 894 19459 6948 19459 6948 20432 12313 20724 15409 20724 15478 20724 15684 19751 15615 19459 15959 19070 16372 18097 17060 17903 18917 16832 18848 16346 19949 16346 21462 15470 21531 13719 21187 13524 21325 13038 21531 7103 21531 2627 21462 1557 18161 1265 1789 778 1101 778">
            <v:imagedata r:id="rId146" o:title=""/>
            <w10:wrap type="tight"/>
          </v:shape>
          <o:OLEObject Type="Embed" ProgID="Origin50.Graph" ShapeID="_x0000_s1110" DrawAspect="Content" ObjectID="_1664978315" r:id="rId147"/>
        </w:object>
      </w:r>
      <w:r w:rsidR="00F3160F">
        <w:rPr>
          <w:rFonts w:cs="Times New Roman"/>
          <w:b/>
          <w:color w:val="000000" w:themeColor="text1"/>
          <w:szCs w:val="24"/>
        </w:rPr>
        <w:object w:dxaOrig="0" w:dyaOrig="0" w14:anchorId="0F657841">
          <v:shape id="_x0000_s1112" type="#_x0000_t75" style="position:absolute;left:0;text-align:left;margin-left:-2.15pt;margin-top:191.2pt;width:236.15pt;height:164.55pt;z-index:251882496;mso-position-horizontal-relative:text;mso-position-vertical-relative:text">
            <v:imagedata r:id="rId148" o:title=""/>
            <w10:wrap type="square"/>
          </v:shape>
          <o:OLEObject Type="Embed" ProgID="Origin50.Graph" ShapeID="_x0000_s1112" DrawAspect="Content" ObjectID="_1664978316" r:id="rId149"/>
        </w:object>
      </w:r>
    </w:p>
    <w:p w14:paraId="739D5D33" w14:textId="77777777" w:rsidR="00D51272" w:rsidRPr="00C50D3E" w:rsidRDefault="00D51272" w:rsidP="004D4580">
      <w:pPr>
        <w:rPr>
          <w:rFonts w:eastAsia="DengXian" w:cs="Times New Roman"/>
          <w:color w:val="000000" w:themeColor="text1"/>
          <w:szCs w:val="24"/>
        </w:rPr>
      </w:pPr>
    </w:p>
    <w:p w14:paraId="7962A7F3" w14:textId="0B2700CB" w:rsidR="009F2164" w:rsidRDefault="00A21A7F" w:rsidP="004D4580">
      <w:pPr>
        <w:rPr>
          <w:rFonts w:cs="Times New Roman"/>
          <w:szCs w:val="24"/>
        </w:rPr>
      </w:pPr>
      <w:r w:rsidRPr="00C50D3E">
        <w:rPr>
          <w:rFonts w:cs="Times New Roman"/>
          <w:b/>
          <w:noProof/>
          <w:color w:val="000000" w:themeColor="text1"/>
          <w:szCs w:val="24"/>
        </w:rPr>
        <mc:AlternateContent>
          <mc:Choice Requires="wps">
            <w:drawing>
              <wp:anchor distT="45720" distB="45720" distL="114300" distR="114300" simplePos="0" relativeHeight="251886592" behindDoc="0" locked="0" layoutInCell="1" allowOverlap="1" wp14:anchorId="6FA7D208" wp14:editId="538FB2E5">
                <wp:simplePos x="0" y="0"/>
                <wp:positionH relativeFrom="column">
                  <wp:posOffset>3277741</wp:posOffset>
                </wp:positionH>
                <wp:positionV relativeFrom="paragraph">
                  <wp:posOffset>86906</wp:posOffset>
                </wp:positionV>
                <wp:extent cx="385445" cy="334010"/>
                <wp:effectExtent l="0" t="0" r="0" b="0"/>
                <wp:wrapSquare wrapText="bothSides"/>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334010"/>
                        </a:xfrm>
                        <a:prstGeom prst="rect">
                          <a:avLst/>
                        </a:prstGeom>
                        <a:noFill/>
                        <a:ln w="9525">
                          <a:noFill/>
                          <a:miter lim="800000"/>
                          <a:headEnd/>
                          <a:tailEnd/>
                        </a:ln>
                      </wps:spPr>
                      <wps:txbx>
                        <w:txbxContent>
                          <w:p w14:paraId="7B9A1F8B" w14:textId="1E8CAB9B" w:rsidR="003B32B6" w:rsidRPr="00A21A7F" w:rsidRDefault="003B32B6" w:rsidP="009F2164">
                            <w:pPr>
                              <w:spacing w:line="0" w:lineRule="atLeast"/>
                              <w:rPr>
                                <w:b/>
                                <w:szCs w:val="24"/>
                              </w:rPr>
                            </w:pPr>
                            <w:r w:rsidRPr="00A21A7F">
                              <w:rPr>
                                <w:b/>
                                <w:szCs w:val="24"/>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7D208" id="_x0000_s1422" type="#_x0000_t202" style="position:absolute;left:0;text-align:left;margin-left:258.1pt;margin-top:6.85pt;width:30.35pt;height:26.3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" filled="f" stroked="f">
                <v:textbox>
                  <w:txbxContent>
                    <w:p w14:paraId="7B9A1F8B" w14:textId="1E8CAB9B" w:rsidR="003B32B6" w:rsidRPr="00A21A7F" w:rsidRDefault="003B32B6" w:rsidP="009F2164">
                      <w:pPr>
                        <w:spacing w:line="0" w:lineRule="atLeast"/>
                        <w:rPr>
                          <w:b/>
                          <w:szCs w:val="24"/>
                        </w:rPr>
                      </w:pPr>
                      <w:r w:rsidRPr="00A21A7F">
                        <w:rPr>
                          <w:b/>
                          <w:szCs w:val="24"/>
                        </w:rPr>
                        <w:t>d</w:t>
                      </w:r>
                    </w:p>
                  </w:txbxContent>
                </v:textbox>
                <w10:wrap type="square"/>
              </v:shape>
            </w:pict>
          </mc:Fallback>
        </mc:AlternateContent>
      </w:r>
      <w:r w:rsidRPr="00C50D3E">
        <w:rPr>
          <w:rFonts w:cs="Times New Roman"/>
          <w:b/>
          <w:noProof/>
          <w:color w:val="000000" w:themeColor="text1"/>
          <w:szCs w:val="24"/>
        </w:rPr>
        <mc:AlternateContent>
          <mc:Choice Requires="wps">
            <w:drawing>
              <wp:anchor distT="45720" distB="45720" distL="114300" distR="114300" simplePos="0" relativeHeight="251885568" behindDoc="0" locked="0" layoutInCell="1" allowOverlap="1" wp14:anchorId="796B8661" wp14:editId="2834E03D">
                <wp:simplePos x="0" y="0"/>
                <wp:positionH relativeFrom="column">
                  <wp:posOffset>2572</wp:posOffset>
                </wp:positionH>
                <wp:positionV relativeFrom="paragraph">
                  <wp:posOffset>88265</wp:posOffset>
                </wp:positionV>
                <wp:extent cx="385445" cy="334010"/>
                <wp:effectExtent l="0" t="0" r="0" b="0"/>
                <wp:wrapSquare wrapText="bothSides"/>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334010"/>
                        </a:xfrm>
                        <a:prstGeom prst="rect">
                          <a:avLst/>
                        </a:prstGeom>
                        <a:noFill/>
                        <a:ln w="9525">
                          <a:noFill/>
                          <a:miter lim="800000"/>
                          <a:headEnd/>
                          <a:tailEnd/>
                        </a:ln>
                      </wps:spPr>
                      <wps:txbx>
                        <w:txbxContent>
                          <w:p w14:paraId="192ADE88" w14:textId="0B670BB5" w:rsidR="003B32B6" w:rsidRPr="00A21A7F" w:rsidRDefault="003B32B6" w:rsidP="009F2164">
                            <w:pPr>
                              <w:spacing w:line="0" w:lineRule="atLeast"/>
                              <w:rPr>
                                <w:b/>
                                <w:szCs w:val="24"/>
                              </w:rPr>
                            </w:pPr>
                            <w:r w:rsidRPr="00A21A7F">
                              <w:rPr>
                                <w:b/>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B8661" id="_x0000_s1423" type="#_x0000_t202" style="position:absolute;left:0;text-align:left;margin-left:.2pt;margin-top:6.95pt;width:30.35pt;height:26.3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" filled="f" stroked="f">
                <v:textbox>
                  <w:txbxContent>
                    <w:p w14:paraId="192ADE88" w14:textId="0B670BB5" w:rsidR="003B32B6" w:rsidRPr="00A21A7F" w:rsidRDefault="003B32B6" w:rsidP="009F2164">
                      <w:pPr>
                        <w:spacing w:line="0" w:lineRule="atLeast"/>
                        <w:rPr>
                          <w:b/>
                          <w:szCs w:val="24"/>
                        </w:rPr>
                      </w:pPr>
                      <w:r w:rsidRPr="00A21A7F">
                        <w:rPr>
                          <w:b/>
                          <w:szCs w:val="24"/>
                        </w:rPr>
                        <w:t>c</w:t>
                      </w:r>
                    </w:p>
                  </w:txbxContent>
                </v:textbox>
                <w10:wrap type="square"/>
              </v:shape>
            </w:pict>
          </mc:Fallback>
        </mc:AlternateContent>
      </w:r>
    </w:p>
    <w:p w14:paraId="10077091" w14:textId="0F0AF94F" w:rsidR="009F2164" w:rsidRDefault="002764C4" w:rsidP="002764C4">
      <w:bookmarkStart w:id="230" w:name="_Toc54364849"/>
      <w:r w:rsidRPr="002764C4">
        <w:rPr>
          <w:b/>
          <w:bCs/>
        </w:rPr>
        <w:t xml:space="preserve">Figure 6- </w:t>
      </w:r>
      <w:r w:rsidRPr="002764C4">
        <w:rPr>
          <w:b/>
          <w:bCs/>
        </w:rPr>
        <w:fldChar w:fldCharType="begin"/>
      </w:r>
      <w:r w:rsidRPr="002764C4">
        <w:rPr>
          <w:b/>
          <w:bCs/>
        </w:rPr>
        <w:instrText xml:space="preserve"> SEQ Figure_6- \* ARABIC </w:instrText>
      </w:r>
      <w:r w:rsidRPr="002764C4">
        <w:rPr>
          <w:b/>
          <w:bCs/>
        </w:rPr>
        <w:fldChar w:fldCharType="separate"/>
      </w:r>
      <w:r>
        <w:rPr>
          <w:b/>
          <w:bCs/>
          <w:noProof/>
        </w:rPr>
        <w:t>3</w:t>
      </w:r>
      <w:r w:rsidRPr="002764C4">
        <w:rPr>
          <w:b/>
          <w:bCs/>
        </w:rPr>
        <w:fldChar w:fldCharType="end"/>
      </w:r>
      <w:r>
        <w:t xml:space="preserve"> </w:t>
      </w:r>
      <w:r w:rsidR="009F2164" w:rsidRPr="00A21A7F">
        <w:rPr>
          <w:rFonts w:eastAsia="DengXian"/>
        </w:rPr>
        <w:t>EL Characteristics in quasi-2D perovskite LEDs under forward and reverse biases.</w:t>
      </w:r>
      <w:r w:rsidR="009F2164" w:rsidRPr="00A21A7F">
        <w:t xml:space="preserve"> (a) current-voltage-EL characteristics. (b) EL spectra under forward (+1.8 V) and reverse (-1.8 V) biases. Dashed line: PL spectrum. Inset: photograph of device operated under -1.8 V to show strong EL. (c) EQE characteristics at forward and reverse injection currents. (d) Operational stability is shown with T</w:t>
      </w:r>
      <w:r w:rsidR="009F2164" w:rsidRPr="00A21A7F">
        <w:rPr>
          <w:vertAlign w:val="subscript"/>
        </w:rPr>
        <w:t>50</w:t>
      </w:r>
      <w:r w:rsidR="009F2164" w:rsidRPr="00A21A7F">
        <w:t xml:space="preserve"> = 11 hours for AC bias (+2 V/-2 V at 50 Hz, red curve) and T</w:t>
      </w:r>
      <w:r w:rsidR="009F2164" w:rsidRPr="00A21A7F">
        <w:rPr>
          <w:vertAlign w:val="subscript"/>
        </w:rPr>
        <w:t>50</w:t>
      </w:r>
      <w:r w:rsidR="009F2164" w:rsidRPr="00A21A7F">
        <w:t xml:space="preserve"> = 3.9 hours for DC bias (+2 V at 50 Hz, blue curve).</w:t>
      </w:r>
      <w:bookmarkEnd w:id="230"/>
    </w:p>
    <w:p w14:paraId="2E2F7586" w14:textId="77777777" w:rsidR="009F2164" w:rsidRDefault="009F2164" w:rsidP="004D4580">
      <w:pPr>
        <w:rPr>
          <w:rFonts w:cs="Times New Roman"/>
          <w:szCs w:val="24"/>
        </w:rPr>
      </w:pPr>
    </w:p>
    <w:p w14:paraId="0EE32F41" w14:textId="5DBBECE9" w:rsidR="00692C94" w:rsidRDefault="00D51272" w:rsidP="009F2164">
      <w:pPr>
        <w:ind w:firstLine="720"/>
        <w:rPr>
          <w:rFonts w:cs="Times New Roman"/>
          <w:color w:val="000000" w:themeColor="text1"/>
          <w:szCs w:val="24"/>
        </w:rPr>
      </w:pPr>
      <w:r w:rsidRPr="00C50D3E">
        <w:rPr>
          <w:rFonts w:eastAsia="DengXian" w:cs="Times New Roman"/>
          <w:color w:val="000000" w:themeColor="text1"/>
          <w:szCs w:val="24"/>
        </w:rPr>
        <w:t xml:space="preserve">To further confirm the AC-driven quasi-2D perovskite LEDs, the EL output was measured with square-wave AC biases at different frequencies (1 Hz, 20 Hz, 50 Hz and 100 Hz). As shown in </w:t>
      </w:r>
      <w:r w:rsidRPr="00C50D3E">
        <w:rPr>
          <w:rFonts w:eastAsia="DengXian" w:cs="Times New Roman"/>
          <w:b/>
          <w:bCs/>
          <w:color w:val="000000" w:themeColor="text1"/>
          <w:szCs w:val="24"/>
        </w:rPr>
        <w:t xml:space="preserve">Figure </w:t>
      </w:r>
      <w:r w:rsidR="009F2164">
        <w:rPr>
          <w:rFonts w:eastAsia="DengXian" w:cs="Times New Roman"/>
          <w:b/>
          <w:bCs/>
          <w:color w:val="000000" w:themeColor="text1"/>
          <w:szCs w:val="24"/>
        </w:rPr>
        <w:t>6-</w:t>
      </w:r>
      <w:r w:rsidRPr="00C50D3E">
        <w:rPr>
          <w:rFonts w:eastAsia="DengXian" w:cs="Times New Roman"/>
          <w:b/>
          <w:bCs/>
          <w:color w:val="000000" w:themeColor="text1"/>
          <w:szCs w:val="24"/>
        </w:rPr>
        <w:t>4</w:t>
      </w:r>
      <w:r w:rsidRPr="00C50D3E">
        <w:rPr>
          <w:rFonts w:eastAsia="DengXian" w:cs="Times New Roman"/>
          <w:color w:val="000000" w:themeColor="text1"/>
          <w:szCs w:val="24"/>
        </w:rPr>
        <w:t>. it can be clearly seen that both positive and negative biases can generate an EL output, confirming the AC EL action. It is noted that the EL output is gradually rising but rapidly ceasing when the square-wave voltage is applied and removed. Especially, increasing</w:t>
      </w:r>
      <w:r w:rsidRPr="00C50D3E">
        <w:rPr>
          <w:rFonts w:cs="Times New Roman"/>
          <w:color w:val="000000" w:themeColor="text1"/>
          <w:szCs w:val="24"/>
        </w:rPr>
        <w:t xml:space="preserve"> AC frequency causes a slower EL response, indicating the possibilities that mobile ions are </w:t>
      </w:r>
      <w:r w:rsidRPr="00C50D3E">
        <w:rPr>
          <w:rFonts w:cs="Times New Roman"/>
          <w:color w:val="000000" w:themeColor="text1"/>
          <w:szCs w:val="24"/>
        </w:rPr>
        <w:lastRenderedPageBreak/>
        <w:t>accumulated at perovskite surfaces to facilitate bipolar electron and hole injection under both forward and reverse biases. As shown in perovskite LEECs</w:t>
      </w:r>
      <w:r w:rsidR="005D1137" w:rsidRPr="005D1137">
        <w:rPr>
          <w:rFonts w:cs="Times New Roman"/>
          <w:color w:val="000000" w:themeColor="text1"/>
          <w:szCs w:val="24"/>
          <w:vertAlign w:val="superscript"/>
        </w:rPr>
        <w:fldChar w:fldCharType="begin"/>
      </w:r>
      <w:r w:rsidR="005D1137" w:rsidRPr="005D1137">
        <w:rPr>
          <w:rFonts w:cs="Times New Roman"/>
          <w:color w:val="000000" w:themeColor="text1"/>
          <w:szCs w:val="24"/>
          <w:vertAlign w:val="superscript"/>
        </w:rPr>
        <w:instrText xml:space="preserve"> NOTEREF _Ref54361316 \h </w:instrText>
      </w:r>
      <w:r w:rsidR="005D1137">
        <w:rPr>
          <w:rFonts w:cs="Times New Roman"/>
          <w:color w:val="000000" w:themeColor="text1"/>
          <w:szCs w:val="24"/>
          <w:vertAlign w:val="superscript"/>
        </w:rPr>
        <w:instrText xml:space="preserve"> \* MERGEFORMAT </w:instrText>
      </w:r>
      <w:r w:rsidR="005D1137" w:rsidRPr="005D1137">
        <w:rPr>
          <w:rFonts w:cs="Times New Roman"/>
          <w:color w:val="000000" w:themeColor="text1"/>
          <w:szCs w:val="24"/>
          <w:vertAlign w:val="superscript"/>
        </w:rPr>
      </w:r>
      <w:r w:rsidR="005D1137" w:rsidRPr="005D1137">
        <w:rPr>
          <w:rFonts w:cs="Times New Roman"/>
          <w:color w:val="000000" w:themeColor="text1"/>
          <w:szCs w:val="24"/>
          <w:vertAlign w:val="superscript"/>
        </w:rPr>
        <w:fldChar w:fldCharType="separate"/>
      </w:r>
      <w:r w:rsidR="00FE4233">
        <w:rPr>
          <w:rFonts w:cs="Times New Roman"/>
          <w:color w:val="000000" w:themeColor="text1"/>
          <w:szCs w:val="24"/>
          <w:vertAlign w:val="superscript"/>
        </w:rPr>
        <w:t>183</w:t>
      </w:r>
      <w:r w:rsidR="005D1137" w:rsidRPr="005D1137">
        <w:rPr>
          <w:rFonts w:cs="Times New Roman"/>
          <w:color w:val="000000" w:themeColor="text1"/>
          <w:szCs w:val="24"/>
          <w:vertAlign w:val="superscript"/>
        </w:rPr>
        <w:fldChar w:fldCharType="end"/>
      </w:r>
      <w:r w:rsidRPr="00C50D3E">
        <w:rPr>
          <w:rFonts w:cs="Times New Roman"/>
          <w:color w:val="000000" w:themeColor="text1"/>
          <w:szCs w:val="24"/>
        </w:rPr>
        <w:t xml:space="preserve">, the ionic motion can cause a band bending on perovskite surfaces to lower injection barriers for electron and hole injection under both forward and reverse biases, leading to an AC EL. </w:t>
      </w:r>
      <w:r w:rsidRPr="00C50D3E">
        <w:rPr>
          <w:rFonts w:eastAsia="DengXian" w:cs="Times New Roman"/>
          <w:color w:val="000000" w:themeColor="text1"/>
          <w:szCs w:val="24"/>
        </w:rPr>
        <w:t>Nonetheless, the EL output profile under positive and negative biases further confirms that the quasi-2D perovskite (PEA</w:t>
      </w:r>
      <w:r w:rsidRPr="00C50D3E">
        <w:rPr>
          <w:rFonts w:eastAsia="DengXian" w:cs="Times New Roman"/>
          <w:color w:val="000000" w:themeColor="text1"/>
          <w:szCs w:val="24"/>
          <w:vertAlign w:val="subscript"/>
        </w:rPr>
        <w:t>2</w:t>
      </w:r>
      <w:r w:rsidRPr="00C50D3E">
        <w:rPr>
          <w:rFonts w:eastAsia="DengXian" w:cs="Times New Roman"/>
          <w:color w:val="000000" w:themeColor="text1"/>
          <w:szCs w:val="24"/>
        </w:rPr>
        <w:t>MA</w:t>
      </w:r>
      <w:r w:rsidRPr="00C50D3E">
        <w:rPr>
          <w:rFonts w:eastAsia="DengXian" w:cs="Times New Roman"/>
          <w:color w:val="000000" w:themeColor="text1"/>
          <w:szCs w:val="24"/>
          <w:vertAlign w:val="subscript"/>
        </w:rPr>
        <w:t>n-1</w:t>
      </w:r>
      <w:r w:rsidRPr="00C50D3E">
        <w:rPr>
          <w:rFonts w:eastAsia="DengXian" w:cs="Times New Roman"/>
          <w:color w:val="000000" w:themeColor="text1"/>
          <w:szCs w:val="24"/>
        </w:rPr>
        <w:t>Pb</w:t>
      </w:r>
      <w:r w:rsidRPr="00C50D3E">
        <w:rPr>
          <w:rFonts w:eastAsia="DengXian" w:cs="Times New Roman"/>
          <w:color w:val="000000" w:themeColor="text1"/>
          <w:szCs w:val="24"/>
          <w:vertAlign w:val="subscript"/>
        </w:rPr>
        <w:t>n</w:t>
      </w:r>
      <w:r w:rsidRPr="00C50D3E">
        <w:rPr>
          <w:rFonts w:eastAsia="DengXian" w:cs="Times New Roman"/>
          <w:color w:val="000000" w:themeColor="text1"/>
          <w:szCs w:val="24"/>
        </w:rPr>
        <w:t>I</w:t>
      </w:r>
      <w:r w:rsidRPr="00C50D3E">
        <w:rPr>
          <w:rFonts w:eastAsia="DengXian" w:cs="Times New Roman"/>
          <w:color w:val="000000" w:themeColor="text1"/>
          <w:szCs w:val="24"/>
          <w:vertAlign w:val="subscript"/>
        </w:rPr>
        <w:t>3n+1</w:t>
      </w:r>
      <w:r w:rsidRPr="00C50D3E">
        <w:rPr>
          <w:rFonts w:eastAsia="DengXian" w:cs="Times New Roman"/>
          <w:color w:val="000000" w:themeColor="text1"/>
          <w:szCs w:val="24"/>
        </w:rPr>
        <w:t xml:space="preserve">) film of &lt;n&gt; = 5 prepared with the uniform dispersion of different-n-value nanoplates together with the symmetrical device architecture can demonstrate an EL under both forward and reverse biases. In addition, decreasing the thickness of quasi-2D perovskite layer by diluting the precursor solution from 1 M to 0.6 M can lead to more symmetric bipolar (electron and hole) injection under forward and reverse biases. Clearly, </w:t>
      </w:r>
      <w:r w:rsidRPr="00C50D3E">
        <w:rPr>
          <w:rFonts w:cs="Times New Roman"/>
          <w:color w:val="000000" w:themeColor="text1"/>
          <w:szCs w:val="24"/>
        </w:rPr>
        <w:t>our 2D perovskite AC LED is operated based on following three necessary conditions. First, the uniform dispersion of different-n-value nanoplates provides the possibilities to have the lowest-bandgap nanoplates on 2D perovskite surfaces, functioning as reduced potential barriers for electron and hole injection with the capability of allowing bi-directional transport under both forward and reverse biases. Second, the mobile ions can cause a band bending to further lower the injection barriers to inject electrons and holes under an AC bias. Third, the uniformly dispersed different-n-value nanoplates can enhance the “quantum well” effects to confine injected electrons and holes within the lowest-bandgap nanoplates through bi-directional transport to form light-emitting excitons under AC operation.</w:t>
      </w:r>
    </w:p>
    <w:p w14:paraId="5A9D2128" w14:textId="77777777" w:rsidR="005D1137" w:rsidRPr="00C50D3E" w:rsidRDefault="005D1137" w:rsidP="005D1137">
      <w:pPr>
        <w:spacing w:line="480" w:lineRule="auto"/>
        <w:rPr>
          <w:rFonts w:cs="Times New Roman"/>
          <w:b/>
          <w:color w:val="000000" w:themeColor="text1"/>
          <w:szCs w:val="24"/>
        </w:rPr>
      </w:pPr>
      <w:r w:rsidRPr="00C50D3E">
        <w:rPr>
          <w:rFonts w:cs="Times New Roman"/>
          <w:bCs/>
          <w:color w:val="000000" w:themeColor="text1"/>
          <w:szCs w:val="24"/>
        </w:rPr>
        <w:br w:type="page"/>
      </w:r>
    </w:p>
    <w:p w14:paraId="6D549B3D" w14:textId="0D333FDF" w:rsidR="00A21A7F" w:rsidRPr="002764C4" w:rsidRDefault="00A21A7F" w:rsidP="005D1137">
      <w:pPr>
        <w:rPr>
          <w:rFonts w:eastAsia="DengXian" w:cs="Times New Roman"/>
          <w:b/>
          <w:bCs/>
          <w:color w:val="000000" w:themeColor="text1"/>
          <w:szCs w:val="24"/>
        </w:rPr>
      </w:pPr>
      <w:r w:rsidRPr="00C50D3E">
        <w:rPr>
          <w:rFonts w:eastAsia="DengXian" w:cs="Times New Roman"/>
          <w:b/>
          <w:noProof/>
          <w:color w:val="000000" w:themeColor="text1"/>
          <w:szCs w:val="24"/>
        </w:rPr>
        <w:lastRenderedPageBreak/>
        <mc:AlternateContent>
          <mc:Choice Requires="wps">
            <w:drawing>
              <wp:anchor distT="45720" distB="45720" distL="114300" distR="114300" simplePos="0" relativeHeight="251895808" behindDoc="0" locked="0" layoutInCell="1" allowOverlap="1" wp14:anchorId="04911A3D" wp14:editId="4BD32643">
                <wp:simplePos x="0" y="0"/>
                <wp:positionH relativeFrom="column">
                  <wp:posOffset>3220608</wp:posOffset>
                </wp:positionH>
                <wp:positionV relativeFrom="paragraph">
                  <wp:posOffset>2200275</wp:posOffset>
                </wp:positionV>
                <wp:extent cx="459740" cy="427990"/>
                <wp:effectExtent l="0" t="0" r="0" b="0"/>
                <wp:wrapSquare wrapText="bothSides"/>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427990"/>
                        </a:xfrm>
                        <a:prstGeom prst="rect">
                          <a:avLst/>
                        </a:prstGeom>
                        <a:noFill/>
                        <a:ln w="9525">
                          <a:noFill/>
                          <a:miter lim="800000"/>
                          <a:headEnd/>
                          <a:tailEnd/>
                        </a:ln>
                      </wps:spPr>
                      <wps:txbx>
                        <w:txbxContent>
                          <w:p w14:paraId="54845DE9" w14:textId="080DE78B" w:rsidR="003B32B6" w:rsidRPr="00A21A7F" w:rsidRDefault="003B32B6" w:rsidP="005D1137">
                            <w:pPr>
                              <w:spacing w:line="0" w:lineRule="atLeast"/>
                              <w:rPr>
                                <w:b/>
                              </w:rPr>
                            </w:pPr>
                            <w:r w:rsidRPr="00A21A7F">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11A3D" id="_x0000_s1424" type="#_x0000_t202" style="position:absolute;left:0;text-align:left;margin-left:253.6pt;margin-top:173.25pt;width:36.2pt;height:33.7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" filled="f" stroked="f">
                <v:textbox>
                  <w:txbxContent>
                    <w:p w14:paraId="54845DE9" w14:textId="080DE78B" w:rsidR="003B32B6" w:rsidRPr="00A21A7F" w:rsidRDefault="003B32B6" w:rsidP="005D1137">
                      <w:pPr>
                        <w:spacing w:line="0" w:lineRule="atLeast"/>
                        <w:rPr>
                          <w:b/>
                        </w:rPr>
                      </w:pPr>
                      <w:r w:rsidRPr="00A21A7F">
                        <w:rPr>
                          <w:b/>
                        </w:rPr>
                        <w:t>d</w:t>
                      </w:r>
                    </w:p>
                  </w:txbxContent>
                </v:textbox>
                <w10:wrap type="square"/>
              </v:shape>
            </w:pict>
          </mc:Fallback>
        </mc:AlternateContent>
      </w:r>
      <w:r w:rsidRPr="00C50D3E">
        <w:rPr>
          <w:rFonts w:eastAsia="DengXian" w:cs="Times New Roman"/>
          <w:b/>
          <w:noProof/>
          <w:color w:val="000000" w:themeColor="text1"/>
          <w:szCs w:val="24"/>
        </w:rPr>
        <mc:AlternateContent>
          <mc:Choice Requires="wps">
            <w:drawing>
              <wp:anchor distT="45720" distB="45720" distL="114300" distR="114300" simplePos="0" relativeHeight="251894784" behindDoc="0" locked="0" layoutInCell="1" allowOverlap="1" wp14:anchorId="49BC5F4E" wp14:editId="010D1A07">
                <wp:simplePos x="0" y="0"/>
                <wp:positionH relativeFrom="column">
                  <wp:posOffset>14694</wp:posOffset>
                </wp:positionH>
                <wp:positionV relativeFrom="paragraph">
                  <wp:posOffset>2161556</wp:posOffset>
                </wp:positionV>
                <wp:extent cx="368935" cy="433070"/>
                <wp:effectExtent l="0" t="0" r="0" b="5080"/>
                <wp:wrapSquare wrapText="bothSides"/>
                <wp:docPr id="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433070"/>
                        </a:xfrm>
                        <a:prstGeom prst="rect">
                          <a:avLst/>
                        </a:prstGeom>
                        <a:noFill/>
                        <a:ln w="9525">
                          <a:noFill/>
                          <a:miter lim="800000"/>
                          <a:headEnd/>
                          <a:tailEnd/>
                        </a:ln>
                      </wps:spPr>
                      <wps:txbx>
                        <w:txbxContent>
                          <w:p w14:paraId="092AAB1A" w14:textId="2D797107" w:rsidR="003B32B6" w:rsidRPr="00A21A7F" w:rsidRDefault="003B32B6" w:rsidP="005D1137">
                            <w:pPr>
                              <w:spacing w:line="0" w:lineRule="atLeast"/>
                              <w:rPr>
                                <w:b/>
                              </w:rPr>
                            </w:pPr>
                            <w:r w:rsidRPr="00A21A7F">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C5F4E" id="_x0000_s1425" type="#_x0000_t202" style="position:absolute;left:0;text-align:left;margin-left:1.15pt;margin-top:170.2pt;width:29.05pt;height:34.1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" filled="f" stroked="f">
                <v:textbox>
                  <w:txbxContent>
                    <w:p w14:paraId="092AAB1A" w14:textId="2D797107" w:rsidR="003B32B6" w:rsidRPr="00A21A7F" w:rsidRDefault="003B32B6" w:rsidP="005D1137">
                      <w:pPr>
                        <w:spacing w:line="0" w:lineRule="atLeast"/>
                        <w:rPr>
                          <w:b/>
                        </w:rPr>
                      </w:pPr>
                      <w:r w:rsidRPr="00A21A7F">
                        <w:rPr>
                          <w:b/>
                        </w:rPr>
                        <w:t>c</w:t>
                      </w:r>
                    </w:p>
                  </w:txbxContent>
                </v:textbox>
                <w10:wrap type="square"/>
              </v:shape>
            </w:pict>
          </mc:Fallback>
        </mc:AlternateContent>
      </w:r>
      <w:r w:rsidRPr="00C50D3E">
        <w:rPr>
          <w:rFonts w:eastAsia="DengXian" w:cs="Times New Roman"/>
          <w:b/>
          <w:noProof/>
          <w:color w:val="000000" w:themeColor="text1"/>
          <w:szCs w:val="24"/>
        </w:rPr>
        <mc:AlternateContent>
          <mc:Choice Requires="wps">
            <w:drawing>
              <wp:anchor distT="45720" distB="45720" distL="114300" distR="114300" simplePos="0" relativeHeight="251893760" behindDoc="0" locked="0" layoutInCell="1" allowOverlap="1" wp14:anchorId="6E2498CB" wp14:editId="258E5B03">
                <wp:simplePos x="0" y="0"/>
                <wp:positionH relativeFrom="column">
                  <wp:posOffset>3173690</wp:posOffset>
                </wp:positionH>
                <wp:positionV relativeFrom="paragraph">
                  <wp:posOffset>36195</wp:posOffset>
                </wp:positionV>
                <wp:extent cx="417195" cy="480695"/>
                <wp:effectExtent l="0" t="0" r="0" b="0"/>
                <wp:wrapSquare wrapText="bothSides"/>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480695"/>
                        </a:xfrm>
                        <a:prstGeom prst="rect">
                          <a:avLst/>
                        </a:prstGeom>
                        <a:noFill/>
                        <a:ln w="9525">
                          <a:noFill/>
                          <a:miter lim="800000"/>
                          <a:headEnd/>
                          <a:tailEnd/>
                        </a:ln>
                      </wps:spPr>
                      <wps:txbx>
                        <w:txbxContent>
                          <w:p w14:paraId="31160CEC" w14:textId="18F9CB0D" w:rsidR="003B32B6" w:rsidRPr="00A21A7F" w:rsidRDefault="003B32B6" w:rsidP="005D1137">
                            <w:pPr>
                              <w:spacing w:line="0" w:lineRule="atLeast"/>
                              <w:rPr>
                                <w:b/>
                              </w:rPr>
                            </w:pPr>
                            <w:r w:rsidRPr="00A21A7F">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98CB" id="_x0000_s1426" type="#_x0000_t202" style="position:absolute;left:0;text-align:left;margin-left:249.9pt;margin-top:2.85pt;width:32.85pt;height:37.85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" filled="f" stroked="f">
                <v:textbox>
                  <w:txbxContent>
                    <w:p w14:paraId="31160CEC" w14:textId="18F9CB0D" w:rsidR="003B32B6" w:rsidRPr="00A21A7F" w:rsidRDefault="003B32B6" w:rsidP="005D1137">
                      <w:pPr>
                        <w:spacing w:line="0" w:lineRule="atLeast"/>
                        <w:rPr>
                          <w:b/>
                        </w:rPr>
                      </w:pPr>
                      <w:r w:rsidRPr="00A21A7F">
                        <w:rPr>
                          <w:b/>
                        </w:rPr>
                        <w:t>b</w:t>
                      </w:r>
                    </w:p>
                  </w:txbxContent>
                </v:textbox>
                <w10:wrap type="square"/>
              </v:shape>
            </w:pict>
          </mc:Fallback>
        </mc:AlternateContent>
      </w:r>
      <w:r w:rsidRPr="00C50D3E">
        <w:rPr>
          <w:rFonts w:eastAsia="DengXian" w:cs="Times New Roman"/>
          <w:b/>
          <w:noProof/>
          <w:color w:val="000000" w:themeColor="text1"/>
          <w:szCs w:val="24"/>
        </w:rPr>
        <mc:AlternateContent>
          <mc:Choice Requires="wps">
            <w:drawing>
              <wp:anchor distT="45720" distB="45720" distL="114300" distR="114300" simplePos="0" relativeHeight="251892736" behindDoc="0" locked="0" layoutInCell="1" allowOverlap="1" wp14:anchorId="53566CD1" wp14:editId="662C8029">
                <wp:simplePos x="0" y="0"/>
                <wp:positionH relativeFrom="column">
                  <wp:posOffset>-4332</wp:posOffset>
                </wp:positionH>
                <wp:positionV relativeFrom="paragraph">
                  <wp:posOffset>56</wp:posOffset>
                </wp:positionV>
                <wp:extent cx="390525" cy="480695"/>
                <wp:effectExtent l="0" t="0" r="0" b="0"/>
                <wp:wrapSquare wrapText="bothSides"/>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80695"/>
                        </a:xfrm>
                        <a:prstGeom prst="rect">
                          <a:avLst/>
                        </a:prstGeom>
                        <a:noFill/>
                        <a:ln w="9525">
                          <a:noFill/>
                          <a:miter lim="800000"/>
                          <a:headEnd/>
                          <a:tailEnd/>
                        </a:ln>
                      </wps:spPr>
                      <wps:txbx>
                        <w:txbxContent>
                          <w:p w14:paraId="6616A170" w14:textId="367C0912" w:rsidR="003B32B6" w:rsidRPr="00A21A7F" w:rsidRDefault="003B32B6" w:rsidP="005D1137">
                            <w:pPr>
                              <w:spacing w:line="0" w:lineRule="atLeast"/>
                              <w:rPr>
                                <w:b/>
                              </w:rPr>
                            </w:pPr>
                            <w:r w:rsidRPr="00A21A7F">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66CD1" id="_x0000_s1427" type="#_x0000_t202" style="position:absolute;left:0;text-align:left;margin-left:-.35pt;margin-top:0;width:30.75pt;height:37.8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" filled="f" stroked="f">
                <v:textbox>
                  <w:txbxContent>
                    <w:p w14:paraId="6616A170" w14:textId="367C0912" w:rsidR="003B32B6" w:rsidRPr="00A21A7F" w:rsidRDefault="003B32B6" w:rsidP="005D1137">
                      <w:pPr>
                        <w:spacing w:line="0" w:lineRule="atLeast"/>
                        <w:rPr>
                          <w:b/>
                        </w:rPr>
                      </w:pPr>
                      <w:r w:rsidRPr="00A21A7F">
                        <w:rPr>
                          <w:b/>
                        </w:rPr>
                        <w:t>a</w:t>
                      </w:r>
                    </w:p>
                  </w:txbxContent>
                </v:textbox>
                <w10:wrap type="square"/>
              </v:shape>
            </w:pict>
          </mc:Fallback>
        </mc:AlternateContent>
      </w:r>
      <w:r w:rsidR="00F3160F">
        <w:rPr>
          <w:rFonts w:eastAsia="DengXian" w:cs="Times New Roman"/>
          <w:b/>
          <w:color w:val="000000" w:themeColor="text1"/>
          <w:szCs w:val="24"/>
        </w:rPr>
        <w:object w:dxaOrig="0" w:dyaOrig="0" w14:anchorId="2F49C422">
          <v:shape id="_x0000_s1117" type="#_x0000_t75" style="position:absolute;left:0;text-align:left;margin-left:256.55pt;margin-top:187.05pt;width:224.1pt;height:167.4pt;z-index:251891712;mso-position-horizontal-relative:text;mso-position-vertical-relative:text">
            <v:imagedata r:id="rId150" o:title=""/>
            <w10:wrap type="square"/>
          </v:shape>
          <o:OLEObject Type="Embed" ProgID="Origin95.Graph" ShapeID="_x0000_s1117" DrawAspect="Content" ObjectID="_1664978317" r:id="rId151"/>
        </w:object>
      </w:r>
      <w:r w:rsidR="00F3160F">
        <w:rPr>
          <w:rFonts w:eastAsia="DengXian" w:cs="Times New Roman"/>
          <w:b/>
          <w:color w:val="000000" w:themeColor="text1"/>
          <w:szCs w:val="24"/>
        </w:rPr>
        <w:object w:dxaOrig="0" w:dyaOrig="0" w14:anchorId="3BF611F6">
          <v:shape id="_x0000_s1116" type="#_x0000_t75" style="position:absolute;left:0;text-align:left;margin-left:-1.25pt;margin-top:188.75pt;width:228.85pt;height:165.7pt;z-index:251890688;mso-position-horizontal-relative:text;mso-position-vertical-relative:text">
            <v:imagedata r:id="rId152" o:title=""/>
            <w10:wrap type="square"/>
          </v:shape>
          <o:OLEObject Type="Embed" ProgID="Origin95.Graph" ShapeID="_x0000_s1116" DrawAspect="Content" ObjectID="_1664978318" r:id="rId153"/>
        </w:object>
      </w:r>
      <w:r w:rsidR="00F3160F">
        <w:rPr>
          <w:rFonts w:eastAsia="DengXian" w:cs="Times New Roman"/>
          <w:b/>
          <w:color w:val="000000" w:themeColor="text1"/>
          <w:szCs w:val="24"/>
        </w:rPr>
        <w:object w:dxaOrig="0" w:dyaOrig="0" w14:anchorId="6A1BDA63">
          <v:shape id="_x0000_s1115" type="#_x0000_t75" style="position:absolute;left:0;text-align:left;margin-left:253.25pt;margin-top:12.75pt;width:227.4pt;height:165.45pt;z-index:251889664;mso-position-horizontal-relative:text;mso-position-vertical-relative:text">
            <v:imagedata r:id="rId154" o:title=""/>
            <w10:wrap type="square"/>
          </v:shape>
          <o:OLEObject Type="Embed" ProgID="Origin95.Graph" ShapeID="_x0000_s1115" DrawAspect="Content" ObjectID="_1664978319" r:id="rId155"/>
        </w:object>
      </w:r>
      <w:r w:rsidR="00F3160F">
        <w:rPr>
          <w:rFonts w:eastAsia="DengXian" w:cs="Times New Roman"/>
          <w:b/>
          <w:color w:val="000000" w:themeColor="text1"/>
          <w:szCs w:val="24"/>
        </w:rPr>
        <w:object w:dxaOrig="0" w:dyaOrig="0" w14:anchorId="499607DE">
          <v:shape id="_x0000_s1114" type="#_x0000_t75" style="position:absolute;left:0;text-align:left;margin-left:-1.25pt;margin-top:12.7pt;width:228.85pt;height:165.7pt;z-index:251888640;mso-position-horizontal-relative:text;mso-position-vertical-relative:text">
            <v:imagedata r:id="rId156" o:title=""/>
            <w10:wrap type="square"/>
          </v:shape>
          <o:OLEObject Type="Embed" ProgID="Origin95.Graph" ShapeID="_x0000_s1114" DrawAspect="Content" ObjectID="_1664978320" r:id="rId157"/>
        </w:object>
      </w:r>
    </w:p>
    <w:p w14:paraId="4AC712D6" w14:textId="20F20B34" w:rsidR="005D1137" w:rsidRDefault="002764C4" w:rsidP="002764C4">
      <w:bookmarkStart w:id="231" w:name="_Toc54364850"/>
      <w:r w:rsidRPr="002764C4">
        <w:rPr>
          <w:b/>
          <w:bCs/>
        </w:rPr>
        <w:t xml:space="preserve">Figure 6- </w:t>
      </w:r>
      <w:r w:rsidRPr="002764C4">
        <w:rPr>
          <w:b/>
          <w:bCs/>
        </w:rPr>
        <w:fldChar w:fldCharType="begin"/>
      </w:r>
      <w:r w:rsidRPr="002764C4">
        <w:rPr>
          <w:b/>
          <w:bCs/>
        </w:rPr>
        <w:instrText xml:space="preserve"> SEQ Figure_6- \* ARABIC </w:instrText>
      </w:r>
      <w:r w:rsidRPr="002764C4">
        <w:rPr>
          <w:b/>
          <w:bCs/>
        </w:rPr>
        <w:fldChar w:fldCharType="separate"/>
      </w:r>
      <w:r w:rsidRPr="002764C4">
        <w:rPr>
          <w:b/>
          <w:bCs/>
          <w:noProof/>
        </w:rPr>
        <w:t>4</w:t>
      </w:r>
      <w:r w:rsidRPr="002764C4">
        <w:rPr>
          <w:b/>
          <w:bCs/>
        </w:rPr>
        <w:fldChar w:fldCharType="end"/>
      </w:r>
      <w:r>
        <w:t xml:space="preserve"> </w:t>
      </w:r>
      <w:r w:rsidR="005D1137" w:rsidRPr="00A21A7F">
        <w:t>EL profile of quasi-2D perovskite LEDs under forward (4.5V) and reverse (-3.5V) square-wave biases at different frequencies. (a) f = 1 Hz. (b) f = 20 Hz. (c) f = 50 Hz. (d) f = 100 Hz.</w:t>
      </w:r>
      <w:bookmarkEnd w:id="231"/>
    </w:p>
    <w:p w14:paraId="3C989792" w14:textId="6B28CB87" w:rsidR="00692C94" w:rsidRDefault="00692C94" w:rsidP="004D4580">
      <w:pPr>
        <w:pStyle w:val="Heading2"/>
      </w:pPr>
      <w:bookmarkStart w:id="232" w:name="_Toc54381503"/>
      <w:r w:rsidRPr="00692C94">
        <w:t>6.5 Summary</w:t>
      </w:r>
      <w:bookmarkEnd w:id="232"/>
    </w:p>
    <w:p w14:paraId="7C9065BD" w14:textId="232653A6" w:rsidR="00D51272" w:rsidRPr="00D51272" w:rsidRDefault="00D51272" w:rsidP="005D1137">
      <w:pPr>
        <w:ind w:firstLine="720"/>
      </w:pPr>
      <w:r w:rsidRPr="00C50D3E">
        <w:rPr>
          <w:rFonts w:eastAsia="DengXian" w:cs="Times New Roman"/>
          <w:color w:val="000000"/>
          <w:szCs w:val="24"/>
        </w:rPr>
        <w:t xml:space="preserve">In summary, we </w:t>
      </w:r>
      <w:r>
        <w:rPr>
          <w:rFonts w:eastAsia="DengXian" w:cs="Times New Roman"/>
          <w:color w:val="000000"/>
          <w:szCs w:val="24"/>
        </w:rPr>
        <w:t xml:space="preserve">have </w:t>
      </w:r>
      <w:r w:rsidRPr="00C50D3E">
        <w:rPr>
          <w:rFonts w:eastAsia="DengXian" w:cs="Times New Roman"/>
          <w:color w:val="000000"/>
          <w:szCs w:val="24"/>
        </w:rPr>
        <w:t xml:space="preserve">successfully achieved an efficient AC-driven quasi-2D perovskite LED for the first time via uniformly dispersing different-n-value nanoplates together with symmetrical device architecture. Essentially, the uniform dispersion of different-n-value nanoplates provides a mechanism to symmetrically lower the potential barriers for bipolar electron and hole injection and to enable the bidirectional charge transport with charge confinement from small-n-value nanoplates to large-n-value nanoplates towards realizing an AC EL. Furthermore, the injection barriers under both forward and reverse biases were reduced through symmetrical device structure by using PEI as </w:t>
      </w:r>
      <w:proofErr w:type="spellStart"/>
      <w:r w:rsidRPr="00C50D3E">
        <w:rPr>
          <w:rFonts w:eastAsia="DengXian" w:cs="Times New Roman"/>
          <w:color w:val="000000"/>
          <w:szCs w:val="24"/>
        </w:rPr>
        <w:t>workfunction</w:t>
      </w:r>
      <w:proofErr w:type="spellEnd"/>
      <w:r w:rsidRPr="00C50D3E">
        <w:rPr>
          <w:rFonts w:eastAsia="DengXian" w:cs="Times New Roman"/>
          <w:color w:val="000000"/>
          <w:szCs w:val="24"/>
        </w:rPr>
        <w:t xml:space="preserve">-modification layer, </w:t>
      </w:r>
      <w:proofErr w:type="gramStart"/>
      <w:r w:rsidRPr="00C50D3E">
        <w:rPr>
          <w:rFonts w:eastAsia="DengXian" w:cs="Times New Roman"/>
          <w:color w:val="000000"/>
          <w:szCs w:val="24"/>
        </w:rPr>
        <w:t>PEDOT:PSS</w:t>
      </w:r>
      <w:proofErr w:type="gramEnd"/>
      <w:r w:rsidRPr="00C50D3E">
        <w:rPr>
          <w:rFonts w:eastAsia="DengXian" w:cs="Times New Roman"/>
          <w:color w:val="000000"/>
          <w:szCs w:val="24"/>
        </w:rPr>
        <w:t xml:space="preserve"> and P3HT as </w:t>
      </w:r>
      <w:r w:rsidRPr="00C50D3E">
        <w:rPr>
          <w:rFonts w:eastAsia="DengXian" w:cs="Times New Roman"/>
          <w:color w:val="000000"/>
          <w:szCs w:val="24"/>
        </w:rPr>
        <w:lastRenderedPageBreak/>
        <w:t xml:space="preserve">transport layers. We should point out that our AC </w:t>
      </w:r>
      <w:r>
        <w:rPr>
          <w:rFonts w:eastAsia="DengXian" w:cs="Times New Roman"/>
          <w:color w:val="000000"/>
          <w:szCs w:val="24"/>
        </w:rPr>
        <w:t>quasi-</w:t>
      </w:r>
      <w:r w:rsidRPr="00C50D3E">
        <w:rPr>
          <w:rFonts w:eastAsia="DengXian" w:cs="Times New Roman"/>
          <w:color w:val="000000"/>
          <w:szCs w:val="24"/>
        </w:rPr>
        <w:t>2D perovskite LED shows a high EL performance with the radiance=24 WSr</w:t>
      </w:r>
      <w:r w:rsidRPr="00C50D3E">
        <w:rPr>
          <w:rFonts w:eastAsia="DengXian" w:cs="Times New Roman"/>
          <w:color w:val="000000"/>
          <w:szCs w:val="24"/>
          <w:vertAlign w:val="superscript"/>
        </w:rPr>
        <w:t>-1</w:t>
      </w:r>
      <w:r w:rsidRPr="00C50D3E">
        <w:rPr>
          <w:rFonts w:eastAsia="DengXian" w:cs="Times New Roman"/>
          <w:color w:val="000000"/>
          <w:szCs w:val="24"/>
        </w:rPr>
        <w:t>m</w:t>
      </w:r>
      <w:r w:rsidRPr="00C50D3E">
        <w:rPr>
          <w:rFonts w:eastAsia="DengXian" w:cs="Times New Roman"/>
          <w:color w:val="000000"/>
          <w:szCs w:val="24"/>
          <w:vertAlign w:val="superscript"/>
        </w:rPr>
        <w:t xml:space="preserve">-2 </w:t>
      </w:r>
      <w:r w:rsidRPr="00C50D3E">
        <w:rPr>
          <w:rFonts w:eastAsia="DengXian" w:cs="Times New Roman"/>
          <w:color w:val="000000"/>
          <w:szCs w:val="24"/>
        </w:rPr>
        <w:t>and EQE=12.5 % at forward bias and the radiance=18.3 WSr</w:t>
      </w:r>
      <w:r w:rsidRPr="00C50D3E">
        <w:rPr>
          <w:rFonts w:eastAsia="DengXian" w:cs="Times New Roman"/>
          <w:color w:val="000000"/>
          <w:szCs w:val="24"/>
          <w:vertAlign w:val="superscript"/>
        </w:rPr>
        <w:t>-1</w:t>
      </w:r>
      <w:r w:rsidRPr="00C50D3E">
        <w:rPr>
          <w:rFonts w:eastAsia="DengXian" w:cs="Times New Roman"/>
          <w:color w:val="000000"/>
          <w:szCs w:val="24"/>
        </w:rPr>
        <w:t>m</w:t>
      </w:r>
      <w:r w:rsidRPr="00C50D3E">
        <w:rPr>
          <w:rFonts w:eastAsia="DengXian" w:cs="Times New Roman"/>
          <w:color w:val="000000"/>
          <w:szCs w:val="24"/>
          <w:vertAlign w:val="superscript"/>
        </w:rPr>
        <w:t xml:space="preserve">-2 </w:t>
      </w:r>
      <w:r w:rsidRPr="00C50D3E">
        <w:rPr>
          <w:rFonts w:eastAsia="DengXian" w:cs="Times New Roman"/>
          <w:color w:val="000000"/>
          <w:szCs w:val="24"/>
        </w:rPr>
        <w:t>and EQE=3.7 % at reverse bias. Moreover, under AC bias (+2 V/-2 V, 50 Hz) condition, the operational stability is reached to T</w:t>
      </w:r>
      <w:r w:rsidRPr="00C50D3E">
        <w:rPr>
          <w:rFonts w:eastAsia="DengXian" w:cs="Times New Roman"/>
          <w:color w:val="000000"/>
          <w:szCs w:val="24"/>
          <w:vertAlign w:val="subscript"/>
        </w:rPr>
        <w:t xml:space="preserve">50 </w:t>
      </w:r>
      <w:r w:rsidRPr="00C50D3E">
        <w:rPr>
          <w:rFonts w:eastAsia="DengXian" w:cs="Times New Roman"/>
          <w:color w:val="000000"/>
          <w:szCs w:val="24"/>
        </w:rPr>
        <w:t>=11 hours, as compared with the T</w:t>
      </w:r>
      <w:r w:rsidRPr="00C50D3E">
        <w:rPr>
          <w:rFonts w:eastAsia="DengXian" w:cs="Times New Roman"/>
          <w:color w:val="000000"/>
          <w:szCs w:val="24"/>
          <w:vertAlign w:val="subscript"/>
        </w:rPr>
        <w:t>50</w:t>
      </w:r>
      <w:r w:rsidRPr="00C50D3E">
        <w:rPr>
          <w:rFonts w:eastAsia="DengXian" w:cs="Times New Roman"/>
          <w:color w:val="000000"/>
          <w:szCs w:val="24"/>
        </w:rPr>
        <w:t>=3.9 hours under DC bias (+2 V/0V, 50 Hz). Therefore, we propose a useful strategy to develop AC EL in quasi-2D perovskite LEDs for future commercialization.</w:t>
      </w:r>
    </w:p>
    <w:p w14:paraId="44FB9667" w14:textId="77777777" w:rsidR="00692C94" w:rsidRDefault="00692C94" w:rsidP="00692C94">
      <w:pPr>
        <w:pStyle w:val="Heading2"/>
      </w:pPr>
    </w:p>
    <w:p w14:paraId="6497309C" w14:textId="0DB8CE4C" w:rsidR="001A68C0" w:rsidRPr="00AF32C8" w:rsidRDefault="001A68C0" w:rsidP="0087313E">
      <w:pPr>
        <w:rPr>
          <w:rFonts w:cs="Times New Roman"/>
          <w:bCs/>
          <w:szCs w:val="24"/>
        </w:rPr>
      </w:pPr>
      <w:bookmarkStart w:id="233" w:name="_Toc25175043"/>
      <w:r w:rsidRPr="00AF32C8">
        <w:rPr>
          <w:rFonts w:cs="Times New Roman"/>
          <w:bCs/>
          <w:szCs w:val="24"/>
        </w:rPr>
        <w:br w:type="page"/>
      </w:r>
    </w:p>
    <w:p w14:paraId="1DE9EF64" w14:textId="77777777" w:rsidR="00A21A7F" w:rsidRDefault="00A21A7F" w:rsidP="00A21A7F">
      <w:pPr>
        <w:pStyle w:val="Heading1"/>
      </w:pPr>
    </w:p>
    <w:p w14:paraId="28A8DEFF" w14:textId="74DA871F" w:rsidR="008204C0" w:rsidRDefault="008204C0" w:rsidP="00A21A7F">
      <w:pPr>
        <w:pStyle w:val="Heading1"/>
      </w:pPr>
      <w:bookmarkStart w:id="234" w:name="_Toc54381504"/>
      <w:r w:rsidRPr="00AF32C8">
        <w:t xml:space="preserve">Chapter </w:t>
      </w:r>
      <w:r w:rsidR="005D1137">
        <w:t>7</w:t>
      </w:r>
      <w:r w:rsidRPr="00AF32C8">
        <w:t xml:space="preserve"> </w:t>
      </w:r>
      <w:bookmarkEnd w:id="233"/>
      <w:r w:rsidR="00740243">
        <w:tab/>
      </w:r>
      <w:r w:rsidR="00223F5D">
        <w:t>Conclusion</w:t>
      </w:r>
      <w:bookmarkEnd w:id="234"/>
    </w:p>
    <w:p w14:paraId="7BF2E103" w14:textId="04FD3248" w:rsidR="00223F5D" w:rsidRDefault="00223F5D">
      <w:pPr>
        <w:spacing w:after="160" w:line="259" w:lineRule="auto"/>
        <w:jc w:val="left"/>
      </w:pPr>
      <w:r>
        <w:br w:type="page"/>
      </w:r>
    </w:p>
    <w:p w14:paraId="12AB847C" w14:textId="77777777" w:rsidR="00223F5D" w:rsidRDefault="00223F5D" w:rsidP="00223F5D">
      <w:pPr>
        <w:ind w:firstLine="720"/>
        <w:rPr>
          <w:rFonts w:cs="Times New Roman"/>
          <w:szCs w:val="24"/>
        </w:rPr>
      </w:pPr>
      <w:r>
        <w:lastRenderedPageBreak/>
        <w:t>The behaviors of excited states are studied combined with perovskite solar cells and LEDs in this research.</w:t>
      </w:r>
      <w:r w:rsidRPr="002628CF">
        <w:rPr>
          <w:rFonts w:cs="Times New Roman"/>
          <w:szCs w:val="24"/>
        </w:rPr>
        <w:t xml:space="preserve"> </w:t>
      </w:r>
      <w:r>
        <w:rPr>
          <w:rFonts w:cs="Times New Roman"/>
          <w:szCs w:val="24"/>
        </w:rPr>
        <w:t>The generation, conversion and transport processes are discussed in various perovskite systems, such as 2D, quasi-2D and 3D perovskites. Also, related solar cell or LED efficiencies are optimized through regulating the primary excited states.</w:t>
      </w:r>
    </w:p>
    <w:p w14:paraId="62C7CA42" w14:textId="77777777" w:rsidR="00223F5D" w:rsidRDefault="00223F5D" w:rsidP="00223F5D">
      <w:pPr>
        <w:ind w:firstLine="720"/>
      </w:pPr>
      <w:r>
        <w:rPr>
          <w:rFonts w:cs="Times New Roman"/>
          <w:szCs w:val="24"/>
        </w:rPr>
        <w:t xml:space="preserve">First, we found that </w:t>
      </w:r>
      <w:r>
        <w:t>CTEs</w:t>
      </w:r>
      <w:r>
        <w:rPr>
          <w:rFonts w:cs="Times New Roman"/>
          <w:szCs w:val="24"/>
        </w:rPr>
        <w:t xml:space="preserve"> can be effectively formed in</w:t>
      </w:r>
      <w:r w:rsidRPr="002628CF">
        <w:rPr>
          <w:rFonts w:cs="Times New Roman"/>
          <w:szCs w:val="24"/>
        </w:rPr>
        <w:t xml:space="preserve"> </w:t>
      </w:r>
      <w:proofErr w:type="spellStart"/>
      <w:r w:rsidRPr="002628CF">
        <w:t>heterostructured</w:t>
      </w:r>
      <w:proofErr w:type="spellEnd"/>
      <w:r w:rsidRPr="002628CF">
        <w:t xml:space="preserve"> 2D perovskites </w:t>
      </w:r>
      <w:r>
        <w:t>(</w:t>
      </w:r>
      <w:r w:rsidRPr="002628CF">
        <w:t>PEA</w:t>
      </w:r>
      <w:r w:rsidRPr="002628CF">
        <w:rPr>
          <w:vertAlign w:val="subscript"/>
        </w:rPr>
        <w:t>2</w:t>
      </w:r>
      <w:r w:rsidRPr="002628CF">
        <w:t>PbI</w:t>
      </w:r>
      <w:r w:rsidRPr="002628CF">
        <w:rPr>
          <w:vertAlign w:val="subscript"/>
        </w:rPr>
        <w:t>4</w:t>
      </w:r>
      <w:r w:rsidRPr="002628CF">
        <w:t>:PEA</w:t>
      </w:r>
      <w:r w:rsidRPr="002628CF">
        <w:rPr>
          <w:vertAlign w:val="subscript"/>
        </w:rPr>
        <w:t>2</w:t>
      </w:r>
      <w:r w:rsidRPr="002628CF">
        <w:t>SnI</w:t>
      </w:r>
      <w:r w:rsidRPr="002628CF">
        <w:rPr>
          <w:vertAlign w:val="subscript"/>
        </w:rPr>
        <w:t>4</w:t>
      </w:r>
      <w:r>
        <w:t xml:space="preserve">), leading to bright broad emission with long PL lifetime </w:t>
      </w:r>
      <w:r w:rsidRPr="00131A09">
        <w:t xml:space="preserve">of ~ 0.5 </w:t>
      </w:r>
      <w:r>
        <w:rPr>
          <w:rFonts w:cs="Times New Roman"/>
        </w:rPr>
        <w:t>µ</w:t>
      </w:r>
      <w:r w:rsidRPr="00131A09">
        <w:t>s</w:t>
      </w:r>
      <w:r>
        <w:t xml:space="preserve">. By applying our hand-finger pressing method to form </w:t>
      </w:r>
      <w:r w:rsidRPr="002628CF">
        <w:t>PEA</w:t>
      </w:r>
      <w:r w:rsidRPr="002628CF">
        <w:rPr>
          <w:vertAlign w:val="subscript"/>
        </w:rPr>
        <w:t>2</w:t>
      </w:r>
      <w:r w:rsidRPr="002628CF">
        <w:t>PbI</w:t>
      </w:r>
      <w:r w:rsidRPr="002628CF">
        <w:rPr>
          <w:vertAlign w:val="subscript"/>
        </w:rPr>
        <w:t>4</w:t>
      </w:r>
      <w:r>
        <w:t>/</w:t>
      </w:r>
      <w:r w:rsidRPr="002628CF">
        <w:t>PEA</w:t>
      </w:r>
      <w:r w:rsidRPr="002628CF">
        <w:rPr>
          <w:vertAlign w:val="subscript"/>
        </w:rPr>
        <w:t>2</w:t>
      </w:r>
      <w:r w:rsidRPr="002628CF">
        <w:t>SnI</w:t>
      </w:r>
      <w:r w:rsidRPr="002628CF">
        <w:rPr>
          <w:vertAlign w:val="subscript"/>
        </w:rPr>
        <w:t>4</w:t>
      </w:r>
      <w:r>
        <w:rPr>
          <w:vertAlign w:val="subscript"/>
        </w:rPr>
        <w:t xml:space="preserve"> </w:t>
      </w:r>
      <w:r>
        <w:t>interface, we exclude the possibility of self-trapped exciton emission. We also explore the possible application of CTEs in solar cells by detecting t</w:t>
      </w:r>
      <w:r w:rsidRPr="00131A09">
        <w:t>he below-bandgap photocurrent</w:t>
      </w:r>
      <w:r>
        <w:t xml:space="preserve"> and in LEDs by obtaining e</w:t>
      </w:r>
      <w:r w:rsidRPr="00131A09">
        <w:t xml:space="preserve">lectroluminescence </w:t>
      </w:r>
      <w:r>
        <w:t>through</w:t>
      </w:r>
      <w:r w:rsidRPr="00131A09">
        <w:t xml:space="preserve"> electrical inject</w:t>
      </w:r>
      <w:r>
        <w:t>ion</w:t>
      </w:r>
      <w:r w:rsidRPr="00131A09">
        <w:t xml:space="preserve">. Clearly, the CTEs presents a new mechanism to advance the multifunctionalities in 2D perovskites. </w:t>
      </w:r>
    </w:p>
    <w:p w14:paraId="1B703914" w14:textId="77777777" w:rsidR="00223F5D" w:rsidRDefault="00223F5D" w:rsidP="00223F5D">
      <w:pPr>
        <w:ind w:firstLine="720"/>
      </w:pPr>
      <w:r>
        <w:t xml:space="preserve">Second, orbit-orbit interaction between excitons have been studied in both 3D Sn based perovskites and quasi-2D perovskites </w:t>
      </w:r>
      <w:r w:rsidRPr="00976A62">
        <w:t>(PEA</w:t>
      </w:r>
      <w:r w:rsidRPr="00976A62">
        <w:rPr>
          <w:vertAlign w:val="subscript"/>
        </w:rPr>
        <w:t>2</w:t>
      </w:r>
      <w:r w:rsidRPr="00976A62">
        <w:t>MA</w:t>
      </w:r>
      <w:r w:rsidRPr="00976A62">
        <w:rPr>
          <w:vertAlign w:val="subscript"/>
        </w:rPr>
        <w:t>4</w:t>
      </w:r>
      <w:r w:rsidRPr="00976A62">
        <w:t>Pb</w:t>
      </w:r>
      <w:r w:rsidRPr="00976A62">
        <w:rPr>
          <w:vertAlign w:val="subscript"/>
        </w:rPr>
        <w:t>5</w:t>
      </w:r>
      <w:r w:rsidRPr="00976A62">
        <w:t>I</w:t>
      </w:r>
      <w:r w:rsidRPr="00976A62">
        <w:rPr>
          <w:vertAlign w:val="subscript"/>
        </w:rPr>
        <w:t>16</w:t>
      </w:r>
      <w:r w:rsidRPr="00976A62">
        <w:t>)</w:t>
      </w:r>
      <w:r w:rsidRPr="00976A62">
        <w:rPr>
          <w:szCs w:val="24"/>
        </w:rPr>
        <w:t>.</w:t>
      </w:r>
      <w:r>
        <w:rPr>
          <w:szCs w:val="24"/>
        </w:rPr>
        <w:t xml:space="preserve"> Through SnF</w:t>
      </w:r>
      <w:r w:rsidRPr="009E6416">
        <w:rPr>
          <w:szCs w:val="24"/>
          <w:vertAlign w:val="subscript"/>
        </w:rPr>
        <w:t>2</w:t>
      </w:r>
      <w:r>
        <w:rPr>
          <w:szCs w:val="24"/>
        </w:rPr>
        <w:t xml:space="preserve"> doping in </w:t>
      </w:r>
      <w:r w:rsidRPr="00F82DA0">
        <w:rPr>
          <w:rFonts w:cs="Times New Roman"/>
        </w:rPr>
        <w:t>FASnI</w:t>
      </w:r>
      <w:r w:rsidRPr="00F82DA0">
        <w:rPr>
          <w:rFonts w:cs="Times New Roman"/>
          <w:vertAlign w:val="subscript"/>
        </w:rPr>
        <w:t>2</w:t>
      </w:r>
      <w:r w:rsidRPr="00F82DA0">
        <w:rPr>
          <w:rFonts w:cs="Times New Roman"/>
        </w:rPr>
        <w:t>Br</w:t>
      </w:r>
      <w:r>
        <w:rPr>
          <w:rFonts w:cs="Times New Roman"/>
        </w:rPr>
        <w:t xml:space="preserve"> film, </w:t>
      </w:r>
      <w:r w:rsidRPr="00F82DA0">
        <w:rPr>
          <w:rFonts w:cs="Times New Roman"/>
          <w:szCs w:val="24"/>
        </w:rPr>
        <w:t>the intrinsic orbit-orbit interaction</w:t>
      </w:r>
      <w:r>
        <w:rPr>
          <w:rFonts w:cs="Times New Roman"/>
          <w:szCs w:val="24"/>
        </w:rPr>
        <w:t xml:space="preserve"> is </w:t>
      </w:r>
      <w:r w:rsidRPr="00F82DA0">
        <w:rPr>
          <w:rFonts w:cs="Times New Roman"/>
          <w:szCs w:val="24"/>
        </w:rPr>
        <w:t>increase</w:t>
      </w:r>
      <w:r>
        <w:rPr>
          <w:rFonts w:cs="Times New Roman"/>
          <w:szCs w:val="24"/>
        </w:rPr>
        <w:t>d</w:t>
      </w:r>
      <w:r w:rsidRPr="00F82DA0">
        <w:rPr>
          <w:rFonts w:cs="Times New Roman"/>
          <w:szCs w:val="24"/>
        </w:rPr>
        <w:t xml:space="preserve"> through orbital magnetic dipoles</w:t>
      </w:r>
      <w:r>
        <w:rPr>
          <w:rFonts w:cs="Times New Roman"/>
          <w:szCs w:val="24"/>
        </w:rPr>
        <w:t>, leading to</w:t>
      </w:r>
      <w:r w:rsidRPr="00F82DA0">
        <w:rPr>
          <w:rFonts w:cs="Times New Roman"/>
          <w:szCs w:val="24"/>
        </w:rPr>
        <w:t xml:space="preserve"> the photovoltaic efficiency improve</w:t>
      </w:r>
      <w:r>
        <w:rPr>
          <w:rFonts w:cs="Times New Roman"/>
          <w:szCs w:val="24"/>
        </w:rPr>
        <w:t>ment</w:t>
      </w:r>
      <w:r w:rsidRPr="00F82DA0">
        <w:rPr>
          <w:rFonts w:cs="Times New Roman"/>
          <w:szCs w:val="24"/>
        </w:rPr>
        <w:t>.</w:t>
      </w:r>
      <w:r>
        <w:rPr>
          <w:rFonts w:cs="Times New Roman"/>
          <w:szCs w:val="24"/>
        </w:rPr>
        <w:t xml:space="preserve"> The enhanced orbit-orbit interaction can be verified by photoexcitation polarization dependent </w:t>
      </w:r>
      <w:proofErr w:type="spellStart"/>
      <w:r>
        <w:rPr>
          <w:rFonts w:cs="Times New Roman"/>
          <w:szCs w:val="24"/>
        </w:rPr>
        <w:t>Jsc</w:t>
      </w:r>
      <w:proofErr w:type="spellEnd"/>
      <w:r>
        <w:rPr>
          <w:rFonts w:cs="Times New Roman"/>
          <w:szCs w:val="24"/>
        </w:rPr>
        <w:t xml:space="preserve"> with</w:t>
      </w:r>
      <w:r w:rsidRPr="00F82DA0">
        <w:rPr>
          <w:rFonts w:cs="Times New Roman"/>
          <w:szCs w:val="24"/>
        </w:rPr>
        <w:t xml:space="preserve"> +</w:t>
      </w:r>
      <w:r w:rsidRPr="00F82DA0">
        <w:rPr>
          <w:rFonts w:cs="Times New Roman"/>
          <w:szCs w:val="24"/>
        </w:rPr>
        <w:sym w:font="Symbol" w:char="F044"/>
      </w:r>
      <w:proofErr w:type="spellStart"/>
      <w:r w:rsidRPr="00F82DA0">
        <w:rPr>
          <w:rFonts w:cs="Times New Roman"/>
          <w:szCs w:val="24"/>
        </w:rPr>
        <w:t>Jsc</w:t>
      </w:r>
      <w:proofErr w:type="spellEnd"/>
      <w:r w:rsidRPr="00F82DA0">
        <w:rPr>
          <w:rFonts w:cs="Times New Roman"/>
          <w:szCs w:val="24"/>
        </w:rPr>
        <w:t xml:space="preserve"> value</w:t>
      </w:r>
      <w:r>
        <w:rPr>
          <w:rFonts w:cs="Times New Roman"/>
          <w:szCs w:val="24"/>
        </w:rPr>
        <w:t xml:space="preserve"> decreasing</w:t>
      </w:r>
      <w:r w:rsidRPr="00F82DA0">
        <w:rPr>
          <w:rFonts w:cs="Times New Roman"/>
          <w:szCs w:val="24"/>
        </w:rPr>
        <w:t xml:space="preserve"> from 1.21 % to 0.55 % </w:t>
      </w:r>
      <w:r>
        <w:rPr>
          <w:rFonts w:cs="Times New Roman"/>
          <w:szCs w:val="24"/>
        </w:rPr>
        <w:t>after</w:t>
      </w:r>
      <w:r w:rsidRPr="00F82DA0">
        <w:rPr>
          <w:rFonts w:cs="Times New Roman"/>
          <w:szCs w:val="24"/>
        </w:rPr>
        <w:t xml:space="preserve"> </w:t>
      </w:r>
      <w:r>
        <w:rPr>
          <w:rFonts w:cs="Times New Roman"/>
          <w:szCs w:val="24"/>
        </w:rPr>
        <w:t>doping</w:t>
      </w:r>
      <w:r w:rsidRPr="00F82DA0">
        <w:rPr>
          <w:rFonts w:cs="Times New Roman"/>
          <w:szCs w:val="24"/>
        </w:rPr>
        <w:t xml:space="preserve">. </w:t>
      </w:r>
      <w:r w:rsidRPr="00F82DA0">
        <w:rPr>
          <w:rFonts w:cs="Times New Roman"/>
        </w:rPr>
        <w:t>This presents a new doping effect occurring in Sn perovskite solar cell</w:t>
      </w:r>
      <w:r>
        <w:rPr>
          <w:rFonts w:cs="Times New Roman"/>
        </w:rPr>
        <w:t>s</w:t>
      </w:r>
      <w:r w:rsidRPr="00F82DA0">
        <w:rPr>
          <w:rFonts w:cs="Times New Roman"/>
        </w:rPr>
        <w:t xml:space="preserve"> towards enhancing photovoltaic efficiency</w:t>
      </w:r>
      <w:r w:rsidRPr="00F82DA0">
        <w:rPr>
          <w:rFonts w:eastAsia="SimSun" w:cs="Times New Roman"/>
          <w:szCs w:val="24"/>
          <w:lang w:eastAsia="en-US"/>
        </w:rPr>
        <w:t>.</w:t>
      </w:r>
      <w:r>
        <w:rPr>
          <w:rFonts w:eastAsia="SimSun" w:cs="Times New Roman"/>
          <w:szCs w:val="24"/>
          <w:lang w:eastAsia="en-US"/>
        </w:rPr>
        <w:t xml:space="preserve"> Besides, </w:t>
      </w:r>
      <w:r w:rsidRPr="00976A62">
        <w:t xml:space="preserve">a slow cooling of hot carriers is clearly observed within the time window of 200 </w:t>
      </w:r>
      <w:proofErr w:type="spellStart"/>
      <w:r w:rsidRPr="00976A62">
        <w:t>ps</w:t>
      </w:r>
      <w:proofErr w:type="spellEnd"/>
      <w:r w:rsidRPr="00976A62">
        <w:t xml:space="preserve"> shown in transient absorption (TA) dynamics, leading to long-lived hot carriers</w:t>
      </w:r>
      <w:r>
        <w:t xml:space="preserve"> in quasi-2D perovskite film </w:t>
      </w:r>
      <w:r w:rsidRPr="00976A62">
        <w:t>(PEA</w:t>
      </w:r>
      <w:r w:rsidRPr="00976A62">
        <w:rPr>
          <w:vertAlign w:val="subscript"/>
        </w:rPr>
        <w:t>2</w:t>
      </w:r>
      <w:r w:rsidRPr="00976A62">
        <w:t>MA</w:t>
      </w:r>
      <w:r w:rsidRPr="00976A62">
        <w:rPr>
          <w:vertAlign w:val="subscript"/>
        </w:rPr>
        <w:t>4</w:t>
      </w:r>
      <w:r w:rsidRPr="00976A62">
        <w:t>Pb</w:t>
      </w:r>
      <w:r w:rsidRPr="00976A62">
        <w:rPr>
          <w:vertAlign w:val="subscript"/>
        </w:rPr>
        <w:t>5</w:t>
      </w:r>
      <w:r w:rsidRPr="00976A62">
        <w:t>I</w:t>
      </w:r>
      <w:r w:rsidRPr="00976A62">
        <w:rPr>
          <w:vertAlign w:val="subscript"/>
        </w:rPr>
        <w:t>16</w:t>
      </w:r>
      <w:r w:rsidRPr="00976A62">
        <w:t>).</w:t>
      </w:r>
      <w:r w:rsidRPr="0051591E">
        <w:t xml:space="preserve"> </w:t>
      </w:r>
      <w:r w:rsidRPr="00976A62">
        <w:t>This slow hot-carrier cooling presents the signature of large polarons occurring in quasi-2D perovskite film by uniformly arranging different-n-value nanoplates. Furthermore, when the slow hot-carrier cooling is occurred, the orbit-orbit interaction is dominated by orbital polarizations, indicating that large polarons can enable a long-order orbital interaction. With the slow hot-carrier cooling and long-order orbital interaction, the quasi-2D perovskite demonstrates superior transport shown by high fill-factor values in solar cell at different carrier densities by varying light illumination intensity.</w:t>
      </w:r>
      <w:r>
        <w:t xml:space="preserve"> </w:t>
      </w:r>
      <w:proofErr w:type="gramStart"/>
      <w:r>
        <w:t>As a consequence</w:t>
      </w:r>
      <w:proofErr w:type="gramEnd"/>
      <w:r>
        <w:t xml:space="preserve">, enhancing </w:t>
      </w:r>
      <w:r w:rsidRPr="00976A62">
        <w:t>orbit-orbit interaction presents a new strategy to facilitate dynamical spin conversion of excited states during the development of photovoltaic actions.</w:t>
      </w:r>
    </w:p>
    <w:p w14:paraId="317D6A0F" w14:textId="4C28E7D9" w:rsidR="00223F5D" w:rsidRPr="00C50D3E" w:rsidRDefault="00223F5D" w:rsidP="00223F5D">
      <w:pPr>
        <w:ind w:firstLine="720"/>
        <w:rPr>
          <w:rFonts w:cs="Times New Roman"/>
          <w:color w:val="000000" w:themeColor="text1"/>
          <w:szCs w:val="24"/>
        </w:rPr>
      </w:pPr>
      <w:r>
        <w:t xml:space="preserve">Last, the transport of excited states in quasi-2D perovskites is optimized with our proposed vacuum poling treatment method </w:t>
      </w:r>
      <w:r w:rsidRPr="00DD67FF">
        <w:t>to enforce nucleation during crystallization</w:t>
      </w:r>
      <w:r>
        <w:t xml:space="preserve">. This vacuum poling </w:t>
      </w:r>
      <w:r>
        <w:lastRenderedPageBreak/>
        <w:t xml:space="preserve">treatment leads to uniform distribution of different-n-value nanoplates, </w:t>
      </w:r>
      <w:r>
        <w:rPr>
          <w:rFonts w:hint="eastAsia"/>
        </w:rPr>
        <w:t>whic</w:t>
      </w:r>
      <w:r>
        <w:t xml:space="preserve">h is verified through TA measurement and our developed scotch-tape peeling method. </w:t>
      </w:r>
      <w:r w:rsidRPr="00DD67FF">
        <w:t>With this uniform-distribution, efficient carrier transfer within 10 picoseconds from small-n-value to large-n-value nanoplates are revealed by transient absorption results.</w:t>
      </w:r>
      <w:r>
        <w:t xml:space="preserve"> </w:t>
      </w:r>
      <w:r w:rsidRPr="005F7B7E">
        <w:t>Moreover, the record-high fill factor (FF) of 82.4 % with power conversion efficiency (PCE) of 18.04% (</w:t>
      </w:r>
      <w:proofErr w:type="spellStart"/>
      <w:r w:rsidRPr="005F7B7E">
        <w:t>Voc</w:t>
      </w:r>
      <w:proofErr w:type="spellEnd"/>
      <w:r w:rsidRPr="005F7B7E">
        <w:t xml:space="preserve"> =1.223V and </w:t>
      </w:r>
      <w:proofErr w:type="spellStart"/>
      <w:r w:rsidRPr="005F7B7E">
        <w:t>Jsc</w:t>
      </w:r>
      <w:proofErr w:type="spellEnd"/>
      <w:r w:rsidRPr="005F7B7E">
        <w:t xml:space="preserve"> =17.91 mA/cm</w:t>
      </w:r>
      <w:r w:rsidRPr="005F7B7E">
        <w:rPr>
          <w:vertAlign w:val="superscript"/>
        </w:rPr>
        <w:t>2</w:t>
      </w:r>
      <w:r w:rsidRPr="005F7B7E">
        <w:t xml:space="preserve">) </w:t>
      </w:r>
      <w:r>
        <w:t>are</w:t>
      </w:r>
      <w:r w:rsidRPr="005F7B7E">
        <w:t xml:space="preserve"> demonstrated through efficient carrier extraction. Furthermore, superior stability is achieved with retaining over 96% of their initial efficiency after a storage for 8 months, and maintaining 97.7% at 80 °C for over 180 h. Thus, uniformly arranging different-n-value nanoplates offers a new materials engineering strategy to enhance carrier transfer and extraction for developing high-efficien</w:t>
      </w:r>
      <w:r>
        <w:t>c</w:t>
      </w:r>
      <w:r w:rsidRPr="005F7B7E">
        <w:t>y and stable quasi-2D perovskite solar cells.</w:t>
      </w:r>
      <w:r>
        <w:t xml:space="preserve"> Specifically, this efficient charge transfer in our perovskite film results in excellent bipolar carrier transport, which us to achieve high-efficiency AC driven quasi-2D perovskite LEDs. </w:t>
      </w:r>
      <w:r w:rsidR="00A21A7F" w:rsidRPr="00C50D3E">
        <w:rPr>
          <w:rFonts w:cs="Times New Roman"/>
          <w:color w:val="000000" w:themeColor="text1"/>
          <w:szCs w:val="24"/>
        </w:rPr>
        <w:t>W</w:t>
      </w:r>
      <w:r w:rsidRPr="00C50D3E">
        <w:rPr>
          <w:rFonts w:cs="Times New Roman"/>
          <w:color w:val="000000" w:themeColor="text1"/>
          <w:szCs w:val="24"/>
        </w:rPr>
        <w:t>ith the device architecture of ITO/PEI/</w:t>
      </w:r>
      <w:proofErr w:type="gramStart"/>
      <w:r w:rsidRPr="00C50D3E">
        <w:rPr>
          <w:rFonts w:cs="Times New Roman"/>
          <w:color w:val="000000" w:themeColor="text1"/>
          <w:szCs w:val="24"/>
        </w:rPr>
        <w:t>PEDOT:PSS</w:t>
      </w:r>
      <w:proofErr w:type="gramEnd"/>
      <w:r w:rsidRPr="00C50D3E">
        <w:rPr>
          <w:rFonts w:cs="Times New Roman"/>
          <w:color w:val="000000" w:themeColor="text1"/>
          <w:szCs w:val="24"/>
        </w:rPr>
        <w:t>/PEA</w:t>
      </w:r>
      <w:r w:rsidRPr="00C50D3E">
        <w:rPr>
          <w:rFonts w:cs="Times New Roman"/>
          <w:color w:val="000000" w:themeColor="text1"/>
          <w:szCs w:val="24"/>
          <w:vertAlign w:val="subscript"/>
        </w:rPr>
        <w:t>2</w:t>
      </w:r>
      <w:r w:rsidRPr="00C50D3E">
        <w:rPr>
          <w:rFonts w:cs="Times New Roman"/>
          <w:color w:val="000000" w:themeColor="text1"/>
          <w:szCs w:val="24"/>
        </w:rPr>
        <w:t>MA</w:t>
      </w:r>
      <w:r w:rsidRPr="00C50D3E">
        <w:rPr>
          <w:rFonts w:cs="Times New Roman"/>
          <w:color w:val="000000" w:themeColor="text1"/>
          <w:szCs w:val="24"/>
          <w:vertAlign w:val="subscript"/>
        </w:rPr>
        <w:t>n-1</w:t>
      </w:r>
      <w:r w:rsidRPr="00C50D3E">
        <w:rPr>
          <w:rFonts w:cs="Times New Roman"/>
          <w:color w:val="000000" w:themeColor="text1"/>
          <w:szCs w:val="24"/>
        </w:rPr>
        <w:t>Pb</w:t>
      </w:r>
      <w:r w:rsidRPr="00C50D3E">
        <w:rPr>
          <w:rFonts w:cs="Times New Roman"/>
          <w:color w:val="000000" w:themeColor="text1"/>
          <w:szCs w:val="24"/>
          <w:vertAlign w:val="subscript"/>
        </w:rPr>
        <w:t>n</w:t>
      </w:r>
      <w:r w:rsidRPr="00C50D3E">
        <w:rPr>
          <w:rFonts w:cs="Times New Roman"/>
          <w:color w:val="000000" w:themeColor="text1"/>
          <w:szCs w:val="24"/>
        </w:rPr>
        <w:t>I</w:t>
      </w:r>
      <w:r w:rsidRPr="00C50D3E">
        <w:rPr>
          <w:rFonts w:cs="Times New Roman"/>
          <w:color w:val="000000" w:themeColor="text1"/>
          <w:szCs w:val="24"/>
          <w:vertAlign w:val="subscript"/>
        </w:rPr>
        <w:t>3n+1</w:t>
      </w:r>
      <w:r w:rsidRPr="00C50D3E">
        <w:rPr>
          <w:rFonts w:cs="Times New Roman"/>
          <w:color w:val="000000" w:themeColor="text1"/>
          <w:szCs w:val="24"/>
        </w:rPr>
        <w:t>/P3HT/PEI/Ag. The high AC EL performance was achieved with the radiance = 24 WSr</w:t>
      </w:r>
      <w:r w:rsidRPr="00C50D3E">
        <w:rPr>
          <w:rFonts w:cs="Times New Roman"/>
          <w:color w:val="000000" w:themeColor="text1"/>
          <w:szCs w:val="24"/>
          <w:vertAlign w:val="superscript"/>
        </w:rPr>
        <w:t>-1</w:t>
      </w:r>
      <w:r w:rsidRPr="00C50D3E">
        <w:rPr>
          <w:rFonts w:cs="Times New Roman"/>
          <w:color w:val="000000" w:themeColor="text1"/>
          <w:szCs w:val="24"/>
        </w:rPr>
        <w:t>m</w:t>
      </w:r>
      <w:r w:rsidRPr="00C50D3E">
        <w:rPr>
          <w:rFonts w:cs="Times New Roman"/>
          <w:color w:val="000000" w:themeColor="text1"/>
          <w:szCs w:val="24"/>
          <w:vertAlign w:val="superscript"/>
        </w:rPr>
        <w:t xml:space="preserve">-2 </w:t>
      </w:r>
      <w:r w:rsidRPr="00C50D3E">
        <w:rPr>
          <w:rFonts w:cs="Times New Roman"/>
          <w:color w:val="000000" w:themeColor="text1"/>
          <w:szCs w:val="24"/>
        </w:rPr>
        <w:t>and 18.3 WSr</w:t>
      </w:r>
      <w:r w:rsidRPr="00C50D3E">
        <w:rPr>
          <w:rFonts w:cs="Times New Roman"/>
          <w:color w:val="000000" w:themeColor="text1"/>
          <w:szCs w:val="24"/>
          <w:vertAlign w:val="superscript"/>
        </w:rPr>
        <w:t>-1</w:t>
      </w:r>
      <w:r w:rsidRPr="00C50D3E">
        <w:rPr>
          <w:rFonts w:cs="Times New Roman"/>
          <w:color w:val="000000" w:themeColor="text1"/>
          <w:szCs w:val="24"/>
        </w:rPr>
        <w:t>m</w:t>
      </w:r>
      <w:r w:rsidRPr="00C50D3E">
        <w:rPr>
          <w:rFonts w:cs="Times New Roman"/>
          <w:color w:val="000000" w:themeColor="text1"/>
          <w:szCs w:val="24"/>
          <w:vertAlign w:val="superscript"/>
        </w:rPr>
        <w:t xml:space="preserve">-2 </w:t>
      </w:r>
      <w:r w:rsidRPr="00C50D3E">
        <w:rPr>
          <w:rFonts w:cs="Times New Roman"/>
          <w:color w:val="000000" w:themeColor="text1"/>
          <w:szCs w:val="24"/>
        </w:rPr>
        <w:t>and EQE = 12.5% and 3.7% under forward and reverse biases. The device-operational stability was largely improved with the half-intensity time of T</w:t>
      </w:r>
      <w:r w:rsidRPr="00C50D3E">
        <w:rPr>
          <w:rFonts w:cs="Times New Roman"/>
          <w:color w:val="000000" w:themeColor="text1"/>
          <w:szCs w:val="24"/>
          <w:vertAlign w:val="subscript"/>
        </w:rPr>
        <w:t>50</w:t>
      </w:r>
      <w:r w:rsidRPr="00C50D3E">
        <w:rPr>
          <w:rFonts w:cs="Times New Roman"/>
          <w:color w:val="000000" w:themeColor="text1"/>
          <w:szCs w:val="24"/>
        </w:rPr>
        <w:t xml:space="preserve"> = 11.0 hours under AC bias (+2 V/-2 V, 50 Hz) as compared to T</w:t>
      </w:r>
      <w:r w:rsidRPr="00C50D3E">
        <w:rPr>
          <w:rFonts w:cs="Times New Roman"/>
          <w:color w:val="000000" w:themeColor="text1"/>
          <w:szCs w:val="24"/>
          <w:vertAlign w:val="subscript"/>
        </w:rPr>
        <w:t xml:space="preserve">50 </w:t>
      </w:r>
      <w:r w:rsidRPr="00C50D3E">
        <w:rPr>
          <w:rFonts w:cs="Times New Roman"/>
          <w:color w:val="000000" w:themeColor="text1"/>
          <w:szCs w:val="24"/>
        </w:rPr>
        <w:t>= 3.9 hours under forward bias (+2 V/0 V, 50 Hz).</w:t>
      </w:r>
    </w:p>
    <w:p w14:paraId="321BE490" w14:textId="5494A982" w:rsidR="00223F5D" w:rsidRPr="00131A09" w:rsidRDefault="00223F5D" w:rsidP="00223F5D">
      <w:pPr>
        <w:ind w:firstLine="360"/>
      </w:pPr>
      <w:r>
        <w:t>In sum, this thesis provides fundamental understanding and future possibilities for perovskite optoelectronic applications.</w:t>
      </w:r>
    </w:p>
    <w:p w14:paraId="007E962E" w14:textId="135401A9" w:rsidR="00223F5D" w:rsidRDefault="00223F5D" w:rsidP="00223F5D"/>
    <w:p w14:paraId="18D0648C" w14:textId="0DAE1E06" w:rsidR="00223F5D" w:rsidRDefault="00223F5D" w:rsidP="00223F5D"/>
    <w:p w14:paraId="772AB5C3" w14:textId="02204D76" w:rsidR="00EB3B70" w:rsidRPr="00EB3B70" w:rsidRDefault="00EB3B70" w:rsidP="00EB3B70">
      <w:pPr>
        <w:spacing w:after="160" w:line="259" w:lineRule="auto"/>
        <w:jc w:val="left"/>
        <w:rPr>
          <w:rFonts w:eastAsiaTheme="majorEastAsia" w:cstheme="majorBidi"/>
          <w:b/>
          <w:sz w:val="36"/>
          <w:szCs w:val="36"/>
        </w:rPr>
      </w:pPr>
      <w:bookmarkStart w:id="235" w:name="_Toc25175044"/>
      <w:r>
        <w:rPr>
          <w:rFonts w:cs="Times New Roman"/>
          <w:szCs w:val="24"/>
        </w:rPr>
        <w:br w:type="page"/>
      </w:r>
    </w:p>
    <w:bookmarkEnd w:id="235"/>
    <w:p w14:paraId="4097BC0C" w14:textId="77777777" w:rsidR="00EB3B70" w:rsidRDefault="00EB3B70" w:rsidP="00EB3B70">
      <w:pPr>
        <w:pStyle w:val="Heading1"/>
      </w:pPr>
    </w:p>
    <w:p w14:paraId="4FC7FDAE" w14:textId="6AC38CD1" w:rsidR="001B154D" w:rsidRDefault="00EB3B70" w:rsidP="001B154D">
      <w:pPr>
        <w:pStyle w:val="Heading1"/>
      </w:pPr>
      <w:bookmarkStart w:id="236" w:name="_Toc54381505"/>
      <w:r>
        <w:t>Referenc</w:t>
      </w:r>
      <w:r w:rsidR="001B154D">
        <w:t>e</w:t>
      </w:r>
      <w:bookmarkEnd w:id="236"/>
    </w:p>
    <w:p w14:paraId="6AFE0CC8" w14:textId="09D2BAD3" w:rsidR="001B154D" w:rsidRDefault="001B154D" w:rsidP="001B154D">
      <w:pPr>
        <w:spacing w:after="0" w:line="20" w:lineRule="atLeast"/>
        <w:jc w:val="left"/>
      </w:pPr>
      <w:r>
        <w:br w:type="page"/>
      </w:r>
      <w:r>
        <w:lastRenderedPageBreak/>
        <w:br w:type="page"/>
      </w:r>
    </w:p>
    <w:p w14:paraId="739EA349" w14:textId="77777777" w:rsidR="001B154D" w:rsidRDefault="001B154D">
      <w:pPr>
        <w:spacing w:after="160" w:line="259" w:lineRule="auto"/>
        <w:jc w:val="left"/>
        <w:rPr>
          <w:rFonts w:eastAsiaTheme="majorEastAsia" w:cstheme="majorBidi"/>
          <w:b/>
          <w:sz w:val="36"/>
          <w:szCs w:val="36"/>
        </w:rPr>
        <w:sectPr w:rsidR="001B154D">
          <w:footerReference w:type="default" r:id="rId158"/>
          <w:endnotePr>
            <w:numFmt w:val="decimal"/>
          </w:endnotePr>
          <w:pgSz w:w="12240" w:h="15840"/>
          <w:pgMar w:top="1440" w:right="1440" w:bottom="1440" w:left="1440" w:header="720" w:footer="720" w:gutter="0"/>
          <w:cols w:space="720"/>
          <w:docGrid w:linePitch="360"/>
        </w:sectPr>
      </w:pPr>
    </w:p>
    <w:p w14:paraId="1B4E13DF" w14:textId="1A764A27" w:rsidR="00942253" w:rsidRDefault="00942253" w:rsidP="00942253">
      <w:pPr>
        <w:pStyle w:val="Heading1"/>
      </w:pPr>
      <w:bookmarkStart w:id="237" w:name="_Toc54381506"/>
      <w:r w:rsidRPr="00942253">
        <w:lastRenderedPageBreak/>
        <w:t>Appendix</w:t>
      </w:r>
      <w:bookmarkEnd w:id="237"/>
    </w:p>
    <w:p w14:paraId="062D2223" w14:textId="77777777" w:rsidR="00C7154A" w:rsidRDefault="00C7154A" w:rsidP="001B154D">
      <w:pPr>
        <w:spacing w:after="160" w:line="259" w:lineRule="auto"/>
        <w:jc w:val="left"/>
        <w:rPr>
          <w:rFonts w:eastAsiaTheme="majorEastAsia" w:cstheme="majorBidi"/>
          <w:b/>
          <w:sz w:val="36"/>
          <w:szCs w:val="36"/>
        </w:rPr>
      </w:pPr>
    </w:p>
    <w:p w14:paraId="58E6CB3E" w14:textId="0C8341B4" w:rsidR="00C7154A" w:rsidRDefault="00C7154A">
      <w:pPr>
        <w:spacing w:after="160" w:line="259" w:lineRule="auto"/>
        <w:jc w:val="left"/>
        <w:rPr>
          <w:rFonts w:eastAsiaTheme="majorEastAsia" w:cstheme="majorBidi"/>
          <w:b/>
          <w:sz w:val="36"/>
          <w:szCs w:val="36"/>
        </w:rPr>
      </w:pPr>
      <w:r>
        <w:rPr>
          <w:rFonts w:eastAsiaTheme="majorEastAsia" w:cstheme="majorBidi"/>
          <w:b/>
          <w:sz w:val="36"/>
          <w:szCs w:val="36"/>
        </w:rPr>
        <w:br w:type="page"/>
      </w:r>
    </w:p>
    <w:p w14:paraId="72EB242B" w14:textId="7BDE3CFB" w:rsidR="00C7154A" w:rsidRPr="001B154D" w:rsidRDefault="00C7154A" w:rsidP="001B154D">
      <w:pPr>
        <w:spacing w:after="160" w:line="259" w:lineRule="auto"/>
        <w:jc w:val="left"/>
        <w:rPr>
          <w:rFonts w:eastAsiaTheme="majorEastAsia" w:cstheme="majorBidi"/>
          <w:b/>
          <w:sz w:val="36"/>
          <w:szCs w:val="36"/>
        </w:rPr>
        <w:sectPr w:rsidR="00C7154A" w:rsidRPr="001B154D">
          <w:endnotePr>
            <w:numFmt w:val="decimal"/>
          </w:endnotePr>
          <w:pgSz w:w="12240" w:h="15840"/>
          <w:pgMar w:top="1440" w:right="1440" w:bottom="1440" w:left="1440" w:header="720" w:footer="720" w:gutter="0"/>
          <w:cols w:space="720"/>
          <w:docGrid w:linePitch="360"/>
        </w:sectPr>
      </w:pPr>
    </w:p>
    <w:p w14:paraId="244EED41" w14:textId="55C8A7E1" w:rsidR="00C7154A" w:rsidRDefault="00C7154A" w:rsidP="00C7154A">
      <w:pPr>
        <w:pStyle w:val="Heading2"/>
      </w:pPr>
      <w:bookmarkStart w:id="238" w:name="_Toc54381507"/>
      <w:r>
        <w:lastRenderedPageBreak/>
        <w:t>List of Publications</w:t>
      </w:r>
      <w:bookmarkEnd w:id="238"/>
    </w:p>
    <w:p w14:paraId="0A622F6C" w14:textId="77777777" w:rsidR="00021039" w:rsidRPr="00E4088C" w:rsidRDefault="00021039" w:rsidP="00021039">
      <w:pPr>
        <w:pStyle w:val="ListParagraph"/>
        <w:numPr>
          <w:ilvl w:val="0"/>
          <w:numId w:val="9"/>
        </w:numPr>
        <w:ind w:left="360"/>
        <w:rPr>
          <w:rFonts w:cs="Times New Roman"/>
          <w:szCs w:val="24"/>
        </w:rPr>
      </w:pPr>
      <w:r w:rsidRPr="00E4088C">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4088C">
        <w:rPr>
          <w:rFonts w:cs="Times New Roman"/>
          <w:b/>
          <w:bCs/>
          <w:color w:val="222222"/>
          <w:szCs w:val="24"/>
          <w:shd w:val="clear" w:color="auto" w:fill="FFFFFF"/>
        </w:rPr>
        <w:t>Zhang</w:t>
      </w:r>
      <w:r w:rsidRPr="00E4088C">
        <w:rPr>
          <w:rFonts w:cs="Times New Roman"/>
          <w:color w:val="222222"/>
          <w:szCs w:val="24"/>
          <w:shd w:val="clear" w:color="auto" w:fill="FFFFFF"/>
        </w:rPr>
        <w:t xml:space="preserve">, Ting Wu, </w:t>
      </w:r>
      <w:proofErr w:type="spellStart"/>
      <w:r w:rsidRPr="00E4088C">
        <w:rPr>
          <w:rFonts w:cs="Times New Roman"/>
          <w:color w:val="222222"/>
          <w:szCs w:val="24"/>
          <w:shd w:val="clear" w:color="auto" w:fill="FFFFFF"/>
        </w:rPr>
        <w:t>Jiashun</w:t>
      </w:r>
      <w:proofErr w:type="spellEnd"/>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Duan</w:t>
      </w:r>
      <w:proofErr w:type="spellEnd"/>
      <w:r w:rsidRPr="00E4088C">
        <w:rPr>
          <w:rFonts w:cs="Times New Roman"/>
          <w:color w:val="222222"/>
          <w:szCs w:val="24"/>
          <w:shd w:val="clear" w:color="auto" w:fill="FFFFFF"/>
        </w:rPr>
        <w:t xml:space="preserve">, Mahshid Ahmadi, </w:t>
      </w:r>
      <w:proofErr w:type="spellStart"/>
      <w:r w:rsidRPr="00E4088C">
        <w:rPr>
          <w:rFonts w:cs="Times New Roman"/>
          <w:color w:val="222222"/>
          <w:szCs w:val="24"/>
          <w:shd w:val="clear" w:color="auto" w:fill="FFFFFF"/>
        </w:rPr>
        <w:t>Fangyuan</w:t>
      </w:r>
      <w:proofErr w:type="spellEnd"/>
      <w:r w:rsidRPr="00E4088C">
        <w:rPr>
          <w:rFonts w:cs="Times New Roman"/>
          <w:color w:val="222222"/>
          <w:szCs w:val="24"/>
          <w:shd w:val="clear" w:color="auto" w:fill="FFFFFF"/>
        </w:rPr>
        <w:t xml:space="preserve"> Jiang, </w:t>
      </w:r>
      <w:proofErr w:type="spellStart"/>
      <w:r w:rsidRPr="00E4088C">
        <w:rPr>
          <w:rFonts w:cs="Times New Roman"/>
          <w:color w:val="222222"/>
          <w:szCs w:val="24"/>
          <w:shd w:val="clear" w:color="auto" w:fill="FFFFFF"/>
        </w:rPr>
        <w:t>Yinhua</w:t>
      </w:r>
      <w:proofErr w:type="spellEnd"/>
      <w:r w:rsidRPr="00E4088C">
        <w:rPr>
          <w:rFonts w:cs="Times New Roman"/>
          <w:color w:val="222222"/>
          <w:szCs w:val="24"/>
          <w:shd w:val="clear" w:color="auto" w:fill="FFFFFF"/>
        </w:rPr>
        <w:t xml:space="preserve"> Zhou, and Bin Hu. "Exploring spin-orbital coupling effects on photovoltaic actions in Sn and Pb based perovskite solar cells." </w:t>
      </w:r>
      <w:r w:rsidRPr="00E4088C">
        <w:rPr>
          <w:rFonts w:cs="Times New Roman"/>
          <w:i/>
          <w:iCs/>
          <w:color w:val="222222"/>
          <w:szCs w:val="24"/>
          <w:shd w:val="clear" w:color="auto" w:fill="FFFFFF"/>
        </w:rPr>
        <w:t>Nano energy</w:t>
      </w:r>
      <w:r w:rsidRPr="00E4088C">
        <w:rPr>
          <w:rFonts w:cs="Times New Roman"/>
          <w:color w:val="222222"/>
          <w:szCs w:val="24"/>
          <w:shd w:val="clear" w:color="auto" w:fill="FFFFFF"/>
        </w:rPr>
        <w:t> 38 (2017): 297-303.</w:t>
      </w:r>
    </w:p>
    <w:p w14:paraId="73C209B7" w14:textId="77777777" w:rsidR="00021039" w:rsidRPr="00E4088C" w:rsidRDefault="00021039" w:rsidP="00021039">
      <w:pPr>
        <w:pStyle w:val="ListParagraph"/>
        <w:numPr>
          <w:ilvl w:val="0"/>
          <w:numId w:val="9"/>
        </w:numPr>
        <w:ind w:left="360"/>
        <w:rPr>
          <w:rFonts w:cs="Times New Roman"/>
          <w:szCs w:val="24"/>
        </w:rPr>
      </w:pPr>
      <w:r w:rsidRPr="00E4088C">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4088C">
        <w:rPr>
          <w:rFonts w:cs="Times New Roman"/>
          <w:b/>
          <w:bCs/>
          <w:color w:val="222222"/>
          <w:szCs w:val="24"/>
          <w:shd w:val="clear" w:color="auto" w:fill="FFFFFF"/>
        </w:rPr>
        <w:t>Zhang</w:t>
      </w:r>
      <w:r w:rsidRPr="00E4088C">
        <w:rPr>
          <w:rFonts w:cs="Times New Roman"/>
          <w:color w:val="222222"/>
          <w:szCs w:val="24"/>
          <w:shd w:val="clear" w:color="auto" w:fill="FFFFFF"/>
        </w:rPr>
        <w:t xml:space="preserve">, Jiajun Qin, Miaosheng Wang, </w:t>
      </w:r>
      <w:proofErr w:type="spellStart"/>
      <w:r w:rsidRPr="00E4088C">
        <w:rPr>
          <w:rFonts w:cs="Times New Roman"/>
          <w:color w:val="222222"/>
          <w:szCs w:val="24"/>
          <w:shd w:val="clear" w:color="auto" w:fill="FFFFFF"/>
        </w:rPr>
        <w:t>Yujie</w:t>
      </w:r>
      <w:proofErr w:type="spellEnd"/>
      <w:r w:rsidRPr="00E4088C">
        <w:rPr>
          <w:rFonts w:cs="Times New Roman"/>
          <w:color w:val="222222"/>
          <w:szCs w:val="24"/>
          <w:shd w:val="clear" w:color="auto" w:fill="FFFFFF"/>
        </w:rPr>
        <w:t xml:space="preserve"> Bai, Han Zou, Jong </w:t>
      </w:r>
      <w:proofErr w:type="spellStart"/>
      <w:r w:rsidRPr="00E4088C">
        <w:rPr>
          <w:rFonts w:cs="Times New Roman"/>
          <w:color w:val="222222"/>
          <w:szCs w:val="24"/>
          <w:shd w:val="clear" w:color="auto" w:fill="FFFFFF"/>
        </w:rPr>
        <w:t>Kahk</w:t>
      </w:r>
      <w:proofErr w:type="spellEnd"/>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Keum</w:t>
      </w:r>
      <w:proofErr w:type="spellEnd"/>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Runming</w:t>
      </w:r>
      <w:proofErr w:type="spellEnd"/>
      <w:r w:rsidRPr="00E4088C">
        <w:rPr>
          <w:rFonts w:cs="Times New Roman"/>
          <w:color w:val="222222"/>
          <w:szCs w:val="24"/>
          <w:shd w:val="clear" w:color="auto" w:fill="FFFFFF"/>
        </w:rPr>
        <w:t xml:space="preserve"> Tao et al. "Uniform permutation of quasi-2D perovskites by vacuum poling for efficient, high-fill-factor solar cells." </w:t>
      </w:r>
      <w:r w:rsidRPr="00E4088C">
        <w:rPr>
          <w:rFonts w:cs="Times New Roman"/>
          <w:i/>
          <w:iCs/>
          <w:color w:val="222222"/>
          <w:szCs w:val="24"/>
          <w:shd w:val="clear" w:color="auto" w:fill="FFFFFF"/>
        </w:rPr>
        <w:t>Joule</w:t>
      </w:r>
      <w:r w:rsidRPr="00E4088C">
        <w:rPr>
          <w:rFonts w:cs="Times New Roman"/>
          <w:color w:val="222222"/>
          <w:szCs w:val="24"/>
          <w:shd w:val="clear" w:color="auto" w:fill="FFFFFF"/>
        </w:rPr>
        <w:t> 3, no. 12 (2019): 3061-3071.</w:t>
      </w:r>
    </w:p>
    <w:p w14:paraId="75FB9642" w14:textId="77777777" w:rsidR="00021039" w:rsidRPr="00E4088C" w:rsidRDefault="00021039" w:rsidP="00021039">
      <w:pPr>
        <w:pStyle w:val="ListParagraph"/>
        <w:numPr>
          <w:ilvl w:val="0"/>
          <w:numId w:val="9"/>
        </w:numPr>
        <w:ind w:left="360"/>
        <w:rPr>
          <w:rFonts w:cs="Times New Roman"/>
          <w:szCs w:val="24"/>
        </w:rPr>
      </w:pPr>
      <w:r w:rsidRPr="00E4088C">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4088C">
        <w:rPr>
          <w:rFonts w:cs="Times New Roman"/>
          <w:b/>
          <w:bCs/>
          <w:color w:val="222222"/>
          <w:szCs w:val="24"/>
          <w:shd w:val="clear" w:color="auto" w:fill="FFFFFF"/>
        </w:rPr>
        <w:t>Zhang</w:t>
      </w:r>
      <w:r w:rsidRPr="00E4088C">
        <w:rPr>
          <w:rFonts w:cs="Times New Roman"/>
          <w:color w:val="222222"/>
          <w:szCs w:val="24"/>
          <w:shd w:val="clear" w:color="auto" w:fill="FFFFFF"/>
        </w:rPr>
        <w:t>, Xixiang Zhu, Miaosheng Wang, and Bin Hu. "Establishing charge-transfer excitons in 2D perovskite heterostructures." </w:t>
      </w:r>
      <w:r w:rsidRPr="00E4088C">
        <w:rPr>
          <w:rFonts w:cs="Times New Roman"/>
          <w:i/>
          <w:iCs/>
          <w:color w:val="222222"/>
          <w:szCs w:val="24"/>
          <w:shd w:val="clear" w:color="auto" w:fill="FFFFFF"/>
        </w:rPr>
        <w:t>Nature communications</w:t>
      </w:r>
      <w:r w:rsidRPr="00E4088C">
        <w:rPr>
          <w:rFonts w:cs="Times New Roman"/>
          <w:color w:val="222222"/>
          <w:szCs w:val="24"/>
          <w:shd w:val="clear" w:color="auto" w:fill="FFFFFF"/>
        </w:rPr>
        <w:t> 11, no. 1 (2020): 1-8.</w:t>
      </w:r>
    </w:p>
    <w:p w14:paraId="4FC047A7" w14:textId="77777777" w:rsidR="00021039" w:rsidRPr="00E4088C" w:rsidRDefault="00021039" w:rsidP="00021039">
      <w:pPr>
        <w:pStyle w:val="ListParagraph"/>
        <w:numPr>
          <w:ilvl w:val="0"/>
          <w:numId w:val="9"/>
        </w:numPr>
        <w:ind w:left="360"/>
        <w:rPr>
          <w:rFonts w:cs="Times New Roman"/>
          <w:szCs w:val="24"/>
        </w:rPr>
      </w:pPr>
      <w:r w:rsidRPr="00E4088C">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4088C">
        <w:rPr>
          <w:rFonts w:cs="Times New Roman"/>
          <w:b/>
          <w:bCs/>
          <w:color w:val="222222"/>
          <w:szCs w:val="24"/>
          <w:shd w:val="clear" w:color="auto" w:fill="FFFFFF"/>
        </w:rPr>
        <w:t>Zhang</w:t>
      </w:r>
      <w:r w:rsidRPr="00E4088C">
        <w:rPr>
          <w:rFonts w:cs="Times New Roman"/>
          <w:color w:val="222222"/>
          <w:szCs w:val="24"/>
          <w:shd w:val="clear" w:color="auto" w:fill="FFFFFF"/>
        </w:rPr>
        <w:t>, Jiajun Qin, Ting Wu, and Bin Hu. "Doping Induced Orbit-orbit Interaction between Excitons while Enhancing Photovoltaic Performance in Tin Perovskite Solar Cells." </w:t>
      </w:r>
      <w:r w:rsidRPr="00E4088C">
        <w:rPr>
          <w:rFonts w:cs="Times New Roman"/>
          <w:i/>
          <w:iCs/>
          <w:color w:val="222222"/>
          <w:szCs w:val="24"/>
          <w:shd w:val="clear" w:color="auto" w:fill="FFFFFF"/>
        </w:rPr>
        <w:t>The Journal of Physical Chemistry Letters</w:t>
      </w:r>
      <w:r w:rsidRPr="00E4088C">
        <w:rPr>
          <w:rFonts w:cs="Times New Roman"/>
          <w:color w:val="222222"/>
          <w:szCs w:val="24"/>
          <w:shd w:val="clear" w:color="auto" w:fill="FFFFFF"/>
        </w:rPr>
        <w:t> (2020).</w:t>
      </w:r>
    </w:p>
    <w:p w14:paraId="1E89BE3E" w14:textId="77777777" w:rsidR="00021039" w:rsidRPr="000B5626" w:rsidRDefault="00021039" w:rsidP="00021039">
      <w:pPr>
        <w:pStyle w:val="ListParagraph"/>
        <w:numPr>
          <w:ilvl w:val="0"/>
          <w:numId w:val="9"/>
        </w:numPr>
        <w:ind w:left="360"/>
        <w:rPr>
          <w:rFonts w:cs="Times New Roman"/>
          <w:szCs w:val="24"/>
        </w:rPr>
      </w:pPr>
      <w:r w:rsidRPr="00E4088C">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4088C">
        <w:rPr>
          <w:rFonts w:cs="Times New Roman"/>
          <w:b/>
          <w:bCs/>
          <w:color w:val="222222"/>
          <w:szCs w:val="24"/>
          <w:shd w:val="clear" w:color="auto" w:fill="FFFFFF"/>
        </w:rPr>
        <w:t>Zhang</w:t>
      </w:r>
      <w:r w:rsidRPr="00E4088C">
        <w:rPr>
          <w:rFonts w:cs="Times New Roman"/>
          <w:color w:val="222222"/>
          <w:szCs w:val="24"/>
          <w:shd w:val="clear" w:color="auto" w:fill="FFFFFF"/>
        </w:rPr>
        <w:t>, and Bin Hu. "Revealing photoinduced bulk polarization and spin-orbit coupling effects in high-efficiency 2D/3D Pb–Sn alloyed perovskite solar cells." </w:t>
      </w:r>
      <w:r w:rsidRPr="00E4088C">
        <w:rPr>
          <w:rFonts w:cs="Times New Roman"/>
          <w:i/>
          <w:iCs/>
          <w:color w:val="222222"/>
          <w:szCs w:val="24"/>
          <w:shd w:val="clear" w:color="auto" w:fill="FFFFFF"/>
        </w:rPr>
        <w:t>Nano Energy</w:t>
      </w:r>
      <w:r w:rsidRPr="00E4088C">
        <w:rPr>
          <w:rFonts w:cs="Times New Roman"/>
          <w:color w:val="222222"/>
          <w:szCs w:val="24"/>
          <w:shd w:val="clear" w:color="auto" w:fill="FFFFFF"/>
        </w:rPr>
        <w:t> 76 (2020): 104999.</w:t>
      </w:r>
      <w:r w:rsidRPr="000B5626">
        <w:rPr>
          <w:rFonts w:cs="Times New Roman"/>
          <w:color w:val="222222"/>
          <w:szCs w:val="24"/>
          <w:shd w:val="clear" w:color="auto" w:fill="FFFFFF"/>
          <w:lang w:val="sv-SE"/>
        </w:rPr>
        <w:t xml:space="preserve"> </w:t>
      </w:r>
    </w:p>
    <w:p w14:paraId="25540B92" w14:textId="4729FE3A" w:rsidR="00021039" w:rsidRPr="000B5626" w:rsidRDefault="00021039" w:rsidP="00021039">
      <w:pPr>
        <w:pStyle w:val="ListParagraph"/>
        <w:numPr>
          <w:ilvl w:val="0"/>
          <w:numId w:val="9"/>
        </w:numPr>
        <w:ind w:left="360"/>
        <w:rPr>
          <w:rFonts w:cs="Times New Roman"/>
          <w:szCs w:val="24"/>
        </w:rPr>
      </w:pPr>
      <w:r w:rsidRPr="00E37667">
        <w:rPr>
          <w:rFonts w:cs="Times New Roman"/>
          <w:b/>
          <w:bCs/>
          <w:color w:val="222222"/>
          <w:szCs w:val="24"/>
          <w:shd w:val="clear" w:color="auto" w:fill="FFFFFF"/>
        </w:rPr>
        <w:t>Jia</w:t>
      </w:r>
      <w:r w:rsidRPr="00EF5637">
        <w:rPr>
          <w:rFonts w:cs="Times New Roman"/>
          <w:b/>
          <w:bCs/>
          <w:color w:val="222222"/>
          <w:szCs w:val="24"/>
          <w:shd w:val="clear" w:color="auto" w:fill="FFFFFF"/>
        </w:rPr>
        <w:t xml:space="preserve"> </w:t>
      </w:r>
      <w:r w:rsidRPr="00E37667">
        <w:rPr>
          <w:rFonts w:cs="Times New Roman"/>
          <w:b/>
          <w:bCs/>
          <w:color w:val="222222"/>
          <w:szCs w:val="24"/>
          <w:shd w:val="clear" w:color="auto" w:fill="FFFFFF"/>
        </w:rPr>
        <w:t>Zhang</w:t>
      </w:r>
      <w:r w:rsidRPr="00E37667">
        <w:rPr>
          <w:rFonts w:cs="Times New Roman"/>
          <w:color w:val="222222"/>
          <w:szCs w:val="24"/>
          <w:shd w:val="clear" w:color="auto" w:fill="FFFFFF"/>
        </w:rPr>
        <w:t>, Hsinhan</w:t>
      </w:r>
      <w:r w:rsidRPr="00EF5637">
        <w:rPr>
          <w:rFonts w:cs="Times New Roman"/>
          <w:color w:val="222222"/>
          <w:szCs w:val="24"/>
          <w:shd w:val="clear" w:color="auto" w:fill="FFFFFF"/>
        </w:rPr>
        <w:t xml:space="preserve"> </w:t>
      </w:r>
      <w:r w:rsidRPr="00E37667">
        <w:rPr>
          <w:rFonts w:cs="Times New Roman"/>
          <w:color w:val="222222"/>
          <w:szCs w:val="24"/>
          <w:shd w:val="clear" w:color="auto" w:fill="FFFFFF"/>
        </w:rPr>
        <w:t>Tsai, Wanyi</w:t>
      </w:r>
      <w:r w:rsidRPr="00EF5637">
        <w:rPr>
          <w:rFonts w:cs="Times New Roman"/>
          <w:color w:val="222222"/>
          <w:szCs w:val="24"/>
          <w:shd w:val="clear" w:color="auto" w:fill="FFFFFF"/>
        </w:rPr>
        <w:t xml:space="preserve"> </w:t>
      </w:r>
      <w:r w:rsidRPr="00E37667">
        <w:rPr>
          <w:rFonts w:cs="Times New Roman"/>
          <w:color w:val="222222"/>
          <w:szCs w:val="24"/>
          <w:shd w:val="clear" w:color="auto" w:fill="FFFFFF"/>
        </w:rPr>
        <w:t>Nie, a</w:t>
      </w:r>
      <w:r>
        <w:rPr>
          <w:rFonts w:cs="Times New Roman"/>
          <w:color w:val="222222"/>
          <w:szCs w:val="24"/>
          <w:shd w:val="clear" w:color="auto" w:fill="FFFFFF"/>
        </w:rPr>
        <w:t xml:space="preserve">nd </w:t>
      </w:r>
      <w:r w:rsidRPr="00E4088C">
        <w:rPr>
          <w:rFonts w:cs="Times New Roman"/>
          <w:color w:val="222222"/>
          <w:szCs w:val="24"/>
          <w:shd w:val="clear" w:color="auto" w:fill="FFFFFF"/>
        </w:rPr>
        <w:t>Bin Hu. "</w:t>
      </w:r>
      <w:r w:rsidRPr="00E37667">
        <w:t xml:space="preserve"> </w:t>
      </w:r>
      <w:r w:rsidRPr="00E37667">
        <w:rPr>
          <w:rFonts w:cs="Times New Roman"/>
          <w:color w:val="222222"/>
          <w:szCs w:val="24"/>
          <w:shd w:val="clear" w:color="auto" w:fill="FFFFFF"/>
        </w:rPr>
        <w:t>Enabling AC electroluminescence in quasi-2D perovskites by uniformly arranging different-n-value nanoplates to allow bidirectional charge transport</w:t>
      </w:r>
      <w:r w:rsidRPr="00E4088C">
        <w:rPr>
          <w:rFonts w:cs="Times New Roman"/>
          <w:color w:val="222222"/>
          <w:szCs w:val="24"/>
          <w:shd w:val="clear" w:color="auto" w:fill="FFFFFF"/>
        </w:rPr>
        <w:t>." </w:t>
      </w:r>
      <w:r>
        <w:rPr>
          <w:rFonts w:cs="Times New Roman"/>
          <w:color w:val="222222"/>
          <w:szCs w:val="24"/>
          <w:shd w:val="clear" w:color="auto" w:fill="FFFFFF"/>
        </w:rPr>
        <w:t xml:space="preserve"> </w:t>
      </w:r>
      <w:r w:rsidRPr="00E4088C">
        <w:rPr>
          <w:rFonts w:cs="Times New Roman"/>
          <w:i/>
          <w:iCs/>
          <w:color w:val="222222"/>
          <w:szCs w:val="24"/>
          <w:shd w:val="clear" w:color="auto" w:fill="FFFFFF"/>
        </w:rPr>
        <w:t>Nano Energy</w:t>
      </w:r>
      <w:r w:rsidR="002764C4">
        <w:rPr>
          <w:rFonts w:cs="Times New Roman"/>
          <w:i/>
          <w:iCs/>
          <w:color w:val="222222"/>
          <w:szCs w:val="24"/>
          <w:shd w:val="clear" w:color="auto" w:fill="FFFFFF"/>
        </w:rPr>
        <w:t xml:space="preserve">, </w:t>
      </w:r>
      <w:r w:rsidR="002764C4" w:rsidRPr="002764C4">
        <w:rPr>
          <w:rFonts w:cs="Times New Roman"/>
          <w:color w:val="222222"/>
          <w:szCs w:val="24"/>
          <w:shd w:val="clear" w:color="auto" w:fill="FFFFFF"/>
        </w:rPr>
        <w:t xml:space="preserve">79, 105413 </w:t>
      </w:r>
      <w:r w:rsidRPr="000B5626">
        <w:rPr>
          <w:rFonts w:cs="Times New Roman"/>
          <w:color w:val="222222"/>
          <w:szCs w:val="24"/>
          <w:shd w:val="clear" w:color="auto" w:fill="FFFFFF"/>
        </w:rPr>
        <w:t>(202</w:t>
      </w:r>
      <w:r w:rsidR="002764C4">
        <w:rPr>
          <w:rFonts w:cs="Times New Roman"/>
          <w:color w:val="222222"/>
          <w:szCs w:val="24"/>
          <w:shd w:val="clear" w:color="auto" w:fill="FFFFFF"/>
        </w:rPr>
        <w:t>1</w:t>
      </w:r>
      <w:r w:rsidRPr="000B5626">
        <w:rPr>
          <w:rFonts w:cs="Times New Roman"/>
          <w:color w:val="222222"/>
          <w:szCs w:val="24"/>
          <w:shd w:val="clear" w:color="auto" w:fill="FFFFFF"/>
        </w:rPr>
        <w:t>)</w:t>
      </w:r>
      <w:r>
        <w:rPr>
          <w:rFonts w:cs="Times New Roman"/>
          <w:color w:val="222222"/>
          <w:szCs w:val="24"/>
          <w:shd w:val="clear" w:color="auto" w:fill="FFFFFF"/>
        </w:rPr>
        <w:t>.</w:t>
      </w:r>
    </w:p>
    <w:p w14:paraId="244C989D" w14:textId="77777777" w:rsidR="00021039" w:rsidRPr="00E37667" w:rsidRDefault="00021039" w:rsidP="00021039">
      <w:pPr>
        <w:pStyle w:val="ListParagraph"/>
        <w:numPr>
          <w:ilvl w:val="0"/>
          <w:numId w:val="9"/>
        </w:numPr>
        <w:ind w:left="360"/>
        <w:rPr>
          <w:rFonts w:cs="Times New Roman"/>
          <w:szCs w:val="24"/>
        </w:rPr>
      </w:pPr>
      <w:proofErr w:type="spellStart"/>
      <w:r w:rsidRPr="006C1EA9">
        <w:rPr>
          <w:rFonts w:cs="Times New Roman"/>
          <w:color w:val="222222"/>
          <w:szCs w:val="24"/>
          <w:shd w:val="clear" w:color="auto" w:fill="FFFFFF"/>
        </w:rPr>
        <w:t>Jiantao</w:t>
      </w:r>
      <w:proofErr w:type="spellEnd"/>
      <w:r w:rsidRPr="006C1EA9">
        <w:rPr>
          <w:rFonts w:cs="Times New Roman"/>
          <w:color w:val="222222"/>
          <w:szCs w:val="24"/>
          <w:shd w:val="clear" w:color="auto" w:fill="FFFFFF"/>
        </w:rPr>
        <w:t xml:space="preserve"> Li</w:t>
      </w:r>
      <w:r w:rsidRPr="006C1EA9">
        <w:rPr>
          <w:rFonts w:cs="Times New Roman"/>
          <w:color w:val="222222"/>
          <w:szCs w:val="24"/>
          <w:shd w:val="clear" w:color="auto" w:fill="FFFFFF"/>
          <w:vertAlign w:val="superscript"/>
        </w:rPr>
        <w:t>*</w:t>
      </w:r>
      <w:r w:rsidRPr="006C1EA9">
        <w:rPr>
          <w:rFonts w:cs="Times New Roman"/>
          <w:color w:val="222222"/>
          <w:szCs w:val="24"/>
          <w:shd w:val="clear" w:color="auto" w:fill="FFFFFF"/>
        </w:rPr>
        <w:t>, Ting Wu</w:t>
      </w:r>
      <w:r w:rsidRPr="006C1EA9">
        <w:rPr>
          <w:rFonts w:cs="Times New Roman"/>
          <w:color w:val="222222"/>
          <w:szCs w:val="24"/>
          <w:shd w:val="clear" w:color="auto" w:fill="FFFFFF"/>
          <w:vertAlign w:val="superscript"/>
        </w:rPr>
        <w:t>*</w:t>
      </w:r>
      <w:r w:rsidRPr="006C1EA9">
        <w:rPr>
          <w:rFonts w:cs="Times New Roman"/>
          <w:color w:val="222222"/>
          <w:szCs w:val="24"/>
          <w:shd w:val="clear" w:color="auto" w:fill="FFFFFF"/>
        </w:rPr>
        <w:t xml:space="preserve">, </w:t>
      </w:r>
      <w:r w:rsidRPr="006C1EA9">
        <w:rPr>
          <w:rFonts w:cs="Times New Roman"/>
          <w:b/>
          <w:bCs/>
          <w:color w:val="222222"/>
          <w:szCs w:val="24"/>
          <w:shd w:val="clear" w:color="auto" w:fill="FFFFFF"/>
        </w:rPr>
        <w:t>Jia Zhang</w:t>
      </w:r>
      <w:r w:rsidRPr="006C1EA9">
        <w:rPr>
          <w:rFonts w:cs="Times New Roman"/>
          <w:color w:val="222222"/>
          <w:szCs w:val="24"/>
          <w:shd w:val="clear" w:color="auto" w:fill="FFFFFF"/>
          <w:vertAlign w:val="superscript"/>
        </w:rPr>
        <w:t>*</w:t>
      </w:r>
      <w:r w:rsidRPr="006C1EA9">
        <w:rPr>
          <w:rFonts w:cs="Times New Roman"/>
          <w:color w:val="222222"/>
          <w:szCs w:val="24"/>
          <w:shd w:val="clear" w:color="auto" w:fill="FFFFFF"/>
        </w:rPr>
        <w:t xml:space="preserve">, Stefan </w:t>
      </w:r>
      <w:proofErr w:type="spellStart"/>
      <w:r w:rsidRPr="006C1EA9">
        <w:rPr>
          <w:rFonts w:cs="Times New Roman"/>
          <w:color w:val="222222"/>
          <w:szCs w:val="24"/>
          <w:shd w:val="clear" w:color="auto" w:fill="FFFFFF"/>
        </w:rPr>
        <w:t>Haacke</w:t>
      </w:r>
      <w:proofErr w:type="spellEnd"/>
      <w:r w:rsidRPr="006C1EA9">
        <w:rPr>
          <w:rFonts w:cs="Times New Roman"/>
          <w:color w:val="222222"/>
          <w:szCs w:val="24"/>
          <w:shd w:val="clear" w:color="auto" w:fill="FFFFFF"/>
        </w:rPr>
        <w:t xml:space="preserve">, Feng Teng, and Bin Hu. </w:t>
      </w:r>
      <w:r w:rsidRPr="00E4088C">
        <w:rPr>
          <w:rFonts w:cs="Times New Roman"/>
          <w:color w:val="222222"/>
          <w:szCs w:val="24"/>
          <w:shd w:val="clear" w:color="auto" w:fill="FFFFFF"/>
        </w:rPr>
        <w:t>"Exploring Light Polarization Effects of Photovoltaic Actions in Organic-Inorganic Hybrid Perovskites with Asymmetric and Symmetric Unit Structures." </w:t>
      </w:r>
      <w:r w:rsidRPr="00E4088C">
        <w:rPr>
          <w:rFonts w:cs="Times New Roman"/>
          <w:i/>
          <w:iCs/>
          <w:color w:val="222222"/>
          <w:szCs w:val="24"/>
          <w:shd w:val="clear" w:color="auto" w:fill="FFFFFF"/>
        </w:rPr>
        <w:t>ACS Applied Materials &amp; Interfaces</w:t>
      </w:r>
      <w:r w:rsidRPr="00E4088C">
        <w:rPr>
          <w:rFonts w:cs="Times New Roman"/>
          <w:color w:val="222222"/>
          <w:szCs w:val="24"/>
          <w:shd w:val="clear" w:color="auto" w:fill="FFFFFF"/>
        </w:rPr>
        <w:t> (2020).</w:t>
      </w:r>
    </w:p>
    <w:p w14:paraId="298777D5" w14:textId="77777777" w:rsidR="00021039" w:rsidRPr="000B5626"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Jiajun</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Qin, </w:t>
      </w:r>
      <w:r w:rsidRPr="00EF5637">
        <w:rPr>
          <w:rFonts w:cs="Times New Roman"/>
          <w:b/>
          <w:bCs/>
          <w:color w:val="222222"/>
          <w:szCs w:val="24"/>
          <w:shd w:val="clear" w:color="auto" w:fill="FFFFFF"/>
        </w:rPr>
        <w:t>Jia Zhang</w:t>
      </w:r>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Yujie</w:t>
      </w:r>
      <w:proofErr w:type="spellEnd"/>
      <w:r w:rsidRPr="00E4088C">
        <w:rPr>
          <w:rFonts w:cs="Times New Roman"/>
          <w:color w:val="222222"/>
          <w:szCs w:val="24"/>
          <w:shd w:val="clear" w:color="auto" w:fill="FFFFFF"/>
        </w:rPr>
        <w:t xml:space="preserve"> Bai, </w:t>
      </w:r>
      <w:proofErr w:type="spellStart"/>
      <w:r w:rsidRPr="00E4088C">
        <w:rPr>
          <w:rFonts w:cs="Times New Roman"/>
          <w:color w:val="222222"/>
          <w:szCs w:val="24"/>
          <w:shd w:val="clear" w:color="auto" w:fill="FFFFFF"/>
        </w:rPr>
        <w:t>Shengbo</w:t>
      </w:r>
      <w:proofErr w:type="spellEnd"/>
      <w:r w:rsidRPr="00E4088C">
        <w:rPr>
          <w:rFonts w:cs="Times New Roman"/>
          <w:color w:val="222222"/>
          <w:szCs w:val="24"/>
          <w:shd w:val="clear" w:color="auto" w:fill="FFFFFF"/>
        </w:rPr>
        <w:t xml:space="preserve"> Ma, Miaosheng Wang, Hengxing Xu, Matthew </w:t>
      </w:r>
      <w:proofErr w:type="spellStart"/>
      <w:r w:rsidRPr="00E4088C">
        <w:rPr>
          <w:rFonts w:cs="Times New Roman"/>
          <w:color w:val="222222"/>
          <w:szCs w:val="24"/>
          <w:shd w:val="clear" w:color="auto" w:fill="FFFFFF"/>
        </w:rPr>
        <w:t>Loyd</w:t>
      </w:r>
      <w:proofErr w:type="spellEnd"/>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Yiqiang</w:t>
      </w:r>
      <w:proofErr w:type="spellEnd"/>
      <w:r w:rsidRPr="00E4088C">
        <w:rPr>
          <w:rFonts w:cs="Times New Roman"/>
          <w:color w:val="222222"/>
          <w:szCs w:val="24"/>
          <w:shd w:val="clear" w:color="auto" w:fill="FFFFFF"/>
        </w:rPr>
        <w:t xml:space="preserve"> Zhan, </w:t>
      </w:r>
      <w:proofErr w:type="spellStart"/>
      <w:r w:rsidRPr="00E4088C">
        <w:rPr>
          <w:rFonts w:cs="Times New Roman"/>
          <w:color w:val="222222"/>
          <w:szCs w:val="24"/>
          <w:shd w:val="clear" w:color="auto" w:fill="FFFFFF"/>
        </w:rPr>
        <w:t>Xiaoyuan</w:t>
      </w:r>
      <w:proofErr w:type="spellEnd"/>
      <w:r w:rsidRPr="00E4088C">
        <w:rPr>
          <w:rFonts w:cs="Times New Roman"/>
          <w:color w:val="222222"/>
          <w:szCs w:val="24"/>
          <w:shd w:val="clear" w:color="auto" w:fill="FFFFFF"/>
        </w:rPr>
        <w:t xml:space="preserve"> Hou, and Bin Hu. "Enabling self-passivation by attaching small grains on surfaces of large grains toward high-performance perovskite LEDs." </w:t>
      </w:r>
      <w:proofErr w:type="spellStart"/>
      <w:r w:rsidRPr="00E4088C">
        <w:rPr>
          <w:rFonts w:cs="Times New Roman"/>
          <w:i/>
          <w:iCs/>
          <w:color w:val="222222"/>
          <w:szCs w:val="24"/>
          <w:shd w:val="clear" w:color="auto" w:fill="FFFFFF"/>
        </w:rPr>
        <w:t>iScience</w:t>
      </w:r>
      <w:proofErr w:type="spellEnd"/>
      <w:r w:rsidRPr="00E4088C">
        <w:rPr>
          <w:rFonts w:cs="Times New Roman"/>
          <w:color w:val="222222"/>
          <w:szCs w:val="24"/>
          <w:shd w:val="clear" w:color="auto" w:fill="FFFFFF"/>
        </w:rPr>
        <w:t> 19 (2019): 378-387.</w:t>
      </w:r>
    </w:p>
    <w:p w14:paraId="4D0CF414" w14:textId="77777777" w:rsidR="00021039" w:rsidRPr="006C263A"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Ting</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Wu, Liam Collins, </w:t>
      </w:r>
      <w:r w:rsidRPr="00E37667">
        <w:rPr>
          <w:rFonts w:cs="Times New Roman"/>
          <w:b/>
          <w:bCs/>
          <w:color w:val="222222"/>
          <w:szCs w:val="24"/>
          <w:shd w:val="clear" w:color="auto" w:fill="FFFFFF"/>
        </w:rPr>
        <w:t>Jia Zhang</w:t>
      </w:r>
      <w:r w:rsidRPr="00E4088C">
        <w:rPr>
          <w:rFonts w:cs="Times New Roman"/>
          <w:color w:val="222222"/>
          <w:szCs w:val="24"/>
          <w:shd w:val="clear" w:color="auto" w:fill="FFFFFF"/>
        </w:rPr>
        <w:t>, Pei-Ying Lin, Mahshid Ahmadi, Stephen Jesse, and Bin Hu. "Photoinduced bulk polarization and its effects on photovoltaic actions in perovskite solar cells." </w:t>
      </w:r>
      <w:r w:rsidRPr="00E4088C">
        <w:rPr>
          <w:rFonts w:cs="Times New Roman"/>
          <w:i/>
          <w:iCs/>
          <w:color w:val="222222"/>
          <w:szCs w:val="24"/>
          <w:shd w:val="clear" w:color="auto" w:fill="FFFFFF"/>
        </w:rPr>
        <w:t>ACS nano</w:t>
      </w:r>
      <w:r w:rsidRPr="00E4088C">
        <w:rPr>
          <w:rFonts w:cs="Times New Roman"/>
          <w:color w:val="222222"/>
          <w:szCs w:val="24"/>
          <w:shd w:val="clear" w:color="auto" w:fill="FFFFFF"/>
        </w:rPr>
        <w:t> 11, no. 11 (2017): 11542-11549.</w:t>
      </w:r>
    </w:p>
    <w:p w14:paraId="04FC8AF8" w14:textId="77777777" w:rsidR="00021039" w:rsidRPr="00E4088C" w:rsidRDefault="00021039" w:rsidP="00021039">
      <w:pPr>
        <w:pStyle w:val="ListParagraph"/>
        <w:numPr>
          <w:ilvl w:val="0"/>
          <w:numId w:val="9"/>
        </w:numPr>
        <w:ind w:left="360"/>
        <w:rPr>
          <w:rFonts w:cs="Times New Roman"/>
          <w:szCs w:val="24"/>
        </w:rPr>
      </w:pPr>
      <w:r w:rsidRPr="00EF5637">
        <w:rPr>
          <w:rFonts w:cs="Times New Roman"/>
          <w:color w:val="222222"/>
          <w:szCs w:val="24"/>
          <w:shd w:val="clear" w:color="auto" w:fill="FFFFFF"/>
        </w:rPr>
        <w:t xml:space="preserve">Miaosheng Wang, Han Zou, </w:t>
      </w:r>
      <w:r w:rsidRPr="00EF5637">
        <w:rPr>
          <w:rFonts w:cs="Times New Roman"/>
          <w:b/>
          <w:bCs/>
          <w:color w:val="222222"/>
          <w:szCs w:val="24"/>
          <w:shd w:val="clear" w:color="auto" w:fill="FFFFFF"/>
        </w:rPr>
        <w:t>Jia Zhang</w:t>
      </w:r>
      <w:r w:rsidRPr="00EF5637">
        <w:rPr>
          <w:rFonts w:cs="Times New Roman"/>
          <w:color w:val="222222"/>
          <w:szCs w:val="24"/>
          <w:shd w:val="clear" w:color="auto" w:fill="FFFFFF"/>
        </w:rPr>
        <w:t xml:space="preserve">, Ting Wu, Hengxing Xu, Stefan </w:t>
      </w:r>
      <w:proofErr w:type="spellStart"/>
      <w:r w:rsidRPr="00EF5637">
        <w:rPr>
          <w:rFonts w:cs="Times New Roman"/>
          <w:color w:val="222222"/>
          <w:szCs w:val="24"/>
          <w:shd w:val="clear" w:color="auto" w:fill="FFFFFF"/>
        </w:rPr>
        <w:t>Haacke</w:t>
      </w:r>
      <w:proofErr w:type="spellEnd"/>
      <w:r w:rsidRPr="00EF5637">
        <w:rPr>
          <w:rFonts w:cs="Times New Roman"/>
          <w:color w:val="222222"/>
          <w:szCs w:val="24"/>
          <w:shd w:val="clear" w:color="auto" w:fill="FFFFFF"/>
        </w:rPr>
        <w:t xml:space="preserve">, and Bin Hu. </w:t>
      </w:r>
      <w:r w:rsidRPr="00E4088C">
        <w:rPr>
          <w:rFonts w:cs="Times New Roman"/>
          <w:color w:val="222222"/>
          <w:szCs w:val="24"/>
          <w:shd w:val="clear" w:color="auto" w:fill="FFFFFF"/>
        </w:rPr>
        <w:t xml:space="preserve">"Extremely Long Spin Lifetime of Light-Emitting States in Quasi-2D Perovskites through </w:t>
      </w:r>
      <w:r w:rsidRPr="00E4088C">
        <w:rPr>
          <w:rFonts w:cs="Times New Roman"/>
          <w:color w:val="222222"/>
          <w:szCs w:val="24"/>
          <w:shd w:val="clear" w:color="auto" w:fill="FFFFFF"/>
        </w:rPr>
        <w:lastRenderedPageBreak/>
        <w:t>Orbit–Orbit Interaction." </w:t>
      </w:r>
      <w:r w:rsidRPr="00E4088C">
        <w:rPr>
          <w:rFonts w:cs="Times New Roman"/>
          <w:i/>
          <w:iCs/>
          <w:color w:val="222222"/>
          <w:szCs w:val="24"/>
          <w:shd w:val="clear" w:color="auto" w:fill="FFFFFF"/>
        </w:rPr>
        <w:t>The Journal of Physical Chemistry Letters</w:t>
      </w:r>
      <w:r w:rsidRPr="00E4088C">
        <w:rPr>
          <w:rFonts w:cs="Times New Roman"/>
          <w:color w:val="222222"/>
          <w:szCs w:val="24"/>
          <w:shd w:val="clear" w:color="auto" w:fill="FFFFFF"/>
        </w:rPr>
        <w:t> 11, no. 9 (2020): 3647-3652.</w:t>
      </w:r>
    </w:p>
    <w:p w14:paraId="676C0E8E" w14:textId="77777777" w:rsidR="00021039" w:rsidRPr="00E4088C"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Yixuan</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Dou, Miaosheng Wang, </w:t>
      </w:r>
      <w:r w:rsidRPr="00EF5637">
        <w:rPr>
          <w:rFonts w:cs="Times New Roman"/>
          <w:b/>
          <w:bCs/>
          <w:color w:val="222222"/>
          <w:szCs w:val="24"/>
          <w:shd w:val="clear" w:color="auto" w:fill="FFFFFF"/>
        </w:rPr>
        <w:t>Jia Zhang</w:t>
      </w:r>
      <w:r w:rsidRPr="00E4088C">
        <w:rPr>
          <w:rFonts w:cs="Times New Roman"/>
          <w:color w:val="222222"/>
          <w:szCs w:val="24"/>
          <w:shd w:val="clear" w:color="auto" w:fill="FFFFFF"/>
        </w:rPr>
        <w:t>, Hengxing Xu, and Bin Hu. "Identifying Photoinduced Dipolar Polarization and Orbit–Orbit Interaction between Excitons in Organic–Inorganic Hybrid Perovskites." </w:t>
      </w:r>
      <w:r w:rsidRPr="00E4088C">
        <w:rPr>
          <w:rFonts w:cs="Times New Roman"/>
          <w:i/>
          <w:iCs/>
          <w:color w:val="222222"/>
          <w:szCs w:val="24"/>
          <w:shd w:val="clear" w:color="auto" w:fill="FFFFFF"/>
        </w:rPr>
        <w:t>Advanced Functional Materials</w:t>
      </w:r>
      <w:r w:rsidRPr="00E4088C">
        <w:rPr>
          <w:rFonts w:cs="Times New Roman"/>
          <w:color w:val="222222"/>
          <w:szCs w:val="24"/>
          <w:shd w:val="clear" w:color="auto" w:fill="FFFFFF"/>
        </w:rPr>
        <w:t> (2020): 2003476.</w:t>
      </w:r>
    </w:p>
    <w:p w14:paraId="37773BD9" w14:textId="77777777" w:rsidR="00021039" w:rsidRPr="00E4088C" w:rsidRDefault="00021039" w:rsidP="00021039">
      <w:pPr>
        <w:pStyle w:val="ListParagraph"/>
        <w:numPr>
          <w:ilvl w:val="0"/>
          <w:numId w:val="9"/>
        </w:numPr>
        <w:ind w:left="360"/>
        <w:rPr>
          <w:rFonts w:cs="Times New Roman"/>
          <w:szCs w:val="24"/>
        </w:rPr>
      </w:pPr>
      <w:proofErr w:type="spellStart"/>
      <w:r w:rsidRPr="00E4088C">
        <w:rPr>
          <w:rFonts w:cs="Times New Roman"/>
          <w:color w:val="222222"/>
          <w:szCs w:val="24"/>
          <w:shd w:val="clear" w:color="auto" w:fill="FFFFFF"/>
        </w:rPr>
        <w:t>Yujie</w:t>
      </w:r>
      <w:proofErr w:type="spellEnd"/>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Bai, Jiajun Qin, Lei Shi, </w:t>
      </w:r>
      <w:r w:rsidRPr="00E37667">
        <w:rPr>
          <w:rFonts w:cs="Times New Roman"/>
          <w:b/>
          <w:bCs/>
          <w:color w:val="222222"/>
          <w:szCs w:val="24"/>
          <w:shd w:val="clear" w:color="auto" w:fill="FFFFFF"/>
        </w:rPr>
        <w:t>Jia Zhang</w:t>
      </w:r>
      <w:r w:rsidRPr="00E4088C">
        <w:rPr>
          <w:rFonts w:cs="Times New Roman"/>
          <w:color w:val="222222"/>
          <w:szCs w:val="24"/>
          <w:shd w:val="clear" w:color="auto" w:fill="FFFFFF"/>
        </w:rPr>
        <w:t xml:space="preserve">, Miaosheng Wang, </w:t>
      </w:r>
      <w:proofErr w:type="spellStart"/>
      <w:r w:rsidRPr="00E4088C">
        <w:rPr>
          <w:rFonts w:cs="Times New Roman"/>
          <w:color w:val="222222"/>
          <w:szCs w:val="24"/>
          <w:shd w:val="clear" w:color="auto" w:fill="FFFFFF"/>
        </w:rPr>
        <w:t>Yiqiang</w:t>
      </w:r>
      <w:proofErr w:type="spellEnd"/>
      <w:r w:rsidRPr="00E4088C">
        <w:rPr>
          <w:rFonts w:cs="Times New Roman"/>
          <w:color w:val="222222"/>
          <w:szCs w:val="24"/>
          <w:shd w:val="clear" w:color="auto" w:fill="FFFFFF"/>
        </w:rPr>
        <w:t xml:space="preserve"> Zhan, Han Zou et al. "Amplified Spontaneous Emission Realized by </w:t>
      </w:r>
      <w:proofErr w:type="spellStart"/>
      <w:r w:rsidRPr="00E4088C">
        <w:rPr>
          <w:rFonts w:cs="Times New Roman"/>
          <w:color w:val="222222"/>
          <w:szCs w:val="24"/>
          <w:shd w:val="clear" w:color="auto" w:fill="FFFFFF"/>
        </w:rPr>
        <w:t>Cogrowing</w:t>
      </w:r>
      <w:proofErr w:type="spellEnd"/>
      <w:r w:rsidRPr="00E4088C">
        <w:rPr>
          <w:rFonts w:cs="Times New Roman"/>
          <w:color w:val="222222"/>
          <w:szCs w:val="24"/>
          <w:shd w:val="clear" w:color="auto" w:fill="FFFFFF"/>
        </w:rPr>
        <w:t xml:space="preserve"> Large/Small Grains with Self‐Passivating Defects and Aligning Transition Dipoles." </w:t>
      </w:r>
      <w:r w:rsidRPr="00E4088C">
        <w:rPr>
          <w:rFonts w:cs="Times New Roman"/>
          <w:i/>
          <w:iCs/>
          <w:color w:val="222222"/>
          <w:szCs w:val="24"/>
          <w:shd w:val="clear" w:color="auto" w:fill="FFFFFF"/>
        </w:rPr>
        <w:t>Advanced Optical Materials</w:t>
      </w:r>
      <w:r w:rsidRPr="00E4088C">
        <w:rPr>
          <w:rFonts w:cs="Times New Roman"/>
          <w:color w:val="222222"/>
          <w:szCs w:val="24"/>
          <w:shd w:val="clear" w:color="auto" w:fill="FFFFFF"/>
        </w:rPr>
        <w:t> 7, no. 13 (2019): 1900345.</w:t>
      </w:r>
    </w:p>
    <w:p w14:paraId="743FBAA3" w14:textId="77777777" w:rsidR="00021039" w:rsidRPr="006C263A"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Xixiang</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Zhu, Hengxing Xu, Yongtao Liu, </w:t>
      </w:r>
      <w:r w:rsidRPr="00EF5637">
        <w:rPr>
          <w:rFonts w:cs="Times New Roman"/>
          <w:b/>
          <w:bCs/>
          <w:color w:val="222222"/>
          <w:szCs w:val="24"/>
          <w:shd w:val="clear" w:color="auto" w:fill="FFFFFF"/>
        </w:rPr>
        <w:t>Jia Zhang</w:t>
      </w:r>
      <w:r w:rsidRPr="00E4088C">
        <w:rPr>
          <w:rFonts w:cs="Times New Roman"/>
          <w:color w:val="222222"/>
          <w:szCs w:val="24"/>
          <w:shd w:val="clear" w:color="auto" w:fill="FFFFFF"/>
        </w:rPr>
        <w:t xml:space="preserve">, Miaosheng Wang, Ilia N. Ivanov, Olga S. </w:t>
      </w:r>
      <w:proofErr w:type="spellStart"/>
      <w:r w:rsidRPr="00E4088C">
        <w:rPr>
          <w:rFonts w:cs="Times New Roman"/>
          <w:color w:val="222222"/>
          <w:szCs w:val="24"/>
          <w:shd w:val="clear" w:color="auto" w:fill="FFFFFF"/>
        </w:rPr>
        <w:t>Ovchinnikova</w:t>
      </w:r>
      <w:proofErr w:type="spellEnd"/>
      <w:r w:rsidRPr="00E4088C">
        <w:rPr>
          <w:rFonts w:cs="Times New Roman"/>
          <w:color w:val="222222"/>
          <w:szCs w:val="24"/>
          <w:shd w:val="clear" w:color="auto" w:fill="FFFFFF"/>
        </w:rPr>
        <w:t>, and Bin Hu. "Two‐Photon Up‐Conversion Photoluminescence Realized through Spatially Extended Gap States in Quasi‐2D Perovskite Films." </w:t>
      </w:r>
      <w:r w:rsidRPr="00E4088C">
        <w:rPr>
          <w:rFonts w:cs="Times New Roman"/>
          <w:i/>
          <w:iCs/>
          <w:color w:val="222222"/>
          <w:szCs w:val="24"/>
          <w:shd w:val="clear" w:color="auto" w:fill="FFFFFF"/>
        </w:rPr>
        <w:t>Advanced Materials</w:t>
      </w:r>
      <w:r w:rsidRPr="00E4088C">
        <w:rPr>
          <w:rFonts w:cs="Times New Roman"/>
          <w:color w:val="222222"/>
          <w:szCs w:val="24"/>
          <w:shd w:val="clear" w:color="auto" w:fill="FFFFFF"/>
        </w:rPr>
        <w:t> 31, no. 49 (2019): 1901240.</w:t>
      </w:r>
    </w:p>
    <w:p w14:paraId="4BE7F201" w14:textId="77777777" w:rsidR="00021039" w:rsidRPr="00297C57"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Mahshid</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Ahmadi, Liam Collins, Alexander </w:t>
      </w:r>
      <w:proofErr w:type="spellStart"/>
      <w:r w:rsidRPr="00E4088C">
        <w:rPr>
          <w:rFonts w:cs="Times New Roman"/>
          <w:color w:val="222222"/>
          <w:szCs w:val="24"/>
          <w:shd w:val="clear" w:color="auto" w:fill="FFFFFF"/>
        </w:rPr>
        <w:t>Puretzky</w:t>
      </w:r>
      <w:proofErr w:type="spellEnd"/>
      <w:r w:rsidRPr="00E4088C">
        <w:rPr>
          <w:rFonts w:cs="Times New Roman"/>
          <w:color w:val="222222"/>
          <w:szCs w:val="24"/>
          <w:shd w:val="clear" w:color="auto" w:fill="FFFFFF"/>
        </w:rPr>
        <w:t xml:space="preserve">, </w:t>
      </w:r>
      <w:r w:rsidRPr="00E37667">
        <w:rPr>
          <w:rFonts w:cs="Times New Roman"/>
          <w:b/>
          <w:bCs/>
          <w:color w:val="222222"/>
          <w:szCs w:val="24"/>
          <w:shd w:val="clear" w:color="auto" w:fill="FFFFFF"/>
        </w:rPr>
        <w:t>Jia Zhang</w:t>
      </w:r>
      <w:r w:rsidRPr="00E4088C">
        <w:rPr>
          <w:rFonts w:cs="Times New Roman"/>
          <w:color w:val="222222"/>
          <w:szCs w:val="24"/>
          <w:shd w:val="clear" w:color="auto" w:fill="FFFFFF"/>
        </w:rPr>
        <w:t xml:space="preserve">, Jong </w:t>
      </w:r>
      <w:proofErr w:type="spellStart"/>
      <w:r w:rsidRPr="00E4088C">
        <w:rPr>
          <w:rFonts w:cs="Times New Roman"/>
          <w:color w:val="222222"/>
          <w:szCs w:val="24"/>
          <w:shd w:val="clear" w:color="auto" w:fill="FFFFFF"/>
        </w:rPr>
        <w:t>Kahk</w:t>
      </w:r>
      <w:proofErr w:type="spellEnd"/>
      <w:r w:rsidRPr="00E4088C">
        <w:rPr>
          <w:rFonts w:cs="Times New Roman"/>
          <w:color w:val="222222"/>
          <w:szCs w:val="24"/>
          <w:shd w:val="clear" w:color="auto" w:fill="FFFFFF"/>
        </w:rPr>
        <w:t xml:space="preserve"> </w:t>
      </w:r>
      <w:proofErr w:type="spellStart"/>
      <w:r w:rsidRPr="00E4088C">
        <w:rPr>
          <w:rFonts w:cs="Times New Roman"/>
          <w:color w:val="222222"/>
          <w:szCs w:val="24"/>
          <w:shd w:val="clear" w:color="auto" w:fill="FFFFFF"/>
        </w:rPr>
        <w:t>Keum</w:t>
      </w:r>
      <w:proofErr w:type="spellEnd"/>
      <w:r w:rsidRPr="00E4088C">
        <w:rPr>
          <w:rFonts w:cs="Times New Roman"/>
          <w:color w:val="222222"/>
          <w:szCs w:val="24"/>
          <w:shd w:val="clear" w:color="auto" w:fill="FFFFFF"/>
        </w:rPr>
        <w:t>, Wei Lu, Ilia Ivanov, Sergei V. Kalinin, and Bin Hu. "Exploring anomalous polarization dynamics in organometallic halide perovskites." </w:t>
      </w:r>
      <w:r w:rsidRPr="00E4088C">
        <w:rPr>
          <w:rFonts w:cs="Times New Roman"/>
          <w:i/>
          <w:iCs/>
          <w:color w:val="222222"/>
          <w:szCs w:val="24"/>
          <w:shd w:val="clear" w:color="auto" w:fill="FFFFFF"/>
        </w:rPr>
        <w:t>Advanced Materials</w:t>
      </w:r>
      <w:r w:rsidRPr="00E4088C">
        <w:rPr>
          <w:rFonts w:cs="Times New Roman"/>
          <w:color w:val="222222"/>
          <w:szCs w:val="24"/>
          <w:shd w:val="clear" w:color="auto" w:fill="FFFFFF"/>
        </w:rPr>
        <w:t> 30, no. 11 (2018): 1705298.</w:t>
      </w:r>
    </w:p>
    <w:p w14:paraId="1C3BF4B2" w14:textId="77777777" w:rsidR="00021039" w:rsidRPr="00297C57" w:rsidRDefault="00021039" w:rsidP="00021039">
      <w:pPr>
        <w:pStyle w:val="ListParagraph"/>
        <w:numPr>
          <w:ilvl w:val="0"/>
          <w:numId w:val="9"/>
        </w:numPr>
        <w:ind w:left="360"/>
        <w:rPr>
          <w:rFonts w:cs="Times New Roman"/>
          <w:szCs w:val="24"/>
        </w:rPr>
      </w:pPr>
      <w:r w:rsidRPr="00E4088C">
        <w:rPr>
          <w:rFonts w:cs="Times New Roman"/>
          <w:color w:val="222222"/>
          <w:szCs w:val="24"/>
          <w:shd w:val="clear" w:color="auto" w:fill="FFFFFF"/>
        </w:rPr>
        <w:t>Yixuan</w:t>
      </w:r>
      <w:r w:rsidRPr="00EF5637">
        <w:rPr>
          <w:rFonts w:cs="Times New Roman"/>
          <w:color w:val="222222"/>
          <w:szCs w:val="24"/>
          <w:shd w:val="clear" w:color="auto" w:fill="FFFFFF"/>
        </w:rPr>
        <w:t xml:space="preserve"> </w:t>
      </w:r>
      <w:r w:rsidRPr="00E4088C">
        <w:rPr>
          <w:rFonts w:cs="Times New Roman"/>
          <w:color w:val="222222"/>
          <w:szCs w:val="24"/>
          <w:shd w:val="clear" w:color="auto" w:fill="FFFFFF"/>
        </w:rPr>
        <w:t xml:space="preserve">Dou, Hengxing Xu, Yongtao Liu, Miaosheng Wang, </w:t>
      </w:r>
      <w:r w:rsidRPr="00EF5637">
        <w:rPr>
          <w:rFonts w:cs="Times New Roman"/>
          <w:b/>
          <w:bCs/>
          <w:color w:val="222222"/>
          <w:szCs w:val="24"/>
          <w:shd w:val="clear" w:color="auto" w:fill="FFFFFF"/>
        </w:rPr>
        <w:t>Jia Zhang</w:t>
      </w:r>
      <w:r w:rsidRPr="00E4088C">
        <w:rPr>
          <w:rFonts w:cs="Times New Roman"/>
          <w:color w:val="222222"/>
          <w:szCs w:val="24"/>
          <w:shd w:val="clear" w:color="auto" w:fill="FFFFFF"/>
        </w:rPr>
        <w:t xml:space="preserve">, Olga S. </w:t>
      </w:r>
      <w:proofErr w:type="spellStart"/>
      <w:r w:rsidRPr="00E4088C">
        <w:rPr>
          <w:rFonts w:cs="Times New Roman"/>
          <w:color w:val="222222"/>
          <w:szCs w:val="24"/>
          <w:shd w:val="clear" w:color="auto" w:fill="FFFFFF"/>
        </w:rPr>
        <w:t>Ovchinnikova</w:t>
      </w:r>
      <w:proofErr w:type="spellEnd"/>
      <w:r w:rsidRPr="00E4088C">
        <w:rPr>
          <w:rFonts w:cs="Times New Roman"/>
          <w:color w:val="222222"/>
          <w:szCs w:val="24"/>
          <w:shd w:val="clear" w:color="auto" w:fill="FFFFFF"/>
        </w:rPr>
        <w:t>, and Bin Hu. "Tuning spin-orbit coupling towards enhancing photocurrent in hybrid organic-inorganic perovskites by using mixed organic cations." </w:t>
      </w:r>
      <w:r w:rsidRPr="00E4088C">
        <w:rPr>
          <w:rFonts w:cs="Times New Roman"/>
          <w:i/>
          <w:iCs/>
          <w:color w:val="222222"/>
          <w:szCs w:val="24"/>
          <w:shd w:val="clear" w:color="auto" w:fill="FFFFFF"/>
        </w:rPr>
        <w:t>Organic Electronics</w:t>
      </w:r>
      <w:r w:rsidRPr="00E4088C">
        <w:rPr>
          <w:rFonts w:cs="Times New Roman"/>
          <w:color w:val="222222"/>
          <w:szCs w:val="24"/>
          <w:shd w:val="clear" w:color="auto" w:fill="FFFFFF"/>
        </w:rPr>
        <w:t> (2020): 105671.</w:t>
      </w:r>
    </w:p>
    <w:p w14:paraId="0DDD3B02" w14:textId="7B2D6E26" w:rsidR="00C7154A" w:rsidRDefault="00C7154A" w:rsidP="00C7154A"/>
    <w:p w14:paraId="18E7B160" w14:textId="0B8C763C" w:rsidR="00C7154A" w:rsidRDefault="00C7154A">
      <w:pPr>
        <w:spacing w:after="160" w:line="259" w:lineRule="auto"/>
        <w:jc w:val="left"/>
      </w:pPr>
      <w:r>
        <w:br w:type="page"/>
      </w:r>
    </w:p>
    <w:p w14:paraId="5B7102F5" w14:textId="240A615C" w:rsidR="00C7154A" w:rsidRDefault="00942253" w:rsidP="00942253">
      <w:pPr>
        <w:pStyle w:val="Heading1"/>
        <w:rPr>
          <w:b w:val="0"/>
        </w:rPr>
      </w:pPr>
      <w:bookmarkStart w:id="239" w:name="_Toc54381508"/>
      <w:r>
        <w:lastRenderedPageBreak/>
        <w:t>Vita</w:t>
      </w:r>
      <w:bookmarkEnd w:id="239"/>
    </w:p>
    <w:p w14:paraId="4AA80315" w14:textId="77777777" w:rsidR="00467BDA" w:rsidRDefault="00467BDA" w:rsidP="00C7154A"/>
    <w:p w14:paraId="7E593696" w14:textId="1015A72B" w:rsidR="00953349" w:rsidRPr="001B154D" w:rsidRDefault="00467BDA" w:rsidP="00D50514">
      <w:pPr>
        <w:rPr>
          <w:szCs w:val="24"/>
        </w:rPr>
      </w:pPr>
      <w:r>
        <w:t xml:space="preserve">Jia Zhang was born in </w:t>
      </w:r>
      <w:proofErr w:type="spellStart"/>
      <w:r>
        <w:t>Zhumadian</w:t>
      </w:r>
      <w:proofErr w:type="spellEnd"/>
      <w:r>
        <w:t xml:space="preserve"> City, Henan Province, China. </w:t>
      </w:r>
      <w:r w:rsidRPr="00467BDA">
        <w:rPr>
          <w:szCs w:val="24"/>
        </w:rPr>
        <w:t>She received her B.S. in Chemical Engineering and Technology (2015) at</w:t>
      </w:r>
      <w:r w:rsidR="00D50514">
        <w:rPr>
          <w:szCs w:val="24"/>
        </w:rPr>
        <w:t xml:space="preserve"> </w:t>
      </w:r>
      <w:r w:rsidRPr="00467BDA">
        <w:rPr>
          <w:szCs w:val="24"/>
        </w:rPr>
        <w:t xml:space="preserve">East China University of Science and Technology, Shanghai, China. </w:t>
      </w:r>
      <w:r w:rsidR="00D50514" w:rsidRPr="00EB15FE">
        <w:t xml:space="preserve">In </w:t>
      </w:r>
      <w:r w:rsidR="00D50514">
        <w:t>January</w:t>
      </w:r>
      <w:r w:rsidR="00D50514" w:rsidRPr="00EB15FE">
        <w:t xml:space="preserve"> 201</w:t>
      </w:r>
      <w:r w:rsidR="00D50514">
        <w:t>8</w:t>
      </w:r>
      <w:r w:rsidR="00D50514" w:rsidRPr="00EB15FE">
        <w:t xml:space="preserve">, </w:t>
      </w:r>
      <w:r w:rsidR="00D50514">
        <w:t>s</w:t>
      </w:r>
      <w:r w:rsidR="00D50514" w:rsidRPr="00EB15FE">
        <w:t>he</w:t>
      </w:r>
      <w:r w:rsidR="00D50514">
        <w:t xml:space="preserve"> </w:t>
      </w:r>
      <w:r w:rsidR="00D50514" w:rsidRPr="00EB15FE">
        <w:t>attended the Department of Materials Science and Engineering at University of Tennessee-Knoxville for his Ph. D degree.</w:t>
      </w:r>
      <w:r w:rsidR="00D50514">
        <w:t xml:space="preserve"> </w:t>
      </w:r>
      <w:r w:rsidRPr="00467BDA">
        <w:rPr>
          <w:szCs w:val="24"/>
        </w:rPr>
        <w:t>Her Ph. D research focuses on device engineering and fundamental physics for perovskite devices, including tin-based halide perovskite solar cells, quasi-2D halide perovskite solar cells, and quasi-2D halide perovskite light emitting devices.</w:t>
      </w:r>
    </w:p>
    <w:sectPr w:rsidR="00953349" w:rsidRPr="001B154D">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BC76C" w14:textId="77777777" w:rsidR="003314FE" w:rsidRPr="00953349" w:rsidRDefault="003314FE" w:rsidP="00953349">
      <w:pPr>
        <w:pStyle w:val="Footer"/>
        <w:rPr>
          <w:sz w:val="2"/>
          <w:szCs w:val="2"/>
        </w:rPr>
      </w:pPr>
    </w:p>
  </w:endnote>
  <w:endnote w:type="continuationSeparator" w:id="0">
    <w:p w14:paraId="489F9FA1" w14:textId="77777777" w:rsidR="003314FE" w:rsidRDefault="003314FE" w:rsidP="00752E5F">
      <w:pPr>
        <w:spacing w:after="0" w:line="240" w:lineRule="auto"/>
      </w:pPr>
      <w:r>
        <w:continuationSeparator/>
      </w:r>
    </w:p>
  </w:endnote>
  <w:endnote w:id="1">
    <w:p w14:paraId="033FA6AF" w14:textId="61F11038"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Kim, Young‐Hoon, et al. "Multicolored organic/inorganic hybrid perovskite light‐emitting diodes." </w:t>
      </w:r>
      <w:r w:rsidRPr="002D2495">
        <w:rPr>
          <w:rFonts w:cs="Times New Roman"/>
          <w:i/>
          <w:iCs/>
          <w:szCs w:val="24"/>
          <w:shd w:val="clear" w:color="auto" w:fill="FFFFFF"/>
        </w:rPr>
        <w:t>Advanced Materials</w:t>
      </w:r>
      <w:r w:rsidRPr="002D2495">
        <w:rPr>
          <w:rFonts w:cs="Times New Roman"/>
          <w:szCs w:val="24"/>
          <w:shd w:val="clear" w:color="auto" w:fill="FFFFFF"/>
        </w:rPr>
        <w:t> 27.7 (2015): 1248-1254.</w:t>
      </w:r>
    </w:p>
  </w:endnote>
  <w:endnote w:id="2">
    <w:p w14:paraId="3BEA288B" w14:textId="6C172493"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Yoon, Hee Chang, et al. "Study of perovskite QD down-converted LEDs and six-color white LEDs for future displays with excellent color performance." </w:t>
      </w:r>
      <w:r w:rsidRPr="002D2495">
        <w:rPr>
          <w:rFonts w:cs="Times New Roman"/>
          <w:i/>
          <w:iCs/>
          <w:szCs w:val="24"/>
          <w:shd w:val="clear" w:color="auto" w:fill="FFFFFF"/>
        </w:rPr>
        <w:t>ACS Applied Materials &amp; Interfaces</w:t>
      </w:r>
      <w:r w:rsidRPr="002D2495">
        <w:rPr>
          <w:rFonts w:cs="Times New Roman"/>
          <w:szCs w:val="24"/>
          <w:shd w:val="clear" w:color="auto" w:fill="FFFFFF"/>
        </w:rPr>
        <w:t> 8.28 (2016): 18189-18200.</w:t>
      </w:r>
    </w:p>
  </w:endnote>
  <w:endnote w:id="3">
    <w:p w14:paraId="21223358" w14:textId="7795F2D9"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Yoon, Yung Jin, et al. "Reversible, full-color luminescence by post-treatment of perovskite nanocrystals." </w:t>
      </w:r>
      <w:r w:rsidRPr="002D2495">
        <w:rPr>
          <w:rFonts w:cs="Times New Roman"/>
          <w:i/>
          <w:iCs/>
          <w:szCs w:val="24"/>
          <w:shd w:val="clear" w:color="auto" w:fill="FFFFFF"/>
        </w:rPr>
        <w:t>Joule</w:t>
      </w:r>
      <w:r w:rsidRPr="002D2495">
        <w:rPr>
          <w:rFonts w:cs="Times New Roman"/>
          <w:szCs w:val="24"/>
          <w:shd w:val="clear" w:color="auto" w:fill="FFFFFF"/>
        </w:rPr>
        <w:t> 2.10 (2018): 2105-2116.</w:t>
      </w:r>
    </w:p>
  </w:endnote>
  <w:endnote w:id="4">
    <w:p w14:paraId="38186F17" w14:textId="625BA25B"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Smith, Matthew D., Bridget A. Connor, and Hemamala I. Karunadasa. "Tuning the luminescence of layered halide perovskites." </w:t>
      </w:r>
      <w:r w:rsidRPr="002D2495">
        <w:rPr>
          <w:rFonts w:cs="Times New Roman"/>
          <w:i/>
          <w:iCs/>
          <w:szCs w:val="24"/>
          <w:shd w:val="clear" w:color="auto" w:fill="FFFFFF"/>
        </w:rPr>
        <w:t>Chemical Reviews</w:t>
      </w:r>
      <w:r w:rsidRPr="002D2495">
        <w:rPr>
          <w:rFonts w:cs="Times New Roman"/>
          <w:szCs w:val="24"/>
          <w:shd w:val="clear" w:color="auto" w:fill="FFFFFF"/>
        </w:rPr>
        <w:t> 119.5 (2019): 3104-3139.</w:t>
      </w:r>
    </w:p>
  </w:endnote>
  <w:endnote w:id="5">
    <w:p w14:paraId="73C33B86" w14:textId="25E9EBD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Chen, Peng, et al. "Progress and perspective in low‐dimensional metal halide perovskites for optoelectronic applications." </w:t>
      </w:r>
      <w:r w:rsidRPr="002D2495">
        <w:rPr>
          <w:rFonts w:cs="Times New Roman"/>
          <w:i/>
          <w:iCs/>
          <w:szCs w:val="24"/>
          <w:shd w:val="clear" w:color="auto" w:fill="FFFFFF"/>
        </w:rPr>
        <w:t>Solar RRL</w:t>
      </w:r>
      <w:r w:rsidRPr="002D2495">
        <w:rPr>
          <w:rFonts w:cs="Times New Roman"/>
          <w:szCs w:val="24"/>
          <w:shd w:val="clear" w:color="auto" w:fill="FFFFFF"/>
        </w:rPr>
        <w:t> 2.3 (2018): 1700186.</w:t>
      </w:r>
    </w:p>
  </w:endnote>
  <w:endnote w:id="6">
    <w:p w14:paraId="37AD3471" w14:textId="1DAB4B09"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Sum, Tze Chien, et al. "Energetics and dynamics in organic–inorganic halide perovskite photovoltaics and light emitters." </w:t>
      </w:r>
      <w:r w:rsidRPr="002D2495">
        <w:rPr>
          <w:rFonts w:cs="Times New Roman"/>
          <w:i/>
          <w:iCs/>
          <w:szCs w:val="24"/>
          <w:shd w:val="clear" w:color="auto" w:fill="FFFFFF"/>
        </w:rPr>
        <w:t>Nanotechnology</w:t>
      </w:r>
      <w:r w:rsidRPr="002D2495">
        <w:rPr>
          <w:rFonts w:cs="Times New Roman"/>
          <w:szCs w:val="24"/>
          <w:shd w:val="clear" w:color="auto" w:fill="FFFFFF"/>
        </w:rPr>
        <w:t> 26.34 (2015): 342001.</w:t>
      </w:r>
    </w:p>
  </w:endnote>
  <w:endnote w:id="7">
    <w:p w14:paraId="148DDD30" w14:textId="3E279632"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Yang, Xiaoyu, et al. "Superior carrier lifetimes exceeding 6 µs in polycrystalline halide perovskites." </w:t>
      </w:r>
      <w:r w:rsidRPr="002D2495">
        <w:rPr>
          <w:rFonts w:cs="Times New Roman"/>
          <w:i/>
          <w:iCs/>
          <w:szCs w:val="24"/>
          <w:shd w:val="clear" w:color="auto" w:fill="FFFFFF"/>
        </w:rPr>
        <w:t>Advanced Materials</w:t>
      </w:r>
      <w:r w:rsidRPr="002D2495">
        <w:rPr>
          <w:rFonts w:cs="Times New Roman"/>
          <w:szCs w:val="24"/>
          <w:shd w:val="clear" w:color="auto" w:fill="FFFFFF"/>
        </w:rPr>
        <w:t>: 2002585.</w:t>
      </w:r>
    </w:p>
  </w:endnote>
  <w:endnote w:id="8">
    <w:p w14:paraId="3ADCDB90" w14:textId="647996E2"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Stranks, Samuel D., et al. "Electron-hole diffusion lengths exceeding 1 micrometer in an organometal trihalide perovskite absorber." </w:t>
      </w:r>
      <w:r w:rsidRPr="002D2495">
        <w:rPr>
          <w:rFonts w:cs="Times New Roman"/>
          <w:i/>
          <w:iCs/>
          <w:szCs w:val="24"/>
          <w:shd w:val="clear" w:color="auto" w:fill="FFFFFF"/>
        </w:rPr>
        <w:t>Science</w:t>
      </w:r>
      <w:r w:rsidRPr="002D2495">
        <w:rPr>
          <w:rFonts w:cs="Times New Roman"/>
          <w:szCs w:val="24"/>
          <w:shd w:val="clear" w:color="auto" w:fill="FFFFFF"/>
        </w:rPr>
        <w:t> 342.6156 (2013): 341-344.</w:t>
      </w:r>
    </w:p>
  </w:endnote>
  <w:endnote w:id="9">
    <w:p w14:paraId="409F6A42" w14:textId="7D1A9E1D"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De Wolf, Stefaan, et al. </w:t>
      </w:r>
      <w:r w:rsidRPr="002D2495">
        <w:rPr>
          <w:rFonts w:cs="Times New Roman"/>
          <w:szCs w:val="24"/>
          <w:shd w:val="clear" w:color="auto" w:fill="FFFFFF"/>
        </w:rPr>
        <w:t>"Organometallic halide perovskites: sharp optical absorption edge and its relation to photovoltaic performance." </w:t>
      </w:r>
      <w:r w:rsidRPr="002D2495">
        <w:rPr>
          <w:rFonts w:cs="Times New Roman"/>
          <w:i/>
          <w:iCs/>
          <w:szCs w:val="24"/>
          <w:shd w:val="clear" w:color="auto" w:fill="FFFFFF"/>
        </w:rPr>
        <w:t>The Journal of Physical Chemistry Letters</w:t>
      </w:r>
      <w:r w:rsidRPr="002D2495">
        <w:rPr>
          <w:rFonts w:cs="Times New Roman"/>
          <w:szCs w:val="24"/>
          <w:shd w:val="clear" w:color="auto" w:fill="FFFFFF"/>
        </w:rPr>
        <w:t> 5.6 (2014): 1035-1039.</w:t>
      </w:r>
    </w:p>
  </w:endnote>
  <w:endnote w:id="10">
    <w:p w14:paraId="573F886C" w14:textId="45C76DC5"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Yin, Wan‐Jian, Tingting Shi, and Yanfa Yan. "Unique properties of halide perovskites as possible origins of the superior solar cell performance." </w:t>
      </w:r>
      <w:r w:rsidRPr="002D2495">
        <w:rPr>
          <w:rFonts w:cs="Times New Roman"/>
          <w:i/>
          <w:iCs/>
          <w:szCs w:val="24"/>
          <w:shd w:val="clear" w:color="auto" w:fill="FFFFFF"/>
        </w:rPr>
        <w:t>Advanced Materials</w:t>
      </w:r>
      <w:r w:rsidRPr="002D2495">
        <w:rPr>
          <w:rFonts w:cs="Times New Roman"/>
          <w:szCs w:val="24"/>
          <w:shd w:val="clear" w:color="auto" w:fill="FFFFFF"/>
        </w:rPr>
        <w:t> 26.27 (2014): 4653-4658.</w:t>
      </w:r>
    </w:p>
  </w:endnote>
  <w:endnote w:id="11">
    <w:p w14:paraId="79676B1A" w14:textId="1B71ED60"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r>
      <w:r w:rsidRPr="002D2495">
        <w:rPr>
          <w:rFonts w:ascii="Times New Roman" w:hAnsi="Times New Roman" w:cs="Times New Roman"/>
          <w:sz w:val="24"/>
          <w:szCs w:val="24"/>
          <w:shd w:val="clear" w:color="auto" w:fill="FFFFFF"/>
          <w:lang w:val="sv-SE"/>
        </w:rPr>
        <w:t xml:space="preserve">Brenner, Thomas M., et al. </w:t>
      </w:r>
      <w:r w:rsidRPr="002D2495">
        <w:rPr>
          <w:rFonts w:ascii="Times New Roman" w:hAnsi="Times New Roman" w:cs="Times New Roman"/>
          <w:sz w:val="24"/>
          <w:szCs w:val="24"/>
          <w:shd w:val="clear" w:color="auto" w:fill="FFFFFF"/>
        </w:rPr>
        <w:t>"Hybrid organic—inorganic perovskites: low-cost semiconductors with intriguing charge-transport properties." </w:t>
      </w:r>
      <w:r w:rsidRPr="002D2495">
        <w:rPr>
          <w:rFonts w:ascii="Times New Roman" w:hAnsi="Times New Roman" w:cs="Times New Roman"/>
          <w:i/>
          <w:iCs/>
          <w:sz w:val="24"/>
          <w:szCs w:val="24"/>
          <w:shd w:val="clear" w:color="auto" w:fill="FFFFFF"/>
        </w:rPr>
        <w:t>Nature Reviews Materials</w:t>
      </w:r>
      <w:r w:rsidRPr="002D2495">
        <w:rPr>
          <w:rFonts w:ascii="Times New Roman" w:hAnsi="Times New Roman" w:cs="Times New Roman"/>
          <w:sz w:val="24"/>
          <w:szCs w:val="24"/>
          <w:shd w:val="clear" w:color="auto" w:fill="FFFFFF"/>
        </w:rPr>
        <w:t> 1.1 (2016): 1-16.</w:t>
      </w:r>
    </w:p>
  </w:endnote>
  <w:endnote w:id="12">
    <w:p w14:paraId="2B3A27E1" w14:textId="7958AB0C"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Hu, Jun, Liang Yan, and Wei You. "Two‐dimensional organic–inorganic hybrid Perovskites: a new platform for optoelectronic applications." </w:t>
      </w:r>
      <w:r w:rsidRPr="002D2495">
        <w:rPr>
          <w:rFonts w:cs="Times New Roman"/>
          <w:i/>
          <w:iCs/>
          <w:szCs w:val="24"/>
          <w:shd w:val="clear" w:color="auto" w:fill="FFFFFF"/>
        </w:rPr>
        <w:t>Advanced Materials</w:t>
      </w:r>
      <w:r w:rsidRPr="002D2495">
        <w:rPr>
          <w:rFonts w:cs="Times New Roman"/>
          <w:szCs w:val="24"/>
          <w:shd w:val="clear" w:color="auto" w:fill="FFFFFF"/>
        </w:rPr>
        <w:t> 30.48 (2018): 1802041.</w:t>
      </w:r>
    </w:p>
  </w:endnote>
  <w:endnote w:id="13">
    <w:p w14:paraId="3A18F074" w14:textId="72EFCD55"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Chen, Yani, et al. "2D Ruddlesden–Popper perovskites for optoelectronics." </w:t>
      </w:r>
      <w:r w:rsidRPr="002D2495">
        <w:rPr>
          <w:rFonts w:cs="Times New Roman"/>
          <w:i/>
          <w:iCs/>
          <w:szCs w:val="24"/>
          <w:shd w:val="clear" w:color="auto" w:fill="FFFFFF"/>
        </w:rPr>
        <w:t>Advanced Materials</w:t>
      </w:r>
      <w:r w:rsidRPr="002D2495">
        <w:rPr>
          <w:rFonts w:cs="Times New Roman"/>
          <w:szCs w:val="24"/>
          <w:shd w:val="clear" w:color="auto" w:fill="FFFFFF"/>
        </w:rPr>
        <w:t> 30.2 (2018): 1703487.</w:t>
      </w:r>
    </w:p>
  </w:endnote>
  <w:endnote w:id="14">
    <w:p w14:paraId="10D66299" w14:textId="015AB27B"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Zhao, Lianfeng, et al. "Donor/acceptor charge-transfer states at two-dimensional metal halide perovskite and organic semiconductor interfaces." </w:t>
      </w:r>
      <w:r w:rsidRPr="002D2495">
        <w:rPr>
          <w:rFonts w:cs="Times New Roman"/>
          <w:i/>
          <w:iCs/>
          <w:szCs w:val="24"/>
          <w:shd w:val="clear" w:color="auto" w:fill="FFFFFF"/>
        </w:rPr>
        <w:t>ACS Energy Letters</w:t>
      </w:r>
      <w:r w:rsidRPr="002D2495">
        <w:rPr>
          <w:rFonts w:cs="Times New Roman"/>
          <w:szCs w:val="24"/>
          <w:shd w:val="clear" w:color="auto" w:fill="FFFFFF"/>
        </w:rPr>
        <w:t> 3.11 (2018): 2708-2712.</w:t>
      </w:r>
    </w:p>
  </w:endnote>
  <w:endnote w:id="15">
    <w:p w14:paraId="0B914B8C" w14:textId="67619A53"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Sarma, Monima, and Ken-Tsung Wong. "Exciplex: an intermolecular charge-transfer approach for TADF." </w:t>
      </w:r>
      <w:r w:rsidRPr="002D2495">
        <w:rPr>
          <w:rFonts w:cs="Times New Roman"/>
          <w:i/>
          <w:iCs/>
          <w:szCs w:val="24"/>
          <w:shd w:val="clear" w:color="auto" w:fill="FFFFFF"/>
        </w:rPr>
        <w:t>ACS Applied Materials &amp; Interfaces</w:t>
      </w:r>
      <w:r w:rsidRPr="002D2495">
        <w:rPr>
          <w:rFonts w:cs="Times New Roman"/>
          <w:szCs w:val="24"/>
          <w:shd w:val="clear" w:color="auto" w:fill="FFFFFF"/>
        </w:rPr>
        <w:t> 10.23 (2018): 19279-19304.</w:t>
      </w:r>
    </w:p>
  </w:endnote>
  <w:endnote w:id="16">
    <w:p w14:paraId="580A0C7F" w14:textId="58C3B06B"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Rothberg, Lewis J., and Andrew J. Lovinger. "Status of and prospects for organic electroluminescence." </w:t>
      </w:r>
      <w:r w:rsidRPr="002D2495">
        <w:rPr>
          <w:rFonts w:cs="Times New Roman"/>
          <w:i/>
          <w:iCs/>
          <w:szCs w:val="24"/>
          <w:shd w:val="clear" w:color="auto" w:fill="FFFFFF"/>
        </w:rPr>
        <w:t>Journal of Materials Research</w:t>
      </w:r>
      <w:r w:rsidRPr="002D2495">
        <w:rPr>
          <w:rFonts w:cs="Times New Roman"/>
          <w:szCs w:val="24"/>
          <w:shd w:val="clear" w:color="auto" w:fill="FFFFFF"/>
        </w:rPr>
        <w:t> 11.12 (1996): 3174-3187.</w:t>
      </w:r>
    </w:p>
  </w:endnote>
  <w:endnote w:id="17">
    <w:p w14:paraId="148E4C4A" w14:textId="3D0BB0A5"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Wu, Yue, et al. "Spin injection from ferromagnetic Co nanoclusters into organic semiconducting polymers." </w:t>
      </w:r>
      <w:r w:rsidRPr="002D2495">
        <w:rPr>
          <w:rFonts w:cs="Times New Roman"/>
          <w:i/>
          <w:iCs/>
          <w:szCs w:val="24"/>
          <w:shd w:val="clear" w:color="auto" w:fill="FFFFFF"/>
        </w:rPr>
        <w:t>Physical Review B</w:t>
      </w:r>
      <w:r w:rsidRPr="002D2495">
        <w:rPr>
          <w:rFonts w:cs="Times New Roman"/>
          <w:szCs w:val="24"/>
          <w:shd w:val="clear" w:color="auto" w:fill="FFFFFF"/>
        </w:rPr>
        <w:t> 75.7 (2007): 075413.</w:t>
      </w:r>
    </w:p>
  </w:endnote>
  <w:endnote w:id="18">
    <w:p w14:paraId="321178CB" w14:textId="6BB79634"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w:t>
      </w:r>
      <w:r w:rsidRPr="002D2495">
        <w:rPr>
          <w:rFonts w:cs="Times New Roman"/>
          <w:szCs w:val="24"/>
          <w:lang w:val="sv-SE"/>
        </w:rPr>
        <w:tab/>
      </w:r>
      <w:r w:rsidRPr="002D2495">
        <w:rPr>
          <w:rFonts w:cs="Times New Roman"/>
          <w:szCs w:val="24"/>
          <w:shd w:val="clear" w:color="auto" w:fill="FFFFFF"/>
          <w:lang w:val="sv-SE"/>
        </w:rPr>
        <w:t xml:space="preserve">Becker, Michael A., et al. </w:t>
      </w:r>
      <w:r w:rsidRPr="002D2495">
        <w:rPr>
          <w:rFonts w:cs="Times New Roman"/>
          <w:szCs w:val="24"/>
          <w:shd w:val="clear" w:color="auto" w:fill="FFFFFF"/>
        </w:rPr>
        <w:t>"Bright triplet excitons in caesium lead halide perovskites." </w:t>
      </w:r>
      <w:r w:rsidRPr="002D2495">
        <w:rPr>
          <w:rFonts w:cs="Times New Roman"/>
          <w:i/>
          <w:iCs/>
          <w:szCs w:val="24"/>
          <w:shd w:val="clear" w:color="auto" w:fill="FFFFFF"/>
        </w:rPr>
        <w:t>Nature</w:t>
      </w:r>
      <w:r w:rsidRPr="002D2495">
        <w:rPr>
          <w:rFonts w:cs="Times New Roman"/>
          <w:szCs w:val="24"/>
          <w:shd w:val="clear" w:color="auto" w:fill="FFFFFF"/>
        </w:rPr>
        <w:t> 553.7687 (2018): 189-193.</w:t>
      </w:r>
    </w:p>
  </w:endnote>
  <w:endnote w:id="19">
    <w:p w14:paraId="6353C947" w14:textId="0D330006"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Zhang, Jia, et al. "Exploring spin-orbital coupling effects on photovoltaic actions in Sn and Pb based perovskite solar cells." </w:t>
      </w:r>
      <w:r w:rsidRPr="002D2495">
        <w:rPr>
          <w:rFonts w:cs="Times New Roman"/>
          <w:i/>
          <w:iCs/>
          <w:szCs w:val="24"/>
          <w:shd w:val="clear" w:color="auto" w:fill="FFFFFF"/>
        </w:rPr>
        <w:t>Nano Energy</w:t>
      </w:r>
      <w:r w:rsidRPr="002D2495">
        <w:rPr>
          <w:rFonts w:cs="Times New Roman"/>
          <w:szCs w:val="24"/>
          <w:shd w:val="clear" w:color="auto" w:fill="FFFFFF"/>
        </w:rPr>
        <w:t> 38 (2017): 297-303.</w:t>
      </w:r>
    </w:p>
  </w:endnote>
  <w:endnote w:id="20">
    <w:p w14:paraId="205D9837" w14:textId="776498E0"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Hsiao, Yu‐Che, et al. "Magneto‐optical studies on spin‐dependent charge recombination and dissociation in perovskite solar cells." </w:t>
      </w:r>
      <w:r w:rsidRPr="002D2495">
        <w:rPr>
          <w:rFonts w:cs="Times New Roman"/>
          <w:i/>
          <w:iCs/>
          <w:szCs w:val="24"/>
          <w:shd w:val="clear" w:color="auto" w:fill="FFFFFF"/>
        </w:rPr>
        <w:t>Advanced Materials</w:t>
      </w:r>
      <w:r w:rsidRPr="002D2495">
        <w:rPr>
          <w:rFonts w:cs="Times New Roman"/>
          <w:szCs w:val="24"/>
          <w:shd w:val="clear" w:color="auto" w:fill="FFFFFF"/>
        </w:rPr>
        <w:t> 27.18 (2015): 2899-2906.</w:t>
      </w:r>
    </w:p>
  </w:endnote>
  <w:endnote w:id="21">
    <w:p w14:paraId="41A52D47" w14:textId="4AB0B396"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Even, Jacky, et al. "Importance of spin–orbit coupling in hybrid organic/inorganic perovskites for photovoltaic applications." </w:t>
      </w:r>
      <w:r w:rsidRPr="002D2495">
        <w:rPr>
          <w:rFonts w:cs="Times New Roman"/>
          <w:i/>
          <w:iCs/>
          <w:szCs w:val="24"/>
          <w:shd w:val="clear" w:color="auto" w:fill="FFFFFF"/>
        </w:rPr>
        <w:t>The Journal of Physical Chemistry Letters</w:t>
      </w:r>
      <w:r w:rsidRPr="002D2495">
        <w:rPr>
          <w:rFonts w:cs="Times New Roman"/>
          <w:szCs w:val="24"/>
          <w:shd w:val="clear" w:color="auto" w:fill="FFFFFF"/>
        </w:rPr>
        <w:t> 4.17 (2013): 2999-3005.</w:t>
      </w:r>
    </w:p>
  </w:endnote>
  <w:endnote w:id="22">
    <w:p w14:paraId="78C6D894" w14:textId="5CDA2B93" w:rsidR="003B32B6" w:rsidRPr="002D2495" w:rsidRDefault="003B32B6" w:rsidP="008A26B7">
      <w:pPr>
        <w:adjustRightInd w:val="0"/>
        <w:ind w:left="720" w:hanging="720"/>
        <w:contextualSpacing/>
        <w:rPr>
          <w:rFonts w:cs="Times New Roman"/>
          <w:i/>
          <w:iCs/>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Niesner, Daniel, et al. "Giant Rashba splitting in CH3NH3PbBr3 organic-inorganic perovskite." </w:t>
      </w:r>
      <w:r w:rsidRPr="002D2495">
        <w:rPr>
          <w:rFonts w:cs="Times New Roman"/>
          <w:i/>
          <w:iCs/>
          <w:szCs w:val="24"/>
          <w:shd w:val="clear" w:color="auto" w:fill="FFFFFF"/>
        </w:rPr>
        <w:t>Physical Review Letters</w:t>
      </w:r>
      <w:r w:rsidRPr="002D2495">
        <w:rPr>
          <w:rFonts w:cs="Times New Roman"/>
          <w:szCs w:val="24"/>
          <w:shd w:val="clear" w:color="auto" w:fill="FFFFFF"/>
        </w:rPr>
        <w:t> 117.12 (2016): 126401.</w:t>
      </w:r>
    </w:p>
  </w:endnote>
  <w:endnote w:id="23">
    <w:p w14:paraId="7F6F9328" w14:textId="3288D851"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Zheng, Fan, et al. "Rashba spin–orbit coupling enhanced carrier lifetime in CH</w:t>
      </w:r>
      <w:r w:rsidRPr="00840623">
        <w:rPr>
          <w:rFonts w:cs="Times New Roman"/>
          <w:szCs w:val="24"/>
          <w:shd w:val="clear" w:color="auto" w:fill="FFFFFF"/>
          <w:vertAlign w:val="subscript"/>
        </w:rPr>
        <w:t>3</w:t>
      </w:r>
      <w:r w:rsidRPr="002D2495">
        <w:rPr>
          <w:rFonts w:cs="Times New Roman"/>
          <w:szCs w:val="24"/>
          <w:shd w:val="clear" w:color="auto" w:fill="FFFFFF"/>
        </w:rPr>
        <w:t>NH</w:t>
      </w:r>
      <w:r w:rsidRPr="00840623">
        <w:rPr>
          <w:rFonts w:cs="Times New Roman"/>
          <w:szCs w:val="24"/>
          <w:shd w:val="clear" w:color="auto" w:fill="FFFFFF"/>
          <w:vertAlign w:val="subscript"/>
        </w:rPr>
        <w:t>3</w:t>
      </w:r>
      <w:r w:rsidRPr="002D2495">
        <w:rPr>
          <w:rFonts w:cs="Times New Roman"/>
          <w:szCs w:val="24"/>
          <w:shd w:val="clear" w:color="auto" w:fill="FFFFFF"/>
        </w:rPr>
        <w:t>PbI</w:t>
      </w:r>
      <w:r w:rsidRPr="00840623">
        <w:rPr>
          <w:rFonts w:cs="Times New Roman"/>
          <w:szCs w:val="24"/>
          <w:shd w:val="clear" w:color="auto" w:fill="FFFFFF"/>
          <w:vertAlign w:val="subscript"/>
        </w:rPr>
        <w:t>3</w:t>
      </w:r>
      <w:r w:rsidRPr="002D2495">
        <w:rPr>
          <w:rFonts w:cs="Times New Roman"/>
          <w:szCs w:val="24"/>
          <w:shd w:val="clear" w:color="auto" w:fill="FFFFFF"/>
        </w:rPr>
        <w:t>." </w:t>
      </w:r>
      <w:r w:rsidRPr="002D2495">
        <w:rPr>
          <w:rFonts w:cs="Times New Roman"/>
          <w:i/>
          <w:iCs/>
          <w:szCs w:val="24"/>
          <w:shd w:val="clear" w:color="auto" w:fill="FFFFFF"/>
        </w:rPr>
        <w:t>Nano letters</w:t>
      </w:r>
      <w:r w:rsidRPr="002D2495">
        <w:rPr>
          <w:rFonts w:cs="Times New Roman"/>
          <w:szCs w:val="24"/>
          <w:shd w:val="clear" w:color="auto" w:fill="FFFFFF"/>
        </w:rPr>
        <w:t> 15.12 (2015): 7794-7800.</w:t>
      </w:r>
    </w:p>
  </w:endnote>
  <w:endnote w:id="24">
    <w:p w14:paraId="766D6D39" w14:textId="2586376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t xml:space="preserve">Stroppa, A., Di Sante, D., Barone, P., Bokdam, M., Kresse, G., Franchini, C., Whangbo, M.-H., and Picozzi, S., Tunable Ferroelectric Polarization and Its Interplay with Spin–orbit Coupling in Tin Iodide Perovskites. </w:t>
      </w:r>
      <w:r w:rsidRPr="002D2495">
        <w:rPr>
          <w:rFonts w:cs="Times New Roman"/>
          <w:i/>
          <w:iCs/>
          <w:szCs w:val="24"/>
        </w:rPr>
        <w:t>Nat. Commun.</w:t>
      </w:r>
      <w:r w:rsidRPr="002D2495">
        <w:rPr>
          <w:rFonts w:cs="Times New Roman"/>
          <w:szCs w:val="24"/>
        </w:rPr>
        <w:t xml:space="preserve"> </w:t>
      </w:r>
      <w:r w:rsidRPr="002D2495">
        <w:rPr>
          <w:rFonts w:cs="Times New Roman"/>
          <w:b/>
          <w:bCs/>
          <w:szCs w:val="24"/>
        </w:rPr>
        <w:t>2014</w:t>
      </w:r>
      <w:r w:rsidRPr="002D2495">
        <w:rPr>
          <w:rFonts w:cs="Times New Roman"/>
          <w:szCs w:val="24"/>
        </w:rPr>
        <w:t xml:space="preserve">, </w:t>
      </w:r>
      <w:r w:rsidRPr="002D2495">
        <w:rPr>
          <w:rFonts w:cs="Times New Roman"/>
          <w:bCs/>
          <w:i/>
          <w:iCs/>
          <w:szCs w:val="24"/>
        </w:rPr>
        <w:t>5</w:t>
      </w:r>
      <w:r w:rsidRPr="002D2495">
        <w:rPr>
          <w:rFonts w:cs="Times New Roman"/>
          <w:szCs w:val="24"/>
        </w:rPr>
        <w:t>, 5900.</w:t>
      </w:r>
    </w:p>
  </w:endnote>
  <w:endnote w:id="25">
    <w:p w14:paraId="5F04221C" w14:textId="176E0D99"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Li, Mingxing, et al. "Magnetodielectric response from spin–orbital interaction occurring at interface of ferromagnetic Co and organometal halide perovskite layers via Rashba effect." </w:t>
      </w:r>
      <w:r w:rsidRPr="002D2495">
        <w:rPr>
          <w:rFonts w:cs="Times New Roman"/>
          <w:i/>
          <w:iCs/>
          <w:szCs w:val="24"/>
          <w:shd w:val="clear" w:color="auto" w:fill="FFFFFF"/>
        </w:rPr>
        <w:t>Advanced Materials</w:t>
      </w:r>
      <w:r w:rsidRPr="002D2495">
        <w:rPr>
          <w:rFonts w:cs="Times New Roman"/>
          <w:szCs w:val="24"/>
          <w:shd w:val="clear" w:color="auto" w:fill="FFFFFF"/>
        </w:rPr>
        <w:t> 29.6 (2017): 1603667.</w:t>
      </w:r>
    </w:p>
  </w:endnote>
  <w:endnote w:id="26">
    <w:p w14:paraId="3C9D767F" w14:textId="1CA21830"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Wang, Miaosheng, et al. "Extremely long spin lifetime of light-emitting states in quasi-2D perovskites through orbit–orbit interaction." </w:t>
      </w:r>
      <w:r w:rsidRPr="002D2495">
        <w:rPr>
          <w:rFonts w:cs="Times New Roman"/>
          <w:i/>
          <w:iCs/>
          <w:szCs w:val="24"/>
          <w:shd w:val="clear" w:color="auto" w:fill="FFFFFF"/>
        </w:rPr>
        <w:t>The Journal of Physical Chemistry Letters</w:t>
      </w:r>
      <w:r w:rsidRPr="002D2495">
        <w:rPr>
          <w:rFonts w:cs="Times New Roman"/>
          <w:szCs w:val="24"/>
          <w:shd w:val="clear" w:color="auto" w:fill="FFFFFF"/>
        </w:rPr>
        <w:t> 11.9 (2020): 3647-3652.</w:t>
      </w:r>
    </w:p>
  </w:endnote>
  <w:endnote w:id="27">
    <w:p w14:paraId="7FD7B64E" w14:textId="762178F3"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Yu, Zhi-Gang. "Rashba effect and carrier mobility in hybrid organic–inorganic perovskites." </w:t>
      </w:r>
      <w:r w:rsidRPr="002D2495">
        <w:rPr>
          <w:rFonts w:cs="Times New Roman"/>
          <w:i/>
          <w:iCs/>
          <w:szCs w:val="24"/>
          <w:shd w:val="clear" w:color="auto" w:fill="FFFFFF"/>
        </w:rPr>
        <w:t>The Journal of Physical Chemistry Letters</w:t>
      </w:r>
      <w:r w:rsidRPr="002D2495">
        <w:rPr>
          <w:rFonts w:cs="Times New Roman"/>
          <w:szCs w:val="24"/>
          <w:shd w:val="clear" w:color="auto" w:fill="FFFFFF"/>
        </w:rPr>
        <w:t> 7.16 (2016): 3078-3083.</w:t>
      </w:r>
    </w:p>
  </w:endnote>
  <w:endnote w:id="28">
    <w:p w14:paraId="1179DC2E" w14:textId="4F57BE4F"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Qin, Wei, Hengxing Xu, and Bin Hu. "Effects of spin states on photovoltaic actions in organo-metal halide perovskite solar cells based on circularly polarized photoexcitation." </w:t>
      </w:r>
      <w:r w:rsidRPr="002D2495">
        <w:rPr>
          <w:rFonts w:cs="Times New Roman"/>
          <w:i/>
          <w:iCs/>
          <w:szCs w:val="24"/>
          <w:shd w:val="clear" w:color="auto" w:fill="FFFFFF"/>
        </w:rPr>
        <w:t>ACS Photonics</w:t>
      </w:r>
      <w:r w:rsidRPr="002D2495">
        <w:rPr>
          <w:rFonts w:cs="Times New Roman"/>
          <w:szCs w:val="24"/>
          <w:shd w:val="clear" w:color="auto" w:fill="FFFFFF"/>
        </w:rPr>
        <w:t> 4.11 (2017): 2821-2827.</w:t>
      </w:r>
    </w:p>
  </w:endnote>
  <w:endnote w:id="29">
    <w:p w14:paraId="0B007E59" w14:textId="74A843A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Xu, Hengxing, et al. "Magnetic field effects on excited states, charge transport, and electrical polarization in organic semiconductors in spin and orbital regimes." </w:t>
      </w:r>
      <w:r w:rsidRPr="002D2495">
        <w:rPr>
          <w:rFonts w:cs="Times New Roman"/>
          <w:i/>
          <w:iCs/>
          <w:szCs w:val="24"/>
          <w:shd w:val="clear" w:color="auto" w:fill="FFFFFF"/>
        </w:rPr>
        <w:t>Advances in Physics</w:t>
      </w:r>
      <w:r w:rsidRPr="002D2495">
        <w:rPr>
          <w:rFonts w:cs="Times New Roman"/>
          <w:szCs w:val="24"/>
          <w:shd w:val="clear" w:color="auto" w:fill="FFFFFF"/>
        </w:rPr>
        <w:t> 68.2 (2019): 49-121.</w:t>
      </w:r>
    </w:p>
  </w:endnote>
  <w:endnote w:id="30">
    <w:p w14:paraId="54BFB5BF" w14:textId="4817BC1F"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Motta, Carlo, Fedwa El-Mellouhi, and Stefano Sanvito. "Charge carrier mobility in hybrid halide perovskites." </w:t>
      </w:r>
      <w:r w:rsidRPr="002D2495">
        <w:rPr>
          <w:rFonts w:cs="Times New Roman"/>
          <w:i/>
          <w:iCs/>
          <w:szCs w:val="24"/>
          <w:shd w:val="clear" w:color="auto" w:fill="FFFFFF"/>
        </w:rPr>
        <w:t>Scientific Reports</w:t>
      </w:r>
      <w:r w:rsidRPr="002D2495">
        <w:rPr>
          <w:rFonts w:cs="Times New Roman"/>
          <w:szCs w:val="24"/>
          <w:shd w:val="clear" w:color="auto" w:fill="FFFFFF"/>
        </w:rPr>
        <w:t xml:space="preserve"> 5.1 (2015): </w:t>
      </w:r>
      <w:r w:rsidRPr="00840623">
        <w:rPr>
          <w:rFonts w:cs="Times New Roman"/>
          <w:szCs w:val="24"/>
          <w:shd w:val="clear" w:color="auto" w:fill="FFFFFF"/>
        </w:rPr>
        <w:t>12746</w:t>
      </w:r>
      <w:r w:rsidRPr="002D2495">
        <w:rPr>
          <w:rFonts w:cs="Times New Roman"/>
          <w:szCs w:val="24"/>
          <w:shd w:val="clear" w:color="auto" w:fill="FFFFFF"/>
        </w:rPr>
        <w:t>.</w:t>
      </w:r>
    </w:p>
  </w:endnote>
  <w:endnote w:id="31">
    <w:p w14:paraId="33B29E81" w14:textId="6B945F9F"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Oga, Hikaru, et al. "Improved understanding of the electronic and energetic landscapes of perovskite solar cells: high local charge carrier mobility, reduced recombination, and extremely shallow traps." </w:t>
      </w:r>
      <w:r w:rsidRPr="002D2495">
        <w:rPr>
          <w:rFonts w:cs="Times New Roman"/>
          <w:i/>
          <w:iCs/>
          <w:szCs w:val="24"/>
          <w:shd w:val="clear" w:color="auto" w:fill="FFFFFF"/>
        </w:rPr>
        <w:t>Journal of the American Chemical Society</w:t>
      </w:r>
      <w:r w:rsidRPr="002D2495">
        <w:rPr>
          <w:rFonts w:cs="Times New Roman"/>
          <w:szCs w:val="24"/>
          <w:shd w:val="clear" w:color="auto" w:fill="FFFFFF"/>
        </w:rPr>
        <w:t> 136.39 (2014): 13818-13825.</w:t>
      </w:r>
    </w:p>
  </w:endnote>
  <w:endnote w:id="32">
    <w:p w14:paraId="1AC258E3" w14:textId="513B56D7"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Yu, Yanhao, et al. "Development of lead iodide perovskite solar cells using three-dimensional titanium dioxide nanowire architectures." </w:t>
      </w:r>
      <w:r w:rsidRPr="002D2495">
        <w:rPr>
          <w:rFonts w:cs="Times New Roman"/>
          <w:i/>
          <w:iCs/>
          <w:szCs w:val="24"/>
          <w:shd w:val="clear" w:color="auto" w:fill="FFFFFF"/>
        </w:rPr>
        <w:t>ACS Nano</w:t>
      </w:r>
      <w:r w:rsidRPr="002D2495">
        <w:rPr>
          <w:rFonts w:cs="Times New Roman"/>
          <w:szCs w:val="24"/>
          <w:shd w:val="clear" w:color="auto" w:fill="FFFFFF"/>
        </w:rPr>
        <w:t> 9.1 (2015): 564-572.</w:t>
      </w:r>
    </w:p>
  </w:endnote>
  <w:endnote w:id="33">
    <w:p w14:paraId="0EF1634D" w14:textId="6AF42B0A"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Park, Byung‐wook, and Sang Il Seok. "Intrinsic instability of inorganic–organic hybrid halide perovskite materials." </w:t>
      </w:r>
      <w:r w:rsidRPr="002D2495">
        <w:rPr>
          <w:rFonts w:cs="Times New Roman"/>
          <w:i/>
          <w:iCs/>
          <w:szCs w:val="24"/>
          <w:shd w:val="clear" w:color="auto" w:fill="FFFFFF"/>
        </w:rPr>
        <w:t>Advanced Materials</w:t>
      </w:r>
      <w:r w:rsidRPr="002D2495">
        <w:rPr>
          <w:rFonts w:cs="Times New Roman"/>
          <w:szCs w:val="24"/>
          <w:shd w:val="clear" w:color="auto" w:fill="FFFFFF"/>
        </w:rPr>
        <w:t> 31.20 (2019): 1805337.</w:t>
      </w:r>
    </w:p>
  </w:endnote>
  <w:endnote w:id="34">
    <w:p w14:paraId="4619C3AF" w14:textId="05083F06"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deQuilettes, Dane W., et al. "Charge-carrier recombination in halide perovskites: focus review." </w:t>
      </w:r>
      <w:r w:rsidRPr="002D2495">
        <w:rPr>
          <w:rFonts w:ascii="Times New Roman" w:hAnsi="Times New Roman" w:cs="Times New Roman"/>
          <w:i/>
          <w:iCs/>
          <w:sz w:val="24"/>
          <w:szCs w:val="24"/>
          <w:shd w:val="clear" w:color="auto" w:fill="FFFFFF"/>
        </w:rPr>
        <w:t>Chemical Reviews</w:t>
      </w:r>
      <w:r w:rsidRPr="002D2495">
        <w:rPr>
          <w:rFonts w:ascii="Times New Roman" w:hAnsi="Times New Roman" w:cs="Times New Roman"/>
          <w:sz w:val="24"/>
          <w:szCs w:val="24"/>
          <w:shd w:val="clear" w:color="auto" w:fill="FFFFFF"/>
        </w:rPr>
        <w:t> 119.20 (2019): 11007-11019.</w:t>
      </w:r>
    </w:p>
  </w:endnote>
  <w:endnote w:id="35">
    <w:p w14:paraId="5B112095" w14:textId="7D535B83"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Johnston, Michael B., and Laura M. Herz. "Hybrid perovskites for photovoltaics: charge-carrier recombination, diffusion, and radiative efficiencies." </w:t>
      </w:r>
      <w:r w:rsidRPr="002D2495">
        <w:rPr>
          <w:rFonts w:ascii="Times New Roman" w:hAnsi="Times New Roman" w:cs="Times New Roman"/>
          <w:i/>
          <w:iCs/>
          <w:sz w:val="24"/>
          <w:szCs w:val="24"/>
          <w:shd w:val="clear" w:color="auto" w:fill="FFFFFF"/>
        </w:rPr>
        <w:t>Accounts of Chemical Research</w:t>
      </w:r>
      <w:r w:rsidRPr="002D2495">
        <w:rPr>
          <w:rFonts w:ascii="Times New Roman" w:hAnsi="Times New Roman" w:cs="Times New Roman"/>
          <w:sz w:val="24"/>
          <w:szCs w:val="24"/>
          <w:shd w:val="clear" w:color="auto" w:fill="FFFFFF"/>
        </w:rPr>
        <w:t> 49.1 (2016): 146-154.</w:t>
      </w:r>
    </w:p>
  </w:endnote>
  <w:endnote w:id="36">
    <w:p w14:paraId="09C88DB7" w14:textId="23483099"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Stranks, Samuel D. "Nonradiative losses in metal halide perovskites." </w:t>
      </w:r>
      <w:r w:rsidRPr="002D2495">
        <w:rPr>
          <w:rFonts w:ascii="Times New Roman" w:hAnsi="Times New Roman" w:cs="Times New Roman"/>
          <w:i/>
          <w:iCs/>
          <w:sz w:val="24"/>
          <w:szCs w:val="24"/>
          <w:shd w:val="clear" w:color="auto" w:fill="FFFFFF"/>
        </w:rPr>
        <w:t>ACS Energy Letters</w:t>
      </w:r>
      <w:r w:rsidRPr="002D2495">
        <w:rPr>
          <w:rFonts w:ascii="Times New Roman" w:hAnsi="Times New Roman" w:cs="Times New Roman"/>
          <w:sz w:val="24"/>
          <w:szCs w:val="24"/>
          <w:shd w:val="clear" w:color="auto" w:fill="FFFFFF"/>
        </w:rPr>
        <w:t> 2.7 (2017): 1515-1525.</w:t>
      </w:r>
    </w:p>
  </w:endnote>
  <w:endnote w:id="37">
    <w:p w14:paraId="6DF1634B" w14:textId="14514398"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Blancon, J-C., et al. "Extremely efficient internal exciton dissociation through edge states in layered 2D perovskites." </w:t>
      </w:r>
      <w:r w:rsidRPr="002D2495">
        <w:rPr>
          <w:rFonts w:ascii="Times New Roman" w:hAnsi="Times New Roman" w:cs="Times New Roman"/>
          <w:i/>
          <w:iCs/>
          <w:sz w:val="24"/>
          <w:szCs w:val="24"/>
          <w:shd w:val="clear" w:color="auto" w:fill="FFFFFF"/>
        </w:rPr>
        <w:t>Science</w:t>
      </w:r>
      <w:r w:rsidRPr="002D2495">
        <w:rPr>
          <w:rFonts w:ascii="Times New Roman" w:hAnsi="Times New Roman" w:cs="Times New Roman"/>
          <w:sz w:val="24"/>
          <w:szCs w:val="24"/>
          <w:shd w:val="clear" w:color="auto" w:fill="FFFFFF"/>
        </w:rPr>
        <w:t> 355.6331 (2017): 1288-1292.</w:t>
      </w:r>
    </w:p>
  </w:endnote>
  <w:endnote w:id="38">
    <w:p w14:paraId="4F2FAF59" w14:textId="2DEC42FD"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Yang, Ye, et al. "Comparison of recombination dynamics in CH3NH3PbBr3 and CH</w:t>
      </w:r>
      <w:r w:rsidRPr="00840623">
        <w:rPr>
          <w:rFonts w:ascii="Times New Roman" w:hAnsi="Times New Roman" w:cs="Times New Roman"/>
          <w:sz w:val="24"/>
          <w:szCs w:val="24"/>
          <w:shd w:val="clear" w:color="auto" w:fill="FFFFFF"/>
          <w:vertAlign w:val="subscript"/>
        </w:rPr>
        <w:t>3</w:t>
      </w:r>
      <w:r w:rsidRPr="002D2495">
        <w:rPr>
          <w:rFonts w:ascii="Times New Roman" w:hAnsi="Times New Roman" w:cs="Times New Roman"/>
          <w:sz w:val="24"/>
          <w:szCs w:val="24"/>
          <w:shd w:val="clear" w:color="auto" w:fill="FFFFFF"/>
        </w:rPr>
        <w:t>NH</w:t>
      </w:r>
      <w:r w:rsidRPr="00840623">
        <w:rPr>
          <w:rFonts w:ascii="Times New Roman" w:hAnsi="Times New Roman" w:cs="Times New Roman"/>
          <w:sz w:val="24"/>
          <w:szCs w:val="24"/>
          <w:shd w:val="clear" w:color="auto" w:fill="FFFFFF"/>
          <w:vertAlign w:val="subscript"/>
        </w:rPr>
        <w:t>3</w:t>
      </w:r>
      <w:r w:rsidRPr="002D2495">
        <w:rPr>
          <w:rFonts w:ascii="Times New Roman" w:hAnsi="Times New Roman" w:cs="Times New Roman"/>
          <w:sz w:val="24"/>
          <w:szCs w:val="24"/>
          <w:shd w:val="clear" w:color="auto" w:fill="FFFFFF"/>
        </w:rPr>
        <w:t>PbI</w:t>
      </w:r>
      <w:r w:rsidRPr="00840623">
        <w:rPr>
          <w:rFonts w:ascii="Times New Roman" w:hAnsi="Times New Roman" w:cs="Times New Roman"/>
          <w:sz w:val="24"/>
          <w:szCs w:val="24"/>
          <w:shd w:val="clear" w:color="auto" w:fill="FFFFFF"/>
          <w:vertAlign w:val="subscript"/>
        </w:rPr>
        <w:t>3</w:t>
      </w:r>
      <w:r w:rsidRPr="002D2495">
        <w:rPr>
          <w:rFonts w:ascii="Times New Roman" w:hAnsi="Times New Roman" w:cs="Times New Roman"/>
          <w:sz w:val="24"/>
          <w:szCs w:val="24"/>
          <w:shd w:val="clear" w:color="auto" w:fill="FFFFFF"/>
        </w:rPr>
        <w:t xml:space="preserve"> perovskite films: influence of exciton binding energy." </w:t>
      </w:r>
      <w:r w:rsidRPr="002D2495">
        <w:rPr>
          <w:rFonts w:ascii="Times New Roman" w:hAnsi="Times New Roman" w:cs="Times New Roman"/>
          <w:i/>
          <w:iCs/>
          <w:sz w:val="24"/>
          <w:szCs w:val="24"/>
          <w:shd w:val="clear" w:color="auto" w:fill="FFFFFF"/>
        </w:rPr>
        <w:t>The Journal of Physical Chemistry Letters</w:t>
      </w:r>
      <w:r w:rsidRPr="002D2495">
        <w:rPr>
          <w:rFonts w:ascii="Times New Roman" w:hAnsi="Times New Roman" w:cs="Times New Roman"/>
          <w:sz w:val="24"/>
          <w:szCs w:val="24"/>
          <w:shd w:val="clear" w:color="auto" w:fill="FFFFFF"/>
        </w:rPr>
        <w:t> 6.23 (2015): 4688-4692.</w:t>
      </w:r>
    </w:p>
  </w:endnote>
  <w:endnote w:id="39">
    <w:p w14:paraId="7366BA2D" w14:textId="3BBE2357"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Miyata, Atsuhiko, et al. "Direct measurement of the exciton binding energy and effective masses for charge carriers in organic–inorganic tri-halide perovskites." </w:t>
      </w:r>
      <w:r w:rsidRPr="002D2495">
        <w:rPr>
          <w:rFonts w:ascii="Times New Roman" w:hAnsi="Times New Roman" w:cs="Times New Roman"/>
          <w:i/>
          <w:iCs/>
          <w:sz w:val="24"/>
          <w:szCs w:val="24"/>
          <w:shd w:val="clear" w:color="auto" w:fill="FFFFFF"/>
        </w:rPr>
        <w:t>Nature Physics</w:t>
      </w:r>
      <w:r w:rsidRPr="002D2495">
        <w:rPr>
          <w:rFonts w:ascii="Times New Roman" w:hAnsi="Times New Roman" w:cs="Times New Roman"/>
          <w:sz w:val="24"/>
          <w:szCs w:val="24"/>
          <w:shd w:val="clear" w:color="auto" w:fill="FFFFFF"/>
        </w:rPr>
        <w:t> 11.7 (2015): 582-587.</w:t>
      </w:r>
    </w:p>
  </w:endnote>
  <w:endnote w:id="40">
    <w:p w14:paraId="689E93DC" w14:textId="304C599B"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Green, Martin A., Anita Ho-Baillie, and Henry J. Snaith. "The emergence of perovskite solar cells." </w:t>
      </w:r>
      <w:r w:rsidRPr="002D2495">
        <w:rPr>
          <w:rFonts w:cs="Times New Roman"/>
          <w:i/>
          <w:iCs/>
          <w:szCs w:val="24"/>
          <w:shd w:val="clear" w:color="auto" w:fill="FFFFFF"/>
        </w:rPr>
        <w:t>Nature photonics</w:t>
      </w:r>
      <w:r w:rsidRPr="002D2495">
        <w:rPr>
          <w:rFonts w:cs="Times New Roman"/>
          <w:szCs w:val="24"/>
          <w:shd w:val="clear" w:color="auto" w:fill="FFFFFF"/>
        </w:rPr>
        <w:t> 8.7 (2014): 506-514.</w:t>
      </w:r>
    </w:p>
  </w:endnote>
  <w:endnote w:id="41">
    <w:p w14:paraId="4367AE8C" w14:textId="603F9CF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Frost, Jarvist M., et al. </w:t>
      </w:r>
      <w:r w:rsidRPr="002D2495">
        <w:rPr>
          <w:rFonts w:cs="Times New Roman"/>
          <w:szCs w:val="24"/>
          <w:shd w:val="clear" w:color="auto" w:fill="FFFFFF"/>
        </w:rPr>
        <w:t>"Atomistic origins of high-performance in hybrid halide perovskite solar cells." </w:t>
      </w:r>
      <w:r w:rsidRPr="002D2495">
        <w:rPr>
          <w:rFonts w:cs="Times New Roman"/>
          <w:i/>
          <w:iCs/>
          <w:szCs w:val="24"/>
          <w:shd w:val="clear" w:color="auto" w:fill="FFFFFF"/>
        </w:rPr>
        <w:t>Nano Letters</w:t>
      </w:r>
      <w:r w:rsidRPr="002D2495">
        <w:rPr>
          <w:rFonts w:cs="Times New Roman"/>
          <w:szCs w:val="24"/>
          <w:shd w:val="clear" w:color="auto" w:fill="FFFFFF"/>
        </w:rPr>
        <w:t> 14.5 (2014): 2584-2590.</w:t>
      </w:r>
    </w:p>
  </w:endnote>
  <w:endnote w:id="42">
    <w:p w14:paraId="7BA00A2C" w14:textId="7863BCF4"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Zhao, Chen, et al. "Revealing underlying processes involved in light soaking effects and hysteresis phenomena in perovskite solar cells." </w:t>
      </w:r>
      <w:r w:rsidRPr="002D2495">
        <w:rPr>
          <w:rFonts w:cs="Times New Roman"/>
          <w:i/>
          <w:iCs/>
          <w:szCs w:val="24"/>
          <w:shd w:val="clear" w:color="auto" w:fill="FFFFFF"/>
        </w:rPr>
        <w:t>Advanced Energy Materials</w:t>
      </w:r>
      <w:r w:rsidRPr="002D2495">
        <w:rPr>
          <w:rFonts w:cs="Times New Roman"/>
          <w:szCs w:val="24"/>
          <w:shd w:val="clear" w:color="auto" w:fill="FFFFFF"/>
        </w:rPr>
        <w:t> 5.14 (2015): 1500279.</w:t>
      </w:r>
    </w:p>
  </w:endnote>
  <w:endnote w:id="43">
    <w:p w14:paraId="45B3279B" w14:textId="3B3A5C9A"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Leguy, Aurelien MA, et al. </w:t>
      </w:r>
      <w:r w:rsidRPr="002D2495">
        <w:rPr>
          <w:rFonts w:cs="Times New Roman"/>
          <w:szCs w:val="24"/>
          <w:shd w:val="clear" w:color="auto" w:fill="FFFFFF"/>
        </w:rPr>
        <w:t>"The dynamics of methylammonium ions in hybrid organic–inorganic perovskite solar cells." </w:t>
      </w:r>
      <w:r w:rsidRPr="002D2495">
        <w:rPr>
          <w:rFonts w:cs="Times New Roman"/>
          <w:i/>
          <w:iCs/>
          <w:szCs w:val="24"/>
          <w:shd w:val="clear" w:color="auto" w:fill="FFFFFF"/>
        </w:rPr>
        <w:t>Nature Communications</w:t>
      </w:r>
      <w:r w:rsidRPr="002D2495">
        <w:rPr>
          <w:rFonts w:cs="Times New Roman"/>
          <w:szCs w:val="24"/>
          <w:shd w:val="clear" w:color="auto" w:fill="FFFFFF"/>
        </w:rPr>
        <w:t xml:space="preserve"> 6.1 (2015): </w:t>
      </w:r>
      <w:r w:rsidRPr="008C32E9">
        <w:rPr>
          <w:rFonts w:cs="Times New Roman"/>
          <w:szCs w:val="24"/>
          <w:shd w:val="clear" w:color="auto" w:fill="FFFFFF"/>
        </w:rPr>
        <w:t>7124</w:t>
      </w:r>
      <w:r w:rsidRPr="002D2495">
        <w:rPr>
          <w:rFonts w:cs="Times New Roman"/>
          <w:szCs w:val="24"/>
          <w:shd w:val="clear" w:color="auto" w:fill="FFFFFF"/>
        </w:rPr>
        <w:t>.</w:t>
      </w:r>
    </w:p>
  </w:endnote>
  <w:endnote w:id="44">
    <w:p w14:paraId="05033543" w14:textId="27D8F6B7"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Giovanni, David, et al. "Highly spin-polarized carrier dynamics and ultralarge photoinduced magnetization in CH3NH3PbI3 perovskite thin films." </w:t>
      </w:r>
      <w:r w:rsidRPr="002D2495">
        <w:rPr>
          <w:rFonts w:cs="Times New Roman"/>
          <w:i/>
          <w:iCs/>
          <w:szCs w:val="24"/>
          <w:shd w:val="clear" w:color="auto" w:fill="FFFFFF"/>
        </w:rPr>
        <w:t>Nano Letters</w:t>
      </w:r>
      <w:r w:rsidRPr="002D2495">
        <w:rPr>
          <w:rFonts w:cs="Times New Roman"/>
          <w:szCs w:val="24"/>
          <w:shd w:val="clear" w:color="auto" w:fill="FFFFFF"/>
        </w:rPr>
        <w:t> 15.3 (2015): 1553-1558.</w:t>
      </w:r>
    </w:p>
  </w:endnote>
  <w:endnote w:id="45">
    <w:p w14:paraId="671EF78C" w14:textId="70D414F6"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Kim, Minsung, et al. "Switchable S= 1/2 and J= 1/2 Rashba bands in ferroelectric halide perovskites." </w:t>
      </w:r>
      <w:r w:rsidRPr="002D2495">
        <w:rPr>
          <w:rFonts w:cs="Times New Roman"/>
          <w:i/>
          <w:iCs/>
          <w:szCs w:val="24"/>
          <w:shd w:val="clear" w:color="auto" w:fill="FFFFFF"/>
        </w:rPr>
        <w:t>Proceedings of the National Academy of Sciences</w:t>
      </w:r>
      <w:r w:rsidRPr="002D2495">
        <w:rPr>
          <w:rFonts w:cs="Times New Roman"/>
          <w:szCs w:val="24"/>
          <w:shd w:val="clear" w:color="auto" w:fill="FFFFFF"/>
        </w:rPr>
        <w:t> 111.19 (2014): 6900-6904.</w:t>
      </w:r>
    </w:p>
  </w:endnote>
  <w:endnote w:id="46">
    <w:p w14:paraId="198BCC94" w14:textId="7924A679"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Xing, Guichuan, et al. "Low-temperature solution-processed wavelength-tunable perovskites for lasing." </w:t>
      </w:r>
      <w:r w:rsidRPr="002D2495">
        <w:rPr>
          <w:rFonts w:cs="Times New Roman"/>
          <w:i/>
          <w:iCs/>
          <w:szCs w:val="24"/>
          <w:shd w:val="clear" w:color="auto" w:fill="FFFFFF"/>
        </w:rPr>
        <w:t>Nature materials</w:t>
      </w:r>
      <w:r w:rsidRPr="002D2495">
        <w:rPr>
          <w:rFonts w:cs="Times New Roman"/>
          <w:szCs w:val="24"/>
          <w:shd w:val="clear" w:color="auto" w:fill="FFFFFF"/>
        </w:rPr>
        <w:t> 13.5 (2014): 476-480.</w:t>
      </w:r>
    </w:p>
  </w:endnote>
  <w:endnote w:id="47">
    <w:p w14:paraId="23341A04" w14:textId="1783EC18"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Liu, Dianyi, and Timothy L. Kelly. "Perovskite solar cells with a planar heterojunction structure prepared using room-temperature solution processing techniques." </w:t>
      </w:r>
      <w:r w:rsidRPr="002D2495">
        <w:rPr>
          <w:rFonts w:cs="Times New Roman"/>
          <w:i/>
          <w:iCs/>
          <w:szCs w:val="24"/>
          <w:shd w:val="clear" w:color="auto" w:fill="FFFFFF"/>
        </w:rPr>
        <w:t>Nature Photonics</w:t>
      </w:r>
      <w:r w:rsidRPr="002D2495">
        <w:rPr>
          <w:rFonts w:cs="Times New Roman"/>
          <w:szCs w:val="24"/>
          <w:shd w:val="clear" w:color="auto" w:fill="FFFFFF"/>
        </w:rPr>
        <w:t> 8.2 (2014): 133-138.</w:t>
      </w:r>
    </w:p>
  </w:endnote>
  <w:endnote w:id="48">
    <w:p w14:paraId="20D6D389" w14:textId="4D5FBD95"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Malinkiewicz, Olga, et al. "Perovskite solar cells employing organic charge-transport layers." </w:t>
      </w:r>
      <w:r w:rsidRPr="002D2495">
        <w:rPr>
          <w:rFonts w:cs="Times New Roman"/>
          <w:i/>
          <w:iCs/>
          <w:szCs w:val="24"/>
          <w:shd w:val="clear" w:color="auto" w:fill="FFFFFF"/>
        </w:rPr>
        <w:t>Nature Photonics</w:t>
      </w:r>
      <w:r w:rsidRPr="002D2495">
        <w:rPr>
          <w:rFonts w:cs="Times New Roman"/>
          <w:szCs w:val="24"/>
          <w:shd w:val="clear" w:color="auto" w:fill="FFFFFF"/>
        </w:rPr>
        <w:t> 8.2 (2014): 128-132.</w:t>
      </w:r>
    </w:p>
  </w:endnote>
  <w:endnote w:id="49">
    <w:p w14:paraId="6C7DFE91" w14:textId="22670DB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Nie, Wanyi, et al. "High-efficiency solution-processed perovskite solar cells with millimeter-scale grains." </w:t>
      </w:r>
      <w:r w:rsidRPr="002D2495">
        <w:rPr>
          <w:rFonts w:cs="Times New Roman"/>
          <w:i/>
          <w:iCs/>
          <w:szCs w:val="24"/>
          <w:shd w:val="clear" w:color="auto" w:fill="FFFFFF"/>
        </w:rPr>
        <w:t>Science</w:t>
      </w:r>
      <w:r w:rsidRPr="002D2495">
        <w:rPr>
          <w:rFonts w:cs="Times New Roman"/>
          <w:szCs w:val="24"/>
          <w:shd w:val="clear" w:color="auto" w:fill="FFFFFF"/>
        </w:rPr>
        <w:t> 347.6221 (2015): 522-525.</w:t>
      </w:r>
    </w:p>
  </w:endnote>
  <w:endnote w:id="50">
    <w:p w14:paraId="0B09DA81" w14:textId="601F312C"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lang w:eastAsia="en-US"/>
        </w:rPr>
        <w:endnoteRef/>
      </w:r>
      <w:r w:rsidRPr="002D2495">
        <w:rPr>
          <w:rFonts w:ascii="Times New Roman" w:hAnsi="Times New Roman" w:cs="Times New Roman"/>
          <w:sz w:val="24"/>
          <w:szCs w:val="24"/>
          <w:lang w:eastAsia="en-US"/>
        </w:rPr>
        <w:t>.</w:t>
      </w:r>
      <w:r w:rsidRPr="002D2495">
        <w:rPr>
          <w:rFonts w:ascii="Times New Roman" w:hAnsi="Times New Roman" w:cs="Times New Roman"/>
          <w:sz w:val="24"/>
          <w:szCs w:val="24"/>
          <w:lang w:eastAsia="en-US"/>
        </w:rPr>
        <w:tab/>
      </w:r>
      <w:r w:rsidRPr="002D2495">
        <w:rPr>
          <w:rFonts w:ascii="Times New Roman" w:hAnsi="Times New Roman" w:cs="Times New Roman"/>
          <w:sz w:val="24"/>
          <w:szCs w:val="24"/>
          <w:shd w:val="clear" w:color="auto" w:fill="FFFFFF"/>
        </w:rPr>
        <w:t>Bi, Dongqin, et al. "Efficient luminescent solar cells based on tailored mixed-cation perovskites." </w:t>
      </w:r>
      <w:r w:rsidRPr="002D2495">
        <w:rPr>
          <w:rFonts w:ascii="Times New Roman" w:hAnsi="Times New Roman" w:cs="Times New Roman"/>
          <w:i/>
          <w:iCs/>
          <w:sz w:val="24"/>
          <w:szCs w:val="24"/>
          <w:shd w:val="clear" w:color="auto" w:fill="FFFFFF"/>
        </w:rPr>
        <w:t>Science Advances</w:t>
      </w:r>
      <w:r w:rsidRPr="002D2495">
        <w:rPr>
          <w:rFonts w:ascii="Times New Roman" w:hAnsi="Times New Roman" w:cs="Times New Roman"/>
          <w:sz w:val="24"/>
          <w:szCs w:val="24"/>
          <w:shd w:val="clear" w:color="auto" w:fill="FFFFFF"/>
        </w:rPr>
        <w:t> 2.1 (2016): e1501170.</w:t>
      </w:r>
    </w:p>
  </w:endnote>
  <w:endnote w:id="51">
    <w:p w14:paraId="14102B95" w14:textId="629BB719" w:rsidR="003B32B6" w:rsidRPr="002D2495" w:rsidRDefault="003B32B6" w:rsidP="008A26B7">
      <w:pPr>
        <w:pStyle w:val="TFReferencesSection"/>
        <w:adjustRightInd w:val="0"/>
        <w:spacing w:after="120" w:line="360" w:lineRule="auto"/>
        <w:ind w:left="720" w:hanging="720"/>
        <w:contextualSpacing/>
        <w:rPr>
          <w:rFonts w:ascii="Times New Roman" w:hAnsi="Times New Roman"/>
          <w:szCs w:val="24"/>
        </w:rPr>
      </w:pPr>
      <w:r w:rsidRPr="002D2495">
        <w:rPr>
          <w:rStyle w:val="EndnoteReference"/>
          <w:rFonts w:ascii="Times New Roman" w:hAnsi="Times New Roman"/>
          <w:szCs w:val="24"/>
          <w:vertAlign w:val="baseline"/>
        </w:rPr>
        <w:endnoteRef/>
      </w:r>
      <w:r w:rsidRPr="002D2495">
        <w:rPr>
          <w:rFonts w:ascii="Times New Roman" w:hAnsi="Times New Roman"/>
          <w:szCs w:val="24"/>
        </w:rPr>
        <w:t xml:space="preserve">. </w:t>
      </w:r>
      <w:r w:rsidRPr="002D2495">
        <w:rPr>
          <w:rFonts w:ascii="Times New Roman" w:hAnsi="Times New Roman"/>
          <w:szCs w:val="24"/>
        </w:rPr>
        <w:tab/>
      </w:r>
      <w:r w:rsidRPr="002D2495">
        <w:rPr>
          <w:rFonts w:ascii="Times New Roman" w:hAnsi="Times New Roman"/>
          <w:szCs w:val="24"/>
          <w:shd w:val="clear" w:color="auto" w:fill="FFFFFF"/>
        </w:rPr>
        <w:t>Saliba, Michael, et al. "Incorporation of rubidium cations into perovskite solar cells improves photovoltaic performance." </w:t>
      </w:r>
      <w:r w:rsidRPr="002D2495">
        <w:rPr>
          <w:rFonts w:ascii="Times New Roman" w:hAnsi="Times New Roman"/>
          <w:i/>
          <w:iCs/>
          <w:szCs w:val="24"/>
          <w:shd w:val="clear" w:color="auto" w:fill="FFFFFF"/>
        </w:rPr>
        <w:t>Science</w:t>
      </w:r>
      <w:r w:rsidRPr="002D2495">
        <w:rPr>
          <w:rFonts w:ascii="Times New Roman" w:hAnsi="Times New Roman"/>
          <w:szCs w:val="24"/>
          <w:shd w:val="clear" w:color="auto" w:fill="FFFFFF"/>
        </w:rPr>
        <w:t> 354.6309 (2016): 206-209.</w:t>
      </w:r>
    </w:p>
  </w:endnote>
  <w:endnote w:id="52">
    <w:p w14:paraId="4B64A6C1" w14:textId="55C86C81" w:rsidR="003B32B6" w:rsidRPr="002D2495" w:rsidRDefault="003B32B6" w:rsidP="008A26B7">
      <w:pPr>
        <w:pStyle w:val="TFReferencesSection"/>
        <w:adjustRightInd w:val="0"/>
        <w:spacing w:after="120" w:line="360" w:lineRule="auto"/>
        <w:ind w:left="720" w:hanging="720"/>
        <w:contextualSpacing/>
        <w:rPr>
          <w:rFonts w:ascii="Times New Roman" w:hAnsi="Times New Roman"/>
          <w:szCs w:val="24"/>
        </w:rPr>
      </w:pPr>
      <w:r w:rsidRPr="002D2495">
        <w:rPr>
          <w:rStyle w:val="EndnoteReference"/>
          <w:rFonts w:ascii="Times New Roman" w:hAnsi="Times New Roman"/>
          <w:szCs w:val="24"/>
          <w:vertAlign w:val="baseline"/>
        </w:rPr>
        <w:endnoteRef/>
      </w:r>
      <w:r w:rsidRPr="002D2495">
        <w:rPr>
          <w:rFonts w:ascii="Times New Roman" w:hAnsi="Times New Roman"/>
          <w:szCs w:val="24"/>
        </w:rPr>
        <w:t xml:space="preserve">. </w:t>
      </w:r>
      <w:r w:rsidRPr="002D2495">
        <w:rPr>
          <w:rFonts w:ascii="Times New Roman" w:hAnsi="Times New Roman"/>
          <w:szCs w:val="24"/>
        </w:rPr>
        <w:tab/>
      </w:r>
      <w:r w:rsidRPr="002D2495">
        <w:rPr>
          <w:rFonts w:ascii="Times New Roman" w:hAnsi="Times New Roman"/>
          <w:szCs w:val="24"/>
          <w:shd w:val="clear" w:color="auto" w:fill="FFFFFF"/>
        </w:rPr>
        <w:t>Tan, Hairen, et al. "Efficient and stable solution-processed planar perovskite solar cells via contact passivation." </w:t>
      </w:r>
      <w:r w:rsidRPr="002D2495">
        <w:rPr>
          <w:rFonts w:ascii="Times New Roman" w:hAnsi="Times New Roman"/>
          <w:i/>
          <w:iCs/>
          <w:szCs w:val="24"/>
          <w:shd w:val="clear" w:color="auto" w:fill="FFFFFF"/>
        </w:rPr>
        <w:t>Science</w:t>
      </w:r>
      <w:r w:rsidRPr="002D2495">
        <w:rPr>
          <w:rFonts w:ascii="Times New Roman" w:hAnsi="Times New Roman"/>
          <w:szCs w:val="24"/>
          <w:shd w:val="clear" w:color="auto" w:fill="FFFFFF"/>
        </w:rPr>
        <w:t> 355.6326 (2017): 722-726.</w:t>
      </w:r>
    </w:p>
  </w:endnote>
  <w:endnote w:id="53">
    <w:p w14:paraId="6F5E19B8" w14:textId="23D380E8" w:rsidR="003B32B6" w:rsidRPr="002D2495" w:rsidRDefault="003B32B6" w:rsidP="008A26B7">
      <w:pPr>
        <w:pStyle w:val="TFReferencesSection"/>
        <w:adjustRightInd w:val="0"/>
        <w:spacing w:after="120" w:line="360" w:lineRule="auto"/>
        <w:ind w:left="720" w:hanging="720"/>
        <w:contextualSpacing/>
        <w:rPr>
          <w:rFonts w:ascii="Times New Roman" w:hAnsi="Times New Roman"/>
          <w:szCs w:val="24"/>
        </w:rPr>
      </w:pPr>
      <w:r w:rsidRPr="002D2495">
        <w:rPr>
          <w:rStyle w:val="EndnoteReference"/>
          <w:rFonts w:ascii="Times New Roman" w:hAnsi="Times New Roman"/>
          <w:szCs w:val="24"/>
          <w:vertAlign w:val="baseline"/>
        </w:rPr>
        <w:endnoteRef/>
      </w:r>
      <w:r w:rsidRPr="002D2495">
        <w:rPr>
          <w:rFonts w:ascii="Times New Roman" w:hAnsi="Times New Roman"/>
          <w:szCs w:val="24"/>
          <w:lang w:val="sv-SE"/>
        </w:rPr>
        <w:t>.</w:t>
      </w:r>
      <w:r w:rsidRPr="002D2495">
        <w:rPr>
          <w:rFonts w:ascii="Times New Roman" w:hAnsi="Times New Roman"/>
          <w:szCs w:val="24"/>
          <w:lang w:val="sv-SE"/>
        </w:rPr>
        <w:tab/>
      </w:r>
      <w:r w:rsidRPr="002D2495">
        <w:rPr>
          <w:rFonts w:ascii="Times New Roman" w:hAnsi="Times New Roman"/>
          <w:szCs w:val="24"/>
          <w:shd w:val="clear" w:color="auto" w:fill="FFFFFF"/>
          <w:lang w:val="sv-SE"/>
        </w:rPr>
        <w:t xml:space="preserve">Bush, Kevin A., et al. </w:t>
      </w:r>
      <w:r w:rsidRPr="002D2495">
        <w:rPr>
          <w:rFonts w:ascii="Times New Roman" w:hAnsi="Times New Roman"/>
          <w:szCs w:val="24"/>
          <w:shd w:val="clear" w:color="auto" w:fill="FFFFFF"/>
        </w:rPr>
        <w:t xml:space="preserve">"C., Bent, SF, and McGehee, MD, “23.6%-efficient monolithic perovskite/silicon tandem solar cells with improved stability,” </w:t>
      </w:r>
      <w:r w:rsidRPr="002D2495">
        <w:rPr>
          <w:rFonts w:ascii="Times New Roman" w:hAnsi="Times New Roman"/>
          <w:i/>
          <w:iCs/>
          <w:szCs w:val="24"/>
          <w:shd w:val="clear" w:color="auto" w:fill="FFFFFF"/>
        </w:rPr>
        <w:t>Nature</w:t>
      </w:r>
      <w:r w:rsidRPr="002D2495">
        <w:rPr>
          <w:rFonts w:ascii="Times New Roman" w:hAnsi="Times New Roman"/>
          <w:szCs w:val="24"/>
          <w:shd w:val="clear" w:color="auto" w:fill="FFFFFF"/>
        </w:rPr>
        <w:t> </w:t>
      </w:r>
      <w:r w:rsidRPr="002D2495">
        <w:rPr>
          <w:rFonts w:ascii="Times New Roman" w:hAnsi="Times New Roman"/>
          <w:i/>
          <w:iCs/>
          <w:szCs w:val="24"/>
          <w:shd w:val="clear" w:color="auto" w:fill="FFFFFF"/>
        </w:rPr>
        <w:t>Energy</w:t>
      </w:r>
      <w:r w:rsidRPr="002D2495">
        <w:rPr>
          <w:rFonts w:ascii="Times New Roman" w:hAnsi="Times New Roman"/>
          <w:szCs w:val="24"/>
          <w:shd w:val="clear" w:color="auto" w:fill="FFFFFF"/>
        </w:rPr>
        <w:t> 2 (2017): 17009.</w:t>
      </w:r>
    </w:p>
  </w:endnote>
  <w:endnote w:id="54">
    <w:p w14:paraId="080D9F5C" w14:textId="52C0642D"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Jiang, Qi, et al. "Surface passivation of perovskite film for efficient solar cells." </w:t>
      </w:r>
      <w:r w:rsidRPr="002D2495">
        <w:rPr>
          <w:rFonts w:ascii="Times New Roman" w:hAnsi="Times New Roman" w:cs="Times New Roman"/>
          <w:i/>
          <w:iCs/>
          <w:sz w:val="24"/>
          <w:szCs w:val="24"/>
          <w:shd w:val="clear" w:color="auto" w:fill="FFFFFF"/>
        </w:rPr>
        <w:t>Nature Photonics</w:t>
      </w:r>
      <w:r w:rsidRPr="002D2495">
        <w:rPr>
          <w:rFonts w:ascii="Times New Roman" w:hAnsi="Times New Roman" w:cs="Times New Roman"/>
          <w:sz w:val="24"/>
          <w:szCs w:val="24"/>
          <w:shd w:val="clear" w:color="auto" w:fill="FFFFFF"/>
        </w:rPr>
        <w:t> 13.7 (2019): 460-466.</w:t>
      </w:r>
    </w:p>
  </w:endnote>
  <w:endnote w:id="55">
    <w:p w14:paraId="0DA7351D" w14:textId="78AA7ED9" w:rsidR="003B32B6" w:rsidRPr="002D2495" w:rsidRDefault="003B32B6" w:rsidP="008A26B7">
      <w:pPr>
        <w:pStyle w:val="EndnoteText"/>
        <w:adjustRightInd w:val="0"/>
        <w:snapToGrid/>
        <w:spacing w:after="120" w:line="360" w:lineRule="auto"/>
        <w:ind w:left="720" w:hanging="720"/>
        <w:contextualSpacing/>
        <w:jc w:val="both"/>
        <w:outlineLvl w:val="0"/>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sz w:val="24"/>
          <w:szCs w:val="24"/>
          <w:lang w:eastAsia="en-US"/>
        </w:rPr>
        <w:t xml:space="preserve">NREL, Efficiency chart: </w:t>
      </w:r>
      <w:r w:rsidRPr="002D2495">
        <w:rPr>
          <w:rFonts w:ascii="Times New Roman" w:hAnsi="Times New Roman" w:cs="Times New Roman"/>
          <w:i/>
          <w:iCs/>
          <w:sz w:val="24"/>
          <w:szCs w:val="24"/>
          <w:lang w:eastAsia="en-US"/>
        </w:rPr>
        <w:t>https://www.nrel.gov/pv/cell-efficiency.html.</w:t>
      </w:r>
      <w:r w:rsidRPr="002D2495">
        <w:rPr>
          <w:rFonts w:ascii="Times New Roman" w:hAnsi="Times New Roman" w:cs="Times New Roman"/>
          <w:sz w:val="24"/>
          <w:szCs w:val="24"/>
          <w:lang w:eastAsia="en-US"/>
        </w:rPr>
        <w:t xml:space="preserve"> (Accessed S</w:t>
      </w:r>
      <w:r w:rsidRPr="002D2495">
        <w:rPr>
          <w:rFonts w:ascii="Times New Roman" w:hAnsi="Times New Roman" w:cs="Times New Roman"/>
          <w:sz w:val="24"/>
          <w:szCs w:val="24"/>
        </w:rPr>
        <w:t>eptember</w:t>
      </w:r>
      <w:r w:rsidRPr="002D2495">
        <w:rPr>
          <w:rFonts w:ascii="Times New Roman" w:hAnsi="Times New Roman" w:cs="Times New Roman"/>
          <w:sz w:val="24"/>
          <w:szCs w:val="24"/>
          <w:lang w:eastAsia="en-US"/>
        </w:rPr>
        <w:t xml:space="preserve"> 2020).</w:t>
      </w:r>
    </w:p>
  </w:endnote>
  <w:endnote w:id="56">
    <w:p w14:paraId="718633B6" w14:textId="59EAF904"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r>
      <w:r w:rsidRPr="002D2495">
        <w:rPr>
          <w:rFonts w:ascii="Times New Roman" w:hAnsi="Times New Roman" w:cs="Times New Roman"/>
          <w:sz w:val="24"/>
          <w:szCs w:val="24"/>
          <w:shd w:val="clear" w:color="auto" w:fill="FFFFFF"/>
          <w:lang w:val="sv-SE"/>
        </w:rPr>
        <w:t xml:space="preserve">Kumar, Mulmudi Hemant, et al. </w:t>
      </w:r>
      <w:r w:rsidRPr="002D2495">
        <w:rPr>
          <w:rFonts w:ascii="Times New Roman" w:hAnsi="Times New Roman" w:cs="Times New Roman"/>
          <w:sz w:val="24"/>
          <w:szCs w:val="24"/>
          <w:shd w:val="clear" w:color="auto" w:fill="FFFFFF"/>
        </w:rPr>
        <w:t>"Lead‐free halide perovskite solar cells with high photocurrents realized through vacancy modulation." </w:t>
      </w:r>
      <w:r w:rsidRPr="002D2495">
        <w:rPr>
          <w:rFonts w:ascii="Times New Roman" w:hAnsi="Times New Roman" w:cs="Times New Roman"/>
          <w:i/>
          <w:iCs/>
          <w:sz w:val="24"/>
          <w:szCs w:val="24"/>
          <w:shd w:val="clear" w:color="auto" w:fill="FFFFFF"/>
        </w:rPr>
        <w:t>Advanced Materials</w:t>
      </w:r>
      <w:r w:rsidRPr="002D2495">
        <w:rPr>
          <w:rFonts w:ascii="Times New Roman" w:hAnsi="Times New Roman" w:cs="Times New Roman"/>
          <w:sz w:val="24"/>
          <w:szCs w:val="24"/>
          <w:shd w:val="clear" w:color="auto" w:fill="FFFFFF"/>
        </w:rPr>
        <w:t> 26.41 (2014): 7122-7127.</w:t>
      </w:r>
    </w:p>
  </w:endnote>
  <w:endnote w:id="57">
    <w:p w14:paraId="447ACE5E" w14:textId="74042EFE"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Liao, Weiqiang, et al. "Lead‐free inverted planar formamidinium tin triiodide perovskite solar cells achieving power conversion efficiencies up to 6.22%." </w:t>
      </w:r>
      <w:r w:rsidRPr="002D2495">
        <w:rPr>
          <w:rFonts w:ascii="Times New Roman" w:hAnsi="Times New Roman" w:cs="Times New Roman"/>
          <w:i/>
          <w:iCs/>
          <w:sz w:val="24"/>
          <w:szCs w:val="24"/>
          <w:shd w:val="clear" w:color="auto" w:fill="FFFFFF"/>
        </w:rPr>
        <w:t>Advanced Materials</w:t>
      </w:r>
      <w:r w:rsidRPr="002D2495">
        <w:rPr>
          <w:rFonts w:ascii="Times New Roman" w:hAnsi="Times New Roman" w:cs="Times New Roman"/>
          <w:sz w:val="24"/>
          <w:szCs w:val="24"/>
          <w:shd w:val="clear" w:color="auto" w:fill="FFFFFF"/>
        </w:rPr>
        <w:t> 28.42 (2016): 9333-9340.</w:t>
      </w:r>
    </w:p>
  </w:endnote>
  <w:endnote w:id="58">
    <w:p w14:paraId="364BD2BA" w14:textId="26A18E8F"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Zhu, Zonglong, et al. "Realizing efficient lead‐free formamidinium tin triiodide perovskite solar cells via a sequential deposition route." </w:t>
      </w:r>
      <w:r w:rsidRPr="002D2495">
        <w:rPr>
          <w:rFonts w:ascii="Times New Roman" w:hAnsi="Times New Roman" w:cs="Times New Roman"/>
          <w:i/>
          <w:iCs/>
          <w:sz w:val="24"/>
          <w:szCs w:val="24"/>
          <w:shd w:val="clear" w:color="auto" w:fill="FFFFFF"/>
        </w:rPr>
        <w:t>Advanced Materials</w:t>
      </w:r>
      <w:r w:rsidRPr="002D2495">
        <w:rPr>
          <w:rFonts w:ascii="Times New Roman" w:hAnsi="Times New Roman" w:cs="Times New Roman"/>
          <w:sz w:val="24"/>
          <w:szCs w:val="24"/>
          <w:shd w:val="clear" w:color="auto" w:fill="FFFFFF"/>
        </w:rPr>
        <w:t> 30.6 (2018): 1703800.</w:t>
      </w:r>
    </w:p>
  </w:endnote>
  <w:endnote w:id="59">
    <w:p w14:paraId="15DFF699" w14:textId="19BD8139"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Lee, Seon Joo, et al. "Fabrication of efficient formamidinium tin iodide perovskite solar cells through SnF</w:t>
      </w:r>
      <w:r w:rsidRPr="008C32E9">
        <w:rPr>
          <w:rFonts w:ascii="Times New Roman" w:hAnsi="Times New Roman" w:cs="Times New Roman"/>
          <w:sz w:val="24"/>
          <w:szCs w:val="24"/>
          <w:shd w:val="clear" w:color="auto" w:fill="FFFFFF"/>
          <w:vertAlign w:val="subscript"/>
        </w:rPr>
        <w:t>2</w:t>
      </w:r>
      <w:r w:rsidRPr="002D2495">
        <w:rPr>
          <w:rFonts w:ascii="Times New Roman" w:hAnsi="Times New Roman" w:cs="Times New Roman"/>
          <w:sz w:val="24"/>
          <w:szCs w:val="24"/>
          <w:shd w:val="clear" w:color="auto" w:fill="FFFFFF"/>
        </w:rPr>
        <w:t>–pyrazine complex." </w:t>
      </w:r>
      <w:r w:rsidRPr="002D2495">
        <w:rPr>
          <w:rFonts w:ascii="Times New Roman" w:hAnsi="Times New Roman" w:cs="Times New Roman"/>
          <w:i/>
          <w:iCs/>
          <w:sz w:val="24"/>
          <w:szCs w:val="24"/>
          <w:shd w:val="clear" w:color="auto" w:fill="FFFFFF"/>
        </w:rPr>
        <w:t>Journal of the American Chemical Society</w:t>
      </w:r>
      <w:r w:rsidRPr="002D2495">
        <w:rPr>
          <w:rFonts w:ascii="Times New Roman" w:hAnsi="Times New Roman" w:cs="Times New Roman"/>
          <w:sz w:val="24"/>
          <w:szCs w:val="24"/>
          <w:shd w:val="clear" w:color="auto" w:fill="FFFFFF"/>
        </w:rPr>
        <w:t> 138.12 (2016): 3974-3977.</w:t>
      </w:r>
    </w:p>
  </w:endnote>
  <w:endnote w:id="60">
    <w:p w14:paraId="4C041AEE" w14:textId="75C48EB8"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Gupta, Satyajit, David Cahen, and Gary Hodes. "How SnF2 impacts the material properties of lead-free tin perovskites." </w:t>
      </w:r>
      <w:r w:rsidRPr="002D2495">
        <w:rPr>
          <w:rFonts w:ascii="Times New Roman" w:hAnsi="Times New Roman" w:cs="Times New Roman"/>
          <w:i/>
          <w:iCs/>
          <w:sz w:val="24"/>
          <w:szCs w:val="24"/>
          <w:shd w:val="clear" w:color="auto" w:fill="FFFFFF"/>
        </w:rPr>
        <w:t>The Journal of Physical Chemistry C</w:t>
      </w:r>
      <w:r w:rsidRPr="002D2495">
        <w:rPr>
          <w:rFonts w:ascii="Times New Roman" w:hAnsi="Times New Roman" w:cs="Times New Roman"/>
          <w:sz w:val="24"/>
          <w:szCs w:val="24"/>
          <w:shd w:val="clear" w:color="auto" w:fill="FFFFFF"/>
        </w:rPr>
        <w:t> 122.25 (2018): 13926-13936.</w:t>
      </w:r>
    </w:p>
  </w:endnote>
  <w:endnote w:id="61">
    <w:p w14:paraId="548A0403" w14:textId="01AB4702"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shd w:val="clear" w:color="auto" w:fill="FFFFFF"/>
        </w:rPr>
        <w:tab/>
        <w:t>Nasti, Giuseppe, and Antonio Abate. "Tin halide perovskite (ASnX3) solar cells: a comprehensive guide toward the highest power conversion efficiency." </w:t>
      </w:r>
      <w:r w:rsidRPr="002D2495">
        <w:rPr>
          <w:rFonts w:ascii="Times New Roman" w:hAnsi="Times New Roman" w:cs="Times New Roman"/>
          <w:i/>
          <w:iCs/>
          <w:sz w:val="24"/>
          <w:szCs w:val="24"/>
          <w:shd w:val="clear" w:color="auto" w:fill="FFFFFF"/>
        </w:rPr>
        <w:t>Advanced Energy Materials</w:t>
      </w:r>
      <w:r w:rsidRPr="002D2495">
        <w:rPr>
          <w:rFonts w:ascii="Times New Roman" w:hAnsi="Times New Roman" w:cs="Times New Roman"/>
          <w:sz w:val="24"/>
          <w:szCs w:val="24"/>
          <w:shd w:val="clear" w:color="auto" w:fill="FFFFFF"/>
        </w:rPr>
        <w:t> 10.13 (2020): 1902467.</w:t>
      </w:r>
    </w:p>
  </w:endnote>
  <w:endnote w:id="62">
    <w:p w14:paraId="4DC8C1FA" w14:textId="19517474"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Ng, Chi Huey, et al. "Role of GeI2 and SnF2 additives for SnGe perovskite solar cells." </w:t>
      </w:r>
      <w:r w:rsidRPr="002D2495">
        <w:rPr>
          <w:rFonts w:ascii="Times New Roman" w:hAnsi="Times New Roman" w:cs="Times New Roman"/>
          <w:i/>
          <w:iCs/>
          <w:sz w:val="24"/>
          <w:szCs w:val="24"/>
          <w:shd w:val="clear" w:color="auto" w:fill="FFFFFF"/>
        </w:rPr>
        <w:t>Nano Energy</w:t>
      </w:r>
      <w:r w:rsidRPr="002D2495">
        <w:rPr>
          <w:rFonts w:ascii="Times New Roman" w:hAnsi="Times New Roman" w:cs="Times New Roman"/>
          <w:sz w:val="24"/>
          <w:szCs w:val="24"/>
          <w:shd w:val="clear" w:color="auto" w:fill="FFFFFF"/>
        </w:rPr>
        <w:t> 58 (2019): 130-137.</w:t>
      </w:r>
    </w:p>
  </w:endnote>
  <w:endnote w:id="63">
    <w:p w14:paraId="31A0AFB1" w14:textId="7FB08710"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Smith, Ian C., et al. "A layered hybrid perovskite solar‐cell absorber with enhanced moisture stability." </w:t>
      </w:r>
      <w:r w:rsidRPr="002D2495">
        <w:rPr>
          <w:rFonts w:ascii="Times New Roman" w:hAnsi="Times New Roman" w:cs="Times New Roman"/>
          <w:i/>
          <w:iCs/>
          <w:sz w:val="24"/>
          <w:szCs w:val="24"/>
          <w:shd w:val="clear" w:color="auto" w:fill="FFFFFF"/>
        </w:rPr>
        <w:t>Angewandte Chemie</w:t>
      </w:r>
      <w:r w:rsidRPr="002D2495">
        <w:rPr>
          <w:rFonts w:ascii="Times New Roman" w:hAnsi="Times New Roman" w:cs="Times New Roman"/>
          <w:sz w:val="24"/>
          <w:szCs w:val="24"/>
          <w:shd w:val="clear" w:color="auto" w:fill="FFFFFF"/>
        </w:rPr>
        <w:t> 126.42 (2014): 11414-11417.</w:t>
      </w:r>
    </w:p>
  </w:endnote>
  <w:endnote w:id="64">
    <w:p w14:paraId="7C80DE02" w14:textId="568782F5"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Grancini, G., Roldan-Carmona, C., Zimmermann, I., Mosconi, E., Lee, X., Martineau, D., Narbey, S., Oswald, F., De Angelis, F., Graetzel, M., et al. (2017). One-Year stable perovskite solar cells by 2D/3D interface engineering. Nature Commun. </w:t>
      </w:r>
      <w:r w:rsidRPr="002D2495">
        <w:rPr>
          <w:rFonts w:ascii="Times New Roman" w:hAnsi="Times New Roman" w:cs="Times New Roman"/>
          <w:i/>
          <w:sz w:val="24"/>
          <w:szCs w:val="24"/>
        </w:rPr>
        <w:t>8</w:t>
      </w:r>
      <w:r w:rsidRPr="002D2495">
        <w:rPr>
          <w:rFonts w:ascii="Times New Roman" w:hAnsi="Times New Roman" w:cs="Times New Roman"/>
          <w:sz w:val="24"/>
          <w:szCs w:val="24"/>
        </w:rPr>
        <w:t>, 15684.</w:t>
      </w:r>
    </w:p>
  </w:endnote>
  <w:endnote w:id="65">
    <w:p w14:paraId="76D1E238" w14:textId="23F7B19D"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F51691">
        <w:rPr>
          <w:rFonts w:ascii="Times New Roman" w:hAnsi="Times New Roman" w:cs="Times New Roman"/>
          <w:sz w:val="24"/>
          <w:szCs w:val="24"/>
        </w:rPr>
        <w:endnoteRef/>
      </w:r>
      <w:r w:rsidRPr="00F51691">
        <w:rPr>
          <w:rFonts w:ascii="Times New Roman" w:hAnsi="Times New Roman" w:cs="Times New Roman"/>
          <w:sz w:val="24"/>
          <w:szCs w:val="24"/>
          <w:lang w:val="sv-SE"/>
        </w:rPr>
        <w:t>.</w:t>
      </w:r>
      <w:r w:rsidRPr="00F51691">
        <w:rPr>
          <w:rFonts w:ascii="Times New Roman" w:hAnsi="Times New Roman" w:cs="Times New Roman"/>
          <w:sz w:val="24"/>
          <w:szCs w:val="24"/>
          <w:lang w:val="sv-SE"/>
        </w:rPr>
        <w:tab/>
      </w:r>
      <w:r w:rsidRPr="00F51691">
        <w:rPr>
          <w:rFonts w:ascii="Times New Roman" w:hAnsi="Times New Roman" w:cs="Times New Roman"/>
          <w:sz w:val="24"/>
          <w:szCs w:val="24"/>
          <w:shd w:val="clear" w:color="auto" w:fill="FFFFFF"/>
          <w:lang w:val="sv-SE"/>
        </w:rPr>
        <w:t xml:space="preserve">Quan, Li Na, et al. </w:t>
      </w:r>
      <w:r w:rsidRPr="00F51691">
        <w:rPr>
          <w:rFonts w:ascii="Times New Roman" w:hAnsi="Times New Roman" w:cs="Times New Roman"/>
          <w:sz w:val="24"/>
          <w:szCs w:val="24"/>
          <w:shd w:val="clear" w:color="auto" w:fill="FFFFFF"/>
        </w:rPr>
        <w:t>"Ligand-stabilized reduced-dimensionality perovskites." </w:t>
      </w:r>
      <w:r w:rsidRPr="00F51691">
        <w:rPr>
          <w:rFonts w:ascii="Times New Roman" w:hAnsi="Times New Roman" w:cs="Times New Roman"/>
          <w:i/>
          <w:iCs/>
          <w:sz w:val="24"/>
          <w:szCs w:val="24"/>
          <w:shd w:val="clear" w:color="auto" w:fill="FFFFFF"/>
        </w:rPr>
        <w:t>Journal of the American Chemical Society</w:t>
      </w:r>
      <w:r w:rsidRPr="00F51691">
        <w:rPr>
          <w:rFonts w:ascii="Times New Roman" w:hAnsi="Times New Roman" w:cs="Times New Roman"/>
          <w:sz w:val="24"/>
          <w:szCs w:val="24"/>
          <w:shd w:val="clear" w:color="auto" w:fill="FFFFFF"/>
        </w:rPr>
        <w:t> 138.8 (2016): 2649-2655.</w:t>
      </w:r>
    </w:p>
  </w:endnote>
  <w:endnote w:id="66">
    <w:p w14:paraId="22A527C3" w14:textId="031D91FB"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Tsai, Hsinhan, et al. "High-efficiency two-dimensional Ruddlesden–Popper perovskite solar cells." </w:t>
      </w:r>
      <w:r w:rsidRPr="002D2495">
        <w:rPr>
          <w:rFonts w:ascii="Times New Roman" w:hAnsi="Times New Roman" w:cs="Times New Roman"/>
          <w:i/>
          <w:iCs/>
          <w:sz w:val="24"/>
          <w:szCs w:val="24"/>
          <w:shd w:val="clear" w:color="auto" w:fill="FFFFFF"/>
        </w:rPr>
        <w:t>Nature</w:t>
      </w:r>
      <w:r w:rsidRPr="002D2495">
        <w:rPr>
          <w:rFonts w:ascii="Times New Roman" w:hAnsi="Times New Roman" w:cs="Times New Roman"/>
          <w:sz w:val="24"/>
          <w:szCs w:val="24"/>
          <w:shd w:val="clear" w:color="auto" w:fill="FFFFFF"/>
        </w:rPr>
        <w:t> 536.7616 (2016): 312-316.</w:t>
      </w:r>
    </w:p>
  </w:endnote>
  <w:endnote w:id="67">
    <w:p w14:paraId="161A2937" w14:textId="6854DC4B"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Zhang, Xinqian, et al. "Vertically oriented 2D layered perovskite solar cells with enhanced efficiency and good stability." </w:t>
      </w:r>
      <w:r w:rsidRPr="002D2495">
        <w:rPr>
          <w:rFonts w:ascii="Times New Roman" w:hAnsi="Times New Roman" w:cs="Times New Roman"/>
          <w:i/>
          <w:iCs/>
          <w:sz w:val="24"/>
          <w:szCs w:val="24"/>
          <w:shd w:val="clear" w:color="auto" w:fill="FFFFFF"/>
        </w:rPr>
        <w:t>Small</w:t>
      </w:r>
      <w:r w:rsidRPr="002D2495">
        <w:rPr>
          <w:rFonts w:ascii="Times New Roman" w:hAnsi="Times New Roman" w:cs="Times New Roman"/>
          <w:sz w:val="24"/>
          <w:szCs w:val="24"/>
          <w:shd w:val="clear" w:color="auto" w:fill="FFFFFF"/>
        </w:rPr>
        <w:t> 13.33 (2017): 1700611.</w:t>
      </w:r>
    </w:p>
  </w:endnote>
  <w:endnote w:id="68">
    <w:p w14:paraId="43C16E6B" w14:textId="3D9A39E5"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r>
      <w:r w:rsidRPr="002D2495">
        <w:rPr>
          <w:rFonts w:ascii="Times New Roman" w:hAnsi="Times New Roman" w:cs="Times New Roman"/>
          <w:sz w:val="24"/>
          <w:szCs w:val="24"/>
          <w:shd w:val="clear" w:color="auto" w:fill="FFFFFF"/>
          <w:lang w:val="sv-SE"/>
        </w:rPr>
        <w:t xml:space="preserve">Quintero-Bermudez, Rafael, et al. </w:t>
      </w:r>
      <w:r w:rsidRPr="002D2495">
        <w:rPr>
          <w:rFonts w:ascii="Times New Roman" w:hAnsi="Times New Roman" w:cs="Times New Roman"/>
          <w:sz w:val="24"/>
          <w:szCs w:val="24"/>
          <w:shd w:val="clear" w:color="auto" w:fill="FFFFFF"/>
        </w:rPr>
        <w:t>"Compositional and orientational control in metal halide perovskites of reduced dimensionality." </w:t>
      </w:r>
      <w:r w:rsidRPr="002D2495">
        <w:rPr>
          <w:rFonts w:ascii="Times New Roman" w:hAnsi="Times New Roman" w:cs="Times New Roman"/>
          <w:i/>
          <w:iCs/>
          <w:sz w:val="24"/>
          <w:szCs w:val="24"/>
          <w:shd w:val="clear" w:color="auto" w:fill="FFFFFF"/>
        </w:rPr>
        <w:t>Nature Materials</w:t>
      </w:r>
      <w:r w:rsidRPr="002D2495">
        <w:rPr>
          <w:rFonts w:ascii="Times New Roman" w:hAnsi="Times New Roman" w:cs="Times New Roman"/>
          <w:sz w:val="24"/>
          <w:szCs w:val="24"/>
          <w:shd w:val="clear" w:color="auto" w:fill="FFFFFF"/>
        </w:rPr>
        <w:t> 17.10 (2018): 900-907.</w:t>
      </w:r>
    </w:p>
  </w:endnote>
  <w:endnote w:id="69">
    <w:p w14:paraId="45752056" w14:textId="3B515501"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Cao, Duyen H., et al. "2D homologous perovskites as light-absorbing materials for solar cell applications." </w:t>
      </w:r>
      <w:r w:rsidRPr="002D2495">
        <w:rPr>
          <w:rFonts w:cs="Times New Roman"/>
          <w:i/>
          <w:iCs/>
          <w:szCs w:val="24"/>
          <w:shd w:val="clear" w:color="auto" w:fill="FFFFFF"/>
        </w:rPr>
        <w:t>Journal of the American Chemical Society</w:t>
      </w:r>
      <w:r w:rsidRPr="002D2495">
        <w:rPr>
          <w:rFonts w:cs="Times New Roman"/>
          <w:szCs w:val="24"/>
          <w:shd w:val="clear" w:color="auto" w:fill="FFFFFF"/>
        </w:rPr>
        <w:t> 137.24 (2015): 7843-7850.</w:t>
      </w:r>
    </w:p>
  </w:endnote>
  <w:endnote w:id="70">
    <w:p w14:paraId="49198022" w14:textId="644B1201"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Cao, Yu, et al. "Perovskite light-emitting diodes based on spontaneously formed submicrometre-scale structures." </w:t>
      </w:r>
      <w:r w:rsidRPr="002D2495">
        <w:rPr>
          <w:rFonts w:ascii="Times New Roman" w:hAnsi="Times New Roman" w:cs="Times New Roman"/>
          <w:i/>
          <w:iCs/>
          <w:sz w:val="24"/>
          <w:szCs w:val="24"/>
          <w:shd w:val="clear" w:color="auto" w:fill="FFFFFF"/>
        </w:rPr>
        <w:t>Nature</w:t>
      </w:r>
      <w:r w:rsidRPr="002D2495">
        <w:rPr>
          <w:rFonts w:ascii="Times New Roman" w:hAnsi="Times New Roman" w:cs="Times New Roman"/>
          <w:sz w:val="24"/>
          <w:szCs w:val="24"/>
          <w:shd w:val="clear" w:color="auto" w:fill="FFFFFF"/>
        </w:rPr>
        <w:t> 562.7726 (2018): 249-253.</w:t>
      </w:r>
    </w:p>
  </w:endnote>
  <w:endnote w:id="71">
    <w:p w14:paraId="48935A77" w14:textId="77B50B4A"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Lin, Kebin, et al. "Perovskite light-emitting diodes with external quantum efficiency exceeding 20 per cent." </w:t>
      </w:r>
      <w:r w:rsidRPr="002D2495">
        <w:rPr>
          <w:rFonts w:ascii="Times New Roman" w:hAnsi="Times New Roman" w:cs="Times New Roman"/>
          <w:i/>
          <w:iCs/>
          <w:sz w:val="24"/>
          <w:szCs w:val="24"/>
          <w:shd w:val="clear" w:color="auto" w:fill="FFFFFF"/>
        </w:rPr>
        <w:t>Nature</w:t>
      </w:r>
      <w:r w:rsidRPr="002D2495">
        <w:rPr>
          <w:rFonts w:ascii="Times New Roman" w:hAnsi="Times New Roman" w:cs="Times New Roman"/>
          <w:sz w:val="24"/>
          <w:szCs w:val="24"/>
          <w:shd w:val="clear" w:color="auto" w:fill="FFFFFF"/>
        </w:rPr>
        <w:t> 562.7726 (2018): 245-248.</w:t>
      </w:r>
    </w:p>
  </w:endnote>
  <w:endnote w:id="72">
    <w:p w14:paraId="580269C3" w14:textId="61653CFA"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Gao, Liang, et al. "Efficient near-infrared light-emitting diodes based on quantum dots in layered perovskite." </w:t>
      </w:r>
      <w:r w:rsidRPr="002D2495">
        <w:rPr>
          <w:rFonts w:ascii="Times New Roman" w:hAnsi="Times New Roman" w:cs="Times New Roman"/>
          <w:i/>
          <w:iCs/>
          <w:sz w:val="24"/>
          <w:szCs w:val="24"/>
          <w:shd w:val="clear" w:color="auto" w:fill="FFFFFF"/>
        </w:rPr>
        <w:t>Nature Photonics</w:t>
      </w:r>
      <w:r w:rsidRPr="002D2495">
        <w:rPr>
          <w:rFonts w:ascii="Times New Roman" w:hAnsi="Times New Roman" w:cs="Times New Roman"/>
          <w:sz w:val="24"/>
          <w:szCs w:val="24"/>
          <w:shd w:val="clear" w:color="auto" w:fill="FFFFFF"/>
        </w:rPr>
        <w:t> 14.4 (2020): 227-233.</w:t>
      </w:r>
    </w:p>
  </w:endnote>
  <w:endnote w:id="73">
    <w:p w14:paraId="6FA04936" w14:textId="3275B8A8" w:rsidR="003B32B6" w:rsidRPr="002D2495" w:rsidRDefault="003B32B6" w:rsidP="008A26B7">
      <w:pPr>
        <w:pStyle w:val="EndnoteText"/>
        <w:adjustRightInd w:val="0"/>
        <w:snapToGrid/>
        <w:spacing w:after="120" w:line="360" w:lineRule="auto"/>
        <w:ind w:left="720" w:hanging="720"/>
        <w:contextualSpacing/>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Wang, Heyong, et al. "Perovskite-molecule composite thin films for efficient and stable light-emitting diodes." </w:t>
      </w:r>
      <w:r w:rsidRPr="002D2495">
        <w:rPr>
          <w:rFonts w:ascii="Times New Roman" w:hAnsi="Times New Roman" w:cs="Times New Roman"/>
          <w:i/>
          <w:iCs/>
          <w:sz w:val="24"/>
          <w:szCs w:val="24"/>
          <w:shd w:val="clear" w:color="auto" w:fill="FFFFFF"/>
        </w:rPr>
        <w:t>Nature Communications</w:t>
      </w:r>
      <w:r w:rsidRPr="002D2495">
        <w:rPr>
          <w:rFonts w:ascii="Times New Roman" w:hAnsi="Times New Roman" w:cs="Times New Roman"/>
          <w:sz w:val="24"/>
          <w:szCs w:val="24"/>
          <w:shd w:val="clear" w:color="auto" w:fill="FFFFFF"/>
        </w:rPr>
        <w:t xml:space="preserve"> 11.1 (2020): </w:t>
      </w:r>
      <w:r w:rsidRPr="00F51691">
        <w:rPr>
          <w:rFonts w:ascii="Times New Roman" w:hAnsi="Times New Roman" w:cs="Times New Roman"/>
          <w:sz w:val="24"/>
          <w:szCs w:val="24"/>
          <w:shd w:val="clear" w:color="auto" w:fill="FFFFFF"/>
        </w:rPr>
        <w:t>891</w:t>
      </w:r>
      <w:r w:rsidRPr="002D2495">
        <w:rPr>
          <w:rFonts w:ascii="Times New Roman" w:hAnsi="Times New Roman" w:cs="Times New Roman"/>
          <w:sz w:val="24"/>
          <w:szCs w:val="24"/>
          <w:shd w:val="clear" w:color="auto" w:fill="FFFFFF"/>
        </w:rPr>
        <w:t>.</w:t>
      </w:r>
    </w:p>
  </w:endnote>
  <w:endnote w:id="74">
    <w:p w14:paraId="17669B83" w14:textId="7025343A" w:rsidR="003B32B6" w:rsidRPr="002D2495" w:rsidRDefault="003B32B6" w:rsidP="008A26B7">
      <w:pPr>
        <w:pStyle w:val="EndnoteText"/>
        <w:adjustRightInd w:val="0"/>
        <w:snapToGrid/>
        <w:spacing w:after="120" w:line="360" w:lineRule="auto"/>
        <w:ind w:left="720" w:hanging="720"/>
        <w:contextualSpacing/>
        <w:jc w:val="both"/>
        <w:rPr>
          <w:rFonts w:ascii="Times New Roman" w:eastAsia="DengXi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r>
      <w:r w:rsidRPr="002D2495">
        <w:rPr>
          <w:rFonts w:ascii="Times New Roman" w:hAnsi="Times New Roman" w:cs="Times New Roman"/>
          <w:sz w:val="24"/>
          <w:szCs w:val="24"/>
          <w:shd w:val="clear" w:color="auto" w:fill="FFFFFF"/>
        </w:rPr>
        <w:t>Liu, Feng, et al. "Highly luminescent phase-stable CsPbI3 perovskite quantum dots achieving near 100% absolute photoluminescence quantum yield." </w:t>
      </w:r>
      <w:r w:rsidRPr="002D2495">
        <w:rPr>
          <w:rFonts w:ascii="Times New Roman" w:hAnsi="Times New Roman" w:cs="Times New Roman"/>
          <w:i/>
          <w:iCs/>
          <w:sz w:val="24"/>
          <w:szCs w:val="24"/>
          <w:shd w:val="clear" w:color="auto" w:fill="FFFFFF"/>
        </w:rPr>
        <w:t>ACS Nano</w:t>
      </w:r>
      <w:r w:rsidRPr="002D2495">
        <w:rPr>
          <w:rFonts w:ascii="Times New Roman" w:hAnsi="Times New Roman" w:cs="Times New Roman"/>
          <w:sz w:val="24"/>
          <w:szCs w:val="24"/>
          <w:shd w:val="clear" w:color="auto" w:fill="FFFFFF"/>
        </w:rPr>
        <w:t> 11.10 (2017): 10373-10383.</w:t>
      </w:r>
    </w:p>
  </w:endnote>
  <w:endnote w:id="75">
    <w:p w14:paraId="5668AFD4" w14:textId="7976E001" w:rsidR="003B32B6" w:rsidRPr="002D2495" w:rsidRDefault="003B32B6" w:rsidP="008A26B7">
      <w:pPr>
        <w:autoSpaceDE w:val="0"/>
        <w:autoSpaceDN w:val="0"/>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Dutta, Anirban, et al. "Near‐unity photoluminescence quantum efficiency for all CsPbX3 (X= Cl, Br, and I) perovskite nanocrystals: a generic synthesis approach." </w:t>
      </w:r>
      <w:r w:rsidRPr="002D2495">
        <w:rPr>
          <w:rFonts w:cs="Times New Roman"/>
          <w:i/>
          <w:iCs/>
          <w:szCs w:val="24"/>
          <w:shd w:val="clear" w:color="auto" w:fill="FFFFFF"/>
        </w:rPr>
        <w:t>Angewandte Chemie</w:t>
      </w:r>
      <w:r w:rsidRPr="002D2495">
        <w:rPr>
          <w:rFonts w:cs="Times New Roman"/>
          <w:szCs w:val="24"/>
          <w:shd w:val="clear" w:color="auto" w:fill="FFFFFF"/>
        </w:rPr>
        <w:t> 131.17 (2019): 5608-5612.</w:t>
      </w:r>
    </w:p>
  </w:endnote>
  <w:endnote w:id="76">
    <w:p w14:paraId="092E3D8C" w14:textId="256B4D2E" w:rsidR="003B32B6" w:rsidRPr="002D2495" w:rsidRDefault="003B32B6" w:rsidP="008A26B7">
      <w:pPr>
        <w:autoSpaceDE w:val="0"/>
        <w:autoSpaceDN w:val="0"/>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Wang, Shixun, et al. "Original core–shell structure of cubic CsPbBr3@ amorphous CsPbBrx perovskite quantum dots with a high blue photoluminescence quantum yield of over 80%." </w:t>
      </w:r>
      <w:r w:rsidRPr="002D2495">
        <w:rPr>
          <w:rFonts w:cs="Times New Roman"/>
          <w:i/>
          <w:iCs/>
          <w:szCs w:val="24"/>
          <w:shd w:val="clear" w:color="auto" w:fill="FFFFFF"/>
        </w:rPr>
        <w:t>ACS Energy Letters</w:t>
      </w:r>
      <w:r w:rsidRPr="002D2495">
        <w:rPr>
          <w:rFonts w:cs="Times New Roman"/>
          <w:szCs w:val="24"/>
          <w:shd w:val="clear" w:color="auto" w:fill="FFFFFF"/>
        </w:rPr>
        <w:t> 3.1 (2017): 245-251.</w:t>
      </w:r>
    </w:p>
  </w:endnote>
  <w:endnote w:id="77">
    <w:p w14:paraId="76DB3FBC" w14:textId="67813D19" w:rsidR="003B32B6" w:rsidRPr="002D2495" w:rsidRDefault="003B32B6" w:rsidP="008A26B7">
      <w:pPr>
        <w:autoSpaceDE w:val="0"/>
        <w:autoSpaceDN w:val="0"/>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Liu, Xiao-Ke, et al. </w:t>
      </w:r>
      <w:r w:rsidRPr="002D2495">
        <w:rPr>
          <w:rFonts w:cs="Times New Roman"/>
          <w:szCs w:val="24"/>
          <w:shd w:val="clear" w:color="auto" w:fill="FFFFFF"/>
        </w:rPr>
        <w:t>"Metal halide perovskites for light-emitting diodes." </w:t>
      </w:r>
      <w:r w:rsidRPr="002D2495">
        <w:rPr>
          <w:rFonts w:cs="Times New Roman"/>
          <w:i/>
          <w:iCs/>
          <w:szCs w:val="24"/>
          <w:shd w:val="clear" w:color="auto" w:fill="FFFFFF"/>
        </w:rPr>
        <w:t>Nature Materials</w:t>
      </w:r>
      <w:r w:rsidRPr="002D2495">
        <w:rPr>
          <w:rFonts w:cs="Times New Roman"/>
          <w:szCs w:val="24"/>
          <w:shd w:val="clear" w:color="auto" w:fill="FFFFFF"/>
        </w:rPr>
        <w:t> (2020): 1-12.</w:t>
      </w:r>
    </w:p>
  </w:endnote>
  <w:endnote w:id="78">
    <w:p w14:paraId="27190BC2" w14:textId="196B9F59" w:rsidR="003B32B6" w:rsidRPr="002D2495" w:rsidRDefault="003B32B6" w:rsidP="008A26B7">
      <w:pPr>
        <w:autoSpaceDE w:val="0"/>
        <w:autoSpaceDN w:val="0"/>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Ahmadi, Mahshid, Ting Wu, and Bin Hu. "A review on organic–inorganic halide perovskite photodetectors: device engineering and fundamental physics." </w:t>
      </w:r>
      <w:r w:rsidRPr="002D2495">
        <w:rPr>
          <w:rFonts w:cs="Times New Roman"/>
          <w:i/>
          <w:iCs/>
          <w:szCs w:val="24"/>
          <w:shd w:val="clear" w:color="auto" w:fill="FFFFFF"/>
        </w:rPr>
        <w:t>Advanced Materials</w:t>
      </w:r>
      <w:r w:rsidRPr="002D2495">
        <w:rPr>
          <w:rFonts w:cs="Times New Roman"/>
          <w:szCs w:val="24"/>
          <w:shd w:val="clear" w:color="auto" w:fill="FFFFFF"/>
        </w:rPr>
        <w:t> 29.41 (2017): 1605242.</w:t>
      </w:r>
    </w:p>
  </w:endnote>
  <w:endnote w:id="79">
    <w:p w14:paraId="59523EF5" w14:textId="5CA609B0" w:rsidR="003B32B6" w:rsidRPr="002D2495" w:rsidRDefault="003B32B6" w:rsidP="008A26B7">
      <w:pPr>
        <w:autoSpaceDE w:val="0"/>
        <w:autoSpaceDN w:val="0"/>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w:t>
      </w:r>
      <w:r w:rsidRPr="002D2495">
        <w:rPr>
          <w:rFonts w:cs="Times New Roman"/>
          <w:szCs w:val="24"/>
          <w:lang w:val="sv-SE"/>
        </w:rPr>
        <w:tab/>
      </w:r>
      <w:r w:rsidRPr="002D2495">
        <w:rPr>
          <w:rFonts w:cs="Times New Roman"/>
          <w:szCs w:val="24"/>
          <w:shd w:val="clear" w:color="auto" w:fill="FFFFFF"/>
          <w:lang w:val="sv-SE"/>
        </w:rPr>
        <w:t xml:space="preserve">de Arquer, F. Pelayo García, et al. </w:t>
      </w:r>
      <w:r w:rsidRPr="002D2495">
        <w:rPr>
          <w:rFonts w:cs="Times New Roman"/>
          <w:szCs w:val="24"/>
          <w:shd w:val="clear" w:color="auto" w:fill="FFFFFF"/>
        </w:rPr>
        <w:t>"Solution-processed semiconductors for next-generation photodetectors." </w:t>
      </w:r>
      <w:r w:rsidRPr="002D2495">
        <w:rPr>
          <w:rFonts w:cs="Times New Roman"/>
          <w:i/>
          <w:iCs/>
          <w:szCs w:val="24"/>
          <w:shd w:val="clear" w:color="auto" w:fill="FFFFFF"/>
        </w:rPr>
        <w:t>Nature Reviews Materials</w:t>
      </w:r>
      <w:r w:rsidRPr="002D2495">
        <w:rPr>
          <w:rFonts w:cs="Times New Roman"/>
          <w:szCs w:val="24"/>
          <w:shd w:val="clear" w:color="auto" w:fill="FFFFFF"/>
        </w:rPr>
        <w:t> 2.3 (2017): 1-17.</w:t>
      </w:r>
    </w:p>
  </w:endnote>
  <w:endnote w:id="80">
    <w:p w14:paraId="1F845541"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Zhou, H. et al. Interface engineering of highly efficient perovskite solar cells. </w:t>
      </w:r>
      <w:r w:rsidRPr="002D2495">
        <w:rPr>
          <w:rFonts w:ascii="Times New Roman" w:hAnsi="Times New Roman" w:cs="Times New Roman"/>
          <w:i/>
          <w:iCs/>
          <w:sz w:val="24"/>
          <w:szCs w:val="24"/>
        </w:rPr>
        <w:t>Science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345</w:t>
      </w:r>
      <w:r w:rsidRPr="002D2495">
        <w:rPr>
          <w:rFonts w:ascii="Times New Roman" w:hAnsi="Times New Roman" w:cs="Times New Roman"/>
          <w:sz w:val="24"/>
          <w:szCs w:val="24"/>
        </w:rPr>
        <w:t>, 542-546 (2014).</w:t>
      </w:r>
    </w:p>
  </w:endnote>
  <w:endnote w:id="81">
    <w:p w14:paraId="27CC9E2E"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Jeon, N. J. et al. Compositional engineering of perovskite materials for high-performance solar cells. </w:t>
      </w:r>
      <w:r w:rsidRPr="002D2495">
        <w:rPr>
          <w:rFonts w:ascii="Times New Roman" w:hAnsi="Times New Roman" w:cs="Times New Roman"/>
          <w:i/>
          <w:iCs/>
          <w:sz w:val="24"/>
          <w:szCs w:val="24"/>
        </w:rPr>
        <w:t>Nature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517</w:t>
      </w:r>
      <w:r w:rsidRPr="002D2495">
        <w:rPr>
          <w:rFonts w:ascii="Times New Roman" w:hAnsi="Times New Roman" w:cs="Times New Roman"/>
          <w:sz w:val="24"/>
          <w:szCs w:val="24"/>
        </w:rPr>
        <w:t>, 476-480 (2015).</w:t>
      </w:r>
    </w:p>
  </w:endnote>
  <w:endnote w:id="82">
    <w:p w14:paraId="6FDD077A"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Li, Z. et al. Scalable fabrication of perovskite solar cells. </w:t>
      </w:r>
      <w:r w:rsidRPr="002D2495">
        <w:rPr>
          <w:rFonts w:ascii="Times New Roman" w:hAnsi="Times New Roman" w:cs="Times New Roman"/>
          <w:i/>
          <w:iCs/>
          <w:sz w:val="24"/>
          <w:szCs w:val="24"/>
        </w:rPr>
        <w:t>Nat. Rev. Mater.</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3</w:t>
      </w:r>
      <w:r w:rsidRPr="002D2495">
        <w:rPr>
          <w:rFonts w:ascii="Times New Roman" w:hAnsi="Times New Roman" w:cs="Times New Roman"/>
          <w:sz w:val="24"/>
          <w:szCs w:val="24"/>
        </w:rPr>
        <w:t>, 18017 (2018).</w:t>
      </w:r>
    </w:p>
  </w:endnote>
  <w:endnote w:id="83">
    <w:p w14:paraId="0D74B914"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Bai, S. et al. Planar perovskite solar cells with long-term stability using ionic liquid additives. </w:t>
      </w:r>
      <w:r w:rsidRPr="002D2495">
        <w:rPr>
          <w:rFonts w:ascii="Times New Roman" w:hAnsi="Times New Roman" w:cs="Times New Roman"/>
          <w:i/>
          <w:iCs/>
          <w:sz w:val="24"/>
          <w:szCs w:val="24"/>
        </w:rPr>
        <w:t>Nature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571</w:t>
      </w:r>
      <w:r w:rsidRPr="002D2495">
        <w:rPr>
          <w:rFonts w:ascii="Times New Roman" w:hAnsi="Times New Roman" w:cs="Times New Roman"/>
          <w:sz w:val="24"/>
          <w:szCs w:val="24"/>
        </w:rPr>
        <w:t>, 245-250 (2019).</w:t>
      </w:r>
    </w:p>
  </w:endnote>
  <w:endnote w:id="84">
    <w:p w14:paraId="51ECDB27"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Woo Choi, J. et al. Organic-inorganic hybrid perovskite quantum dots with high PLQY and enhanced carrier mobility through crystallinity control by solvent engineering and solid-state ligand exchange. </w:t>
      </w:r>
      <w:r w:rsidRPr="002D2495">
        <w:rPr>
          <w:rFonts w:ascii="Times New Roman" w:hAnsi="Times New Roman" w:cs="Times New Roman"/>
          <w:i/>
          <w:iCs/>
          <w:sz w:val="24"/>
          <w:szCs w:val="24"/>
        </w:rPr>
        <w:t>Nanoscale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10</w:t>
      </w:r>
      <w:r w:rsidRPr="002D2495">
        <w:rPr>
          <w:rFonts w:ascii="Times New Roman" w:hAnsi="Times New Roman" w:cs="Times New Roman"/>
          <w:sz w:val="24"/>
          <w:szCs w:val="24"/>
        </w:rPr>
        <w:t>, 13356-13367 (2018).</w:t>
      </w:r>
    </w:p>
  </w:endnote>
  <w:endnote w:id="85">
    <w:p w14:paraId="06A04B6D"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Liu, Y. et al. Efficient blue light-emitting diodes based on quantum-confined bromide perovskite nanostructures. </w:t>
      </w:r>
      <w:r w:rsidRPr="002D2495">
        <w:rPr>
          <w:rFonts w:ascii="Times New Roman" w:hAnsi="Times New Roman" w:cs="Times New Roman"/>
          <w:i/>
          <w:iCs/>
          <w:sz w:val="24"/>
          <w:szCs w:val="24"/>
        </w:rPr>
        <w:t>Nat. Photonics</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13</w:t>
      </w:r>
      <w:r w:rsidRPr="002D2495">
        <w:rPr>
          <w:rFonts w:ascii="Times New Roman" w:hAnsi="Times New Roman" w:cs="Times New Roman"/>
          <w:sz w:val="24"/>
          <w:szCs w:val="24"/>
        </w:rPr>
        <w:t>, 760-764 (2019).</w:t>
      </w:r>
    </w:p>
  </w:endnote>
  <w:endnote w:id="86">
    <w:p w14:paraId="4E7A496C" w14:textId="77777777" w:rsidR="003B32B6" w:rsidRPr="002D2495" w:rsidRDefault="003B32B6" w:rsidP="008A26B7">
      <w:pPr>
        <w:pStyle w:val="EndnoteText"/>
        <w:spacing w:after="120" w:line="360" w:lineRule="auto"/>
        <w:ind w:left="720" w:hanging="720"/>
        <w:jc w:val="both"/>
        <w:rPr>
          <w:rFonts w:ascii="Times New Roman" w:eastAsia="Microsoft YaHei"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Luo, J. et al. Efficient and stable emission of warm-white light from lead-free halide double perovskites. </w:t>
      </w:r>
      <w:r w:rsidRPr="002D2495">
        <w:rPr>
          <w:rFonts w:ascii="Times New Roman" w:hAnsi="Times New Roman" w:cs="Times New Roman"/>
          <w:i/>
          <w:sz w:val="24"/>
          <w:szCs w:val="24"/>
        </w:rPr>
        <w:t>Nature</w:t>
      </w:r>
      <w:r w:rsidRPr="002D2495">
        <w:rPr>
          <w:rFonts w:ascii="Times New Roman" w:hAnsi="Times New Roman" w:cs="Times New Roman"/>
          <w:sz w:val="24"/>
          <w:szCs w:val="24"/>
        </w:rPr>
        <w:t xml:space="preserve"> </w:t>
      </w:r>
      <w:r w:rsidRPr="002D2495">
        <w:rPr>
          <w:rFonts w:ascii="Times New Roman" w:hAnsi="Times New Roman" w:cs="Times New Roman"/>
          <w:b/>
          <w:sz w:val="24"/>
          <w:szCs w:val="24"/>
        </w:rPr>
        <w:t>563,</w:t>
      </w:r>
      <w:r w:rsidRPr="002D2495">
        <w:rPr>
          <w:rFonts w:ascii="Times New Roman" w:hAnsi="Times New Roman" w:cs="Times New Roman"/>
          <w:sz w:val="24"/>
          <w:szCs w:val="24"/>
        </w:rPr>
        <w:t xml:space="preserve"> 541-545 (2018).</w:t>
      </w:r>
    </w:p>
  </w:endnote>
  <w:endnote w:id="87">
    <w:p w14:paraId="3057EFDA"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Tanaka, K., Kondo, T. Bandgap and exciton binding energies in lead-iodide-based natural quantum-well crystals. </w:t>
      </w:r>
      <w:r w:rsidRPr="002D2495">
        <w:rPr>
          <w:rFonts w:cs="Times New Roman"/>
          <w:i/>
          <w:iCs/>
          <w:szCs w:val="24"/>
        </w:rPr>
        <w:t>Sci. Technol. Adv. Mater.</w:t>
      </w:r>
      <w:r w:rsidRPr="002D2495">
        <w:rPr>
          <w:rFonts w:cs="Times New Roman"/>
          <w:szCs w:val="24"/>
        </w:rPr>
        <w:t xml:space="preserve"> </w:t>
      </w:r>
      <w:r w:rsidRPr="002D2495">
        <w:rPr>
          <w:rFonts w:cs="Times New Roman"/>
          <w:b/>
          <w:bCs/>
          <w:szCs w:val="24"/>
        </w:rPr>
        <w:t>4</w:t>
      </w:r>
      <w:r w:rsidRPr="002D2495">
        <w:rPr>
          <w:rFonts w:cs="Times New Roman"/>
          <w:szCs w:val="24"/>
        </w:rPr>
        <w:t>, 599-604 (2004).</w:t>
      </w:r>
    </w:p>
  </w:endnote>
  <w:endnote w:id="88">
    <w:p w14:paraId="389956FC"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Galkowski, K. et al. Determination of the exciton binding energy and effective masses for methylammonium and formamidinium lead tri-halide perovskite semiconductors. </w:t>
      </w:r>
      <w:r w:rsidRPr="002D2495">
        <w:rPr>
          <w:rFonts w:cs="Times New Roman"/>
          <w:i/>
          <w:iCs/>
          <w:szCs w:val="24"/>
        </w:rPr>
        <w:t>Energy &amp; Environ. Sci.</w:t>
      </w:r>
      <w:r w:rsidRPr="002D2495">
        <w:rPr>
          <w:rFonts w:cs="Times New Roman"/>
          <w:szCs w:val="24"/>
        </w:rPr>
        <w:t xml:space="preserve"> </w:t>
      </w:r>
      <w:r w:rsidRPr="002D2495">
        <w:rPr>
          <w:rFonts w:cs="Times New Roman"/>
          <w:b/>
          <w:bCs/>
          <w:szCs w:val="24"/>
        </w:rPr>
        <w:t>9</w:t>
      </w:r>
      <w:r w:rsidRPr="002D2495">
        <w:rPr>
          <w:rFonts w:cs="Times New Roman"/>
          <w:szCs w:val="24"/>
        </w:rPr>
        <w:t>, 962-970 (2016).</w:t>
      </w:r>
    </w:p>
  </w:endnote>
  <w:endnote w:id="89">
    <w:p w14:paraId="6DAAE4C0" w14:textId="3C3CB79B"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D'Innocenzo, V., Srimath Kandada, A. R., De Bastiani, M., Gandini, M. &amp; Petrozza, A. Tuning the light emission properties by band gap engineering in hybrid lead halide perovskite. </w:t>
      </w:r>
      <w:r w:rsidRPr="002D2495">
        <w:rPr>
          <w:rFonts w:cs="Times New Roman"/>
          <w:i/>
          <w:iCs/>
          <w:szCs w:val="24"/>
        </w:rPr>
        <w:t>J. Am. Chem. Soc.</w:t>
      </w:r>
      <w:r w:rsidRPr="002D2495">
        <w:rPr>
          <w:rFonts w:cs="Times New Roman"/>
          <w:szCs w:val="24"/>
        </w:rPr>
        <w:t xml:space="preserve"> </w:t>
      </w:r>
      <w:r w:rsidRPr="002D2495">
        <w:rPr>
          <w:rFonts w:cs="Times New Roman"/>
          <w:b/>
          <w:bCs/>
          <w:szCs w:val="24"/>
        </w:rPr>
        <w:t>136</w:t>
      </w:r>
      <w:r w:rsidRPr="002D2495">
        <w:rPr>
          <w:rFonts w:cs="Times New Roman"/>
          <w:szCs w:val="24"/>
        </w:rPr>
        <w:t>, 17730-17733 (2014).</w:t>
      </w:r>
    </w:p>
  </w:endnote>
  <w:endnote w:id="90">
    <w:p w14:paraId="50168678"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Hassan, Y. et al. Structure-tuned lead halide perovskite nanocrystals. </w:t>
      </w:r>
      <w:r w:rsidRPr="002D2495">
        <w:rPr>
          <w:rFonts w:cs="Times New Roman"/>
          <w:i/>
          <w:iCs/>
          <w:szCs w:val="24"/>
        </w:rPr>
        <w:t>Adv. Mater.</w:t>
      </w:r>
      <w:r w:rsidRPr="002D2495">
        <w:rPr>
          <w:rFonts w:cs="Times New Roman"/>
          <w:szCs w:val="24"/>
        </w:rPr>
        <w:t xml:space="preserve"> </w:t>
      </w:r>
      <w:r w:rsidRPr="002D2495">
        <w:rPr>
          <w:rFonts w:cs="Times New Roman"/>
          <w:b/>
          <w:bCs/>
          <w:szCs w:val="24"/>
        </w:rPr>
        <w:t>28</w:t>
      </w:r>
      <w:r w:rsidRPr="002D2495">
        <w:rPr>
          <w:rFonts w:cs="Times New Roman"/>
          <w:szCs w:val="24"/>
        </w:rPr>
        <w:t>, 566-573 (2016).</w:t>
      </w:r>
    </w:p>
  </w:endnote>
  <w:endnote w:id="91">
    <w:p w14:paraId="0B319904"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Yuan, M. et al. Perovskite energy funnels for efficient light-emitting diodes. </w:t>
      </w:r>
      <w:r w:rsidRPr="002D2495">
        <w:rPr>
          <w:rFonts w:cs="Times New Roman"/>
          <w:i/>
          <w:iCs/>
          <w:szCs w:val="24"/>
        </w:rPr>
        <w:t>Nat. Nanotechnol.</w:t>
      </w:r>
      <w:r w:rsidRPr="002D2495">
        <w:rPr>
          <w:rFonts w:cs="Times New Roman"/>
          <w:szCs w:val="24"/>
        </w:rPr>
        <w:t xml:space="preserve"> </w:t>
      </w:r>
      <w:r w:rsidRPr="002D2495">
        <w:rPr>
          <w:rFonts w:cs="Times New Roman"/>
          <w:b/>
          <w:bCs/>
          <w:szCs w:val="24"/>
        </w:rPr>
        <w:t>11</w:t>
      </w:r>
      <w:r w:rsidRPr="002D2495">
        <w:rPr>
          <w:rFonts w:cs="Times New Roman"/>
          <w:szCs w:val="24"/>
        </w:rPr>
        <w:t>, 872-877 (2016).</w:t>
      </w:r>
    </w:p>
  </w:endnote>
  <w:endnote w:id="92">
    <w:p w14:paraId="08C7E5C1" w14:textId="77777777" w:rsidR="003B32B6" w:rsidRPr="002D2495" w:rsidRDefault="003B32B6" w:rsidP="008A26B7">
      <w:pPr>
        <w:autoSpaceDE w:val="0"/>
        <w:autoSpaceDN w:val="0"/>
        <w:adjustRightInd w:val="0"/>
        <w:ind w:left="720" w:hanging="720"/>
        <w:rPr>
          <w:rFonts w:cs="Times New Roman"/>
          <w:szCs w:val="24"/>
          <w:shd w:val="clear" w:color="auto" w:fill="FFFFFF"/>
        </w:rPr>
      </w:pPr>
      <w:r w:rsidRPr="002D2495">
        <w:rPr>
          <w:rFonts w:cs="Times New Roman"/>
          <w:szCs w:val="24"/>
        </w:rPr>
        <w:endnoteRef/>
      </w:r>
      <w:r w:rsidRPr="002D2495">
        <w:rPr>
          <w:rFonts w:cs="Times New Roman"/>
          <w:szCs w:val="24"/>
        </w:rPr>
        <w:t xml:space="preserve">. </w:t>
      </w:r>
      <w:r w:rsidRPr="002D2495">
        <w:rPr>
          <w:rFonts w:cs="Times New Roman"/>
          <w:szCs w:val="24"/>
        </w:rPr>
        <w:tab/>
        <w:t xml:space="preserve">Cho, H. et al. Overcoming the electroluminescence efficiency limitations of perovskite light-emitting diodes. </w:t>
      </w:r>
      <w:r w:rsidRPr="002D2495">
        <w:rPr>
          <w:rFonts w:cs="Times New Roman"/>
          <w:i/>
          <w:szCs w:val="24"/>
        </w:rPr>
        <w:t>Science</w:t>
      </w:r>
      <w:r w:rsidRPr="002D2495">
        <w:rPr>
          <w:rFonts w:cs="Times New Roman"/>
          <w:szCs w:val="24"/>
        </w:rPr>
        <w:t xml:space="preserve"> </w:t>
      </w:r>
      <w:r w:rsidRPr="002D2495">
        <w:rPr>
          <w:rFonts w:cs="Times New Roman"/>
          <w:b/>
          <w:szCs w:val="24"/>
        </w:rPr>
        <w:t>350</w:t>
      </w:r>
      <w:r w:rsidRPr="002D2495">
        <w:rPr>
          <w:rFonts w:cs="Times New Roman"/>
          <w:szCs w:val="24"/>
        </w:rPr>
        <w:t xml:space="preserve">, 1222 (2015). </w:t>
      </w:r>
    </w:p>
  </w:endnote>
  <w:endnote w:id="93">
    <w:p w14:paraId="7B2ABF29"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Zhao, B. et al. High-efficiency perovskite–polymer bulk heterostructure light-emitting diodes. </w:t>
      </w:r>
      <w:r w:rsidRPr="002D2495">
        <w:rPr>
          <w:rFonts w:cs="Times New Roman"/>
          <w:i/>
          <w:iCs/>
          <w:szCs w:val="24"/>
        </w:rPr>
        <w:t>Nat. Photonics</w:t>
      </w:r>
      <w:r w:rsidRPr="002D2495">
        <w:rPr>
          <w:rFonts w:cs="Times New Roman"/>
          <w:szCs w:val="24"/>
        </w:rPr>
        <w:t xml:space="preserve"> </w:t>
      </w:r>
      <w:r w:rsidRPr="002D2495">
        <w:rPr>
          <w:rFonts w:cs="Times New Roman"/>
          <w:b/>
          <w:bCs/>
          <w:szCs w:val="24"/>
        </w:rPr>
        <w:t>12</w:t>
      </w:r>
      <w:r w:rsidRPr="002D2495">
        <w:rPr>
          <w:rFonts w:cs="Times New Roman"/>
          <w:szCs w:val="24"/>
        </w:rPr>
        <w:t>, 783-789 (2018).</w:t>
      </w:r>
    </w:p>
  </w:endnote>
  <w:endnote w:id="94">
    <w:p w14:paraId="31F48F97" w14:textId="77777777" w:rsidR="003B32B6" w:rsidRPr="002D2495" w:rsidRDefault="003B32B6" w:rsidP="008A26B7">
      <w:pPr>
        <w:autoSpaceDE w:val="0"/>
        <w:autoSpaceDN w:val="0"/>
        <w:adjustRightInd w:val="0"/>
        <w:ind w:left="720" w:hanging="720"/>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t xml:space="preserve">Yang, X. et al. Efficient green light-emitting diodes based on quasi-two-dimensional composition and phase engineered perovskite with surface passivation. </w:t>
      </w:r>
      <w:r w:rsidRPr="002D2495">
        <w:rPr>
          <w:rFonts w:cs="Times New Roman"/>
          <w:i/>
          <w:szCs w:val="24"/>
        </w:rPr>
        <w:t>Nat. Commun.</w:t>
      </w:r>
      <w:r w:rsidRPr="002D2495">
        <w:rPr>
          <w:rFonts w:cs="Times New Roman"/>
          <w:szCs w:val="24"/>
        </w:rPr>
        <w:t xml:space="preserve"> </w:t>
      </w:r>
      <w:r w:rsidRPr="002D2495">
        <w:rPr>
          <w:rFonts w:cs="Times New Roman"/>
          <w:b/>
          <w:szCs w:val="24"/>
        </w:rPr>
        <w:t>9</w:t>
      </w:r>
      <w:r w:rsidRPr="002D2495">
        <w:rPr>
          <w:rFonts w:cs="Times New Roman"/>
          <w:szCs w:val="24"/>
        </w:rPr>
        <w:t>, 570 (2018).</w:t>
      </w:r>
    </w:p>
  </w:endnote>
  <w:endnote w:id="95">
    <w:p w14:paraId="7A7E70B5" w14:textId="56F6320A" w:rsidR="003B32B6" w:rsidRPr="002D2495" w:rsidRDefault="003B32B6" w:rsidP="008A26B7">
      <w:pPr>
        <w:adjustRightInd w:val="0"/>
        <w:ind w:left="720" w:hanging="720"/>
        <w:contextualSpacing/>
        <w:rPr>
          <w:rFonts w:cs="Times New Roman"/>
          <w:i/>
          <w:iCs/>
          <w:szCs w:val="24"/>
        </w:rPr>
      </w:pPr>
      <w:r w:rsidRPr="002D2495">
        <w:rPr>
          <w:rFonts w:cs="Times New Roman"/>
          <w:szCs w:val="24"/>
        </w:rPr>
        <w:endnoteRef/>
      </w:r>
      <w:r w:rsidRPr="002D2495">
        <w:rPr>
          <w:rFonts w:cs="Times New Roman"/>
          <w:szCs w:val="24"/>
        </w:rPr>
        <w:t>.</w:t>
      </w:r>
      <w:r w:rsidRPr="002D2495">
        <w:rPr>
          <w:rFonts w:cs="Times New Roman"/>
          <w:i/>
          <w:iCs/>
          <w:szCs w:val="24"/>
        </w:rPr>
        <w:t xml:space="preserve"> </w:t>
      </w:r>
      <w:r w:rsidRPr="002D2495">
        <w:rPr>
          <w:rFonts w:cs="Times New Roman"/>
          <w:i/>
          <w:iCs/>
          <w:szCs w:val="24"/>
        </w:rPr>
        <w:tab/>
      </w:r>
      <w:r w:rsidRPr="002D2495">
        <w:rPr>
          <w:rFonts w:cs="Times New Roman"/>
          <w:szCs w:val="24"/>
          <w:shd w:val="clear" w:color="auto" w:fill="FFFFFF"/>
        </w:rPr>
        <w:t>Zhu, X-Y., Q. Yang, and M. Muntwiler. "Charge-transfer excitons at organic semiconductor surfaces and interfaces." </w:t>
      </w:r>
      <w:r w:rsidRPr="002D2495">
        <w:rPr>
          <w:rFonts w:cs="Times New Roman"/>
          <w:i/>
          <w:iCs/>
          <w:szCs w:val="24"/>
          <w:shd w:val="clear" w:color="auto" w:fill="FFFFFF"/>
        </w:rPr>
        <w:t>Accounts of chemical research</w:t>
      </w:r>
      <w:r w:rsidRPr="002D2495">
        <w:rPr>
          <w:rFonts w:cs="Times New Roman"/>
          <w:szCs w:val="24"/>
          <w:shd w:val="clear" w:color="auto" w:fill="FFFFFF"/>
        </w:rPr>
        <w:t> 42.11 (2009): 1779-1787.</w:t>
      </w:r>
    </w:p>
  </w:endnote>
  <w:endnote w:id="96">
    <w:p w14:paraId="5FB6C8C3" w14:textId="696C22FF"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w:t>
      </w:r>
      <w:r w:rsidRPr="002D2495">
        <w:rPr>
          <w:rFonts w:cs="Times New Roman"/>
          <w:i/>
          <w:iCs/>
          <w:szCs w:val="24"/>
        </w:rPr>
        <w:t xml:space="preserve"> </w:t>
      </w:r>
      <w:r w:rsidRPr="002D2495">
        <w:rPr>
          <w:rFonts w:cs="Times New Roman"/>
          <w:i/>
          <w:iCs/>
          <w:szCs w:val="24"/>
        </w:rPr>
        <w:tab/>
      </w:r>
      <w:r w:rsidRPr="002D2495">
        <w:rPr>
          <w:rFonts w:cs="Times New Roman"/>
          <w:szCs w:val="24"/>
          <w:shd w:val="clear" w:color="auto" w:fill="FFFFFF"/>
        </w:rPr>
        <w:t>Jailaubekov, A. E., et al. "kaake, LG; Williams, KJ; Leung, K.; Rossky, PJ; et al. Hot charge-transfer excitons set the time limit for charge separation at donor/acceptor interfaces in organic photovoltaics." </w:t>
      </w:r>
      <w:r w:rsidRPr="002D2495">
        <w:rPr>
          <w:rFonts w:cs="Times New Roman"/>
          <w:i/>
          <w:iCs/>
          <w:szCs w:val="24"/>
          <w:shd w:val="clear" w:color="auto" w:fill="FFFFFF"/>
        </w:rPr>
        <w:t>Nature Materials</w:t>
      </w:r>
      <w:r w:rsidRPr="002D2495">
        <w:rPr>
          <w:rFonts w:cs="Times New Roman"/>
          <w:szCs w:val="24"/>
          <w:shd w:val="clear" w:color="auto" w:fill="FFFFFF"/>
        </w:rPr>
        <w:t> 12 (2013): 66-73.</w:t>
      </w:r>
    </w:p>
  </w:endnote>
  <w:endnote w:id="97">
    <w:p w14:paraId="0240C82C" w14:textId="0DC9D0EE"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Li, Mingxing, et al. "Optically tunable spin-exchange energy at donor: acceptor interfaces in organic solar cells." </w:t>
      </w:r>
      <w:r w:rsidRPr="002D2495">
        <w:rPr>
          <w:rFonts w:cs="Times New Roman"/>
          <w:i/>
          <w:iCs/>
          <w:szCs w:val="24"/>
          <w:shd w:val="clear" w:color="auto" w:fill="FFFFFF"/>
        </w:rPr>
        <w:t>Applied Physics Letters</w:t>
      </w:r>
      <w:r w:rsidRPr="002D2495">
        <w:rPr>
          <w:rFonts w:cs="Times New Roman"/>
          <w:szCs w:val="24"/>
          <w:shd w:val="clear" w:color="auto" w:fill="FFFFFF"/>
        </w:rPr>
        <w:t> 105.2 (2014): 105_1.</w:t>
      </w:r>
    </w:p>
  </w:endnote>
  <w:endnote w:id="98">
    <w:p w14:paraId="0A4BDF9C" w14:textId="2CD6D360"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He, Lei, et al. "Optically tunable magneto‐capacitance phenomenon in organic semiconducting materials developed by electrical polarization of intermolecular charge‐transfer states." </w:t>
      </w:r>
      <w:r w:rsidRPr="002D2495">
        <w:rPr>
          <w:rFonts w:cs="Times New Roman"/>
          <w:i/>
          <w:iCs/>
          <w:szCs w:val="24"/>
          <w:shd w:val="clear" w:color="auto" w:fill="FFFFFF"/>
        </w:rPr>
        <w:t>Advanced Materials</w:t>
      </w:r>
      <w:r w:rsidRPr="002D2495">
        <w:rPr>
          <w:rFonts w:cs="Times New Roman"/>
          <w:szCs w:val="24"/>
          <w:shd w:val="clear" w:color="auto" w:fill="FFFFFF"/>
        </w:rPr>
        <w:t> 26.23 (2014): 3956-3961.</w:t>
      </w:r>
    </w:p>
  </w:endnote>
  <w:endnote w:id="99">
    <w:p w14:paraId="1BCE09D1" w14:textId="3A287800"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Dennler, Gilles, Markus C. Scharber, and Christoph J. Brabec. "Polymer‐fullerene bulk‐heterojunction solar cells." </w:t>
      </w:r>
      <w:r w:rsidRPr="002D2495">
        <w:rPr>
          <w:rFonts w:cs="Times New Roman"/>
          <w:i/>
          <w:iCs/>
          <w:szCs w:val="24"/>
          <w:shd w:val="clear" w:color="auto" w:fill="FFFFFF"/>
        </w:rPr>
        <w:t>Advanced Materials</w:t>
      </w:r>
      <w:r w:rsidRPr="002D2495">
        <w:rPr>
          <w:rFonts w:cs="Times New Roman"/>
          <w:szCs w:val="24"/>
          <w:shd w:val="clear" w:color="auto" w:fill="FFFFFF"/>
        </w:rPr>
        <w:t> 21.13 (2009): 1323-1338.</w:t>
      </w:r>
    </w:p>
  </w:endnote>
  <w:endnote w:id="100">
    <w:p w14:paraId="4A5B4C7D" w14:textId="65B1C1B6"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Heremans, Paul, David Cheyns, and Barry P. Rand. "Strategies for increasing the efficiency of heterojunction organic solar cells: material selection and device architecture." </w:t>
      </w:r>
      <w:r w:rsidRPr="002D2495">
        <w:rPr>
          <w:rFonts w:cs="Times New Roman"/>
          <w:i/>
          <w:iCs/>
          <w:szCs w:val="24"/>
          <w:shd w:val="clear" w:color="auto" w:fill="FFFFFF"/>
        </w:rPr>
        <w:t>Accounts of chemical research</w:t>
      </w:r>
      <w:r w:rsidRPr="002D2495">
        <w:rPr>
          <w:rFonts w:cs="Times New Roman"/>
          <w:szCs w:val="24"/>
          <w:shd w:val="clear" w:color="auto" w:fill="FFFFFF"/>
        </w:rPr>
        <w:t> 42.11 (2009): 1740-1747.</w:t>
      </w:r>
    </w:p>
  </w:endnote>
  <w:endnote w:id="101">
    <w:p w14:paraId="2B92437F" w14:textId="042C697C"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w:t>
      </w:r>
      <w:r w:rsidRPr="002D2495">
        <w:rPr>
          <w:rFonts w:cs="Times New Roman"/>
          <w:szCs w:val="24"/>
        </w:rPr>
        <w:tab/>
      </w:r>
      <w:r w:rsidRPr="002D2495">
        <w:rPr>
          <w:rFonts w:cs="Times New Roman"/>
          <w:szCs w:val="24"/>
          <w:shd w:val="clear" w:color="auto" w:fill="FFFFFF"/>
        </w:rPr>
        <w:t>Chandross, E. A., and H. T. Thomas. "Intramolecular exciplex formation in naphthylalkylamines." </w:t>
      </w:r>
      <w:r w:rsidRPr="002D2495">
        <w:rPr>
          <w:rFonts w:cs="Times New Roman"/>
          <w:i/>
          <w:iCs/>
          <w:szCs w:val="24"/>
          <w:shd w:val="clear" w:color="auto" w:fill="FFFFFF"/>
        </w:rPr>
        <w:t>Chemical Physics Letters</w:t>
      </w:r>
      <w:r w:rsidRPr="002D2495">
        <w:rPr>
          <w:rFonts w:cs="Times New Roman"/>
          <w:szCs w:val="24"/>
          <w:shd w:val="clear" w:color="auto" w:fill="FFFFFF"/>
        </w:rPr>
        <w:t> 9.5 (1971): 393-396.</w:t>
      </w:r>
    </w:p>
  </w:endnote>
  <w:endnote w:id="102">
    <w:p w14:paraId="25342678" w14:textId="0232781D"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Mataga, Noboru, and Hiroshi Miyasaka. </w:t>
      </w:r>
      <w:r w:rsidRPr="002D2495">
        <w:rPr>
          <w:rFonts w:cs="Times New Roman"/>
          <w:szCs w:val="24"/>
          <w:shd w:val="clear" w:color="auto" w:fill="FFFFFF"/>
        </w:rPr>
        <w:t>"Electron transfer and exciplex chemistry." </w:t>
      </w:r>
      <w:r w:rsidRPr="002D2495">
        <w:rPr>
          <w:rFonts w:cs="Times New Roman"/>
          <w:i/>
          <w:iCs/>
          <w:szCs w:val="24"/>
          <w:shd w:val="clear" w:color="auto" w:fill="FFFFFF"/>
        </w:rPr>
        <w:t>advances in chemical physics: electron transfer—from isolated molecules to biomolecules. Part 2</w:t>
      </w:r>
      <w:r w:rsidRPr="002D2495">
        <w:rPr>
          <w:rFonts w:cs="Times New Roman"/>
          <w:szCs w:val="24"/>
          <w:shd w:val="clear" w:color="auto" w:fill="FFFFFF"/>
        </w:rPr>
        <w:t> 107 (1999): 431-496.</w:t>
      </w:r>
    </w:p>
  </w:endnote>
  <w:endnote w:id="103">
    <w:p w14:paraId="5CB4A06F" w14:textId="7C169A92"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lang w:val="sv-SE"/>
        </w:rPr>
        <w:t xml:space="preserve">. </w:t>
      </w:r>
      <w:r w:rsidRPr="002D2495">
        <w:rPr>
          <w:rFonts w:cs="Times New Roman"/>
          <w:szCs w:val="24"/>
          <w:lang w:val="sv-SE"/>
        </w:rPr>
        <w:tab/>
      </w:r>
      <w:r w:rsidRPr="002D2495">
        <w:rPr>
          <w:rFonts w:cs="Times New Roman"/>
          <w:szCs w:val="24"/>
          <w:shd w:val="clear" w:color="auto" w:fill="FFFFFF"/>
          <w:lang w:val="sv-SE"/>
        </w:rPr>
        <w:t xml:space="preserve">Gebler, D. D., et al. </w:t>
      </w:r>
      <w:r w:rsidRPr="002D2495">
        <w:rPr>
          <w:rFonts w:cs="Times New Roman"/>
          <w:szCs w:val="24"/>
          <w:shd w:val="clear" w:color="auto" w:fill="FFFFFF"/>
        </w:rPr>
        <w:t>"Exciplex emission in bilayer polymer light-emitting devices." </w:t>
      </w:r>
      <w:r w:rsidRPr="002D2495">
        <w:rPr>
          <w:rFonts w:cs="Times New Roman"/>
          <w:i/>
          <w:iCs/>
          <w:szCs w:val="24"/>
          <w:shd w:val="clear" w:color="auto" w:fill="FFFFFF"/>
        </w:rPr>
        <w:t>Applied Physics Letters</w:t>
      </w:r>
      <w:r w:rsidRPr="002D2495">
        <w:rPr>
          <w:rFonts w:cs="Times New Roman"/>
          <w:szCs w:val="24"/>
          <w:shd w:val="clear" w:color="auto" w:fill="FFFFFF"/>
        </w:rPr>
        <w:t> 70.13 (1997): 1644-1646.</w:t>
      </w:r>
    </w:p>
  </w:endnote>
  <w:endnote w:id="104">
    <w:p w14:paraId="187BB02C" w14:textId="20E80EAE"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Liao, Wei-Ming, et al. "Tailoring exciton and excimer emission in an exfoliated ultrathin 2D metal-organic framework." </w:t>
      </w:r>
      <w:r w:rsidRPr="002D2495">
        <w:rPr>
          <w:rFonts w:cs="Times New Roman"/>
          <w:i/>
          <w:iCs/>
          <w:szCs w:val="24"/>
          <w:shd w:val="clear" w:color="auto" w:fill="FFFFFF"/>
        </w:rPr>
        <w:t>Nature Communications</w:t>
      </w:r>
      <w:r w:rsidRPr="002D2495">
        <w:rPr>
          <w:rFonts w:cs="Times New Roman"/>
          <w:szCs w:val="24"/>
          <w:shd w:val="clear" w:color="auto" w:fill="FFFFFF"/>
        </w:rPr>
        <w:t xml:space="preserve"> 9.1 (2018): </w:t>
      </w:r>
      <w:r w:rsidRPr="00394C8D">
        <w:rPr>
          <w:rFonts w:cs="Times New Roman"/>
          <w:szCs w:val="24"/>
          <w:shd w:val="clear" w:color="auto" w:fill="FFFFFF"/>
        </w:rPr>
        <w:t>2401</w:t>
      </w:r>
      <w:r w:rsidRPr="002D2495">
        <w:rPr>
          <w:rFonts w:cs="Times New Roman"/>
          <w:szCs w:val="24"/>
          <w:shd w:val="clear" w:color="auto" w:fill="FFFFFF"/>
        </w:rPr>
        <w:t>.</w:t>
      </w:r>
    </w:p>
  </w:endnote>
  <w:endnote w:id="105">
    <w:p w14:paraId="5C224666" w14:textId="49E7591F"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Calvino, Céline, et al. "Self‐calibrating mechanochromic fluorescent polymers based on encapsulated excimer‐forming dyes." </w:t>
      </w:r>
      <w:r w:rsidRPr="002D2495">
        <w:rPr>
          <w:rFonts w:cs="Times New Roman"/>
          <w:i/>
          <w:iCs/>
          <w:szCs w:val="24"/>
          <w:shd w:val="clear" w:color="auto" w:fill="FFFFFF"/>
        </w:rPr>
        <w:t>Advanced Materials</w:t>
      </w:r>
      <w:r w:rsidRPr="002D2495">
        <w:rPr>
          <w:rFonts w:cs="Times New Roman"/>
          <w:szCs w:val="24"/>
          <w:shd w:val="clear" w:color="auto" w:fill="FFFFFF"/>
        </w:rPr>
        <w:t> 30.19 (2018): 1704603.</w:t>
      </w:r>
    </w:p>
  </w:endnote>
  <w:endnote w:id="106">
    <w:p w14:paraId="29F39CA9" w14:textId="459104BE"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Dong, Haiyun, et al. "Broadband tunable microlasers based on controlled intramolecular charge-transfer process in organic supramolecular microcrystals." </w:t>
      </w:r>
      <w:r w:rsidRPr="002D2495">
        <w:rPr>
          <w:rFonts w:cs="Times New Roman"/>
          <w:i/>
          <w:iCs/>
          <w:szCs w:val="24"/>
          <w:shd w:val="clear" w:color="auto" w:fill="FFFFFF"/>
        </w:rPr>
        <w:t>Journal of the American Chemical Society</w:t>
      </w:r>
      <w:r w:rsidRPr="002D2495">
        <w:rPr>
          <w:rFonts w:cs="Times New Roman"/>
          <w:szCs w:val="24"/>
          <w:shd w:val="clear" w:color="auto" w:fill="FFFFFF"/>
        </w:rPr>
        <w:t> 138.4 (2016): 1118-1121.</w:t>
      </w:r>
    </w:p>
  </w:endnote>
  <w:endnote w:id="107">
    <w:p w14:paraId="01CDBE90" w14:textId="487FE330" w:rsidR="003B32B6" w:rsidRPr="002D2495" w:rsidRDefault="003B32B6" w:rsidP="008A26B7">
      <w:pPr>
        <w:adjustRightInd w:val="0"/>
        <w:ind w:left="720" w:hanging="720"/>
        <w:contextualSpacing/>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Wei, Cong, et al. "Excimer emission in self‐assembled organic spherical microstructures: an effective approach to wavelength switchable microlasers." </w:t>
      </w:r>
      <w:r w:rsidRPr="002D2495">
        <w:rPr>
          <w:rFonts w:cs="Times New Roman"/>
          <w:i/>
          <w:iCs/>
          <w:szCs w:val="24"/>
          <w:shd w:val="clear" w:color="auto" w:fill="FFFFFF"/>
        </w:rPr>
        <w:t>Advanced Optical Materials</w:t>
      </w:r>
      <w:r w:rsidRPr="002D2495">
        <w:rPr>
          <w:rFonts w:cs="Times New Roman"/>
          <w:szCs w:val="24"/>
          <w:shd w:val="clear" w:color="auto" w:fill="FFFFFF"/>
        </w:rPr>
        <w:t> 4.7 (2016): 1009-1014.</w:t>
      </w:r>
    </w:p>
  </w:endnote>
  <w:endnote w:id="108">
    <w:p w14:paraId="4D145282" w14:textId="1D949FE4" w:rsidR="003B32B6" w:rsidRPr="002D2495" w:rsidRDefault="003B32B6" w:rsidP="008A26B7">
      <w:pPr>
        <w:adjustRightInd w:val="0"/>
        <w:ind w:left="720" w:hanging="720"/>
        <w:contextualSpacing/>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r>
      <w:r w:rsidRPr="002D2495">
        <w:rPr>
          <w:rFonts w:cs="Times New Roman"/>
          <w:szCs w:val="24"/>
          <w:shd w:val="clear" w:color="auto" w:fill="FFFFFF"/>
        </w:rPr>
        <w:t>Li, Weijun, et al. "Employing</w:t>
      </w:r>
      <w:r w:rsidRPr="002D2495">
        <w:rPr>
          <w:rFonts w:ascii="Cambria Math" w:hAnsi="Cambria Math" w:cs="Cambria Math"/>
          <w:szCs w:val="24"/>
          <w:shd w:val="clear" w:color="auto" w:fill="FFFFFF"/>
        </w:rPr>
        <w:t>∼</w:t>
      </w:r>
      <w:r w:rsidRPr="002D2495">
        <w:rPr>
          <w:rFonts w:cs="Times New Roman"/>
          <w:szCs w:val="24"/>
          <w:shd w:val="clear" w:color="auto" w:fill="FFFFFF"/>
        </w:rPr>
        <w:t xml:space="preserve"> 100% excitons in OLEDs by utilizing a fluorescent molecule with hybridized local and charge‐transfer excited state." </w:t>
      </w:r>
      <w:r w:rsidRPr="002D2495">
        <w:rPr>
          <w:rFonts w:cs="Times New Roman"/>
          <w:i/>
          <w:iCs/>
          <w:szCs w:val="24"/>
          <w:shd w:val="clear" w:color="auto" w:fill="FFFFFF"/>
        </w:rPr>
        <w:t>Advanced Functional Materials</w:t>
      </w:r>
      <w:r w:rsidRPr="002D2495">
        <w:rPr>
          <w:rFonts w:cs="Times New Roman"/>
          <w:szCs w:val="24"/>
          <w:shd w:val="clear" w:color="auto" w:fill="FFFFFF"/>
        </w:rPr>
        <w:t> 24.11 (2014): 1609-1614.</w:t>
      </w:r>
    </w:p>
  </w:endnote>
  <w:endnote w:id="109">
    <w:p w14:paraId="5CAD3539"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 Verhoeven, J. W., van Ramesdonk, H. J., Groeneveld, M. M., Benniston, A. C. &amp; Harriman, A. Long-lived charge-transfer states in compact donor–acceptor dyads. </w:t>
      </w:r>
      <w:r w:rsidRPr="002D2495">
        <w:rPr>
          <w:rFonts w:cs="Times New Roman"/>
          <w:i/>
          <w:iCs/>
          <w:szCs w:val="24"/>
        </w:rPr>
        <w:t>Chem. Phys. Chem.</w:t>
      </w:r>
      <w:r w:rsidRPr="002D2495">
        <w:rPr>
          <w:rFonts w:cs="Times New Roman"/>
          <w:szCs w:val="24"/>
        </w:rPr>
        <w:t xml:space="preserve"> </w:t>
      </w:r>
      <w:r w:rsidRPr="002D2495">
        <w:rPr>
          <w:rFonts w:cs="Times New Roman"/>
          <w:b/>
          <w:bCs/>
          <w:szCs w:val="24"/>
        </w:rPr>
        <w:t>6</w:t>
      </w:r>
      <w:r w:rsidRPr="002D2495">
        <w:rPr>
          <w:rFonts w:cs="Times New Roman"/>
          <w:szCs w:val="24"/>
        </w:rPr>
        <w:t>, 2251-2260 (2005)</w:t>
      </w:r>
    </w:p>
  </w:endnote>
  <w:endnote w:id="110">
    <w:p w14:paraId="7BDFBC9F"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 Deotare, P. B. et al</w:t>
      </w:r>
      <w:r w:rsidRPr="002D2495">
        <w:rPr>
          <w:rFonts w:cs="Times New Roman"/>
          <w:i/>
          <w:iCs/>
          <w:szCs w:val="24"/>
        </w:rPr>
        <w:t>.</w:t>
      </w:r>
      <w:r w:rsidRPr="002D2495">
        <w:rPr>
          <w:rFonts w:cs="Times New Roman"/>
          <w:szCs w:val="24"/>
        </w:rPr>
        <w:t xml:space="preserve"> Nanoscale transport of charge-transfer states in organic donor–acceptor blends. </w:t>
      </w:r>
      <w:r w:rsidRPr="002D2495">
        <w:rPr>
          <w:rFonts w:cs="Times New Roman"/>
          <w:i/>
          <w:iCs/>
          <w:szCs w:val="24"/>
        </w:rPr>
        <w:t>Nature Mater,</w:t>
      </w:r>
      <w:r w:rsidRPr="002D2495">
        <w:rPr>
          <w:rFonts w:cs="Times New Roman"/>
          <w:szCs w:val="24"/>
        </w:rPr>
        <w:t xml:space="preserve"> </w:t>
      </w:r>
      <w:r w:rsidRPr="002D2495">
        <w:rPr>
          <w:rFonts w:cs="Times New Roman"/>
          <w:b/>
          <w:bCs/>
          <w:szCs w:val="24"/>
        </w:rPr>
        <w:t>14</w:t>
      </w:r>
      <w:r w:rsidRPr="002D2495">
        <w:rPr>
          <w:rFonts w:cs="Times New Roman"/>
          <w:szCs w:val="24"/>
        </w:rPr>
        <w:t>, 1130-1134 (2015).</w:t>
      </w:r>
    </w:p>
  </w:endnote>
  <w:endnote w:id="111">
    <w:p w14:paraId="515415B3"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 Loi, M. A. et al. Charge transfer excitons in bulk heterojunctions of a polyfluorene copolymer and a fullerene derivative. </w:t>
      </w:r>
      <w:r w:rsidRPr="002D2495">
        <w:rPr>
          <w:rFonts w:cs="Times New Roman"/>
          <w:i/>
          <w:iCs/>
          <w:szCs w:val="24"/>
        </w:rPr>
        <w:t>Adv. Funct. Mater.</w:t>
      </w:r>
      <w:r w:rsidRPr="002D2495">
        <w:rPr>
          <w:rFonts w:cs="Times New Roman"/>
          <w:szCs w:val="24"/>
        </w:rPr>
        <w:t xml:space="preserve"> </w:t>
      </w:r>
      <w:r w:rsidRPr="002D2495">
        <w:rPr>
          <w:rFonts w:cs="Times New Roman"/>
          <w:b/>
          <w:bCs/>
          <w:szCs w:val="24"/>
        </w:rPr>
        <w:t>17</w:t>
      </w:r>
      <w:r w:rsidRPr="002D2495">
        <w:rPr>
          <w:rFonts w:cs="Times New Roman"/>
          <w:szCs w:val="24"/>
        </w:rPr>
        <w:t>, 2111-2116 (2007).</w:t>
      </w:r>
    </w:p>
  </w:endnote>
  <w:endnote w:id="112">
    <w:p w14:paraId="21D14A46"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 Bettis Homan, S. et al. ultrafast exciton dissociation and long-lived charge separation in a photovoltaic pentacene–MoS2 van der Waals heterojunction. </w:t>
      </w:r>
      <w:r w:rsidRPr="002D2495">
        <w:rPr>
          <w:rFonts w:cs="Times New Roman"/>
          <w:i/>
          <w:iCs/>
          <w:szCs w:val="24"/>
        </w:rPr>
        <w:t>Nano Lett.</w:t>
      </w:r>
      <w:r w:rsidRPr="002D2495">
        <w:rPr>
          <w:rFonts w:cs="Times New Roman"/>
          <w:szCs w:val="24"/>
        </w:rPr>
        <w:t xml:space="preserve"> </w:t>
      </w:r>
      <w:r w:rsidRPr="002D2495">
        <w:rPr>
          <w:rFonts w:cs="Times New Roman"/>
          <w:b/>
          <w:bCs/>
          <w:szCs w:val="24"/>
        </w:rPr>
        <w:t>17</w:t>
      </w:r>
      <w:r w:rsidRPr="002D2495">
        <w:rPr>
          <w:rFonts w:cs="Times New Roman"/>
          <w:szCs w:val="24"/>
        </w:rPr>
        <w:t>, 164-169 (2017).</w:t>
      </w:r>
    </w:p>
  </w:endnote>
  <w:endnote w:id="113">
    <w:p w14:paraId="751B1586"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Wu, K. et al. Efficient and ultrafast formation of long-lived charge-transfer exciton state in atomically thin cadmium selenide/cadmium telluride type-II heteronanosheets. </w:t>
      </w:r>
      <w:r w:rsidRPr="002D2495">
        <w:rPr>
          <w:rFonts w:cs="Times New Roman"/>
          <w:i/>
          <w:iCs/>
          <w:szCs w:val="24"/>
        </w:rPr>
        <w:t>ACS Nano</w:t>
      </w:r>
      <w:r w:rsidRPr="002D2495">
        <w:rPr>
          <w:rFonts w:cs="Times New Roman"/>
          <w:szCs w:val="24"/>
        </w:rPr>
        <w:t xml:space="preserve"> </w:t>
      </w:r>
      <w:r w:rsidRPr="002D2495">
        <w:rPr>
          <w:rFonts w:cs="Times New Roman"/>
          <w:b/>
          <w:bCs/>
          <w:szCs w:val="24"/>
        </w:rPr>
        <w:t>9</w:t>
      </w:r>
      <w:r w:rsidRPr="002D2495">
        <w:rPr>
          <w:rFonts w:cs="Times New Roman"/>
          <w:szCs w:val="24"/>
        </w:rPr>
        <w:t>, 961-968 (2015).</w:t>
      </w:r>
    </w:p>
  </w:endnote>
  <w:endnote w:id="114">
    <w:p w14:paraId="2B15BB6E"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Yokoyama, T. et al. Overcoming short-circuit in lead-free CH3NH3SnI3 perovskite solar cells via kinetically controlled gas–solid reaction film fabrication process. </w:t>
      </w:r>
      <w:r w:rsidRPr="002D2495">
        <w:rPr>
          <w:rFonts w:ascii="Times New Roman" w:hAnsi="Times New Roman" w:cs="Times New Roman"/>
          <w:i/>
          <w:iCs/>
          <w:sz w:val="24"/>
          <w:szCs w:val="24"/>
        </w:rPr>
        <w:t>J. Phys. Chem. Lett.</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7</w:t>
      </w:r>
      <w:r w:rsidRPr="002D2495">
        <w:rPr>
          <w:rFonts w:ascii="Times New Roman" w:hAnsi="Times New Roman" w:cs="Times New Roman"/>
          <w:sz w:val="24"/>
          <w:szCs w:val="24"/>
        </w:rPr>
        <w:t>, 776-782 (2016).</w:t>
      </w:r>
    </w:p>
  </w:endnote>
  <w:endnote w:id="115">
    <w:p w14:paraId="7BC42746" w14:textId="77777777" w:rsidR="003B32B6" w:rsidRPr="002D2495" w:rsidRDefault="003B32B6" w:rsidP="008A26B7">
      <w:pPr>
        <w:autoSpaceDE w:val="0"/>
        <w:autoSpaceDN w:val="0"/>
        <w:adjustRightInd w:val="0"/>
        <w:ind w:left="720" w:hanging="720"/>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t xml:space="preserve">Yu, J. et al. Broadband extrinsic self-trapped exciton emission in Sn-doped 2D lead-halide perovskites. </w:t>
      </w:r>
      <w:r w:rsidRPr="002D2495">
        <w:rPr>
          <w:rFonts w:cs="Times New Roman"/>
          <w:i/>
          <w:szCs w:val="24"/>
        </w:rPr>
        <w:t>Adv. Mater.</w:t>
      </w:r>
      <w:r w:rsidRPr="002D2495">
        <w:rPr>
          <w:rFonts w:cs="Times New Roman"/>
          <w:szCs w:val="24"/>
        </w:rPr>
        <w:t xml:space="preserve"> </w:t>
      </w:r>
      <w:r w:rsidRPr="002D2495">
        <w:rPr>
          <w:rFonts w:cs="Times New Roman"/>
          <w:b/>
          <w:szCs w:val="24"/>
        </w:rPr>
        <w:t>31</w:t>
      </w:r>
      <w:r w:rsidRPr="002D2495">
        <w:rPr>
          <w:rFonts w:cs="Times New Roman"/>
          <w:szCs w:val="24"/>
        </w:rPr>
        <w:t>, 1806385 (2018).</w:t>
      </w:r>
    </w:p>
  </w:endnote>
  <w:endnote w:id="116">
    <w:p w14:paraId="2F23B11A" w14:textId="77777777" w:rsidR="003B32B6" w:rsidRPr="002D2495" w:rsidRDefault="003B32B6" w:rsidP="008A26B7">
      <w:pPr>
        <w:autoSpaceDE w:val="0"/>
        <w:autoSpaceDN w:val="0"/>
        <w:adjustRightInd w:val="0"/>
        <w:ind w:left="720" w:hanging="720"/>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t xml:space="preserve">Hu, T. et al. Mechanism for broadband white light emission from two-dimensional (110) hybrid perovskites. </w:t>
      </w:r>
      <w:r w:rsidRPr="002D2495">
        <w:rPr>
          <w:rFonts w:cs="Times New Roman"/>
          <w:i/>
          <w:szCs w:val="24"/>
        </w:rPr>
        <w:t>J. Phys. Chem. Lett.</w:t>
      </w:r>
      <w:r w:rsidRPr="002D2495">
        <w:rPr>
          <w:rFonts w:cs="Times New Roman"/>
          <w:szCs w:val="24"/>
        </w:rPr>
        <w:t xml:space="preserve"> </w:t>
      </w:r>
      <w:r w:rsidRPr="002D2495">
        <w:rPr>
          <w:rFonts w:cs="Times New Roman"/>
          <w:b/>
          <w:szCs w:val="24"/>
        </w:rPr>
        <w:t>7</w:t>
      </w:r>
      <w:r w:rsidRPr="002D2495">
        <w:rPr>
          <w:rFonts w:cs="Times New Roman"/>
          <w:szCs w:val="24"/>
        </w:rPr>
        <w:t>, 2258-2263 (2016).</w:t>
      </w:r>
    </w:p>
  </w:endnote>
  <w:endnote w:id="117">
    <w:p w14:paraId="65F94482" w14:textId="2591E225" w:rsidR="003B32B6" w:rsidRPr="002D2495" w:rsidRDefault="003B32B6" w:rsidP="008A26B7">
      <w:pPr>
        <w:autoSpaceDE w:val="0"/>
        <w:autoSpaceDN w:val="0"/>
        <w:adjustRightInd w:val="0"/>
        <w:ind w:left="720" w:hanging="720"/>
        <w:rPr>
          <w:rFonts w:cs="Times New Roman"/>
          <w:szCs w:val="24"/>
        </w:rPr>
      </w:pPr>
      <w:r w:rsidRPr="002D2495">
        <w:rPr>
          <w:rFonts w:cs="Times New Roman"/>
          <w:szCs w:val="24"/>
        </w:rPr>
        <w:endnoteRef/>
      </w:r>
      <w:r w:rsidRPr="002D2495">
        <w:rPr>
          <w:rFonts w:cs="Times New Roman"/>
          <w:szCs w:val="24"/>
        </w:rPr>
        <w:t xml:space="preserve">. </w:t>
      </w:r>
      <w:r w:rsidRPr="002D2495">
        <w:rPr>
          <w:rFonts w:cs="Times New Roman"/>
          <w:szCs w:val="24"/>
        </w:rPr>
        <w:tab/>
        <w:t xml:space="preserve">Li, X. et al. Small cyclic diammonium cation templated (110)-oriented 2D halide (X = I, Br, Cl) perovskites with white-light emission. </w:t>
      </w:r>
      <w:r w:rsidRPr="002D2495">
        <w:rPr>
          <w:rFonts w:cs="Times New Roman"/>
          <w:i/>
          <w:szCs w:val="24"/>
        </w:rPr>
        <w:t>Chem. Mater.</w:t>
      </w:r>
      <w:r w:rsidRPr="002D2495">
        <w:rPr>
          <w:rFonts w:cs="Times New Roman"/>
          <w:szCs w:val="24"/>
        </w:rPr>
        <w:t xml:space="preserve"> </w:t>
      </w:r>
      <w:r w:rsidRPr="002D2495">
        <w:rPr>
          <w:rFonts w:cs="Times New Roman"/>
          <w:b/>
          <w:szCs w:val="24"/>
        </w:rPr>
        <w:t>31</w:t>
      </w:r>
      <w:r w:rsidRPr="002D2495">
        <w:rPr>
          <w:rFonts w:cs="Times New Roman"/>
          <w:szCs w:val="24"/>
        </w:rPr>
        <w:t>, 3582-3590 (2019).</w:t>
      </w:r>
    </w:p>
  </w:endnote>
  <w:endnote w:id="118">
    <w:p w14:paraId="132DC53C"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Abdi-Jalebi, M., Andaji-Garmaroudi, Z., Cacovich, S., Stavrakas, C., Philippe, B., Richter, J. M., Alsari, M., Booker, E. P., Hutter, E. M., Pearson, A. J., Lilliu, S., Savenije, T. J., Rensmo, H., Divitini, G., Ducati, C., Friend, R. H., and Stranks, S. D., Maximizing and Stabilizing Luminescence from Halide Perovskites with Potassium Passivation. </w:t>
      </w:r>
      <w:r w:rsidRPr="002D2495">
        <w:rPr>
          <w:rFonts w:ascii="Times New Roman" w:hAnsi="Times New Roman" w:cs="Times New Roman"/>
          <w:i/>
          <w:iCs/>
          <w:sz w:val="24"/>
          <w:szCs w:val="24"/>
        </w:rPr>
        <w:t>Nature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2018</w:t>
      </w:r>
      <w:r w:rsidRPr="002D2495">
        <w:rPr>
          <w:rFonts w:ascii="Times New Roman" w:hAnsi="Times New Roman" w:cs="Times New Roman"/>
          <w:sz w:val="24"/>
          <w:szCs w:val="24"/>
        </w:rPr>
        <w:t xml:space="preserve">, </w:t>
      </w:r>
      <w:r w:rsidRPr="002D2495">
        <w:rPr>
          <w:rFonts w:ascii="Times New Roman" w:hAnsi="Times New Roman" w:cs="Times New Roman"/>
          <w:i/>
          <w:iCs/>
          <w:sz w:val="24"/>
          <w:szCs w:val="24"/>
        </w:rPr>
        <w:t>555</w:t>
      </w:r>
      <w:r w:rsidRPr="002D2495">
        <w:rPr>
          <w:rFonts w:ascii="Times New Roman" w:hAnsi="Times New Roman" w:cs="Times New Roman"/>
          <w:sz w:val="24"/>
          <w:szCs w:val="24"/>
        </w:rPr>
        <w:t>, 497-501.</w:t>
      </w:r>
    </w:p>
  </w:endnote>
  <w:endnote w:id="119">
    <w:p w14:paraId="5DF44950" w14:textId="77777777" w:rsidR="003B32B6" w:rsidRPr="002D2495" w:rsidRDefault="003B32B6" w:rsidP="008A26B7">
      <w:pPr>
        <w:ind w:left="720" w:hanging="720"/>
        <w:contextualSpacing/>
        <w:mirrorIndents/>
        <w:rPr>
          <w:rStyle w:val="EndnoteReference"/>
          <w:rFonts w:cs="Times New Roman"/>
          <w:szCs w:val="24"/>
          <w:vertAlign w:val="baseline"/>
        </w:rPr>
      </w:pPr>
      <w:r w:rsidRPr="002D2495">
        <w:rPr>
          <w:rStyle w:val="EndnoteReference"/>
          <w:rFonts w:cs="Times New Roman"/>
          <w:szCs w:val="24"/>
          <w:vertAlign w:val="baseline"/>
        </w:rPr>
        <w:endnoteRef/>
      </w:r>
      <w:r w:rsidRPr="002D2495">
        <w:rPr>
          <w:rFonts w:cs="Times New Roman"/>
          <w:szCs w:val="24"/>
        </w:rPr>
        <w:t>.</w:t>
      </w:r>
      <w:r w:rsidRPr="002D2495">
        <w:rPr>
          <w:rStyle w:val="EndnoteReference"/>
          <w:rFonts w:cs="Times New Roman"/>
          <w:szCs w:val="24"/>
          <w:vertAlign w:val="baseline"/>
        </w:rPr>
        <w:tab/>
        <w:t xml:space="preserve">Xiang, W., Wang, Z., Kubicki, D. J., Tress, W., Luo, J., Prochowicz, D., Akin, S., Emsley, L., Zhou, J., Dietler, G., Grätzel, M., and Hagfeldt, A., Europium-doped CsPbI2Br for Stable and Highly Efficient Inorganic Perovskite Solar Cells. </w:t>
      </w:r>
      <w:r w:rsidRPr="002D2495">
        <w:rPr>
          <w:rStyle w:val="EndnoteReference"/>
          <w:rFonts w:cs="Times New Roman"/>
          <w:i/>
          <w:iCs/>
          <w:szCs w:val="24"/>
          <w:vertAlign w:val="baseline"/>
        </w:rPr>
        <w:t>Joule</w:t>
      </w:r>
      <w:r w:rsidRPr="002D2495">
        <w:rPr>
          <w:rFonts w:cs="Times New Roman"/>
          <w:szCs w:val="24"/>
        </w:rPr>
        <w:t xml:space="preserve"> </w:t>
      </w:r>
      <w:r w:rsidRPr="002D2495">
        <w:rPr>
          <w:rStyle w:val="EndnoteReference"/>
          <w:rFonts w:cs="Times New Roman"/>
          <w:b/>
          <w:bCs/>
          <w:szCs w:val="24"/>
          <w:vertAlign w:val="baseline"/>
        </w:rPr>
        <w:t>2019</w:t>
      </w:r>
      <w:r w:rsidRPr="002D2495">
        <w:rPr>
          <w:rStyle w:val="EndnoteReference"/>
          <w:rFonts w:cs="Times New Roman"/>
          <w:szCs w:val="24"/>
          <w:vertAlign w:val="baseline"/>
        </w:rPr>
        <w:t xml:space="preserve">, </w:t>
      </w:r>
      <w:r w:rsidRPr="002D2495">
        <w:rPr>
          <w:rStyle w:val="EndnoteReference"/>
          <w:rFonts w:cs="Times New Roman"/>
          <w:i/>
          <w:iCs/>
          <w:szCs w:val="24"/>
          <w:vertAlign w:val="baseline"/>
        </w:rPr>
        <w:t>3</w:t>
      </w:r>
      <w:r w:rsidRPr="002D2495">
        <w:rPr>
          <w:rStyle w:val="EndnoteReference"/>
          <w:rFonts w:cs="Times New Roman"/>
          <w:szCs w:val="24"/>
          <w:vertAlign w:val="baseline"/>
        </w:rPr>
        <w:t>, 205-214.</w:t>
      </w:r>
    </w:p>
  </w:endnote>
  <w:endnote w:id="120">
    <w:p w14:paraId="7FAD7CF1" w14:textId="77777777" w:rsidR="003B32B6" w:rsidRPr="002D2495" w:rsidRDefault="003B32B6" w:rsidP="008A26B7">
      <w:pPr>
        <w:ind w:left="720" w:hanging="720"/>
        <w:contextualSpacing/>
        <w:rPr>
          <w:rFonts w:cs="Times New Roman"/>
          <w:szCs w:val="24"/>
          <w:lang w:val="sv-SE"/>
        </w:rPr>
      </w:pPr>
      <w:r w:rsidRPr="002D2495">
        <w:rPr>
          <w:rStyle w:val="EndnoteReference"/>
          <w:rFonts w:cs="Times New Roman"/>
          <w:szCs w:val="24"/>
          <w:vertAlign w:val="baseline"/>
        </w:rPr>
        <w:endnoteRef/>
      </w:r>
      <w:r w:rsidRPr="002D2495">
        <w:rPr>
          <w:rStyle w:val="EndnoteReference"/>
          <w:rFonts w:cs="Times New Roman"/>
          <w:szCs w:val="24"/>
          <w:vertAlign w:val="baseline"/>
          <w:lang w:val="sv-SE"/>
        </w:rPr>
        <w:t xml:space="preserve">. </w:t>
      </w:r>
      <w:r w:rsidRPr="002D2495">
        <w:rPr>
          <w:rStyle w:val="EndnoteReference"/>
          <w:rFonts w:cs="Times New Roman"/>
          <w:szCs w:val="24"/>
          <w:vertAlign w:val="baseline"/>
          <w:lang w:val="sv-SE"/>
        </w:rPr>
        <w:tab/>
        <w:t xml:space="preserve">Harikesh, P. C., Wu, B., Ghosh, B., John, R. A., Lie, S., Thirumal, K., Wong, L. H., Sum, T. C., Mhaisalkar, S., and Mathews, N., Doping and Switchable Photovoltaic Effect in Lead-free Perovskites Enabled by Metal Cation Transmutation. </w:t>
      </w:r>
      <w:r w:rsidRPr="002D2495">
        <w:rPr>
          <w:rStyle w:val="EndnoteReference"/>
          <w:rFonts w:cs="Times New Roman"/>
          <w:i/>
          <w:iCs/>
          <w:szCs w:val="24"/>
          <w:vertAlign w:val="baseline"/>
          <w:lang w:val="sv-SE"/>
        </w:rPr>
        <w:t>Adv. Mater.</w:t>
      </w:r>
      <w:r w:rsidRPr="002D2495">
        <w:rPr>
          <w:rStyle w:val="EndnoteReference"/>
          <w:rFonts w:cs="Times New Roman"/>
          <w:szCs w:val="24"/>
          <w:vertAlign w:val="baseline"/>
          <w:lang w:val="sv-SE"/>
        </w:rPr>
        <w:t xml:space="preserve"> </w:t>
      </w:r>
      <w:r w:rsidRPr="002D2495">
        <w:rPr>
          <w:rStyle w:val="EndnoteReference"/>
          <w:rFonts w:cs="Times New Roman"/>
          <w:b/>
          <w:bCs/>
          <w:szCs w:val="24"/>
          <w:vertAlign w:val="baseline"/>
          <w:lang w:val="sv-SE"/>
        </w:rPr>
        <w:t>2018</w:t>
      </w:r>
      <w:r w:rsidRPr="002D2495">
        <w:rPr>
          <w:rStyle w:val="EndnoteReference"/>
          <w:rFonts w:cs="Times New Roman"/>
          <w:szCs w:val="24"/>
          <w:vertAlign w:val="baseline"/>
          <w:lang w:val="sv-SE"/>
        </w:rPr>
        <w:t xml:space="preserve">, </w:t>
      </w:r>
      <w:r w:rsidRPr="002D2495">
        <w:rPr>
          <w:rStyle w:val="EndnoteReference"/>
          <w:rFonts w:cs="Times New Roman"/>
          <w:i/>
          <w:iCs/>
          <w:szCs w:val="24"/>
          <w:vertAlign w:val="baseline"/>
          <w:lang w:val="sv-SE"/>
        </w:rPr>
        <w:t>30</w:t>
      </w:r>
      <w:r w:rsidRPr="002D2495">
        <w:rPr>
          <w:rStyle w:val="EndnoteReference"/>
          <w:rFonts w:cs="Times New Roman"/>
          <w:szCs w:val="24"/>
          <w:vertAlign w:val="baseline"/>
          <w:lang w:val="sv-SE"/>
        </w:rPr>
        <w:t>, 1802080.</w:t>
      </w:r>
    </w:p>
  </w:endnote>
  <w:endnote w:id="121">
    <w:p w14:paraId="3D9F258F" w14:textId="77777777" w:rsidR="003B32B6" w:rsidRPr="002D2495" w:rsidRDefault="003B32B6" w:rsidP="008A26B7">
      <w:pPr>
        <w:ind w:left="720" w:hanging="720"/>
        <w:contextualSpacing/>
        <w:rPr>
          <w:rStyle w:val="EndnoteReference"/>
          <w:rFonts w:cs="Times New Roman"/>
          <w:szCs w:val="24"/>
          <w:vertAlign w:val="baseline"/>
          <w:lang w:val="sv-SE"/>
        </w:rPr>
      </w:pPr>
      <w:r w:rsidRPr="002D2495">
        <w:rPr>
          <w:rStyle w:val="EndnoteReference"/>
          <w:rFonts w:cs="Times New Roman"/>
          <w:szCs w:val="24"/>
          <w:vertAlign w:val="baseline"/>
        </w:rPr>
        <w:endnoteRef/>
      </w:r>
      <w:r w:rsidRPr="002D2495">
        <w:rPr>
          <w:rFonts w:cs="Times New Roman"/>
          <w:szCs w:val="24"/>
          <w:lang w:val="sv-SE"/>
        </w:rPr>
        <w:t>.</w:t>
      </w:r>
      <w:r w:rsidRPr="002D2495">
        <w:rPr>
          <w:rFonts w:cs="Times New Roman"/>
          <w:szCs w:val="24"/>
          <w:lang w:val="sv-SE"/>
        </w:rPr>
        <w:tab/>
      </w:r>
      <w:r w:rsidRPr="002D2495">
        <w:rPr>
          <w:rStyle w:val="EndnoteReference"/>
          <w:rFonts w:cs="Times New Roman"/>
          <w:szCs w:val="24"/>
          <w:vertAlign w:val="baseline"/>
          <w:lang w:val="sv-SE"/>
        </w:rPr>
        <w:t>Jiang, J., Wang, Q., Jin, Z., Zhang, X., Lei, J., Bin, H., Zhang, Z.-G., Li, Y., and Liu, S.</w:t>
      </w:r>
      <w:r w:rsidRPr="002D2495">
        <w:rPr>
          <w:rFonts w:cs="Times New Roman"/>
          <w:szCs w:val="24"/>
          <w:lang w:val="sv-SE"/>
        </w:rPr>
        <w:t>,</w:t>
      </w:r>
      <w:r w:rsidRPr="002D2495">
        <w:rPr>
          <w:rStyle w:val="EndnoteReference"/>
          <w:rFonts w:cs="Times New Roman"/>
          <w:szCs w:val="24"/>
          <w:vertAlign w:val="baseline"/>
          <w:lang w:val="sv-SE"/>
        </w:rPr>
        <w:t xml:space="preserve"> Polymer Doping for High-efficiency Perovskite Solar Cells with Improved Moisture Stability</w:t>
      </w:r>
      <w:r w:rsidRPr="002D2495">
        <w:rPr>
          <w:rFonts w:cs="Times New Roman"/>
          <w:szCs w:val="24"/>
          <w:lang w:val="sv-SE"/>
        </w:rPr>
        <w:t>.</w:t>
      </w:r>
      <w:r w:rsidRPr="002D2495">
        <w:rPr>
          <w:rStyle w:val="EndnoteReference"/>
          <w:rFonts w:cs="Times New Roman"/>
          <w:szCs w:val="24"/>
          <w:vertAlign w:val="baseline"/>
          <w:lang w:val="sv-SE"/>
        </w:rPr>
        <w:t xml:space="preserve"> </w:t>
      </w:r>
      <w:r w:rsidRPr="002D2495">
        <w:rPr>
          <w:rStyle w:val="EndnoteReference"/>
          <w:rFonts w:cs="Times New Roman"/>
          <w:i/>
          <w:szCs w:val="24"/>
          <w:vertAlign w:val="baseline"/>
          <w:lang w:val="sv-SE"/>
        </w:rPr>
        <w:t>Adv</w:t>
      </w:r>
      <w:r w:rsidRPr="002D2495">
        <w:rPr>
          <w:rFonts w:cs="Times New Roman"/>
          <w:i/>
          <w:szCs w:val="24"/>
          <w:lang w:val="sv-SE"/>
        </w:rPr>
        <w:t>.</w:t>
      </w:r>
      <w:r w:rsidRPr="002D2495">
        <w:rPr>
          <w:rStyle w:val="EndnoteReference"/>
          <w:rFonts w:cs="Times New Roman"/>
          <w:i/>
          <w:szCs w:val="24"/>
          <w:vertAlign w:val="baseline"/>
          <w:lang w:val="sv-SE"/>
        </w:rPr>
        <w:t xml:space="preserve"> Energy Mater</w:t>
      </w:r>
      <w:r w:rsidRPr="002D2495">
        <w:rPr>
          <w:rFonts w:cs="Times New Roman"/>
          <w:i/>
          <w:szCs w:val="24"/>
          <w:lang w:val="sv-SE"/>
        </w:rPr>
        <w:t>.</w:t>
      </w:r>
      <w:r w:rsidRPr="002D2495">
        <w:rPr>
          <w:rStyle w:val="EndnoteReference"/>
          <w:rFonts w:cs="Times New Roman"/>
          <w:szCs w:val="24"/>
          <w:vertAlign w:val="baseline"/>
          <w:lang w:val="sv-SE"/>
        </w:rPr>
        <w:t xml:space="preserve"> </w:t>
      </w:r>
      <w:r w:rsidRPr="002D2495">
        <w:rPr>
          <w:rStyle w:val="EndnoteReference"/>
          <w:rFonts w:cs="Times New Roman"/>
          <w:b/>
          <w:bCs/>
          <w:szCs w:val="24"/>
          <w:vertAlign w:val="baseline"/>
          <w:lang w:val="sv-SE"/>
        </w:rPr>
        <w:t>2018</w:t>
      </w:r>
      <w:r w:rsidRPr="002D2495">
        <w:rPr>
          <w:rFonts w:cs="Times New Roman"/>
          <w:szCs w:val="24"/>
          <w:lang w:val="sv-SE"/>
        </w:rPr>
        <w:t xml:space="preserve">, </w:t>
      </w:r>
      <w:r w:rsidRPr="002D2495">
        <w:rPr>
          <w:rStyle w:val="EndnoteReference"/>
          <w:rFonts w:cs="Times New Roman"/>
          <w:bCs/>
          <w:i/>
          <w:iCs/>
          <w:szCs w:val="24"/>
          <w:vertAlign w:val="baseline"/>
          <w:lang w:val="sv-SE"/>
        </w:rPr>
        <w:t>8</w:t>
      </w:r>
      <w:r w:rsidRPr="002D2495">
        <w:rPr>
          <w:rStyle w:val="EndnoteReference"/>
          <w:rFonts w:cs="Times New Roman"/>
          <w:szCs w:val="24"/>
          <w:vertAlign w:val="baseline"/>
          <w:lang w:val="sv-SE"/>
        </w:rPr>
        <w:t>, 1701757.</w:t>
      </w:r>
    </w:p>
  </w:endnote>
  <w:endnote w:id="122">
    <w:p w14:paraId="1D70AA1B" w14:textId="77777777" w:rsidR="003B32B6" w:rsidRPr="002D2495" w:rsidRDefault="003B32B6" w:rsidP="008A26B7">
      <w:pPr>
        <w:ind w:left="720" w:hanging="720"/>
        <w:contextualSpacing/>
        <w:rPr>
          <w:rStyle w:val="EndnoteReference"/>
          <w:rFonts w:cs="Times New Roman"/>
          <w:szCs w:val="24"/>
          <w:vertAlign w:val="baseline"/>
        </w:rPr>
      </w:pPr>
      <w:r w:rsidRPr="002D2495">
        <w:rPr>
          <w:rStyle w:val="EndnoteReference"/>
          <w:rFonts w:cs="Times New Roman"/>
          <w:szCs w:val="24"/>
          <w:vertAlign w:val="baseline"/>
        </w:rPr>
        <w:endnoteRef/>
      </w:r>
      <w:r w:rsidRPr="002D2495">
        <w:rPr>
          <w:rFonts w:cs="Times New Roman"/>
          <w:szCs w:val="24"/>
        </w:rPr>
        <w:t>.</w:t>
      </w:r>
      <w:r w:rsidRPr="002D2495">
        <w:rPr>
          <w:rStyle w:val="EndnoteReference"/>
          <w:rFonts w:cs="Times New Roman"/>
          <w:szCs w:val="24"/>
          <w:vertAlign w:val="baseline"/>
        </w:rPr>
        <w:t xml:space="preserve"> </w:t>
      </w:r>
      <w:r w:rsidRPr="002D2495">
        <w:rPr>
          <w:rFonts w:cs="Times New Roman"/>
          <w:szCs w:val="24"/>
        </w:rPr>
        <w:tab/>
        <w:t xml:space="preserve">Wu, W.-Q., Wang, Q., Fang, Y., Shao, Y., Tang, S., Deng, Y., Lu, H., Liu, Y., Li, T., Yang, Z., Gruverman, A., and Huang, J., Molecular Doping Enabled Scalable Blading of Efficient Hole-transport-layer-free Perovskite Solar Cells. </w:t>
      </w:r>
      <w:r w:rsidRPr="002D2495">
        <w:rPr>
          <w:rFonts w:cs="Times New Roman"/>
          <w:i/>
          <w:szCs w:val="24"/>
        </w:rPr>
        <w:t>Nat. Commun.</w:t>
      </w:r>
      <w:r w:rsidRPr="002D2495">
        <w:rPr>
          <w:rFonts w:cs="Times New Roman"/>
          <w:szCs w:val="24"/>
        </w:rPr>
        <w:t xml:space="preserve"> </w:t>
      </w:r>
      <w:r w:rsidRPr="002D2495">
        <w:rPr>
          <w:rFonts w:cs="Times New Roman"/>
          <w:b/>
          <w:bCs/>
          <w:szCs w:val="24"/>
        </w:rPr>
        <w:t>2018</w:t>
      </w:r>
      <w:r w:rsidRPr="002D2495">
        <w:rPr>
          <w:rFonts w:cs="Times New Roman"/>
          <w:szCs w:val="24"/>
        </w:rPr>
        <w:t xml:space="preserve">, </w:t>
      </w:r>
      <w:r w:rsidRPr="002D2495">
        <w:rPr>
          <w:rFonts w:cs="Times New Roman"/>
          <w:bCs/>
          <w:i/>
          <w:iCs/>
          <w:szCs w:val="24"/>
        </w:rPr>
        <w:t>9</w:t>
      </w:r>
      <w:r w:rsidRPr="002D2495">
        <w:rPr>
          <w:rFonts w:cs="Times New Roman"/>
          <w:szCs w:val="24"/>
        </w:rPr>
        <w:t>,</w:t>
      </w:r>
      <w:r w:rsidRPr="002D2495">
        <w:rPr>
          <w:rFonts w:cs="Times New Roman"/>
          <w:b/>
          <w:szCs w:val="24"/>
        </w:rPr>
        <w:t xml:space="preserve"> </w:t>
      </w:r>
      <w:r w:rsidRPr="002D2495">
        <w:rPr>
          <w:rFonts w:cs="Times New Roman"/>
          <w:szCs w:val="24"/>
        </w:rPr>
        <w:t>1625.</w:t>
      </w:r>
    </w:p>
  </w:endnote>
  <w:endnote w:id="123">
    <w:p w14:paraId="063A8868" w14:textId="77777777" w:rsidR="003B32B6" w:rsidRPr="002D2495" w:rsidRDefault="003B32B6" w:rsidP="008A26B7">
      <w:pPr>
        <w:ind w:left="720" w:hanging="720"/>
        <w:contextualSpacing/>
        <w:mirrorIndents/>
        <w:rPr>
          <w:rFonts w:cs="Times New Roman"/>
          <w:szCs w:val="24"/>
        </w:rPr>
      </w:pPr>
      <w:r w:rsidRPr="002D2495">
        <w:rPr>
          <w:rStyle w:val="EndnoteReference"/>
          <w:rFonts w:cs="Times New Roman"/>
          <w:szCs w:val="24"/>
          <w:vertAlign w:val="baseline"/>
        </w:rPr>
        <w:endnoteRef/>
      </w:r>
      <w:r w:rsidRPr="002D2495">
        <w:rPr>
          <w:rStyle w:val="EndnoteReference"/>
          <w:rFonts w:cs="Times New Roman"/>
          <w:szCs w:val="24"/>
          <w:vertAlign w:val="baseline"/>
        </w:rPr>
        <w:t xml:space="preserve">. </w:t>
      </w:r>
      <w:r w:rsidRPr="002D2495">
        <w:rPr>
          <w:rFonts w:cs="Times New Roman"/>
          <w:szCs w:val="24"/>
        </w:rPr>
        <w:tab/>
        <w:t xml:space="preserve">Gong, J., Yang, M., Rebollar, D., Rucinski, J., Liveris, Z., Zhu, K., and Xu, T., Divalent Anionic Doping in Perovskite Solar Cells for Enhanced Chemical Stability. </w:t>
      </w:r>
      <w:r w:rsidRPr="002D2495">
        <w:rPr>
          <w:rFonts w:cs="Times New Roman"/>
          <w:i/>
          <w:szCs w:val="24"/>
        </w:rPr>
        <w:t>Adv. Mater.</w:t>
      </w:r>
      <w:r w:rsidRPr="002D2495">
        <w:rPr>
          <w:rFonts w:cs="Times New Roman"/>
          <w:szCs w:val="24"/>
        </w:rPr>
        <w:t xml:space="preserve"> </w:t>
      </w:r>
      <w:r w:rsidRPr="002D2495">
        <w:rPr>
          <w:rFonts w:cs="Times New Roman"/>
          <w:b/>
          <w:bCs/>
          <w:szCs w:val="24"/>
        </w:rPr>
        <w:t>2018</w:t>
      </w:r>
      <w:r w:rsidRPr="002D2495">
        <w:rPr>
          <w:rFonts w:cs="Times New Roman"/>
          <w:szCs w:val="24"/>
        </w:rPr>
        <w:t xml:space="preserve">, </w:t>
      </w:r>
      <w:r w:rsidRPr="002D2495">
        <w:rPr>
          <w:rFonts w:cs="Times New Roman"/>
          <w:i/>
          <w:iCs/>
          <w:szCs w:val="24"/>
        </w:rPr>
        <w:t>30</w:t>
      </w:r>
      <w:r w:rsidRPr="002D2495">
        <w:rPr>
          <w:rFonts w:cs="Times New Roman"/>
          <w:szCs w:val="24"/>
        </w:rPr>
        <w:t>, 1800973.</w:t>
      </w:r>
    </w:p>
  </w:endnote>
  <w:endnote w:id="124">
    <w:p w14:paraId="09C5F222"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Wang, F., Jiang, X., Chen, H., Shang, Y., Liu, H., Wei, J., Zhou, W., He, H., Liu, W., and Ning, Z., 2D-Quasi-2D-3D Hierarchy Structure for Tin Perovskite Solar Cells with Enhanced Efficiency and Stability. </w:t>
      </w:r>
      <w:r w:rsidRPr="002D2495">
        <w:rPr>
          <w:rFonts w:cs="Times New Roman"/>
          <w:i/>
          <w:iCs/>
          <w:szCs w:val="24"/>
        </w:rPr>
        <w:t>Joule</w:t>
      </w:r>
      <w:r w:rsidRPr="002D2495">
        <w:rPr>
          <w:rFonts w:cs="Times New Roman"/>
          <w:szCs w:val="24"/>
        </w:rPr>
        <w:t xml:space="preserve"> </w:t>
      </w:r>
      <w:r w:rsidRPr="002D2495">
        <w:rPr>
          <w:rFonts w:cs="Times New Roman"/>
          <w:b/>
          <w:bCs/>
          <w:szCs w:val="24"/>
        </w:rPr>
        <w:t>2018</w:t>
      </w:r>
      <w:r w:rsidRPr="002D2495">
        <w:rPr>
          <w:rFonts w:cs="Times New Roman"/>
          <w:szCs w:val="24"/>
        </w:rPr>
        <w:t xml:space="preserve">, </w:t>
      </w:r>
      <w:r w:rsidRPr="002D2495">
        <w:rPr>
          <w:rFonts w:cs="Times New Roman"/>
          <w:i/>
          <w:iCs/>
          <w:szCs w:val="24"/>
        </w:rPr>
        <w:t>2</w:t>
      </w:r>
      <w:r w:rsidRPr="002D2495">
        <w:rPr>
          <w:rFonts w:cs="Times New Roman"/>
          <w:szCs w:val="24"/>
        </w:rPr>
        <w:t>, 2732-2743.</w:t>
      </w:r>
    </w:p>
  </w:endnote>
  <w:endnote w:id="125">
    <w:p w14:paraId="09E6AE7D"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Meng, X., Wang, Y., Lin, J., Liu, X., He, X., Barbaud, J., Wu, T., Noda, T., Yang, X., and Han, L., Surface-controlled Oriented Growth of FASnI3 Crystals for Efficient Lead-free Perovskite Solar Cells. </w:t>
      </w:r>
      <w:r w:rsidRPr="002D2495">
        <w:rPr>
          <w:rFonts w:ascii="Times New Roman" w:hAnsi="Times New Roman" w:cs="Times New Roman"/>
          <w:i/>
          <w:iCs/>
          <w:sz w:val="24"/>
          <w:szCs w:val="24"/>
        </w:rPr>
        <w:t>Joule</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2020</w:t>
      </w:r>
      <w:r w:rsidRPr="002D2495">
        <w:rPr>
          <w:rFonts w:ascii="Times New Roman" w:hAnsi="Times New Roman" w:cs="Times New Roman"/>
          <w:sz w:val="24"/>
          <w:szCs w:val="24"/>
        </w:rPr>
        <w:t xml:space="preserve">, </w:t>
      </w:r>
      <w:r w:rsidRPr="002D2495">
        <w:rPr>
          <w:rFonts w:ascii="Times New Roman" w:hAnsi="Times New Roman" w:cs="Times New Roman"/>
          <w:i/>
          <w:iCs/>
          <w:sz w:val="24"/>
          <w:szCs w:val="24"/>
        </w:rPr>
        <w:t>4</w:t>
      </w:r>
      <w:r w:rsidRPr="002D2495">
        <w:rPr>
          <w:rFonts w:ascii="Times New Roman" w:hAnsi="Times New Roman" w:cs="Times New Roman"/>
          <w:sz w:val="24"/>
          <w:szCs w:val="24"/>
        </w:rPr>
        <w:t>, 902-912.</w:t>
      </w:r>
    </w:p>
  </w:endnote>
  <w:endnote w:id="126">
    <w:p w14:paraId="71C0A45C"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Kamarudin, M. A., Hirotani, D., Wang, Z., Hamada, K., Nishimura, K., Shen, Q., Toyoda, T., Iikubo, S., Minemoto, T., Yoshino, K., and Hayase, S., Suppression of Charge Carrier Recombination in Lead-free Tin Halide Perovskite via Lewis Base Post-treatment. </w:t>
      </w:r>
      <w:r w:rsidRPr="002D2495">
        <w:rPr>
          <w:rFonts w:cs="Times New Roman"/>
          <w:i/>
          <w:iCs/>
          <w:szCs w:val="24"/>
        </w:rPr>
        <w:t>J. Phys. Chem. Lett.</w:t>
      </w:r>
      <w:r w:rsidRPr="002D2495">
        <w:rPr>
          <w:rFonts w:cs="Times New Roman"/>
          <w:szCs w:val="24"/>
        </w:rPr>
        <w:t xml:space="preserve"> </w:t>
      </w:r>
      <w:r w:rsidRPr="002D2495">
        <w:rPr>
          <w:rFonts w:cs="Times New Roman"/>
          <w:b/>
          <w:bCs/>
          <w:szCs w:val="24"/>
        </w:rPr>
        <w:t>2019</w:t>
      </w:r>
      <w:r w:rsidRPr="002D2495">
        <w:rPr>
          <w:rFonts w:cs="Times New Roman"/>
          <w:szCs w:val="24"/>
        </w:rPr>
        <w:t xml:space="preserve">, </w:t>
      </w:r>
      <w:r w:rsidRPr="002D2495">
        <w:rPr>
          <w:rFonts w:cs="Times New Roman"/>
          <w:i/>
          <w:iCs/>
          <w:szCs w:val="24"/>
        </w:rPr>
        <w:t>10</w:t>
      </w:r>
      <w:r w:rsidRPr="002D2495">
        <w:rPr>
          <w:rFonts w:cs="Times New Roman"/>
          <w:szCs w:val="24"/>
        </w:rPr>
        <w:t>, 5277-5283.</w:t>
      </w:r>
    </w:p>
  </w:endnote>
  <w:endnote w:id="127">
    <w:p w14:paraId="066E4B0C" w14:textId="7777777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Nishimura, K., Kamarudin, M. A., Hirotani, D., Hamada, K., Shen, Q., Iikubo, S., Minemoto, T., Yoshino, K., and Hayase, S., Lead-free Tin-halide Perovskite Solar Cells with 13% Efficiency. </w:t>
      </w:r>
      <w:r w:rsidRPr="002D2495">
        <w:rPr>
          <w:rFonts w:cs="Times New Roman"/>
          <w:i/>
          <w:iCs/>
          <w:szCs w:val="24"/>
        </w:rPr>
        <w:t>Nano Energy</w:t>
      </w:r>
      <w:r w:rsidRPr="002D2495">
        <w:rPr>
          <w:rFonts w:cs="Times New Roman"/>
          <w:szCs w:val="24"/>
        </w:rPr>
        <w:t xml:space="preserve"> </w:t>
      </w:r>
      <w:r w:rsidRPr="002D2495">
        <w:rPr>
          <w:rFonts w:cs="Times New Roman"/>
          <w:b/>
          <w:bCs/>
          <w:szCs w:val="24"/>
        </w:rPr>
        <w:t>2020</w:t>
      </w:r>
      <w:r w:rsidRPr="002D2495">
        <w:rPr>
          <w:rFonts w:cs="Times New Roman"/>
          <w:szCs w:val="24"/>
        </w:rPr>
        <w:t xml:space="preserve">, </w:t>
      </w:r>
      <w:r w:rsidRPr="002D2495">
        <w:rPr>
          <w:rFonts w:cs="Times New Roman"/>
          <w:i/>
          <w:iCs/>
          <w:szCs w:val="24"/>
        </w:rPr>
        <w:t>74</w:t>
      </w:r>
      <w:r w:rsidRPr="002D2495">
        <w:rPr>
          <w:rFonts w:cs="Times New Roman"/>
          <w:szCs w:val="24"/>
        </w:rPr>
        <w:t>, 104858.</w:t>
      </w:r>
    </w:p>
  </w:endnote>
  <w:endnote w:id="128">
    <w:p w14:paraId="6A6EFD05" w14:textId="381F34B4" w:rsidR="003B32B6" w:rsidRPr="002D2495" w:rsidRDefault="003B32B6" w:rsidP="00484D25">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Jiang, X., Wang, F., Wei, Q., Li, H., Shang, Y., Zhou, W., Wang, C., Cheng, P., Chen, Q., Chen, L.</w:t>
      </w:r>
      <w:r w:rsidRPr="002D2495">
        <w:rPr>
          <w:rFonts w:ascii="Times New Roman" w:hAnsi="Times New Roman" w:cs="Times New Roman"/>
          <w:i/>
          <w:iCs/>
          <w:sz w:val="24"/>
          <w:szCs w:val="24"/>
        </w:rPr>
        <w:t xml:space="preserve">, </w:t>
      </w:r>
      <w:r w:rsidRPr="002D2495">
        <w:rPr>
          <w:rFonts w:ascii="Times New Roman" w:hAnsi="Times New Roman" w:cs="Times New Roman"/>
          <w:sz w:val="24"/>
          <w:szCs w:val="24"/>
        </w:rPr>
        <w:t xml:space="preserve">and Ning, Z., Ultra-high Open-circuit Voltage of Tin Perovskite Solar Cells via an Electron Transporting Layer Design. </w:t>
      </w:r>
      <w:r w:rsidRPr="002D2495">
        <w:rPr>
          <w:rFonts w:ascii="Times New Roman" w:hAnsi="Times New Roman" w:cs="Times New Roman"/>
          <w:i/>
          <w:iCs/>
          <w:sz w:val="24"/>
          <w:szCs w:val="24"/>
        </w:rPr>
        <w:t>Nat. Commun</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2020</w:t>
      </w:r>
      <w:r w:rsidRPr="002D2495">
        <w:rPr>
          <w:rFonts w:ascii="Times New Roman" w:hAnsi="Times New Roman" w:cs="Times New Roman"/>
          <w:sz w:val="24"/>
          <w:szCs w:val="24"/>
        </w:rPr>
        <w:t>,</w:t>
      </w:r>
      <w:r w:rsidRPr="002D2495">
        <w:rPr>
          <w:rFonts w:ascii="Times New Roman" w:hAnsi="Times New Roman" w:cs="Times New Roman"/>
          <w:i/>
          <w:iCs/>
          <w:sz w:val="24"/>
          <w:szCs w:val="24"/>
        </w:rPr>
        <w:t xml:space="preserve"> 11</w:t>
      </w:r>
      <w:r w:rsidRPr="002D2495">
        <w:rPr>
          <w:rFonts w:ascii="Times New Roman" w:hAnsi="Times New Roman" w:cs="Times New Roman"/>
          <w:sz w:val="24"/>
          <w:szCs w:val="24"/>
        </w:rPr>
        <w:t>, 1245.</w:t>
      </w:r>
    </w:p>
  </w:endnote>
  <w:endnote w:id="129">
    <w:p w14:paraId="526D48F4" w14:textId="2035BD4D" w:rsidR="003B32B6" w:rsidRPr="002D2495" w:rsidRDefault="003B32B6" w:rsidP="008A26B7">
      <w:pPr>
        <w:tabs>
          <w:tab w:val="left" w:pos="720"/>
        </w:tabs>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Pr>
          <w:rFonts w:cs="Times New Roman"/>
          <w:szCs w:val="24"/>
        </w:rPr>
        <w:t>.</w:t>
      </w:r>
      <w:r w:rsidRPr="002D2495">
        <w:rPr>
          <w:rFonts w:cs="Times New Roman"/>
          <w:szCs w:val="24"/>
        </w:rPr>
        <w:t xml:space="preserve"> </w:t>
      </w:r>
      <w:r w:rsidRPr="002D2495">
        <w:rPr>
          <w:rFonts w:cs="Times New Roman"/>
          <w:szCs w:val="24"/>
        </w:rPr>
        <w:tab/>
        <w:t xml:space="preserve">R.W. Schoenlein, W.Z. Lin, E.P. Ippen, J.G. Fujimoto, Femtosecond hot‐carrier energy relaxation in GaAs, </w:t>
      </w:r>
      <w:r w:rsidRPr="002D2495">
        <w:rPr>
          <w:rFonts w:cs="Times New Roman"/>
          <w:i/>
          <w:iCs/>
          <w:szCs w:val="24"/>
        </w:rPr>
        <w:t>Appl. Phys. Lett.</w:t>
      </w:r>
      <w:r w:rsidRPr="002D2495">
        <w:rPr>
          <w:rFonts w:cs="Times New Roman"/>
          <w:szCs w:val="24"/>
        </w:rPr>
        <w:t xml:space="preserve">, </w:t>
      </w:r>
      <w:r w:rsidRPr="002D2495">
        <w:rPr>
          <w:rFonts w:cs="Times New Roman"/>
          <w:b/>
          <w:bCs/>
          <w:szCs w:val="24"/>
        </w:rPr>
        <w:t>51</w:t>
      </w:r>
      <w:r w:rsidRPr="002D2495">
        <w:rPr>
          <w:rFonts w:cs="Times New Roman"/>
          <w:szCs w:val="24"/>
        </w:rPr>
        <w:t>, 1442-1444 (1987).</w:t>
      </w:r>
    </w:p>
  </w:endnote>
  <w:endnote w:id="130">
    <w:p w14:paraId="4594A729" w14:textId="08947A58" w:rsidR="003B32B6" w:rsidRPr="002D2495" w:rsidRDefault="003B32B6" w:rsidP="008A26B7">
      <w:pPr>
        <w:tabs>
          <w:tab w:val="left" w:pos="720"/>
        </w:tabs>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Pr>
          <w:rFonts w:cs="Times New Roman"/>
          <w:szCs w:val="24"/>
        </w:rPr>
        <w:t>.</w:t>
      </w:r>
      <w:r w:rsidRPr="002D2495">
        <w:rPr>
          <w:rFonts w:cs="Times New Roman"/>
          <w:szCs w:val="24"/>
        </w:rPr>
        <w:tab/>
        <w:t xml:space="preserve">A. McClelland, V. Fomenko, E. Borguet, Ultrafast Hot-Carrier Dynamics at Chemically Modified Ge Interfaces Probed by SHG, </w:t>
      </w:r>
      <w:r w:rsidRPr="002D2495">
        <w:rPr>
          <w:rFonts w:cs="Times New Roman"/>
          <w:i/>
          <w:iCs/>
          <w:szCs w:val="24"/>
        </w:rPr>
        <w:t>J. Phys. Chem. B</w:t>
      </w:r>
      <w:r w:rsidRPr="002D2495">
        <w:rPr>
          <w:rFonts w:cs="Times New Roman"/>
          <w:szCs w:val="24"/>
        </w:rPr>
        <w:t xml:space="preserve">, </w:t>
      </w:r>
      <w:r w:rsidRPr="002D2495">
        <w:rPr>
          <w:rFonts w:cs="Times New Roman"/>
          <w:b/>
          <w:bCs/>
          <w:szCs w:val="24"/>
        </w:rPr>
        <w:t>110</w:t>
      </w:r>
      <w:r w:rsidRPr="002D2495">
        <w:rPr>
          <w:rFonts w:cs="Times New Roman"/>
          <w:szCs w:val="24"/>
        </w:rPr>
        <w:t>, 19784-19787 (2006).</w:t>
      </w:r>
    </w:p>
  </w:endnote>
  <w:endnote w:id="131">
    <w:p w14:paraId="72DDA6A9" w14:textId="4326482D" w:rsidR="003B32B6" w:rsidRPr="002D2495" w:rsidRDefault="003B32B6" w:rsidP="008A26B7">
      <w:pPr>
        <w:tabs>
          <w:tab w:val="left" w:pos="720"/>
        </w:tabs>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Pr>
          <w:rFonts w:cs="Times New Roman"/>
          <w:szCs w:val="24"/>
        </w:rPr>
        <w:t>.</w:t>
      </w:r>
      <w:r w:rsidRPr="002D2495">
        <w:rPr>
          <w:rFonts w:cs="Times New Roman"/>
          <w:szCs w:val="24"/>
        </w:rPr>
        <w:t xml:space="preserve"> </w:t>
      </w:r>
      <w:r w:rsidRPr="002D2495">
        <w:rPr>
          <w:rFonts w:cs="Times New Roman"/>
          <w:szCs w:val="24"/>
        </w:rPr>
        <w:tab/>
        <w:t xml:space="preserve">C. Zhu, X. Yuan, F. Xiu, C. Zhang, Y. Xu, R. Zhang, Y. Shi, F. Wang, Broadband hot-carrier dynamics in three-dimensional Dirac semimetal Cd3As2, </w:t>
      </w:r>
      <w:r w:rsidRPr="002D2495">
        <w:rPr>
          <w:rFonts w:cs="Times New Roman"/>
          <w:i/>
          <w:iCs/>
          <w:szCs w:val="24"/>
        </w:rPr>
        <w:t>Appl. Phys. Lett.</w:t>
      </w:r>
      <w:r w:rsidRPr="002D2495">
        <w:rPr>
          <w:rFonts w:cs="Times New Roman"/>
          <w:szCs w:val="24"/>
        </w:rPr>
        <w:t xml:space="preserve">, </w:t>
      </w:r>
      <w:r w:rsidRPr="002D2495">
        <w:rPr>
          <w:rFonts w:cs="Times New Roman"/>
          <w:b/>
          <w:bCs/>
          <w:szCs w:val="24"/>
        </w:rPr>
        <w:t>111</w:t>
      </w:r>
      <w:r w:rsidRPr="002D2495">
        <w:rPr>
          <w:rFonts w:cs="Times New Roman"/>
          <w:szCs w:val="24"/>
        </w:rPr>
        <w:t>, 091101 (2017).</w:t>
      </w:r>
    </w:p>
  </w:endnote>
  <w:endnote w:id="132">
    <w:p w14:paraId="3C4F8846" w14:textId="0F1B160D"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 D. Niesner, H. Zhu, K. Miyata, P.P. Joshi, T.J. Evans, B.J. Kudisch, M.T. Trinh, M. Marks, X.Y. Zhu, Persistent Energetic Electrons in Methylammonium Lead Iodide Perovskite Thin Films, J Am Chem Soc, 138 (2016) 15717-15726</w:t>
      </w:r>
      <w:r>
        <w:rPr>
          <w:rFonts w:ascii="Times New Roman" w:hAnsi="Times New Roman" w:cs="Times New Roman"/>
          <w:sz w:val="24"/>
          <w:szCs w:val="24"/>
        </w:rPr>
        <w:t>.</w:t>
      </w:r>
    </w:p>
  </w:endnote>
  <w:endnote w:id="133">
    <w:p w14:paraId="522BA80A" w14:textId="62592104"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 P.P. Joshi, S.F. Maehrlein, X. Zhu, Dynamic Screening and Slow Cooling of Hot Carriers in Lead Halide Perovskites, Adv Mater, 31 (2019) e1803054</w:t>
      </w:r>
      <w:r>
        <w:rPr>
          <w:rFonts w:ascii="Times New Roman" w:hAnsi="Times New Roman" w:cs="Times New Roman"/>
          <w:sz w:val="24"/>
          <w:szCs w:val="24"/>
        </w:rPr>
        <w:t>.</w:t>
      </w:r>
    </w:p>
  </w:endnote>
  <w:endnote w:id="134">
    <w:p w14:paraId="6FDA73D4" w14:textId="147886FF"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S.D. Verma, Q. Gu, A. Sadhanala, V. Venugopalan, A. Rao, Slow Carrier Cooling in Hybrid Pb–Sn Halide Perovskites, ACS Energy Letters, 4 (2019) 736-740</w:t>
      </w:r>
      <w:r>
        <w:rPr>
          <w:rFonts w:ascii="Times New Roman" w:hAnsi="Times New Roman" w:cs="Times New Roman"/>
          <w:sz w:val="24"/>
          <w:szCs w:val="24"/>
        </w:rPr>
        <w:t>.</w:t>
      </w:r>
    </w:p>
  </w:endnote>
  <w:endnote w:id="135">
    <w:p w14:paraId="2A9A70F2" w14:textId="2DE23800"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M. Bonn, K. Miyata, E. Hendry, X.Y. Zhu, Role of Dielectric Drag in Polaron Mobility in Lead Halide Perovskites, ACS Energy Letters, 2 (2017) 2555-2562</w:t>
      </w:r>
      <w:r>
        <w:rPr>
          <w:rFonts w:ascii="Times New Roman" w:hAnsi="Times New Roman" w:cs="Times New Roman"/>
          <w:sz w:val="24"/>
          <w:szCs w:val="24"/>
        </w:rPr>
        <w:t>.</w:t>
      </w:r>
    </w:p>
  </w:endnote>
  <w:endnote w:id="136">
    <w:p w14:paraId="01EBC12B" w14:textId="5A8B3609"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K. Miyata, T.L. Atallah, X.Y. Zhu, Lead halide perovskites: Crystal-liquid duality, phonon glass electron crystals, and large polaron formation, Science Advances, 3 (2017) e1701469</w:t>
      </w:r>
      <w:r>
        <w:rPr>
          <w:rFonts w:ascii="Times New Roman" w:hAnsi="Times New Roman" w:cs="Times New Roman"/>
          <w:sz w:val="24"/>
          <w:szCs w:val="24"/>
        </w:rPr>
        <w:t>.</w:t>
      </w:r>
    </w:p>
  </w:endnote>
  <w:endnote w:id="137">
    <w:p w14:paraId="4C5E4C83" w14:textId="6F8DCC44"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M. Li, S. Bhaumik, T.W. Goh, M.S. Kumar, N. Yantara, M. Gratzel, S. Mhaisalkar, N. Mathews, T.C. Sum, Slow cooling and highly efficient extraction of hot carriers in colloidal perovskite nanocrystals, Nat Commun, 8 (2017) 14350</w:t>
      </w:r>
      <w:r>
        <w:rPr>
          <w:rFonts w:ascii="Times New Roman" w:hAnsi="Times New Roman" w:cs="Times New Roman"/>
          <w:sz w:val="24"/>
          <w:szCs w:val="24"/>
        </w:rPr>
        <w:t>.</w:t>
      </w:r>
    </w:p>
  </w:endnote>
  <w:endnote w:id="138">
    <w:p w14:paraId="10857D50" w14:textId="4E949CE3"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H. Zhu, K. Miyata, Y. Fu, J. Wang, P.P. Joshi, D. Niesner, K.W. Williams, S. Jin, X.Y. Zhu, Screening in crystalline liquids protects energetic carriers in hybrid perovskites, Science, 353 (2016) 1409</w:t>
      </w:r>
      <w:r>
        <w:rPr>
          <w:rFonts w:ascii="Times New Roman" w:hAnsi="Times New Roman" w:cs="Times New Roman"/>
          <w:sz w:val="24"/>
          <w:szCs w:val="24"/>
        </w:rPr>
        <w:t>.</w:t>
      </w:r>
    </w:p>
  </w:endnote>
  <w:endnote w:id="139">
    <w:p w14:paraId="6C251291" w14:textId="32BA9390"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K.K. Chauhan, S. Prodhan, D. Ghosh, P. Waghale, S. Bhattacharyya, P.K. Dutta, P.K. Datta, Long Carrier Diffusion Length and Slow Hot Carrier Cooling in Thin Film Mixed Halide Perovskite, IEEE Journal of Photovoltaics, 10 (2020) 803-810.</w:t>
      </w:r>
    </w:p>
  </w:endnote>
  <w:endnote w:id="140">
    <w:p w14:paraId="654640D4" w14:textId="0630B0BD" w:rsidR="003B32B6" w:rsidRPr="002D2495" w:rsidRDefault="003B32B6" w:rsidP="008A26B7">
      <w:pPr>
        <w:tabs>
          <w:tab w:val="left" w:pos="720"/>
        </w:tabs>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Pr>
          <w:rFonts w:cs="Times New Roman"/>
          <w:szCs w:val="24"/>
        </w:rPr>
        <w:t>.</w:t>
      </w:r>
      <w:r w:rsidRPr="002D2495">
        <w:rPr>
          <w:rFonts w:cs="Times New Roman"/>
          <w:szCs w:val="24"/>
        </w:rPr>
        <w:t xml:space="preserve"> </w:t>
      </w:r>
      <w:r w:rsidRPr="002D2495">
        <w:rPr>
          <w:rFonts w:cs="Times New Roman"/>
          <w:szCs w:val="24"/>
        </w:rPr>
        <w:tab/>
        <w:t>Z. Guo, Y. Wan, M. Yang, J. Snaider, K. Zhu, L. Huang, Long-range hot-carrier transport in hybrid perovskites visualized by ultrafast microscopy, Science, 356 (2017) 59.</w:t>
      </w:r>
    </w:p>
  </w:endnote>
  <w:endnote w:id="141">
    <w:p w14:paraId="53320478" w14:textId="77777777"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w:t>
      </w:r>
      <w:r w:rsidRPr="002D2495">
        <w:rPr>
          <w:rFonts w:ascii="Times New Roman" w:hAnsi="Times New Roman" w:cs="Times New Roman"/>
          <w:sz w:val="24"/>
          <w:szCs w:val="24"/>
          <w:lang w:val="sv-SE"/>
        </w:rPr>
        <w:tab/>
        <w:t xml:space="preserve"> </w:t>
      </w:r>
      <w:r w:rsidRPr="002D2495">
        <w:rPr>
          <w:rFonts w:ascii="Times New Roman" w:hAnsi="Times New Roman" w:cs="Times New Roman"/>
          <w:sz w:val="24"/>
          <w:szCs w:val="24"/>
          <w:shd w:val="clear" w:color="auto" w:fill="FFFFFF"/>
          <w:lang w:val="sv-SE"/>
        </w:rPr>
        <w:t xml:space="preserve">N. K. Noel et al. </w:t>
      </w:r>
      <w:r w:rsidRPr="002D2495">
        <w:rPr>
          <w:rFonts w:ascii="Times New Roman" w:hAnsi="Times New Roman" w:cs="Times New Roman"/>
          <w:sz w:val="24"/>
          <w:szCs w:val="24"/>
          <w:shd w:val="clear" w:color="auto" w:fill="FFFFFF"/>
        </w:rPr>
        <w:t>Enhanced photoluminescence and solar cell performance via Lewis base passivation of organic–inorganic lead halide perovskites. </w:t>
      </w:r>
      <w:r w:rsidRPr="002D2495">
        <w:rPr>
          <w:rFonts w:ascii="Times New Roman" w:hAnsi="Times New Roman" w:cs="Times New Roman"/>
          <w:i/>
          <w:iCs/>
          <w:sz w:val="24"/>
          <w:szCs w:val="24"/>
          <w:shd w:val="clear" w:color="auto" w:fill="FFFFFF"/>
        </w:rPr>
        <w:t>ACS Nano</w:t>
      </w:r>
      <w:r w:rsidRPr="002D2495">
        <w:rPr>
          <w:rFonts w:ascii="Times New Roman" w:hAnsi="Times New Roman" w:cs="Times New Roman"/>
          <w:sz w:val="24"/>
          <w:szCs w:val="24"/>
          <w:shd w:val="clear" w:color="auto" w:fill="FFFFFF"/>
        </w:rPr>
        <w:t> </w:t>
      </w:r>
      <w:r w:rsidRPr="002D2495">
        <w:rPr>
          <w:rFonts w:ascii="Times New Roman" w:hAnsi="Times New Roman" w:cs="Times New Roman"/>
          <w:b/>
          <w:bCs/>
          <w:sz w:val="24"/>
          <w:szCs w:val="24"/>
          <w:shd w:val="clear" w:color="auto" w:fill="FFFFFF"/>
        </w:rPr>
        <w:t>8</w:t>
      </w:r>
      <w:r w:rsidRPr="002D2495">
        <w:rPr>
          <w:rFonts w:ascii="Times New Roman" w:hAnsi="Times New Roman" w:cs="Times New Roman"/>
          <w:sz w:val="24"/>
          <w:szCs w:val="24"/>
          <w:shd w:val="clear" w:color="auto" w:fill="FFFFFF"/>
        </w:rPr>
        <w:t>, 9815–9821 (2014).</w:t>
      </w:r>
    </w:p>
  </w:endnote>
  <w:endnote w:id="142">
    <w:p w14:paraId="40E2484F" w14:textId="77777777" w:rsidR="003B32B6" w:rsidRPr="002D2495" w:rsidRDefault="003B32B6" w:rsidP="008A26B7">
      <w:pPr>
        <w:tabs>
          <w:tab w:val="left" w:pos="720"/>
        </w:tabs>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t>W. Xu</w:t>
      </w:r>
      <w:r w:rsidRPr="002D2495">
        <w:rPr>
          <w:rFonts w:cs="Times New Roman"/>
          <w:i/>
          <w:iCs/>
          <w:szCs w:val="24"/>
        </w:rPr>
        <w:t xml:space="preserve"> et al.</w:t>
      </w:r>
      <w:r w:rsidRPr="002D2495">
        <w:rPr>
          <w:rFonts w:cs="Times New Roman"/>
          <w:szCs w:val="24"/>
        </w:rPr>
        <w:t xml:space="preserve">, Rational molecular passivation for high-performance perovskite light-emitting diodes. </w:t>
      </w:r>
      <w:r w:rsidRPr="002D2495">
        <w:rPr>
          <w:rFonts w:cs="Times New Roman"/>
          <w:i/>
          <w:iCs/>
          <w:szCs w:val="24"/>
        </w:rPr>
        <w:t>Nat. Photonics</w:t>
      </w:r>
      <w:r w:rsidRPr="002D2495">
        <w:rPr>
          <w:rFonts w:cs="Times New Roman"/>
          <w:szCs w:val="24"/>
        </w:rPr>
        <w:t xml:space="preserve"> </w:t>
      </w:r>
      <w:r w:rsidRPr="002D2495">
        <w:rPr>
          <w:rFonts w:cs="Times New Roman"/>
          <w:b/>
          <w:bCs/>
          <w:szCs w:val="24"/>
        </w:rPr>
        <w:t>13</w:t>
      </w:r>
      <w:r w:rsidRPr="002D2495">
        <w:rPr>
          <w:rFonts w:cs="Times New Roman"/>
          <w:szCs w:val="24"/>
        </w:rPr>
        <w:t>, 418-424 (2019).</w:t>
      </w:r>
    </w:p>
  </w:endnote>
  <w:endnote w:id="143">
    <w:p w14:paraId="43FCDAF0" w14:textId="77777777"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D. S. Lee</w:t>
      </w:r>
      <w:r w:rsidRPr="002D2495">
        <w:rPr>
          <w:rFonts w:ascii="Times New Roman" w:hAnsi="Times New Roman" w:cs="Times New Roman"/>
          <w:i/>
          <w:iCs/>
          <w:sz w:val="24"/>
          <w:szCs w:val="24"/>
        </w:rPr>
        <w:t xml:space="preserve"> et al.</w:t>
      </w:r>
      <w:r w:rsidRPr="002D2495">
        <w:rPr>
          <w:rFonts w:ascii="Times New Roman" w:hAnsi="Times New Roman" w:cs="Times New Roman"/>
          <w:sz w:val="24"/>
          <w:szCs w:val="24"/>
        </w:rPr>
        <w:t xml:space="preserve">, Passivation of Grain Boundaries by Phenethylammonium in Formamidinium-Methylammonium Lead Halide Perovskite Solar Cells. </w:t>
      </w:r>
      <w:r w:rsidRPr="002D2495">
        <w:rPr>
          <w:rFonts w:ascii="Times New Roman" w:hAnsi="Times New Roman" w:cs="Times New Roman"/>
          <w:i/>
          <w:iCs/>
          <w:sz w:val="24"/>
          <w:szCs w:val="24"/>
        </w:rPr>
        <w:t>ACS Energy Lett.</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3</w:t>
      </w:r>
      <w:r w:rsidRPr="002D2495">
        <w:rPr>
          <w:rFonts w:ascii="Times New Roman" w:hAnsi="Times New Roman" w:cs="Times New Roman"/>
          <w:sz w:val="24"/>
          <w:szCs w:val="24"/>
        </w:rPr>
        <w:t>, 647-654 (2018).</w:t>
      </w:r>
    </w:p>
  </w:endnote>
  <w:endnote w:id="144">
    <w:p w14:paraId="5667F3AA" w14:textId="77777777"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L. Zhou</w:t>
      </w:r>
      <w:r w:rsidRPr="002D2495">
        <w:rPr>
          <w:rFonts w:ascii="Times New Roman" w:hAnsi="Times New Roman" w:cs="Times New Roman"/>
          <w:i/>
          <w:iCs/>
          <w:sz w:val="24"/>
          <w:szCs w:val="24"/>
        </w:rPr>
        <w:t xml:space="preserve"> et al.</w:t>
      </w:r>
      <w:r w:rsidRPr="002D2495">
        <w:rPr>
          <w:rFonts w:ascii="Times New Roman" w:hAnsi="Times New Roman" w:cs="Times New Roman"/>
          <w:sz w:val="24"/>
          <w:szCs w:val="24"/>
        </w:rPr>
        <w:t xml:space="preserve">, Highly Efficient and Stable Planar Perovskite Solar Cells with Modulated Diffusion Passivation Toward High Power Conversion Efficiency and Ultrahigh Fill Factor. </w:t>
      </w:r>
      <w:r w:rsidRPr="002D2495">
        <w:rPr>
          <w:rFonts w:ascii="Times New Roman" w:hAnsi="Times New Roman" w:cs="Times New Roman"/>
          <w:i/>
          <w:iCs/>
          <w:sz w:val="24"/>
          <w:szCs w:val="24"/>
        </w:rPr>
        <w:t>Solar RRL</w:t>
      </w:r>
      <w:r w:rsidRPr="002D2495">
        <w:rPr>
          <w:rFonts w:ascii="Times New Roman" w:hAnsi="Times New Roman" w:cs="Times New Roman"/>
          <w:sz w:val="24"/>
          <w:szCs w:val="24"/>
        </w:rPr>
        <w:t xml:space="preserve"> </w:t>
      </w:r>
      <w:r w:rsidRPr="002D2495">
        <w:rPr>
          <w:rFonts w:ascii="Times New Roman" w:hAnsi="Times New Roman" w:cs="Times New Roman"/>
          <w:b/>
          <w:bCs/>
          <w:sz w:val="24"/>
          <w:szCs w:val="24"/>
        </w:rPr>
        <w:t>3</w:t>
      </w:r>
      <w:r w:rsidRPr="002D2495">
        <w:rPr>
          <w:rFonts w:ascii="Times New Roman" w:hAnsi="Times New Roman" w:cs="Times New Roman"/>
          <w:sz w:val="24"/>
          <w:szCs w:val="24"/>
        </w:rPr>
        <w:t>, 1900293 (2019.)</w:t>
      </w:r>
    </w:p>
  </w:endnote>
  <w:endnote w:id="145">
    <w:p w14:paraId="2ECF6896" w14:textId="77777777" w:rsidR="003B32B6" w:rsidRPr="002D2495" w:rsidRDefault="003B32B6" w:rsidP="00183702">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J. Zhang, J. Qin, M. Wang, Y. Bai, H. Zou, J.K. Keum, R. Tao, H. Xu, H. Yu, S. Haacke, B. Hu, Uniform Permutation of Quasi-2D Perovskites by Vacuum Poling for Efficient, High-Fill-Factor Solar Cells, Joule, 3 (2019) 3061-3071</w:t>
      </w:r>
      <w:r>
        <w:rPr>
          <w:rFonts w:ascii="Times New Roman" w:hAnsi="Times New Roman" w:cs="Times New Roman"/>
          <w:sz w:val="24"/>
          <w:szCs w:val="24"/>
        </w:rPr>
        <w:t>.</w:t>
      </w:r>
    </w:p>
  </w:endnote>
  <w:endnote w:id="146">
    <w:p w14:paraId="411F547B" w14:textId="603D9B0A" w:rsidR="003B32B6" w:rsidRPr="002D2495" w:rsidRDefault="003B32B6" w:rsidP="008A26B7">
      <w:pPr>
        <w:pStyle w:val="EndnoteText"/>
        <w:tabs>
          <w:tab w:val="left" w:pos="720"/>
        </w:tabs>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J. Zhang, B. Hu, Revealing photoinduced bulk polarization and spin-orbit coupling effects in high-efficiency 2D/3D Pb–Sn alloyed perovskite solar cells, Nano Energy, 76 (2020) 104999</w:t>
      </w:r>
      <w:r>
        <w:rPr>
          <w:rFonts w:ascii="Times New Roman" w:hAnsi="Times New Roman" w:cs="Times New Roman"/>
          <w:sz w:val="24"/>
          <w:szCs w:val="24"/>
        </w:rPr>
        <w:t>.</w:t>
      </w:r>
    </w:p>
  </w:endnote>
  <w:endnote w:id="147">
    <w:p w14:paraId="6163C99C"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kern w:val="0"/>
          <w:sz w:val="24"/>
          <w:szCs w:val="24"/>
        </w:rPr>
        <w:t xml:space="preserve">Wang, N., Cheng, L., Ge, R., Zhang, S., Miao, Y., Zou, W., Yi, C., Sun, Y., Cao, Y., Yang, R., et al. (2016). Perovskite light-emitting diodes based on solution-processed self-organized multiple quantum wells. </w:t>
      </w:r>
      <w:r w:rsidRPr="002D2495">
        <w:rPr>
          <w:rFonts w:ascii="Times New Roman" w:hAnsi="Times New Roman" w:cs="Times New Roman"/>
          <w:iCs/>
          <w:kern w:val="0"/>
          <w:sz w:val="24"/>
          <w:szCs w:val="24"/>
        </w:rPr>
        <w:t>Nat. Photonics</w:t>
      </w:r>
      <w:r w:rsidRPr="002D2495">
        <w:rPr>
          <w:rFonts w:ascii="Times New Roman" w:hAnsi="Times New Roman" w:cs="Times New Roman"/>
          <w:kern w:val="0"/>
          <w:sz w:val="24"/>
          <w:szCs w:val="24"/>
        </w:rPr>
        <w:t xml:space="preserve"> </w:t>
      </w:r>
      <w:r w:rsidRPr="002D2495">
        <w:rPr>
          <w:rFonts w:ascii="Times New Roman" w:hAnsi="Times New Roman" w:cs="Times New Roman"/>
          <w:bCs/>
          <w:i/>
          <w:kern w:val="0"/>
          <w:sz w:val="24"/>
          <w:szCs w:val="24"/>
        </w:rPr>
        <w:t>10</w:t>
      </w:r>
      <w:r w:rsidRPr="002D2495">
        <w:rPr>
          <w:rFonts w:ascii="Times New Roman" w:hAnsi="Times New Roman" w:cs="Times New Roman"/>
          <w:kern w:val="0"/>
          <w:sz w:val="24"/>
          <w:szCs w:val="24"/>
        </w:rPr>
        <w:t>, 699-704.</w:t>
      </w:r>
    </w:p>
  </w:endnote>
  <w:endnote w:id="148">
    <w:p w14:paraId="4C3A47E7" w14:textId="451FA33A" w:rsidR="003B32B6" w:rsidRPr="00237A0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37A05">
        <w:rPr>
          <w:rFonts w:ascii="Times New Roman" w:hAnsi="Times New Roman" w:cs="Times New Roman"/>
          <w:sz w:val="24"/>
          <w:szCs w:val="24"/>
        </w:rPr>
        <w:t xml:space="preserve">Z. Chen, Y. Guo, E. Wertz, J. Shi, </w:t>
      </w:r>
      <w:r w:rsidRPr="00237A05">
        <w:rPr>
          <w:rFonts w:ascii="Times New Roman" w:hAnsi="Times New Roman" w:cs="Times New Roman"/>
          <w:i/>
          <w:iCs/>
          <w:sz w:val="24"/>
          <w:szCs w:val="24"/>
        </w:rPr>
        <w:t>Adv. Mater.</w:t>
      </w:r>
      <w:r w:rsidRPr="00237A05">
        <w:rPr>
          <w:rFonts w:ascii="Times New Roman" w:hAnsi="Times New Roman" w:cs="Times New Roman"/>
          <w:sz w:val="24"/>
          <w:szCs w:val="24"/>
        </w:rPr>
        <w:t>, 31 (2019) 1803514.</w:t>
      </w:r>
    </w:p>
  </w:endnote>
  <w:endnote w:id="149">
    <w:p w14:paraId="434AE7F2"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kern w:val="0"/>
          <w:sz w:val="24"/>
          <w:szCs w:val="24"/>
        </w:rPr>
        <w:t xml:space="preserve">Proppe, A.H., Quintero-Bermudez, R., Tan, H., Voznyy, O., Kelley, S.O., and Sargent, E.H. (2018). Synthetic Control over Quantum Well Width Distribution and Carrier Migration in Low-Dimensional Perovskite Photovoltaics. </w:t>
      </w:r>
      <w:r w:rsidRPr="002D2495">
        <w:rPr>
          <w:rFonts w:ascii="Times New Roman" w:hAnsi="Times New Roman" w:cs="Times New Roman"/>
          <w:iCs/>
          <w:kern w:val="0"/>
          <w:sz w:val="24"/>
          <w:szCs w:val="24"/>
        </w:rPr>
        <w:t>J. Am. Chem. Soc.</w:t>
      </w:r>
      <w:r w:rsidRPr="002D2495">
        <w:rPr>
          <w:rFonts w:ascii="Times New Roman" w:hAnsi="Times New Roman" w:cs="Times New Roman"/>
          <w:kern w:val="0"/>
          <w:sz w:val="24"/>
          <w:szCs w:val="24"/>
        </w:rPr>
        <w:t xml:space="preserve"> </w:t>
      </w:r>
      <w:r w:rsidRPr="002D2495">
        <w:rPr>
          <w:rFonts w:ascii="Times New Roman" w:hAnsi="Times New Roman" w:cs="Times New Roman"/>
          <w:bCs/>
          <w:i/>
          <w:kern w:val="0"/>
          <w:sz w:val="24"/>
          <w:szCs w:val="24"/>
        </w:rPr>
        <w:t>140</w:t>
      </w:r>
      <w:r w:rsidRPr="002D2495">
        <w:rPr>
          <w:rFonts w:ascii="Times New Roman" w:hAnsi="Times New Roman" w:cs="Times New Roman"/>
          <w:kern w:val="0"/>
          <w:sz w:val="24"/>
          <w:szCs w:val="24"/>
        </w:rPr>
        <w:t>, 2890-2896.</w:t>
      </w:r>
    </w:p>
  </w:endnote>
  <w:endnote w:id="150">
    <w:p w14:paraId="2BB0F6D9"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kern w:val="0"/>
          <w:sz w:val="24"/>
          <w:szCs w:val="24"/>
        </w:rPr>
        <w:t xml:space="preserve">Liu, J., Leng, J., Wu, K., Zhang, J. &amp; Jin, S. (2017). Observation of Internal Photoinduced Electron and Hole Separation in Hybrid Two-Dimentional Perovskite Films. </w:t>
      </w:r>
      <w:r w:rsidRPr="002D2495">
        <w:rPr>
          <w:rFonts w:ascii="Times New Roman" w:hAnsi="Times New Roman" w:cs="Times New Roman"/>
          <w:iCs/>
          <w:kern w:val="0"/>
          <w:sz w:val="24"/>
          <w:szCs w:val="24"/>
        </w:rPr>
        <w:t>J. Am. Chem. Soc</w:t>
      </w:r>
      <w:r w:rsidRPr="002D2495">
        <w:rPr>
          <w:rFonts w:ascii="Times New Roman" w:hAnsi="Times New Roman" w:cs="Times New Roman"/>
          <w:bCs/>
          <w:kern w:val="0"/>
          <w:sz w:val="24"/>
          <w:szCs w:val="24"/>
        </w:rPr>
        <w:t xml:space="preserve">. </w:t>
      </w:r>
      <w:r w:rsidRPr="002D2495">
        <w:rPr>
          <w:rFonts w:ascii="Times New Roman" w:hAnsi="Times New Roman" w:cs="Times New Roman"/>
          <w:bCs/>
          <w:i/>
          <w:kern w:val="0"/>
          <w:sz w:val="24"/>
          <w:szCs w:val="24"/>
        </w:rPr>
        <w:t>139</w:t>
      </w:r>
      <w:r w:rsidRPr="002D2495">
        <w:rPr>
          <w:rFonts w:ascii="Times New Roman" w:hAnsi="Times New Roman" w:cs="Times New Roman"/>
          <w:kern w:val="0"/>
          <w:sz w:val="24"/>
          <w:szCs w:val="24"/>
        </w:rPr>
        <w:t>, 1432-1435.</w:t>
      </w:r>
    </w:p>
  </w:endnote>
  <w:endnote w:id="151">
    <w:p w14:paraId="3EFAA4B2"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lang w:val="sv-SE"/>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r>
      <w:r w:rsidRPr="002D2495">
        <w:rPr>
          <w:rFonts w:ascii="Times New Roman" w:hAnsi="Times New Roman" w:cs="Times New Roman"/>
          <w:kern w:val="0"/>
          <w:sz w:val="24"/>
          <w:szCs w:val="24"/>
        </w:rPr>
        <w:t xml:space="preserve">Shang, Q., Wang, Y., Zhong, Y., Mi, Y., Qin, L., Zhao, Y., Qiu, X., Liu, X., and Zhang, Q. (2017). Unveiling Structurally Engineered Carrier Dynamics in Hybrid Quasi-Two-Dimensional Perovskite Thin Films toward Controllable Emission. </w:t>
      </w:r>
      <w:r w:rsidRPr="002D2495">
        <w:rPr>
          <w:rFonts w:ascii="Times New Roman" w:hAnsi="Times New Roman" w:cs="Times New Roman"/>
          <w:iCs/>
          <w:kern w:val="0"/>
          <w:sz w:val="24"/>
          <w:szCs w:val="24"/>
          <w:lang w:val="sv-SE"/>
        </w:rPr>
        <w:t>J. Phys. Chem. Lett.</w:t>
      </w:r>
      <w:r w:rsidRPr="002D2495">
        <w:rPr>
          <w:rFonts w:ascii="Times New Roman" w:hAnsi="Times New Roman" w:cs="Times New Roman"/>
          <w:kern w:val="0"/>
          <w:sz w:val="24"/>
          <w:szCs w:val="24"/>
          <w:lang w:val="sv-SE"/>
        </w:rPr>
        <w:t xml:space="preserve"> </w:t>
      </w:r>
      <w:r w:rsidRPr="002D2495">
        <w:rPr>
          <w:rFonts w:ascii="Times New Roman" w:hAnsi="Times New Roman" w:cs="Times New Roman"/>
          <w:bCs/>
          <w:i/>
          <w:kern w:val="0"/>
          <w:sz w:val="24"/>
          <w:szCs w:val="24"/>
          <w:lang w:val="sv-SE"/>
        </w:rPr>
        <w:t>8</w:t>
      </w:r>
      <w:r w:rsidRPr="002D2495">
        <w:rPr>
          <w:rFonts w:ascii="Times New Roman" w:hAnsi="Times New Roman" w:cs="Times New Roman"/>
          <w:kern w:val="0"/>
          <w:sz w:val="24"/>
          <w:szCs w:val="24"/>
          <w:lang w:val="sv-SE"/>
        </w:rPr>
        <w:t>, 4431-4438.</w:t>
      </w:r>
    </w:p>
  </w:endnote>
  <w:endnote w:id="152">
    <w:p w14:paraId="308D0D8B"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w:t>
      </w:r>
      <w:r w:rsidRPr="002D2495">
        <w:rPr>
          <w:rFonts w:ascii="Times New Roman" w:hAnsi="Times New Roman" w:cs="Times New Roman"/>
          <w:sz w:val="24"/>
          <w:szCs w:val="24"/>
          <w:lang w:val="sv-SE"/>
        </w:rPr>
        <w:tab/>
        <w:t xml:space="preserve">Kagan, C. R., Mitzi, D. B. &amp; Dimitrakopoulos, C. D. (1999). </w:t>
      </w:r>
      <w:r w:rsidRPr="002D2495">
        <w:rPr>
          <w:rFonts w:ascii="Times New Roman" w:hAnsi="Times New Roman" w:cs="Times New Roman"/>
          <w:sz w:val="24"/>
          <w:szCs w:val="24"/>
        </w:rPr>
        <w:t xml:space="preserve">Organic-Inorganic Hybrid Materials as Semiconducting Channels in Thin-Film Field-Effect Transistors. Science </w:t>
      </w:r>
      <w:r w:rsidRPr="002D2495">
        <w:rPr>
          <w:rFonts w:ascii="Times New Roman" w:hAnsi="Times New Roman" w:cs="Times New Roman"/>
          <w:i/>
          <w:sz w:val="24"/>
          <w:szCs w:val="24"/>
        </w:rPr>
        <w:t>286</w:t>
      </w:r>
      <w:r w:rsidRPr="002D2495">
        <w:rPr>
          <w:rFonts w:ascii="Times New Roman" w:hAnsi="Times New Roman" w:cs="Times New Roman"/>
          <w:sz w:val="24"/>
          <w:szCs w:val="24"/>
        </w:rPr>
        <w:t>, 945-947.</w:t>
      </w:r>
    </w:p>
  </w:endnote>
  <w:endnote w:id="153">
    <w:p w14:paraId="2E4D4EE9"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Chen, Y., Sun, Y., Peng, J., Tang, J., Zheng, K., and Liang, Z. (2018). 2D Ruddlesden-Popper Perovskites for Optoelectronics. Adv. Mater. </w:t>
      </w:r>
      <w:r w:rsidRPr="002D2495">
        <w:rPr>
          <w:rFonts w:ascii="Times New Roman" w:hAnsi="Times New Roman" w:cs="Times New Roman"/>
          <w:i/>
          <w:sz w:val="24"/>
          <w:szCs w:val="24"/>
        </w:rPr>
        <w:t>30</w:t>
      </w:r>
      <w:r w:rsidRPr="002D2495">
        <w:rPr>
          <w:rFonts w:ascii="Times New Roman" w:hAnsi="Times New Roman" w:cs="Times New Roman"/>
          <w:sz w:val="24"/>
          <w:szCs w:val="24"/>
        </w:rPr>
        <w:t>, 1703847-1703862.</w:t>
      </w:r>
    </w:p>
  </w:endnote>
  <w:endnote w:id="154">
    <w:p w14:paraId="4707039E"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Xiao, Z., Zhao, L., Tran, N.L., Lin, Y.L., Silver, S.H., Kerner, R.A., Yao, N., Kahn, A., Scholes, G.D., and Rand, B.P. (2017). Mixed-Halide Perovskites with Stabilized Bandgaps. Nano Lett. </w:t>
      </w:r>
      <w:r w:rsidRPr="002D2495">
        <w:rPr>
          <w:rFonts w:ascii="Times New Roman" w:hAnsi="Times New Roman" w:cs="Times New Roman"/>
          <w:i/>
          <w:sz w:val="24"/>
          <w:szCs w:val="24"/>
        </w:rPr>
        <w:t>17</w:t>
      </w:r>
      <w:r w:rsidRPr="002D2495">
        <w:rPr>
          <w:rFonts w:ascii="Times New Roman" w:hAnsi="Times New Roman" w:cs="Times New Roman"/>
          <w:sz w:val="24"/>
          <w:szCs w:val="24"/>
        </w:rPr>
        <w:t>, 6863-6869.</w:t>
      </w:r>
    </w:p>
  </w:endnote>
  <w:endnote w:id="155">
    <w:p w14:paraId="7322941F"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Peng, W., Yin, J., Ho, K.T., Ouellette, O., De Bastiani, M., Murali, B., El Tall, O., Shen, C., Miao, X., Pan, J., et al. (2017). Ultralow Self-Doping in Two-dimensional Hybrid Perovskite Single Crystals. Nano Lett. </w:t>
      </w:r>
      <w:r w:rsidRPr="002D2495">
        <w:rPr>
          <w:rFonts w:ascii="Times New Roman" w:hAnsi="Times New Roman" w:cs="Times New Roman"/>
          <w:i/>
          <w:sz w:val="24"/>
          <w:szCs w:val="24"/>
        </w:rPr>
        <w:t>17</w:t>
      </w:r>
      <w:r w:rsidRPr="002D2495">
        <w:rPr>
          <w:rFonts w:ascii="Times New Roman" w:hAnsi="Times New Roman" w:cs="Times New Roman"/>
          <w:sz w:val="24"/>
          <w:szCs w:val="24"/>
        </w:rPr>
        <w:t>, 4759-4767.</w:t>
      </w:r>
    </w:p>
  </w:endnote>
  <w:endnote w:id="156">
    <w:p w14:paraId="10994D4B" w14:textId="5D346F9D"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Qiu, J., Zheng, Y., Xia, Y., Chao, L., Chen, Y., and Huang, W. (2018). Rapid Crystallization for Efficient 2D Ruddlesden–Popper (2DRP) Perovskite Solar Cells. Adv. Funct. Mater. doi:10.1002/adfm.201806831.</w:t>
      </w:r>
    </w:p>
  </w:endnote>
  <w:endnote w:id="157">
    <w:p w14:paraId="6436FC9A" w14:textId="3FAAD06C"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Xue, C., Shi, Y., Zhang, C., Lv, Y., Feng, Y., Tian, W., Jin, S., and Ma, T. (2019). Favorable growth of well-crystallized layered hybrid perovskite by combination of thermal and solvent assistance. J. Power Sources </w:t>
      </w:r>
      <w:r w:rsidRPr="002D2495">
        <w:rPr>
          <w:rFonts w:ascii="Times New Roman" w:hAnsi="Times New Roman" w:cs="Times New Roman"/>
          <w:i/>
          <w:sz w:val="24"/>
          <w:szCs w:val="24"/>
        </w:rPr>
        <w:t>422</w:t>
      </w:r>
      <w:r w:rsidRPr="002D2495">
        <w:rPr>
          <w:rFonts w:ascii="Times New Roman" w:hAnsi="Times New Roman" w:cs="Times New Roman"/>
          <w:sz w:val="24"/>
          <w:szCs w:val="24"/>
        </w:rPr>
        <w:t>, 156-162.</w:t>
      </w:r>
    </w:p>
  </w:endnote>
  <w:endnote w:id="158">
    <w:p w14:paraId="2C858F4A" w14:textId="170A98C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Soe, C.M.M., Nie, W., Stoumpos, C.C., Tsai, H., Blancon, J.-C., Liu, F., Even, J., Marks, T.J., Mohite, A.D., and Kanatzidis, M.G. (2018). Understanding Film Formation Morphology and Orientation in High Member 2D Ruddlesden-Popper Perovskites for High-Efficiency Solar Cells. Adv. Energy Mater. </w:t>
      </w:r>
      <w:r w:rsidRPr="002D2495">
        <w:rPr>
          <w:rFonts w:ascii="Times New Roman" w:hAnsi="Times New Roman" w:cs="Times New Roman"/>
          <w:i/>
          <w:sz w:val="24"/>
          <w:szCs w:val="24"/>
        </w:rPr>
        <w:t>8</w:t>
      </w:r>
      <w:r w:rsidRPr="002D2495">
        <w:rPr>
          <w:rFonts w:ascii="Times New Roman" w:hAnsi="Times New Roman" w:cs="Times New Roman"/>
          <w:sz w:val="24"/>
          <w:szCs w:val="24"/>
        </w:rPr>
        <w:t>,1700979.</w:t>
      </w:r>
    </w:p>
  </w:endnote>
  <w:endnote w:id="159">
    <w:p w14:paraId="1AD6E094"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Wang, J., Leng, J., Liu, J., He, S., Wang, Y., Wu, K., and Jin, S. (2017). Engineered Directional Charge Flow in Mixed Two-Dimensional Perovskites Enabled by Facile Cation-Exchange. J. Phys. Chem. C</w:t>
      </w:r>
      <w:r w:rsidRPr="002D2495">
        <w:rPr>
          <w:rFonts w:ascii="Times New Roman" w:hAnsi="Times New Roman" w:cs="Times New Roman"/>
          <w:i/>
          <w:sz w:val="24"/>
          <w:szCs w:val="24"/>
        </w:rPr>
        <w:t xml:space="preserve"> 121</w:t>
      </w:r>
      <w:r w:rsidRPr="002D2495">
        <w:rPr>
          <w:rFonts w:ascii="Times New Roman" w:hAnsi="Times New Roman" w:cs="Times New Roman"/>
          <w:sz w:val="24"/>
          <w:szCs w:val="24"/>
        </w:rPr>
        <w:t>, 21281-21289.</w:t>
      </w:r>
    </w:p>
  </w:endnote>
  <w:endnote w:id="160">
    <w:p w14:paraId="40724750" w14:textId="0C93C018"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Chen, P., Meng, Y., Ahmadi, M., Peng, Q., Gao, C., Xu, L., Shao, M., Xiong, Z., and Hu, B. (2018). Charge-transfer versus energy-transfer in quasi-2D perovskite light-emitting diodes. Nano Energy </w:t>
      </w:r>
      <w:r w:rsidRPr="002D2495">
        <w:rPr>
          <w:rFonts w:ascii="Times New Roman" w:hAnsi="Times New Roman" w:cs="Times New Roman"/>
          <w:i/>
          <w:sz w:val="24"/>
          <w:szCs w:val="24"/>
        </w:rPr>
        <w:t>50</w:t>
      </w:r>
      <w:r w:rsidRPr="002D2495">
        <w:rPr>
          <w:rFonts w:ascii="Times New Roman" w:hAnsi="Times New Roman" w:cs="Times New Roman"/>
          <w:sz w:val="24"/>
          <w:szCs w:val="24"/>
        </w:rPr>
        <w:t>, 615-622.</w:t>
      </w:r>
    </w:p>
  </w:endnote>
  <w:endnote w:id="161">
    <w:p w14:paraId="7B268EB7"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Quan, L.N., Zhao, Y., Garcia de Arquer, F.P., Sabatini, R., Walters, G., Voznyy, O., Comin, R., Li, Y., Fan, J.Z., Tan, H., et al. (2017). Tailoring the Energy Landscape in Quasi-2D Halide Perovskites Enables Efficient Green-Light Emission. Nano Lett. </w:t>
      </w:r>
      <w:r w:rsidRPr="002D2495">
        <w:rPr>
          <w:rFonts w:ascii="Times New Roman" w:hAnsi="Times New Roman" w:cs="Times New Roman"/>
          <w:i/>
          <w:sz w:val="24"/>
          <w:szCs w:val="24"/>
        </w:rPr>
        <w:t>17</w:t>
      </w:r>
      <w:r w:rsidRPr="002D2495">
        <w:rPr>
          <w:rFonts w:ascii="Times New Roman" w:hAnsi="Times New Roman" w:cs="Times New Roman"/>
          <w:sz w:val="24"/>
          <w:szCs w:val="24"/>
        </w:rPr>
        <w:t>, 3701-3709.</w:t>
      </w:r>
    </w:p>
  </w:endnote>
  <w:endnote w:id="162">
    <w:p w14:paraId="113E0DB3" w14:textId="1B3D1C3B" w:rsidR="003B32B6" w:rsidRPr="002D2495" w:rsidRDefault="003B32B6" w:rsidP="008A26B7">
      <w:pPr>
        <w:pStyle w:val="EndnoteText"/>
        <w:spacing w:after="120" w:line="360" w:lineRule="auto"/>
        <w:ind w:left="720" w:hanging="720"/>
        <w:jc w:val="both"/>
        <w:rPr>
          <w:rStyle w:val="IntenseEmphasis"/>
          <w:rFonts w:ascii="Times New Roman" w:hAnsi="Times New Roman" w:cs="Times New Roman"/>
          <w:i w:val="0"/>
          <w:iCs w:val="0"/>
          <w:color w:val="auto"/>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Yang, R., Li, R., Cao, Y., Wei, Y., Miao, Y., Tan, W.L., Jiao, X., Chen, H., Zhang, L., Chen, Q., et al. (2018). Oriented Quasi-2D Perovskites for High Performance Optoelectronic Devices. Adv. Mater. </w:t>
      </w:r>
      <w:r w:rsidRPr="002D2495">
        <w:rPr>
          <w:rFonts w:ascii="Times New Roman" w:hAnsi="Times New Roman" w:cs="Times New Roman"/>
          <w:i/>
          <w:sz w:val="24"/>
          <w:szCs w:val="24"/>
        </w:rPr>
        <w:t>30</w:t>
      </w:r>
      <w:r w:rsidRPr="002D2495">
        <w:rPr>
          <w:rFonts w:ascii="Times New Roman" w:hAnsi="Times New Roman" w:cs="Times New Roman"/>
          <w:sz w:val="24"/>
          <w:szCs w:val="24"/>
        </w:rPr>
        <w:t>, 1804771-1804779.</w:t>
      </w:r>
    </w:p>
  </w:endnote>
  <w:endnote w:id="163">
    <w:p w14:paraId="14A05263" w14:textId="1270D02A"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Xie, F.X., Zhang, D., Su, H., Ren, X., Wong, K.S., Gratzel, M., and Choy, W.C.H. (2015). Vacuum-Assisted Thermal Annealing of CH3NH3PbI3 for Highly Stable and Efficient Perovskite Solar Cells. ACS Nano </w:t>
      </w:r>
      <w:r w:rsidRPr="002D2495">
        <w:rPr>
          <w:rFonts w:ascii="Times New Roman" w:hAnsi="Times New Roman" w:cs="Times New Roman"/>
          <w:i/>
          <w:sz w:val="24"/>
          <w:szCs w:val="24"/>
        </w:rPr>
        <w:t>9(1)</w:t>
      </w:r>
      <w:r w:rsidRPr="002D2495">
        <w:rPr>
          <w:rFonts w:ascii="Times New Roman" w:hAnsi="Times New Roman" w:cs="Times New Roman"/>
          <w:sz w:val="24"/>
          <w:szCs w:val="24"/>
        </w:rPr>
        <w:t>, 639-646.</w:t>
      </w:r>
    </w:p>
  </w:endnote>
  <w:endnote w:id="164">
    <w:p w14:paraId="658568F1" w14:textId="0CEE8EBD"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Li, X., Bi, D., Yi, C., Décoppet, J.-D., Zakeeruddin, S.M., Hagfeldt, A., and Grätzel, M. (2016). A vacuum flash–assisted solution process for high-efficiency large-area perovskite solar cells. Science </w:t>
      </w:r>
      <w:r w:rsidRPr="002D2495">
        <w:rPr>
          <w:rFonts w:ascii="Times New Roman" w:hAnsi="Times New Roman" w:cs="Times New Roman"/>
          <w:i/>
          <w:sz w:val="24"/>
          <w:szCs w:val="24"/>
        </w:rPr>
        <w:t>353</w:t>
      </w:r>
      <w:r w:rsidRPr="002D2495">
        <w:rPr>
          <w:rFonts w:ascii="Times New Roman" w:hAnsi="Times New Roman" w:cs="Times New Roman"/>
          <w:sz w:val="24"/>
          <w:szCs w:val="24"/>
        </w:rPr>
        <w:t>, 58-62.</w:t>
      </w:r>
    </w:p>
  </w:endnote>
  <w:endnote w:id="165">
    <w:p w14:paraId="3F67062D" w14:textId="36E693F8"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t xml:space="preserve">Qing, J., Liu, X.-K., Li, M., Liu, F., Yuan, Z., Tiukalova, E., Yan, Z., Duchamp, M., Chen, S., Wang, Y., et al. </w:t>
      </w:r>
      <w:r w:rsidRPr="002D2495">
        <w:rPr>
          <w:rFonts w:ascii="Times New Roman" w:hAnsi="Times New Roman" w:cs="Times New Roman"/>
          <w:sz w:val="24"/>
          <w:szCs w:val="24"/>
        </w:rPr>
        <w:t xml:space="preserve">(2018). Aligned and Graded Type-II Ruddlesden-Popper Perovskite Films for Efficient Solar Cells. Adv. Energy Mater. </w:t>
      </w:r>
      <w:r w:rsidRPr="002D2495">
        <w:rPr>
          <w:rFonts w:ascii="Times New Roman" w:hAnsi="Times New Roman" w:cs="Times New Roman"/>
          <w:i/>
          <w:sz w:val="24"/>
          <w:szCs w:val="24"/>
        </w:rPr>
        <w:t>8</w:t>
      </w:r>
      <w:r w:rsidRPr="002D2495">
        <w:rPr>
          <w:rFonts w:ascii="Times New Roman" w:hAnsi="Times New Roman" w:cs="Times New Roman"/>
          <w:sz w:val="24"/>
          <w:szCs w:val="24"/>
        </w:rPr>
        <w:t>, 1800185.</w:t>
      </w:r>
    </w:p>
  </w:endnote>
  <w:endnote w:id="166">
    <w:p w14:paraId="6E64C19D" w14:textId="46C76A7C"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Lai, H., Kan, B., Liu, T., Zheng, N., Xie, Z., Zhou, T., Wan, X., Zhang, X., Liu, Y., and Chen, Y. (2018). Two-Dimensional Ruddlesden-Popper Perovskite with Nanorod-like Morphology for Solar Cells with Efficiency Exceeding 15. J. Am. Chem. Soc. </w:t>
      </w:r>
      <w:r w:rsidRPr="002D2495">
        <w:rPr>
          <w:rFonts w:ascii="Times New Roman" w:hAnsi="Times New Roman" w:cs="Times New Roman"/>
          <w:i/>
          <w:sz w:val="24"/>
          <w:szCs w:val="24"/>
        </w:rPr>
        <w:t>140</w:t>
      </w:r>
      <w:r w:rsidRPr="002D2495">
        <w:rPr>
          <w:rFonts w:ascii="Times New Roman" w:hAnsi="Times New Roman" w:cs="Times New Roman"/>
          <w:sz w:val="24"/>
          <w:szCs w:val="24"/>
        </w:rPr>
        <w:t>, 11639-11646.</w:t>
      </w:r>
    </w:p>
  </w:endnote>
  <w:endnote w:id="167">
    <w:p w14:paraId="67223412" w14:textId="46D02920"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Bai, Y., Qin, J., Shi, L., Zhang, J., Wang, M., Zhan, Y., Zou, H., Haacke, S., Hou, X., Zi, J., et al. (2019). Amplified Spontaneous Emission Realized by Cogrowing Large/Small Grains with Self‐Passivating Defects and Aligning Transition Dipoles. Adv. Opt. Mater. </w:t>
      </w:r>
      <w:r w:rsidRPr="002D2495">
        <w:rPr>
          <w:rFonts w:ascii="Times New Roman" w:hAnsi="Times New Roman" w:cs="Times New Roman"/>
          <w:i/>
          <w:sz w:val="24"/>
          <w:szCs w:val="24"/>
        </w:rPr>
        <w:t>7</w:t>
      </w:r>
      <w:r w:rsidRPr="002D2495">
        <w:rPr>
          <w:rFonts w:ascii="Times New Roman" w:hAnsi="Times New Roman" w:cs="Times New Roman"/>
          <w:sz w:val="24"/>
          <w:szCs w:val="24"/>
        </w:rPr>
        <w:t>, 1900345.</w:t>
      </w:r>
    </w:p>
  </w:endnote>
  <w:endnote w:id="168">
    <w:p w14:paraId="263491DF" w14:textId="3AC6987A"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Qin, J., Zhang, J., Bai, Y., Ma, S., Wang, M., Xu, H., Loyd, M., Zhan, Y., Hou, X., and Hu, B. (2019). Enabling Self-passivation by Attaching Small Grains on Surfaces of Large Grains toward High-Performance Perovskite LEDs. iScience </w:t>
      </w:r>
      <w:r w:rsidRPr="002D2495">
        <w:rPr>
          <w:rFonts w:ascii="Times New Roman" w:hAnsi="Times New Roman" w:cs="Times New Roman"/>
          <w:i/>
          <w:sz w:val="24"/>
          <w:szCs w:val="24"/>
        </w:rPr>
        <w:t>19</w:t>
      </w:r>
      <w:r w:rsidRPr="002D2495">
        <w:rPr>
          <w:rFonts w:ascii="Times New Roman" w:hAnsi="Times New Roman" w:cs="Times New Roman"/>
          <w:sz w:val="24"/>
          <w:szCs w:val="24"/>
        </w:rPr>
        <w:t>, 378-387.</w:t>
      </w:r>
    </w:p>
  </w:endnote>
  <w:endnote w:id="169">
    <w:p w14:paraId="49CCF11A" w14:textId="77777777"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Zhang, X., Wu, G., Fu, W., Qin, M., Yang, W., Yan, J., Zhang, Z., Lu, X., and Chen, H. (2018). Orientation Regulation of Phenylethylammonium Cation Based 2D Perovskite Solar Cell with Efficiency Higher Than 11%. Adv. Energy Mater. </w:t>
      </w:r>
      <w:r w:rsidRPr="002D2495">
        <w:rPr>
          <w:rFonts w:ascii="Times New Roman" w:hAnsi="Times New Roman" w:cs="Times New Roman"/>
          <w:i/>
          <w:sz w:val="24"/>
          <w:szCs w:val="24"/>
        </w:rPr>
        <w:t>8</w:t>
      </w:r>
      <w:r w:rsidRPr="002D2495">
        <w:rPr>
          <w:rFonts w:ascii="Times New Roman" w:hAnsi="Times New Roman" w:cs="Times New Roman"/>
          <w:sz w:val="24"/>
          <w:szCs w:val="24"/>
        </w:rPr>
        <w:t>, 1702498-1702507.</w:t>
      </w:r>
    </w:p>
  </w:endnote>
  <w:endnote w:id="170">
    <w:p w14:paraId="564A4B29" w14:textId="6FD45E94"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Thrithamarassery Gangadharan, D., Han, Y., Dubey, A., Gao, X., Sun, B., Qiao, Q., Izquierdo, R., and Ma, D. (2018). Aromatic Alkylammonium Spacer Cations for Efficient Two-Dimensional Perovskite Solar Cells with Enhanced Moisture and Thermal Stability. Sol. RRL </w:t>
      </w:r>
      <w:r w:rsidRPr="002D2495">
        <w:rPr>
          <w:rFonts w:ascii="Times New Roman" w:hAnsi="Times New Roman" w:cs="Times New Roman"/>
          <w:i/>
          <w:sz w:val="24"/>
          <w:szCs w:val="24"/>
        </w:rPr>
        <w:t>2</w:t>
      </w:r>
      <w:r w:rsidRPr="002D2495">
        <w:rPr>
          <w:rFonts w:ascii="Times New Roman" w:hAnsi="Times New Roman" w:cs="Times New Roman"/>
          <w:sz w:val="24"/>
          <w:szCs w:val="24"/>
        </w:rPr>
        <w:t>, 1700215-1700225.</w:t>
      </w:r>
    </w:p>
  </w:endnote>
  <w:endnote w:id="171">
    <w:p w14:paraId="7B324021" w14:textId="413D40F0"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lang w:val="sv-SE"/>
        </w:rPr>
      </w:pPr>
      <w:r w:rsidRPr="002D2495">
        <w:rPr>
          <w:rFonts w:ascii="Times New Roman" w:hAnsi="Times New Roman" w:cs="Times New Roman"/>
          <w:sz w:val="24"/>
          <w:szCs w:val="24"/>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Fu, W., Wang, J., Zuo, L., Gao, K., Liu, F., Ginger, D.S., and Jen, A.K.Y. (2018). Two-Dimensional Perovskite Solar Cells with 14.1% Power Conversion Efficiency and 0.68% External Radiative Efficiency. </w:t>
      </w:r>
      <w:r w:rsidRPr="002D2495">
        <w:rPr>
          <w:rFonts w:ascii="Times New Roman" w:hAnsi="Times New Roman" w:cs="Times New Roman"/>
          <w:sz w:val="24"/>
          <w:szCs w:val="24"/>
          <w:lang w:val="sv-SE"/>
        </w:rPr>
        <w:t xml:space="preserve">ACS Energy Lett. </w:t>
      </w:r>
      <w:r w:rsidRPr="002D2495">
        <w:rPr>
          <w:rFonts w:ascii="Times New Roman" w:hAnsi="Times New Roman" w:cs="Times New Roman"/>
          <w:i/>
          <w:sz w:val="24"/>
          <w:szCs w:val="24"/>
          <w:lang w:val="sv-SE"/>
        </w:rPr>
        <w:t>3</w:t>
      </w:r>
      <w:r w:rsidRPr="002D2495">
        <w:rPr>
          <w:rFonts w:ascii="Times New Roman" w:hAnsi="Times New Roman" w:cs="Times New Roman"/>
          <w:sz w:val="24"/>
          <w:szCs w:val="24"/>
          <w:lang w:val="sv-SE"/>
        </w:rPr>
        <w:t>, 2086-2093.</w:t>
      </w:r>
    </w:p>
  </w:endnote>
  <w:endnote w:id="172">
    <w:p w14:paraId="51D322D4" w14:textId="65F103B0"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lang w:val="sv-SE"/>
        </w:rPr>
      </w:pPr>
      <w:r w:rsidRPr="002D2495">
        <w:rPr>
          <w:rFonts w:ascii="Times New Roman" w:hAnsi="Times New Roman" w:cs="Times New Roman"/>
          <w:sz w:val="24"/>
          <w:szCs w:val="24"/>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t xml:space="preserve">Cohen, B. E., Li, Y., Meng, Q. &amp; Etgar, L. (2019). </w:t>
      </w:r>
      <w:r w:rsidRPr="002D2495">
        <w:rPr>
          <w:rFonts w:ascii="Times New Roman" w:hAnsi="Times New Roman" w:cs="Times New Roman"/>
          <w:sz w:val="24"/>
          <w:szCs w:val="24"/>
        </w:rPr>
        <w:t xml:space="preserve">Dion-Jacobson Two-Dimensional Perovskite Solar Cells Based on Benzene Dimethanammonium Cation. </w:t>
      </w:r>
      <w:r w:rsidRPr="002D2495">
        <w:rPr>
          <w:rFonts w:ascii="Times New Roman" w:hAnsi="Times New Roman" w:cs="Times New Roman"/>
          <w:sz w:val="24"/>
          <w:szCs w:val="24"/>
          <w:lang w:val="sv-SE"/>
        </w:rPr>
        <w:t xml:space="preserve">Nano Lett. </w:t>
      </w:r>
      <w:r w:rsidRPr="002D2495">
        <w:rPr>
          <w:rFonts w:ascii="Times New Roman" w:hAnsi="Times New Roman" w:cs="Times New Roman"/>
          <w:i/>
          <w:sz w:val="24"/>
          <w:szCs w:val="24"/>
          <w:lang w:val="sv-SE"/>
        </w:rPr>
        <w:t>19</w:t>
      </w:r>
      <w:r w:rsidRPr="002D2495">
        <w:rPr>
          <w:rFonts w:ascii="Times New Roman" w:hAnsi="Times New Roman" w:cs="Times New Roman"/>
          <w:sz w:val="24"/>
          <w:szCs w:val="24"/>
          <w:lang w:val="sv-SE"/>
        </w:rPr>
        <w:t>, 2588-2597.</w:t>
      </w:r>
    </w:p>
  </w:endnote>
  <w:endnote w:id="173">
    <w:p w14:paraId="2BEC0E23" w14:textId="6A27623C"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t xml:space="preserve">Liu, T., Jiang, Y., Qin, M., Liu, J., Sun, L., Qin, F., Hu, L., Xiong, S., Jiang, X., Jiang, F., et al. </w:t>
      </w:r>
      <w:r w:rsidRPr="002D2495">
        <w:rPr>
          <w:rFonts w:ascii="Times New Roman" w:hAnsi="Times New Roman" w:cs="Times New Roman"/>
          <w:sz w:val="24"/>
          <w:szCs w:val="24"/>
        </w:rPr>
        <w:t xml:space="preserve">(2019). Tailoring vertical phase distribution of quasi-two-dimensional perovskite films via surface modification of hole-transporting layer. Nature Commun. </w:t>
      </w:r>
      <w:r w:rsidRPr="002D2495">
        <w:rPr>
          <w:rFonts w:ascii="Times New Roman" w:hAnsi="Times New Roman" w:cs="Times New Roman"/>
          <w:i/>
          <w:sz w:val="24"/>
          <w:szCs w:val="24"/>
        </w:rPr>
        <w:t>10</w:t>
      </w:r>
      <w:r w:rsidRPr="002D2495">
        <w:rPr>
          <w:rFonts w:ascii="Times New Roman" w:hAnsi="Times New Roman" w:cs="Times New Roman"/>
          <w:sz w:val="24"/>
          <w:szCs w:val="24"/>
        </w:rPr>
        <w:t>, 878.</w:t>
      </w:r>
    </w:p>
  </w:endnote>
  <w:endnote w:id="174">
    <w:p w14:paraId="515718C5" w14:textId="3AE544A5"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lang w:val="sv-SE"/>
        </w:rPr>
        <w:t xml:space="preserve">. </w:t>
      </w:r>
      <w:r w:rsidRPr="002D2495">
        <w:rPr>
          <w:rFonts w:ascii="Times New Roman" w:hAnsi="Times New Roman" w:cs="Times New Roman"/>
          <w:sz w:val="24"/>
          <w:szCs w:val="24"/>
          <w:lang w:val="sv-SE"/>
        </w:rPr>
        <w:tab/>
        <w:t xml:space="preserve">Zhang, X., Ren, X., Liu, B., Munir, R., Zhu, X., Yang, D., Li, J., Liu, Y., Smilgies, D.-M., Li, R., et al. </w:t>
      </w:r>
      <w:r w:rsidRPr="002D2495">
        <w:rPr>
          <w:rFonts w:ascii="Times New Roman" w:hAnsi="Times New Roman" w:cs="Times New Roman"/>
          <w:sz w:val="24"/>
          <w:szCs w:val="24"/>
        </w:rPr>
        <w:t xml:space="preserve">(2017). Stable high efficiency two-dimensional perovskite solar cells via cesium doping. Energy &amp; Environmental. Science </w:t>
      </w:r>
      <w:r w:rsidRPr="002D2495">
        <w:rPr>
          <w:rFonts w:ascii="Times New Roman" w:hAnsi="Times New Roman" w:cs="Times New Roman"/>
          <w:i/>
          <w:sz w:val="24"/>
          <w:szCs w:val="24"/>
        </w:rPr>
        <w:t>10</w:t>
      </w:r>
      <w:r w:rsidRPr="002D2495">
        <w:rPr>
          <w:rFonts w:ascii="Times New Roman" w:hAnsi="Times New Roman" w:cs="Times New Roman"/>
          <w:sz w:val="24"/>
          <w:szCs w:val="24"/>
        </w:rPr>
        <w:t>, 2095-2102.</w:t>
      </w:r>
    </w:p>
  </w:endnote>
  <w:endnote w:id="175">
    <w:p w14:paraId="637DA936" w14:textId="2289FECA"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Fonts w:ascii="Times New Roman" w:hAnsi="Times New Roman" w:cs="Times New Roman"/>
          <w:sz w:val="24"/>
          <w:szCs w:val="24"/>
        </w:rPr>
        <w:endnoteRef/>
      </w:r>
      <w:r w:rsidRPr="002D2495">
        <w:rPr>
          <w:rFonts w:ascii="Times New Roman" w:hAnsi="Times New Roman" w:cs="Times New Roman"/>
          <w:sz w:val="24"/>
          <w:szCs w:val="24"/>
        </w:rPr>
        <w:t>.</w:t>
      </w:r>
      <w:r w:rsidRPr="002D2495">
        <w:rPr>
          <w:rFonts w:ascii="Times New Roman" w:hAnsi="Times New Roman" w:cs="Times New Roman"/>
          <w:sz w:val="24"/>
          <w:szCs w:val="24"/>
        </w:rPr>
        <w:tab/>
        <w:t xml:space="preserve">H. Wang, F.U. Kosasih, H. Yu, G. Zheng, J. Zhang, G. Pozina, Y. Liu, C. Bao, Z. Hu, X. Liu, L. Kobera, S. Abbrent, J. Brus, Y. Jin, M. Fahlman, R.H. Friend, C. Ducati, X.-K. Liu, F. Gao, </w:t>
      </w:r>
      <w:r w:rsidRPr="002D2495">
        <w:rPr>
          <w:rFonts w:ascii="Times New Roman" w:hAnsi="Times New Roman" w:cs="Times New Roman"/>
          <w:i/>
          <w:iCs/>
          <w:sz w:val="24"/>
          <w:szCs w:val="24"/>
        </w:rPr>
        <w:t>Nat. Commun.</w:t>
      </w:r>
      <w:r w:rsidRPr="002D2495">
        <w:rPr>
          <w:rFonts w:ascii="Times New Roman" w:hAnsi="Times New Roman" w:cs="Times New Roman"/>
          <w:sz w:val="24"/>
          <w:szCs w:val="24"/>
        </w:rPr>
        <w:t>, 11 (2020) 891.</w:t>
      </w:r>
    </w:p>
  </w:endnote>
  <w:endnote w:id="176">
    <w:p w14:paraId="66D16BE2" w14:textId="5E9D2B62" w:rsidR="003B32B6" w:rsidRPr="002D2495" w:rsidRDefault="003B32B6" w:rsidP="008A26B7">
      <w:pPr>
        <w:autoSpaceDE w:val="0"/>
        <w:autoSpaceDN w:val="0"/>
        <w:adjustRightInd w:val="0"/>
        <w:ind w:left="720" w:hanging="720"/>
        <w:rPr>
          <w:rStyle w:val="EndnoteReference"/>
          <w:rFonts w:cs="Times New Roman"/>
          <w:szCs w:val="24"/>
          <w:vertAlign w:val="baseline"/>
        </w:rPr>
      </w:pPr>
      <w:r w:rsidRPr="002D2495">
        <w:rPr>
          <w:rStyle w:val="EndnoteReference"/>
          <w:rFonts w:cs="Times New Roman"/>
          <w:szCs w:val="24"/>
          <w:vertAlign w:val="baseline"/>
        </w:rPr>
        <w:endnoteRef/>
      </w:r>
      <w:r w:rsidRPr="002D2495">
        <w:rPr>
          <w:rStyle w:val="EndnoteReference"/>
          <w:rFonts w:cs="Times New Roman"/>
          <w:szCs w:val="24"/>
          <w:vertAlign w:val="baseline"/>
        </w:rPr>
        <w:t xml:space="preserve">. </w:t>
      </w:r>
      <w:r w:rsidRPr="002D2495">
        <w:rPr>
          <w:rFonts w:cs="Times New Roman"/>
          <w:szCs w:val="24"/>
        </w:rPr>
        <w:tab/>
      </w:r>
      <w:r w:rsidRPr="002D2495">
        <w:rPr>
          <w:rStyle w:val="EndnoteReference"/>
          <w:rFonts w:cs="Times New Roman"/>
          <w:szCs w:val="24"/>
          <w:vertAlign w:val="baseline"/>
        </w:rPr>
        <w:t xml:space="preserve">C.W. Tang, S.A. VanSlyke, </w:t>
      </w:r>
      <w:r w:rsidRPr="002D2495">
        <w:rPr>
          <w:rStyle w:val="EndnoteReference"/>
          <w:rFonts w:cs="Times New Roman"/>
          <w:i/>
          <w:szCs w:val="24"/>
          <w:vertAlign w:val="baseline"/>
        </w:rPr>
        <w:t>Appl. Phys. Lett.</w:t>
      </w:r>
      <w:r w:rsidRPr="002D2495">
        <w:rPr>
          <w:rStyle w:val="EndnoteReference"/>
          <w:rFonts w:cs="Times New Roman"/>
          <w:szCs w:val="24"/>
          <w:vertAlign w:val="baseline"/>
        </w:rPr>
        <w:t xml:space="preserve"> </w:t>
      </w:r>
      <w:r w:rsidRPr="002D2495">
        <w:rPr>
          <w:rStyle w:val="EndnoteReference"/>
          <w:rFonts w:cs="Times New Roman"/>
          <w:bCs/>
          <w:szCs w:val="24"/>
          <w:vertAlign w:val="baseline"/>
        </w:rPr>
        <w:t>51</w:t>
      </w:r>
      <w:r w:rsidRPr="002D2495">
        <w:rPr>
          <w:rFonts w:cs="Times New Roman"/>
          <w:bCs/>
          <w:szCs w:val="24"/>
        </w:rPr>
        <w:t xml:space="preserve"> (</w:t>
      </w:r>
      <w:r w:rsidRPr="002D2495">
        <w:rPr>
          <w:rStyle w:val="EndnoteReference"/>
          <w:rFonts w:cs="Times New Roman"/>
          <w:szCs w:val="24"/>
          <w:vertAlign w:val="baseline"/>
        </w:rPr>
        <w:t>1987</w:t>
      </w:r>
      <w:r w:rsidRPr="002D2495">
        <w:rPr>
          <w:rFonts w:cs="Times New Roman"/>
          <w:szCs w:val="24"/>
        </w:rPr>
        <w:t>)</w:t>
      </w:r>
      <w:r w:rsidRPr="002D2495">
        <w:rPr>
          <w:rStyle w:val="EndnoteReference"/>
          <w:rFonts w:cs="Times New Roman"/>
          <w:szCs w:val="24"/>
          <w:vertAlign w:val="baseline"/>
        </w:rPr>
        <w:t xml:space="preserve"> 913-915.</w:t>
      </w:r>
    </w:p>
  </w:endnote>
  <w:endnote w:id="177">
    <w:p w14:paraId="0B24B331" w14:textId="71160EAB"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Style w:val="EndnoteReference"/>
          <w:rFonts w:cs="Times New Roman"/>
          <w:szCs w:val="24"/>
          <w:vertAlign w:val="baseline"/>
        </w:rPr>
        <w:t xml:space="preserve">S.T. Lee, Y.M. Wang, X.Y. Hou, C.W. Tang, </w:t>
      </w:r>
      <w:r w:rsidRPr="002D2495">
        <w:rPr>
          <w:rStyle w:val="EndnoteReference"/>
          <w:rFonts w:cs="Times New Roman"/>
          <w:i/>
          <w:szCs w:val="24"/>
          <w:vertAlign w:val="baseline"/>
        </w:rPr>
        <w:t>Appl. Phys. Lett.</w:t>
      </w:r>
      <w:r w:rsidRPr="002D2495">
        <w:rPr>
          <w:rStyle w:val="EndnoteReference"/>
          <w:rFonts w:cs="Times New Roman"/>
          <w:szCs w:val="24"/>
          <w:vertAlign w:val="baseline"/>
        </w:rPr>
        <w:t xml:space="preserve"> </w:t>
      </w:r>
      <w:r w:rsidRPr="002D2495">
        <w:rPr>
          <w:rStyle w:val="EndnoteReference"/>
          <w:rFonts w:cs="Times New Roman"/>
          <w:bCs/>
          <w:szCs w:val="24"/>
          <w:vertAlign w:val="baseline"/>
        </w:rPr>
        <w:t>74</w:t>
      </w:r>
      <w:r w:rsidRPr="002D2495">
        <w:rPr>
          <w:rFonts w:cs="Times New Roman"/>
          <w:bCs/>
          <w:szCs w:val="24"/>
        </w:rPr>
        <w:t xml:space="preserve"> (</w:t>
      </w:r>
      <w:r w:rsidRPr="002D2495">
        <w:rPr>
          <w:rStyle w:val="EndnoteReference"/>
          <w:rFonts w:cs="Times New Roman"/>
          <w:szCs w:val="24"/>
          <w:vertAlign w:val="baseline"/>
        </w:rPr>
        <w:t>1999</w:t>
      </w:r>
      <w:r w:rsidRPr="002D2495">
        <w:rPr>
          <w:rFonts w:cs="Times New Roman"/>
          <w:szCs w:val="24"/>
        </w:rPr>
        <w:t>)</w:t>
      </w:r>
      <w:r w:rsidRPr="002D2495">
        <w:rPr>
          <w:rStyle w:val="EndnoteReference"/>
          <w:rFonts w:cs="Times New Roman"/>
          <w:szCs w:val="24"/>
          <w:vertAlign w:val="baseline"/>
        </w:rPr>
        <w:t xml:space="preserve"> 670-672.</w:t>
      </w:r>
    </w:p>
  </w:endnote>
  <w:endnote w:id="178">
    <w:p w14:paraId="19FB1C78" w14:textId="3820E48E" w:rsidR="003B32B6" w:rsidRPr="002D2495" w:rsidRDefault="003B32B6" w:rsidP="008A26B7">
      <w:pPr>
        <w:pStyle w:val="EndnoteText"/>
        <w:spacing w:after="120" w:line="360" w:lineRule="auto"/>
        <w:ind w:left="720" w:hanging="720"/>
        <w:jc w:val="both"/>
        <w:rPr>
          <w:rFonts w:ascii="Times New Roman" w:hAnsi="Times New Roman" w:cs="Times New Roman"/>
          <w:sz w:val="24"/>
          <w:szCs w:val="24"/>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rPr>
        <w:t xml:space="preserve">. </w:t>
      </w:r>
      <w:r w:rsidRPr="002D2495">
        <w:rPr>
          <w:rFonts w:ascii="Times New Roman" w:hAnsi="Times New Roman" w:cs="Times New Roman"/>
          <w:sz w:val="24"/>
          <w:szCs w:val="24"/>
        </w:rPr>
        <w:tab/>
        <w:t xml:space="preserve">Z. Yang, B. Hu, F.E. Karasz, </w:t>
      </w:r>
      <w:r w:rsidRPr="002D2495">
        <w:rPr>
          <w:rFonts w:ascii="Times New Roman" w:hAnsi="Times New Roman" w:cs="Times New Roman"/>
          <w:i/>
          <w:iCs/>
          <w:sz w:val="24"/>
          <w:szCs w:val="24"/>
        </w:rPr>
        <w:t>Macromolecules</w:t>
      </w:r>
      <w:r w:rsidRPr="002D2495">
        <w:rPr>
          <w:rFonts w:ascii="Times New Roman" w:hAnsi="Times New Roman" w:cs="Times New Roman"/>
          <w:sz w:val="24"/>
          <w:szCs w:val="24"/>
        </w:rPr>
        <w:t xml:space="preserve"> 28 (1995) 6151-6154.</w:t>
      </w:r>
    </w:p>
  </w:endnote>
  <w:endnote w:id="179">
    <w:p w14:paraId="517FEDE0" w14:textId="7DC9A5AE" w:rsidR="003B32B6" w:rsidRPr="002D2495" w:rsidRDefault="003B32B6" w:rsidP="008A26B7">
      <w:pPr>
        <w:autoSpaceDE w:val="0"/>
        <w:autoSpaceDN w:val="0"/>
        <w:adjustRightInd w:val="0"/>
        <w:ind w:left="720" w:hanging="720"/>
        <w:rPr>
          <w:rStyle w:val="EndnoteReference"/>
          <w:rFonts w:cs="Times New Roman"/>
          <w:szCs w:val="24"/>
          <w:vertAlign w:val="baseline"/>
        </w:rPr>
      </w:pPr>
      <w:r w:rsidRPr="002D2495">
        <w:rPr>
          <w:rStyle w:val="EndnoteReference"/>
          <w:rFonts w:cs="Times New Roman"/>
          <w:szCs w:val="24"/>
          <w:vertAlign w:val="baseline"/>
        </w:rPr>
        <w:endnoteRef/>
      </w:r>
      <w:r w:rsidRPr="002D2495">
        <w:rPr>
          <w:rFonts w:cs="Times New Roman"/>
          <w:szCs w:val="24"/>
        </w:rPr>
        <w:t>.</w:t>
      </w:r>
      <w:r w:rsidRPr="002D2495">
        <w:rPr>
          <w:rStyle w:val="EndnoteReference"/>
          <w:rFonts w:cs="Times New Roman"/>
          <w:szCs w:val="24"/>
          <w:vertAlign w:val="baseline"/>
        </w:rPr>
        <w:t xml:space="preserve"> </w:t>
      </w:r>
      <w:r w:rsidRPr="002D2495">
        <w:rPr>
          <w:rFonts w:cs="Times New Roman"/>
          <w:szCs w:val="24"/>
        </w:rPr>
        <w:tab/>
      </w:r>
      <w:r w:rsidRPr="002D2495">
        <w:rPr>
          <w:rStyle w:val="EndnoteReference"/>
          <w:rFonts w:cs="Times New Roman"/>
          <w:szCs w:val="24"/>
          <w:vertAlign w:val="baseline"/>
        </w:rPr>
        <w:t>Y.Z. Wang, D.D. Gebler, L.B. Lin, J.W. Blatchford, S.W. Jessen, H.L. Wang, A.J. Epstein,</w:t>
      </w:r>
      <w:r w:rsidRPr="002D2495">
        <w:rPr>
          <w:rFonts w:cs="Times New Roman"/>
          <w:szCs w:val="24"/>
        </w:rPr>
        <w:t xml:space="preserve"> </w:t>
      </w:r>
      <w:r w:rsidRPr="002D2495">
        <w:rPr>
          <w:rStyle w:val="EndnoteReference"/>
          <w:rFonts w:cs="Times New Roman"/>
          <w:i/>
          <w:szCs w:val="24"/>
          <w:vertAlign w:val="baseline"/>
        </w:rPr>
        <w:t>Appl.</w:t>
      </w:r>
      <w:r w:rsidRPr="002D2495">
        <w:rPr>
          <w:rFonts w:cs="Times New Roman"/>
          <w:i/>
          <w:szCs w:val="24"/>
        </w:rPr>
        <w:t xml:space="preserve"> </w:t>
      </w:r>
      <w:r w:rsidRPr="002D2495">
        <w:rPr>
          <w:rStyle w:val="EndnoteReference"/>
          <w:rFonts w:cs="Times New Roman"/>
          <w:i/>
          <w:szCs w:val="24"/>
          <w:vertAlign w:val="baseline"/>
        </w:rPr>
        <w:t>Phys. Lett.</w:t>
      </w:r>
      <w:r w:rsidRPr="002D2495">
        <w:rPr>
          <w:rStyle w:val="EndnoteReference"/>
          <w:rFonts w:cs="Times New Roman"/>
          <w:szCs w:val="24"/>
          <w:vertAlign w:val="baseline"/>
        </w:rPr>
        <w:t xml:space="preserve"> </w:t>
      </w:r>
      <w:r w:rsidRPr="002D2495">
        <w:rPr>
          <w:rStyle w:val="EndnoteReference"/>
          <w:rFonts w:cs="Times New Roman"/>
          <w:bCs/>
          <w:szCs w:val="24"/>
          <w:vertAlign w:val="baseline"/>
        </w:rPr>
        <w:t>68</w:t>
      </w:r>
      <w:r w:rsidRPr="002D2495">
        <w:rPr>
          <w:rFonts w:cs="Times New Roman"/>
          <w:bCs/>
          <w:szCs w:val="24"/>
        </w:rPr>
        <w:t xml:space="preserve"> (</w:t>
      </w:r>
      <w:r w:rsidRPr="002D2495">
        <w:rPr>
          <w:rStyle w:val="EndnoteReference"/>
          <w:rFonts w:cs="Times New Roman"/>
          <w:szCs w:val="24"/>
          <w:vertAlign w:val="baseline"/>
        </w:rPr>
        <w:t>1996</w:t>
      </w:r>
      <w:r w:rsidRPr="002D2495">
        <w:rPr>
          <w:rFonts w:cs="Times New Roman"/>
          <w:szCs w:val="24"/>
        </w:rPr>
        <w:t>)</w:t>
      </w:r>
      <w:r w:rsidRPr="002D2495">
        <w:rPr>
          <w:rStyle w:val="EndnoteReference"/>
          <w:rFonts w:cs="Times New Roman"/>
          <w:szCs w:val="24"/>
          <w:vertAlign w:val="baseline"/>
        </w:rPr>
        <w:t xml:space="preserve"> 894-896.</w:t>
      </w:r>
    </w:p>
  </w:endnote>
  <w:endnote w:id="180">
    <w:p w14:paraId="33D592C0" w14:textId="015872DD" w:rsidR="003B32B6" w:rsidRPr="002D2495" w:rsidRDefault="003B32B6" w:rsidP="008A26B7">
      <w:pPr>
        <w:autoSpaceDE w:val="0"/>
        <w:autoSpaceDN w:val="0"/>
        <w:adjustRightInd w:val="0"/>
        <w:ind w:left="720" w:hanging="720"/>
        <w:rPr>
          <w:rStyle w:val="EndnoteReference"/>
          <w:rFonts w:cs="Times New Roman"/>
          <w:szCs w:val="24"/>
          <w:vertAlign w:val="baseline"/>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Style w:val="EndnoteReference"/>
          <w:rFonts w:cs="Times New Roman"/>
          <w:szCs w:val="24"/>
          <w:vertAlign w:val="baseline"/>
        </w:rPr>
        <w:t>Q.</w:t>
      </w:r>
      <w:r w:rsidRPr="002D2495">
        <w:rPr>
          <w:rFonts w:cs="Times New Roman"/>
          <w:szCs w:val="24"/>
        </w:rPr>
        <w:t xml:space="preserve"> </w:t>
      </w:r>
      <w:r w:rsidRPr="002D2495">
        <w:rPr>
          <w:rStyle w:val="EndnoteReference"/>
          <w:rFonts w:cs="Times New Roman"/>
          <w:szCs w:val="24"/>
          <w:vertAlign w:val="baseline"/>
        </w:rPr>
        <w:t>Pei, G.</w:t>
      </w:r>
      <w:r w:rsidRPr="002D2495">
        <w:rPr>
          <w:rFonts w:cs="Times New Roman"/>
          <w:szCs w:val="24"/>
        </w:rPr>
        <w:t xml:space="preserve"> </w:t>
      </w:r>
      <w:r w:rsidRPr="002D2495">
        <w:rPr>
          <w:rStyle w:val="EndnoteReference"/>
          <w:rFonts w:cs="Times New Roman"/>
          <w:szCs w:val="24"/>
          <w:vertAlign w:val="baseline"/>
        </w:rPr>
        <w:t>Yu, C.</w:t>
      </w:r>
      <w:r w:rsidRPr="002D2495">
        <w:rPr>
          <w:rFonts w:cs="Times New Roman"/>
          <w:szCs w:val="24"/>
        </w:rPr>
        <w:t xml:space="preserve"> </w:t>
      </w:r>
      <w:r w:rsidRPr="002D2495">
        <w:rPr>
          <w:rStyle w:val="EndnoteReference"/>
          <w:rFonts w:cs="Times New Roman"/>
          <w:szCs w:val="24"/>
          <w:vertAlign w:val="baseline"/>
        </w:rPr>
        <w:t>Zhang, Y.</w:t>
      </w:r>
      <w:r w:rsidRPr="002D2495">
        <w:rPr>
          <w:rFonts w:cs="Times New Roman"/>
          <w:szCs w:val="24"/>
        </w:rPr>
        <w:t xml:space="preserve"> </w:t>
      </w:r>
      <w:r w:rsidRPr="002D2495">
        <w:rPr>
          <w:rStyle w:val="EndnoteReference"/>
          <w:rFonts w:cs="Times New Roman"/>
          <w:szCs w:val="24"/>
          <w:vertAlign w:val="baseline"/>
        </w:rPr>
        <w:t xml:space="preserve">Yang, A.J. Heeger, </w:t>
      </w:r>
      <w:r w:rsidRPr="002D2495">
        <w:rPr>
          <w:rStyle w:val="EndnoteReference"/>
          <w:rFonts w:cs="Times New Roman"/>
          <w:i/>
          <w:iCs/>
          <w:szCs w:val="24"/>
          <w:vertAlign w:val="baseline"/>
        </w:rPr>
        <w:t>Science</w:t>
      </w:r>
      <w:r w:rsidRPr="002D2495">
        <w:rPr>
          <w:rFonts w:cs="Times New Roman"/>
          <w:szCs w:val="24"/>
        </w:rPr>
        <w:t xml:space="preserve"> </w:t>
      </w:r>
      <w:r w:rsidRPr="002D2495">
        <w:rPr>
          <w:rStyle w:val="EndnoteReference"/>
          <w:rFonts w:cs="Times New Roman"/>
          <w:szCs w:val="24"/>
          <w:vertAlign w:val="baseline"/>
        </w:rPr>
        <w:t>269</w:t>
      </w:r>
      <w:r w:rsidRPr="002D2495">
        <w:rPr>
          <w:rFonts w:cs="Times New Roman"/>
          <w:szCs w:val="24"/>
        </w:rPr>
        <w:t xml:space="preserve"> </w:t>
      </w:r>
      <w:r w:rsidRPr="002D2495">
        <w:rPr>
          <w:rStyle w:val="EndnoteReference"/>
          <w:rFonts w:cs="Times New Roman"/>
          <w:szCs w:val="24"/>
          <w:vertAlign w:val="baseline"/>
        </w:rPr>
        <w:t>(</w:t>
      </w:r>
      <w:r w:rsidRPr="002D2495">
        <w:rPr>
          <w:rFonts w:cs="Times New Roman"/>
          <w:szCs w:val="24"/>
        </w:rPr>
        <w:t>1995</w:t>
      </w:r>
      <w:r w:rsidRPr="002D2495">
        <w:rPr>
          <w:rStyle w:val="EndnoteReference"/>
          <w:rFonts w:cs="Times New Roman"/>
          <w:szCs w:val="24"/>
          <w:vertAlign w:val="baseline"/>
        </w:rPr>
        <w:t>) 1086-1088.</w:t>
      </w:r>
    </w:p>
  </w:endnote>
  <w:endnote w:id="181">
    <w:p w14:paraId="236BAA91" w14:textId="3050DAF0" w:rsidR="003B32B6" w:rsidRPr="002D2495" w:rsidRDefault="003B32B6" w:rsidP="008A26B7">
      <w:pPr>
        <w:autoSpaceDE w:val="0"/>
        <w:autoSpaceDN w:val="0"/>
        <w:adjustRightInd w:val="0"/>
        <w:ind w:left="720" w:hanging="720"/>
        <w:rPr>
          <w:rStyle w:val="EndnoteReference"/>
          <w:rFonts w:cs="Times New Roman"/>
          <w:szCs w:val="24"/>
          <w:vertAlign w:val="baseline"/>
          <w:lang w:val="sv-SE"/>
        </w:rPr>
      </w:pPr>
      <w:r w:rsidRPr="002D2495">
        <w:rPr>
          <w:rStyle w:val="EndnoteReference"/>
          <w:rFonts w:cs="Times New Roman"/>
          <w:szCs w:val="24"/>
          <w:vertAlign w:val="baseline"/>
        </w:rPr>
        <w:endnoteRef/>
      </w:r>
      <w:r w:rsidRPr="002D2495">
        <w:rPr>
          <w:rFonts w:cs="Times New Roman"/>
          <w:szCs w:val="24"/>
        </w:rPr>
        <w:t xml:space="preserve">. </w:t>
      </w:r>
      <w:r w:rsidRPr="002D2495">
        <w:rPr>
          <w:rFonts w:cs="Times New Roman"/>
          <w:szCs w:val="24"/>
        </w:rPr>
        <w:tab/>
      </w:r>
      <w:r w:rsidRPr="002D2495">
        <w:rPr>
          <w:rStyle w:val="EndnoteReference"/>
          <w:rFonts w:cs="Times New Roman"/>
          <w:szCs w:val="24"/>
          <w:vertAlign w:val="baseline"/>
        </w:rPr>
        <w:t>Q.</w:t>
      </w:r>
      <w:r w:rsidRPr="002D2495">
        <w:rPr>
          <w:rFonts w:cs="Times New Roman"/>
          <w:szCs w:val="24"/>
        </w:rPr>
        <w:t xml:space="preserve"> </w:t>
      </w:r>
      <w:r w:rsidRPr="002D2495">
        <w:rPr>
          <w:rStyle w:val="EndnoteReference"/>
          <w:rFonts w:cs="Times New Roman"/>
          <w:szCs w:val="24"/>
          <w:vertAlign w:val="baseline"/>
        </w:rPr>
        <w:t>Pei, Y.</w:t>
      </w:r>
      <w:r w:rsidRPr="002D2495">
        <w:rPr>
          <w:rFonts w:cs="Times New Roman"/>
          <w:szCs w:val="24"/>
        </w:rPr>
        <w:t xml:space="preserve"> </w:t>
      </w:r>
      <w:r w:rsidRPr="002D2495">
        <w:rPr>
          <w:rStyle w:val="EndnoteReference"/>
          <w:rFonts w:cs="Times New Roman"/>
          <w:szCs w:val="24"/>
          <w:vertAlign w:val="baseline"/>
        </w:rPr>
        <w:t>Yang, G.</w:t>
      </w:r>
      <w:r w:rsidRPr="002D2495">
        <w:rPr>
          <w:rFonts w:cs="Times New Roman"/>
          <w:szCs w:val="24"/>
        </w:rPr>
        <w:t xml:space="preserve"> </w:t>
      </w:r>
      <w:r w:rsidRPr="002D2495">
        <w:rPr>
          <w:rStyle w:val="EndnoteReference"/>
          <w:rFonts w:cs="Times New Roman"/>
          <w:szCs w:val="24"/>
          <w:vertAlign w:val="baseline"/>
        </w:rPr>
        <w:t xml:space="preserve">Yu, C. Zhang, A.J. Heeger, </w:t>
      </w:r>
      <w:r w:rsidRPr="002D2495">
        <w:rPr>
          <w:rFonts w:cs="Times New Roman"/>
          <w:i/>
          <w:iCs/>
          <w:szCs w:val="24"/>
        </w:rPr>
        <w:t xml:space="preserve">J. Am. </w:t>
      </w:r>
      <w:r w:rsidRPr="002D2495">
        <w:rPr>
          <w:rFonts w:cs="Times New Roman"/>
          <w:i/>
          <w:iCs/>
          <w:szCs w:val="24"/>
          <w:lang w:val="sv-SE"/>
        </w:rPr>
        <w:t xml:space="preserve">Chem. Soc. </w:t>
      </w:r>
      <w:r w:rsidRPr="002D2495">
        <w:rPr>
          <w:rStyle w:val="EndnoteReference"/>
          <w:rFonts w:cs="Times New Roman"/>
          <w:szCs w:val="24"/>
          <w:vertAlign w:val="baseline"/>
          <w:lang w:val="sv-SE"/>
        </w:rPr>
        <w:t>118(</w:t>
      </w:r>
      <w:r w:rsidRPr="002D2495">
        <w:rPr>
          <w:rFonts w:cs="Times New Roman"/>
          <w:szCs w:val="24"/>
          <w:lang w:val="sv-SE"/>
        </w:rPr>
        <w:t>1996</w:t>
      </w:r>
      <w:r w:rsidRPr="002D2495">
        <w:rPr>
          <w:rStyle w:val="EndnoteReference"/>
          <w:rFonts w:cs="Times New Roman"/>
          <w:szCs w:val="24"/>
          <w:vertAlign w:val="baseline"/>
          <w:lang w:val="sv-SE"/>
        </w:rPr>
        <w:t>) 3922-3929.</w:t>
      </w:r>
    </w:p>
  </w:endnote>
  <w:endnote w:id="182">
    <w:p w14:paraId="747B35D8" w14:textId="7E2F1863" w:rsidR="003B32B6" w:rsidRPr="002D2495" w:rsidRDefault="003B32B6" w:rsidP="008A26B7">
      <w:pPr>
        <w:pStyle w:val="EndnoteText"/>
        <w:tabs>
          <w:tab w:val="left" w:pos="90"/>
        </w:tabs>
        <w:spacing w:after="120" w:line="360" w:lineRule="auto"/>
        <w:ind w:left="720" w:hanging="720"/>
        <w:jc w:val="both"/>
        <w:rPr>
          <w:rFonts w:ascii="Times New Roman" w:hAnsi="Times New Roman" w:cs="Times New Roman"/>
          <w:sz w:val="24"/>
          <w:szCs w:val="24"/>
          <w:lang w:val="sv-SE"/>
        </w:rPr>
      </w:pPr>
      <w:r w:rsidRPr="002D2495">
        <w:rPr>
          <w:rStyle w:val="EndnoteReference"/>
          <w:rFonts w:ascii="Times New Roman" w:hAnsi="Times New Roman" w:cs="Times New Roman"/>
          <w:sz w:val="24"/>
          <w:szCs w:val="24"/>
          <w:vertAlign w:val="baseline"/>
        </w:rPr>
        <w:endnoteRef/>
      </w:r>
      <w:r w:rsidRPr="002D2495">
        <w:rPr>
          <w:rFonts w:ascii="Times New Roman" w:hAnsi="Times New Roman" w:cs="Times New Roman"/>
          <w:sz w:val="24"/>
          <w:szCs w:val="24"/>
          <w:lang w:val="sv-SE"/>
        </w:rPr>
        <w:t>.</w:t>
      </w:r>
      <w:r w:rsidRPr="002D2495">
        <w:rPr>
          <w:rFonts w:ascii="Times New Roman" w:hAnsi="Times New Roman" w:cs="Times New Roman"/>
          <w:sz w:val="24"/>
          <w:szCs w:val="24"/>
          <w:lang w:val="sv-SE"/>
        </w:rPr>
        <w:tab/>
        <w:t xml:space="preserve">   K. Youssef, Y. Li, S. O'Keeffe, L. Li, Q. Pei, (2020) 1909102.</w:t>
      </w:r>
    </w:p>
  </w:endnote>
  <w:endnote w:id="183">
    <w:p w14:paraId="35CD9003" w14:textId="56D68BA9" w:rsidR="003B32B6" w:rsidRPr="002D2495" w:rsidRDefault="003B32B6" w:rsidP="008A26B7">
      <w:pPr>
        <w:autoSpaceDE w:val="0"/>
        <w:autoSpaceDN w:val="0"/>
        <w:adjustRightInd w:val="0"/>
        <w:ind w:left="720" w:hanging="720"/>
        <w:rPr>
          <w:rFonts w:cs="Times New Roman"/>
          <w:szCs w:val="24"/>
          <w:lang w:val="sv-SE"/>
        </w:rPr>
      </w:pPr>
      <w:r w:rsidRPr="002D2495">
        <w:rPr>
          <w:rStyle w:val="EndnoteReference"/>
          <w:rFonts w:cs="Times New Roman"/>
          <w:szCs w:val="24"/>
          <w:vertAlign w:val="baseline"/>
        </w:rPr>
        <w:endnoteRef/>
      </w:r>
      <w:r w:rsidRPr="002D2495">
        <w:rPr>
          <w:rFonts w:cs="Times New Roman"/>
          <w:szCs w:val="24"/>
          <w:lang w:val="sv-SE"/>
        </w:rPr>
        <w:t>.</w:t>
      </w:r>
      <w:r w:rsidRPr="002D2495">
        <w:rPr>
          <w:rStyle w:val="EndnoteReference"/>
          <w:rFonts w:cs="Times New Roman"/>
          <w:szCs w:val="24"/>
          <w:vertAlign w:val="baseline"/>
          <w:lang w:val="sv-SE"/>
        </w:rPr>
        <w:t xml:space="preserve"> </w:t>
      </w:r>
      <w:r w:rsidRPr="002D2495">
        <w:rPr>
          <w:rFonts w:cs="Times New Roman"/>
          <w:szCs w:val="24"/>
          <w:lang w:val="sv-SE"/>
        </w:rPr>
        <w:tab/>
      </w:r>
      <w:r w:rsidRPr="002D2495">
        <w:rPr>
          <w:rStyle w:val="EndnoteReference"/>
          <w:rFonts w:cs="Times New Roman"/>
          <w:szCs w:val="24"/>
          <w:vertAlign w:val="baseline"/>
          <w:lang w:val="sv-SE"/>
        </w:rPr>
        <w:t>H.</w:t>
      </w:r>
      <w:r w:rsidRPr="002D2495">
        <w:rPr>
          <w:rFonts w:cs="Times New Roman"/>
          <w:szCs w:val="24"/>
          <w:lang w:val="sv-SE"/>
        </w:rPr>
        <w:t xml:space="preserve"> </w:t>
      </w:r>
      <w:r w:rsidRPr="002D2495">
        <w:rPr>
          <w:rStyle w:val="EndnoteReference"/>
          <w:rFonts w:cs="Times New Roman"/>
          <w:szCs w:val="24"/>
          <w:vertAlign w:val="baseline"/>
          <w:lang w:val="sv-SE"/>
        </w:rPr>
        <w:t>Zhang, H.</w:t>
      </w:r>
      <w:r w:rsidRPr="002D2495">
        <w:rPr>
          <w:rFonts w:cs="Times New Roman"/>
          <w:szCs w:val="24"/>
          <w:lang w:val="sv-SE"/>
        </w:rPr>
        <w:t xml:space="preserve"> </w:t>
      </w:r>
      <w:r w:rsidRPr="002D2495">
        <w:rPr>
          <w:rStyle w:val="EndnoteReference"/>
          <w:rFonts w:cs="Times New Roman"/>
          <w:szCs w:val="24"/>
          <w:vertAlign w:val="baseline"/>
          <w:lang w:val="sv-SE"/>
        </w:rPr>
        <w:t>Lin, C.</w:t>
      </w:r>
      <w:r w:rsidRPr="002D2495">
        <w:rPr>
          <w:rFonts w:cs="Times New Roman"/>
          <w:szCs w:val="24"/>
          <w:lang w:val="sv-SE"/>
        </w:rPr>
        <w:t xml:space="preserve"> </w:t>
      </w:r>
      <w:r w:rsidRPr="002D2495">
        <w:rPr>
          <w:rStyle w:val="EndnoteReference"/>
          <w:rFonts w:cs="Times New Roman"/>
          <w:szCs w:val="24"/>
          <w:vertAlign w:val="baseline"/>
          <w:lang w:val="sv-SE"/>
        </w:rPr>
        <w:t>Liang, H. Liu, J. Liang, Y. Zhao, W.</w:t>
      </w:r>
      <w:r w:rsidRPr="002D2495">
        <w:rPr>
          <w:rFonts w:cs="Times New Roman"/>
          <w:szCs w:val="24"/>
          <w:lang w:val="sv-SE"/>
        </w:rPr>
        <w:t xml:space="preserve"> </w:t>
      </w:r>
      <w:r w:rsidRPr="002D2495">
        <w:rPr>
          <w:rStyle w:val="EndnoteReference"/>
          <w:rFonts w:cs="Times New Roman"/>
          <w:szCs w:val="24"/>
          <w:vertAlign w:val="baseline"/>
          <w:lang w:val="sv-SE"/>
        </w:rPr>
        <w:t>Zhang, M.</w:t>
      </w:r>
      <w:r w:rsidRPr="002D2495">
        <w:rPr>
          <w:rFonts w:cs="Times New Roman"/>
          <w:szCs w:val="24"/>
          <w:lang w:val="sv-SE"/>
        </w:rPr>
        <w:t xml:space="preserve"> </w:t>
      </w:r>
      <w:r w:rsidRPr="002D2495">
        <w:rPr>
          <w:rStyle w:val="EndnoteReference"/>
          <w:rFonts w:cs="Times New Roman"/>
          <w:szCs w:val="24"/>
          <w:vertAlign w:val="baseline"/>
          <w:lang w:val="sv-SE"/>
        </w:rPr>
        <w:t>Sun, W. Xiao, H.</w:t>
      </w:r>
      <w:r w:rsidRPr="002D2495">
        <w:rPr>
          <w:rFonts w:cs="Times New Roman"/>
          <w:szCs w:val="24"/>
          <w:lang w:val="sv-SE"/>
        </w:rPr>
        <w:t xml:space="preserve"> </w:t>
      </w:r>
      <w:r w:rsidRPr="002D2495">
        <w:rPr>
          <w:rStyle w:val="EndnoteReference"/>
          <w:rFonts w:cs="Times New Roman"/>
          <w:szCs w:val="24"/>
          <w:vertAlign w:val="baseline"/>
          <w:lang w:val="sv-SE"/>
        </w:rPr>
        <w:t xml:space="preserve">Li, S. Polizzi, </w:t>
      </w:r>
      <w:r w:rsidRPr="002D2495">
        <w:rPr>
          <w:rStyle w:val="EndnoteReference"/>
          <w:rFonts w:cs="Times New Roman"/>
          <w:i/>
          <w:iCs/>
          <w:szCs w:val="24"/>
          <w:vertAlign w:val="baseline"/>
          <w:lang w:val="sv-SE"/>
        </w:rPr>
        <w:t>Adv. Funct. Mater</w:t>
      </w:r>
      <w:r w:rsidRPr="002D2495">
        <w:rPr>
          <w:rFonts w:cs="Times New Roman"/>
          <w:i/>
          <w:iCs/>
          <w:szCs w:val="24"/>
          <w:lang w:val="sv-SE"/>
        </w:rPr>
        <w:t>.</w:t>
      </w:r>
      <w:r w:rsidRPr="002D2495">
        <w:rPr>
          <w:rStyle w:val="EndnoteReference"/>
          <w:rFonts w:cs="Times New Roman"/>
          <w:szCs w:val="24"/>
          <w:vertAlign w:val="baseline"/>
          <w:lang w:val="sv-SE"/>
        </w:rPr>
        <w:t xml:space="preserve"> 25(2015) 7226-7232.</w:t>
      </w:r>
    </w:p>
  </w:endnote>
  <w:endnote w:id="184">
    <w:p w14:paraId="59063383" w14:textId="76010277" w:rsidR="003B32B6" w:rsidRPr="002D2495" w:rsidRDefault="003B32B6" w:rsidP="008A26B7">
      <w:pPr>
        <w:autoSpaceDE w:val="0"/>
        <w:autoSpaceDN w:val="0"/>
        <w:adjustRightInd w:val="0"/>
        <w:ind w:left="720" w:hanging="720"/>
        <w:rPr>
          <w:rFonts w:cs="Times New Roman"/>
          <w:szCs w:val="24"/>
          <w:lang w:val="sv-SE"/>
        </w:rPr>
      </w:pPr>
      <w:r w:rsidRPr="002D2495">
        <w:rPr>
          <w:rStyle w:val="EndnoteReference"/>
          <w:rFonts w:cs="Times New Roman"/>
          <w:szCs w:val="24"/>
          <w:vertAlign w:val="baseline"/>
        </w:rPr>
        <w:endnoteRef/>
      </w:r>
      <w:r w:rsidRPr="002D2495">
        <w:rPr>
          <w:rFonts w:cs="Times New Roman"/>
          <w:szCs w:val="24"/>
          <w:lang w:val="sv-SE"/>
        </w:rPr>
        <w:t>.</w:t>
      </w:r>
      <w:r w:rsidRPr="002D2495">
        <w:rPr>
          <w:rFonts w:cs="Times New Roman"/>
          <w:szCs w:val="24"/>
          <w:lang w:val="sv-SE"/>
        </w:rPr>
        <w:tab/>
        <w:t xml:space="preserve">G. Grancini, M.K. Nazeeruddin, </w:t>
      </w:r>
      <w:r w:rsidRPr="002D2495">
        <w:rPr>
          <w:rFonts w:cs="Times New Roman"/>
          <w:i/>
          <w:iCs/>
          <w:szCs w:val="24"/>
          <w:lang w:val="sv-SE"/>
        </w:rPr>
        <w:t>Nat. Rev. Mater.</w:t>
      </w:r>
      <w:r w:rsidRPr="002D2495">
        <w:rPr>
          <w:rFonts w:cs="Times New Roman"/>
          <w:szCs w:val="24"/>
          <w:lang w:val="sv-SE"/>
        </w:rPr>
        <w:t>, 4 (2019) 4-22</w:t>
      </w:r>
    </w:p>
  </w:endnote>
  <w:endnote w:id="185">
    <w:p w14:paraId="14B61CE6" w14:textId="5CC8BB47" w:rsidR="003B32B6" w:rsidRPr="002D2495" w:rsidRDefault="003B32B6" w:rsidP="008A26B7">
      <w:pPr>
        <w:autoSpaceDE w:val="0"/>
        <w:autoSpaceDN w:val="0"/>
        <w:adjustRightInd w:val="0"/>
        <w:ind w:left="720" w:hanging="720"/>
        <w:rPr>
          <w:rFonts w:cs="Times New Roman"/>
          <w:szCs w:val="24"/>
          <w:lang w:val="sv-SE"/>
        </w:rPr>
      </w:pPr>
      <w:r w:rsidRPr="002D2495">
        <w:rPr>
          <w:rFonts w:cs="Times New Roman"/>
          <w:szCs w:val="24"/>
        </w:rPr>
        <w:endnoteRef/>
      </w:r>
      <w:r w:rsidRPr="002D2495">
        <w:rPr>
          <w:rFonts w:cs="Times New Roman"/>
          <w:szCs w:val="24"/>
          <w:lang w:val="sv-SE"/>
        </w:rPr>
        <w:t>.</w:t>
      </w:r>
      <w:r w:rsidRPr="002D2495">
        <w:rPr>
          <w:rFonts w:cs="Times New Roman"/>
          <w:szCs w:val="24"/>
          <w:lang w:val="sv-SE"/>
        </w:rPr>
        <w:tab/>
        <w:t xml:space="preserve">A.Z. Chen, M. Shiu, J.H. Ma, M.R. Alpert, D. Zhang, B.J. Foley, D.-M. Smilgies, S.-H. Lee, J.J. Choi, </w:t>
      </w:r>
      <w:r w:rsidRPr="002D2495">
        <w:rPr>
          <w:rFonts w:cs="Times New Roman"/>
          <w:i/>
          <w:iCs/>
          <w:szCs w:val="24"/>
          <w:lang w:val="sv-SE"/>
        </w:rPr>
        <w:t>Nat. Commun.</w:t>
      </w:r>
      <w:r w:rsidRPr="002D2495">
        <w:rPr>
          <w:rFonts w:cs="Times New Roman"/>
          <w:szCs w:val="24"/>
          <w:lang w:val="sv-SE"/>
        </w:rPr>
        <w:t>, 9 (2018) 1336.</w:t>
      </w:r>
    </w:p>
  </w:endnote>
  <w:endnote w:id="186">
    <w:p w14:paraId="26CAF6EE" w14:textId="389AE4F2"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lang w:val="sv-SE"/>
        </w:rPr>
        <w:t>.</w:t>
      </w:r>
      <w:r w:rsidRPr="002D2495">
        <w:rPr>
          <w:rFonts w:cs="Times New Roman"/>
          <w:szCs w:val="24"/>
          <w:lang w:val="sv-SE"/>
        </w:rPr>
        <w:tab/>
        <w:t xml:space="preserve"> S.A. Choulis, Y. Kim, J. Nelson, D.D.C. Bradley, M. Giles, M. Shkunov, I. McCulloch, </w:t>
      </w:r>
      <w:r w:rsidRPr="002D2495">
        <w:rPr>
          <w:rFonts w:cs="Times New Roman"/>
          <w:i/>
          <w:iCs/>
          <w:szCs w:val="24"/>
          <w:lang w:val="sv-SE"/>
        </w:rPr>
        <w:t xml:space="preserve">Appl. </w:t>
      </w:r>
      <w:r w:rsidRPr="002D2495">
        <w:rPr>
          <w:rFonts w:cs="Times New Roman"/>
          <w:i/>
          <w:iCs/>
          <w:szCs w:val="24"/>
        </w:rPr>
        <w:t>Phys. Lett.</w:t>
      </w:r>
      <w:r w:rsidRPr="002D2495">
        <w:rPr>
          <w:rFonts w:cs="Times New Roman"/>
          <w:szCs w:val="24"/>
        </w:rPr>
        <w:t>, 85 (2004) 3890-3892.</w:t>
      </w:r>
    </w:p>
  </w:endnote>
  <w:endnote w:id="187">
    <w:p w14:paraId="0372365E" w14:textId="7F39BD42"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 X. Wang, X. Zhang, L. Sun, D. Lee, S. Lee, M. Wang, J. Zhao, Y. Shao-Horn, M. Dincă, T. Palacios, K.K. Gleason, </w:t>
      </w:r>
      <w:r w:rsidRPr="002D2495">
        <w:rPr>
          <w:rFonts w:cs="Times New Roman"/>
          <w:i/>
          <w:iCs/>
          <w:szCs w:val="24"/>
        </w:rPr>
        <w:t>Sci. Adv.</w:t>
      </w:r>
      <w:r w:rsidRPr="002D2495">
        <w:rPr>
          <w:rFonts w:cs="Times New Roman"/>
          <w:szCs w:val="24"/>
        </w:rPr>
        <w:t>, 4 (2018) eaat5780.</w:t>
      </w:r>
    </w:p>
  </w:endnote>
  <w:endnote w:id="188">
    <w:p w14:paraId="14F08589" w14:textId="0E4A6757" w:rsidR="003B32B6" w:rsidRPr="002D2495" w:rsidRDefault="003B32B6" w:rsidP="008A26B7">
      <w:pPr>
        <w:autoSpaceDE w:val="0"/>
        <w:autoSpaceDN w:val="0"/>
        <w:adjustRightInd w:val="0"/>
        <w:ind w:left="720" w:hanging="720"/>
        <w:rPr>
          <w:rFonts w:cs="Times New Roman"/>
          <w:szCs w:val="24"/>
        </w:rPr>
      </w:pPr>
      <w:r w:rsidRPr="002D2495">
        <w:rPr>
          <w:rStyle w:val="EndnoteReference"/>
          <w:rFonts w:cs="Times New Roman"/>
          <w:szCs w:val="24"/>
          <w:vertAlign w:val="baseline"/>
        </w:rPr>
        <w:endnoteRef/>
      </w:r>
      <w:r w:rsidRPr="002D2495">
        <w:rPr>
          <w:rFonts w:cs="Times New Roman"/>
          <w:szCs w:val="24"/>
        </w:rPr>
        <w:t>.</w:t>
      </w:r>
      <w:r w:rsidRPr="002D2495">
        <w:rPr>
          <w:rFonts w:cs="Times New Roman"/>
          <w:szCs w:val="24"/>
        </w:rPr>
        <w:tab/>
        <w:t xml:space="preserve">X. Li, J. Hoffman, W. Ke, M. Chen, H. Tsai, W. Nie, A.D. Mohite, M. Kepenekian, C. Katan, J. Even, M.R. Wasielewski, C.C. Stoumpos, M.G. Kanatzidis, </w:t>
      </w:r>
      <w:r w:rsidRPr="002D2495">
        <w:rPr>
          <w:rFonts w:cs="Times New Roman"/>
          <w:i/>
          <w:iCs/>
          <w:szCs w:val="24"/>
        </w:rPr>
        <w:t xml:space="preserve">J. Am. Chem. Soc. </w:t>
      </w:r>
      <w:r w:rsidRPr="002D2495">
        <w:rPr>
          <w:rFonts w:cs="Times New Roman"/>
          <w:szCs w:val="24"/>
        </w:rPr>
        <w:t>140 (2018) 12226-12238.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default"/>
    <w:sig w:usb0="00000000" w:usb1="00000000"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Batang"/>
    <w:panose1 w:val="00000000000000000000"/>
    <w:charset w:val="81"/>
    <w:family w:val="auto"/>
    <w:notTrueType/>
    <w:pitch w:val="default"/>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578229"/>
      <w:docPartObj>
        <w:docPartGallery w:val="Page Numbers (Bottom of Page)"/>
        <w:docPartUnique/>
      </w:docPartObj>
    </w:sdtPr>
    <w:sdtEndPr>
      <w:rPr>
        <w:noProof/>
      </w:rPr>
    </w:sdtEndPr>
    <w:sdtContent>
      <w:p w14:paraId="6A90F44B" w14:textId="4727735F" w:rsidR="003B32B6" w:rsidRDefault="003B32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B2A127" w14:textId="77777777" w:rsidR="003B32B6" w:rsidRDefault="003B3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C69D7" w14:textId="77777777" w:rsidR="003314FE" w:rsidRDefault="003314FE" w:rsidP="00752E5F">
      <w:pPr>
        <w:spacing w:after="0" w:line="240" w:lineRule="auto"/>
      </w:pPr>
      <w:r>
        <w:separator/>
      </w:r>
    </w:p>
  </w:footnote>
  <w:footnote w:type="continuationSeparator" w:id="0">
    <w:p w14:paraId="6C02087B" w14:textId="77777777" w:rsidR="003314FE" w:rsidRDefault="003314FE" w:rsidP="00752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5723"/>
    <w:multiLevelType w:val="multilevel"/>
    <w:tmpl w:val="97C611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041B53"/>
    <w:multiLevelType w:val="hybridMultilevel"/>
    <w:tmpl w:val="E620E4A0"/>
    <w:lvl w:ilvl="0" w:tplc="D84EDC7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CB1BC6"/>
    <w:multiLevelType w:val="hybridMultilevel"/>
    <w:tmpl w:val="E620E4A0"/>
    <w:lvl w:ilvl="0" w:tplc="D84EDC7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E23B28"/>
    <w:multiLevelType w:val="hybridMultilevel"/>
    <w:tmpl w:val="E620E4A0"/>
    <w:lvl w:ilvl="0" w:tplc="D84EDC7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E78E8"/>
    <w:multiLevelType w:val="hybridMultilevel"/>
    <w:tmpl w:val="BAEC8C6A"/>
    <w:lvl w:ilvl="0" w:tplc="FDBE287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4B83D35"/>
    <w:multiLevelType w:val="hybridMultilevel"/>
    <w:tmpl w:val="E620E4A0"/>
    <w:lvl w:ilvl="0" w:tplc="D84EDC7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82022"/>
    <w:multiLevelType w:val="hybridMultilevel"/>
    <w:tmpl w:val="E620E4A0"/>
    <w:lvl w:ilvl="0" w:tplc="D84EDC7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453C5"/>
    <w:multiLevelType w:val="hybridMultilevel"/>
    <w:tmpl w:val="72BC0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576D6"/>
    <w:multiLevelType w:val="hybridMultilevel"/>
    <w:tmpl w:val="043CF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35485"/>
    <w:multiLevelType w:val="multilevel"/>
    <w:tmpl w:val="073833DE"/>
    <w:lvl w:ilvl="0">
      <w:start w:val="1"/>
      <w:numFmt w:val="upperRoman"/>
      <w:lvlText w:val="%1."/>
      <w:lvlJc w:val="left"/>
      <w:pPr>
        <w:ind w:left="360" w:hanging="360"/>
      </w:pPr>
      <w:rPr>
        <w:rFonts w:ascii="Times New Roman" w:eastAsiaTheme="minorEastAsia" w:hAnsi="Times New Roman" w:cs="Times New Roman"/>
      </w:rPr>
    </w:lvl>
    <w:lvl w:ilvl="1">
      <w:start w:val="1"/>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4772899"/>
    <w:multiLevelType w:val="hybridMultilevel"/>
    <w:tmpl w:val="9ED25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665D40"/>
    <w:multiLevelType w:val="hybridMultilevel"/>
    <w:tmpl w:val="50C02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9452CB"/>
    <w:multiLevelType w:val="multilevel"/>
    <w:tmpl w:val="DBCE23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0"/>
  </w:num>
  <w:num w:numId="3">
    <w:abstractNumId w:val="22"/>
  </w:num>
  <w:num w:numId="4">
    <w:abstractNumId w:val="12"/>
  </w:num>
  <w:num w:numId="5">
    <w:abstractNumId w:val="16"/>
  </w:num>
  <w:num w:numId="6">
    <w:abstractNumId w:val="11"/>
  </w:num>
  <w:num w:numId="7">
    <w:abstractNumId w:val="14"/>
  </w:num>
  <w:num w:numId="8">
    <w:abstractNumId w:val="17"/>
  </w:num>
  <w:num w:numId="9">
    <w:abstractNumId w:val="18"/>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9"/>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53"/>
    <w:rsid w:val="000048E6"/>
    <w:rsid w:val="00016ACB"/>
    <w:rsid w:val="00021039"/>
    <w:rsid w:val="00023C37"/>
    <w:rsid w:val="0002644E"/>
    <w:rsid w:val="000411D8"/>
    <w:rsid w:val="00043A09"/>
    <w:rsid w:val="00045886"/>
    <w:rsid w:val="000523FC"/>
    <w:rsid w:val="00053594"/>
    <w:rsid w:val="00055917"/>
    <w:rsid w:val="0005625D"/>
    <w:rsid w:val="00057073"/>
    <w:rsid w:val="000632D5"/>
    <w:rsid w:val="000779B0"/>
    <w:rsid w:val="000878B6"/>
    <w:rsid w:val="00091A12"/>
    <w:rsid w:val="0009708C"/>
    <w:rsid w:val="000A2F42"/>
    <w:rsid w:val="000A7D9B"/>
    <w:rsid w:val="000B07D1"/>
    <w:rsid w:val="000B5626"/>
    <w:rsid w:val="000B7DDD"/>
    <w:rsid w:val="000E00A8"/>
    <w:rsid w:val="000E4243"/>
    <w:rsid w:val="001077DB"/>
    <w:rsid w:val="0011674C"/>
    <w:rsid w:val="00120C3D"/>
    <w:rsid w:val="00123FCC"/>
    <w:rsid w:val="00135F1B"/>
    <w:rsid w:val="0014004D"/>
    <w:rsid w:val="00145EE3"/>
    <w:rsid w:val="00146A7F"/>
    <w:rsid w:val="00154337"/>
    <w:rsid w:val="00156198"/>
    <w:rsid w:val="001622F1"/>
    <w:rsid w:val="00165BE5"/>
    <w:rsid w:val="00165E02"/>
    <w:rsid w:val="001672F7"/>
    <w:rsid w:val="001729C3"/>
    <w:rsid w:val="00182437"/>
    <w:rsid w:val="00182E1B"/>
    <w:rsid w:val="00183702"/>
    <w:rsid w:val="00190087"/>
    <w:rsid w:val="00194441"/>
    <w:rsid w:val="001A68C0"/>
    <w:rsid w:val="001B154D"/>
    <w:rsid w:val="001B1874"/>
    <w:rsid w:val="001C62F6"/>
    <w:rsid w:val="001D493B"/>
    <w:rsid w:val="001E150E"/>
    <w:rsid w:val="00200766"/>
    <w:rsid w:val="00204860"/>
    <w:rsid w:val="002069B7"/>
    <w:rsid w:val="002234B5"/>
    <w:rsid w:val="00223F5D"/>
    <w:rsid w:val="00237A05"/>
    <w:rsid w:val="0025235B"/>
    <w:rsid w:val="00256E51"/>
    <w:rsid w:val="0026359C"/>
    <w:rsid w:val="0026514B"/>
    <w:rsid w:val="002704F6"/>
    <w:rsid w:val="00272FF2"/>
    <w:rsid w:val="00275C6E"/>
    <w:rsid w:val="002764C4"/>
    <w:rsid w:val="00280377"/>
    <w:rsid w:val="002820DB"/>
    <w:rsid w:val="00287190"/>
    <w:rsid w:val="00297C57"/>
    <w:rsid w:val="002A68D0"/>
    <w:rsid w:val="002B30D5"/>
    <w:rsid w:val="002C3871"/>
    <w:rsid w:val="002C4AF5"/>
    <w:rsid w:val="002D2495"/>
    <w:rsid w:val="002D584F"/>
    <w:rsid w:val="002E1073"/>
    <w:rsid w:val="002E1287"/>
    <w:rsid w:val="002E2F57"/>
    <w:rsid w:val="002E5980"/>
    <w:rsid w:val="002F779B"/>
    <w:rsid w:val="00304D11"/>
    <w:rsid w:val="0031243C"/>
    <w:rsid w:val="0031545E"/>
    <w:rsid w:val="00326F03"/>
    <w:rsid w:val="003314FE"/>
    <w:rsid w:val="00335497"/>
    <w:rsid w:val="00363C49"/>
    <w:rsid w:val="00366897"/>
    <w:rsid w:val="00370A02"/>
    <w:rsid w:val="0038030A"/>
    <w:rsid w:val="00383ECE"/>
    <w:rsid w:val="00384F8A"/>
    <w:rsid w:val="00394C8D"/>
    <w:rsid w:val="00396877"/>
    <w:rsid w:val="003977DA"/>
    <w:rsid w:val="003A6EF9"/>
    <w:rsid w:val="003B0F6D"/>
    <w:rsid w:val="003B32B6"/>
    <w:rsid w:val="003C26BE"/>
    <w:rsid w:val="003C6FFE"/>
    <w:rsid w:val="003D2C4E"/>
    <w:rsid w:val="003E7E06"/>
    <w:rsid w:val="003F2C12"/>
    <w:rsid w:val="003F7A2D"/>
    <w:rsid w:val="0040291B"/>
    <w:rsid w:val="004073C4"/>
    <w:rsid w:val="00414958"/>
    <w:rsid w:val="00422FA1"/>
    <w:rsid w:val="00432AAE"/>
    <w:rsid w:val="00437CC0"/>
    <w:rsid w:val="00447EB1"/>
    <w:rsid w:val="0045158E"/>
    <w:rsid w:val="00457D22"/>
    <w:rsid w:val="004608FB"/>
    <w:rsid w:val="00464D51"/>
    <w:rsid w:val="00467BDA"/>
    <w:rsid w:val="00473B93"/>
    <w:rsid w:val="00484D25"/>
    <w:rsid w:val="00486816"/>
    <w:rsid w:val="00491F32"/>
    <w:rsid w:val="00492301"/>
    <w:rsid w:val="004B2BCA"/>
    <w:rsid w:val="004C2736"/>
    <w:rsid w:val="004C7BC9"/>
    <w:rsid w:val="004D4580"/>
    <w:rsid w:val="004D5B97"/>
    <w:rsid w:val="004E2A71"/>
    <w:rsid w:val="004F1181"/>
    <w:rsid w:val="004F2115"/>
    <w:rsid w:val="004F6153"/>
    <w:rsid w:val="00503E89"/>
    <w:rsid w:val="00517F18"/>
    <w:rsid w:val="0053132B"/>
    <w:rsid w:val="0053406D"/>
    <w:rsid w:val="00537DB7"/>
    <w:rsid w:val="005447EB"/>
    <w:rsid w:val="00556078"/>
    <w:rsid w:val="00556B21"/>
    <w:rsid w:val="0057046C"/>
    <w:rsid w:val="00575624"/>
    <w:rsid w:val="00581F4D"/>
    <w:rsid w:val="00582AD0"/>
    <w:rsid w:val="005843C6"/>
    <w:rsid w:val="00591BA1"/>
    <w:rsid w:val="00592B38"/>
    <w:rsid w:val="005A22FC"/>
    <w:rsid w:val="005A33CA"/>
    <w:rsid w:val="005A50E0"/>
    <w:rsid w:val="005A6AA1"/>
    <w:rsid w:val="005B2C4D"/>
    <w:rsid w:val="005C4B22"/>
    <w:rsid w:val="005C52D5"/>
    <w:rsid w:val="005D1137"/>
    <w:rsid w:val="005D1EA7"/>
    <w:rsid w:val="005D5540"/>
    <w:rsid w:val="005D56F2"/>
    <w:rsid w:val="005D5C36"/>
    <w:rsid w:val="005D6401"/>
    <w:rsid w:val="005E481F"/>
    <w:rsid w:val="005F31EB"/>
    <w:rsid w:val="005F6C70"/>
    <w:rsid w:val="00600575"/>
    <w:rsid w:val="00603906"/>
    <w:rsid w:val="00605F2B"/>
    <w:rsid w:val="0060642F"/>
    <w:rsid w:val="00613F5B"/>
    <w:rsid w:val="00633B7D"/>
    <w:rsid w:val="00635732"/>
    <w:rsid w:val="006452F0"/>
    <w:rsid w:val="00647495"/>
    <w:rsid w:val="00650656"/>
    <w:rsid w:val="00654A87"/>
    <w:rsid w:val="00655CFD"/>
    <w:rsid w:val="00672FE3"/>
    <w:rsid w:val="006805AF"/>
    <w:rsid w:val="006810EB"/>
    <w:rsid w:val="00683B56"/>
    <w:rsid w:val="00692BAD"/>
    <w:rsid w:val="00692C94"/>
    <w:rsid w:val="0069338D"/>
    <w:rsid w:val="006C263A"/>
    <w:rsid w:val="006C305B"/>
    <w:rsid w:val="006C4030"/>
    <w:rsid w:val="006D3518"/>
    <w:rsid w:val="006D6E32"/>
    <w:rsid w:val="006E0EA5"/>
    <w:rsid w:val="006E48EF"/>
    <w:rsid w:val="006E60CE"/>
    <w:rsid w:val="006F1172"/>
    <w:rsid w:val="006F5C67"/>
    <w:rsid w:val="0070731C"/>
    <w:rsid w:val="007176CB"/>
    <w:rsid w:val="007263AA"/>
    <w:rsid w:val="00726568"/>
    <w:rsid w:val="00733275"/>
    <w:rsid w:val="00740243"/>
    <w:rsid w:val="00740D21"/>
    <w:rsid w:val="007432B1"/>
    <w:rsid w:val="00752E5F"/>
    <w:rsid w:val="00757978"/>
    <w:rsid w:val="00760DF0"/>
    <w:rsid w:val="0076540E"/>
    <w:rsid w:val="0076664A"/>
    <w:rsid w:val="00775DB7"/>
    <w:rsid w:val="0077629B"/>
    <w:rsid w:val="00780982"/>
    <w:rsid w:val="007819AD"/>
    <w:rsid w:val="007853DB"/>
    <w:rsid w:val="007941E9"/>
    <w:rsid w:val="00795B0A"/>
    <w:rsid w:val="007A6584"/>
    <w:rsid w:val="007B4B48"/>
    <w:rsid w:val="007C187C"/>
    <w:rsid w:val="007C3CBD"/>
    <w:rsid w:val="007C4BD8"/>
    <w:rsid w:val="007C7F3F"/>
    <w:rsid w:val="007E44CB"/>
    <w:rsid w:val="007E6C5D"/>
    <w:rsid w:val="007F2969"/>
    <w:rsid w:val="007F62F2"/>
    <w:rsid w:val="008013D6"/>
    <w:rsid w:val="00802FFB"/>
    <w:rsid w:val="0080673A"/>
    <w:rsid w:val="00814FAE"/>
    <w:rsid w:val="008156A0"/>
    <w:rsid w:val="00816DBD"/>
    <w:rsid w:val="008204C0"/>
    <w:rsid w:val="00824D8F"/>
    <w:rsid w:val="00840623"/>
    <w:rsid w:val="0084530B"/>
    <w:rsid w:val="00847BFA"/>
    <w:rsid w:val="00854C9C"/>
    <w:rsid w:val="008566AB"/>
    <w:rsid w:val="008570BD"/>
    <w:rsid w:val="00863CC0"/>
    <w:rsid w:val="00866547"/>
    <w:rsid w:val="008724D8"/>
    <w:rsid w:val="0087313E"/>
    <w:rsid w:val="008734AB"/>
    <w:rsid w:val="008748D8"/>
    <w:rsid w:val="00876C99"/>
    <w:rsid w:val="0087727C"/>
    <w:rsid w:val="00890229"/>
    <w:rsid w:val="008A26B7"/>
    <w:rsid w:val="008A7311"/>
    <w:rsid w:val="008B0116"/>
    <w:rsid w:val="008B0B0F"/>
    <w:rsid w:val="008B16E0"/>
    <w:rsid w:val="008B174D"/>
    <w:rsid w:val="008C2AD8"/>
    <w:rsid w:val="008C32E9"/>
    <w:rsid w:val="008C4404"/>
    <w:rsid w:val="008D13EE"/>
    <w:rsid w:val="008E49DB"/>
    <w:rsid w:val="008E6969"/>
    <w:rsid w:val="008E6BAA"/>
    <w:rsid w:val="008E6F77"/>
    <w:rsid w:val="008F3925"/>
    <w:rsid w:val="008F5C58"/>
    <w:rsid w:val="008F799E"/>
    <w:rsid w:val="00922F53"/>
    <w:rsid w:val="009272BF"/>
    <w:rsid w:val="009332B4"/>
    <w:rsid w:val="00942253"/>
    <w:rsid w:val="009468CE"/>
    <w:rsid w:val="009469D6"/>
    <w:rsid w:val="00947911"/>
    <w:rsid w:val="00953349"/>
    <w:rsid w:val="00956AE2"/>
    <w:rsid w:val="00960412"/>
    <w:rsid w:val="00982892"/>
    <w:rsid w:val="00984CCD"/>
    <w:rsid w:val="00987A73"/>
    <w:rsid w:val="00996014"/>
    <w:rsid w:val="009A1C31"/>
    <w:rsid w:val="009A781F"/>
    <w:rsid w:val="009B0DC1"/>
    <w:rsid w:val="009B1EFD"/>
    <w:rsid w:val="009B2546"/>
    <w:rsid w:val="009B3AAA"/>
    <w:rsid w:val="009D463A"/>
    <w:rsid w:val="009E30CD"/>
    <w:rsid w:val="009E3356"/>
    <w:rsid w:val="009F2164"/>
    <w:rsid w:val="009F665D"/>
    <w:rsid w:val="00A12AC6"/>
    <w:rsid w:val="00A147CA"/>
    <w:rsid w:val="00A17C96"/>
    <w:rsid w:val="00A21A7F"/>
    <w:rsid w:val="00A32DA0"/>
    <w:rsid w:val="00A44274"/>
    <w:rsid w:val="00A4773C"/>
    <w:rsid w:val="00A506B6"/>
    <w:rsid w:val="00A5367F"/>
    <w:rsid w:val="00A56880"/>
    <w:rsid w:val="00A66CFF"/>
    <w:rsid w:val="00A70B9A"/>
    <w:rsid w:val="00A713E1"/>
    <w:rsid w:val="00A71880"/>
    <w:rsid w:val="00A971F8"/>
    <w:rsid w:val="00AA1132"/>
    <w:rsid w:val="00AA311B"/>
    <w:rsid w:val="00AB0083"/>
    <w:rsid w:val="00AB5A22"/>
    <w:rsid w:val="00AC1025"/>
    <w:rsid w:val="00AD2BE3"/>
    <w:rsid w:val="00AD376A"/>
    <w:rsid w:val="00AE3C96"/>
    <w:rsid w:val="00AF05E7"/>
    <w:rsid w:val="00AF32C8"/>
    <w:rsid w:val="00B11EEA"/>
    <w:rsid w:val="00B16C88"/>
    <w:rsid w:val="00B27915"/>
    <w:rsid w:val="00B307E5"/>
    <w:rsid w:val="00B30EDB"/>
    <w:rsid w:val="00B421FA"/>
    <w:rsid w:val="00B44083"/>
    <w:rsid w:val="00B5676F"/>
    <w:rsid w:val="00B75D90"/>
    <w:rsid w:val="00B85DC4"/>
    <w:rsid w:val="00B9328C"/>
    <w:rsid w:val="00BA3FC2"/>
    <w:rsid w:val="00BA7BE8"/>
    <w:rsid w:val="00BB398B"/>
    <w:rsid w:val="00BC5118"/>
    <w:rsid w:val="00BC6A53"/>
    <w:rsid w:val="00BD2372"/>
    <w:rsid w:val="00BE1648"/>
    <w:rsid w:val="00BE3906"/>
    <w:rsid w:val="00BE615E"/>
    <w:rsid w:val="00BE7ACC"/>
    <w:rsid w:val="00BF081A"/>
    <w:rsid w:val="00BF316F"/>
    <w:rsid w:val="00BF5D7D"/>
    <w:rsid w:val="00BF76DE"/>
    <w:rsid w:val="00BF78FA"/>
    <w:rsid w:val="00C02C33"/>
    <w:rsid w:val="00C041C4"/>
    <w:rsid w:val="00C048DF"/>
    <w:rsid w:val="00C130CA"/>
    <w:rsid w:val="00C36A5F"/>
    <w:rsid w:val="00C46DB5"/>
    <w:rsid w:val="00C532B0"/>
    <w:rsid w:val="00C5398C"/>
    <w:rsid w:val="00C67824"/>
    <w:rsid w:val="00C703CC"/>
    <w:rsid w:val="00C7154A"/>
    <w:rsid w:val="00C75CC0"/>
    <w:rsid w:val="00C838B4"/>
    <w:rsid w:val="00C84F5D"/>
    <w:rsid w:val="00C86564"/>
    <w:rsid w:val="00C87B37"/>
    <w:rsid w:val="00C911D3"/>
    <w:rsid w:val="00CA01A9"/>
    <w:rsid w:val="00CA15A1"/>
    <w:rsid w:val="00CB4F6A"/>
    <w:rsid w:val="00CC14D1"/>
    <w:rsid w:val="00CD4CE9"/>
    <w:rsid w:val="00CD5F4D"/>
    <w:rsid w:val="00CF0A37"/>
    <w:rsid w:val="00CF0DD6"/>
    <w:rsid w:val="00CF4F35"/>
    <w:rsid w:val="00CF64FF"/>
    <w:rsid w:val="00D01F24"/>
    <w:rsid w:val="00D03695"/>
    <w:rsid w:val="00D05011"/>
    <w:rsid w:val="00D126C8"/>
    <w:rsid w:val="00D14A35"/>
    <w:rsid w:val="00D14B1E"/>
    <w:rsid w:val="00D27F46"/>
    <w:rsid w:val="00D418CD"/>
    <w:rsid w:val="00D43256"/>
    <w:rsid w:val="00D46653"/>
    <w:rsid w:val="00D50514"/>
    <w:rsid w:val="00D51272"/>
    <w:rsid w:val="00D67721"/>
    <w:rsid w:val="00D701A5"/>
    <w:rsid w:val="00D7217A"/>
    <w:rsid w:val="00D75C01"/>
    <w:rsid w:val="00D817CE"/>
    <w:rsid w:val="00DA4E2D"/>
    <w:rsid w:val="00DB2591"/>
    <w:rsid w:val="00DC1818"/>
    <w:rsid w:val="00DC79C2"/>
    <w:rsid w:val="00DE0393"/>
    <w:rsid w:val="00DE4F70"/>
    <w:rsid w:val="00DF1B0F"/>
    <w:rsid w:val="00E04030"/>
    <w:rsid w:val="00E05519"/>
    <w:rsid w:val="00E05F3F"/>
    <w:rsid w:val="00E06077"/>
    <w:rsid w:val="00E17466"/>
    <w:rsid w:val="00E21BF3"/>
    <w:rsid w:val="00E231A4"/>
    <w:rsid w:val="00E27B4A"/>
    <w:rsid w:val="00E32164"/>
    <w:rsid w:val="00E324AF"/>
    <w:rsid w:val="00E356FD"/>
    <w:rsid w:val="00E37667"/>
    <w:rsid w:val="00E4088C"/>
    <w:rsid w:val="00E45C37"/>
    <w:rsid w:val="00E51991"/>
    <w:rsid w:val="00E56760"/>
    <w:rsid w:val="00E61FA1"/>
    <w:rsid w:val="00E6610A"/>
    <w:rsid w:val="00E73E93"/>
    <w:rsid w:val="00E919DE"/>
    <w:rsid w:val="00E94481"/>
    <w:rsid w:val="00E962A1"/>
    <w:rsid w:val="00EA7314"/>
    <w:rsid w:val="00EB3B70"/>
    <w:rsid w:val="00EB631E"/>
    <w:rsid w:val="00EC398E"/>
    <w:rsid w:val="00ED09C0"/>
    <w:rsid w:val="00EF1C01"/>
    <w:rsid w:val="00EF4F71"/>
    <w:rsid w:val="00EF5637"/>
    <w:rsid w:val="00EF7145"/>
    <w:rsid w:val="00F04103"/>
    <w:rsid w:val="00F06652"/>
    <w:rsid w:val="00F15002"/>
    <w:rsid w:val="00F20185"/>
    <w:rsid w:val="00F27459"/>
    <w:rsid w:val="00F3160F"/>
    <w:rsid w:val="00F317FA"/>
    <w:rsid w:val="00F331B4"/>
    <w:rsid w:val="00F42938"/>
    <w:rsid w:val="00F440CA"/>
    <w:rsid w:val="00F51691"/>
    <w:rsid w:val="00F531BE"/>
    <w:rsid w:val="00F6244C"/>
    <w:rsid w:val="00F63A2D"/>
    <w:rsid w:val="00F66B41"/>
    <w:rsid w:val="00F777EB"/>
    <w:rsid w:val="00F777FA"/>
    <w:rsid w:val="00F93DF1"/>
    <w:rsid w:val="00FA2488"/>
    <w:rsid w:val="00FA3D9A"/>
    <w:rsid w:val="00FA5D59"/>
    <w:rsid w:val="00FB0DA4"/>
    <w:rsid w:val="00FB5C8C"/>
    <w:rsid w:val="00FC19DF"/>
    <w:rsid w:val="00FC4B76"/>
    <w:rsid w:val="00FC655D"/>
    <w:rsid w:val="00FC7935"/>
    <w:rsid w:val="00FD1443"/>
    <w:rsid w:val="00FE4233"/>
    <w:rsid w:val="00FE7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4"/>
    <o:shapelayout v:ext="edit">
      <o:idmap v:ext="edit" data="1"/>
    </o:shapelayout>
  </w:shapeDefaults>
  <w:decimalSymbol w:val="."/>
  <w:listSeparator w:val=","/>
  <w14:docId w14:val="01469E53"/>
  <w15:chartTrackingRefBased/>
  <w15:docId w15:val="{7772060F-AA44-468E-A280-D0CF5A7A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A02"/>
    <w:pPr>
      <w:spacing w:after="120"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147CA"/>
    <w:pPr>
      <w:keepNext/>
      <w:keepLines/>
      <w:spacing w:before="1800"/>
      <w:outlineLvl w:val="0"/>
    </w:pPr>
    <w:rPr>
      <w:rFonts w:eastAsiaTheme="majorEastAsia" w:cstheme="majorBidi"/>
      <w:b/>
      <w:sz w:val="36"/>
      <w:szCs w:val="36"/>
    </w:rPr>
  </w:style>
  <w:style w:type="paragraph" w:styleId="Heading2">
    <w:name w:val="heading 2"/>
    <w:basedOn w:val="Normal"/>
    <w:next w:val="Normal"/>
    <w:link w:val="Heading2Char"/>
    <w:autoRedefine/>
    <w:uiPriority w:val="9"/>
    <w:unhideWhenUsed/>
    <w:qFormat/>
    <w:rsid w:val="000632D5"/>
    <w:pPr>
      <w:keepNext/>
      <w:keepLines/>
      <w:spacing w:before="360"/>
      <w:outlineLvl w:val="1"/>
    </w:pPr>
    <w:rPr>
      <w:rFonts w:eastAsiaTheme="majorEastAsia" w:cstheme="majorBidi"/>
      <w:b/>
      <w:color w:val="000000" w:themeColor="text1"/>
      <w:szCs w:val="24"/>
    </w:rPr>
  </w:style>
  <w:style w:type="paragraph" w:styleId="Heading3">
    <w:name w:val="heading 3"/>
    <w:basedOn w:val="Normal"/>
    <w:next w:val="Normal"/>
    <w:link w:val="Heading3Char"/>
    <w:autoRedefine/>
    <w:uiPriority w:val="9"/>
    <w:unhideWhenUsed/>
    <w:qFormat/>
    <w:rsid w:val="00A147CA"/>
    <w:pPr>
      <w:keepNext/>
      <w:keepLines/>
      <w:spacing w:before="360"/>
      <w:jc w:val="left"/>
      <w:outlineLvl w:val="2"/>
    </w:pPr>
    <w:rPr>
      <w:rFonts w:eastAsiaTheme="majorEastAsia" w:cstheme="majorBidi"/>
      <w:b/>
      <w:bCs/>
      <w:i/>
      <w:i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15002"/>
  </w:style>
  <w:style w:type="character" w:customStyle="1" w:styleId="DateChar">
    <w:name w:val="Date Char"/>
    <w:basedOn w:val="DefaultParagraphFont"/>
    <w:link w:val="Date"/>
    <w:uiPriority w:val="99"/>
    <w:semiHidden/>
    <w:rsid w:val="00F15002"/>
    <w:rPr>
      <w:rFonts w:ascii="Times New Roman" w:hAnsi="Times New Roman"/>
      <w:sz w:val="24"/>
    </w:rPr>
  </w:style>
  <w:style w:type="character" w:customStyle="1" w:styleId="Heading1Char">
    <w:name w:val="Heading 1 Char"/>
    <w:basedOn w:val="DefaultParagraphFont"/>
    <w:link w:val="Heading1"/>
    <w:uiPriority w:val="9"/>
    <w:rsid w:val="00A147CA"/>
    <w:rPr>
      <w:rFonts w:ascii="Times New Roman" w:eastAsiaTheme="majorEastAsia" w:hAnsi="Times New Roman" w:cstheme="majorBidi"/>
      <w:b/>
      <w:sz w:val="36"/>
      <w:szCs w:val="36"/>
    </w:rPr>
  </w:style>
  <w:style w:type="character" w:customStyle="1" w:styleId="Heading2Char">
    <w:name w:val="Heading 2 Char"/>
    <w:basedOn w:val="DefaultParagraphFont"/>
    <w:link w:val="Heading2"/>
    <w:uiPriority w:val="9"/>
    <w:rsid w:val="000632D5"/>
    <w:rPr>
      <w:rFonts w:ascii="Times New Roman" w:eastAsiaTheme="majorEastAsia" w:hAnsi="Times New Roman" w:cstheme="majorBidi"/>
      <w:b/>
      <w:color w:val="000000" w:themeColor="text1"/>
      <w:sz w:val="24"/>
      <w:szCs w:val="24"/>
    </w:rPr>
  </w:style>
  <w:style w:type="paragraph" w:styleId="NoSpacing">
    <w:name w:val="No Spacing"/>
    <w:uiPriority w:val="1"/>
    <w:rsid w:val="00E919DE"/>
    <w:pPr>
      <w:spacing w:after="0" w:line="240" w:lineRule="auto"/>
    </w:pPr>
    <w:rPr>
      <w:sz w:val="24"/>
    </w:rPr>
  </w:style>
  <w:style w:type="character" w:customStyle="1" w:styleId="Heading3Char">
    <w:name w:val="Heading 3 Char"/>
    <w:basedOn w:val="DefaultParagraphFont"/>
    <w:link w:val="Heading3"/>
    <w:uiPriority w:val="9"/>
    <w:rsid w:val="00A147CA"/>
    <w:rPr>
      <w:rFonts w:ascii="Times New Roman" w:eastAsiaTheme="majorEastAsia" w:hAnsi="Times New Roman" w:cstheme="majorBidi"/>
      <w:b/>
      <w:bCs/>
      <w:i/>
      <w:iCs/>
      <w:sz w:val="24"/>
      <w:szCs w:val="24"/>
    </w:rPr>
  </w:style>
  <w:style w:type="character" w:customStyle="1" w:styleId="fontstyle01">
    <w:name w:val="fontstyle01"/>
    <w:basedOn w:val="DefaultParagraphFont"/>
    <w:rsid w:val="008204C0"/>
    <w:rPr>
      <w:rFonts w:ascii="Arial" w:hAnsi="Arial" w:cs="Arial" w:hint="default"/>
      <w:b w:val="0"/>
      <w:bCs w:val="0"/>
      <w:i w:val="0"/>
      <w:iCs w:val="0"/>
      <w:color w:val="000000"/>
      <w:sz w:val="24"/>
      <w:szCs w:val="24"/>
    </w:rPr>
  </w:style>
  <w:style w:type="paragraph" w:styleId="TOCHeading">
    <w:name w:val="TOC Heading"/>
    <w:basedOn w:val="Heading1"/>
    <w:next w:val="Normal"/>
    <w:uiPriority w:val="39"/>
    <w:unhideWhenUsed/>
    <w:qFormat/>
    <w:rsid w:val="00E51991"/>
    <w:pPr>
      <w:spacing w:before="240" w:line="259" w:lineRule="auto"/>
      <w:outlineLvl w:val="9"/>
    </w:pPr>
    <w:rPr>
      <w:rFonts w:asciiTheme="majorHAnsi" w:hAnsiTheme="majorHAnsi"/>
      <w:b w:val="0"/>
      <w:color w:val="2F5496" w:themeColor="accent1" w:themeShade="BF"/>
      <w:lang w:eastAsia="en-US"/>
    </w:rPr>
  </w:style>
  <w:style w:type="paragraph" w:styleId="TOC1">
    <w:name w:val="toc 1"/>
    <w:basedOn w:val="Normal"/>
    <w:next w:val="Normal"/>
    <w:autoRedefine/>
    <w:uiPriority w:val="39"/>
    <w:unhideWhenUsed/>
    <w:rsid w:val="00A147CA"/>
    <w:pPr>
      <w:tabs>
        <w:tab w:val="left" w:pos="1320"/>
        <w:tab w:val="right" w:leader="dot" w:pos="9350"/>
      </w:tabs>
      <w:spacing w:after="100"/>
    </w:pPr>
    <w:rPr>
      <w:b/>
      <w:bCs/>
      <w:noProof/>
    </w:rPr>
  </w:style>
  <w:style w:type="paragraph" w:styleId="TOC2">
    <w:name w:val="toc 2"/>
    <w:basedOn w:val="Normal"/>
    <w:next w:val="Normal"/>
    <w:autoRedefine/>
    <w:uiPriority w:val="39"/>
    <w:unhideWhenUsed/>
    <w:rsid w:val="00E51991"/>
    <w:pPr>
      <w:spacing w:after="100"/>
      <w:ind w:left="240"/>
    </w:pPr>
  </w:style>
  <w:style w:type="paragraph" w:styleId="TOC3">
    <w:name w:val="toc 3"/>
    <w:basedOn w:val="Normal"/>
    <w:next w:val="Normal"/>
    <w:autoRedefine/>
    <w:uiPriority w:val="39"/>
    <w:unhideWhenUsed/>
    <w:rsid w:val="00E51991"/>
    <w:pPr>
      <w:spacing w:after="100"/>
      <w:ind w:left="480"/>
    </w:pPr>
  </w:style>
  <w:style w:type="character" w:styleId="Hyperlink">
    <w:name w:val="Hyperlink"/>
    <w:basedOn w:val="DefaultParagraphFont"/>
    <w:uiPriority w:val="99"/>
    <w:unhideWhenUsed/>
    <w:rsid w:val="00E51991"/>
    <w:rPr>
      <w:color w:val="0563C1" w:themeColor="hyperlink"/>
      <w:u w:val="single"/>
    </w:rPr>
  </w:style>
  <w:style w:type="paragraph" w:styleId="ListParagraph">
    <w:name w:val="List Paragraph"/>
    <w:basedOn w:val="Normal"/>
    <w:uiPriority w:val="34"/>
    <w:qFormat/>
    <w:rsid w:val="003C26BE"/>
    <w:pPr>
      <w:ind w:left="720"/>
      <w:contextualSpacing/>
    </w:pPr>
  </w:style>
  <w:style w:type="paragraph" w:styleId="Header">
    <w:name w:val="header"/>
    <w:basedOn w:val="Normal"/>
    <w:link w:val="HeaderChar"/>
    <w:uiPriority w:val="99"/>
    <w:unhideWhenUsed/>
    <w:rsid w:val="00752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E5F"/>
    <w:rPr>
      <w:rFonts w:ascii="Times New Roman" w:hAnsi="Times New Roman"/>
      <w:sz w:val="24"/>
    </w:rPr>
  </w:style>
  <w:style w:type="paragraph" w:styleId="Footer">
    <w:name w:val="footer"/>
    <w:basedOn w:val="Normal"/>
    <w:link w:val="FooterChar"/>
    <w:uiPriority w:val="99"/>
    <w:unhideWhenUsed/>
    <w:rsid w:val="00752E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E5F"/>
    <w:rPr>
      <w:rFonts w:ascii="Times New Roman" w:hAnsi="Times New Roman"/>
      <w:sz w:val="24"/>
    </w:rPr>
  </w:style>
  <w:style w:type="paragraph" w:styleId="EndnoteText">
    <w:name w:val="endnote text"/>
    <w:basedOn w:val="Normal"/>
    <w:link w:val="EndnoteTextChar"/>
    <w:uiPriority w:val="99"/>
    <w:unhideWhenUsed/>
    <w:rsid w:val="008B0116"/>
    <w:pPr>
      <w:widowControl w:val="0"/>
      <w:snapToGrid w:val="0"/>
      <w:spacing w:after="0" w:line="240" w:lineRule="auto"/>
      <w:jc w:val="left"/>
    </w:pPr>
    <w:rPr>
      <w:rFonts w:asciiTheme="minorHAnsi" w:hAnsiTheme="minorHAnsi"/>
      <w:kern w:val="2"/>
      <w:sz w:val="21"/>
    </w:rPr>
  </w:style>
  <w:style w:type="character" w:customStyle="1" w:styleId="EndnoteTextChar">
    <w:name w:val="Endnote Text Char"/>
    <w:basedOn w:val="DefaultParagraphFont"/>
    <w:link w:val="EndnoteText"/>
    <w:uiPriority w:val="99"/>
    <w:rsid w:val="008B0116"/>
    <w:rPr>
      <w:kern w:val="2"/>
      <w:sz w:val="21"/>
    </w:rPr>
  </w:style>
  <w:style w:type="character" w:styleId="EndnoteReference">
    <w:name w:val="endnote reference"/>
    <w:basedOn w:val="DefaultParagraphFont"/>
    <w:uiPriority w:val="99"/>
    <w:unhideWhenUsed/>
    <w:rsid w:val="007E6C5D"/>
    <w:rPr>
      <w:vertAlign w:val="superscript"/>
    </w:rPr>
  </w:style>
  <w:style w:type="character" w:customStyle="1" w:styleId="citationvolume">
    <w:name w:val="citation_volume"/>
    <w:basedOn w:val="DefaultParagraphFont"/>
    <w:rsid w:val="00AC1025"/>
  </w:style>
  <w:style w:type="paragraph" w:customStyle="1" w:styleId="Paragraph">
    <w:name w:val="Paragraph"/>
    <w:basedOn w:val="Normal"/>
    <w:link w:val="ParagraphChar"/>
    <w:qFormat/>
    <w:rsid w:val="00E61FA1"/>
    <w:pPr>
      <w:spacing w:before="120" w:after="0" w:line="240" w:lineRule="auto"/>
      <w:ind w:firstLine="720"/>
      <w:jc w:val="left"/>
    </w:pPr>
    <w:rPr>
      <w:rFonts w:eastAsia="Times New Roman" w:cs="Times New Roman"/>
      <w:szCs w:val="24"/>
      <w:lang w:eastAsia="en-US"/>
    </w:rPr>
  </w:style>
  <w:style w:type="paragraph" w:customStyle="1" w:styleId="Authors">
    <w:name w:val="Authors"/>
    <w:basedOn w:val="Normal"/>
    <w:rsid w:val="00FA3D9A"/>
    <w:pPr>
      <w:spacing w:before="120" w:after="360" w:line="240" w:lineRule="auto"/>
      <w:jc w:val="center"/>
    </w:pPr>
    <w:rPr>
      <w:rFonts w:eastAsia="Times New Roman" w:cs="Times New Roman"/>
      <w:szCs w:val="24"/>
      <w:lang w:eastAsia="en-US"/>
    </w:rPr>
  </w:style>
  <w:style w:type="character" w:styleId="IntenseEmphasis">
    <w:name w:val="Intense Emphasis"/>
    <w:basedOn w:val="DefaultParagraphFont"/>
    <w:uiPriority w:val="21"/>
    <w:qFormat/>
    <w:rsid w:val="008156A0"/>
    <w:rPr>
      <w:i/>
      <w:iCs/>
      <w:color w:val="4472C4" w:themeColor="accent1"/>
    </w:rPr>
  </w:style>
  <w:style w:type="paragraph" w:styleId="NormalWeb">
    <w:name w:val="Normal (Web)"/>
    <w:basedOn w:val="Normal"/>
    <w:uiPriority w:val="99"/>
    <w:semiHidden/>
    <w:unhideWhenUsed/>
    <w:rsid w:val="00363C49"/>
    <w:pPr>
      <w:spacing w:before="100" w:beforeAutospacing="1" w:after="100" w:afterAutospacing="1" w:line="240" w:lineRule="auto"/>
      <w:jc w:val="left"/>
    </w:pPr>
    <w:rPr>
      <w:rFonts w:eastAsia="Times New Roman" w:cs="Times New Roman"/>
      <w:szCs w:val="24"/>
    </w:rPr>
  </w:style>
  <w:style w:type="character" w:customStyle="1" w:styleId="author">
    <w:name w:val="author"/>
    <w:basedOn w:val="DefaultParagraphFont"/>
    <w:rsid w:val="001D493B"/>
  </w:style>
  <w:style w:type="character" w:customStyle="1" w:styleId="articletitle">
    <w:name w:val="articletitle"/>
    <w:basedOn w:val="DefaultParagraphFont"/>
    <w:rsid w:val="001D493B"/>
  </w:style>
  <w:style w:type="character" w:customStyle="1" w:styleId="pubyear">
    <w:name w:val="pubyear"/>
    <w:basedOn w:val="DefaultParagraphFont"/>
    <w:rsid w:val="001D493B"/>
  </w:style>
  <w:style w:type="paragraph" w:customStyle="1" w:styleId="TFReferencesSection">
    <w:name w:val="TF_References_Section"/>
    <w:basedOn w:val="Normal"/>
    <w:rsid w:val="009A1C31"/>
    <w:pPr>
      <w:spacing w:after="200" w:line="480" w:lineRule="auto"/>
      <w:ind w:firstLine="187"/>
    </w:pPr>
    <w:rPr>
      <w:rFonts w:ascii="Times" w:hAnsi="Times" w:cs="Times New Roman"/>
      <w:szCs w:val="20"/>
      <w:lang w:eastAsia="en-US"/>
    </w:rPr>
  </w:style>
  <w:style w:type="paragraph" w:customStyle="1" w:styleId="maintext1">
    <w:name w:val="main text 1"/>
    <w:basedOn w:val="Normal"/>
    <w:link w:val="maintext1Char"/>
    <w:qFormat/>
    <w:rsid w:val="00370A02"/>
    <w:pPr>
      <w:spacing w:after="160"/>
      <w:ind w:firstLine="720"/>
    </w:pPr>
    <w:rPr>
      <w:rFonts w:cs="Times New Roman"/>
      <w:szCs w:val="24"/>
    </w:rPr>
  </w:style>
  <w:style w:type="character" w:customStyle="1" w:styleId="maintext1Char">
    <w:name w:val="main text 1 Char"/>
    <w:basedOn w:val="DefaultParagraphFont"/>
    <w:link w:val="maintext1"/>
    <w:rsid w:val="00370A02"/>
    <w:rPr>
      <w:rFonts w:ascii="Times New Roman" w:hAnsi="Times New Roman" w:cs="Times New Roman"/>
      <w:sz w:val="24"/>
      <w:szCs w:val="24"/>
    </w:rPr>
  </w:style>
  <w:style w:type="paragraph" w:styleId="Caption">
    <w:name w:val="caption"/>
    <w:basedOn w:val="Normal"/>
    <w:next w:val="Normal"/>
    <w:uiPriority w:val="35"/>
    <w:unhideWhenUsed/>
    <w:qFormat/>
    <w:rsid w:val="00D43256"/>
    <w:pPr>
      <w:spacing w:after="200" w:line="240" w:lineRule="auto"/>
    </w:pPr>
    <w:rPr>
      <w:i/>
      <w:iCs/>
      <w:color w:val="44546A" w:themeColor="text2"/>
      <w:sz w:val="18"/>
      <w:szCs w:val="18"/>
    </w:rPr>
  </w:style>
  <w:style w:type="paragraph" w:customStyle="1" w:styleId="BaseText">
    <w:name w:val="Base_Text"/>
    <w:rsid w:val="00DC1818"/>
    <w:pPr>
      <w:spacing w:before="120" w:after="0" w:line="240" w:lineRule="auto"/>
    </w:pPr>
    <w:rPr>
      <w:rFonts w:ascii="Times New Roman" w:eastAsia="Times New Roman" w:hAnsi="Times New Roman" w:cs="Times New Roman"/>
      <w:sz w:val="24"/>
      <w:szCs w:val="24"/>
      <w:lang w:eastAsia="en-US"/>
    </w:rPr>
  </w:style>
  <w:style w:type="paragraph" w:styleId="TableofFigures">
    <w:name w:val="table of figures"/>
    <w:basedOn w:val="Normal"/>
    <w:next w:val="Normal"/>
    <w:autoRedefine/>
    <w:uiPriority w:val="99"/>
    <w:unhideWhenUsed/>
    <w:rsid w:val="00D43256"/>
    <w:pPr>
      <w:spacing w:after="0"/>
    </w:pPr>
  </w:style>
  <w:style w:type="paragraph" w:customStyle="1" w:styleId="1stparatext">
    <w:name w:val="1st para text"/>
    <w:basedOn w:val="BaseText"/>
    <w:rsid w:val="00DC1818"/>
  </w:style>
  <w:style w:type="paragraph" w:customStyle="1" w:styleId="BaseHeading">
    <w:name w:val="Base_Heading"/>
    <w:rsid w:val="00DC1818"/>
    <w:pPr>
      <w:keepNext/>
      <w:spacing w:before="240" w:after="0" w:line="240" w:lineRule="auto"/>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DC1818"/>
  </w:style>
  <w:style w:type="paragraph" w:customStyle="1" w:styleId="AbstractSummary">
    <w:name w:val="Abstract/Summary"/>
    <w:basedOn w:val="BaseText"/>
    <w:rsid w:val="00DC1818"/>
  </w:style>
  <w:style w:type="paragraph" w:customStyle="1" w:styleId="Referencesandnotes">
    <w:name w:val="References and notes"/>
    <w:basedOn w:val="BaseText"/>
    <w:rsid w:val="00DC1818"/>
    <w:pPr>
      <w:ind w:left="720" w:hanging="720"/>
    </w:pPr>
  </w:style>
  <w:style w:type="paragraph" w:customStyle="1" w:styleId="Acknowledgement">
    <w:name w:val="Acknowledgement"/>
    <w:basedOn w:val="Referencesandnotes"/>
    <w:rsid w:val="00DC1818"/>
  </w:style>
  <w:style w:type="paragraph" w:customStyle="1" w:styleId="Subhead">
    <w:name w:val="Subhead"/>
    <w:basedOn w:val="BaseHeading"/>
    <w:rsid w:val="00DC1818"/>
    <w:rPr>
      <w:b/>
      <w:bCs/>
      <w:sz w:val="24"/>
      <w:szCs w:val="24"/>
    </w:rPr>
  </w:style>
  <w:style w:type="paragraph" w:customStyle="1" w:styleId="AppendixHead">
    <w:name w:val="AppendixHead"/>
    <w:basedOn w:val="Subhead"/>
    <w:rsid w:val="00DC1818"/>
  </w:style>
  <w:style w:type="paragraph" w:customStyle="1" w:styleId="AppendixSubhead">
    <w:name w:val="AppendixSubhead"/>
    <w:basedOn w:val="Subhead"/>
    <w:rsid w:val="00DC1818"/>
  </w:style>
  <w:style w:type="paragraph" w:customStyle="1" w:styleId="Articletype">
    <w:name w:val="Article type"/>
    <w:basedOn w:val="BaseText"/>
    <w:rsid w:val="00DC1818"/>
  </w:style>
  <w:style w:type="character" w:customStyle="1" w:styleId="aubase">
    <w:name w:val="au_base"/>
    <w:rsid w:val="00DC1818"/>
    <w:rPr>
      <w:sz w:val="24"/>
    </w:rPr>
  </w:style>
  <w:style w:type="character" w:customStyle="1" w:styleId="aucollab">
    <w:name w:val="au_collab"/>
    <w:basedOn w:val="aubase"/>
    <w:rsid w:val="00DC1818"/>
    <w:rPr>
      <w:sz w:val="24"/>
      <w:bdr w:val="none" w:sz="0" w:space="0" w:color="auto"/>
      <w:shd w:val="clear" w:color="auto" w:fill="C0C0C0"/>
    </w:rPr>
  </w:style>
  <w:style w:type="character" w:customStyle="1" w:styleId="audeg">
    <w:name w:val="au_deg"/>
    <w:basedOn w:val="DefaultParagraphFont"/>
    <w:rsid w:val="00DC1818"/>
    <w:rPr>
      <w:sz w:val="24"/>
      <w:bdr w:val="none" w:sz="0" w:space="0" w:color="auto"/>
      <w:shd w:val="clear" w:color="auto" w:fill="FFFF00"/>
    </w:rPr>
  </w:style>
  <w:style w:type="character" w:customStyle="1" w:styleId="aufname">
    <w:name w:val="au_fname"/>
    <w:basedOn w:val="aubase"/>
    <w:rsid w:val="00DC1818"/>
    <w:rPr>
      <w:sz w:val="24"/>
      <w:bdr w:val="none" w:sz="0" w:space="0" w:color="auto"/>
      <w:shd w:val="clear" w:color="auto" w:fill="00FFFF"/>
    </w:rPr>
  </w:style>
  <w:style w:type="character" w:customStyle="1" w:styleId="aurole">
    <w:name w:val="au_role"/>
    <w:basedOn w:val="aubase"/>
    <w:rsid w:val="00DC1818"/>
    <w:rPr>
      <w:sz w:val="24"/>
      <w:bdr w:val="none" w:sz="0" w:space="0" w:color="auto"/>
      <w:shd w:val="clear" w:color="auto" w:fill="808000"/>
    </w:rPr>
  </w:style>
  <w:style w:type="character" w:customStyle="1" w:styleId="ausuffix">
    <w:name w:val="au_suffix"/>
    <w:basedOn w:val="aubase"/>
    <w:rsid w:val="00DC1818"/>
    <w:rPr>
      <w:sz w:val="24"/>
      <w:bdr w:val="none" w:sz="0" w:space="0" w:color="auto"/>
      <w:shd w:val="clear" w:color="auto" w:fill="FF00FF"/>
    </w:rPr>
  </w:style>
  <w:style w:type="character" w:customStyle="1" w:styleId="ausurname">
    <w:name w:val="au_surname"/>
    <w:basedOn w:val="aubase"/>
    <w:rsid w:val="00DC1818"/>
    <w:rPr>
      <w:sz w:val="24"/>
      <w:bdr w:val="none" w:sz="0" w:space="0" w:color="auto"/>
      <w:shd w:val="clear" w:color="auto" w:fill="00FF00"/>
    </w:rPr>
  </w:style>
  <w:style w:type="paragraph" w:customStyle="1" w:styleId="AuthorAttribute">
    <w:name w:val="Author Attribute"/>
    <w:basedOn w:val="BaseText"/>
    <w:rsid w:val="00DC1818"/>
    <w:pPr>
      <w:spacing w:before="480"/>
    </w:pPr>
  </w:style>
  <w:style w:type="paragraph" w:customStyle="1" w:styleId="Footnote">
    <w:name w:val="Footnote"/>
    <w:basedOn w:val="BaseText"/>
    <w:rsid w:val="00DC1818"/>
  </w:style>
  <w:style w:type="paragraph" w:customStyle="1" w:styleId="AuthorFootnote">
    <w:name w:val="AuthorFootnote"/>
    <w:basedOn w:val="Footnote"/>
    <w:rsid w:val="00DC1818"/>
    <w:pPr>
      <w:autoSpaceDE w:val="0"/>
      <w:autoSpaceDN w:val="0"/>
      <w:adjustRightInd w:val="0"/>
    </w:pPr>
    <w:rPr>
      <w:lang w:bidi="he-IL"/>
    </w:rPr>
  </w:style>
  <w:style w:type="paragraph" w:styleId="BalloonText">
    <w:name w:val="Balloon Text"/>
    <w:basedOn w:val="Normal"/>
    <w:link w:val="BalloonTextChar"/>
    <w:uiPriority w:val="99"/>
    <w:semiHidden/>
    <w:rsid w:val="00DC1818"/>
    <w:pPr>
      <w:spacing w:after="0" w:line="240" w:lineRule="auto"/>
      <w:jc w:val="left"/>
    </w:pPr>
    <w:rPr>
      <w:rFonts w:ascii="Lucida Grande" w:eastAsia="Times New Roman" w:hAnsi="Lucida Grande" w:cs="Times New Roman"/>
      <w:sz w:val="18"/>
      <w:szCs w:val="18"/>
      <w:lang w:eastAsia="en-US"/>
    </w:rPr>
  </w:style>
  <w:style w:type="character" w:customStyle="1" w:styleId="BalloonTextChar">
    <w:name w:val="Balloon Text Char"/>
    <w:basedOn w:val="DefaultParagraphFont"/>
    <w:link w:val="BalloonText"/>
    <w:uiPriority w:val="99"/>
    <w:semiHidden/>
    <w:rsid w:val="00DC1818"/>
    <w:rPr>
      <w:rFonts w:ascii="Lucida Grande" w:eastAsia="Times New Roman" w:hAnsi="Lucida Grande" w:cs="Times New Roman"/>
      <w:sz w:val="18"/>
      <w:szCs w:val="18"/>
      <w:lang w:eastAsia="en-US"/>
    </w:rPr>
  </w:style>
  <w:style w:type="character" w:customStyle="1" w:styleId="bibarticle">
    <w:name w:val="bib_article"/>
    <w:basedOn w:val="DefaultParagraphFont"/>
    <w:rsid w:val="00DC1818"/>
    <w:rPr>
      <w:sz w:val="24"/>
      <w:bdr w:val="none" w:sz="0" w:space="0" w:color="auto"/>
      <w:shd w:val="clear" w:color="auto" w:fill="00FFFF"/>
    </w:rPr>
  </w:style>
  <w:style w:type="character" w:customStyle="1" w:styleId="bibbase">
    <w:name w:val="bib_base"/>
    <w:rsid w:val="00DC1818"/>
    <w:rPr>
      <w:sz w:val="24"/>
    </w:rPr>
  </w:style>
  <w:style w:type="character" w:customStyle="1" w:styleId="bibcomment">
    <w:name w:val="bib_comment"/>
    <w:basedOn w:val="bibbase"/>
    <w:rsid w:val="00DC1818"/>
    <w:rPr>
      <w:sz w:val="24"/>
    </w:rPr>
  </w:style>
  <w:style w:type="character" w:customStyle="1" w:styleId="bibdeg">
    <w:name w:val="bib_deg"/>
    <w:basedOn w:val="bibbase"/>
    <w:rsid w:val="00DC1818"/>
    <w:rPr>
      <w:sz w:val="24"/>
    </w:rPr>
  </w:style>
  <w:style w:type="character" w:customStyle="1" w:styleId="bibdoi">
    <w:name w:val="bib_doi"/>
    <w:basedOn w:val="bibbase"/>
    <w:rsid w:val="00DC1818"/>
    <w:rPr>
      <w:sz w:val="24"/>
      <w:bdr w:val="none" w:sz="0" w:space="0" w:color="auto"/>
      <w:shd w:val="clear" w:color="auto" w:fill="00FF00"/>
    </w:rPr>
  </w:style>
  <w:style w:type="character" w:customStyle="1" w:styleId="bibetal">
    <w:name w:val="bib_etal"/>
    <w:basedOn w:val="bibbase"/>
    <w:rsid w:val="00DC1818"/>
    <w:rPr>
      <w:sz w:val="24"/>
      <w:bdr w:val="none" w:sz="0" w:space="0" w:color="auto"/>
      <w:shd w:val="clear" w:color="auto" w:fill="008080"/>
    </w:rPr>
  </w:style>
  <w:style w:type="character" w:customStyle="1" w:styleId="bibfname">
    <w:name w:val="bib_fname"/>
    <w:basedOn w:val="bibbase"/>
    <w:rsid w:val="00DC1818"/>
    <w:rPr>
      <w:sz w:val="24"/>
      <w:bdr w:val="none" w:sz="0" w:space="0" w:color="auto"/>
      <w:shd w:val="clear" w:color="auto" w:fill="FFFF00"/>
    </w:rPr>
  </w:style>
  <w:style w:type="character" w:customStyle="1" w:styleId="bibfpage">
    <w:name w:val="bib_fpage"/>
    <w:basedOn w:val="bibbase"/>
    <w:rsid w:val="00DC1818"/>
    <w:rPr>
      <w:sz w:val="24"/>
      <w:bdr w:val="none" w:sz="0" w:space="0" w:color="auto"/>
      <w:shd w:val="clear" w:color="auto" w:fill="808080"/>
    </w:rPr>
  </w:style>
  <w:style w:type="character" w:customStyle="1" w:styleId="bibissue">
    <w:name w:val="bib_issue"/>
    <w:basedOn w:val="bibbase"/>
    <w:rsid w:val="00DC1818"/>
    <w:rPr>
      <w:sz w:val="24"/>
      <w:bdr w:val="none" w:sz="0" w:space="0" w:color="auto"/>
      <w:shd w:val="clear" w:color="auto" w:fill="FFFF00"/>
    </w:rPr>
  </w:style>
  <w:style w:type="character" w:customStyle="1" w:styleId="bibjournal">
    <w:name w:val="bib_journal"/>
    <w:basedOn w:val="bibbase"/>
    <w:rsid w:val="00DC1818"/>
    <w:rPr>
      <w:sz w:val="24"/>
      <w:bdr w:val="none" w:sz="0" w:space="0" w:color="auto"/>
      <w:shd w:val="clear" w:color="auto" w:fill="808000"/>
    </w:rPr>
  </w:style>
  <w:style w:type="character" w:customStyle="1" w:styleId="biblpage">
    <w:name w:val="bib_lpage"/>
    <w:basedOn w:val="bibbase"/>
    <w:rsid w:val="00DC1818"/>
    <w:rPr>
      <w:sz w:val="24"/>
      <w:bdr w:val="none" w:sz="0" w:space="0" w:color="auto"/>
      <w:shd w:val="clear" w:color="auto" w:fill="808080"/>
    </w:rPr>
  </w:style>
  <w:style w:type="character" w:customStyle="1" w:styleId="bibmedline">
    <w:name w:val="bib_medline"/>
    <w:basedOn w:val="bibbase"/>
    <w:rsid w:val="00DC1818"/>
    <w:rPr>
      <w:sz w:val="24"/>
    </w:rPr>
  </w:style>
  <w:style w:type="character" w:customStyle="1" w:styleId="bibnumber">
    <w:name w:val="bib_number"/>
    <w:basedOn w:val="bibbase"/>
    <w:rsid w:val="00DC1818"/>
    <w:rPr>
      <w:sz w:val="24"/>
    </w:rPr>
  </w:style>
  <w:style w:type="character" w:customStyle="1" w:styleId="biborganization">
    <w:name w:val="bib_organization"/>
    <w:basedOn w:val="bibbase"/>
    <w:rsid w:val="00DC1818"/>
    <w:rPr>
      <w:sz w:val="24"/>
      <w:bdr w:val="none" w:sz="0" w:space="0" w:color="auto"/>
      <w:shd w:val="clear" w:color="auto" w:fill="808000"/>
    </w:rPr>
  </w:style>
  <w:style w:type="character" w:customStyle="1" w:styleId="bibsuffix">
    <w:name w:val="bib_suffix"/>
    <w:basedOn w:val="bibbase"/>
    <w:rsid w:val="00DC1818"/>
    <w:rPr>
      <w:sz w:val="24"/>
    </w:rPr>
  </w:style>
  <w:style w:type="character" w:customStyle="1" w:styleId="bibsuppl">
    <w:name w:val="bib_suppl"/>
    <w:basedOn w:val="bibbase"/>
    <w:rsid w:val="00DC1818"/>
    <w:rPr>
      <w:sz w:val="24"/>
      <w:bdr w:val="none" w:sz="0" w:space="0" w:color="auto"/>
      <w:shd w:val="clear" w:color="auto" w:fill="FFFF00"/>
    </w:rPr>
  </w:style>
  <w:style w:type="character" w:customStyle="1" w:styleId="bibsurname">
    <w:name w:val="bib_surname"/>
    <w:basedOn w:val="bibbase"/>
    <w:rsid w:val="00DC1818"/>
    <w:rPr>
      <w:sz w:val="24"/>
      <w:bdr w:val="none" w:sz="0" w:space="0" w:color="auto"/>
      <w:shd w:val="clear" w:color="auto" w:fill="FFFF00"/>
    </w:rPr>
  </w:style>
  <w:style w:type="character" w:customStyle="1" w:styleId="bibunpubl">
    <w:name w:val="bib_unpubl"/>
    <w:basedOn w:val="bibbase"/>
    <w:rsid w:val="00DC1818"/>
    <w:rPr>
      <w:sz w:val="24"/>
    </w:rPr>
  </w:style>
  <w:style w:type="character" w:customStyle="1" w:styleId="biburl">
    <w:name w:val="bib_url"/>
    <w:basedOn w:val="bibbase"/>
    <w:rsid w:val="00DC1818"/>
    <w:rPr>
      <w:sz w:val="24"/>
      <w:bdr w:val="none" w:sz="0" w:space="0" w:color="auto"/>
      <w:shd w:val="clear" w:color="auto" w:fill="00FF00"/>
    </w:rPr>
  </w:style>
  <w:style w:type="character" w:customStyle="1" w:styleId="bibvolume">
    <w:name w:val="bib_volume"/>
    <w:basedOn w:val="bibbase"/>
    <w:rsid w:val="00DC1818"/>
    <w:rPr>
      <w:sz w:val="24"/>
      <w:bdr w:val="none" w:sz="0" w:space="0" w:color="auto"/>
      <w:shd w:val="clear" w:color="auto" w:fill="00FF00"/>
    </w:rPr>
  </w:style>
  <w:style w:type="character" w:customStyle="1" w:styleId="bibyear">
    <w:name w:val="bib_year"/>
    <w:basedOn w:val="bibbase"/>
    <w:rsid w:val="00DC1818"/>
    <w:rPr>
      <w:sz w:val="24"/>
      <w:bdr w:val="none" w:sz="0" w:space="0" w:color="auto"/>
      <w:shd w:val="clear" w:color="auto" w:fill="FF00FF"/>
    </w:rPr>
  </w:style>
  <w:style w:type="paragraph" w:customStyle="1" w:styleId="BookorMeetingInformation">
    <w:name w:val="Book or Meeting Information"/>
    <w:basedOn w:val="BaseText"/>
    <w:rsid w:val="00DC1818"/>
  </w:style>
  <w:style w:type="paragraph" w:customStyle="1" w:styleId="BookInformation">
    <w:name w:val="BookInformation"/>
    <w:basedOn w:val="BaseText"/>
    <w:rsid w:val="00DC1818"/>
  </w:style>
  <w:style w:type="paragraph" w:customStyle="1" w:styleId="Level2Head">
    <w:name w:val="Level 2 Head"/>
    <w:basedOn w:val="BaseHeading"/>
    <w:rsid w:val="00DC1818"/>
    <w:pPr>
      <w:outlineLvl w:val="1"/>
    </w:pPr>
    <w:rPr>
      <w:i/>
      <w:iCs/>
      <w:sz w:val="24"/>
      <w:szCs w:val="24"/>
    </w:rPr>
  </w:style>
  <w:style w:type="paragraph" w:customStyle="1" w:styleId="BoxLevel2Head">
    <w:name w:val="BoxLevel 2 Head"/>
    <w:basedOn w:val="Level2Head"/>
    <w:rsid w:val="00DC1818"/>
    <w:pPr>
      <w:shd w:val="clear" w:color="auto" w:fill="E6E6E6"/>
    </w:pPr>
  </w:style>
  <w:style w:type="paragraph" w:customStyle="1" w:styleId="BoxListUnnumbered">
    <w:name w:val="BoxListUnnumbered"/>
    <w:basedOn w:val="BaseText"/>
    <w:rsid w:val="00DC1818"/>
    <w:pPr>
      <w:shd w:val="clear" w:color="auto" w:fill="E6E6E6"/>
      <w:ind w:left="1080" w:hanging="360"/>
    </w:pPr>
  </w:style>
  <w:style w:type="paragraph" w:customStyle="1" w:styleId="BoxList">
    <w:name w:val="BoxList"/>
    <w:basedOn w:val="BoxListUnnumbered"/>
    <w:rsid w:val="00DC1818"/>
  </w:style>
  <w:style w:type="paragraph" w:customStyle="1" w:styleId="BoxSubhead">
    <w:name w:val="BoxSubhead"/>
    <w:basedOn w:val="Subhead"/>
    <w:rsid w:val="00DC1818"/>
    <w:pPr>
      <w:shd w:val="clear" w:color="auto" w:fill="E6E6E6"/>
    </w:pPr>
  </w:style>
  <w:style w:type="paragraph" w:customStyle="1" w:styleId="BoxText">
    <w:name w:val="BoxText"/>
    <w:basedOn w:val="Paragraph"/>
    <w:rsid w:val="00DC1818"/>
    <w:pPr>
      <w:shd w:val="clear" w:color="auto" w:fill="E6E6E6"/>
    </w:pPr>
  </w:style>
  <w:style w:type="paragraph" w:customStyle="1" w:styleId="BoxTitle">
    <w:name w:val="BoxTitle"/>
    <w:basedOn w:val="BaseHeading"/>
    <w:rsid w:val="00DC1818"/>
    <w:pPr>
      <w:shd w:val="clear" w:color="auto" w:fill="E6E6E6"/>
    </w:pPr>
    <w:rPr>
      <w:b/>
      <w:sz w:val="24"/>
      <w:szCs w:val="24"/>
    </w:rPr>
  </w:style>
  <w:style w:type="paragraph" w:customStyle="1" w:styleId="BulletedText">
    <w:name w:val="Bulleted Text"/>
    <w:basedOn w:val="BaseText"/>
    <w:rsid w:val="00DC1818"/>
    <w:pPr>
      <w:ind w:left="720" w:hanging="720"/>
    </w:pPr>
  </w:style>
  <w:style w:type="paragraph" w:customStyle="1" w:styleId="career-magazine">
    <w:name w:val="career-magazine"/>
    <w:basedOn w:val="BaseText"/>
    <w:rsid w:val="00DC1818"/>
    <w:pPr>
      <w:jc w:val="right"/>
    </w:pPr>
    <w:rPr>
      <w:color w:val="FF0000"/>
    </w:rPr>
  </w:style>
  <w:style w:type="paragraph" w:customStyle="1" w:styleId="career-stage">
    <w:name w:val="career-stage"/>
    <w:basedOn w:val="BaseText"/>
    <w:rsid w:val="00DC1818"/>
    <w:pPr>
      <w:jc w:val="right"/>
    </w:pPr>
    <w:rPr>
      <w:color w:val="339966"/>
    </w:rPr>
  </w:style>
  <w:style w:type="character" w:customStyle="1" w:styleId="citebase">
    <w:name w:val="cite_base"/>
    <w:rsid w:val="00DC1818"/>
    <w:rPr>
      <w:sz w:val="24"/>
    </w:rPr>
  </w:style>
  <w:style w:type="character" w:customStyle="1" w:styleId="citebib">
    <w:name w:val="cite_bib"/>
    <w:basedOn w:val="DefaultParagraphFont"/>
    <w:rsid w:val="00DC1818"/>
    <w:rPr>
      <w:sz w:val="24"/>
      <w:bdr w:val="none" w:sz="0" w:space="0" w:color="auto"/>
      <w:shd w:val="clear" w:color="auto" w:fill="00FFFF"/>
    </w:rPr>
  </w:style>
  <w:style w:type="character" w:customStyle="1" w:styleId="citebox">
    <w:name w:val="cite_box"/>
    <w:basedOn w:val="citebase"/>
    <w:rsid w:val="00DC1818"/>
    <w:rPr>
      <w:sz w:val="24"/>
    </w:rPr>
  </w:style>
  <w:style w:type="character" w:customStyle="1" w:styleId="citeen">
    <w:name w:val="cite_en"/>
    <w:basedOn w:val="citebase"/>
    <w:rsid w:val="00DC1818"/>
    <w:rPr>
      <w:sz w:val="24"/>
      <w:shd w:val="clear" w:color="auto" w:fill="FFFF00"/>
      <w:vertAlign w:val="superscript"/>
    </w:rPr>
  </w:style>
  <w:style w:type="character" w:customStyle="1" w:styleId="citeeq">
    <w:name w:val="cite_eq"/>
    <w:basedOn w:val="citebase"/>
    <w:rsid w:val="00DC1818"/>
    <w:rPr>
      <w:sz w:val="24"/>
      <w:bdr w:val="none" w:sz="0" w:space="0" w:color="auto"/>
      <w:shd w:val="clear" w:color="auto" w:fill="FF99CC"/>
    </w:rPr>
  </w:style>
  <w:style w:type="character" w:customStyle="1" w:styleId="citefig">
    <w:name w:val="cite_fig"/>
    <w:basedOn w:val="citebase"/>
    <w:rsid w:val="00DC1818"/>
    <w:rPr>
      <w:color w:val="000000"/>
      <w:sz w:val="24"/>
      <w:bdr w:val="none" w:sz="0" w:space="0" w:color="auto"/>
      <w:shd w:val="clear" w:color="auto" w:fill="00FF00"/>
    </w:rPr>
  </w:style>
  <w:style w:type="character" w:customStyle="1" w:styleId="citefn">
    <w:name w:val="cite_fn"/>
    <w:basedOn w:val="citebase"/>
    <w:rsid w:val="00DC1818"/>
    <w:rPr>
      <w:sz w:val="24"/>
      <w:bdr w:val="none" w:sz="0" w:space="0" w:color="auto"/>
      <w:shd w:val="clear" w:color="auto" w:fill="FF0000"/>
    </w:rPr>
  </w:style>
  <w:style w:type="character" w:customStyle="1" w:styleId="citetbl">
    <w:name w:val="cite_tbl"/>
    <w:basedOn w:val="citebase"/>
    <w:rsid w:val="00DC1818"/>
    <w:rPr>
      <w:color w:val="000000"/>
      <w:sz w:val="24"/>
      <w:bdr w:val="none" w:sz="0" w:space="0" w:color="auto"/>
      <w:shd w:val="clear" w:color="auto" w:fill="FF00FF"/>
    </w:rPr>
  </w:style>
  <w:style w:type="character" w:styleId="CommentReference">
    <w:name w:val="annotation reference"/>
    <w:basedOn w:val="DefaultParagraphFont"/>
    <w:rsid w:val="00DC1818"/>
    <w:rPr>
      <w:sz w:val="18"/>
      <w:szCs w:val="18"/>
    </w:rPr>
  </w:style>
  <w:style w:type="paragraph" w:styleId="CommentText">
    <w:name w:val="annotation text"/>
    <w:basedOn w:val="Normal"/>
    <w:link w:val="CommentTextChar"/>
    <w:semiHidden/>
    <w:rsid w:val="00DC1818"/>
    <w:pPr>
      <w:spacing w:after="0" w:line="240" w:lineRule="auto"/>
      <w:jc w:val="left"/>
    </w:pPr>
    <w:rPr>
      <w:rFonts w:eastAsia="Times New Roman" w:cs="Times New Roman"/>
      <w:sz w:val="20"/>
      <w:szCs w:val="20"/>
      <w:lang w:eastAsia="en-US"/>
    </w:rPr>
  </w:style>
  <w:style w:type="character" w:customStyle="1" w:styleId="CommentTextChar">
    <w:name w:val="Comment Text Char"/>
    <w:basedOn w:val="DefaultParagraphFont"/>
    <w:link w:val="CommentText"/>
    <w:semiHidden/>
    <w:rsid w:val="00DC1818"/>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DC1818"/>
    <w:rPr>
      <w:b/>
      <w:bCs/>
    </w:rPr>
  </w:style>
  <w:style w:type="character" w:customStyle="1" w:styleId="CommentSubjectChar">
    <w:name w:val="Comment Subject Char"/>
    <w:basedOn w:val="CommentTextChar"/>
    <w:link w:val="CommentSubject"/>
    <w:uiPriority w:val="99"/>
    <w:semiHidden/>
    <w:rsid w:val="00DC1818"/>
    <w:rPr>
      <w:rFonts w:ascii="Times New Roman" w:eastAsia="Times New Roman" w:hAnsi="Times New Roman" w:cs="Times New Roman"/>
      <w:b/>
      <w:bCs/>
      <w:sz w:val="20"/>
      <w:szCs w:val="20"/>
      <w:lang w:eastAsia="en-US"/>
    </w:rPr>
  </w:style>
  <w:style w:type="paragraph" w:customStyle="1" w:styleId="ContinuedParagraph">
    <w:name w:val="ContinuedParagraph"/>
    <w:basedOn w:val="Paragraph"/>
    <w:rsid w:val="00DC1818"/>
    <w:pPr>
      <w:ind w:firstLine="0"/>
    </w:pPr>
  </w:style>
  <w:style w:type="character" w:customStyle="1" w:styleId="ContractNumber">
    <w:name w:val="Contract Number"/>
    <w:basedOn w:val="DefaultParagraphFont"/>
    <w:rsid w:val="00DC1818"/>
    <w:rPr>
      <w:sz w:val="24"/>
      <w:szCs w:val="24"/>
      <w:bdr w:val="none" w:sz="0" w:space="0" w:color="auto"/>
      <w:shd w:val="clear" w:color="auto" w:fill="CCFFCC"/>
    </w:rPr>
  </w:style>
  <w:style w:type="character" w:customStyle="1" w:styleId="ContractSponsor">
    <w:name w:val="Contract Sponsor"/>
    <w:basedOn w:val="DefaultParagraphFont"/>
    <w:rsid w:val="00DC1818"/>
    <w:rPr>
      <w:sz w:val="24"/>
      <w:szCs w:val="24"/>
      <w:bdr w:val="none" w:sz="0" w:space="0" w:color="auto"/>
      <w:shd w:val="clear" w:color="auto" w:fill="FFCC99"/>
    </w:rPr>
  </w:style>
  <w:style w:type="paragraph" w:customStyle="1" w:styleId="Correspondence">
    <w:name w:val="Correspondence"/>
    <w:basedOn w:val="BaseText"/>
    <w:rsid w:val="00DC1818"/>
    <w:pPr>
      <w:spacing w:before="0" w:after="240"/>
    </w:pPr>
  </w:style>
  <w:style w:type="paragraph" w:customStyle="1" w:styleId="DateAccepted">
    <w:name w:val="Date Accepted"/>
    <w:basedOn w:val="BaseText"/>
    <w:rsid w:val="00DC1818"/>
    <w:pPr>
      <w:spacing w:before="360"/>
    </w:pPr>
  </w:style>
  <w:style w:type="paragraph" w:customStyle="1" w:styleId="Deck">
    <w:name w:val="Deck"/>
    <w:basedOn w:val="BaseHeading"/>
    <w:rsid w:val="00DC1818"/>
    <w:pPr>
      <w:outlineLvl w:val="1"/>
    </w:pPr>
  </w:style>
  <w:style w:type="paragraph" w:customStyle="1" w:styleId="DefTerm">
    <w:name w:val="DefTerm"/>
    <w:basedOn w:val="BaseText"/>
    <w:rsid w:val="00DC1818"/>
    <w:pPr>
      <w:ind w:left="720"/>
    </w:pPr>
  </w:style>
  <w:style w:type="paragraph" w:customStyle="1" w:styleId="Definition">
    <w:name w:val="Definition"/>
    <w:basedOn w:val="DefTerm"/>
    <w:rsid w:val="00DC1818"/>
    <w:pPr>
      <w:ind w:left="1080" w:hanging="360"/>
    </w:pPr>
  </w:style>
  <w:style w:type="paragraph" w:customStyle="1" w:styleId="DefListTitle">
    <w:name w:val="DefListTitle"/>
    <w:basedOn w:val="BaseHeading"/>
    <w:rsid w:val="00DC1818"/>
  </w:style>
  <w:style w:type="paragraph" w:customStyle="1" w:styleId="discipline">
    <w:name w:val="discipline"/>
    <w:basedOn w:val="BaseText"/>
    <w:rsid w:val="00DC1818"/>
    <w:pPr>
      <w:jc w:val="right"/>
    </w:pPr>
    <w:rPr>
      <w:color w:val="993366"/>
    </w:rPr>
  </w:style>
  <w:style w:type="paragraph" w:customStyle="1" w:styleId="Editors">
    <w:name w:val="Editors"/>
    <w:basedOn w:val="Authors"/>
    <w:rsid w:val="00DC1818"/>
  </w:style>
  <w:style w:type="character" w:styleId="Emphasis">
    <w:name w:val="Emphasis"/>
    <w:basedOn w:val="DefaultParagraphFont"/>
    <w:uiPriority w:val="20"/>
    <w:qFormat/>
    <w:rsid w:val="00DC1818"/>
    <w:rPr>
      <w:i/>
      <w:iCs/>
    </w:rPr>
  </w:style>
  <w:style w:type="character" w:customStyle="1" w:styleId="eqno">
    <w:name w:val="eq_no"/>
    <w:basedOn w:val="citebase"/>
    <w:rsid w:val="00DC1818"/>
    <w:rPr>
      <w:sz w:val="24"/>
    </w:rPr>
  </w:style>
  <w:style w:type="paragraph" w:customStyle="1" w:styleId="Equation">
    <w:name w:val="Equation"/>
    <w:basedOn w:val="BaseText"/>
    <w:rsid w:val="00DC1818"/>
    <w:pPr>
      <w:jc w:val="center"/>
    </w:pPr>
  </w:style>
  <w:style w:type="paragraph" w:customStyle="1" w:styleId="FieldCodes">
    <w:name w:val="FieldCodes"/>
    <w:basedOn w:val="BaseText"/>
    <w:rsid w:val="00DC1818"/>
  </w:style>
  <w:style w:type="paragraph" w:customStyle="1" w:styleId="Legend">
    <w:name w:val="Legend"/>
    <w:basedOn w:val="BaseHeading"/>
    <w:rsid w:val="00DC1818"/>
    <w:rPr>
      <w:sz w:val="24"/>
      <w:szCs w:val="24"/>
    </w:rPr>
  </w:style>
  <w:style w:type="paragraph" w:customStyle="1" w:styleId="FigureCopyright">
    <w:name w:val="FigureCopyright"/>
    <w:basedOn w:val="Legend"/>
    <w:rsid w:val="00DC1818"/>
    <w:pPr>
      <w:autoSpaceDE w:val="0"/>
      <w:autoSpaceDN w:val="0"/>
      <w:adjustRightInd w:val="0"/>
      <w:spacing w:before="80"/>
    </w:pPr>
    <w:rPr>
      <w:lang w:bidi="he-IL"/>
    </w:rPr>
  </w:style>
  <w:style w:type="paragraph" w:customStyle="1" w:styleId="FigureCredit">
    <w:name w:val="FigureCredit"/>
    <w:basedOn w:val="FigureCopyright"/>
    <w:rsid w:val="00DC1818"/>
  </w:style>
  <w:style w:type="character" w:styleId="FollowedHyperlink">
    <w:name w:val="FollowedHyperlink"/>
    <w:basedOn w:val="DefaultParagraphFont"/>
    <w:rsid w:val="00DC1818"/>
    <w:rPr>
      <w:color w:val="800080"/>
      <w:u w:val="single"/>
    </w:rPr>
  </w:style>
  <w:style w:type="character" w:styleId="FootnoteReference">
    <w:name w:val="footnote reference"/>
    <w:basedOn w:val="DefaultParagraphFont"/>
    <w:uiPriority w:val="99"/>
    <w:semiHidden/>
    <w:rsid w:val="00DC1818"/>
    <w:rPr>
      <w:vertAlign w:val="superscript"/>
    </w:rPr>
  </w:style>
  <w:style w:type="paragraph" w:customStyle="1" w:styleId="Gloss">
    <w:name w:val="Gloss"/>
    <w:basedOn w:val="AbstractSummary"/>
    <w:rsid w:val="00DC1818"/>
  </w:style>
  <w:style w:type="paragraph" w:customStyle="1" w:styleId="Glossary">
    <w:name w:val="Glossary"/>
    <w:basedOn w:val="BaseText"/>
    <w:rsid w:val="00DC1818"/>
  </w:style>
  <w:style w:type="paragraph" w:customStyle="1" w:styleId="GlossHead">
    <w:name w:val="GlossHead"/>
    <w:basedOn w:val="AbstractHead"/>
    <w:rsid w:val="00DC1818"/>
  </w:style>
  <w:style w:type="paragraph" w:customStyle="1" w:styleId="GraphicAltText">
    <w:name w:val="GraphicAltText"/>
    <w:basedOn w:val="Legend"/>
    <w:rsid w:val="00DC1818"/>
    <w:pPr>
      <w:autoSpaceDE w:val="0"/>
      <w:autoSpaceDN w:val="0"/>
      <w:adjustRightInd w:val="0"/>
    </w:pPr>
  </w:style>
  <w:style w:type="paragraph" w:customStyle="1" w:styleId="GraphicCredit">
    <w:name w:val="GraphicCredit"/>
    <w:basedOn w:val="FigureCredit"/>
    <w:rsid w:val="00DC1818"/>
  </w:style>
  <w:style w:type="paragraph" w:customStyle="1" w:styleId="Head">
    <w:name w:val="Head"/>
    <w:basedOn w:val="BaseHeading"/>
    <w:rsid w:val="00DC1818"/>
    <w:pPr>
      <w:spacing w:before="120" w:after="120"/>
      <w:jc w:val="center"/>
    </w:pPr>
    <w:rPr>
      <w:b/>
      <w:bCs/>
    </w:rPr>
  </w:style>
  <w:style w:type="character" w:styleId="HTMLAcronym">
    <w:name w:val="HTML Acronym"/>
    <w:basedOn w:val="DefaultParagraphFont"/>
    <w:rsid w:val="00DC1818"/>
  </w:style>
  <w:style w:type="character" w:styleId="HTMLCite">
    <w:name w:val="HTML Cite"/>
    <w:basedOn w:val="DefaultParagraphFont"/>
    <w:rsid w:val="00DC1818"/>
    <w:rPr>
      <w:i/>
      <w:iCs/>
    </w:rPr>
  </w:style>
  <w:style w:type="character" w:styleId="HTMLCode">
    <w:name w:val="HTML Code"/>
    <w:basedOn w:val="DefaultParagraphFont"/>
    <w:rsid w:val="00DC1818"/>
    <w:rPr>
      <w:rFonts w:ascii="Courier New" w:hAnsi="Courier New" w:cs="Courier New"/>
      <w:sz w:val="20"/>
      <w:szCs w:val="20"/>
    </w:rPr>
  </w:style>
  <w:style w:type="character" w:styleId="HTMLDefinition">
    <w:name w:val="HTML Definition"/>
    <w:basedOn w:val="DefaultParagraphFont"/>
    <w:rsid w:val="00DC1818"/>
    <w:rPr>
      <w:i/>
      <w:iCs/>
    </w:rPr>
  </w:style>
  <w:style w:type="character" w:styleId="HTMLKeyboard">
    <w:name w:val="HTML Keyboard"/>
    <w:basedOn w:val="DefaultParagraphFont"/>
    <w:rsid w:val="00DC1818"/>
    <w:rPr>
      <w:rFonts w:ascii="Courier New" w:hAnsi="Courier New" w:cs="Courier New"/>
      <w:sz w:val="20"/>
      <w:szCs w:val="20"/>
    </w:rPr>
  </w:style>
  <w:style w:type="paragraph" w:styleId="HTMLPreformatted">
    <w:name w:val="HTML Preformatted"/>
    <w:basedOn w:val="Normal"/>
    <w:link w:val="HTMLPreformattedChar"/>
    <w:rsid w:val="00DC1818"/>
    <w:pPr>
      <w:spacing w:after="0" w:line="240" w:lineRule="auto"/>
      <w:jc w:val="left"/>
    </w:pPr>
    <w:rPr>
      <w:rFonts w:ascii="Consolas" w:eastAsia="Times New Roman" w:hAnsi="Consolas" w:cs="Times New Roman"/>
      <w:sz w:val="20"/>
      <w:szCs w:val="20"/>
      <w:lang w:eastAsia="en-US"/>
    </w:rPr>
  </w:style>
  <w:style w:type="character" w:customStyle="1" w:styleId="HTMLPreformattedChar">
    <w:name w:val="HTML Preformatted Char"/>
    <w:basedOn w:val="DefaultParagraphFont"/>
    <w:link w:val="HTMLPreformatted"/>
    <w:rsid w:val="00DC1818"/>
    <w:rPr>
      <w:rFonts w:ascii="Consolas" w:eastAsia="Times New Roman" w:hAnsi="Consolas" w:cs="Times New Roman"/>
      <w:sz w:val="20"/>
      <w:szCs w:val="20"/>
      <w:lang w:eastAsia="en-US"/>
    </w:rPr>
  </w:style>
  <w:style w:type="character" w:styleId="HTMLSample">
    <w:name w:val="HTML Sample"/>
    <w:basedOn w:val="DefaultParagraphFont"/>
    <w:rsid w:val="00DC1818"/>
    <w:rPr>
      <w:rFonts w:ascii="Courier New" w:hAnsi="Courier New" w:cs="Courier New"/>
    </w:rPr>
  </w:style>
  <w:style w:type="character" w:styleId="HTMLTypewriter">
    <w:name w:val="HTML Typewriter"/>
    <w:basedOn w:val="DefaultParagraphFont"/>
    <w:rsid w:val="00DC1818"/>
    <w:rPr>
      <w:rFonts w:ascii="Courier New" w:hAnsi="Courier New" w:cs="Courier New"/>
      <w:sz w:val="20"/>
      <w:szCs w:val="20"/>
    </w:rPr>
  </w:style>
  <w:style w:type="character" w:styleId="HTMLVariable">
    <w:name w:val="HTML Variable"/>
    <w:basedOn w:val="DefaultParagraphFont"/>
    <w:rsid w:val="00DC1818"/>
    <w:rPr>
      <w:i/>
      <w:iCs/>
    </w:rPr>
  </w:style>
  <w:style w:type="paragraph" w:customStyle="1" w:styleId="InstructionsText">
    <w:name w:val="Instructions Text"/>
    <w:basedOn w:val="BaseText"/>
    <w:rsid w:val="00DC1818"/>
  </w:style>
  <w:style w:type="paragraph" w:customStyle="1" w:styleId="Overline">
    <w:name w:val="Overline"/>
    <w:basedOn w:val="BaseText"/>
    <w:rsid w:val="00DC1818"/>
  </w:style>
  <w:style w:type="paragraph" w:customStyle="1" w:styleId="IssueName">
    <w:name w:val="IssueName"/>
    <w:basedOn w:val="Overline"/>
    <w:rsid w:val="00DC1818"/>
  </w:style>
  <w:style w:type="paragraph" w:customStyle="1" w:styleId="Keywords">
    <w:name w:val="Keywords"/>
    <w:basedOn w:val="BaseText"/>
    <w:rsid w:val="00DC1818"/>
  </w:style>
  <w:style w:type="paragraph" w:customStyle="1" w:styleId="Level3Head">
    <w:name w:val="Level 3 Head"/>
    <w:basedOn w:val="BaseHeading"/>
    <w:rsid w:val="00DC1818"/>
    <w:pPr>
      <w:outlineLvl w:val="2"/>
    </w:pPr>
    <w:rPr>
      <w:sz w:val="24"/>
      <w:szCs w:val="24"/>
      <w:u w:val="single"/>
    </w:rPr>
  </w:style>
  <w:style w:type="paragraph" w:customStyle="1" w:styleId="Level4Head">
    <w:name w:val="Level 4 Head"/>
    <w:basedOn w:val="BaseHeading"/>
    <w:rsid w:val="00DC1818"/>
    <w:pPr>
      <w:ind w:left="346"/>
    </w:pPr>
    <w:rPr>
      <w:sz w:val="24"/>
      <w:szCs w:val="24"/>
    </w:rPr>
  </w:style>
  <w:style w:type="character" w:styleId="LineNumber">
    <w:name w:val="line number"/>
    <w:basedOn w:val="DefaultParagraphFont"/>
    <w:uiPriority w:val="99"/>
    <w:rsid w:val="00DC1818"/>
  </w:style>
  <w:style w:type="paragraph" w:customStyle="1" w:styleId="Literaryquote">
    <w:name w:val="Literary quote"/>
    <w:basedOn w:val="BaseText"/>
    <w:rsid w:val="00DC1818"/>
    <w:pPr>
      <w:ind w:left="1440" w:right="1440"/>
    </w:pPr>
  </w:style>
  <w:style w:type="paragraph" w:customStyle="1" w:styleId="MaterialsText">
    <w:name w:val="Materials Text"/>
    <w:basedOn w:val="BaseText"/>
    <w:rsid w:val="00DC1818"/>
  </w:style>
  <w:style w:type="paragraph" w:customStyle="1" w:styleId="NoteInProof">
    <w:name w:val="NoteInProof"/>
    <w:basedOn w:val="BaseText"/>
    <w:rsid w:val="00DC1818"/>
  </w:style>
  <w:style w:type="paragraph" w:customStyle="1" w:styleId="Notes">
    <w:name w:val="Notes"/>
    <w:basedOn w:val="BaseText"/>
    <w:rsid w:val="00DC1818"/>
    <w:rPr>
      <w:i/>
    </w:rPr>
  </w:style>
  <w:style w:type="paragraph" w:customStyle="1" w:styleId="Notes-Helvetica">
    <w:name w:val="Notes-Helvetica"/>
    <w:basedOn w:val="BaseText"/>
    <w:rsid w:val="00DC1818"/>
    <w:rPr>
      <w:i/>
    </w:rPr>
  </w:style>
  <w:style w:type="paragraph" w:customStyle="1" w:styleId="NumberedInstructions">
    <w:name w:val="Numbered Instructions"/>
    <w:basedOn w:val="BaseText"/>
    <w:rsid w:val="00DC1818"/>
  </w:style>
  <w:style w:type="paragraph" w:customStyle="1" w:styleId="OutlineLevel1">
    <w:name w:val="OutlineLevel1"/>
    <w:basedOn w:val="BaseHeading"/>
    <w:rsid w:val="00DC1818"/>
    <w:rPr>
      <w:b/>
      <w:bCs/>
    </w:rPr>
  </w:style>
  <w:style w:type="paragraph" w:customStyle="1" w:styleId="OutlineLevel2">
    <w:name w:val="OutlineLevel2"/>
    <w:basedOn w:val="BaseHeading"/>
    <w:rsid w:val="00DC1818"/>
    <w:pPr>
      <w:ind w:left="360"/>
      <w:outlineLvl w:val="1"/>
    </w:pPr>
    <w:rPr>
      <w:b/>
      <w:bCs/>
      <w:sz w:val="24"/>
      <w:szCs w:val="24"/>
    </w:rPr>
  </w:style>
  <w:style w:type="paragraph" w:customStyle="1" w:styleId="OutlineLevel3">
    <w:name w:val="OutlineLevel3"/>
    <w:basedOn w:val="BaseHeading"/>
    <w:rsid w:val="00DC1818"/>
    <w:pPr>
      <w:ind w:left="720"/>
      <w:outlineLvl w:val="2"/>
    </w:pPr>
    <w:rPr>
      <w:b/>
      <w:bCs/>
      <w:sz w:val="24"/>
      <w:szCs w:val="24"/>
    </w:rPr>
  </w:style>
  <w:style w:type="character" w:styleId="PageNumber">
    <w:name w:val="page number"/>
    <w:basedOn w:val="DefaultParagraphFont"/>
    <w:rsid w:val="00DC1818"/>
  </w:style>
  <w:style w:type="paragraph" w:customStyle="1" w:styleId="Preformat">
    <w:name w:val="Preformat"/>
    <w:basedOn w:val="BaseText"/>
    <w:rsid w:val="00DC1818"/>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DC1818"/>
  </w:style>
  <w:style w:type="paragraph" w:customStyle="1" w:styleId="ProductInformation">
    <w:name w:val="ProductInformation"/>
    <w:basedOn w:val="BaseText"/>
    <w:rsid w:val="00DC1818"/>
  </w:style>
  <w:style w:type="paragraph" w:customStyle="1" w:styleId="ProductTitle">
    <w:name w:val="ProductTitle"/>
    <w:basedOn w:val="BaseText"/>
    <w:rsid w:val="00DC1818"/>
    <w:rPr>
      <w:b/>
      <w:bCs/>
    </w:rPr>
  </w:style>
  <w:style w:type="paragraph" w:customStyle="1" w:styleId="PublishedOnline">
    <w:name w:val="Published Online"/>
    <w:basedOn w:val="DateAccepted"/>
    <w:rsid w:val="00DC1818"/>
  </w:style>
  <w:style w:type="paragraph" w:customStyle="1" w:styleId="RecipeMaterials">
    <w:name w:val="Recipe Materials"/>
    <w:basedOn w:val="BaseText"/>
    <w:rsid w:val="00DC1818"/>
  </w:style>
  <w:style w:type="paragraph" w:customStyle="1" w:styleId="Refhead">
    <w:name w:val="Ref head"/>
    <w:basedOn w:val="BaseHeading"/>
    <w:rsid w:val="00DC1818"/>
    <w:pPr>
      <w:spacing w:before="120" w:after="120"/>
    </w:pPr>
    <w:rPr>
      <w:b/>
      <w:bCs/>
      <w:sz w:val="24"/>
      <w:szCs w:val="24"/>
    </w:rPr>
  </w:style>
  <w:style w:type="paragraph" w:customStyle="1" w:styleId="ReferenceNote">
    <w:name w:val="Reference Note"/>
    <w:basedOn w:val="Referencesandnotes"/>
    <w:rsid w:val="00DC1818"/>
  </w:style>
  <w:style w:type="paragraph" w:customStyle="1" w:styleId="ReferencesandnotesLong">
    <w:name w:val="References and notes Long"/>
    <w:basedOn w:val="BaseText"/>
    <w:rsid w:val="00DC1818"/>
    <w:pPr>
      <w:ind w:left="720" w:hanging="720"/>
    </w:pPr>
  </w:style>
  <w:style w:type="paragraph" w:customStyle="1" w:styleId="region">
    <w:name w:val="region"/>
    <w:basedOn w:val="BaseText"/>
    <w:rsid w:val="00DC1818"/>
    <w:pPr>
      <w:jc w:val="right"/>
    </w:pPr>
    <w:rPr>
      <w:color w:val="0000FF"/>
    </w:rPr>
  </w:style>
  <w:style w:type="paragraph" w:customStyle="1" w:styleId="RelatedArticle">
    <w:name w:val="RelatedArticle"/>
    <w:basedOn w:val="Referencesandnotes"/>
    <w:rsid w:val="00DC1818"/>
  </w:style>
  <w:style w:type="paragraph" w:customStyle="1" w:styleId="RunHead">
    <w:name w:val="RunHead"/>
    <w:basedOn w:val="BaseText"/>
    <w:rsid w:val="00DC1818"/>
  </w:style>
  <w:style w:type="paragraph" w:customStyle="1" w:styleId="SOMContent">
    <w:name w:val="SOMContent"/>
    <w:basedOn w:val="1stparatext"/>
    <w:rsid w:val="00DC1818"/>
  </w:style>
  <w:style w:type="paragraph" w:customStyle="1" w:styleId="SOMHead">
    <w:name w:val="SOMHead"/>
    <w:basedOn w:val="BaseHeading"/>
    <w:rsid w:val="00DC1818"/>
    <w:rPr>
      <w:b/>
      <w:sz w:val="24"/>
      <w:szCs w:val="24"/>
    </w:rPr>
  </w:style>
  <w:style w:type="paragraph" w:customStyle="1" w:styleId="Speaker">
    <w:name w:val="Speaker"/>
    <w:basedOn w:val="Paragraph"/>
    <w:rsid w:val="00DC1818"/>
    <w:pPr>
      <w:autoSpaceDE w:val="0"/>
      <w:autoSpaceDN w:val="0"/>
      <w:adjustRightInd w:val="0"/>
    </w:pPr>
    <w:rPr>
      <w:b/>
      <w:lang w:bidi="he-IL"/>
    </w:rPr>
  </w:style>
  <w:style w:type="paragraph" w:customStyle="1" w:styleId="Speech">
    <w:name w:val="Speech"/>
    <w:basedOn w:val="Paragraph"/>
    <w:rsid w:val="00DC1818"/>
    <w:pPr>
      <w:autoSpaceDE w:val="0"/>
      <w:autoSpaceDN w:val="0"/>
      <w:adjustRightInd w:val="0"/>
    </w:pPr>
    <w:rPr>
      <w:lang w:bidi="he-IL"/>
    </w:rPr>
  </w:style>
  <w:style w:type="character" w:styleId="Strong">
    <w:name w:val="Strong"/>
    <w:basedOn w:val="DefaultParagraphFont"/>
    <w:uiPriority w:val="22"/>
    <w:qFormat/>
    <w:rsid w:val="00DC1818"/>
    <w:rPr>
      <w:b/>
      <w:bCs/>
    </w:rPr>
  </w:style>
  <w:style w:type="paragraph" w:customStyle="1" w:styleId="SX-Abstract">
    <w:name w:val="SX-Abstract"/>
    <w:basedOn w:val="Normal"/>
    <w:rsid w:val="00DC1818"/>
    <w:pPr>
      <w:widowControl w:val="0"/>
      <w:spacing w:before="120" w:after="240" w:line="210" w:lineRule="exact"/>
      <w:ind w:left="700" w:right="700"/>
    </w:pPr>
    <w:rPr>
      <w:rFonts w:ascii="BlissRegular" w:eastAsia="Times New Roman" w:hAnsi="BlissRegular" w:cs="Times New Roman"/>
      <w:b/>
      <w:sz w:val="20"/>
      <w:szCs w:val="20"/>
      <w:lang w:eastAsia="en-US"/>
    </w:rPr>
  </w:style>
  <w:style w:type="paragraph" w:customStyle="1" w:styleId="SX-Affiliation">
    <w:name w:val="SX-Affiliation"/>
    <w:basedOn w:val="Normal"/>
    <w:next w:val="Normal"/>
    <w:rsid w:val="00DC1818"/>
    <w:pPr>
      <w:spacing w:after="160" w:line="190" w:lineRule="exact"/>
      <w:jc w:val="left"/>
    </w:pPr>
    <w:rPr>
      <w:rFonts w:ascii="BlissRegular" w:eastAsia="Times New Roman" w:hAnsi="BlissRegular" w:cs="Times New Roman"/>
      <w:sz w:val="16"/>
      <w:szCs w:val="20"/>
      <w:lang w:eastAsia="en-US"/>
    </w:rPr>
  </w:style>
  <w:style w:type="paragraph" w:customStyle="1" w:styleId="SX-Articlehead">
    <w:name w:val="SX-Article head"/>
    <w:basedOn w:val="Normal"/>
    <w:rsid w:val="00DC1818"/>
    <w:pPr>
      <w:spacing w:before="210" w:after="0" w:line="210" w:lineRule="exact"/>
      <w:ind w:firstLine="288"/>
    </w:pPr>
    <w:rPr>
      <w:rFonts w:eastAsia="Times New Roman" w:cs="Times New Roman"/>
      <w:b/>
      <w:sz w:val="18"/>
      <w:szCs w:val="20"/>
      <w:lang w:eastAsia="en-US"/>
    </w:rPr>
  </w:style>
  <w:style w:type="paragraph" w:customStyle="1" w:styleId="SX-Authornames">
    <w:name w:val="SX-Author names"/>
    <w:basedOn w:val="Normal"/>
    <w:rsid w:val="00DC1818"/>
    <w:pPr>
      <w:spacing w:line="210" w:lineRule="exact"/>
      <w:jc w:val="left"/>
    </w:pPr>
    <w:rPr>
      <w:rFonts w:ascii="BlissMedium" w:eastAsia="Times New Roman" w:hAnsi="BlissMedium" w:cs="Times New Roman"/>
      <w:sz w:val="20"/>
      <w:szCs w:val="20"/>
      <w:lang w:eastAsia="en-US"/>
    </w:rPr>
  </w:style>
  <w:style w:type="paragraph" w:customStyle="1" w:styleId="SX-Bodytext">
    <w:name w:val="SX-Body text"/>
    <w:basedOn w:val="Normal"/>
    <w:next w:val="Normal"/>
    <w:rsid w:val="00DC1818"/>
    <w:pPr>
      <w:spacing w:after="0" w:line="210" w:lineRule="exact"/>
      <w:ind w:firstLine="288"/>
    </w:pPr>
    <w:rPr>
      <w:rFonts w:eastAsia="Times New Roman" w:cs="Times New Roman"/>
      <w:sz w:val="18"/>
      <w:szCs w:val="20"/>
      <w:lang w:eastAsia="en-US"/>
    </w:rPr>
  </w:style>
  <w:style w:type="paragraph" w:customStyle="1" w:styleId="SX-Bodytextflush">
    <w:name w:val="SX-Body text flush"/>
    <w:basedOn w:val="SX-Bodytext"/>
    <w:next w:val="SX-Bodytext"/>
    <w:rsid w:val="00DC1818"/>
    <w:pPr>
      <w:ind w:firstLine="0"/>
    </w:pPr>
  </w:style>
  <w:style w:type="paragraph" w:customStyle="1" w:styleId="SX-Correspondence">
    <w:name w:val="SX-Correspondence"/>
    <w:basedOn w:val="SX-Affiliation"/>
    <w:rsid w:val="00DC1818"/>
    <w:pPr>
      <w:spacing w:after="80"/>
    </w:pPr>
  </w:style>
  <w:style w:type="paragraph" w:customStyle="1" w:styleId="SX-Date">
    <w:name w:val="SX-Date"/>
    <w:basedOn w:val="Normal"/>
    <w:rsid w:val="00DC1818"/>
    <w:pPr>
      <w:spacing w:before="180" w:after="0" w:line="190" w:lineRule="exact"/>
      <w:ind w:left="245" w:hanging="245"/>
    </w:pPr>
    <w:rPr>
      <w:rFonts w:eastAsia="Times New Roman" w:cs="Times New Roman"/>
      <w:sz w:val="16"/>
      <w:szCs w:val="20"/>
      <w:lang w:eastAsia="en-US"/>
    </w:rPr>
  </w:style>
  <w:style w:type="paragraph" w:customStyle="1" w:styleId="SX-Equation">
    <w:name w:val="SX-Equation"/>
    <w:basedOn w:val="SX-Bodytextflush"/>
    <w:next w:val="SX-Bodytext"/>
    <w:rsid w:val="00DC1818"/>
    <w:pPr>
      <w:autoSpaceDE w:val="0"/>
      <w:autoSpaceDN w:val="0"/>
      <w:adjustRightInd w:val="0"/>
      <w:spacing w:line="240" w:lineRule="auto"/>
      <w:jc w:val="center"/>
    </w:pPr>
  </w:style>
  <w:style w:type="paragraph" w:customStyle="1" w:styleId="SX-Legend">
    <w:name w:val="SX-Legend"/>
    <w:basedOn w:val="SX-Authornames"/>
    <w:rsid w:val="00DC1818"/>
    <w:pPr>
      <w:jc w:val="both"/>
    </w:pPr>
    <w:rPr>
      <w:sz w:val="18"/>
    </w:rPr>
  </w:style>
  <w:style w:type="paragraph" w:customStyle="1" w:styleId="SX-References">
    <w:name w:val="SX-References"/>
    <w:basedOn w:val="Normal"/>
    <w:rsid w:val="00DC1818"/>
    <w:pPr>
      <w:spacing w:after="0" w:line="190" w:lineRule="exact"/>
      <w:ind w:left="245" w:hanging="245"/>
    </w:pPr>
    <w:rPr>
      <w:rFonts w:eastAsia="Times New Roman" w:cs="Times New Roman"/>
      <w:sz w:val="16"/>
      <w:szCs w:val="20"/>
      <w:lang w:eastAsia="en-US"/>
    </w:rPr>
  </w:style>
  <w:style w:type="paragraph" w:customStyle="1" w:styleId="SX-RefHead">
    <w:name w:val="SX-RefHead"/>
    <w:basedOn w:val="Normal"/>
    <w:rsid w:val="00DC1818"/>
    <w:pPr>
      <w:spacing w:before="200" w:after="0" w:line="190" w:lineRule="exact"/>
      <w:jc w:val="left"/>
    </w:pPr>
    <w:rPr>
      <w:rFonts w:eastAsia="Times New Roman" w:cs="Times New Roman"/>
      <w:b/>
      <w:sz w:val="16"/>
      <w:szCs w:val="20"/>
      <w:lang w:eastAsia="en-US"/>
    </w:rPr>
  </w:style>
  <w:style w:type="character" w:customStyle="1" w:styleId="SX-reflink">
    <w:name w:val="SX-reflink"/>
    <w:basedOn w:val="DefaultParagraphFont"/>
    <w:uiPriority w:val="1"/>
    <w:rsid w:val="00DC1818"/>
    <w:rPr>
      <w:color w:val="0000FF"/>
      <w:sz w:val="16"/>
      <w:u w:val="words"/>
      <w:bdr w:val="none" w:sz="0" w:space="0" w:color="auto"/>
      <w:shd w:val="clear" w:color="auto" w:fill="FFFFFF"/>
    </w:rPr>
  </w:style>
  <w:style w:type="paragraph" w:customStyle="1" w:styleId="SX-SOMHead">
    <w:name w:val="SX-SOMHead"/>
    <w:basedOn w:val="SX-RefHead"/>
    <w:rsid w:val="00DC1818"/>
  </w:style>
  <w:style w:type="paragraph" w:customStyle="1" w:styleId="SX-Tablehead">
    <w:name w:val="SX-Tablehead"/>
    <w:basedOn w:val="Normal"/>
    <w:rsid w:val="00DC1818"/>
    <w:pPr>
      <w:spacing w:after="0" w:line="240" w:lineRule="auto"/>
      <w:jc w:val="left"/>
    </w:pPr>
    <w:rPr>
      <w:rFonts w:eastAsia="Times New Roman" w:cs="Times New Roman"/>
      <w:sz w:val="20"/>
      <w:szCs w:val="24"/>
      <w:lang w:eastAsia="en-US"/>
    </w:rPr>
  </w:style>
  <w:style w:type="paragraph" w:customStyle="1" w:styleId="SX-Tablelegend">
    <w:name w:val="SX-Tablelegend"/>
    <w:basedOn w:val="Normal"/>
    <w:rsid w:val="00DC1818"/>
    <w:pPr>
      <w:spacing w:after="0" w:line="190" w:lineRule="exact"/>
      <w:ind w:left="245" w:hanging="245"/>
    </w:pPr>
    <w:rPr>
      <w:rFonts w:eastAsia="Times New Roman" w:cs="Times New Roman"/>
      <w:sz w:val="16"/>
      <w:szCs w:val="20"/>
      <w:lang w:eastAsia="en-US"/>
    </w:rPr>
  </w:style>
  <w:style w:type="paragraph" w:customStyle="1" w:styleId="SX-Tabletext">
    <w:name w:val="SX-Tabletext"/>
    <w:basedOn w:val="Normal"/>
    <w:rsid w:val="00DC1818"/>
    <w:pPr>
      <w:spacing w:after="0" w:line="210" w:lineRule="exact"/>
      <w:jc w:val="center"/>
    </w:pPr>
    <w:rPr>
      <w:rFonts w:eastAsia="Times New Roman" w:cs="Times New Roman"/>
      <w:sz w:val="18"/>
      <w:szCs w:val="20"/>
      <w:lang w:eastAsia="en-US"/>
    </w:rPr>
  </w:style>
  <w:style w:type="paragraph" w:customStyle="1" w:styleId="SX-Tabletitle">
    <w:name w:val="SX-Tabletitle"/>
    <w:basedOn w:val="Normal"/>
    <w:rsid w:val="00DC1818"/>
    <w:pPr>
      <w:spacing w:line="210" w:lineRule="exact"/>
    </w:pPr>
    <w:rPr>
      <w:rFonts w:ascii="BlissMedium" w:eastAsia="Times New Roman" w:hAnsi="BlissMedium" w:cs="Times New Roman"/>
      <w:sz w:val="18"/>
      <w:szCs w:val="20"/>
      <w:lang w:eastAsia="en-US"/>
    </w:rPr>
  </w:style>
  <w:style w:type="paragraph" w:customStyle="1" w:styleId="SX-Title">
    <w:name w:val="SX-Title"/>
    <w:basedOn w:val="Normal"/>
    <w:rsid w:val="00DC1818"/>
    <w:pPr>
      <w:spacing w:after="240" w:line="500" w:lineRule="exact"/>
      <w:jc w:val="left"/>
    </w:pPr>
    <w:rPr>
      <w:rFonts w:ascii="BlissBold" w:eastAsia="Times New Roman" w:hAnsi="BlissBold" w:cs="Times New Roman"/>
      <w:b/>
      <w:sz w:val="44"/>
      <w:szCs w:val="20"/>
      <w:lang w:eastAsia="en-US"/>
    </w:rPr>
  </w:style>
  <w:style w:type="paragraph" w:customStyle="1" w:styleId="Tablecolumnhead">
    <w:name w:val="Table column head"/>
    <w:basedOn w:val="BaseText"/>
    <w:rsid w:val="00DC1818"/>
    <w:pPr>
      <w:spacing w:before="0"/>
    </w:pPr>
  </w:style>
  <w:style w:type="paragraph" w:customStyle="1" w:styleId="Tabletext">
    <w:name w:val="Table text"/>
    <w:basedOn w:val="BaseText"/>
    <w:rsid w:val="00DC1818"/>
    <w:pPr>
      <w:spacing w:before="0"/>
    </w:pPr>
  </w:style>
  <w:style w:type="paragraph" w:customStyle="1" w:styleId="TableLegend">
    <w:name w:val="TableLegend"/>
    <w:basedOn w:val="BaseText"/>
    <w:rsid w:val="00DC1818"/>
    <w:pPr>
      <w:spacing w:before="0"/>
    </w:pPr>
  </w:style>
  <w:style w:type="paragraph" w:customStyle="1" w:styleId="TableTitle">
    <w:name w:val="TableTitle"/>
    <w:basedOn w:val="BaseHeading"/>
    <w:rsid w:val="00DC1818"/>
  </w:style>
  <w:style w:type="paragraph" w:customStyle="1" w:styleId="Teaser">
    <w:name w:val="Teaser"/>
    <w:basedOn w:val="BaseText"/>
    <w:rsid w:val="00DC1818"/>
  </w:style>
  <w:style w:type="paragraph" w:customStyle="1" w:styleId="TWIS">
    <w:name w:val="TWIS"/>
    <w:basedOn w:val="AbstractSummary"/>
    <w:rsid w:val="00DC1818"/>
    <w:pPr>
      <w:autoSpaceDE w:val="0"/>
      <w:autoSpaceDN w:val="0"/>
      <w:adjustRightInd w:val="0"/>
    </w:pPr>
  </w:style>
  <w:style w:type="paragraph" w:customStyle="1" w:styleId="TWISorEC">
    <w:name w:val="TWIS or EC"/>
    <w:basedOn w:val="Normal"/>
    <w:rsid w:val="00DC1818"/>
    <w:pPr>
      <w:spacing w:after="0" w:line="210" w:lineRule="exact"/>
      <w:jc w:val="left"/>
    </w:pPr>
    <w:rPr>
      <w:rFonts w:ascii="BlissRegular" w:eastAsia="Times New Roman" w:hAnsi="BlissRegular" w:cs="Times New Roman"/>
      <w:sz w:val="19"/>
      <w:szCs w:val="20"/>
      <w:lang w:eastAsia="en-US"/>
    </w:rPr>
  </w:style>
  <w:style w:type="paragraph" w:customStyle="1" w:styleId="work-sector">
    <w:name w:val="work-sector"/>
    <w:basedOn w:val="BaseText"/>
    <w:rsid w:val="00DC1818"/>
    <w:pPr>
      <w:jc w:val="right"/>
    </w:pPr>
    <w:rPr>
      <w:color w:val="003300"/>
    </w:rPr>
  </w:style>
  <w:style w:type="paragraph" w:customStyle="1" w:styleId="DOI">
    <w:name w:val="DOI"/>
    <w:basedOn w:val="DateAccepted"/>
    <w:qFormat/>
    <w:rsid w:val="00DC1818"/>
  </w:style>
  <w:style w:type="character" w:customStyle="1" w:styleId="UnresolvedMention1">
    <w:name w:val="Unresolved Mention1"/>
    <w:basedOn w:val="DefaultParagraphFont"/>
    <w:uiPriority w:val="99"/>
    <w:semiHidden/>
    <w:unhideWhenUsed/>
    <w:rsid w:val="00DC1818"/>
    <w:rPr>
      <w:color w:val="808080"/>
      <w:shd w:val="clear" w:color="auto" w:fill="E6E6E6"/>
    </w:rPr>
  </w:style>
  <w:style w:type="paragraph" w:styleId="FootnoteText">
    <w:name w:val="footnote text"/>
    <w:basedOn w:val="Normal"/>
    <w:link w:val="FootnoteTextChar"/>
    <w:uiPriority w:val="99"/>
    <w:semiHidden/>
    <w:unhideWhenUsed/>
    <w:rsid w:val="00DC1818"/>
    <w:pPr>
      <w:spacing w:after="0"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DC1818"/>
    <w:rPr>
      <w:sz w:val="20"/>
      <w:szCs w:val="20"/>
    </w:rPr>
  </w:style>
  <w:style w:type="paragraph" w:customStyle="1" w:styleId="SMHeading">
    <w:name w:val="SM Heading"/>
    <w:basedOn w:val="Heading1"/>
    <w:rsid w:val="00DC1818"/>
    <w:pPr>
      <w:keepLines w:val="0"/>
      <w:spacing w:before="240" w:after="60" w:line="240" w:lineRule="auto"/>
      <w:jc w:val="left"/>
    </w:pPr>
    <w:rPr>
      <w:rFonts w:eastAsia="SimSun" w:cs="Times New Roman"/>
      <w:bCs/>
      <w:kern w:val="32"/>
      <w:sz w:val="24"/>
      <w:szCs w:val="24"/>
      <w:lang w:eastAsia="en-US"/>
    </w:rPr>
  </w:style>
  <w:style w:type="character" w:customStyle="1" w:styleId="ParagraphChar">
    <w:name w:val="Paragraph Char"/>
    <w:basedOn w:val="DefaultParagraphFont"/>
    <w:link w:val="Paragraph"/>
    <w:rsid w:val="007C3CBD"/>
    <w:rPr>
      <w:rFonts w:ascii="Times New Roman" w:eastAsia="Times New Roman" w:hAnsi="Times New Roman" w:cs="Times New Roman"/>
      <w:sz w:val="24"/>
      <w:szCs w:val="24"/>
      <w:lang w:eastAsia="en-US"/>
    </w:rPr>
  </w:style>
  <w:style w:type="table" w:styleId="TableGrid">
    <w:name w:val="Table Grid"/>
    <w:basedOn w:val="TableNormal"/>
    <w:uiPriority w:val="39"/>
    <w:rsid w:val="00F77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C39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2741">
      <w:bodyDiv w:val="1"/>
      <w:marLeft w:val="0"/>
      <w:marRight w:val="0"/>
      <w:marTop w:val="0"/>
      <w:marBottom w:val="0"/>
      <w:divBdr>
        <w:top w:val="none" w:sz="0" w:space="0" w:color="auto"/>
        <w:left w:val="none" w:sz="0" w:space="0" w:color="auto"/>
        <w:bottom w:val="none" w:sz="0" w:space="0" w:color="auto"/>
        <w:right w:val="none" w:sz="0" w:space="0" w:color="auto"/>
      </w:divBdr>
    </w:div>
    <w:div w:id="114720583">
      <w:bodyDiv w:val="1"/>
      <w:marLeft w:val="0"/>
      <w:marRight w:val="0"/>
      <w:marTop w:val="0"/>
      <w:marBottom w:val="0"/>
      <w:divBdr>
        <w:top w:val="none" w:sz="0" w:space="0" w:color="auto"/>
        <w:left w:val="none" w:sz="0" w:space="0" w:color="auto"/>
        <w:bottom w:val="none" w:sz="0" w:space="0" w:color="auto"/>
        <w:right w:val="none" w:sz="0" w:space="0" w:color="auto"/>
      </w:divBdr>
    </w:div>
    <w:div w:id="332493077">
      <w:bodyDiv w:val="1"/>
      <w:marLeft w:val="0"/>
      <w:marRight w:val="0"/>
      <w:marTop w:val="0"/>
      <w:marBottom w:val="0"/>
      <w:divBdr>
        <w:top w:val="none" w:sz="0" w:space="0" w:color="auto"/>
        <w:left w:val="none" w:sz="0" w:space="0" w:color="auto"/>
        <w:bottom w:val="none" w:sz="0" w:space="0" w:color="auto"/>
        <w:right w:val="none" w:sz="0" w:space="0" w:color="auto"/>
      </w:divBdr>
    </w:div>
    <w:div w:id="368576043">
      <w:bodyDiv w:val="1"/>
      <w:marLeft w:val="0"/>
      <w:marRight w:val="0"/>
      <w:marTop w:val="0"/>
      <w:marBottom w:val="0"/>
      <w:divBdr>
        <w:top w:val="none" w:sz="0" w:space="0" w:color="auto"/>
        <w:left w:val="none" w:sz="0" w:space="0" w:color="auto"/>
        <w:bottom w:val="none" w:sz="0" w:space="0" w:color="auto"/>
        <w:right w:val="none" w:sz="0" w:space="0" w:color="auto"/>
      </w:divBdr>
    </w:div>
    <w:div w:id="619146492">
      <w:bodyDiv w:val="1"/>
      <w:marLeft w:val="0"/>
      <w:marRight w:val="0"/>
      <w:marTop w:val="0"/>
      <w:marBottom w:val="0"/>
      <w:divBdr>
        <w:top w:val="none" w:sz="0" w:space="0" w:color="auto"/>
        <w:left w:val="none" w:sz="0" w:space="0" w:color="auto"/>
        <w:bottom w:val="none" w:sz="0" w:space="0" w:color="auto"/>
        <w:right w:val="none" w:sz="0" w:space="0" w:color="auto"/>
      </w:divBdr>
    </w:div>
    <w:div w:id="771781419">
      <w:bodyDiv w:val="1"/>
      <w:marLeft w:val="0"/>
      <w:marRight w:val="0"/>
      <w:marTop w:val="0"/>
      <w:marBottom w:val="0"/>
      <w:divBdr>
        <w:top w:val="none" w:sz="0" w:space="0" w:color="auto"/>
        <w:left w:val="none" w:sz="0" w:space="0" w:color="auto"/>
        <w:bottom w:val="none" w:sz="0" w:space="0" w:color="auto"/>
        <w:right w:val="none" w:sz="0" w:space="0" w:color="auto"/>
      </w:divBdr>
    </w:div>
    <w:div w:id="805701263">
      <w:bodyDiv w:val="1"/>
      <w:marLeft w:val="0"/>
      <w:marRight w:val="0"/>
      <w:marTop w:val="0"/>
      <w:marBottom w:val="0"/>
      <w:divBdr>
        <w:top w:val="none" w:sz="0" w:space="0" w:color="auto"/>
        <w:left w:val="none" w:sz="0" w:space="0" w:color="auto"/>
        <w:bottom w:val="none" w:sz="0" w:space="0" w:color="auto"/>
        <w:right w:val="none" w:sz="0" w:space="0" w:color="auto"/>
      </w:divBdr>
    </w:div>
    <w:div w:id="808984537">
      <w:bodyDiv w:val="1"/>
      <w:marLeft w:val="0"/>
      <w:marRight w:val="0"/>
      <w:marTop w:val="0"/>
      <w:marBottom w:val="0"/>
      <w:divBdr>
        <w:top w:val="none" w:sz="0" w:space="0" w:color="auto"/>
        <w:left w:val="none" w:sz="0" w:space="0" w:color="auto"/>
        <w:bottom w:val="none" w:sz="0" w:space="0" w:color="auto"/>
        <w:right w:val="none" w:sz="0" w:space="0" w:color="auto"/>
      </w:divBdr>
    </w:div>
    <w:div w:id="882982133">
      <w:bodyDiv w:val="1"/>
      <w:marLeft w:val="0"/>
      <w:marRight w:val="0"/>
      <w:marTop w:val="0"/>
      <w:marBottom w:val="0"/>
      <w:divBdr>
        <w:top w:val="none" w:sz="0" w:space="0" w:color="auto"/>
        <w:left w:val="none" w:sz="0" w:space="0" w:color="auto"/>
        <w:bottom w:val="none" w:sz="0" w:space="0" w:color="auto"/>
        <w:right w:val="none" w:sz="0" w:space="0" w:color="auto"/>
      </w:divBdr>
    </w:div>
    <w:div w:id="1127969059">
      <w:bodyDiv w:val="1"/>
      <w:marLeft w:val="0"/>
      <w:marRight w:val="0"/>
      <w:marTop w:val="0"/>
      <w:marBottom w:val="0"/>
      <w:divBdr>
        <w:top w:val="none" w:sz="0" w:space="0" w:color="auto"/>
        <w:left w:val="none" w:sz="0" w:space="0" w:color="auto"/>
        <w:bottom w:val="none" w:sz="0" w:space="0" w:color="auto"/>
        <w:right w:val="none" w:sz="0" w:space="0" w:color="auto"/>
      </w:divBdr>
    </w:div>
    <w:div w:id="1191064112">
      <w:bodyDiv w:val="1"/>
      <w:marLeft w:val="0"/>
      <w:marRight w:val="0"/>
      <w:marTop w:val="0"/>
      <w:marBottom w:val="0"/>
      <w:divBdr>
        <w:top w:val="none" w:sz="0" w:space="0" w:color="auto"/>
        <w:left w:val="none" w:sz="0" w:space="0" w:color="auto"/>
        <w:bottom w:val="none" w:sz="0" w:space="0" w:color="auto"/>
        <w:right w:val="none" w:sz="0" w:space="0" w:color="auto"/>
      </w:divBdr>
    </w:div>
    <w:div w:id="1222594966">
      <w:bodyDiv w:val="1"/>
      <w:marLeft w:val="0"/>
      <w:marRight w:val="0"/>
      <w:marTop w:val="0"/>
      <w:marBottom w:val="0"/>
      <w:divBdr>
        <w:top w:val="none" w:sz="0" w:space="0" w:color="auto"/>
        <w:left w:val="none" w:sz="0" w:space="0" w:color="auto"/>
        <w:bottom w:val="none" w:sz="0" w:space="0" w:color="auto"/>
        <w:right w:val="none" w:sz="0" w:space="0" w:color="auto"/>
      </w:divBdr>
    </w:div>
    <w:div w:id="1371223266">
      <w:bodyDiv w:val="1"/>
      <w:marLeft w:val="0"/>
      <w:marRight w:val="0"/>
      <w:marTop w:val="0"/>
      <w:marBottom w:val="0"/>
      <w:divBdr>
        <w:top w:val="none" w:sz="0" w:space="0" w:color="auto"/>
        <w:left w:val="none" w:sz="0" w:space="0" w:color="auto"/>
        <w:bottom w:val="none" w:sz="0" w:space="0" w:color="auto"/>
        <w:right w:val="none" w:sz="0" w:space="0" w:color="auto"/>
      </w:divBdr>
    </w:div>
    <w:div w:id="1463813318">
      <w:bodyDiv w:val="1"/>
      <w:marLeft w:val="0"/>
      <w:marRight w:val="0"/>
      <w:marTop w:val="0"/>
      <w:marBottom w:val="0"/>
      <w:divBdr>
        <w:top w:val="none" w:sz="0" w:space="0" w:color="auto"/>
        <w:left w:val="none" w:sz="0" w:space="0" w:color="auto"/>
        <w:bottom w:val="none" w:sz="0" w:space="0" w:color="auto"/>
        <w:right w:val="none" w:sz="0" w:space="0" w:color="auto"/>
      </w:divBdr>
    </w:div>
    <w:div w:id="1700231838">
      <w:bodyDiv w:val="1"/>
      <w:marLeft w:val="0"/>
      <w:marRight w:val="0"/>
      <w:marTop w:val="0"/>
      <w:marBottom w:val="0"/>
      <w:divBdr>
        <w:top w:val="none" w:sz="0" w:space="0" w:color="auto"/>
        <w:left w:val="none" w:sz="0" w:space="0" w:color="auto"/>
        <w:bottom w:val="none" w:sz="0" w:space="0" w:color="auto"/>
        <w:right w:val="none" w:sz="0" w:space="0" w:color="auto"/>
      </w:divBdr>
    </w:div>
    <w:div w:id="1744596387">
      <w:bodyDiv w:val="1"/>
      <w:marLeft w:val="0"/>
      <w:marRight w:val="0"/>
      <w:marTop w:val="0"/>
      <w:marBottom w:val="0"/>
      <w:divBdr>
        <w:top w:val="none" w:sz="0" w:space="0" w:color="auto"/>
        <w:left w:val="none" w:sz="0" w:space="0" w:color="auto"/>
        <w:bottom w:val="none" w:sz="0" w:space="0" w:color="auto"/>
        <w:right w:val="none" w:sz="0" w:space="0" w:color="auto"/>
      </w:divBdr>
    </w:div>
    <w:div w:id="18858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2.emf"/><Relationship Id="rId21" Type="http://schemas.openxmlformats.org/officeDocument/2006/relationships/image" Target="media/image12.png"/><Relationship Id="rId42" Type="http://schemas.openxmlformats.org/officeDocument/2006/relationships/oleObject" Target="embeddings/oleObject6.bin"/><Relationship Id="rId47" Type="http://schemas.openxmlformats.org/officeDocument/2006/relationships/image" Target="media/image30.emf"/><Relationship Id="rId63" Type="http://schemas.openxmlformats.org/officeDocument/2006/relationships/image" Target="media/image39.png"/><Relationship Id="rId68" Type="http://schemas.openxmlformats.org/officeDocument/2006/relationships/oleObject" Target="embeddings/oleObject17.bin"/><Relationship Id="rId84" Type="http://schemas.openxmlformats.org/officeDocument/2006/relationships/image" Target="media/image51.emf"/><Relationship Id="rId89" Type="http://schemas.openxmlformats.org/officeDocument/2006/relationships/image" Target="media/image55.tiff"/><Relationship Id="rId112" Type="http://schemas.openxmlformats.org/officeDocument/2006/relationships/oleObject" Target="embeddings/oleObject35.bin"/><Relationship Id="rId133" Type="http://schemas.openxmlformats.org/officeDocument/2006/relationships/image" Target="media/image81.emf"/><Relationship Id="rId138" Type="http://schemas.openxmlformats.org/officeDocument/2006/relationships/oleObject" Target="embeddings/oleObject46.bin"/><Relationship Id="rId154" Type="http://schemas.openxmlformats.org/officeDocument/2006/relationships/image" Target="media/image92.emf"/><Relationship Id="rId159"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oleObject" Target="embeddings/oleObject33.bin"/><Relationship Id="rId11" Type="http://schemas.openxmlformats.org/officeDocument/2006/relationships/image" Target="media/image3.wmf"/><Relationship Id="rId32" Type="http://schemas.openxmlformats.org/officeDocument/2006/relationships/image" Target="media/image21.png"/><Relationship Id="rId37" Type="http://schemas.openxmlformats.org/officeDocument/2006/relationships/image" Target="media/image25.emf"/><Relationship Id="rId53" Type="http://schemas.openxmlformats.org/officeDocument/2006/relationships/image" Target="media/image34.emf"/><Relationship Id="rId58" Type="http://schemas.openxmlformats.org/officeDocument/2006/relationships/oleObject" Target="embeddings/oleObject13.bin"/><Relationship Id="rId74" Type="http://schemas.openxmlformats.org/officeDocument/2006/relationships/oleObject" Target="embeddings/oleObject20.bin"/><Relationship Id="rId79" Type="http://schemas.openxmlformats.org/officeDocument/2006/relationships/image" Target="media/image48.emf"/><Relationship Id="rId102" Type="http://schemas.openxmlformats.org/officeDocument/2006/relationships/image" Target="media/image63.emf"/><Relationship Id="rId123" Type="http://schemas.openxmlformats.org/officeDocument/2006/relationships/image" Target="media/image75.emf"/><Relationship Id="rId128" Type="http://schemas.openxmlformats.org/officeDocument/2006/relationships/oleObject" Target="embeddings/oleObject42.bin"/><Relationship Id="rId144" Type="http://schemas.openxmlformats.org/officeDocument/2006/relationships/image" Target="media/image87.emf"/><Relationship Id="rId149" Type="http://schemas.openxmlformats.org/officeDocument/2006/relationships/oleObject" Target="embeddings/oleObject51.bin"/><Relationship Id="rId5" Type="http://schemas.openxmlformats.org/officeDocument/2006/relationships/webSettings" Target="webSettings.xml"/><Relationship Id="rId90" Type="http://schemas.openxmlformats.org/officeDocument/2006/relationships/image" Target="media/image56.png"/><Relationship Id="rId95" Type="http://schemas.openxmlformats.org/officeDocument/2006/relationships/oleObject" Target="embeddings/oleObject27.bin"/><Relationship Id="rId160" Type="http://schemas.openxmlformats.org/officeDocument/2006/relationships/theme" Target="theme/theme1.xml"/><Relationship Id="rId22" Type="http://schemas.openxmlformats.org/officeDocument/2006/relationships/image" Target="media/image13.emf"/><Relationship Id="rId27" Type="http://schemas.openxmlformats.org/officeDocument/2006/relationships/image" Target="media/image18.png"/><Relationship Id="rId43" Type="http://schemas.openxmlformats.org/officeDocument/2006/relationships/image" Target="media/image28.emf"/><Relationship Id="rId48" Type="http://schemas.openxmlformats.org/officeDocument/2006/relationships/oleObject" Target="embeddings/oleObject9.bin"/><Relationship Id="rId64" Type="http://schemas.openxmlformats.org/officeDocument/2006/relationships/image" Target="media/image40.emf"/><Relationship Id="rId69" Type="http://schemas.openxmlformats.org/officeDocument/2006/relationships/image" Target="media/image43.emf"/><Relationship Id="rId113" Type="http://schemas.openxmlformats.org/officeDocument/2006/relationships/image" Target="media/image69.png"/><Relationship Id="rId118" Type="http://schemas.openxmlformats.org/officeDocument/2006/relationships/oleObject" Target="embeddings/oleObject37.bin"/><Relationship Id="rId134" Type="http://schemas.openxmlformats.org/officeDocument/2006/relationships/oleObject" Target="embeddings/oleObject44.bin"/><Relationship Id="rId139" Type="http://schemas.openxmlformats.org/officeDocument/2006/relationships/image" Target="media/image84.emf"/><Relationship Id="rId80" Type="http://schemas.openxmlformats.org/officeDocument/2006/relationships/oleObject" Target="embeddings/oleObject23.bin"/><Relationship Id="rId85" Type="http://schemas.openxmlformats.org/officeDocument/2006/relationships/oleObject" Target="embeddings/oleObject25.bin"/><Relationship Id="rId150" Type="http://schemas.openxmlformats.org/officeDocument/2006/relationships/image" Target="media/image90.emf"/><Relationship Id="rId155" Type="http://schemas.openxmlformats.org/officeDocument/2006/relationships/oleObject" Target="embeddings/oleObject54.bin"/><Relationship Id="rId12" Type="http://schemas.openxmlformats.org/officeDocument/2006/relationships/oleObject" Target="embeddings/oleObject2.bin"/><Relationship Id="rId17" Type="http://schemas.openxmlformats.org/officeDocument/2006/relationships/image" Target="media/image8.png"/><Relationship Id="rId33" Type="http://schemas.openxmlformats.org/officeDocument/2006/relationships/image" Target="media/image22.png"/><Relationship Id="rId38" Type="http://schemas.openxmlformats.org/officeDocument/2006/relationships/oleObject" Target="embeddings/oleObject4.bin"/><Relationship Id="rId59" Type="http://schemas.openxmlformats.org/officeDocument/2006/relationships/image" Target="media/image37.emf"/><Relationship Id="rId103" Type="http://schemas.openxmlformats.org/officeDocument/2006/relationships/oleObject" Target="embeddings/oleObject31.bin"/><Relationship Id="rId108" Type="http://schemas.openxmlformats.org/officeDocument/2006/relationships/image" Target="media/image66.png"/><Relationship Id="rId124" Type="http://schemas.openxmlformats.org/officeDocument/2006/relationships/oleObject" Target="embeddings/oleObject40.bin"/><Relationship Id="rId129" Type="http://schemas.openxmlformats.org/officeDocument/2006/relationships/image" Target="media/image78.tiff"/><Relationship Id="rId20" Type="http://schemas.openxmlformats.org/officeDocument/2006/relationships/image" Target="media/image11.png"/><Relationship Id="rId41" Type="http://schemas.openxmlformats.org/officeDocument/2006/relationships/image" Target="media/image27.emf"/><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oleObject" Target="embeddings/oleObject18.bin"/><Relationship Id="rId75" Type="http://schemas.openxmlformats.org/officeDocument/2006/relationships/image" Target="media/image46.emf"/><Relationship Id="rId83" Type="http://schemas.openxmlformats.org/officeDocument/2006/relationships/image" Target="media/image50.png"/><Relationship Id="rId88" Type="http://schemas.openxmlformats.org/officeDocument/2006/relationships/image" Target="media/image54.tiff"/><Relationship Id="rId91" Type="http://schemas.openxmlformats.org/officeDocument/2006/relationships/image" Target="media/image57.png"/><Relationship Id="rId96" Type="http://schemas.openxmlformats.org/officeDocument/2006/relationships/image" Target="media/image60.emf"/><Relationship Id="rId111" Type="http://schemas.openxmlformats.org/officeDocument/2006/relationships/image" Target="media/image68.emf"/><Relationship Id="rId132" Type="http://schemas.openxmlformats.org/officeDocument/2006/relationships/oleObject" Target="embeddings/oleObject43.bin"/><Relationship Id="rId140" Type="http://schemas.openxmlformats.org/officeDocument/2006/relationships/oleObject" Target="embeddings/oleObject47.bin"/><Relationship Id="rId145" Type="http://schemas.openxmlformats.org/officeDocument/2006/relationships/oleObject" Target="embeddings/oleObject49.bin"/><Relationship Id="rId153" Type="http://schemas.openxmlformats.org/officeDocument/2006/relationships/oleObject" Target="embeddings/oleObject5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7.emf"/><Relationship Id="rId36" Type="http://schemas.openxmlformats.org/officeDocument/2006/relationships/oleObject" Target="embeddings/oleObject3.bin"/><Relationship Id="rId49" Type="http://schemas.openxmlformats.org/officeDocument/2006/relationships/image" Target="media/image31.png"/><Relationship Id="rId57" Type="http://schemas.openxmlformats.org/officeDocument/2006/relationships/image" Target="media/image36.emf"/><Relationship Id="rId106" Type="http://schemas.openxmlformats.org/officeDocument/2006/relationships/image" Target="media/image65.emf"/><Relationship Id="rId114" Type="http://schemas.openxmlformats.org/officeDocument/2006/relationships/image" Target="media/image70.png"/><Relationship Id="rId119" Type="http://schemas.openxmlformats.org/officeDocument/2006/relationships/image" Target="media/image73.emf"/><Relationship Id="rId127" Type="http://schemas.openxmlformats.org/officeDocument/2006/relationships/image" Target="media/image77.emf"/><Relationship Id="rId10" Type="http://schemas.openxmlformats.org/officeDocument/2006/relationships/oleObject" Target="embeddings/oleObject1.bin"/><Relationship Id="rId31" Type="http://schemas.openxmlformats.org/officeDocument/2006/relationships/image" Target="media/image20.emf"/><Relationship Id="rId44" Type="http://schemas.openxmlformats.org/officeDocument/2006/relationships/oleObject" Target="embeddings/oleObject7.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5.emf"/><Relationship Id="rId78" Type="http://schemas.openxmlformats.org/officeDocument/2006/relationships/oleObject" Target="embeddings/oleObject22.bin"/><Relationship Id="rId81" Type="http://schemas.openxmlformats.org/officeDocument/2006/relationships/image" Target="media/image49.emf"/><Relationship Id="rId86" Type="http://schemas.openxmlformats.org/officeDocument/2006/relationships/image" Target="media/image52.emf"/><Relationship Id="rId94" Type="http://schemas.openxmlformats.org/officeDocument/2006/relationships/image" Target="media/image59.e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oleObject" Target="embeddings/oleObject39.bin"/><Relationship Id="rId130" Type="http://schemas.openxmlformats.org/officeDocument/2006/relationships/image" Target="media/image79.png"/><Relationship Id="rId135" Type="http://schemas.openxmlformats.org/officeDocument/2006/relationships/image" Target="media/image82.emf"/><Relationship Id="rId143" Type="http://schemas.openxmlformats.org/officeDocument/2006/relationships/image" Target="media/image86.jpeg"/><Relationship Id="rId148" Type="http://schemas.openxmlformats.org/officeDocument/2006/relationships/image" Target="media/image89.emf"/><Relationship Id="rId151" Type="http://schemas.openxmlformats.org/officeDocument/2006/relationships/oleObject" Target="embeddings/oleObject52.bin"/><Relationship Id="rId156" Type="http://schemas.openxmlformats.org/officeDocument/2006/relationships/image" Target="media/image93.e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emf"/><Relationship Id="rId109" Type="http://schemas.openxmlformats.org/officeDocument/2006/relationships/image" Target="media/image67.emf"/><Relationship Id="rId34" Type="http://schemas.openxmlformats.org/officeDocument/2006/relationships/image" Target="media/image23.emf"/><Relationship Id="rId50" Type="http://schemas.openxmlformats.org/officeDocument/2006/relationships/image" Target="media/image32.emf"/><Relationship Id="rId55" Type="http://schemas.openxmlformats.org/officeDocument/2006/relationships/image" Target="media/image35.emf"/><Relationship Id="rId76" Type="http://schemas.openxmlformats.org/officeDocument/2006/relationships/oleObject" Target="embeddings/oleObject21.bin"/><Relationship Id="rId97" Type="http://schemas.openxmlformats.org/officeDocument/2006/relationships/oleObject" Target="embeddings/oleObject28.bin"/><Relationship Id="rId104" Type="http://schemas.openxmlformats.org/officeDocument/2006/relationships/image" Target="media/image64.emf"/><Relationship Id="rId120" Type="http://schemas.openxmlformats.org/officeDocument/2006/relationships/oleObject" Target="embeddings/oleObject38.bin"/><Relationship Id="rId125" Type="http://schemas.openxmlformats.org/officeDocument/2006/relationships/image" Target="media/image76.emf"/><Relationship Id="rId141" Type="http://schemas.openxmlformats.org/officeDocument/2006/relationships/image" Target="media/image85.emf"/><Relationship Id="rId146" Type="http://schemas.openxmlformats.org/officeDocument/2006/relationships/image" Target="media/image88.emf"/><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image" Target="media/image58.emf"/><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5.png"/><Relationship Id="rId40" Type="http://schemas.openxmlformats.org/officeDocument/2006/relationships/oleObject" Target="embeddings/oleObject5.bin"/><Relationship Id="rId45" Type="http://schemas.openxmlformats.org/officeDocument/2006/relationships/image" Target="media/image29.emf"/><Relationship Id="rId66" Type="http://schemas.openxmlformats.org/officeDocument/2006/relationships/image" Target="media/image41.png"/><Relationship Id="rId87" Type="http://schemas.openxmlformats.org/officeDocument/2006/relationships/image" Target="media/image53.tif"/><Relationship Id="rId110" Type="http://schemas.openxmlformats.org/officeDocument/2006/relationships/oleObject" Target="embeddings/oleObject34.bin"/><Relationship Id="rId115" Type="http://schemas.openxmlformats.org/officeDocument/2006/relationships/image" Target="media/image71.emf"/><Relationship Id="rId131" Type="http://schemas.openxmlformats.org/officeDocument/2006/relationships/image" Target="media/image80.emf"/><Relationship Id="rId136" Type="http://schemas.openxmlformats.org/officeDocument/2006/relationships/oleObject" Target="embeddings/oleObject45.bin"/><Relationship Id="rId157" Type="http://schemas.openxmlformats.org/officeDocument/2006/relationships/oleObject" Target="embeddings/oleObject55.bin"/><Relationship Id="rId61" Type="http://schemas.openxmlformats.org/officeDocument/2006/relationships/image" Target="media/image38.emf"/><Relationship Id="rId82" Type="http://schemas.openxmlformats.org/officeDocument/2006/relationships/oleObject" Target="embeddings/oleObject24.bin"/><Relationship Id="rId152" Type="http://schemas.openxmlformats.org/officeDocument/2006/relationships/image" Target="media/image91.emf"/><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9.emf"/><Relationship Id="rId35" Type="http://schemas.openxmlformats.org/officeDocument/2006/relationships/image" Target="media/image24.emf"/><Relationship Id="rId56" Type="http://schemas.openxmlformats.org/officeDocument/2006/relationships/oleObject" Target="embeddings/oleObject12.bin"/><Relationship Id="rId77" Type="http://schemas.openxmlformats.org/officeDocument/2006/relationships/image" Target="media/image47.emf"/><Relationship Id="rId100" Type="http://schemas.openxmlformats.org/officeDocument/2006/relationships/image" Target="media/image62.emf"/><Relationship Id="rId105" Type="http://schemas.openxmlformats.org/officeDocument/2006/relationships/oleObject" Target="embeddings/oleObject32.bin"/><Relationship Id="rId126" Type="http://schemas.openxmlformats.org/officeDocument/2006/relationships/oleObject" Target="embeddings/oleObject41.bin"/><Relationship Id="rId147" Type="http://schemas.openxmlformats.org/officeDocument/2006/relationships/oleObject" Target="embeddings/oleObject50.bin"/><Relationship Id="rId8" Type="http://schemas.openxmlformats.org/officeDocument/2006/relationships/image" Target="media/image1.png"/><Relationship Id="rId51" Type="http://schemas.openxmlformats.org/officeDocument/2006/relationships/image" Target="media/image33.emf"/><Relationship Id="rId72" Type="http://schemas.openxmlformats.org/officeDocument/2006/relationships/oleObject" Target="embeddings/oleObject19.bin"/><Relationship Id="rId93" Type="http://schemas.openxmlformats.org/officeDocument/2006/relationships/oleObject" Target="embeddings/oleObject26.bin"/><Relationship Id="rId98" Type="http://schemas.openxmlformats.org/officeDocument/2006/relationships/image" Target="media/image61.emf"/><Relationship Id="rId121" Type="http://schemas.openxmlformats.org/officeDocument/2006/relationships/image" Target="media/image74.emf"/><Relationship Id="rId142" Type="http://schemas.openxmlformats.org/officeDocument/2006/relationships/oleObject" Target="embeddings/oleObject48.bin"/><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oleObject" Target="embeddings/oleObject8.bin"/><Relationship Id="rId67" Type="http://schemas.openxmlformats.org/officeDocument/2006/relationships/image" Target="media/image42.emf"/><Relationship Id="rId116" Type="http://schemas.openxmlformats.org/officeDocument/2006/relationships/oleObject" Target="embeddings/oleObject36.bin"/><Relationship Id="rId137" Type="http://schemas.openxmlformats.org/officeDocument/2006/relationships/image" Target="media/image83.emf"/><Relationship Id="rId1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8A93-7C85-4EC0-9D42-6680DA9E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113</Pages>
  <Words>29520</Words>
  <Characters>168264</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Zhang</dc:creator>
  <cp:keywords/>
  <dc:description/>
  <cp:lastModifiedBy>Jia Zhang</cp:lastModifiedBy>
  <cp:revision>38</cp:revision>
  <cp:lastPrinted>2020-10-22T15:44:00Z</cp:lastPrinted>
  <dcterms:created xsi:type="dcterms:W3CDTF">2020-10-23T12:49:00Z</dcterms:created>
  <dcterms:modified xsi:type="dcterms:W3CDTF">2020-10-23T21:02:00Z</dcterms:modified>
</cp:coreProperties>
</file>