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A0852" w:rsidRPr="0065047F" w:rsidRDefault="001A0852" w:rsidP="00234CD3">
      <w:pPr>
        <w:spacing w:line="480" w:lineRule="auto"/>
        <w:rPr>
          <w:rFonts w:ascii="Times New Roman" w:hAnsi="Times New Roman" w:cs="Times New Roman"/>
        </w:rPr>
      </w:pPr>
    </w:p>
    <w:p w:rsidR="004C63DD" w:rsidRPr="0065047F" w:rsidRDefault="004C63DD" w:rsidP="001A0852">
      <w:pPr>
        <w:spacing w:line="480" w:lineRule="auto"/>
        <w:jc w:val="center"/>
        <w:rPr>
          <w:rFonts w:ascii="Times New Roman" w:hAnsi="Times New Roman" w:cs="Times New Roman"/>
        </w:rPr>
      </w:pPr>
      <w:r w:rsidRPr="0065047F">
        <w:rPr>
          <w:rFonts w:ascii="Times New Roman" w:hAnsi="Times New Roman" w:cs="Times New Roman"/>
        </w:rPr>
        <w:t>Sleep and Circadian Rhythm Dysfunction in Alzheimer’s Disease</w:t>
      </w:r>
    </w:p>
    <w:p w:rsidR="004C63DD" w:rsidRPr="0065047F" w:rsidRDefault="004C63DD" w:rsidP="004C63DD">
      <w:pPr>
        <w:spacing w:line="480" w:lineRule="auto"/>
        <w:jc w:val="center"/>
        <w:rPr>
          <w:rFonts w:ascii="Times New Roman" w:hAnsi="Times New Roman" w:cs="Times New Roman"/>
        </w:rPr>
      </w:pPr>
    </w:p>
    <w:p w:rsidR="004C63DD" w:rsidRPr="0065047F" w:rsidRDefault="004C63DD" w:rsidP="004C63DD">
      <w:pPr>
        <w:spacing w:line="480" w:lineRule="auto"/>
        <w:rPr>
          <w:rFonts w:ascii="Times New Roman" w:hAnsi="Times New Roman" w:cs="Times New Roman"/>
        </w:rPr>
      </w:pPr>
    </w:p>
    <w:p w:rsidR="001A0852" w:rsidRPr="0065047F" w:rsidRDefault="001A0852" w:rsidP="004C63DD">
      <w:pPr>
        <w:spacing w:line="480" w:lineRule="auto"/>
        <w:rPr>
          <w:rFonts w:ascii="Times New Roman" w:hAnsi="Times New Roman" w:cs="Times New Roman"/>
        </w:rPr>
      </w:pPr>
    </w:p>
    <w:p w:rsidR="004C63DD" w:rsidRPr="0065047F" w:rsidRDefault="004C63DD" w:rsidP="004C63DD">
      <w:pPr>
        <w:spacing w:line="480" w:lineRule="auto"/>
        <w:jc w:val="center"/>
        <w:rPr>
          <w:rFonts w:ascii="Times New Roman" w:hAnsi="Times New Roman" w:cs="Times New Roman"/>
        </w:rPr>
      </w:pPr>
    </w:p>
    <w:p w:rsidR="004C63DD" w:rsidRPr="0065047F" w:rsidRDefault="004C63DD" w:rsidP="004C63DD">
      <w:pPr>
        <w:spacing w:line="480" w:lineRule="auto"/>
        <w:jc w:val="center"/>
        <w:rPr>
          <w:rFonts w:ascii="Times New Roman" w:hAnsi="Times New Roman" w:cs="Times New Roman"/>
        </w:rPr>
      </w:pPr>
    </w:p>
    <w:p w:rsidR="004C63DD" w:rsidRPr="0065047F" w:rsidRDefault="004C63DD" w:rsidP="004C63DD">
      <w:pPr>
        <w:spacing w:line="480" w:lineRule="auto"/>
        <w:jc w:val="center"/>
        <w:rPr>
          <w:rFonts w:ascii="Times New Roman" w:hAnsi="Times New Roman" w:cs="Times New Roman"/>
        </w:rPr>
      </w:pPr>
    </w:p>
    <w:p w:rsidR="004C63DD" w:rsidRPr="0065047F" w:rsidRDefault="004C63DD" w:rsidP="004C63DD">
      <w:pPr>
        <w:spacing w:line="480" w:lineRule="auto"/>
        <w:jc w:val="center"/>
        <w:rPr>
          <w:rFonts w:ascii="Times New Roman" w:hAnsi="Times New Roman" w:cs="Times New Roman"/>
        </w:rPr>
      </w:pPr>
    </w:p>
    <w:p w:rsidR="004C63DD" w:rsidRPr="0065047F" w:rsidRDefault="004C63DD" w:rsidP="004C63DD">
      <w:pPr>
        <w:spacing w:line="480" w:lineRule="auto"/>
        <w:jc w:val="center"/>
        <w:rPr>
          <w:rFonts w:ascii="Times New Roman" w:hAnsi="Times New Roman" w:cs="Times New Roman"/>
        </w:rPr>
      </w:pPr>
      <w:r w:rsidRPr="0065047F">
        <w:rPr>
          <w:rFonts w:ascii="Times New Roman" w:hAnsi="Times New Roman" w:cs="Times New Roman"/>
        </w:rPr>
        <w:t>Honors Senior Thesis</w:t>
      </w:r>
    </w:p>
    <w:p w:rsidR="004C63DD" w:rsidRPr="0065047F" w:rsidRDefault="004C63DD" w:rsidP="004C63DD">
      <w:pPr>
        <w:spacing w:line="480" w:lineRule="auto"/>
        <w:jc w:val="center"/>
        <w:rPr>
          <w:rFonts w:ascii="Times New Roman" w:hAnsi="Times New Roman" w:cs="Times New Roman"/>
        </w:rPr>
      </w:pPr>
      <w:r w:rsidRPr="0065047F">
        <w:rPr>
          <w:rFonts w:ascii="Times New Roman" w:hAnsi="Times New Roman" w:cs="Times New Roman"/>
        </w:rPr>
        <w:t>Chancellors Honors Program</w:t>
      </w:r>
    </w:p>
    <w:p w:rsidR="004C63DD" w:rsidRPr="0065047F" w:rsidRDefault="004C63DD" w:rsidP="004C63DD">
      <w:pPr>
        <w:spacing w:line="480" w:lineRule="auto"/>
        <w:jc w:val="center"/>
        <w:rPr>
          <w:rFonts w:ascii="Times New Roman" w:hAnsi="Times New Roman" w:cs="Times New Roman"/>
        </w:rPr>
      </w:pPr>
      <w:r w:rsidRPr="0065047F">
        <w:rPr>
          <w:rFonts w:ascii="Times New Roman" w:hAnsi="Times New Roman" w:cs="Times New Roman"/>
        </w:rPr>
        <w:t>University of Tennessee – Knoxville</w:t>
      </w:r>
    </w:p>
    <w:p w:rsidR="004C63DD" w:rsidRPr="0065047F" w:rsidRDefault="004C63DD" w:rsidP="004C63DD">
      <w:pPr>
        <w:spacing w:line="480" w:lineRule="auto"/>
        <w:jc w:val="center"/>
        <w:rPr>
          <w:rFonts w:ascii="Times New Roman" w:hAnsi="Times New Roman" w:cs="Times New Roman"/>
        </w:rPr>
      </w:pPr>
    </w:p>
    <w:p w:rsidR="004C63DD" w:rsidRPr="0065047F" w:rsidRDefault="004C63DD" w:rsidP="004C63DD">
      <w:pPr>
        <w:spacing w:line="480" w:lineRule="auto"/>
        <w:jc w:val="center"/>
        <w:rPr>
          <w:rFonts w:ascii="Times New Roman" w:hAnsi="Times New Roman" w:cs="Times New Roman"/>
        </w:rPr>
      </w:pPr>
    </w:p>
    <w:p w:rsidR="004C63DD" w:rsidRPr="0065047F" w:rsidRDefault="004C63DD" w:rsidP="004C63DD">
      <w:pPr>
        <w:spacing w:line="480" w:lineRule="auto"/>
        <w:jc w:val="center"/>
        <w:rPr>
          <w:rFonts w:ascii="Times New Roman" w:hAnsi="Times New Roman" w:cs="Times New Roman"/>
        </w:rPr>
      </w:pPr>
    </w:p>
    <w:p w:rsidR="004C63DD" w:rsidRPr="0065047F" w:rsidRDefault="004C63DD" w:rsidP="004C63DD">
      <w:pPr>
        <w:spacing w:line="480" w:lineRule="auto"/>
        <w:jc w:val="center"/>
        <w:rPr>
          <w:rFonts w:ascii="Times New Roman" w:hAnsi="Times New Roman" w:cs="Times New Roman"/>
        </w:rPr>
      </w:pPr>
    </w:p>
    <w:p w:rsidR="004C63DD" w:rsidRPr="0065047F" w:rsidRDefault="004C63DD" w:rsidP="004C63DD">
      <w:pPr>
        <w:spacing w:line="480" w:lineRule="auto"/>
        <w:jc w:val="center"/>
        <w:rPr>
          <w:rFonts w:ascii="Times New Roman" w:hAnsi="Times New Roman" w:cs="Times New Roman"/>
        </w:rPr>
      </w:pPr>
    </w:p>
    <w:p w:rsidR="004C63DD" w:rsidRPr="0065047F" w:rsidRDefault="004C63DD" w:rsidP="004C63DD">
      <w:pPr>
        <w:spacing w:line="480" w:lineRule="auto"/>
        <w:jc w:val="center"/>
        <w:rPr>
          <w:rFonts w:ascii="Times New Roman" w:hAnsi="Times New Roman" w:cs="Times New Roman"/>
        </w:rPr>
      </w:pPr>
    </w:p>
    <w:p w:rsidR="004C63DD" w:rsidRPr="0065047F" w:rsidRDefault="004C63DD" w:rsidP="004C63DD">
      <w:pPr>
        <w:spacing w:line="480" w:lineRule="auto"/>
        <w:jc w:val="center"/>
        <w:rPr>
          <w:rFonts w:ascii="Times New Roman" w:hAnsi="Times New Roman" w:cs="Times New Roman"/>
        </w:rPr>
      </w:pPr>
    </w:p>
    <w:p w:rsidR="004C63DD" w:rsidRPr="0065047F" w:rsidRDefault="004C63DD" w:rsidP="004C63DD">
      <w:pPr>
        <w:spacing w:line="480" w:lineRule="auto"/>
        <w:jc w:val="center"/>
        <w:rPr>
          <w:rFonts w:ascii="Times New Roman" w:hAnsi="Times New Roman" w:cs="Times New Roman"/>
        </w:rPr>
      </w:pPr>
    </w:p>
    <w:p w:rsidR="004C63DD" w:rsidRPr="0065047F" w:rsidRDefault="004C63DD" w:rsidP="004C63DD">
      <w:pPr>
        <w:spacing w:line="480" w:lineRule="auto"/>
        <w:jc w:val="center"/>
        <w:rPr>
          <w:rFonts w:ascii="Times New Roman" w:hAnsi="Times New Roman" w:cs="Times New Roman"/>
        </w:rPr>
      </w:pPr>
      <w:r w:rsidRPr="0065047F">
        <w:rPr>
          <w:rFonts w:ascii="Times New Roman" w:hAnsi="Times New Roman" w:cs="Times New Roman"/>
        </w:rPr>
        <w:t>Sarah Bridgeman</w:t>
      </w:r>
    </w:p>
    <w:p w:rsidR="004C63DD" w:rsidRPr="0065047F" w:rsidRDefault="004C63DD" w:rsidP="004C63DD">
      <w:pPr>
        <w:spacing w:line="480" w:lineRule="auto"/>
        <w:jc w:val="center"/>
        <w:rPr>
          <w:rFonts w:ascii="Times New Roman" w:hAnsi="Times New Roman" w:cs="Times New Roman"/>
        </w:rPr>
      </w:pPr>
      <w:r w:rsidRPr="0065047F">
        <w:rPr>
          <w:rFonts w:ascii="Times New Roman" w:hAnsi="Times New Roman" w:cs="Times New Roman"/>
        </w:rPr>
        <w:t>Advisor: Dr. Rebecca Prosser</w:t>
      </w:r>
    </w:p>
    <w:p w:rsidR="004C63DD" w:rsidRPr="0065047F" w:rsidRDefault="004C63DD" w:rsidP="004C63DD">
      <w:pPr>
        <w:spacing w:line="480" w:lineRule="auto"/>
        <w:jc w:val="center"/>
        <w:rPr>
          <w:rFonts w:ascii="Times New Roman" w:hAnsi="Times New Roman" w:cs="Times New Roman"/>
        </w:rPr>
      </w:pPr>
      <w:r w:rsidRPr="0065047F">
        <w:rPr>
          <w:rFonts w:ascii="Times New Roman" w:hAnsi="Times New Roman" w:cs="Times New Roman"/>
        </w:rPr>
        <w:t>Spring 2019</w:t>
      </w:r>
    </w:p>
    <w:p w:rsidR="00ED33B7" w:rsidRPr="0065047F" w:rsidRDefault="00545872">
      <w:pPr>
        <w:rPr>
          <w:rFonts w:ascii="Times New Roman" w:hAnsi="Times New Roman" w:cs="Times New Roman"/>
          <w:b/>
        </w:rPr>
      </w:pPr>
      <w:r w:rsidRPr="0065047F">
        <w:rPr>
          <w:rFonts w:ascii="Times New Roman" w:hAnsi="Times New Roman" w:cs="Times New Roman"/>
          <w:b/>
        </w:rPr>
        <w:lastRenderedPageBreak/>
        <w:t>THE PROBLEM: WHY IS ALZHEIMER’S DISEASE SO SEVERE AND PROGRESSIVE?</w:t>
      </w:r>
    </w:p>
    <w:p w:rsidR="00545872" w:rsidRPr="0065047F" w:rsidRDefault="00545872">
      <w:pPr>
        <w:rPr>
          <w:rFonts w:ascii="Times New Roman" w:hAnsi="Times New Roman" w:cs="Times New Roman"/>
        </w:rPr>
      </w:pPr>
    </w:p>
    <w:p w:rsidR="00735ADF" w:rsidRPr="0065047F" w:rsidRDefault="00545872">
      <w:pPr>
        <w:rPr>
          <w:rFonts w:ascii="Times New Roman" w:hAnsi="Times New Roman" w:cs="Times New Roman"/>
          <w:u w:val="single"/>
        </w:rPr>
      </w:pPr>
      <w:r w:rsidRPr="0065047F">
        <w:rPr>
          <w:rFonts w:ascii="Times New Roman" w:hAnsi="Times New Roman" w:cs="Times New Roman"/>
          <w:u w:val="single"/>
        </w:rPr>
        <w:t>DEMENTIA: A DEFINITION</w:t>
      </w:r>
    </w:p>
    <w:p w:rsidR="00545872" w:rsidRPr="0065047F" w:rsidRDefault="00545872">
      <w:pPr>
        <w:rPr>
          <w:rFonts w:ascii="Times New Roman" w:hAnsi="Times New Roman" w:cs="Times New Roman"/>
        </w:rPr>
      </w:pPr>
    </w:p>
    <w:p w:rsidR="00133376" w:rsidRPr="0065047F" w:rsidRDefault="00FC2EC9" w:rsidP="00716E2D">
      <w:pPr>
        <w:spacing w:line="480" w:lineRule="auto"/>
        <w:ind w:firstLine="720"/>
        <w:rPr>
          <w:rFonts w:ascii="Times New Roman" w:hAnsi="Times New Roman" w:cs="Times New Roman"/>
        </w:rPr>
      </w:pPr>
      <w:r w:rsidRPr="0065047F">
        <w:rPr>
          <w:rFonts w:ascii="Times New Roman" w:hAnsi="Times New Roman" w:cs="Times New Roman"/>
        </w:rPr>
        <w:t xml:space="preserve">While </w:t>
      </w:r>
      <w:r w:rsidR="00AE7271" w:rsidRPr="0065047F">
        <w:rPr>
          <w:rFonts w:ascii="Times New Roman" w:hAnsi="Times New Roman" w:cs="Times New Roman"/>
        </w:rPr>
        <w:t xml:space="preserve">it is common to </w:t>
      </w:r>
      <w:r w:rsidR="00545872" w:rsidRPr="0065047F">
        <w:rPr>
          <w:rFonts w:ascii="Times New Roman" w:hAnsi="Times New Roman" w:cs="Times New Roman"/>
        </w:rPr>
        <w:t>label memory loss as the primary symptom of</w:t>
      </w:r>
      <w:r w:rsidR="00AE7271" w:rsidRPr="0065047F">
        <w:rPr>
          <w:rFonts w:ascii="Times New Roman" w:hAnsi="Times New Roman" w:cs="Times New Roman"/>
        </w:rPr>
        <w:t xml:space="preserve"> </w:t>
      </w:r>
      <w:r w:rsidR="00545872" w:rsidRPr="0065047F">
        <w:rPr>
          <w:rFonts w:ascii="Times New Roman" w:hAnsi="Times New Roman" w:cs="Times New Roman"/>
        </w:rPr>
        <w:t>d</w:t>
      </w:r>
      <w:r w:rsidR="008A590D" w:rsidRPr="0065047F">
        <w:rPr>
          <w:rFonts w:ascii="Times New Roman" w:hAnsi="Times New Roman" w:cs="Times New Roman"/>
        </w:rPr>
        <w:t>ementia, memory functioning only accounts for one</w:t>
      </w:r>
      <w:r w:rsidR="00545872" w:rsidRPr="0065047F">
        <w:rPr>
          <w:rFonts w:ascii="Times New Roman" w:hAnsi="Times New Roman" w:cs="Times New Roman"/>
        </w:rPr>
        <w:t xml:space="preserve"> the many factors associated with a dementia diagnosis</w:t>
      </w:r>
      <w:r w:rsidR="00D13214" w:rsidRPr="0065047F">
        <w:rPr>
          <w:rFonts w:ascii="Times New Roman" w:hAnsi="Times New Roman" w:cs="Times New Roman"/>
        </w:rPr>
        <w:t xml:space="preserve"> (Hugo</w:t>
      </w:r>
      <w:r w:rsidR="00F172C0" w:rsidRPr="0065047F">
        <w:rPr>
          <w:rFonts w:ascii="Times New Roman" w:hAnsi="Times New Roman" w:cs="Times New Roman"/>
        </w:rPr>
        <w:t>, 2014</w:t>
      </w:r>
      <w:r w:rsidR="00D13214" w:rsidRPr="0065047F">
        <w:rPr>
          <w:rFonts w:ascii="Times New Roman" w:hAnsi="Times New Roman" w:cs="Times New Roman"/>
        </w:rPr>
        <w:t>)</w:t>
      </w:r>
      <w:r w:rsidR="00545872" w:rsidRPr="0065047F">
        <w:rPr>
          <w:rFonts w:ascii="Times New Roman" w:hAnsi="Times New Roman" w:cs="Times New Roman"/>
        </w:rPr>
        <w:t xml:space="preserve">.  </w:t>
      </w:r>
      <w:r w:rsidR="007C4125" w:rsidRPr="0065047F">
        <w:rPr>
          <w:rFonts w:ascii="Times New Roman" w:hAnsi="Times New Roman" w:cs="Times New Roman"/>
        </w:rPr>
        <w:t>Dementia symptoms also involve</w:t>
      </w:r>
      <w:r w:rsidR="002F07B2" w:rsidRPr="0065047F">
        <w:rPr>
          <w:rFonts w:ascii="Times New Roman" w:hAnsi="Times New Roman" w:cs="Times New Roman"/>
        </w:rPr>
        <w:t xml:space="preserve"> impairment in</w:t>
      </w:r>
      <w:r w:rsidR="007C4125" w:rsidRPr="0065047F">
        <w:rPr>
          <w:rFonts w:ascii="Times New Roman" w:hAnsi="Times New Roman" w:cs="Times New Roman"/>
        </w:rPr>
        <w:t xml:space="preserve"> regard to</w:t>
      </w:r>
      <w:r w:rsidR="002F07B2" w:rsidRPr="0065047F">
        <w:rPr>
          <w:rFonts w:ascii="Times New Roman" w:hAnsi="Times New Roman" w:cs="Times New Roman"/>
        </w:rPr>
        <w:t xml:space="preserve"> attention, </w:t>
      </w:r>
      <w:r w:rsidR="00C810A4" w:rsidRPr="0065047F">
        <w:rPr>
          <w:rFonts w:ascii="Times New Roman" w:hAnsi="Times New Roman" w:cs="Times New Roman"/>
        </w:rPr>
        <w:t>executive functioning,</w:t>
      </w:r>
      <w:r w:rsidR="002F07B2" w:rsidRPr="0065047F">
        <w:rPr>
          <w:rFonts w:ascii="Times New Roman" w:hAnsi="Times New Roman" w:cs="Times New Roman"/>
        </w:rPr>
        <w:t xml:space="preserve"> learning, </w:t>
      </w:r>
      <w:r w:rsidR="00C810A4" w:rsidRPr="0065047F">
        <w:rPr>
          <w:rFonts w:ascii="Times New Roman" w:hAnsi="Times New Roman" w:cs="Times New Roman"/>
        </w:rPr>
        <w:t xml:space="preserve">language, and visuo-spatial </w:t>
      </w:r>
      <w:r w:rsidR="00972EDC" w:rsidRPr="0065047F">
        <w:rPr>
          <w:rFonts w:ascii="Times New Roman" w:hAnsi="Times New Roman" w:cs="Times New Roman"/>
        </w:rPr>
        <w:t>abilities</w:t>
      </w:r>
      <w:r w:rsidR="00D13214" w:rsidRPr="0065047F">
        <w:rPr>
          <w:rFonts w:ascii="Times New Roman" w:hAnsi="Times New Roman" w:cs="Times New Roman"/>
        </w:rPr>
        <w:t xml:space="preserve"> (Hugo</w:t>
      </w:r>
      <w:r w:rsidR="00ED0AAE" w:rsidRPr="0065047F">
        <w:rPr>
          <w:rFonts w:ascii="Times New Roman" w:hAnsi="Times New Roman" w:cs="Times New Roman"/>
        </w:rPr>
        <w:t xml:space="preserve"> &amp; Ganguli</w:t>
      </w:r>
      <w:r w:rsidR="00F172C0" w:rsidRPr="0065047F">
        <w:rPr>
          <w:rFonts w:ascii="Times New Roman" w:hAnsi="Times New Roman" w:cs="Times New Roman"/>
        </w:rPr>
        <w:t>, 2014</w:t>
      </w:r>
      <w:r w:rsidR="00D13214" w:rsidRPr="0065047F">
        <w:rPr>
          <w:rFonts w:ascii="Times New Roman" w:hAnsi="Times New Roman" w:cs="Times New Roman"/>
        </w:rPr>
        <w:t>)</w:t>
      </w:r>
      <w:r w:rsidR="002F07B2" w:rsidRPr="0065047F">
        <w:rPr>
          <w:rFonts w:ascii="Times New Roman" w:hAnsi="Times New Roman" w:cs="Times New Roman"/>
        </w:rPr>
        <w:t xml:space="preserve">.  </w:t>
      </w:r>
      <w:r w:rsidR="00C810A4" w:rsidRPr="0065047F">
        <w:rPr>
          <w:rFonts w:ascii="Times New Roman" w:hAnsi="Times New Roman" w:cs="Times New Roman"/>
        </w:rPr>
        <w:t>Thus</w:t>
      </w:r>
      <w:r w:rsidR="0093463B" w:rsidRPr="0065047F">
        <w:rPr>
          <w:rFonts w:ascii="Times New Roman" w:hAnsi="Times New Roman" w:cs="Times New Roman"/>
        </w:rPr>
        <w:t>, d</w:t>
      </w:r>
      <w:r w:rsidR="00545872" w:rsidRPr="0065047F">
        <w:rPr>
          <w:rFonts w:ascii="Times New Roman" w:hAnsi="Times New Roman" w:cs="Times New Roman"/>
        </w:rPr>
        <w:t>ementia is characterized by a clinically significant and severe</w:t>
      </w:r>
      <w:r w:rsidR="00C810A4" w:rsidRPr="0065047F">
        <w:rPr>
          <w:rFonts w:ascii="Times New Roman" w:hAnsi="Times New Roman" w:cs="Times New Roman"/>
        </w:rPr>
        <w:t xml:space="preserve"> cognitive impairment, affecting a patient’s functionality in many different ways</w:t>
      </w:r>
      <w:r w:rsidR="00D13214" w:rsidRPr="0065047F">
        <w:rPr>
          <w:rFonts w:ascii="Times New Roman" w:hAnsi="Times New Roman" w:cs="Times New Roman"/>
        </w:rPr>
        <w:t xml:space="preserve"> (Lane</w:t>
      </w:r>
      <w:r w:rsidR="00ED0AAE" w:rsidRPr="0065047F">
        <w:rPr>
          <w:rFonts w:ascii="Times New Roman" w:hAnsi="Times New Roman" w:cs="Times New Roman"/>
        </w:rPr>
        <w:t xml:space="preserve"> et al.</w:t>
      </w:r>
      <w:r w:rsidR="00F172C0" w:rsidRPr="0065047F">
        <w:rPr>
          <w:rFonts w:ascii="Times New Roman" w:hAnsi="Times New Roman" w:cs="Times New Roman"/>
        </w:rPr>
        <w:t>, 2018</w:t>
      </w:r>
      <w:r w:rsidR="00D13214" w:rsidRPr="0065047F">
        <w:rPr>
          <w:rFonts w:ascii="Times New Roman" w:hAnsi="Times New Roman" w:cs="Times New Roman"/>
        </w:rPr>
        <w:t>)</w:t>
      </w:r>
      <w:r w:rsidR="00545872" w:rsidRPr="0065047F">
        <w:rPr>
          <w:rFonts w:ascii="Times New Roman" w:hAnsi="Times New Roman" w:cs="Times New Roman"/>
        </w:rPr>
        <w:t xml:space="preserve">.  </w:t>
      </w:r>
      <w:r w:rsidR="000E3E48" w:rsidRPr="0065047F">
        <w:rPr>
          <w:rFonts w:ascii="Times New Roman" w:hAnsi="Times New Roman" w:cs="Times New Roman"/>
        </w:rPr>
        <w:t>While some</w:t>
      </w:r>
      <w:r w:rsidR="00545872" w:rsidRPr="0065047F">
        <w:rPr>
          <w:rFonts w:ascii="Times New Roman" w:hAnsi="Times New Roman" w:cs="Times New Roman"/>
        </w:rPr>
        <w:t xml:space="preserve"> cognitive impairment is not unusual</w:t>
      </w:r>
      <w:r w:rsidR="000E3E48" w:rsidRPr="0065047F">
        <w:rPr>
          <w:rFonts w:ascii="Times New Roman" w:hAnsi="Times New Roman" w:cs="Times New Roman"/>
        </w:rPr>
        <w:t xml:space="preserve"> with aging</w:t>
      </w:r>
      <w:r w:rsidR="000D5152" w:rsidRPr="0065047F">
        <w:rPr>
          <w:rFonts w:ascii="Times New Roman" w:hAnsi="Times New Roman" w:cs="Times New Roman"/>
        </w:rPr>
        <w:t xml:space="preserve">, clinicians agree that the </w:t>
      </w:r>
      <w:r w:rsidR="00545872" w:rsidRPr="0065047F">
        <w:rPr>
          <w:rFonts w:ascii="Times New Roman" w:hAnsi="Times New Roman" w:cs="Times New Roman"/>
        </w:rPr>
        <w:t>impairment experienced</w:t>
      </w:r>
      <w:r w:rsidR="008A590D" w:rsidRPr="0065047F">
        <w:rPr>
          <w:rFonts w:ascii="Times New Roman" w:hAnsi="Times New Roman" w:cs="Times New Roman"/>
        </w:rPr>
        <w:t xml:space="preserve"> in dementia patients </w:t>
      </w:r>
      <w:r w:rsidR="008E4D28" w:rsidRPr="0065047F">
        <w:rPr>
          <w:rFonts w:ascii="Times New Roman" w:hAnsi="Times New Roman" w:cs="Times New Roman"/>
        </w:rPr>
        <w:t>a</w:t>
      </w:r>
      <w:r w:rsidR="008A590D" w:rsidRPr="0065047F">
        <w:rPr>
          <w:rFonts w:ascii="Times New Roman" w:hAnsi="Times New Roman" w:cs="Times New Roman"/>
        </w:rPr>
        <w:t>ffects</w:t>
      </w:r>
      <w:r w:rsidR="00545872" w:rsidRPr="0065047F">
        <w:rPr>
          <w:rFonts w:ascii="Times New Roman" w:hAnsi="Times New Roman" w:cs="Times New Roman"/>
        </w:rPr>
        <w:t xml:space="preserve"> multiple </w:t>
      </w:r>
      <w:r w:rsidR="008A590D" w:rsidRPr="0065047F">
        <w:rPr>
          <w:rFonts w:ascii="Times New Roman" w:hAnsi="Times New Roman" w:cs="Times New Roman"/>
        </w:rPr>
        <w:t>cognitive areas and must</w:t>
      </w:r>
      <w:r w:rsidR="000D5152" w:rsidRPr="0065047F">
        <w:rPr>
          <w:rFonts w:ascii="Times New Roman" w:hAnsi="Times New Roman" w:cs="Times New Roman"/>
        </w:rPr>
        <w:t xml:space="preserve"> impede</w:t>
      </w:r>
      <w:r w:rsidR="00545872" w:rsidRPr="0065047F">
        <w:rPr>
          <w:rFonts w:ascii="Times New Roman" w:hAnsi="Times New Roman" w:cs="Times New Roman"/>
        </w:rPr>
        <w:t xml:space="preserve"> daily functi</w:t>
      </w:r>
      <w:r w:rsidR="000D5152" w:rsidRPr="0065047F">
        <w:rPr>
          <w:rFonts w:ascii="Times New Roman" w:hAnsi="Times New Roman" w:cs="Times New Roman"/>
        </w:rPr>
        <w:t>oning, even socially</w:t>
      </w:r>
      <w:r w:rsidR="00D13214" w:rsidRPr="0065047F">
        <w:rPr>
          <w:rFonts w:ascii="Times New Roman" w:hAnsi="Times New Roman" w:cs="Times New Roman"/>
        </w:rPr>
        <w:t xml:space="preserve"> (Hugo</w:t>
      </w:r>
      <w:r w:rsidR="00ED0AAE" w:rsidRPr="0065047F">
        <w:rPr>
          <w:rFonts w:ascii="Times New Roman" w:hAnsi="Times New Roman" w:cs="Times New Roman"/>
        </w:rPr>
        <w:t xml:space="preserve"> &amp; Ganguli</w:t>
      </w:r>
      <w:r w:rsidR="00F172C0" w:rsidRPr="0065047F">
        <w:rPr>
          <w:rFonts w:ascii="Times New Roman" w:hAnsi="Times New Roman" w:cs="Times New Roman"/>
        </w:rPr>
        <w:t>, 2014</w:t>
      </w:r>
      <w:r w:rsidR="00D13214" w:rsidRPr="0065047F">
        <w:rPr>
          <w:rFonts w:ascii="Times New Roman" w:hAnsi="Times New Roman" w:cs="Times New Roman"/>
        </w:rPr>
        <w:t>)</w:t>
      </w:r>
      <w:r w:rsidR="000D5152" w:rsidRPr="0065047F">
        <w:rPr>
          <w:rFonts w:ascii="Times New Roman" w:hAnsi="Times New Roman" w:cs="Times New Roman"/>
        </w:rPr>
        <w:t>.  Of course, the shift from normal cognitive functioning to a severe level of cognitive impairment occurs on a spectrum</w:t>
      </w:r>
      <w:r w:rsidR="00A91008" w:rsidRPr="0065047F">
        <w:rPr>
          <w:rFonts w:ascii="Times New Roman" w:hAnsi="Times New Roman" w:cs="Times New Roman"/>
        </w:rPr>
        <w:t xml:space="preserve">; </w:t>
      </w:r>
      <w:r w:rsidR="00133376" w:rsidRPr="0065047F">
        <w:rPr>
          <w:rFonts w:ascii="Times New Roman" w:hAnsi="Times New Roman" w:cs="Times New Roman"/>
        </w:rPr>
        <w:t>in fact, the most recent edition of the Diagnostic and Statistical Manual of Mental Disorders</w:t>
      </w:r>
      <w:r w:rsidR="00A91008" w:rsidRPr="0065047F">
        <w:rPr>
          <w:rFonts w:ascii="Times New Roman" w:hAnsi="Times New Roman" w:cs="Times New Roman"/>
        </w:rPr>
        <w:t xml:space="preserve"> </w:t>
      </w:r>
      <w:r w:rsidR="00431491" w:rsidRPr="0065047F">
        <w:rPr>
          <w:rFonts w:ascii="Times New Roman" w:hAnsi="Times New Roman" w:cs="Times New Roman"/>
        </w:rPr>
        <w:t xml:space="preserve">includes a separate diagnosis for </w:t>
      </w:r>
      <w:r w:rsidR="00A91008" w:rsidRPr="0065047F">
        <w:rPr>
          <w:rFonts w:ascii="Times New Roman" w:hAnsi="Times New Roman" w:cs="Times New Roman"/>
        </w:rPr>
        <w:t>the intermediate state of cognitive decline</w:t>
      </w:r>
      <w:r w:rsidR="00431491" w:rsidRPr="0065047F">
        <w:rPr>
          <w:rFonts w:ascii="Times New Roman" w:hAnsi="Times New Roman" w:cs="Times New Roman"/>
        </w:rPr>
        <w:t>,</w:t>
      </w:r>
      <w:r w:rsidR="00F21408" w:rsidRPr="0065047F">
        <w:rPr>
          <w:rFonts w:ascii="Times New Roman" w:hAnsi="Times New Roman" w:cs="Times New Roman"/>
        </w:rPr>
        <w:t xml:space="preserve"> </w:t>
      </w:r>
      <w:r w:rsidR="00A91008" w:rsidRPr="0065047F">
        <w:rPr>
          <w:rFonts w:ascii="Times New Roman" w:hAnsi="Times New Roman" w:cs="Times New Roman"/>
        </w:rPr>
        <w:t>Mild Cognitive Impairment</w:t>
      </w:r>
      <w:r w:rsidR="00ED0AAE" w:rsidRPr="0065047F">
        <w:rPr>
          <w:rFonts w:ascii="Times New Roman" w:hAnsi="Times New Roman" w:cs="Times New Roman"/>
        </w:rPr>
        <w:t xml:space="preserve"> (MCI)</w:t>
      </w:r>
      <w:r w:rsidR="00D13214" w:rsidRPr="0065047F">
        <w:rPr>
          <w:rFonts w:ascii="Times New Roman" w:hAnsi="Times New Roman" w:cs="Times New Roman"/>
        </w:rPr>
        <w:t xml:space="preserve"> (Chagas</w:t>
      </w:r>
      <w:r w:rsidR="00ED0AAE" w:rsidRPr="0065047F">
        <w:rPr>
          <w:rFonts w:ascii="Times New Roman" w:hAnsi="Times New Roman" w:cs="Times New Roman"/>
        </w:rPr>
        <w:t xml:space="preserve"> et al.</w:t>
      </w:r>
      <w:r w:rsidR="00F172C0" w:rsidRPr="0065047F">
        <w:rPr>
          <w:rFonts w:ascii="Times New Roman" w:hAnsi="Times New Roman" w:cs="Times New Roman"/>
        </w:rPr>
        <w:t>, 2018</w:t>
      </w:r>
      <w:r w:rsidR="00D13214" w:rsidRPr="0065047F">
        <w:rPr>
          <w:rFonts w:ascii="Times New Roman" w:hAnsi="Times New Roman" w:cs="Times New Roman"/>
        </w:rPr>
        <w:t>)</w:t>
      </w:r>
      <w:r w:rsidR="00431491" w:rsidRPr="0065047F">
        <w:rPr>
          <w:rFonts w:ascii="Times New Roman" w:hAnsi="Times New Roman" w:cs="Times New Roman"/>
        </w:rPr>
        <w:t>.  These</w:t>
      </w:r>
      <w:r w:rsidR="000B0B6F" w:rsidRPr="0065047F">
        <w:rPr>
          <w:rFonts w:ascii="Times New Roman" w:hAnsi="Times New Roman" w:cs="Times New Roman"/>
        </w:rPr>
        <w:t xml:space="preserve"> patients do not display</w:t>
      </w:r>
      <w:r w:rsidR="00431491" w:rsidRPr="0065047F">
        <w:rPr>
          <w:rFonts w:ascii="Times New Roman" w:hAnsi="Times New Roman" w:cs="Times New Roman"/>
        </w:rPr>
        <w:t xml:space="preserve"> the</w:t>
      </w:r>
      <w:r w:rsidR="000B0B6F" w:rsidRPr="0065047F">
        <w:rPr>
          <w:rFonts w:ascii="Times New Roman" w:hAnsi="Times New Roman" w:cs="Times New Roman"/>
        </w:rPr>
        <w:t xml:space="preserve"> functional impediments </w:t>
      </w:r>
      <w:r w:rsidR="00431491" w:rsidRPr="0065047F">
        <w:rPr>
          <w:rFonts w:ascii="Times New Roman" w:hAnsi="Times New Roman" w:cs="Times New Roman"/>
        </w:rPr>
        <w:t>seen in true dementia patients</w:t>
      </w:r>
      <w:r w:rsidR="00367166" w:rsidRPr="0065047F">
        <w:rPr>
          <w:rFonts w:ascii="Times New Roman" w:hAnsi="Times New Roman" w:cs="Times New Roman"/>
        </w:rPr>
        <w:t xml:space="preserve"> (</w:t>
      </w:r>
      <w:proofErr w:type="spellStart"/>
      <w:r w:rsidR="00367166" w:rsidRPr="0065047F">
        <w:rPr>
          <w:rFonts w:ascii="Times New Roman" w:eastAsia="Times New Roman" w:hAnsi="Times New Roman" w:cs="Times New Roman"/>
        </w:rPr>
        <w:t>Karantzoulis</w:t>
      </w:r>
      <w:proofErr w:type="spellEnd"/>
      <w:r w:rsidR="00ED0AAE" w:rsidRPr="0065047F">
        <w:rPr>
          <w:rFonts w:ascii="Times New Roman" w:eastAsia="Times New Roman" w:hAnsi="Times New Roman" w:cs="Times New Roman"/>
        </w:rPr>
        <w:t xml:space="preserve"> et al</w:t>
      </w:r>
      <w:r w:rsidR="00F172C0" w:rsidRPr="0065047F">
        <w:rPr>
          <w:rFonts w:ascii="Times New Roman" w:eastAsia="Times New Roman" w:hAnsi="Times New Roman" w:cs="Times New Roman"/>
        </w:rPr>
        <w:t>, 2011</w:t>
      </w:r>
      <w:r w:rsidR="00367166" w:rsidRPr="0065047F">
        <w:rPr>
          <w:rFonts w:ascii="Times New Roman" w:hAnsi="Times New Roman" w:cs="Times New Roman"/>
        </w:rPr>
        <w:t>)</w:t>
      </w:r>
      <w:r w:rsidR="00A91008" w:rsidRPr="0065047F">
        <w:rPr>
          <w:rFonts w:ascii="Times New Roman" w:hAnsi="Times New Roman" w:cs="Times New Roman"/>
        </w:rPr>
        <w:t xml:space="preserve">. </w:t>
      </w:r>
    </w:p>
    <w:p w:rsidR="0086339C" w:rsidRPr="0065047F" w:rsidRDefault="00BA6760" w:rsidP="00133376">
      <w:pPr>
        <w:spacing w:line="480" w:lineRule="auto"/>
        <w:ind w:firstLine="720"/>
        <w:rPr>
          <w:rFonts w:ascii="Times New Roman" w:hAnsi="Times New Roman" w:cs="Times New Roman"/>
        </w:rPr>
      </w:pPr>
      <w:r w:rsidRPr="0065047F">
        <w:rPr>
          <w:rFonts w:ascii="Times New Roman" w:hAnsi="Times New Roman" w:cs="Times New Roman"/>
        </w:rPr>
        <w:t>Strict guideline</w:t>
      </w:r>
      <w:r w:rsidR="00CA7043" w:rsidRPr="0065047F">
        <w:rPr>
          <w:rFonts w:ascii="Times New Roman" w:hAnsi="Times New Roman" w:cs="Times New Roman"/>
        </w:rPr>
        <w:t xml:space="preserve">s </w:t>
      </w:r>
      <w:r w:rsidR="00EB2909" w:rsidRPr="0065047F">
        <w:rPr>
          <w:rFonts w:ascii="Times New Roman" w:hAnsi="Times New Roman" w:cs="Times New Roman"/>
        </w:rPr>
        <w:t xml:space="preserve">and testing strategies </w:t>
      </w:r>
      <w:r w:rsidR="00CA7043" w:rsidRPr="0065047F">
        <w:rPr>
          <w:rFonts w:ascii="Times New Roman" w:hAnsi="Times New Roman" w:cs="Times New Roman"/>
        </w:rPr>
        <w:t xml:space="preserve">are also </w:t>
      </w:r>
      <w:r w:rsidR="00ED0AAE" w:rsidRPr="0065047F">
        <w:rPr>
          <w:rFonts w:ascii="Times New Roman" w:hAnsi="Times New Roman" w:cs="Times New Roman"/>
        </w:rPr>
        <w:t>being developed</w:t>
      </w:r>
      <w:r w:rsidR="00CA7043" w:rsidRPr="0065047F">
        <w:rPr>
          <w:rFonts w:ascii="Times New Roman" w:hAnsi="Times New Roman" w:cs="Times New Roman"/>
        </w:rPr>
        <w:t xml:space="preserve"> to ensure </w:t>
      </w:r>
      <w:r w:rsidRPr="0065047F">
        <w:rPr>
          <w:rFonts w:ascii="Times New Roman" w:hAnsi="Times New Roman" w:cs="Times New Roman"/>
        </w:rPr>
        <w:t>accurat</w:t>
      </w:r>
      <w:r w:rsidR="00CA7043" w:rsidRPr="0065047F">
        <w:rPr>
          <w:rFonts w:ascii="Times New Roman" w:hAnsi="Times New Roman" w:cs="Times New Roman"/>
        </w:rPr>
        <w:t>e diagnosis and proper indication of significant changes in the severity of symptoms, most often initiated by a</w:t>
      </w:r>
      <w:r w:rsidRPr="0065047F">
        <w:rPr>
          <w:rFonts w:ascii="Times New Roman" w:hAnsi="Times New Roman" w:cs="Times New Roman"/>
        </w:rPr>
        <w:t xml:space="preserve"> demonstrated concern by the patient or the patient’s loved ones (Albert</w:t>
      </w:r>
      <w:r w:rsidR="00ED0AAE" w:rsidRPr="0065047F">
        <w:rPr>
          <w:rFonts w:ascii="Times New Roman" w:hAnsi="Times New Roman" w:cs="Times New Roman"/>
        </w:rPr>
        <w:t xml:space="preserve"> et al.</w:t>
      </w:r>
      <w:r w:rsidR="00F172C0" w:rsidRPr="0065047F">
        <w:rPr>
          <w:rFonts w:ascii="Times New Roman" w:hAnsi="Times New Roman" w:cs="Times New Roman"/>
        </w:rPr>
        <w:t>, 2011</w:t>
      </w:r>
      <w:r w:rsidRPr="0065047F">
        <w:rPr>
          <w:rFonts w:ascii="Times New Roman" w:hAnsi="Times New Roman" w:cs="Times New Roman"/>
        </w:rPr>
        <w:t xml:space="preserve">). </w:t>
      </w:r>
      <w:r w:rsidR="00EB2909" w:rsidRPr="0065047F">
        <w:rPr>
          <w:rFonts w:ascii="Times New Roman" w:hAnsi="Times New Roman" w:cs="Times New Roman"/>
        </w:rPr>
        <w:t xml:space="preserve">However, it must be noted that the cognitive tests used to assess cognitive status are not </w:t>
      </w:r>
      <w:r w:rsidR="004F4EAC" w:rsidRPr="0065047F">
        <w:rPr>
          <w:rFonts w:ascii="Times New Roman" w:hAnsi="Times New Roman" w:cs="Times New Roman"/>
        </w:rPr>
        <w:t>very reliable</w:t>
      </w:r>
      <w:r w:rsidR="00EB2909" w:rsidRPr="0065047F">
        <w:rPr>
          <w:rFonts w:ascii="Times New Roman" w:hAnsi="Times New Roman" w:cs="Times New Roman"/>
        </w:rPr>
        <w:t>, with results varying based on the presence of external factors affecting baseline conditions</w:t>
      </w:r>
      <w:r w:rsidR="009560B8" w:rsidRPr="0065047F">
        <w:rPr>
          <w:rFonts w:ascii="Times New Roman" w:hAnsi="Times New Roman" w:cs="Times New Roman"/>
        </w:rPr>
        <w:t xml:space="preserve"> (</w:t>
      </w:r>
      <w:r w:rsidR="00367166" w:rsidRPr="0065047F">
        <w:rPr>
          <w:rFonts w:ascii="Times New Roman" w:hAnsi="Times New Roman" w:cs="Times New Roman"/>
        </w:rPr>
        <w:t>Albert</w:t>
      </w:r>
      <w:r w:rsidR="00ED0AAE" w:rsidRPr="0065047F">
        <w:rPr>
          <w:rFonts w:ascii="Times New Roman" w:hAnsi="Times New Roman" w:cs="Times New Roman"/>
        </w:rPr>
        <w:t xml:space="preserve"> et al.</w:t>
      </w:r>
      <w:r w:rsidR="00F172C0" w:rsidRPr="0065047F">
        <w:rPr>
          <w:rFonts w:ascii="Times New Roman" w:hAnsi="Times New Roman" w:cs="Times New Roman"/>
        </w:rPr>
        <w:t>, 2011</w:t>
      </w:r>
      <w:r w:rsidR="009560B8" w:rsidRPr="0065047F">
        <w:rPr>
          <w:rFonts w:ascii="Times New Roman" w:hAnsi="Times New Roman" w:cs="Times New Roman"/>
        </w:rPr>
        <w:t>)</w:t>
      </w:r>
      <w:r w:rsidR="00EB2909" w:rsidRPr="0065047F">
        <w:rPr>
          <w:rFonts w:ascii="Times New Roman" w:hAnsi="Times New Roman" w:cs="Times New Roman"/>
        </w:rPr>
        <w:t xml:space="preserve">.  </w:t>
      </w:r>
      <w:r w:rsidR="002E599E" w:rsidRPr="0065047F">
        <w:rPr>
          <w:rFonts w:ascii="Times New Roman" w:hAnsi="Times New Roman" w:cs="Times New Roman"/>
        </w:rPr>
        <w:t>Age is a particular variable of interest, as scores on generalized cognitive tests may be skewed for the elderly at baseline</w:t>
      </w:r>
      <w:r w:rsidR="0086339C" w:rsidRPr="0065047F">
        <w:rPr>
          <w:rFonts w:ascii="Times New Roman" w:hAnsi="Times New Roman" w:cs="Times New Roman"/>
        </w:rPr>
        <w:t xml:space="preserve"> (Albert</w:t>
      </w:r>
      <w:r w:rsidR="00ED0AAE" w:rsidRPr="0065047F">
        <w:rPr>
          <w:rFonts w:ascii="Times New Roman" w:hAnsi="Times New Roman" w:cs="Times New Roman"/>
        </w:rPr>
        <w:t xml:space="preserve"> et al.</w:t>
      </w:r>
      <w:r w:rsidR="00F172C0" w:rsidRPr="0065047F">
        <w:rPr>
          <w:rFonts w:ascii="Times New Roman" w:hAnsi="Times New Roman" w:cs="Times New Roman"/>
        </w:rPr>
        <w:t>, 2011</w:t>
      </w:r>
      <w:r w:rsidR="0086339C" w:rsidRPr="0065047F">
        <w:rPr>
          <w:rFonts w:ascii="Times New Roman" w:hAnsi="Times New Roman" w:cs="Times New Roman"/>
        </w:rPr>
        <w:t>)</w:t>
      </w:r>
      <w:r w:rsidR="002E599E" w:rsidRPr="0065047F">
        <w:rPr>
          <w:rFonts w:ascii="Times New Roman" w:hAnsi="Times New Roman" w:cs="Times New Roman"/>
        </w:rPr>
        <w:t xml:space="preserve">.  </w:t>
      </w:r>
      <w:r w:rsidR="00EB2909" w:rsidRPr="0065047F">
        <w:rPr>
          <w:rFonts w:ascii="Times New Roman" w:hAnsi="Times New Roman" w:cs="Times New Roman"/>
        </w:rPr>
        <w:t xml:space="preserve">This highlights an </w:t>
      </w:r>
      <w:r w:rsidR="00EB2909" w:rsidRPr="0065047F">
        <w:rPr>
          <w:rFonts w:ascii="Times New Roman" w:hAnsi="Times New Roman" w:cs="Times New Roman"/>
        </w:rPr>
        <w:lastRenderedPageBreak/>
        <w:t xml:space="preserve">obstacle neurologists face when evaluating any neurological or psychiatric disorder, as a patient’s presentation rarely warrants a textbook diagnosis; for this reason, treatment and research in these fields is quite complex.  </w:t>
      </w:r>
      <w:r w:rsidR="0086339C" w:rsidRPr="0065047F">
        <w:rPr>
          <w:rFonts w:ascii="Times New Roman" w:hAnsi="Times New Roman" w:cs="Times New Roman"/>
        </w:rPr>
        <w:t>Additionally, dementia and MCI can be caused by trauma and other external factors, and the patholo</w:t>
      </w:r>
      <w:r w:rsidR="00716E2D" w:rsidRPr="0065047F">
        <w:rPr>
          <w:rFonts w:ascii="Times New Roman" w:hAnsi="Times New Roman" w:cs="Times New Roman"/>
        </w:rPr>
        <w:t>gy of dementia is</w:t>
      </w:r>
      <w:r w:rsidR="0086339C" w:rsidRPr="0065047F">
        <w:rPr>
          <w:rFonts w:ascii="Times New Roman" w:hAnsi="Times New Roman" w:cs="Times New Roman"/>
        </w:rPr>
        <w:t xml:space="preserve"> often comorbid with </w:t>
      </w:r>
      <w:r w:rsidR="00BB5ACA" w:rsidRPr="0065047F">
        <w:rPr>
          <w:rFonts w:ascii="Times New Roman" w:hAnsi="Times New Roman" w:cs="Times New Roman"/>
        </w:rPr>
        <w:t xml:space="preserve">conditions like </w:t>
      </w:r>
      <w:r w:rsidR="0086339C" w:rsidRPr="0065047F">
        <w:rPr>
          <w:rFonts w:ascii="Times New Roman" w:hAnsi="Times New Roman" w:cs="Times New Roman"/>
        </w:rPr>
        <w:t>cardiovascular disease, so the underlying causes of dementia are also often difficult to determin</w:t>
      </w:r>
      <w:r w:rsidR="00960BB1" w:rsidRPr="0065047F">
        <w:rPr>
          <w:rFonts w:ascii="Times New Roman" w:hAnsi="Times New Roman" w:cs="Times New Roman"/>
        </w:rPr>
        <w:t>e (Albert</w:t>
      </w:r>
      <w:r w:rsidR="00ED0AAE" w:rsidRPr="0065047F">
        <w:rPr>
          <w:rFonts w:ascii="Times New Roman" w:hAnsi="Times New Roman" w:cs="Times New Roman"/>
        </w:rPr>
        <w:t xml:space="preserve"> et al.</w:t>
      </w:r>
      <w:r w:rsidR="00F172C0" w:rsidRPr="0065047F">
        <w:rPr>
          <w:rFonts w:ascii="Times New Roman" w:hAnsi="Times New Roman" w:cs="Times New Roman"/>
        </w:rPr>
        <w:t>, 2011</w:t>
      </w:r>
      <w:r w:rsidR="00960BB1" w:rsidRPr="0065047F">
        <w:rPr>
          <w:rFonts w:ascii="Times New Roman" w:hAnsi="Times New Roman" w:cs="Times New Roman"/>
        </w:rPr>
        <w:t>).</w:t>
      </w:r>
      <w:r w:rsidR="00716E2D" w:rsidRPr="0065047F">
        <w:rPr>
          <w:rFonts w:ascii="Times New Roman" w:hAnsi="Times New Roman" w:cs="Times New Roman"/>
        </w:rPr>
        <w:t xml:space="preserve">  </w:t>
      </w:r>
      <w:r w:rsidR="00FC2EC9" w:rsidRPr="0065047F">
        <w:rPr>
          <w:rFonts w:ascii="Times New Roman" w:hAnsi="Times New Roman" w:cs="Times New Roman"/>
        </w:rPr>
        <w:t>Early</w:t>
      </w:r>
      <w:r w:rsidR="00716E2D" w:rsidRPr="0065047F">
        <w:rPr>
          <w:rFonts w:ascii="Times New Roman" w:hAnsi="Times New Roman" w:cs="Times New Roman"/>
        </w:rPr>
        <w:t xml:space="preserve"> detection of dementia is </w:t>
      </w:r>
      <w:r w:rsidR="00414BDE" w:rsidRPr="0065047F">
        <w:rPr>
          <w:rFonts w:ascii="Times New Roman" w:hAnsi="Times New Roman" w:cs="Times New Roman"/>
        </w:rPr>
        <w:t xml:space="preserve">necessary </w:t>
      </w:r>
      <w:r w:rsidR="00716E2D" w:rsidRPr="0065047F">
        <w:rPr>
          <w:rFonts w:ascii="Times New Roman" w:hAnsi="Times New Roman" w:cs="Times New Roman"/>
        </w:rPr>
        <w:t xml:space="preserve">for </w:t>
      </w:r>
      <w:r w:rsidR="00BB5ACA" w:rsidRPr="0065047F">
        <w:rPr>
          <w:rFonts w:ascii="Times New Roman" w:hAnsi="Times New Roman" w:cs="Times New Roman"/>
        </w:rPr>
        <w:t>effective</w:t>
      </w:r>
      <w:r w:rsidR="00716E2D" w:rsidRPr="0065047F">
        <w:rPr>
          <w:rFonts w:ascii="Times New Roman" w:hAnsi="Times New Roman" w:cs="Times New Roman"/>
        </w:rPr>
        <w:t xml:space="preserve"> treatment; unfortunately, due to these discrepancies, there are many cases where symptoms of cognitive impairment are overlooked and, therefore, undiagnosed</w:t>
      </w:r>
      <w:r w:rsidR="00FC2EC9" w:rsidRPr="0065047F">
        <w:rPr>
          <w:rFonts w:ascii="Times New Roman" w:hAnsi="Times New Roman" w:cs="Times New Roman"/>
        </w:rPr>
        <w:t xml:space="preserve"> (</w:t>
      </w:r>
      <w:proofErr w:type="spellStart"/>
      <w:r w:rsidR="00FC2EC9" w:rsidRPr="0065047F">
        <w:rPr>
          <w:rFonts w:ascii="Times New Roman" w:hAnsi="Times New Roman" w:cs="Times New Roman"/>
        </w:rPr>
        <w:t>Atri</w:t>
      </w:r>
      <w:proofErr w:type="spellEnd"/>
      <w:r w:rsidR="00F172C0" w:rsidRPr="0065047F">
        <w:rPr>
          <w:rFonts w:ascii="Times New Roman" w:hAnsi="Times New Roman" w:cs="Times New Roman"/>
        </w:rPr>
        <w:t>, 2019</w:t>
      </w:r>
      <w:r w:rsidR="00FC2EC9" w:rsidRPr="0065047F">
        <w:rPr>
          <w:rFonts w:ascii="Times New Roman" w:hAnsi="Times New Roman" w:cs="Times New Roman"/>
        </w:rPr>
        <w:t xml:space="preserve">).  </w:t>
      </w:r>
      <w:r w:rsidR="002826A3" w:rsidRPr="0065047F">
        <w:rPr>
          <w:rFonts w:ascii="Times New Roman" w:hAnsi="Times New Roman" w:cs="Times New Roman"/>
        </w:rPr>
        <w:t xml:space="preserve">In fact, </w:t>
      </w:r>
      <w:r w:rsidR="0046662E" w:rsidRPr="0065047F">
        <w:rPr>
          <w:rFonts w:ascii="Times New Roman" w:hAnsi="Times New Roman" w:cs="Times New Roman"/>
        </w:rPr>
        <w:t>a</w:t>
      </w:r>
      <w:r w:rsidR="002826A3" w:rsidRPr="0065047F">
        <w:rPr>
          <w:rFonts w:ascii="Times New Roman" w:hAnsi="Times New Roman" w:cs="Times New Roman"/>
        </w:rPr>
        <w:t xml:space="preserve"> study showed that primary care physicians ignored early onset symptoms in two thirds of dementia patients (</w:t>
      </w:r>
      <w:proofErr w:type="spellStart"/>
      <w:r w:rsidR="002826A3" w:rsidRPr="0065047F">
        <w:rPr>
          <w:rFonts w:ascii="Times New Roman" w:hAnsi="Times New Roman" w:cs="Times New Roman"/>
        </w:rPr>
        <w:t>Valcour</w:t>
      </w:r>
      <w:proofErr w:type="spellEnd"/>
      <w:r w:rsidR="00ED0AAE" w:rsidRPr="0065047F">
        <w:rPr>
          <w:rFonts w:ascii="Times New Roman" w:hAnsi="Times New Roman" w:cs="Times New Roman"/>
        </w:rPr>
        <w:t xml:space="preserve"> et al.</w:t>
      </w:r>
      <w:r w:rsidR="00F172C0" w:rsidRPr="0065047F">
        <w:rPr>
          <w:rFonts w:ascii="Times New Roman" w:hAnsi="Times New Roman" w:cs="Times New Roman"/>
        </w:rPr>
        <w:t>, 2000</w:t>
      </w:r>
      <w:r w:rsidR="002826A3" w:rsidRPr="0065047F">
        <w:rPr>
          <w:rFonts w:ascii="Times New Roman" w:hAnsi="Times New Roman" w:cs="Times New Roman"/>
        </w:rPr>
        <w:t xml:space="preserve">).  </w:t>
      </w:r>
      <w:r w:rsidR="00710C5A" w:rsidRPr="0065047F">
        <w:rPr>
          <w:rFonts w:ascii="Times New Roman" w:hAnsi="Times New Roman" w:cs="Times New Roman"/>
        </w:rPr>
        <w:t xml:space="preserve">The complicated nature of the disease is thus made even further complex due to poor recognition of symptoms during such a critical period of potential treatment. </w:t>
      </w:r>
      <w:r w:rsidR="002826A3" w:rsidRPr="0065047F">
        <w:rPr>
          <w:rFonts w:ascii="Times New Roman" w:hAnsi="Times New Roman" w:cs="Times New Roman"/>
        </w:rPr>
        <w:t xml:space="preserve"> </w:t>
      </w:r>
    </w:p>
    <w:p w:rsidR="009337EA" w:rsidRPr="0065047F" w:rsidRDefault="000B0B6F" w:rsidP="009337EA">
      <w:pPr>
        <w:spacing w:line="480" w:lineRule="auto"/>
        <w:rPr>
          <w:rFonts w:ascii="Times New Roman" w:hAnsi="Times New Roman" w:cs="Times New Roman"/>
        </w:rPr>
      </w:pPr>
      <w:r w:rsidRPr="0065047F">
        <w:rPr>
          <w:rFonts w:ascii="Times New Roman" w:hAnsi="Times New Roman" w:cs="Times New Roman"/>
        </w:rPr>
        <w:tab/>
      </w:r>
      <w:r w:rsidR="00B55841" w:rsidRPr="0065047F">
        <w:rPr>
          <w:rFonts w:ascii="Times New Roman" w:hAnsi="Times New Roman" w:cs="Times New Roman"/>
        </w:rPr>
        <w:t>There are several types of dementia, each with different etiology</w:t>
      </w:r>
      <w:r w:rsidR="006B023D" w:rsidRPr="0065047F">
        <w:rPr>
          <w:rFonts w:ascii="Times New Roman" w:hAnsi="Times New Roman" w:cs="Times New Roman"/>
        </w:rPr>
        <w:t xml:space="preserve">, </w:t>
      </w:r>
      <w:r w:rsidR="002817AB" w:rsidRPr="0065047F">
        <w:rPr>
          <w:rFonts w:ascii="Times New Roman" w:hAnsi="Times New Roman" w:cs="Times New Roman"/>
        </w:rPr>
        <w:t>a</w:t>
      </w:r>
      <w:r w:rsidR="006B023D" w:rsidRPr="0065047F">
        <w:rPr>
          <w:rFonts w:ascii="Times New Roman" w:hAnsi="Times New Roman" w:cs="Times New Roman"/>
        </w:rPr>
        <w:t xml:space="preserve">ffecting different </w:t>
      </w:r>
      <w:r w:rsidR="00B55841" w:rsidRPr="0065047F">
        <w:rPr>
          <w:rFonts w:ascii="Times New Roman" w:hAnsi="Times New Roman" w:cs="Times New Roman"/>
        </w:rPr>
        <w:t>domain</w:t>
      </w:r>
      <w:r w:rsidR="002817AB" w:rsidRPr="0065047F">
        <w:rPr>
          <w:rFonts w:ascii="Times New Roman" w:hAnsi="Times New Roman" w:cs="Times New Roman"/>
        </w:rPr>
        <w:t>s</w:t>
      </w:r>
      <w:r w:rsidR="00B55841" w:rsidRPr="0065047F">
        <w:rPr>
          <w:rFonts w:ascii="Times New Roman" w:hAnsi="Times New Roman" w:cs="Times New Roman"/>
        </w:rPr>
        <w:t xml:space="preserve"> of cognitive impairment</w:t>
      </w:r>
      <w:r w:rsidR="006B023D" w:rsidRPr="0065047F">
        <w:rPr>
          <w:rFonts w:ascii="Times New Roman" w:hAnsi="Times New Roman" w:cs="Times New Roman"/>
        </w:rPr>
        <w:t xml:space="preserve"> (</w:t>
      </w:r>
      <w:proofErr w:type="spellStart"/>
      <w:r w:rsidR="006B023D" w:rsidRPr="0065047F">
        <w:rPr>
          <w:rFonts w:ascii="Times New Roman" w:hAnsi="Times New Roman" w:cs="Times New Roman"/>
        </w:rPr>
        <w:t>Dening</w:t>
      </w:r>
      <w:proofErr w:type="spellEnd"/>
      <w:r w:rsidR="00ED0AAE" w:rsidRPr="0065047F">
        <w:rPr>
          <w:rFonts w:ascii="Times New Roman" w:hAnsi="Times New Roman" w:cs="Times New Roman"/>
        </w:rPr>
        <w:t xml:space="preserve"> &amp; </w:t>
      </w:r>
      <w:proofErr w:type="spellStart"/>
      <w:r w:rsidR="00ED0AAE" w:rsidRPr="0065047F">
        <w:rPr>
          <w:rFonts w:ascii="Times New Roman" w:hAnsi="Times New Roman" w:cs="Times New Roman"/>
        </w:rPr>
        <w:t>Sandilyan</w:t>
      </w:r>
      <w:proofErr w:type="spellEnd"/>
      <w:r w:rsidR="00F172C0" w:rsidRPr="0065047F">
        <w:rPr>
          <w:rFonts w:ascii="Times New Roman" w:hAnsi="Times New Roman" w:cs="Times New Roman"/>
        </w:rPr>
        <w:t>, 2015</w:t>
      </w:r>
      <w:r w:rsidR="006B023D" w:rsidRPr="0065047F">
        <w:rPr>
          <w:rFonts w:ascii="Times New Roman" w:hAnsi="Times New Roman" w:cs="Times New Roman"/>
        </w:rPr>
        <w:t>)</w:t>
      </w:r>
      <w:r w:rsidR="00B55841" w:rsidRPr="0065047F">
        <w:rPr>
          <w:rFonts w:ascii="Times New Roman" w:hAnsi="Times New Roman" w:cs="Times New Roman"/>
        </w:rPr>
        <w:t xml:space="preserve">.  </w:t>
      </w:r>
      <w:r w:rsidR="009A5B37" w:rsidRPr="0065047F">
        <w:rPr>
          <w:rFonts w:ascii="Times New Roman" w:hAnsi="Times New Roman" w:cs="Times New Roman"/>
        </w:rPr>
        <w:t>Vascular dementia, also called vascular cognitive impairment, is an extremely common form of dementia, second only to Alzheimer’s Disease (</w:t>
      </w:r>
      <w:r w:rsidR="002817AB" w:rsidRPr="0065047F">
        <w:rPr>
          <w:rFonts w:ascii="Times New Roman" w:hAnsi="Times New Roman" w:cs="Times New Roman"/>
        </w:rPr>
        <w:t>O’Brien</w:t>
      </w:r>
      <w:r w:rsidR="00E5577A" w:rsidRPr="0065047F">
        <w:rPr>
          <w:rFonts w:ascii="Times New Roman" w:hAnsi="Times New Roman" w:cs="Times New Roman"/>
        </w:rPr>
        <w:t xml:space="preserve"> &amp; Thomas</w:t>
      </w:r>
      <w:r w:rsidR="00F172C0" w:rsidRPr="0065047F">
        <w:rPr>
          <w:rFonts w:ascii="Times New Roman" w:hAnsi="Times New Roman" w:cs="Times New Roman"/>
        </w:rPr>
        <w:t>, 2015</w:t>
      </w:r>
      <w:r w:rsidR="009A5B37" w:rsidRPr="0065047F">
        <w:rPr>
          <w:rFonts w:ascii="Times New Roman" w:hAnsi="Times New Roman" w:cs="Times New Roman"/>
        </w:rPr>
        <w:t xml:space="preserve">). </w:t>
      </w:r>
      <w:r w:rsidR="002307CB" w:rsidRPr="0065047F">
        <w:rPr>
          <w:rFonts w:ascii="Times New Roman" w:hAnsi="Times New Roman" w:cs="Times New Roman"/>
        </w:rPr>
        <w:t xml:space="preserve"> </w:t>
      </w:r>
      <w:r w:rsidR="009A5B37" w:rsidRPr="0065047F">
        <w:rPr>
          <w:rFonts w:ascii="Times New Roman" w:hAnsi="Times New Roman" w:cs="Times New Roman"/>
        </w:rPr>
        <w:t xml:space="preserve">As the name implies, this form of dementia is characterized by poor blood </w:t>
      </w:r>
      <w:r w:rsidR="006B023D" w:rsidRPr="0065047F">
        <w:rPr>
          <w:rFonts w:ascii="Times New Roman" w:hAnsi="Times New Roman" w:cs="Times New Roman"/>
        </w:rPr>
        <w:t xml:space="preserve">circulation </w:t>
      </w:r>
      <w:r w:rsidR="009A5B37" w:rsidRPr="0065047F">
        <w:rPr>
          <w:rFonts w:ascii="Times New Roman" w:hAnsi="Times New Roman" w:cs="Times New Roman"/>
        </w:rPr>
        <w:t>to the brain</w:t>
      </w:r>
      <w:r w:rsidR="002817AB" w:rsidRPr="0065047F">
        <w:rPr>
          <w:rFonts w:ascii="Times New Roman" w:hAnsi="Times New Roman" w:cs="Times New Roman"/>
        </w:rPr>
        <w:t xml:space="preserve"> (</w:t>
      </w:r>
      <w:proofErr w:type="spellStart"/>
      <w:r w:rsidR="002817AB" w:rsidRPr="0065047F">
        <w:rPr>
          <w:rFonts w:ascii="Times New Roman" w:hAnsi="Times New Roman" w:cs="Times New Roman"/>
        </w:rPr>
        <w:t>Dening</w:t>
      </w:r>
      <w:proofErr w:type="spellEnd"/>
      <w:r w:rsidR="00ED0AAE" w:rsidRPr="0065047F">
        <w:rPr>
          <w:rFonts w:ascii="Times New Roman" w:hAnsi="Times New Roman" w:cs="Times New Roman"/>
        </w:rPr>
        <w:t xml:space="preserve"> </w:t>
      </w:r>
      <w:r w:rsidR="00ED0AAE" w:rsidRPr="0065047F">
        <w:rPr>
          <w:rFonts w:ascii="Times New Roman" w:hAnsi="Times New Roman" w:cs="Times New Roman"/>
        </w:rPr>
        <w:t xml:space="preserve">&amp; </w:t>
      </w:r>
      <w:proofErr w:type="spellStart"/>
      <w:r w:rsidR="00ED0AAE" w:rsidRPr="0065047F">
        <w:rPr>
          <w:rFonts w:ascii="Times New Roman" w:hAnsi="Times New Roman" w:cs="Times New Roman"/>
        </w:rPr>
        <w:t>Sandilyan</w:t>
      </w:r>
      <w:proofErr w:type="spellEnd"/>
      <w:r w:rsidR="00F172C0" w:rsidRPr="0065047F">
        <w:rPr>
          <w:rFonts w:ascii="Times New Roman" w:hAnsi="Times New Roman" w:cs="Times New Roman"/>
        </w:rPr>
        <w:t>, 2015</w:t>
      </w:r>
      <w:r w:rsidR="002817AB" w:rsidRPr="0065047F">
        <w:rPr>
          <w:rFonts w:ascii="Times New Roman" w:hAnsi="Times New Roman" w:cs="Times New Roman"/>
        </w:rPr>
        <w:t xml:space="preserve">).  There are many </w:t>
      </w:r>
      <w:r w:rsidR="006B023D" w:rsidRPr="0065047F">
        <w:rPr>
          <w:rFonts w:ascii="Times New Roman" w:hAnsi="Times New Roman" w:cs="Times New Roman"/>
        </w:rPr>
        <w:t>underlying risk factors</w:t>
      </w:r>
      <w:r w:rsidR="002817AB" w:rsidRPr="0065047F">
        <w:rPr>
          <w:rFonts w:ascii="Times New Roman" w:hAnsi="Times New Roman" w:cs="Times New Roman"/>
        </w:rPr>
        <w:t xml:space="preserve"> for vascular dementia</w:t>
      </w:r>
      <w:r w:rsidR="006B023D" w:rsidRPr="0065047F">
        <w:rPr>
          <w:rFonts w:ascii="Times New Roman" w:hAnsi="Times New Roman" w:cs="Times New Roman"/>
        </w:rPr>
        <w:t xml:space="preserve"> such as cardiovascular disease</w:t>
      </w:r>
      <w:r w:rsidR="002817AB" w:rsidRPr="0065047F">
        <w:rPr>
          <w:rFonts w:ascii="Times New Roman" w:hAnsi="Times New Roman" w:cs="Times New Roman"/>
        </w:rPr>
        <w:t xml:space="preserve">, hypertension, and </w:t>
      </w:r>
      <w:r w:rsidR="006B023D" w:rsidRPr="0065047F">
        <w:rPr>
          <w:rFonts w:ascii="Times New Roman" w:hAnsi="Times New Roman" w:cs="Times New Roman"/>
        </w:rPr>
        <w:t xml:space="preserve">stroke. </w:t>
      </w:r>
      <w:r w:rsidR="00AE3510" w:rsidRPr="0065047F">
        <w:rPr>
          <w:rFonts w:ascii="Times New Roman" w:hAnsi="Times New Roman" w:cs="Times New Roman"/>
        </w:rPr>
        <w:t xml:space="preserve"> Importantly, post-</w:t>
      </w:r>
      <w:r w:rsidR="00003A3C" w:rsidRPr="0065047F">
        <w:rPr>
          <w:rFonts w:ascii="Times New Roman" w:hAnsi="Times New Roman" w:cs="Times New Roman"/>
        </w:rPr>
        <w:t>stroke dementia</w:t>
      </w:r>
      <w:r w:rsidR="00AE3510" w:rsidRPr="0065047F">
        <w:rPr>
          <w:rFonts w:ascii="Times New Roman" w:hAnsi="Times New Roman" w:cs="Times New Roman"/>
        </w:rPr>
        <w:t xml:space="preserve"> is actually only </w:t>
      </w:r>
      <w:r w:rsidR="00003A3C" w:rsidRPr="0065047F">
        <w:rPr>
          <w:rFonts w:ascii="Times New Roman" w:hAnsi="Times New Roman" w:cs="Times New Roman"/>
        </w:rPr>
        <w:t>one of the subtypes of vascular dementia</w:t>
      </w:r>
      <w:r w:rsidR="00AE3510" w:rsidRPr="0065047F">
        <w:rPr>
          <w:rFonts w:ascii="Times New Roman" w:hAnsi="Times New Roman" w:cs="Times New Roman"/>
        </w:rPr>
        <w:t xml:space="preserve"> as </w:t>
      </w:r>
      <w:r w:rsidR="00003A3C" w:rsidRPr="0065047F">
        <w:rPr>
          <w:rFonts w:ascii="Times New Roman" w:hAnsi="Times New Roman" w:cs="Times New Roman"/>
        </w:rPr>
        <w:t xml:space="preserve">there are many cases of vascular dementia </w:t>
      </w:r>
      <w:r w:rsidR="008E4D28" w:rsidRPr="0065047F">
        <w:rPr>
          <w:rFonts w:ascii="Times New Roman" w:hAnsi="Times New Roman" w:cs="Times New Roman"/>
        </w:rPr>
        <w:t>that</w:t>
      </w:r>
      <w:r w:rsidR="00003A3C" w:rsidRPr="0065047F">
        <w:rPr>
          <w:rFonts w:ascii="Times New Roman" w:hAnsi="Times New Roman" w:cs="Times New Roman"/>
        </w:rPr>
        <w:t xml:space="preserve"> present without history of stroke (O’Brien</w:t>
      </w:r>
      <w:r w:rsidR="00E5577A" w:rsidRPr="0065047F">
        <w:rPr>
          <w:rFonts w:ascii="Times New Roman" w:hAnsi="Times New Roman" w:cs="Times New Roman"/>
        </w:rPr>
        <w:t xml:space="preserve"> &amp; Thomas</w:t>
      </w:r>
      <w:r w:rsidR="00F172C0" w:rsidRPr="0065047F">
        <w:rPr>
          <w:rFonts w:ascii="Times New Roman" w:hAnsi="Times New Roman" w:cs="Times New Roman"/>
        </w:rPr>
        <w:t>, 2015</w:t>
      </w:r>
      <w:r w:rsidR="00003A3C" w:rsidRPr="0065047F">
        <w:rPr>
          <w:rFonts w:ascii="Times New Roman" w:hAnsi="Times New Roman" w:cs="Times New Roman"/>
        </w:rPr>
        <w:t>).  Patients typically</w:t>
      </w:r>
      <w:r w:rsidR="002817AB" w:rsidRPr="0065047F">
        <w:rPr>
          <w:rFonts w:ascii="Times New Roman" w:hAnsi="Times New Roman" w:cs="Times New Roman"/>
        </w:rPr>
        <w:t xml:space="preserve"> exhibit impairment in</w:t>
      </w:r>
      <w:r w:rsidR="00003A3C" w:rsidRPr="0065047F">
        <w:rPr>
          <w:rFonts w:ascii="Times New Roman" w:hAnsi="Times New Roman" w:cs="Times New Roman"/>
        </w:rPr>
        <w:t xml:space="preserve"> language, memory, </w:t>
      </w:r>
      <w:r w:rsidR="002817AB" w:rsidRPr="0065047F">
        <w:rPr>
          <w:rFonts w:ascii="Times New Roman" w:hAnsi="Times New Roman" w:cs="Times New Roman"/>
        </w:rPr>
        <w:t xml:space="preserve">executive functioning and attention; however, as </w:t>
      </w:r>
      <w:r w:rsidR="006B023D" w:rsidRPr="0065047F">
        <w:rPr>
          <w:rFonts w:ascii="Times New Roman" w:hAnsi="Times New Roman" w:cs="Times New Roman"/>
        </w:rPr>
        <w:t>there are many variants of vascular dementia, presentation can v</w:t>
      </w:r>
      <w:r w:rsidR="002817AB" w:rsidRPr="0065047F">
        <w:rPr>
          <w:rFonts w:ascii="Times New Roman" w:hAnsi="Times New Roman" w:cs="Times New Roman"/>
        </w:rPr>
        <w:t>a</w:t>
      </w:r>
      <w:r w:rsidR="006B023D" w:rsidRPr="0065047F">
        <w:rPr>
          <w:rFonts w:ascii="Times New Roman" w:hAnsi="Times New Roman" w:cs="Times New Roman"/>
        </w:rPr>
        <w:t xml:space="preserve">ry and therefore, diagnosis and treatment </w:t>
      </w:r>
      <w:r w:rsidR="000C0E1E" w:rsidRPr="0065047F">
        <w:rPr>
          <w:rFonts w:ascii="Times New Roman" w:hAnsi="Times New Roman" w:cs="Times New Roman"/>
        </w:rPr>
        <w:t>are</w:t>
      </w:r>
      <w:r w:rsidR="006B023D" w:rsidRPr="0065047F">
        <w:rPr>
          <w:rFonts w:ascii="Times New Roman" w:hAnsi="Times New Roman" w:cs="Times New Roman"/>
        </w:rPr>
        <w:t xml:space="preserve"> challenging (O’Brien</w:t>
      </w:r>
      <w:r w:rsidR="00E5577A" w:rsidRPr="0065047F">
        <w:rPr>
          <w:rFonts w:ascii="Times New Roman" w:hAnsi="Times New Roman" w:cs="Times New Roman"/>
        </w:rPr>
        <w:t xml:space="preserve"> &amp; </w:t>
      </w:r>
      <w:r w:rsidR="00E5577A" w:rsidRPr="0065047F">
        <w:rPr>
          <w:rFonts w:ascii="Times New Roman" w:hAnsi="Times New Roman" w:cs="Times New Roman"/>
        </w:rPr>
        <w:lastRenderedPageBreak/>
        <w:t>Thomas</w:t>
      </w:r>
      <w:r w:rsidR="00F172C0" w:rsidRPr="0065047F">
        <w:rPr>
          <w:rFonts w:ascii="Times New Roman" w:hAnsi="Times New Roman" w:cs="Times New Roman"/>
        </w:rPr>
        <w:t>, 2015</w:t>
      </w:r>
      <w:r w:rsidR="006B023D" w:rsidRPr="0065047F">
        <w:rPr>
          <w:rFonts w:ascii="Times New Roman" w:hAnsi="Times New Roman" w:cs="Times New Roman"/>
        </w:rPr>
        <w:t xml:space="preserve">).  </w:t>
      </w:r>
      <w:r w:rsidR="00003A3C" w:rsidRPr="0065047F">
        <w:rPr>
          <w:rFonts w:ascii="Times New Roman" w:hAnsi="Times New Roman" w:cs="Times New Roman"/>
        </w:rPr>
        <w:t>The third most prevalent form of</w:t>
      </w:r>
      <w:r w:rsidR="006B023D" w:rsidRPr="0065047F">
        <w:rPr>
          <w:rFonts w:ascii="Times New Roman" w:hAnsi="Times New Roman" w:cs="Times New Roman"/>
        </w:rPr>
        <w:t xml:space="preserve"> dementia </w:t>
      </w:r>
      <w:r w:rsidR="002817AB" w:rsidRPr="0065047F">
        <w:rPr>
          <w:rFonts w:ascii="Times New Roman" w:hAnsi="Times New Roman" w:cs="Times New Roman"/>
        </w:rPr>
        <w:t xml:space="preserve">is Lewy Body </w:t>
      </w:r>
      <w:r w:rsidR="00AE3510" w:rsidRPr="0065047F">
        <w:rPr>
          <w:rFonts w:ascii="Times New Roman" w:hAnsi="Times New Roman" w:cs="Times New Roman"/>
        </w:rPr>
        <w:t>d</w:t>
      </w:r>
      <w:r w:rsidR="002817AB" w:rsidRPr="0065047F">
        <w:rPr>
          <w:rFonts w:ascii="Times New Roman" w:hAnsi="Times New Roman" w:cs="Times New Roman"/>
        </w:rPr>
        <w:t xml:space="preserve">ementia, </w:t>
      </w:r>
      <w:r w:rsidR="00003A3C" w:rsidRPr="0065047F">
        <w:rPr>
          <w:rFonts w:ascii="Times New Roman" w:hAnsi="Times New Roman" w:cs="Times New Roman"/>
        </w:rPr>
        <w:t xml:space="preserve">characterized by </w:t>
      </w:r>
      <w:r w:rsidR="00AE3510" w:rsidRPr="0065047F">
        <w:rPr>
          <w:rFonts w:ascii="Times New Roman" w:hAnsi="Times New Roman" w:cs="Times New Roman"/>
        </w:rPr>
        <w:t xml:space="preserve">the presence of alpha-synuclein protein </w:t>
      </w:r>
      <w:r w:rsidR="00003A3C" w:rsidRPr="0065047F">
        <w:rPr>
          <w:rFonts w:ascii="Times New Roman" w:hAnsi="Times New Roman" w:cs="Times New Roman"/>
        </w:rPr>
        <w:t>aggregates</w:t>
      </w:r>
      <w:r w:rsidR="00AE3510" w:rsidRPr="0065047F">
        <w:rPr>
          <w:rFonts w:ascii="Times New Roman" w:hAnsi="Times New Roman" w:cs="Times New Roman"/>
        </w:rPr>
        <w:t xml:space="preserve">, </w:t>
      </w:r>
      <w:r w:rsidR="002307CB" w:rsidRPr="0065047F">
        <w:rPr>
          <w:rFonts w:ascii="Times New Roman" w:hAnsi="Times New Roman" w:cs="Times New Roman"/>
        </w:rPr>
        <w:t>also known as</w:t>
      </w:r>
      <w:r w:rsidR="00AE3510" w:rsidRPr="0065047F">
        <w:rPr>
          <w:rFonts w:ascii="Times New Roman" w:hAnsi="Times New Roman" w:cs="Times New Roman"/>
        </w:rPr>
        <w:t xml:space="preserve"> Lewy Bodies,</w:t>
      </w:r>
      <w:r w:rsidR="00003A3C" w:rsidRPr="0065047F">
        <w:rPr>
          <w:rFonts w:ascii="Times New Roman" w:hAnsi="Times New Roman" w:cs="Times New Roman"/>
        </w:rPr>
        <w:t xml:space="preserve"> </w:t>
      </w:r>
      <w:r w:rsidR="00AE3510" w:rsidRPr="0065047F">
        <w:rPr>
          <w:rFonts w:ascii="Times New Roman" w:hAnsi="Times New Roman" w:cs="Times New Roman"/>
        </w:rPr>
        <w:t>in the brain (</w:t>
      </w:r>
      <w:proofErr w:type="spellStart"/>
      <w:r w:rsidR="00AE3510" w:rsidRPr="0065047F">
        <w:rPr>
          <w:rFonts w:ascii="Times New Roman" w:hAnsi="Times New Roman" w:cs="Times New Roman"/>
        </w:rPr>
        <w:t>Dening</w:t>
      </w:r>
      <w:proofErr w:type="spellEnd"/>
      <w:r w:rsidR="00ED0AAE" w:rsidRPr="0065047F">
        <w:rPr>
          <w:rFonts w:ascii="Times New Roman" w:hAnsi="Times New Roman" w:cs="Times New Roman"/>
        </w:rPr>
        <w:t xml:space="preserve"> </w:t>
      </w:r>
      <w:r w:rsidR="00ED0AAE" w:rsidRPr="0065047F">
        <w:rPr>
          <w:rFonts w:ascii="Times New Roman" w:hAnsi="Times New Roman" w:cs="Times New Roman"/>
        </w:rPr>
        <w:t xml:space="preserve">&amp; </w:t>
      </w:r>
      <w:proofErr w:type="spellStart"/>
      <w:r w:rsidR="00ED0AAE" w:rsidRPr="0065047F">
        <w:rPr>
          <w:rFonts w:ascii="Times New Roman" w:hAnsi="Times New Roman" w:cs="Times New Roman"/>
        </w:rPr>
        <w:t>Sandilyan</w:t>
      </w:r>
      <w:proofErr w:type="spellEnd"/>
      <w:r w:rsidR="00ED0AAE" w:rsidRPr="0065047F">
        <w:rPr>
          <w:rFonts w:ascii="Times New Roman" w:hAnsi="Times New Roman" w:cs="Times New Roman"/>
        </w:rPr>
        <w:t xml:space="preserve">, </w:t>
      </w:r>
      <w:r w:rsidR="00F172C0" w:rsidRPr="0065047F">
        <w:rPr>
          <w:rFonts w:ascii="Times New Roman" w:hAnsi="Times New Roman" w:cs="Times New Roman"/>
        </w:rPr>
        <w:t>2015</w:t>
      </w:r>
      <w:r w:rsidR="00AE3510" w:rsidRPr="0065047F">
        <w:rPr>
          <w:rFonts w:ascii="Times New Roman" w:hAnsi="Times New Roman" w:cs="Times New Roman"/>
        </w:rPr>
        <w:t>).  With many similarities to Parkinson’s Disease, patients may exhibit symptoms such as trembling of extremities</w:t>
      </w:r>
      <w:r w:rsidR="002307CB" w:rsidRPr="0065047F">
        <w:rPr>
          <w:rFonts w:ascii="Times New Roman" w:hAnsi="Times New Roman" w:cs="Times New Roman"/>
        </w:rPr>
        <w:t xml:space="preserve"> </w:t>
      </w:r>
      <w:r w:rsidR="00AE3510" w:rsidRPr="0065047F">
        <w:rPr>
          <w:rFonts w:ascii="Times New Roman" w:hAnsi="Times New Roman" w:cs="Times New Roman"/>
        </w:rPr>
        <w:t>and a shuffled gait pattern (</w:t>
      </w:r>
      <w:proofErr w:type="spellStart"/>
      <w:r w:rsidR="00AE3510" w:rsidRPr="0065047F">
        <w:rPr>
          <w:rFonts w:ascii="Times New Roman" w:hAnsi="Times New Roman" w:cs="Times New Roman"/>
        </w:rPr>
        <w:t>Dening</w:t>
      </w:r>
      <w:proofErr w:type="spellEnd"/>
      <w:r w:rsidR="00ED0AAE" w:rsidRPr="0065047F">
        <w:rPr>
          <w:rFonts w:ascii="Times New Roman" w:hAnsi="Times New Roman" w:cs="Times New Roman"/>
        </w:rPr>
        <w:t xml:space="preserve"> </w:t>
      </w:r>
      <w:r w:rsidR="00ED0AAE" w:rsidRPr="0065047F">
        <w:rPr>
          <w:rFonts w:ascii="Times New Roman" w:hAnsi="Times New Roman" w:cs="Times New Roman"/>
        </w:rPr>
        <w:t xml:space="preserve">&amp; </w:t>
      </w:r>
      <w:proofErr w:type="spellStart"/>
      <w:r w:rsidR="00ED0AAE" w:rsidRPr="0065047F">
        <w:rPr>
          <w:rFonts w:ascii="Times New Roman" w:hAnsi="Times New Roman" w:cs="Times New Roman"/>
        </w:rPr>
        <w:t>Sandilyan</w:t>
      </w:r>
      <w:proofErr w:type="spellEnd"/>
      <w:r w:rsidR="00ED0AAE" w:rsidRPr="0065047F">
        <w:rPr>
          <w:rFonts w:ascii="Times New Roman" w:hAnsi="Times New Roman" w:cs="Times New Roman"/>
        </w:rPr>
        <w:t>,</w:t>
      </w:r>
      <w:r w:rsidR="00F172C0" w:rsidRPr="0065047F">
        <w:rPr>
          <w:rFonts w:ascii="Times New Roman" w:hAnsi="Times New Roman" w:cs="Times New Roman"/>
        </w:rPr>
        <w:t xml:space="preserve"> 2015</w:t>
      </w:r>
      <w:r w:rsidR="00AE3510" w:rsidRPr="0065047F">
        <w:rPr>
          <w:rFonts w:ascii="Times New Roman" w:hAnsi="Times New Roman" w:cs="Times New Roman"/>
        </w:rPr>
        <w:t xml:space="preserve">). </w:t>
      </w:r>
      <w:r w:rsidR="000117B2" w:rsidRPr="0065047F">
        <w:rPr>
          <w:rFonts w:ascii="Times New Roman" w:hAnsi="Times New Roman" w:cs="Times New Roman"/>
        </w:rPr>
        <w:t xml:space="preserve"> Other symptoms include</w:t>
      </w:r>
      <w:r w:rsidR="00AE3510" w:rsidRPr="0065047F">
        <w:rPr>
          <w:rFonts w:ascii="Times New Roman" w:hAnsi="Times New Roman" w:cs="Times New Roman"/>
        </w:rPr>
        <w:t xml:space="preserve"> disturbed sleep, visual hallucinations, memory loss, visuospatial difficulty, and impaired executive function (</w:t>
      </w:r>
      <w:proofErr w:type="spellStart"/>
      <w:r w:rsidR="00AE3510" w:rsidRPr="0065047F">
        <w:rPr>
          <w:rFonts w:ascii="Times New Roman" w:hAnsi="Times New Roman" w:cs="Times New Roman"/>
        </w:rPr>
        <w:t>Dening</w:t>
      </w:r>
      <w:proofErr w:type="spellEnd"/>
      <w:r w:rsidR="00ED0AAE" w:rsidRPr="0065047F">
        <w:rPr>
          <w:rFonts w:ascii="Times New Roman" w:hAnsi="Times New Roman" w:cs="Times New Roman"/>
        </w:rPr>
        <w:t xml:space="preserve"> </w:t>
      </w:r>
      <w:r w:rsidR="00ED0AAE" w:rsidRPr="0065047F">
        <w:rPr>
          <w:rFonts w:ascii="Times New Roman" w:hAnsi="Times New Roman" w:cs="Times New Roman"/>
        </w:rPr>
        <w:t xml:space="preserve">&amp; </w:t>
      </w:r>
      <w:proofErr w:type="spellStart"/>
      <w:r w:rsidR="00ED0AAE" w:rsidRPr="0065047F">
        <w:rPr>
          <w:rFonts w:ascii="Times New Roman" w:hAnsi="Times New Roman" w:cs="Times New Roman"/>
        </w:rPr>
        <w:t>Sandilyan</w:t>
      </w:r>
      <w:proofErr w:type="spellEnd"/>
      <w:r w:rsidR="00ED0AAE" w:rsidRPr="0065047F">
        <w:rPr>
          <w:rFonts w:ascii="Times New Roman" w:hAnsi="Times New Roman" w:cs="Times New Roman"/>
        </w:rPr>
        <w:t xml:space="preserve">, </w:t>
      </w:r>
      <w:r w:rsidR="00F172C0" w:rsidRPr="0065047F">
        <w:rPr>
          <w:rFonts w:ascii="Times New Roman" w:hAnsi="Times New Roman" w:cs="Times New Roman"/>
        </w:rPr>
        <w:t>2015</w:t>
      </w:r>
      <w:r w:rsidR="00AE3510" w:rsidRPr="0065047F">
        <w:rPr>
          <w:rFonts w:ascii="Times New Roman" w:hAnsi="Times New Roman" w:cs="Times New Roman"/>
        </w:rPr>
        <w:t xml:space="preserve">).  </w:t>
      </w:r>
      <w:r w:rsidR="008C0A64" w:rsidRPr="0065047F">
        <w:rPr>
          <w:rFonts w:ascii="Times New Roman" w:hAnsi="Times New Roman" w:cs="Times New Roman"/>
        </w:rPr>
        <w:t xml:space="preserve">While dementia </w:t>
      </w:r>
      <w:r w:rsidR="000117B2" w:rsidRPr="0065047F">
        <w:rPr>
          <w:rFonts w:ascii="Times New Roman" w:hAnsi="Times New Roman" w:cs="Times New Roman"/>
        </w:rPr>
        <w:t xml:space="preserve">is often a </w:t>
      </w:r>
      <w:r w:rsidR="002307CB" w:rsidRPr="0065047F">
        <w:rPr>
          <w:rFonts w:ascii="Times New Roman" w:hAnsi="Times New Roman" w:cs="Times New Roman"/>
        </w:rPr>
        <w:t xml:space="preserve">late </w:t>
      </w:r>
      <w:r w:rsidR="008C0A64" w:rsidRPr="0065047F">
        <w:rPr>
          <w:rFonts w:ascii="Times New Roman" w:hAnsi="Times New Roman" w:cs="Times New Roman"/>
        </w:rPr>
        <w:t xml:space="preserve">complication of Parkinson’s </w:t>
      </w:r>
      <w:r w:rsidR="000117B2" w:rsidRPr="0065047F">
        <w:rPr>
          <w:rFonts w:ascii="Times New Roman" w:hAnsi="Times New Roman" w:cs="Times New Roman"/>
        </w:rPr>
        <w:t>Disease, the two are considered distinct disorders (Garcia</w:t>
      </w:r>
      <w:r w:rsidR="00E5577A" w:rsidRPr="0065047F">
        <w:rPr>
          <w:rFonts w:ascii="Times New Roman" w:hAnsi="Times New Roman" w:cs="Times New Roman"/>
        </w:rPr>
        <w:t>-</w:t>
      </w:r>
      <w:proofErr w:type="spellStart"/>
      <w:r w:rsidR="00E5577A" w:rsidRPr="0065047F">
        <w:rPr>
          <w:rFonts w:ascii="Times New Roman" w:hAnsi="Times New Roman" w:cs="Times New Roman"/>
        </w:rPr>
        <w:t>Ptacek</w:t>
      </w:r>
      <w:proofErr w:type="spellEnd"/>
      <w:r w:rsidR="00E5577A" w:rsidRPr="0065047F">
        <w:rPr>
          <w:rFonts w:ascii="Times New Roman" w:hAnsi="Times New Roman" w:cs="Times New Roman"/>
        </w:rPr>
        <w:t xml:space="preserve"> &amp; </w:t>
      </w:r>
      <w:proofErr w:type="spellStart"/>
      <w:r w:rsidR="00E5577A" w:rsidRPr="0065047F">
        <w:rPr>
          <w:rFonts w:ascii="Times New Roman" w:hAnsi="Times New Roman" w:cs="Times New Roman"/>
        </w:rPr>
        <w:t>Kramberger</w:t>
      </w:r>
      <w:proofErr w:type="spellEnd"/>
      <w:r w:rsidR="00E5577A" w:rsidRPr="0065047F">
        <w:rPr>
          <w:rFonts w:ascii="Times New Roman" w:hAnsi="Times New Roman" w:cs="Times New Roman"/>
        </w:rPr>
        <w:t>, 2016</w:t>
      </w:r>
      <w:r w:rsidR="000117B2" w:rsidRPr="0065047F">
        <w:rPr>
          <w:rFonts w:ascii="Times New Roman" w:hAnsi="Times New Roman" w:cs="Times New Roman"/>
        </w:rPr>
        <w:t xml:space="preserve">).   Frontotemporal dementia, a much less common form of dementia, is a label given to dementias </w:t>
      </w:r>
      <w:r w:rsidR="008E4D28" w:rsidRPr="0065047F">
        <w:rPr>
          <w:rFonts w:ascii="Times New Roman" w:hAnsi="Times New Roman" w:cs="Times New Roman"/>
        </w:rPr>
        <w:t>that</w:t>
      </w:r>
      <w:r w:rsidR="000117B2" w:rsidRPr="0065047F">
        <w:rPr>
          <w:rFonts w:ascii="Times New Roman" w:hAnsi="Times New Roman" w:cs="Times New Roman"/>
        </w:rPr>
        <w:t xml:space="preserve"> affect the rostral portion of the brain</w:t>
      </w:r>
      <w:r w:rsidR="006C6529" w:rsidRPr="0065047F">
        <w:rPr>
          <w:rFonts w:ascii="Times New Roman" w:hAnsi="Times New Roman" w:cs="Times New Roman"/>
        </w:rPr>
        <w:t xml:space="preserve"> (</w:t>
      </w:r>
      <w:proofErr w:type="spellStart"/>
      <w:r w:rsidR="006C6529" w:rsidRPr="0065047F">
        <w:rPr>
          <w:rFonts w:ascii="Times New Roman" w:hAnsi="Times New Roman" w:cs="Times New Roman"/>
        </w:rPr>
        <w:t>Denin</w:t>
      </w:r>
      <w:r w:rsidR="00ED0AAE" w:rsidRPr="0065047F">
        <w:rPr>
          <w:rFonts w:ascii="Times New Roman" w:hAnsi="Times New Roman" w:cs="Times New Roman"/>
        </w:rPr>
        <w:t>g</w:t>
      </w:r>
      <w:proofErr w:type="spellEnd"/>
      <w:r w:rsidR="00ED0AAE" w:rsidRPr="0065047F">
        <w:rPr>
          <w:rFonts w:ascii="Times New Roman" w:hAnsi="Times New Roman" w:cs="Times New Roman"/>
        </w:rPr>
        <w:t xml:space="preserve"> </w:t>
      </w:r>
      <w:r w:rsidR="00ED0AAE" w:rsidRPr="0065047F">
        <w:rPr>
          <w:rFonts w:ascii="Times New Roman" w:hAnsi="Times New Roman" w:cs="Times New Roman"/>
        </w:rPr>
        <w:t xml:space="preserve">&amp; </w:t>
      </w:r>
      <w:proofErr w:type="spellStart"/>
      <w:r w:rsidR="00ED0AAE" w:rsidRPr="0065047F">
        <w:rPr>
          <w:rFonts w:ascii="Times New Roman" w:hAnsi="Times New Roman" w:cs="Times New Roman"/>
        </w:rPr>
        <w:t>Sandilyan</w:t>
      </w:r>
      <w:proofErr w:type="spellEnd"/>
      <w:r w:rsidR="00ED0AAE" w:rsidRPr="0065047F">
        <w:rPr>
          <w:rFonts w:ascii="Times New Roman" w:hAnsi="Times New Roman" w:cs="Times New Roman"/>
        </w:rPr>
        <w:t>,</w:t>
      </w:r>
      <w:r w:rsidR="00F172C0" w:rsidRPr="0065047F">
        <w:rPr>
          <w:rFonts w:ascii="Times New Roman" w:hAnsi="Times New Roman" w:cs="Times New Roman"/>
        </w:rPr>
        <w:t xml:space="preserve"> 2015</w:t>
      </w:r>
      <w:r w:rsidR="006C6529" w:rsidRPr="0065047F">
        <w:rPr>
          <w:rFonts w:ascii="Times New Roman" w:hAnsi="Times New Roman" w:cs="Times New Roman"/>
        </w:rPr>
        <w:t xml:space="preserve">).  Unlike other forms of dementia, the onset of frontotemporal dementia </w:t>
      </w:r>
      <w:r w:rsidR="004B3558" w:rsidRPr="0065047F">
        <w:rPr>
          <w:rFonts w:ascii="Times New Roman" w:hAnsi="Times New Roman" w:cs="Times New Roman"/>
        </w:rPr>
        <w:t>can occur as early as ages 30-40 (Olney</w:t>
      </w:r>
      <w:r w:rsidR="00E5577A" w:rsidRPr="0065047F">
        <w:rPr>
          <w:rFonts w:ascii="Times New Roman" w:hAnsi="Times New Roman" w:cs="Times New Roman"/>
        </w:rPr>
        <w:t xml:space="preserve"> et al.</w:t>
      </w:r>
      <w:r w:rsidR="00F172C0" w:rsidRPr="0065047F">
        <w:rPr>
          <w:rFonts w:ascii="Times New Roman" w:hAnsi="Times New Roman" w:cs="Times New Roman"/>
        </w:rPr>
        <w:t>, 2017</w:t>
      </w:r>
      <w:r w:rsidR="004B3558" w:rsidRPr="0065047F">
        <w:rPr>
          <w:rFonts w:ascii="Times New Roman" w:hAnsi="Times New Roman" w:cs="Times New Roman"/>
        </w:rPr>
        <w:t xml:space="preserve">).  </w:t>
      </w:r>
      <w:r w:rsidR="001D1878" w:rsidRPr="0065047F">
        <w:rPr>
          <w:rFonts w:ascii="Times New Roman" w:hAnsi="Times New Roman" w:cs="Times New Roman"/>
        </w:rPr>
        <w:t>Subcategories include behavioral variant frontotemporal dementia, categorized by profound behavior changes, and primary progressive aphasia, demonstrated by significant language and speech impairment (</w:t>
      </w:r>
      <w:proofErr w:type="spellStart"/>
      <w:r w:rsidR="001D1878" w:rsidRPr="0065047F">
        <w:rPr>
          <w:rFonts w:ascii="Times New Roman" w:hAnsi="Times New Roman" w:cs="Times New Roman"/>
        </w:rPr>
        <w:t>Dening</w:t>
      </w:r>
      <w:proofErr w:type="spellEnd"/>
      <w:r w:rsidR="00ED0AAE" w:rsidRPr="0065047F">
        <w:rPr>
          <w:rFonts w:ascii="Times New Roman" w:hAnsi="Times New Roman" w:cs="Times New Roman"/>
        </w:rPr>
        <w:t xml:space="preserve"> </w:t>
      </w:r>
      <w:r w:rsidR="00ED0AAE" w:rsidRPr="0065047F">
        <w:rPr>
          <w:rFonts w:ascii="Times New Roman" w:hAnsi="Times New Roman" w:cs="Times New Roman"/>
        </w:rPr>
        <w:t xml:space="preserve">&amp; </w:t>
      </w:r>
      <w:proofErr w:type="spellStart"/>
      <w:r w:rsidR="00ED0AAE" w:rsidRPr="0065047F">
        <w:rPr>
          <w:rFonts w:ascii="Times New Roman" w:hAnsi="Times New Roman" w:cs="Times New Roman"/>
        </w:rPr>
        <w:t>Sandilyan</w:t>
      </w:r>
      <w:proofErr w:type="spellEnd"/>
      <w:r w:rsidR="00F172C0" w:rsidRPr="0065047F">
        <w:rPr>
          <w:rFonts w:ascii="Times New Roman" w:hAnsi="Times New Roman" w:cs="Times New Roman"/>
        </w:rPr>
        <w:t>, 2015</w:t>
      </w:r>
      <w:r w:rsidR="001D1878" w:rsidRPr="0065047F">
        <w:rPr>
          <w:rFonts w:ascii="Times New Roman" w:hAnsi="Times New Roman" w:cs="Times New Roman"/>
        </w:rPr>
        <w:t xml:space="preserve">).  </w:t>
      </w:r>
      <w:r w:rsidR="009A5B37" w:rsidRPr="0065047F">
        <w:rPr>
          <w:rFonts w:ascii="Times New Roman" w:hAnsi="Times New Roman" w:cs="Times New Roman"/>
        </w:rPr>
        <w:t>These categories</w:t>
      </w:r>
      <w:r w:rsidR="001D1878" w:rsidRPr="0065047F">
        <w:rPr>
          <w:rFonts w:ascii="Times New Roman" w:hAnsi="Times New Roman" w:cs="Times New Roman"/>
        </w:rPr>
        <w:t xml:space="preserve"> of dementia </w:t>
      </w:r>
      <w:r w:rsidR="009A5B37" w:rsidRPr="0065047F">
        <w:rPr>
          <w:rFonts w:ascii="Times New Roman" w:hAnsi="Times New Roman" w:cs="Times New Roman"/>
        </w:rPr>
        <w:t xml:space="preserve">are not firmly </w:t>
      </w:r>
      <w:r w:rsidR="001D1878" w:rsidRPr="0065047F">
        <w:rPr>
          <w:rFonts w:ascii="Times New Roman" w:hAnsi="Times New Roman" w:cs="Times New Roman"/>
        </w:rPr>
        <w:t>defined</w:t>
      </w:r>
      <w:r w:rsidR="009337EA" w:rsidRPr="0065047F">
        <w:rPr>
          <w:rFonts w:ascii="Times New Roman" w:hAnsi="Times New Roman" w:cs="Times New Roman"/>
        </w:rPr>
        <w:t xml:space="preserve">, and </w:t>
      </w:r>
      <w:r w:rsidR="006B023D" w:rsidRPr="0065047F">
        <w:rPr>
          <w:rFonts w:ascii="Times New Roman" w:hAnsi="Times New Roman" w:cs="Times New Roman"/>
        </w:rPr>
        <w:t>there is some overlap in pathology, especially between vascular dementia and Alzheimer’s Disease</w:t>
      </w:r>
      <w:r w:rsidR="00942ACC" w:rsidRPr="0065047F">
        <w:rPr>
          <w:rFonts w:ascii="Times New Roman" w:hAnsi="Times New Roman" w:cs="Times New Roman"/>
        </w:rPr>
        <w:t xml:space="preserve">, </w:t>
      </w:r>
      <w:r w:rsidR="001D1878" w:rsidRPr="0065047F">
        <w:rPr>
          <w:rFonts w:ascii="Times New Roman" w:hAnsi="Times New Roman" w:cs="Times New Roman"/>
        </w:rPr>
        <w:t>which are often comorbid</w:t>
      </w:r>
      <w:r w:rsidR="006B023D" w:rsidRPr="0065047F">
        <w:rPr>
          <w:rFonts w:ascii="Times New Roman" w:hAnsi="Times New Roman" w:cs="Times New Roman"/>
        </w:rPr>
        <w:t xml:space="preserve"> (O’Brien</w:t>
      </w:r>
      <w:r w:rsidR="00E5577A" w:rsidRPr="0065047F">
        <w:rPr>
          <w:rFonts w:ascii="Times New Roman" w:hAnsi="Times New Roman" w:cs="Times New Roman"/>
        </w:rPr>
        <w:t xml:space="preserve"> </w:t>
      </w:r>
      <w:r w:rsidR="00E5577A" w:rsidRPr="0065047F">
        <w:rPr>
          <w:rFonts w:ascii="Times New Roman" w:hAnsi="Times New Roman" w:cs="Times New Roman"/>
        </w:rPr>
        <w:t>&amp; Thomas</w:t>
      </w:r>
      <w:r w:rsidR="00F172C0" w:rsidRPr="0065047F">
        <w:rPr>
          <w:rFonts w:ascii="Times New Roman" w:hAnsi="Times New Roman" w:cs="Times New Roman"/>
        </w:rPr>
        <w:t>, 2015</w:t>
      </w:r>
      <w:r w:rsidR="006B023D" w:rsidRPr="0065047F">
        <w:rPr>
          <w:rFonts w:ascii="Times New Roman" w:hAnsi="Times New Roman" w:cs="Times New Roman"/>
        </w:rPr>
        <w:t>).</w:t>
      </w:r>
      <w:r w:rsidR="001D1878" w:rsidRPr="0065047F">
        <w:rPr>
          <w:rFonts w:ascii="Times New Roman" w:hAnsi="Times New Roman" w:cs="Times New Roman"/>
        </w:rPr>
        <w:t xml:space="preserve">  In fact, when more than one form of dementia is present, a patient </w:t>
      </w:r>
      <w:r w:rsidR="002307CB" w:rsidRPr="0065047F">
        <w:rPr>
          <w:rFonts w:ascii="Times New Roman" w:hAnsi="Times New Roman" w:cs="Times New Roman"/>
        </w:rPr>
        <w:t>is given a diagnosis of M</w:t>
      </w:r>
      <w:r w:rsidR="001D1878" w:rsidRPr="0065047F">
        <w:rPr>
          <w:rFonts w:ascii="Times New Roman" w:hAnsi="Times New Roman" w:cs="Times New Roman"/>
        </w:rPr>
        <w:t xml:space="preserve">ixed </w:t>
      </w:r>
      <w:r w:rsidR="002307CB" w:rsidRPr="0065047F">
        <w:rPr>
          <w:rFonts w:ascii="Times New Roman" w:hAnsi="Times New Roman" w:cs="Times New Roman"/>
        </w:rPr>
        <w:t>D</w:t>
      </w:r>
      <w:r w:rsidR="001D1878" w:rsidRPr="0065047F">
        <w:rPr>
          <w:rFonts w:ascii="Times New Roman" w:hAnsi="Times New Roman" w:cs="Times New Roman"/>
        </w:rPr>
        <w:t>ementia (</w:t>
      </w:r>
      <w:proofErr w:type="spellStart"/>
      <w:r w:rsidR="001D1878" w:rsidRPr="0065047F">
        <w:rPr>
          <w:rFonts w:ascii="Times New Roman" w:hAnsi="Times New Roman" w:cs="Times New Roman"/>
        </w:rPr>
        <w:t>Dening</w:t>
      </w:r>
      <w:proofErr w:type="spellEnd"/>
      <w:r w:rsidR="00ED0AAE" w:rsidRPr="0065047F">
        <w:rPr>
          <w:rFonts w:ascii="Times New Roman" w:hAnsi="Times New Roman" w:cs="Times New Roman"/>
        </w:rPr>
        <w:t xml:space="preserve"> </w:t>
      </w:r>
      <w:r w:rsidR="00ED0AAE" w:rsidRPr="0065047F">
        <w:rPr>
          <w:rFonts w:ascii="Times New Roman" w:hAnsi="Times New Roman" w:cs="Times New Roman"/>
        </w:rPr>
        <w:t xml:space="preserve">&amp; </w:t>
      </w:r>
      <w:proofErr w:type="spellStart"/>
      <w:r w:rsidR="00ED0AAE" w:rsidRPr="0065047F">
        <w:rPr>
          <w:rFonts w:ascii="Times New Roman" w:hAnsi="Times New Roman" w:cs="Times New Roman"/>
        </w:rPr>
        <w:t>Sandilyan</w:t>
      </w:r>
      <w:proofErr w:type="spellEnd"/>
      <w:r w:rsidR="00F172C0" w:rsidRPr="0065047F">
        <w:rPr>
          <w:rFonts w:ascii="Times New Roman" w:hAnsi="Times New Roman" w:cs="Times New Roman"/>
        </w:rPr>
        <w:t>, 2015</w:t>
      </w:r>
      <w:r w:rsidR="001D1878" w:rsidRPr="0065047F">
        <w:rPr>
          <w:rFonts w:ascii="Times New Roman" w:hAnsi="Times New Roman" w:cs="Times New Roman"/>
        </w:rPr>
        <w:t xml:space="preserve">). Additionally, there are other forms of progressive dementia </w:t>
      </w:r>
      <w:r w:rsidR="008E4D28" w:rsidRPr="0065047F">
        <w:rPr>
          <w:rFonts w:ascii="Times New Roman" w:hAnsi="Times New Roman" w:cs="Times New Roman"/>
        </w:rPr>
        <w:t xml:space="preserve">that </w:t>
      </w:r>
      <w:r w:rsidR="001D1878" w:rsidRPr="0065047F">
        <w:rPr>
          <w:rFonts w:ascii="Times New Roman" w:hAnsi="Times New Roman" w:cs="Times New Roman"/>
        </w:rPr>
        <w:t xml:space="preserve">do not fit into these categories, including Multiple </w:t>
      </w:r>
      <w:r w:rsidR="00942ACC" w:rsidRPr="0065047F">
        <w:rPr>
          <w:rFonts w:ascii="Times New Roman" w:hAnsi="Times New Roman" w:cs="Times New Roman"/>
        </w:rPr>
        <w:t>S</w:t>
      </w:r>
      <w:r w:rsidR="001D1878" w:rsidRPr="0065047F">
        <w:rPr>
          <w:rFonts w:ascii="Times New Roman" w:hAnsi="Times New Roman" w:cs="Times New Roman"/>
        </w:rPr>
        <w:t xml:space="preserve">clerosis, </w:t>
      </w:r>
      <w:proofErr w:type="spellStart"/>
      <w:r w:rsidR="001D1878" w:rsidRPr="0065047F">
        <w:rPr>
          <w:rFonts w:ascii="Times New Roman" w:hAnsi="Times New Roman" w:cs="Times New Roman"/>
        </w:rPr>
        <w:t>Creutzfeld</w:t>
      </w:r>
      <w:proofErr w:type="spellEnd"/>
      <w:r w:rsidR="001D1878" w:rsidRPr="0065047F">
        <w:rPr>
          <w:rFonts w:ascii="Times New Roman" w:hAnsi="Times New Roman" w:cs="Times New Roman"/>
        </w:rPr>
        <w:t>-Jakob disease, and Huntington’s Disease</w:t>
      </w:r>
      <w:r w:rsidR="00BF76A7" w:rsidRPr="0065047F">
        <w:rPr>
          <w:rFonts w:ascii="Times New Roman" w:hAnsi="Times New Roman" w:cs="Times New Roman"/>
        </w:rPr>
        <w:t xml:space="preserve"> (</w:t>
      </w:r>
      <w:proofErr w:type="spellStart"/>
      <w:r w:rsidR="00BF76A7" w:rsidRPr="0065047F">
        <w:rPr>
          <w:rFonts w:ascii="Times New Roman" w:hAnsi="Times New Roman" w:cs="Times New Roman"/>
        </w:rPr>
        <w:t>Dening</w:t>
      </w:r>
      <w:proofErr w:type="spellEnd"/>
      <w:r w:rsidR="00ED0AAE" w:rsidRPr="0065047F">
        <w:rPr>
          <w:rFonts w:ascii="Times New Roman" w:hAnsi="Times New Roman" w:cs="Times New Roman"/>
        </w:rPr>
        <w:t xml:space="preserve"> </w:t>
      </w:r>
      <w:r w:rsidR="00ED0AAE" w:rsidRPr="0065047F">
        <w:rPr>
          <w:rFonts w:ascii="Times New Roman" w:hAnsi="Times New Roman" w:cs="Times New Roman"/>
        </w:rPr>
        <w:t xml:space="preserve">&amp; </w:t>
      </w:r>
      <w:proofErr w:type="spellStart"/>
      <w:r w:rsidR="00ED0AAE" w:rsidRPr="0065047F">
        <w:rPr>
          <w:rFonts w:ascii="Times New Roman" w:hAnsi="Times New Roman" w:cs="Times New Roman"/>
        </w:rPr>
        <w:t>Sandilyan</w:t>
      </w:r>
      <w:proofErr w:type="spellEnd"/>
      <w:r w:rsidR="00ED0AAE" w:rsidRPr="0065047F">
        <w:rPr>
          <w:rFonts w:ascii="Times New Roman" w:hAnsi="Times New Roman" w:cs="Times New Roman"/>
        </w:rPr>
        <w:t>,</w:t>
      </w:r>
      <w:r w:rsidR="00F172C0" w:rsidRPr="0065047F">
        <w:rPr>
          <w:rFonts w:ascii="Times New Roman" w:hAnsi="Times New Roman" w:cs="Times New Roman"/>
        </w:rPr>
        <w:t xml:space="preserve"> 2015</w:t>
      </w:r>
      <w:r w:rsidR="00BF76A7" w:rsidRPr="0065047F">
        <w:rPr>
          <w:rFonts w:ascii="Times New Roman" w:hAnsi="Times New Roman" w:cs="Times New Roman"/>
        </w:rPr>
        <w:t>)</w:t>
      </w:r>
      <w:r w:rsidR="00BB5ACA" w:rsidRPr="0065047F">
        <w:rPr>
          <w:rFonts w:ascii="Times New Roman" w:hAnsi="Times New Roman" w:cs="Times New Roman"/>
        </w:rPr>
        <w:t>.</w:t>
      </w:r>
    </w:p>
    <w:p w:rsidR="002E686B" w:rsidRPr="0065047F" w:rsidRDefault="009337EA" w:rsidP="002E686B">
      <w:pPr>
        <w:spacing w:line="480" w:lineRule="auto"/>
        <w:ind w:firstLine="720"/>
        <w:rPr>
          <w:rFonts w:ascii="Times New Roman" w:hAnsi="Times New Roman" w:cs="Times New Roman"/>
        </w:rPr>
      </w:pPr>
      <w:r w:rsidRPr="0065047F">
        <w:rPr>
          <w:rFonts w:ascii="Times New Roman" w:hAnsi="Times New Roman" w:cs="Times New Roman"/>
        </w:rPr>
        <w:t xml:space="preserve">Essentially, </w:t>
      </w:r>
      <w:r w:rsidR="001D1878" w:rsidRPr="0065047F">
        <w:rPr>
          <w:rFonts w:ascii="Times New Roman" w:hAnsi="Times New Roman" w:cs="Times New Roman"/>
        </w:rPr>
        <w:t xml:space="preserve">there are many types of dementia </w:t>
      </w:r>
      <w:r w:rsidR="008E4D28" w:rsidRPr="0065047F">
        <w:rPr>
          <w:rFonts w:ascii="Times New Roman" w:hAnsi="Times New Roman" w:cs="Times New Roman"/>
        </w:rPr>
        <w:t>that</w:t>
      </w:r>
      <w:r w:rsidR="001D1878" w:rsidRPr="0065047F">
        <w:rPr>
          <w:rFonts w:ascii="Times New Roman" w:hAnsi="Times New Roman" w:cs="Times New Roman"/>
        </w:rPr>
        <w:t xml:space="preserve"> overlap, indicating the complex mechanisms underlying the development and progression of these diseases, especially considering the presence of comorbid disorders and many risk factors involved.  </w:t>
      </w:r>
      <w:r w:rsidR="00AF43A4" w:rsidRPr="0065047F">
        <w:rPr>
          <w:rFonts w:ascii="Times New Roman" w:hAnsi="Times New Roman" w:cs="Times New Roman"/>
        </w:rPr>
        <w:t>G</w:t>
      </w:r>
      <w:r w:rsidR="001D1878" w:rsidRPr="0065047F">
        <w:rPr>
          <w:rFonts w:ascii="Times New Roman" w:hAnsi="Times New Roman" w:cs="Times New Roman"/>
        </w:rPr>
        <w:t xml:space="preserve">enetics </w:t>
      </w:r>
      <w:r w:rsidR="00BF76A7" w:rsidRPr="0065047F">
        <w:rPr>
          <w:rFonts w:ascii="Times New Roman" w:hAnsi="Times New Roman" w:cs="Times New Roman"/>
        </w:rPr>
        <w:t xml:space="preserve">also </w:t>
      </w:r>
      <w:r w:rsidR="00AF43A4" w:rsidRPr="0065047F">
        <w:rPr>
          <w:rFonts w:ascii="Times New Roman" w:hAnsi="Times New Roman" w:cs="Times New Roman"/>
        </w:rPr>
        <w:lastRenderedPageBreak/>
        <w:t>play</w:t>
      </w:r>
      <w:r w:rsidR="00942ACC" w:rsidRPr="0065047F">
        <w:rPr>
          <w:rFonts w:ascii="Times New Roman" w:hAnsi="Times New Roman" w:cs="Times New Roman"/>
        </w:rPr>
        <w:t xml:space="preserve">s </w:t>
      </w:r>
      <w:r w:rsidR="001D1878" w:rsidRPr="0065047F">
        <w:rPr>
          <w:rFonts w:ascii="Times New Roman" w:hAnsi="Times New Roman" w:cs="Times New Roman"/>
        </w:rPr>
        <w:t xml:space="preserve">an integral role in </w:t>
      </w:r>
      <w:r w:rsidR="00AF43A4" w:rsidRPr="0065047F">
        <w:rPr>
          <w:rFonts w:ascii="Times New Roman" w:hAnsi="Times New Roman" w:cs="Times New Roman"/>
        </w:rPr>
        <w:t xml:space="preserve">each </w:t>
      </w:r>
      <w:r w:rsidR="001D1878" w:rsidRPr="0065047F">
        <w:rPr>
          <w:rFonts w:ascii="Times New Roman" w:hAnsi="Times New Roman" w:cs="Times New Roman"/>
        </w:rPr>
        <w:t>dementia diagnosis</w:t>
      </w:r>
      <w:r w:rsidR="00AF43A4" w:rsidRPr="0065047F">
        <w:rPr>
          <w:rFonts w:ascii="Times New Roman" w:hAnsi="Times New Roman" w:cs="Times New Roman"/>
        </w:rPr>
        <w:t>, each to a varying degree</w:t>
      </w:r>
      <w:r w:rsidR="00BF76A7" w:rsidRPr="0065047F">
        <w:rPr>
          <w:rFonts w:ascii="Times New Roman" w:hAnsi="Times New Roman" w:cs="Times New Roman"/>
        </w:rPr>
        <w:t>; f</w:t>
      </w:r>
      <w:r w:rsidR="00AF43A4" w:rsidRPr="0065047F">
        <w:rPr>
          <w:rFonts w:ascii="Times New Roman" w:hAnsi="Times New Roman" w:cs="Times New Roman"/>
        </w:rPr>
        <w:t xml:space="preserve">or example, Huntington’s Disease is </w:t>
      </w:r>
      <w:r w:rsidR="00BF76A7" w:rsidRPr="0065047F">
        <w:rPr>
          <w:rFonts w:ascii="Times New Roman" w:hAnsi="Times New Roman" w:cs="Times New Roman"/>
        </w:rPr>
        <w:t>grossly hereditary, while certain biomarkers may only suggest that an individual is more susceptible to developing Alzheimer’s Disease (</w:t>
      </w:r>
      <w:proofErr w:type="spellStart"/>
      <w:r w:rsidR="00BF76A7" w:rsidRPr="0065047F">
        <w:rPr>
          <w:rFonts w:ascii="Times New Roman" w:hAnsi="Times New Roman" w:cs="Times New Roman"/>
        </w:rPr>
        <w:t>Dening</w:t>
      </w:r>
      <w:proofErr w:type="spellEnd"/>
      <w:r w:rsidR="00ED0AAE" w:rsidRPr="0065047F">
        <w:rPr>
          <w:rFonts w:ascii="Times New Roman" w:hAnsi="Times New Roman" w:cs="Times New Roman"/>
        </w:rPr>
        <w:t xml:space="preserve"> </w:t>
      </w:r>
      <w:r w:rsidR="00ED0AAE" w:rsidRPr="0065047F">
        <w:rPr>
          <w:rFonts w:ascii="Times New Roman" w:hAnsi="Times New Roman" w:cs="Times New Roman"/>
        </w:rPr>
        <w:t xml:space="preserve">&amp; </w:t>
      </w:r>
      <w:proofErr w:type="spellStart"/>
      <w:r w:rsidR="00ED0AAE" w:rsidRPr="0065047F">
        <w:rPr>
          <w:rFonts w:ascii="Times New Roman" w:hAnsi="Times New Roman" w:cs="Times New Roman"/>
        </w:rPr>
        <w:t>Sandilyan</w:t>
      </w:r>
      <w:proofErr w:type="spellEnd"/>
      <w:r w:rsidR="00F172C0" w:rsidRPr="0065047F">
        <w:rPr>
          <w:rFonts w:ascii="Times New Roman" w:hAnsi="Times New Roman" w:cs="Times New Roman"/>
        </w:rPr>
        <w:t>, 2015</w:t>
      </w:r>
      <w:r w:rsidR="00BF76A7" w:rsidRPr="0065047F">
        <w:rPr>
          <w:rFonts w:ascii="Times New Roman" w:hAnsi="Times New Roman" w:cs="Times New Roman"/>
        </w:rPr>
        <w:t xml:space="preserve">).  </w:t>
      </w:r>
      <w:r w:rsidR="002E686B" w:rsidRPr="0065047F">
        <w:rPr>
          <w:rFonts w:ascii="Times New Roman" w:hAnsi="Times New Roman" w:cs="Times New Roman"/>
        </w:rPr>
        <w:t>Most importantly</w:t>
      </w:r>
      <w:r w:rsidR="00FC2EC9" w:rsidRPr="0065047F">
        <w:rPr>
          <w:rFonts w:ascii="Times New Roman" w:hAnsi="Times New Roman" w:cs="Times New Roman"/>
        </w:rPr>
        <w:t>, the prevalence of dementia is increasing</w:t>
      </w:r>
      <w:r w:rsidR="002E686B" w:rsidRPr="0065047F">
        <w:rPr>
          <w:rFonts w:ascii="Times New Roman" w:hAnsi="Times New Roman" w:cs="Times New Roman"/>
        </w:rPr>
        <w:t xml:space="preserve"> on a global scale</w:t>
      </w:r>
      <w:r w:rsidR="00FC2EC9" w:rsidRPr="0065047F">
        <w:rPr>
          <w:rFonts w:ascii="Times New Roman" w:hAnsi="Times New Roman" w:cs="Times New Roman"/>
        </w:rPr>
        <w:t>, and researchers expec</w:t>
      </w:r>
      <w:r w:rsidR="002E686B" w:rsidRPr="0065047F">
        <w:rPr>
          <w:rFonts w:ascii="Times New Roman" w:hAnsi="Times New Roman" w:cs="Times New Roman"/>
        </w:rPr>
        <w:t>t that there will be 115.4 million people diagnosed with dementia in 2050 (Hugo</w:t>
      </w:r>
      <w:r w:rsidR="00ED0AAE" w:rsidRPr="0065047F">
        <w:rPr>
          <w:rFonts w:ascii="Times New Roman" w:hAnsi="Times New Roman" w:cs="Times New Roman"/>
        </w:rPr>
        <w:t xml:space="preserve"> &amp; Ganguli</w:t>
      </w:r>
      <w:r w:rsidR="00F172C0" w:rsidRPr="0065047F">
        <w:rPr>
          <w:rFonts w:ascii="Times New Roman" w:hAnsi="Times New Roman" w:cs="Times New Roman"/>
        </w:rPr>
        <w:t>, 2014</w:t>
      </w:r>
      <w:r w:rsidR="002E686B" w:rsidRPr="0065047F">
        <w:rPr>
          <w:rFonts w:ascii="Times New Roman" w:hAnsi="Times New Roman" w:cs="Times New Roman"/>
        </w:rPr>
        <w:t xml:space="preserve">). Thus, continued research and the development of innovative treatment plans is imperative for the future of dementia disorders.  </w:t>
      </w:r>
    </w:p>
    <w:p w:rsidR="009337EA" w:rsidRPr="0065047F" w:rsidRDefault="009337EA" w:rsidP="002E686B">
      <w:pPr>
        <w:spacing w:line="480" w:lineRule="auto"/>
        <w:rPr>
          <w:rFonts w:ascii="Times New Roman" w:hAnsi="Times New Roman" w:cs="Times New Roman"/>
          <w:u w:val="single"/>
        </w:rPr>
      </w:pPr>
    </w:p>
    <w:p w:rsidR="00D12A4F" w:rsidRPr="0065047F" w:rsidRDefault="00295966" w:rsidP="002E686B">
      <w:pPr>
        <w:spacing w:line="480" w:lineRule="auto"/>
        <w:rPr>
          <w:rFonts w:ascii="Times New Roman" w:hAnsi="Times New Roman" w:cs="Times New Roman"/>
          <w:u w:val="single"/>
        </w:rPr>
      </w:pPr>
      <w:r w:rsidRPr="0065047F">
        <w:rPr>
          <w:rFonts w:ascii="Times New Roman" w:hAnsi="Times New Roman" w:cs="Times New Roman"/>
          <w:u w:val="single"/>
        </w:rPr>
        <w:t>ALZHEIMER’S DISEASE: A GENERAL OVERVIEW</w:t>
      </w:r>
      <w:r w:rsidR="00D12A4F" w:rsidRPr="0065047F">
        <w:rPr>
          <w:rFonts w:ascii="Times New Roman" w:hAnsi="Times New Roman" w:cs="Times New Roman"/>
          <w:u w:val="single"/>
        </w:rPr>
        <w:t xml:space="preserve"> </w:t>
      </w:r>
    </w:p>
    <w:p w:rsidR="007D208A" w:rsidRPr="0065047F" w:rsidRDefault="00C810A4" w:rsidP="00FA20E9">
      <w:pPr>
        <w:spacing w:line="480" w:lineRule="auto"/>
        <w:rPr>
          <w:rFonts w:ascii="Times New Roman" w:hAnsi="Times New Roman" w:cs="Times New Roman"/>
        </w:rPr>
      </w:pPr>
      <w:r w:rsidRPr="0065047F">
        <w:rPr>
          <w:rFonts w:ascii="Times New Roman" w:hAnsi="Times New Roman" w:cs="Times New Roman"/>
        </w:rPr>
        <w:tab/>
      </w:r>
      <w:r w:rsidR="00001035" w:rsidRPr="0065047F">
        <w:rPr>
          <w:rFonts w:ascii="Times New Roman" w:hAnsi="Times New Roman" w:cs="Times New Roman"/>
        </w:rPr>
        <w:t>By far, Alzheimer’s Disease</w:t>
      </w:r>
      <w:r w:rsidR="00133376" w:rsidRPr="0065047F">
        <w:rPr>
          <w:rFonts w:ascii="Times New Roman" w:hAnsi="Times New Roman" w:cs="Times New Roman"/>
        </w:rPr>
        <w:t xml:space="preserve"> (AD)</w:t>
      </w:r>
      <w:r w:rsidR="00001035" w:rsidRPr="0065047F">
        <w:rPr>
          <w:rFonts w:ascii="Times New Roman" w:hAnsi="Times New Roman" w:cs="Times New Roman"/>
        </w:rPr>
        <w:t xml:space="preserve"> accounts for the major</w:t>
      </w:r>
      <w:r w:rsidR="00E24EB0" w:rsidRPr="0065047F">
        <w:rPr>
          <w:rFonts w:ascii="Times New Roman" w:hAnsi="Times New Roman" w:cs="Times New Roman"/>
        </w:rPr>
        <w:t>ity of dementia case</w:t>
      </w:r>
      <w:r w:rsidR="00133376" w:rsidRPr="0065047F">
        <w:rPr>
          <w:rFonts w:ascii="Times New Roman" w:hAnsi="Times New Roman" w:cs="Times New Roman"/>
        </w:rPr>
        <w:t>s</w:t>
      </w:r>
      <w:r w:rsidR="00E24EB0" w:rsidRPr="0065047F">
        <w:rPr>
          <w:rFonts w:ascii="Times New Roman" w:hAnsi="Times New Roman" w:cs="Times New Roman"/>
        </w:rPr>
        <w:t xml:space="preserve">, affecting approximately 70% of dementia patients over the age of 65 </w:t>
      </w:r>
      <w:r w:rsidR="00001035" w:rsidRPr="0065047F">
        <w:rPr>
          <w:rFonts w:ascii="Times New Roman" w:hAnsi="Times New Roman" w:cs="Times New Roman"/>
        </w:rPr>
        <w:t>(</w:t>
      </w:r>
      <w:proofErr w:type="spellStart"/>
      <w:r w:rsidR="00E24EB0" w:rsidRPr="0065047F">
        <w:rPr>
          <w:rFonts w:ascii="Times New Roman" w:eastAsia="Times New Roman" w:hAnsi="Times New Roman" w:cs="Times New Roman"/>
        </w:rPr>
        <w:t>Ljubenkov</w:t>
      </w:r>
      <w:proofErr w:type="spellEnd"/>
      <w:r w:rsidR="00E5577A" w:rsidRPr="0065047F">
        <w:rPr>
          <w:rFonts w:ascii="Times New Roman" w:eastAsia="Times New Roman" w:hAnsi="Times New Roman" w:cs="Times New Roman"/>
        </w:rPr>
        <w:t xml:space="preserve"> &amp; </w:t>
      </w:r>
      <w:proofErr w:type="spellStart"/>
      <w:r w:rsidR="00E5577A" w:rsidRPr="0065047F">
        <w:rPr>
          <w:rFonts w:ascii="Times New Roman" w:eastAsia="Times New Roman" w:hAnsi="Times New Roman" w:cs="Times New Roman"/>
        </w:rPr>
        <w:t>Geschwind</w:t>
      </w:r>
      <w:proofErr w:type="spellEnd"/>
      <w:r w:rsidR="00E5577A" w:rsidRPr="0065047F">
        <w:rPr>
          <w:rFonts w:ascii="Times New Roman" w:eastAsia="Times New Roman" w:hAnsi="Times New Roman" w:cs="Times New Roman"/>
        </w:rPr>
        <w:t>, 2016</w:t>
      </w:r>
      <w:r w:rsidR="00F172C0" w:rsidRPr="0065047F">
        <w:rPr>
          <w:rFonts w:ascii="Times New Roman" w:eastAsia="Times New Roman" w:hAnsi="Times New Roman" w:cs="Times New Roman"/>
        </w:rPr>
        <w:t>, 2016</w:t>
      </w:r>
      <w:r w:rsidR="00001035" w:rsidRPr="0065047F">
        <w:rPr>
          <w:rFonts w:ascii="Times New Roman" w:eastAsia="Times New Roman" w:hAnsi="Times New Roman" w:cs="Times New Roman"/>
        </w:rPr>
        <w:t>)</w:t>
      </w:r>
      <w:r w:rsidR="00001035" w:rsidRPr="0065047F">
        <w:rPr>
          <w:rFonts w:ascii="Times New Roman" w:hAnsi="Times New Roman" w:cs="Times New Roman"/>
        </w:rPr>
        <w:t xml:space="preserve">.  </w:t>
      </w:r>
      <w:r w:rsidR="009337EA" w:rsidRPr="0065047F">
        <w:rPr>
          <w:rFonts w:ascii="Times New Roman" w:hAnsi="Times New Roman" w:cs="Times New Roman"/>
        </w:rPr>
        <w:t xml:space="preserve">The </w:t>
      </w:r>
      <w:r w:rsidR="006F672B" w:rsidRPr="0065047F">
        <w:rPr>
          <w:rFonts w:ascii="Times New Roman" w:hAnsi="Times New Roman" w:cs="Times New Roman"/>
        </w:rPr>
        <w:t>disease almost exclusively affects elderly individuals, as the prevalence AD cases doubles every five years after age sixty-five (Lane</w:t>
      </w:r>
      <w:r w:rsidR="00ED0AAE" w:rsidRPr="0065047F">
        <w:rPr>
          <w:rFonts w:ascii="Times New Roman" w:hAnsi="Times New Roman" w:cs="Times New Roman"/>
        </w:rPr>
        <w:t xml:space="preserve"> et al.</w:t>
      </w:r>
      <w:r w:rsidR="00F172C0" w:rsidRPr="0065047F">
        <w:rPr>
          <w:rFonts w:ascii="Times New Roman" w:hAnsi="Times New Roman" w:cs="Times New Roman"/>
        </w:rPr>
        <w:t>, 2018</w:t>
      </w:r>
      <w:r w:rsidR="006F672B" w:rsidRPr="0065047F">
        <w:rPr>
          <w:rFonts w:ascii="Times New Roman" w:hAnsi="Times New Roman" w:cs="Times New Roman"/>
        </w:rPr>
        <w:t xml:space="preserve">). </w:t>
      </w:r>
      <w:r w:rsidR="009337EA" w:rsidRPr="0065047F">
        <w:rPr>
          <w:rFonts w:ascii="Times New Roman" w:hAnsi="Times New Roman" w:cs="Times New Roman"/>
        </w:rPr>
        <w:t xml:space="preserve"> In addition, females are about 1.5 times more likely to develop Alzheimer’s Disease compared to males (</w:t>
      </w:r>
      <w:proofErr w:type="spellStart"/>
      <w:r w:rsidR="009337EA" w:rsidRPr="0065047F">
        <w:rPr>
          <w:rFonts w:ascii="Times New Roman" w:hAnsi="Times New Roman" w:cs="Times New Roman"/>
        </w:rPr>
        <w:t>Atri</w:t>
      </w:r>
      <w:proofErr w:type="spellEnd"/>
      <w:r w:rsidR="00F172C0" w:rsidRPr="0065047F">
        <w:rPr>
          <w:rFonts w:ascii="Times New Roman" w:hAnsi="Times New Roman" w:cs="Times New Roman"/>
        </w:rPr>
        <w:t>, 2019</w:t>
      </w:r>
      <w:r w:rsidR="009337EA" w:rsidRPr="0065047F">
        <w:rPr>
          <w:rFonts w:ascii="Times New Roman" w:hAnsi="Times New Roman" w:cs="Times New Roman"/>
        </w:rPr>
        <w:t xml:space="preserve">).  </w:t>
      </w:r>
      <w:r w:rsidR="00001035" w:rsidRPr="0065047F">
        <w:rPr>
          <w:rFonts w:ascii="Times New Roman" w:hAnsi="Times New Roman" w:cs="Times New Roman"/>
        </w:rPr>
        <w:t xml:space="preserve">From </w:t>
      </w:r>
      <w:r w:rsidR="004958C7" w:rsidRPr="0065047F">
        <w:rPr>
          <w:rFonts w:ascii="Times New Roman" w:hAnsi="Times New Roman" w:cs="Times New Roman"/>
        </w:rPr>
        <w:t xml:space="preserve">a biological perspective, Alzheimer’s Disease is associated with abnormalities in </w:t>
      </w:r>
      <w:r w:rsidR="00CE4A4C" w:rsidRPr="0065047F">
        <w:rPr>
          <w:rFonts w:ascii="Times New Roman" w:hAnsi="Times New Roman" w:cs="Times New Roman"/>
        </w:rPr>
        <w:t xml:space="preserve">the function of </w:t>
      </w:r>
      <w:r w:rsidR="004958C7" w:rsidRPr="0065047F">
        <w:rPr>
          <w:rFonts w:ascii="Times New Roman" w:hAnsi="Times New Roman" w:cs="Times New Roman"/>
        </w:rPr>
        <w:t xml:space="preserve">multiple different classes of neurotransmitters, indicating the complex brain mechanisms involved </w:t>
      </w:r>
      <w:r w:rsidR="00B61F1F" w:rsidRPr="0065047F">
        <w:rPr>
          <w:rFonts w:ascii="Times New Roman" w:hAnsi="Times New Roman" w:cs="Times New Roman"/>
        </w:rPr>
        <w:t>in the pathology of the disease (</w:t>
      </w:r>
      <w:proofErr w:type="spellStart"/>
      <w:r w:rsidR="00450927" w:rsidRPr="0065047F">
        <w:rPr>
          <w:rFonts w:ascii="Times New Roman" w:hAnsi="Times New Roman" w:cs="Times New Roman"/>
        </w:rPr>
        <w:t>Selkoe</w:t>
      </w:r>
      <w:proofErr w:type="spellEnd"/>
      <w:r w:rsidR="00F172C0" w:rsidRPr="0065047F">
        <w:rPr>
          <w:rFonts w:ascii="Times New Roman" w:hAnsi="Times New Roman" w:cs="Times New Roman"/>
        </w:rPr>
        <w:t>, 1991</w:t>
      </w:r>
      <w:r w:rsidR="00B61F1F" w:rsidRPr="0065047F">
        <w:rPr>
          <w:rFonts w:ascii="Times New Roman" w:hAnsi="Times New Roman" w:cs="Times New Roman"/>
        </w:rPr>
        <w:t>).</w:t>
      </w:r>
      <w:r w:rsidR="004958C7" w:rsidRPr="0065047F">
        <w:rPr>
          <w:rFonts w:ascii="Times New Roman" w:hAnsi="Times New Roman" w:cs="Times New Roman"/>
        </w:rPr>
        <w:t xml:space="preserve"> </w:t>
      </w:r>
      <w:r w:rsidR="009337EA" w:rsidRPr="0065047F">
        <w:rPr>
          <w:rFonts w:ascii="Times New Roman" w:hAnsi="Times New Roman" w:cs="Times New Roman"/>
        </w:rPr>
        <w:t xml:space="preserve"> </w:t>
      </w:r>
      <w:r w:rsidR="003F72D8" w:rsidRPr="0065047F">
        <w:rPr>
          <w:rFonts w:ascii="Times New Roman" w:hAnsi="Times New Roman" w:cs="Times New Roman"/>
        </w:rPr>
        <w:t>In terms of symptoms, a diagnosis of AD is preceded by a diagnosis of MCI, and patients commonly demonstrate impaired episodic memory</w:t>
      </w:r>
      <w:r w:rsidR="00001035" w:rsidRPr="0065047F">
        <w:rPr>
          <w:rFonts w:ascii="Times New Roman" w:hAnsi="Times New Roman" w:cs="Times New Roman"/>
        </w:rPr>
        <w:t>, spatial orientation, language abilities, and executive functioning (</w:t>
      </w:r>
      <w:proofErr w:type="spellStart"/>
      <w:r w:rsidR="00001035" w:rsidRPr="0065047F">
        <w:rPr>
          <w:rFonts w:ascii="Times New Roman" w:eastAsia="Times New Roman" w:hAnsi="Times New Roman" w:cs="Times New Roman"/>
        </w:rPr>
        <w:t>Karantzouli</w:t>
      </w:r>
      <w:r w:rsidR="00B17FAF" w:rsidRPr="0065047F">
        <w:rPr>
          <w:rFonts w:ascii="Times New Roman" w:eastAsia="Times New Roman" w:hAnsi="Times New Roman" w:cs="Times New Roman"/>
        </w:rPr>
        <w:t>s</w:t>
      </w:r>
      <w:proofErr w:type="spellEnd"/>
      <w:r w:rsidR="00ED0AAE" w:rsidRPr="0065047F">
        <w:rPr>
          <w:rFonts w:ascii="Times New Roman" w:eastAsia="Times New Roman" w:hAnsi="Times New Roman" w:cs="Times New Roman"/>
        </w:rPr>
        <w:t xml:space="preserve"> et al.</w:t>
      </w:r>
      <w:r w:rsidR="00F172C0" w:rsidRPr="0065047F">
        <w:rPr>
          <w:rFonts w:ascii="Times New Roman" w:eastAsia="Times New Roman" w:hAnsi="Times New Roman" w:cs="Times New Roman"/>
        </w:rPr>
        <w:t>, 2011</w:t>
      </w:r>
      <w:r w:rsidR="00001035" w:rsidRPr="0065047F">
        <w:rPr>
          <w:rFonts w:ascii="Times New Roman" w:eastAsia="Times New Roman" w:hAnsi="Times New Roman" w:cs="Times New Roman"/>
        </w:rPr>
        <w:t>)</w:t>
      </w:r>
      <w:r w:rsidR="0079407A" w:rsidRPr="0065047F">
        <w:rPr>
          <w:rFonts w:ascii="Times New Roman" w:hAnsi="Times New Roman" w:cs="Times New Roman"/>
        </w:rPr>
        <w:t>.</w:t>
      </w:r>
      <w:r w:rsidR="003F72D8" w:rsidRPr="0065047F">
        <w:rPr>
          <w:rFonts w:ascii="Times New Roman" w:hAnsi="Times New Roman" w:cs="Times New Roman"/>
        </w:rPr>
        <w:t xml:space="preserve">  Eventually, patients experience a more progressive and comprehensive cognitive decline, which results in </w:t>
      </w:r>
      <w:r w:rsidR="00133376" w:rsidRPr="0065047F">
        <w:rPr>
          <w:rFonts w:ascii="Times New Roman" w:hAnsi="Times New Roman" w:cs="Times New Roman"/>
        </w:rPr>
        <w:t xml:space="preserve">extreme </w:t>
      </w:r>
      <w:r w:rsidR="003F72D8" w:rsidRPr="0065047F">
        <w:rPr>
          <w:rFonts w:ascii="Times New Roman" w:hAnsi="Times New Roman" w:cs="Times New Roman"/>
        </w:rPr>
        <w:t xml:space="preserve">difficulty with multitasking and completing daily tasks. </w:t>
      </w:r>
    </w:p>
    <w:p w:rsidR="00D12A4F" w:rsidRPr="0065047F" w:rsidRDefault="004958C7" w:rsidP="007D208A">
      <w:pPr>
        <w:spacing w:line="480" w:lineRule="auto"/>
        <w:ind w:firstLine="720"/>
        <w:rPr>
          <w:rFonts w:ascii="Times New Roman" w:hAnsi="Times New Roman" w:cs="Times New Roman"/>
        </w:rPr>
      </w:pPr>
      <w:r w:rsidRPr="0065047F">
        <w:rPr>
          <w:rFonts w:ascii="Times New Roman" w:hAnsi="Times New Roman" w:cs="Times New Roman"/>
        </w:rPr>
        <w:t xml:space="preserve">In addition, there are fundamental structural abnormalities in the brain </w:t>
      </w:r>
      <w:r w:rsidR="008E4D28" w:rsidRPr="0065047F">
        <w:rPr>
          <w:rFonts w:ascii="Times New Roman" w:hAnsi="Times New Roman" w:cs="Times New Roman"/>
        </w:rPr>
        <w:t>that</w:t>
      </w:r>
      <w:r w:rsidRPr="0065047F">
        <w:rPr>
          <w:rFonts w:ascii="Times New Roman" w:hAnsi="Times New Roman" w:cs="Times New Roman"/>
        </w:rPr>
        <w:t xml:space="preserve"> characterize </w:t>
      </w:r>
      <w:r w:rsidR="00947F74" w:rsidRPr="0065047F">
        <w:rPr>
          <w:rFonts w:ascii="Times New Roman" w:hAnsi="Times New Roman" w:cs="Times New Roman"/>
        </w:rPr>
        <w:t xml:space="preserve">degeneration of </w:t>
      </w:r>
      <w:r w:rsidR="00F934C7" w:rsidRPr="0065047F">
        <w:rPr>
          <w:rFonts w:ascii="Times New Roman" w:hAnsi="Times New Roman" w:cs="Times New Roman"/>
        </w:rPr>
        <w:t xml:space="preserve">brain </w:t>
      </w:r>
      <w:r w:rsidR="00947F74" w:rsidRPr="0065047F">
        <w:rPr>
          <w:rFonts w:ascii="Times New Roman" w:hAnsi="Times New Roman" w:cs="Times New Roman"/>
        </w:rPr>
        <w:t>tissue</w:t>
      </w:r>
      <w:r w:rsidR="00F934C7" w:rsidRPr="0065047F">
        <w:rPr>
          <w:rFonts w:ascii="Times New Roman" w:hAnsi="Times New Roman" w:cs="Times New Roman"/>
        </w:rPr>
        <w:t xml:space="preserve"> </w:t>
      </w:r>
      <w:r w:rsidR="00947F74" w:rsidRPr="0065047F">
        <w:rPr>
          <w:rFonts w:ascii="Times New Roman" w:hAnsi="Times New Roman" w:cs="Times New Roman"/>
        </w:rPr>
        <w:t xml:space="preserve">seen in AD, including the presence </w:t>
      </w:r>
      <w:r w:rsidR="00B61F1F" w:rsidRPr="0065047F">
        <w:rPr>
          <w:rFonts w:ascii="Times New Roman" w:hAnsi="Times New Roman" w:cs="Times New Roman"/>
        </w:rPr>
        <w:t xml:space="preserve">and accumulation </w:t>
      </w:r>
      <w:r w:rsidR="00001035" w:rsidRPr="0065047F">
        <w:rPr>
          <w:rFonts w:ascii="Times New Roman" w:hAnsi="Times New Roman" w:cs="Times New Roman"/>
        </w:rPr>
        <w:t>of</w:t>
      </w:r>
      <w:r w:rsidR="0079407A" w:rsidRPr="0065047F">
        <w:rPr>
          <w:rFonts w:ascii="Times New Roman" w:hAnsi="Times New Roman" w:cs="Times New Roman"/>
        </w:rPr>
        <w:t xml:space="preserve"> </w:t>
      </w:r>
      <w:r w:rsidR="0079407A" w:rsidRPr="0065047F">
        <w:rPr>
          <w:rFonts w:ascii="Times New Roman" w:hAnsi="Times New Roman" w:cs="Times New Roman"/>
          <w:bCs/>
        </w:rPr>
        <w:t>β</w:t>
      </w:r>
      <w:r w:rsidR="0079407A" w:rsidRPr="0065047F">
        <w:rPr>
          <w:rFonts w:ascii="Times New Roman" w:hAnsi="Times New Roman" w:cs="Times New Roman"/>
        </w:rPr>
        <w:t>-</w:t>
      </w:r>
      <w:r w:rsidR="00B61F1F" w:rsidRPr="0065047F">
        <w:rPr>
          <w:rFonts w:ascii="Times New Roman" w:hAnsi="Times New Roman" w:cs="Times New Roman"/>
        </w:rPr>
        <w:t xml:space="preserve">amyloid </w:t>
      </w:r>
      <w:r w:rsidR="00947F74" w:rsidRPr="0065047F">
        <w:rPr>
          <w:rFonts w:ascii="Times New Roman" w:hAnsi="Times New Roman" w:cs="Times New Roman"/>
        </w:rPr>
        <w:lastRenderedPageBreak/>
        <w:t>plaques</w:t>
      </w:r>
      <w:r w:rsidR="003F72D8" w:rsidRPr="0065047F">
        <w:rPr>
          <w:rFonts w:ascii="Times New Roman" w:hAnsi="Times New Roman" w:cs="Times New Roman"/>
        </w:rPr>
        <w:t xml:space="preserve"> (</w:t>
      </w:r>
      <w:proofErr w:type="spellStart"/>
      <w:r w:rsidR="00450927" w:rsidRPr="0065047F">
        <w:rPr>
          <w:rFonts w:ascii="Times New Roman" w:hAnsi="Times New Roman" w:cs="Times New Roman"/>
        </w:rPr>
        <w:t>Selkoe</w:t>
      </w:r>
      <w:proofErr w:type="spellEnd"/>
      <w:r w:rsidR="00F172C0" w:rsidRPr="0065047F">
        <w:rPr>
          <w:rFonts w:ascii="Times New Roman" w:hAnsi="Times New Roman" w:cs="Times New Roman"/>
        </w:rPr>
        <w:t>, 1991</w:t>
      </w:r>
      <w:r w:rsidR="003F72D8" w:rsidRPr="0065047F">
        <w:rPr>
          <w:rFonts w:ascii="Times New Roman" w:hAnsi="Times New Roman" w:cs="Times New Roman"/>
        </w:rPr>
        <w:t>).</w:t>
      </w:r>
      <w:r w:rsidR="00947F74" w:rsidRPr="0065047F">
        <w:rPr>
          <w:rFonts w:ascii="Times New Roman" w:hAnsi="Times New Roman" w:cs="Times New Roman"/>
        </w:rPr>
        <w:t xml:space="preserve">  </w:t>
      </w:r>
      <w:r w:rsidR="00942ACC" w:rsidRPr="0065047F">
        <w:rPr>
          <w:rFonts w:ascii="Times New Roman" w:hAnsi="Times New Roman" w:cs="Times New Roman"/>
        </w:rPr>
        <w:t>As</w:t>
      </w:r>
      <w:r w:rsidR="00B61F1F" w:rsidRPr="0065047F">
        <w:rPr>
          <w:rFonts w:ascii="Times New Roman" w:hAnsi="Times New Roman" w:cs="Times New Roman"/>
        </w:rPr>
        <w:t xml:space="preserve"> supported by the Amyloid Hypothesis, this pathology is</w:t>
      </w:r>
      <w:r w:rsidR="00942ACC" w:rsidRPr="0065047F">
        <w:rPr>
          <w:rFonts w:ascii="Times New Roman" w:hAnsi="Times New Roman" w:cs="Times New Roman"/>
        </w:rPr>
        <w:t xml:space="preserve"> widely considered</w:t>
      </w:r>
      <w:r w:rsidR="00B61F1F" w:rsidRPr="0065047F">
        <w:rPr>
          <w:rFonts w:ascii="Times New Roman" w:hAnsi="Times New Roman" w:cs="Times New Roman"/>
        </w:rPr>
        <w:t xml:space="preserve"> as one of the primary causes of the impaired function of neurotransmitters, cognitive dysfunction, and the disruption</w:t>
      </w:r>
      <w:r w:rsidR="002307CB" w:rsidRPr="0065047F">
        <w:rPr>
          <w:rFonts w:ascii="Times New Roman" w:hAnsi="Times New Roman" w:cs="Times New Roman"/>
        </w:rPr>
        <w:t>s</w:t>
      </w:r>
      <w:r w:rsidR="00B61F1F" w:rsidRPr="0065047F">
        <w:rPr>
          <w:rFonts w:ascii="Times New Roman" w:hAnsi="Times New Roman" w:cs="Times New Roman"/>
        </w:rPr>
        <w:t xml:space="preserve"> of homeostasis that characterize AD (</w:t>
      </w:r>
      <w:r w:rsidR="00E004B2" w:rsidRPr="0065047F">
        <w:rPr>
          <w:rFonts w:ascii="Times New Roman" w:hAnsi="Times New Roman" w:cs="Times New Roman"/>
        </w:rPr>
        <w:t>Hardy</w:t>
      </w:r>
      <w:r w:rsidR="00E5577A" w:rsidRPr="0065047F">
        <w:rPr>
          <w:rFonts w:ascii="Times New Roman" w:hAnsi="Times New Roman" w:cs="Times New Roman"/>
        </w:rPr>
        <w:t xml:space="preserve"> &amp; </w:t>
      </w:r>
      <w:proofErr w:type="spellStart"/>
      <w:r w:rsidR="00E5577A" w:rsidRPr="0065047F">
        <w:rPr>
          <w:rFonts w:ascii="Times New Roman" w:hAnsi="Times New Roman" w:cs="Times New Roman"/>
        </w:rPr>
        <w:t>Selkoe</w:t>
      </w:r>
      <w:proofErr w:type="spellEnd"/>
      <w:r w:rsidR="00450927" w:rsidRPr="0065047F">
        <w:rPr>
          <w:rFonts w:ascii="Times New Roman" w:hAnsi="Times New Roman" w:cs="Times New Roman"/>
        </w:rPr>
        <w:t>, 2002</w:t>
      </w:r>
      <w:r w:rsidR="003F72D8" w:rsidRPr="0065047F">
        <w:rPr>
          <w:rFonts w:ascii="Times New Roman" w:hAnsi="Times New Roman" w:cs="Times New Roman"/>
        </w:rPr>
        <w:t xml:space="preserve">).  </w:t>
      </w:r>
      <w:r w:rsidR="0079407A" w:rsidRPr="0065047F">
        <w:rPr>
          <w:rFonts w:ascii="Times New Roman" w:hAnsi="Times New Roman" w:cs="Times New Roman"/>
        </w:rPr>
        <w:t>Along with</w:t>
      </w:r>
      <w:r w:rsidR="00942ACC" w:rsidRPr="0065047F">
        <w:rPr>
          <w:rFonts w:ascii="Times New Roman" w:hAnsi="Times New Roman" w:cs="Times New Roman"/>
        </w:rPr>
        <w:t xml:space="preserve"> the</w:t>
      </w:r>
      <w:r w:rsidR="0079407A" w:rsidRPr="0065047F">
        <w:rPr>
          <w:rFonts w:ascii="Times New Roman" w:hAnsi="Times New Roman" w:cs="Times New Roman"/>
        </w:rPr>
        <w:t xml:space="preserve"> discovery of </w:t>
      </w:r>
      <w:r w:rsidR="00942ACC" w:rsidRPr="0065047F">
        <w:rPr>
          <w:rFonts w:ascii="Times New Roman" w:hAnsi="Times New Roman" w:cs="Times New Roman"/>
        </w:rPr>
        <w:t xml:space="preserve">an </w:t>
      </w:r>
      <w:r w:rsidR="0079407A" w:rsidRPr="0065047F">
        <w:rPr>
          <w:rFonts w:ascii="Times New Roman" w:hAnsi="Times New Roman" w:cs="Times New Roman"/>
        </w:rPr>
        <w:t xml:space="preserve">accumulation of </w:t>
      </w:r>
      <w:r w:rsidR="00001035" w:rsidRPr="0065047F">
        <w:rPr>
          <w:rFonts w:ascii="Times New Roman" w:hAnsi="Times New Roman" w:cs="Times New Roman"/>
        </w:rPr>
        <w:t xml:space="preserve">neurofibrillary tangles of </w:t>
      </w:r>
      <w:r w:rsidR="0079407A" w:rsidRPr="0065047F">
        <w:rPr>
          <w:rFonts w:ascii="Times New Roman" w:hAnsi="Times New Roman" w:cs="Times New Roman"/>
        </w:rPr>
        <w:t xml:space="preserve">tau proteins, these factors have since been used as biomarkers for identifying early-onset Alzheimer’s Disease and differentiating </w:t>
      </w:r>
      <w:r w:rsidR="00BB5ACA" w:rsidRPr="0065047F">
        <w:rPr>
          <w:rFonts w:ascii="Times New Roman" w:hAnsi="Times New Roman" w:cs="Times New Roman"/>
        </w:rPr>
        <w:t>AD</w:t>
      </w:r>
      <w:r w:rsidR="0079407A" w:rsidRPr="0065047F">
        <w:rPr>
          <w:rFonts w:ascii="Times New Roman" w:hAnsi="Times New Roman" w:cs="Times New Roman"/>
        </w:rPr>
        <w:t xml:space="preserve"> from other forms of dementia or cognitive impairment</w:t>
      </w:r>
      <w:r w:rsidR="00367166" w:rsidRPr="0065047F">
        <w:rPr>
          <w:rFonts w:ascii="Times New Roman" w:hAnsi="Times New Roman" w:cs="Times New Roman"/>
        </w:rPr>
        <w:t xml:space="preserve"> (Hardy</w:t>
      </w:r>
      <w:r w:rsidR="00E5577A" w:rsidRPr="0065047F">
        <w:rPr>
          <w:rFonts w:ascii="Times New Roman" w:hAnsi="Times New Roman" w:cs="Times New Roman"/>
        </w:rPr>
        <w:t xml:space="preserve"> &amp; </w:t>
      </w:r>
      <w:proofErr w:type="spellStart"/>
      <w:r w:rsidR="00E5577A" w:rsidRPr="0065047F">
        <w:rPr>
          <w:rFonts w:ascii="Times New Roman" w:hAnsi="Times New Roman" w:cs="Times New Roman"/>
        </w:rPr>
        <w:t>Selkoe</w:t>
      </w:r>
      <w:proofErr w:type="spellEnd"/>
      <w:r w:rsidR="00450927" w:rsidRPr="0065047F">
        <w:rPr>
          <w:rFonts w:ascii="Times New Roman" w:hAnsi="Times New Roman" w:cs="Times New Roman"/>
        </w:rPr>
        <w:t>, 2002</w:t>
      </w:r>
      <w:r w:rsidR="00367166" w:rsidRPr="0065047F">
        <w:rPr>
          <w:rFonts w:ascii="Times New Roman" w:hAnsi="Times New Roman" w:cs="Times New Roman"/>
        </w:rPr>
        <w:t>)</w:t>
      </w:r>
      <w:r w:rsidR="0079407A" w:rsidRPr="0065047F">
        <w:rPr>
          <w:rFonts w:ascii="Times New Roman" w:hAnsi="Times New Roman" w:cs="Times New Roman"/>
        </w:rPr>
        <w:t xml:space="preserve">.  </w:t>
      </w:r>
      <w:r w:rsidR="00942ACC" w:rsidRPr="0065047F">
        <w:rPr>
          <w:rFonts w:ascii="Times New Roman" w:hAnsi="Times New Roman" w:cs="Times New Roman"/>
        </w:rPr>
        <w:t xml:space="preserve">However, the </w:t>
      </w:r>
      <w:r w:rsidR="0079407A" w:rsidRPr="0065047F">
        <w:rPr>
          <w:rFonts w:ascii="Times New Roman" w:hAnsi="Times New Roman" w:cs="Times New Roman"/>
        </w:rPr>
        <w:t xml:space="preserve">mechanisms underlying the presence of these of </w:t>
      </w:r>
      <w:r w:rsidR="0079407A" w:rsidRPr="0065047F">
        <w:rPr>
          <w:rFonts w:ascii="Times New Roman" w:hAnsi="Times New Roman" w:cs="Times New Roman"/>
          <w:bCs/>
        </w:rPr>
        <w:t>β</w:t>
      </w:r>
      <w:r w:rsidR="0079407A" w:rsidRPr="0065047F">
        <w:rPr>
          <w:rFonts w:ascii="Times New Roman" w:hAnsi="Times New Roman" w:cs="Times New Roman"/>
        </w:rPr>
        <w:t xml:space="preserve">-amyloid plaques and tau proteins are still being investigated and the origins of this pathology </w:t>
      </w:r>
      <w:r w:rsidR="00D12A4F" w:rsidRPr="0065047F">
        <w:rPr>
          <w:rFonts w:ascii="Times New Roman" w:hAnsi="Times New Roman" w:cs="Times New Roman"/>
        </w:rPr>
        <w:t>are</w:t>
      </w:r>
      <w:r w:rsidR="0079407A" w:rsidRPr="0065047F">
        <w:rPr>
          <w:rFonts w:ascii="Times New Roman" w:hAnsi="Times New Roman" w:cs="Times New Roman"/>
        </w:rPr>
        <w:t xml:space="preserve"> still unclear (Lane</w:t>
      </w:r>
      <w:r w:rsidR="00ED0AAE" w:rsidRPr="0065047F">
        <w:rPr>
          <w:rFonts w:ascii="Times New Roman" w:hAnsi="Times New Roman" w:cs="Times New Roman"/>
        </w:rPr>
        <w:t xml:space="preserve"> et al.</w:t>
      </w:r>
      <w:r w:rsidR="00F172C0" w:rsidRPr="0065047F">
        <w:rPr>
          <w:rFonts w:ascii="Times New Roman" w:hAnsi="Times New Roman" w:cs="Times New Roman"/>
        </w:rPr>
        <w:t>, 2018</w:t>
      </w:r>
      <w:r w:rsidR="0079407A" w:rsidRPr="0065047F">
        <w:rPr>
          <w:rFonts w:ascii="Times New Roman" w:hAnsi="Times New Roman" w:cs="Times New Roman"/>
        </w:rPr>
        <w:t xml:space="preserve">).  </w:t>
      </w:r>
      <w:r w:rsidR="00BD22DC" w:rsidRPr="0065047F">
        <w:rPr>
          <w:rFonts w:ascii="Times New Roman" w:hAnsi="Times New Roman" w:cs="Times New Roman"/>
        </w:rPr>
        <w:t>As a result, the true relationship between these biomarkers and the cognitive changes seen in AD is unknown (</w:t>
      </w:r>
      <w:r w:rsidR="00BD22DC" w:rsidRPr="0065047F">
        <w:rPr>
          <w:rFonts w:ascii="Times New Roman" w:eastAsia="Times New Roman" w:hAnsi="Times New Roman" w:cs="Times New Roman"/>
        </w:rPr>
        <w:t>Ferreira-Vieira</w:t>
      </w:r>
      <w:r w:rsidR="00E5577A" w:rsidRPr="0065047F">
        <w:rPr>
          <w:rFonts w:ascii="Times New Roman" w:eastAsia="Times New Roman" w:hAnsi="Times New Roman" w:cs="Times New Roman"/>
        </w:rPr>
        <w:t xml:space="preserve"> et al.</w:t>
      </w:r>
      <w:r w:rsidR="00450927" w:rsidRPr="0065047F">
        <w:rPr>
          <w:rFonts w:ascii="Times New Roman" w:eastAsia="Times New Roman" w:hAnsi="Times New Roman" w:cs="Times New Roman"/>
        </w:rPr>
        <w:t>, 2016</w:t>
      </w:r>
      <w:r w:rsidR="00BD22DC" w:rsidRPr="0065047F">
        <w:rPr>
          <w:rFonts w:ascii="Times New Roman" w:eastAsia="Times New Roman" w:hAnsi="Times New Roman" w:cs="Times New Roman"/>
        </w:rPr>
        <w:t>)</w:t>
      </w:r>
      <w:r w:rsidR="00BD22DC" w:rsidRPr="0065047F">
        <w:rPr>
          <w:rFonts w:ascii="Times New Roman" w:hAnsi="Times New Roman" w:cs="Times New Roman"/>
        </w:rPr>
        <w:t xml:space="preserve">.  </w:t>
      </w:r>
      <w:r w:rsidR="0079407A" w:rsidRPr="0065047F">
        <w:rPr>
          <w:rFonts w:ascii="Times New Roman" w:hAnsi="Times New Roman" w:cs="Times New Roman"/>
        </w:rPr>
        <w:t xml:space="preserve">Nonetheless, the contribution of the discovery of these biomarkers to diagnosis of AD has </w:t>
      </w:r>
      <w:r w:rsidR="00BB5ACA" w:rsidRPr="0065047F">
        <w:rPr>
          <w:rFonts w:ascii="Times New Roman" w:hAnsi="Times New Roman" w:cs="Times New Roman"/>
        </w:rPr>
        <w:t xml:space="preserve">also </w:t>
      </w:r>
      <w:r w:rsidR="0079407A" w:rsidRPr="0065047F">
        <w:rPr>
          <w:rFonts w:ascii="Times New Roman" w:hAnsi="Times New Roman" w:cs="Times New Roman"/>
        </w:rPr>
        <w:t>proven to be very effective for determining progression of the disease</w:t>
      </w:r>
      <w:r w:rsidR="00001035" w:rsidRPr="0065047F">
        <w:rPr>
          <w:rFonts w:ascii="Times New Roman" w:hAnsi="Times New Roman" w:cs="Times New Roman"/>
        </w:rPr>
        <w:t xml:space="preserve"> (Lane</w:t>
      </w:r>
      <w:r w:rsidR="00ED0AAE" w:rsidRPr="0065047F">
        <w:rPr>
          <w:rFonts w:ascii="Times New Roman" w:hAnsi="Times New Roman" w:cs="Times New Roman"/>
        </w:rPr>
        <w:t xml:space="preserve"> et al.</w:t>
      </w:r>
      <w:r w:rsidR="00F172C0" w:rsidRPr="0065047F">
        <w:rPr>
          <w:rFonts w:ascii="Times New Roman" w:hAnsi="Times New Roman" w:cs="Times New Roman"/>
        </w:rPr>
        <w:t>, 2018</w:t>
      </w:r>
      <w:r w:rsidR="00001035" w:rsidRPr="0065047F">
        <w:rPr>
          <w:rFonts w:ascii="Times New Roman" w:hAnsi="Times New Roman" w:cs="Times New Roman"/>
        </w:rPr>
        <w:t>)</w:t>
      </w:r>
      <w:r w:rsidR="0079407A" w:rsidRPr="0065047F">
        <w:rPr>
          <w:rFonts w:ascii="Times New Roman" w:hAnsi="Times New Roman" w:cs="Times New Roman"/>
        </w:rPr>
        <w:t xml:space="preserve">.  </w:t>
      </w:r>
    </w:p>
    <w:p w:rsidR="00F23225" w:rsidRPr="0065047F" w:rsidRDefault="00F23225" w:rsidP="00FA20E9">
      <w:pPr>
        <w:spacing w:line="480" w:lineRule="auto"/>
        <w:rPr>
          <w:rFonts w:ascii="Times New Roman" w:hAnsi="Times New Roman" w:cs="Times New Roman"/>
        </w:rPr>
      </w:pPr>
      <w:r w:rsidRPr="0065047F">
        <w:rPr>
          <w:rFonts w:ascii="Times New Roman" w:hAnsi="Times New Roman" w:cs="Times New Roman"/>
        </w:rPr>
        <w:tab/>
        <w:t xml:space="preserve">Another biological characteristic of AD is the dysfunction of the cholinergic system in the brain, which </w:t>
      </w:r>
      <w:r w:rsidR="00942ACC" w:rsidRPr="0065047F">
        <w:rPr>
          <w:rFonts w:ascii="Times New Roman" w:hAnsi="Times New Roman" w:cs="Times New Roman"/>
        </w:rPr>
        <w:t>is</w:t>
      </w:r>
      <w:r w:rsidRPr="0065047F">
        <w:rPr>
          <w:rFonts w:ascii="Times New Roman" w:hAnsi="Times New Roman" w:cs="Times New Roman"/>
        </w:rPr>
        <w:t xml:space="preserve"> an important </w:t>
      </w:r>
      <w:r w:rsidR="00942ACC" w:rsidRPr="0065047F">
        <w:rPr>
          <w:rFonts w:ascii="Times New Roman" w:hAnsi="Times New Roman" w:cs="Times New Roman"/>
        </w:rPr>
        <w:t>component</w:t>
      </w:r>
      <w:r w:rsidRPr="0065047F">
        <w:rPr>
          <w:rFonts w:ascii="Times New Roman" w:hAnsi="Times New Roman" w:cs="Times New Roman"/>
        </w:rPr>
        <w:t xml:space="preserve"> of cognition, affecting neural plasticity as well as learning and memory</w:t>
      </w:r>
      <w:r w:rsidR="00894DDC" w:rsidRPr="0065047F">
        <w:rPr>
          <w:rFonts w:ascii="Times New Roman" w:hAnsi="Times New Roman" w:cs="Times New Roman"/>
        </w:rPr>
        <w:t xml:space="preserve"> (Hampel</w:t>
      </w:r>
      <w:r w:rsidR="00E5577A" w:rsidRPr="0065047F">
        <w:rPr>
          <w:rFonts w:ascii="Times New Roman" w:hAnsi="Times New Roman" w:cs="Times New Roman"/>
        </w:rPr>
        <w:t xml:space="preserve"> et al.</w:t>
      </w:r>
      <w:r w:rsidR="00450927" w:rsidRPr="0065047F">
        <w:rPr>
          <w:rFonts w:ascii="Times New Roman" w:hAnsi="Times New Roman" w:cs="Times New Roman"/>
        </w:rPr>
        <w:t>, 2018</w:t>
      </w:r>
      <w:r w:rsidR="00894DDC" w:rsidRPr="0065047F">
        <w:rPr>
          <w:rFonts w:ascii="Times New Roman" w:hAnsi="Times New Roman" w:cs="Times New Roman"/>
        </w:rPr>
        <w:t xml:space="preserve">).  There are multiple cholinergic pathways in the brain, but scientists have discovered that the main area of cholinergic degeneration </w:t>
      </w:r>
      <w:r w:rsidR="00BB5ACA" w:rsidRPr="0065047F">
        <w:rPr>
          <w:rFonts w:ascii="Times New Roman" w:hAnsi="Times New Roman" w:cs="Times New Roman"/>
        </w:rPr>
        <w:t xml:space="preserve">in AD </w:t>
      </w:r>
      <w:r w:rsidR="00894DDC" w:rsidRPr="0065047F">
        <w:rPr>
          <w:rFonts w:ascii="Times New Roman" w:hAnsi="Times New Roman" w:cs="Times New Roman"/>
        </w:rPr>
        <w:t xml:space="preserve">is the nucleus basalis of </w:t>
      </w:r>
      <w:proofErr w:type="spellStart"/>
      <w:r w:rsidR="00894DDC" w:rsidRPr="0065047F">
        <w:rPr>
          <w:rFonts w:ascii="Times New Roman" w:hAnsi="Times New Roman" w:cs="Times New Roman"/>
        </w:rPr>
        <w:t>Meynert</w:t>
      </w:r>
      <w:proofErr w:type="spellEnd"/>
      <w:r w:rsidR="00894DDC" w:rsidRPr="0065047F">
        <w:rPr>
          <w:rFonts w:ascii="Times New Roman" w:hAnsi="Times New Roman" w:cs="Times New Roman"/>
        </w:rPr>
        <w:t>, which is located in the basal forebrain (Hampel</w:t>
      </w:r>
      <w:r w:rsidR="00E5577A" w:rsidRPr="0065047F">
        <w:rPr>
          <w:rFonts w:ascii="Times New Roman" w:hAnsi="Times New Roman" w:cs="Times New Roman"/>
        </w:rPr>
        <w:t xml:space="preserve"> et al,</w:t>
      </w:r>
      <w:r w:rsidR="00450927" w:rsidRPr="0065047F">
        <w:rPr>
          <w:rFonts w:ascii="Times New Roman" w:hAnsi="Times New Roman" w:cs="Times New Roman"/>
        </w:rPr>
        <w:t xml:space="preserve"> 2018</w:t>
      </w:r>
      <w:r w:rsidR="00894DDC" w:rsidRPr="0065047F">
        <w:rPr>
          <w:rFonts w:ascii="Times New Roman" w:hAnsi="Times New Roman" w:cs="Times New Roman"/>
        </w:rPr>
        <w:t>).</w:t>
      </w:r>
      <w:r w:rsidR="00045FBE" w:rsidRPr="0065047F">
        <w:rPr>
          <w:rFonts w:ascii="Times New Roman" w:hAnsi="Times New Roman" w:cs="Times New Roman"/>
        </w:rPr>
        <w:t xml:space="preserve">  </w:t>
      </w:r>
      <w:r w:rsidR="00C0777F" w:rsidRPr="0065047F">
        <w:rPr>
          <w:rFonts w:ascii="Times New Roman" w:hAnsi="Times New Roman" w:cs="Times New Roman"/>
        </w:rPr>
        <w:t>Acetylcholine receptors</w:t>
      </w:r>
      <w:r w:rsidR="00E80E1E" w:rsidRPr="0065047F">
        <w:rPr>
          <w:rFonts w:ascii="Times New Roman" w:hAnsi="Times New Roman" w:cs="Times New Roman"/>
        </w:rPr>
        <w:t>, categorized as either muscarinic or nicotinic</w:t>
      </w:r>
      <w:r w:rsidR="00C0777F" w:rsidRPr="0065047F">
        <w:rPr>
          <w:rFonts w:ascii="Times New Roman" w:hAnsi="Times New Roman" w:cs="Times New Roman"/>
        </w:rPr>
        <w:t xml:space="preserve">, </w:t>
      </w:r>
      <w:r w:rsidR="00942ACC" w:rsidRPr="0065047F">
        <w:rPr>
          <w:rFonts w:ascii="Times New Roman" w:hAnsi="Times New Roman" w:cs="Times New Roman"/>
        </w:rPr>
        <w:t>function in</w:t>
      </w:r>
      <w:r w:rsidR="00C0777F" w:rsidRPr="0065047F">
        <w:rPr>
          <w:rFonts w:ascii="Times New Roman" w:hAnsi="Times New Roman" w:cs="Times New Roman"/>
        </w:rPr>
        <w:t xml:space="preserve"> multiple areas of the brain and </w:t>
      </w:r>
      <w:r w:rsidR="00942ACC" w:rsidRPr="0065047F">
        <w:rPr>
          <w:rFonts w:ascii="Times New Roman" w:hAnsi="Times New Roman" w:cs="Times New Roman"/>
        </w:rPr>
        <w:t>are</w:t>
      </w:r>
      <w:r w:rsidR="00C0777F" w:rsidRPr="0065047F">
        <w:rPr>
          <w:rFonts w:ascii="Times New Roman" w:hAnsi="Times New Roman" w:cs="Times New Roman"/>
        </w:rPr>
        <w:t xml:space="preserve"> very important for cognitive functioning</w:t>
      </w:r>
      <w:r w:rsidR="00BD22DC" w:rsidRPr="0065047F">
        <w:rPr>
          <w:rFonts w:ascii="Times New Roman" w:hAnsi="Times New Roman" w:cs="Times New Roman"/>
        </w:rPr>
        <w:t xml:space="preserve">, response to stress, attention, and the </w:t>
      </w:r>
      <w:r w:rsidR="00C0777F" w:rsidRPr="0065047F">
        <w:rPr>
          <w:rFonts w:ascii="Times New Roman" w:hAnsi="Times New Roman" w:cs="Times New Roman"/>
        </w:rPr>
        <w:t>sleep-wake cycle (</w:t>
      </w:r>
      <w:r w:rsidR="00BD22DC" w:rsidRPr="0065047F">
        <w:rPr>
          <w:rFonts w:ascii="Times New Roman" w:eastAsia="Times New Roman" w:hAnsi="Times New Roman" w:cs="Times New Roman"/>
        </w:rPr>
        <w:t>Ferreira-Vieira</w:t>
      </w:r>
      <w:r w:rsidR="00E5577A" w:rsidRPr="0065047F">
        <w:rPr>
          <w:rFonts w:ascii="Times New Roman" w:eastAsia="Times New Roman" w:hAnsi="Times New Roman" w:cs="Times New Roman"/>
        </w:rPr>
        <w:t xml:space="preserve"> et al.,</w:t>
      </w:r>
      <w:r w:rsidR="00450927" w:rsidRPr="0065047F">
        <w:rPr>
          <w:rFonts w:ascii="Times New Roman" w:eastAsia="Times New Roman" w:hAnsi="Times New Roman" w:cs="Times New Roman"/>
        </w:rPr>
        <w:t xml:space="preserve"> 2016</w:t>
      </w:r>
      <w:r w:rsidR="00C0777F" w:rsidRPr="0065047F">
        <w:rPr>
          <w:rFonts w:ascii="Times New Roman" w:hAnsi="Times New Roman" w:cs="Times New Roman"/>
        </w:rPr>
        <w:t xml:space="preserve">).  Muscarinic receptors, labeled M1-M5, are involved in many complex signaling cascades </w:t>
      </w:r>
      <w:r w:rsidR="008E4D28" w:rsidRPr="0065047F">
        <w:rPr>
          <w:rFonts w:ascii="Times New Roman" w:hAnsi="Times New Roman" w:cs="Times New Roman"/>
        </w:rPr>
        <w:t>that</w:t>
      </w:r>
      <w:r w:rsidR="00C0777F" w:rsidRPr="0065047F">
        <w:rPr>
          <w:rFonts w:ascii="Times New Roman" w:hAnsi="Times New Roman" w:cs="Times New Roman"/>
        </w:rPr>
        <w:t xml:space="preserve"> </w:t>
      </w:r>
      <w:r w:rsidR="008E4D28" w:rsidRPr="0065047F">
        <w:rPr>
          <w:rFonts w:ascii="Times New Roman" w:hAnsi="Times New Roman" w:cs="Times New Roman"/>
        </w:rPr>
        <w:t>a</w:t>
      </w:r>
      <w:r w:rsidR="00C0777F" w:rsidRPr="0065047F">
        <w:rPr>
          <w:rFonts w:ascii="Times New Roman" w:hAnsi="Times New Roman" w:cs="Times New Roman"/>
        </w:rPr>
        <w:t>ffect the regulation of proteins in brain areas affected by AD, including the hippocampus</w:t>
      </w:r>
      <w:r w:rsidR="008E4D28" w:rsidRPr="0065047F">
        <w:rPr>
          <w:rFonts w:ascii="Times New Roman" w:hAnsi="Times New Roman" w:cs="Times New Roman"/>
        </w:rPr>
        <w:t>,</w:t>
      </w:r>
      <w:r w:rsidR="00C0777F" w:rsidRPr="0065047F">
        <w:rPr>
          <w:rFonts w:ascii="Times New Roman" w:hAnsi="Times New Roman" w:cs="Times New Roman"/>
        </w:rPr>
        <w:t xml:space="preserve"> prefrontal cortex, and thalamus (Ahmed</w:t>
      </w:r>
      <w:r w:rsidR="00E5577A" w:rsidRPr="0065047F">
        <w:rPr>
          <w:rFonts w:ascii="Times New Roman" w:hAnsi="Times New Roman" w:cs="Times New Roman"/>
        </w:rPr>
        <w:t xml:space="preserve"> et al.</w:t>
      </w:r>
      <w:r w:rsidR="00450927" w:rsidRPr="0065047F">
        <w:rPr>
          <w:rFonts w:ascii="Times New Roman" w:hAnsi="Times New Roman" w:cs="Times New Roman"/>
        </w:rPr>
        <w:t>, 2017</w:t>
      </w:r>
      <w:r w:rsidR="00C0777F" w:rsidRPr="0065047F">
        <w:rPr>
          <w:rFonts w:ascii="Times New Roman" w:hAnsi="Times New Roman" w:cs="Times New Roman"/>
        </w:rPr>
        <w:t xml:space="preserve">).  </w:t>
      </w:r>
      <w:r w:rsidR="00E80E1E" w:rsidRPr="0065047F">
        <w:rPr>
          <w:rFonts w:ascii="Times New Roman" w:hAnsi="Times New Roman" w:cs="Times New Roman"/>
        </w:rPr>
        <w:t xml:space="preserve">Amyloid precursor proteins are under regulatory control of the cholinergic system, so </w:t>
      </w:r>
      <w:r w:rsidR="00C0777F" w:rsidRPr="0065047F">
        <w:rPr>
          <w:rFonts w:ascii="Times New Roman" w:hAnsi="Times New Roman" w:cs="Times New Roman"/>
        </w:rPr>
        <w:lastRenderedPageBreak/>
        <w:t xml:space="preserve">researchers have speculated that </w:t>
      </w:r>
      <w:r w:rsidR="00E80E1E" w:rsidRPr="0065047F">
        <w:rPr>
          <w:rFonts w:ascii="Times New Roman" w:hAnsi="Times New Roman" w:cs="Times New Roman"/>
        </w:rPr>
        <w:t>fluctuations of the cholinergic neurons lead to dysregulation of proteins</w:t>
      </w:r>
      <w:r w:rsidR="00C0777F" w:rsidRPr="0065047F">
        <w:rPr>
          <w:rFonts w:ascii="Times New Roman" w:hAnsi="Times New Roman" w:cs="Times New Roman"/>
        </w:rPr>
        <w:t xml:space="preserve"> </w:t>
      </w:r>
      <w:r w:rsidR="00E80E1E" w:rsidRPr="0065047F">
        <w:rPr>
          <w:rFonts w:ascii="Times New Roman" w:hAnsi="Times New Roman" w:cs="Times New Roman"/>
        </w:rPr>
        <w:t>in the brain</w:t>
      </w:r>
      <w:r w:rsidR="00C0777F" w:rsidRPr="0065047F">
        <w:rPr>
          <w:rFonts w:ascii="Times New Roman" w:hAnsi="Times New Roman" w:cs="Times New Roman"/>
        </w:rPr>
        <w:t xml:space="preserve"> and, potentially, </w:t>
      </w:r>
      <w:r w:rsidR="00BD22DC" w:rsidRPr="0065047F">
        <w:rPr>
          <w:rFonts w:ascii="Times New Roman" w:hAnsi="Times New Roman" w:cs="Times New Roman"/>
        </w:rPr>
        <w:t xml:space="preserve">the </w:t>
      </w:r>
      <w:r w:rsidR="00C0777F" w:rsidRPr="0065047F">
        <w:rPr>
          <w:rFonts w:ascii="Times New Roman" w:hAnsi="Times New Roman" w:cs="Times New Roman"/>
        </w:rPr>
        <w:t xml:space="preserve">cognitive impairments seen in AD </w:t>
      </w:r>
      <w:r w:rsidR="00E80E1E" w:rsidRPr="0065047F">
        <w:rPr>
          <w:rFonts w:ascii="Times New Roman" w:hAnsi="Times New Roman" w:cs="Times New Roman"/>
        </w:rPr>
        <w:t>(Ahmed</w:t>
      </w:r>
      <w:r w:rsidR="00E5577A" w:rsidRPr="0065047F">
        <w:rPr>
          <w:rFonts w:ascii="Times New Roman" w:hAnsi="Times New Roman" w:cs="Times New Roman"/>
        </w:rPr>
        <w:t xml:space="preserve"> et al.</w:t>
      </w:r>
      <w:r w:rsidR="00450927" w:rsidRPr="0065047F">
        <w:rPr>
          <w:rFonts w:ascii="Times New Roman" w:hAnsi="Times New Roman" w:cs="Times New Roman"/>
        </w:rPr>
        <w:t>, 2017</w:t>
      </w:r>
      <w:r w:rsidR="00E80E1E" w:rsidRPr="0065047F">
        <w:rPr>
          <w:rFonts w:ascii="Times New Roman" w:hAnsi="Times New Roman" w:cs="Times New Roman"/>
        </w:rPr>
        <w:t xml:space="preserve">).  </w:t>
      </w:r>
      <w:r w:rsidR="00BD22DC" w:rsidRPr="0065047F">
        <w:rPr>
          <w:rFonts w:ascii="Times New Roman" w:hAnsi="Times New Roman" w:cs="Times New Roman"/>
        </w:rPr>
        <w:t xml:space="preserve">Treatment methods using cholinesterase inhibitors are </w:t>
      </w:r>
      <w:r w:rsidR="00AF59C6" w:rsidRPr="0065047F">
        <w:rPr>
          <w:rFonts w:ascii="Times New Roman" w:hAnsi="Times New Roman" w:cs="Times New Roman"/>
        </w:rPr>
        <w:t xml:space="preserve">very </w:t>
      </w:r>
      <w:r w:rsidR="007C2F93" w:rsidRPr="0065047F">
        <w:rPr>
          <w:rFonts w:ascii="Times New Roman" w:hAnsi="Times New Roman" w:cs="Times New Roman"/>
        </w:rPr>
        <w:t xml:space="preserve">effective and are a </w:t>
      </w:r>
      <w:r w:rsidR="00BD22DC" w:rsidRPr="0065047F">
        <w:rPr>
          <w:rFonts w:ascii="Times New Roman" w:hAnsi="Times New Roman" w:cs="Times New Roman"/>
        </w:rPr>
        <w:t xml:space="preserve">widely used treatment </w:t>
      </w:r>
      <w:r w:rsidR="007C2F93" w:rsidRPr="0065047F">
        <w:rPr>
          <w:rFonts w:ascii="Times New Roman" w:hAnsi="Times New Roman" w:cs="Times New Roman"/>
        </w:rPr>
        <w:t>method for</w:t>
      </w:r>
      <w:r w:rsidR="00BD22DC" w:rsidRPr="0065047F">
        <w:rPr>
          <w:rFonts w:ascii="Times New Roman" w:hAnsi="Times New Roman" w:cs="Times New Roman"/>
        </w:rPr>
        <w:t xml:space="preserve"> </w:t>
      </w:r>
      <w:r w:rsidR="00AF59C6" w:rsidRPr="0065047F">
        <w:rPr>
          <w:rFonts w:ascii="Times New Roman" w:hAnsi="Times New Roman" w:cs="Times New Roman"/>
        </w:rPr>
        <w:t xml:space="preserve">the symptoms of </w:t>
      </w:r>
      <w:r w:rsidR="00BD22DC" w:rsidRPr="0065047F">
        <w:rPr>
          <w:rFonts w:ascii="Times New Roman" w:hAnsi="Times New Roman" w:cs="Times New Roman"/>
        </w:rPr>
        <w:t xml:space="preserve">Alzheimer’s </w:t>
      </w:r>
      <w:r w:rsidR="007C2F93" w:rsidRPr="0065047F">
        <w:rPr>
          <w:rFonts w:ascii="Times New Roman" w:hAnsi="Times New Roman" w:cs="Times New Roman"/>
        </w:rPr>
        <w:t>Di</w:t>
      </w:r>
      <w:r w:rsidR="00BD22DC" w:rsidRPr="0065047F">
        <w:rPr>
          <w:rFonts w:ascii="Times New Roman" w:hAnsi="Times New Roman" w:cs="Times New Roman"/>
        </w:rPr>
        <w:t>sease</w:t>
      </w:r>
      <w:r w:rsidR="00CD5BA9" w:rsidRPr="0065047F">
        <w:rPr>
          <w:rFonts w:ascii="Times New Roman" w:hAnsi="Times New Roman" w:cs="Times New Roman"/>
        </w:rPr>
        <w:t xml:space="preserve"> </w:t>
      </w:r>
      <w:r w:rsidR="00844925" w:rsidRPr="0065047F">
        <w:rPr>
          <w:rFonts w:ascii="Times New Roman" w:hAnsi="Times New Roman" w:cs="Times New Roman"/>
        </w:rPr>
        <w:t>(Hugo</w:t>
      </w:r>
      <w:r w:rsidR="00ED0AAE" w:rsidRPr="0065047F">
        <w:rPr>
          <w:rFonts w:ascii="Times New Roman" w:hAnsi="Times New Roman" w:cs="Times New Roman"/>
        </w:rPr>
        <w:t xml:space="preserve"> &amp; Ganguli</w:t>
      </w:r>
      <w:r w:rsidR="00F172C0" w:rsidRPr="0065047F">
        <w:rPr>
          <w:rFonts w:ascii="Times New Roman" w:hAnsi="Times New Roman" w:cs="Times New Roman"/>
        </w:rPr>
        <w:t>, 2014</w:t>
      </w:r>
      <w:r w:rsidR="00844925" w:rsidRPr="0065047F">
        <w:rPr>
          <w:rFonts w:ascii="Times New Roman" w:hAnsi="Times New Roman" w:cs="Times New Roman"/>
        </w:rPr>
        <w:t>)</w:t>
      </w:r>
      <w:r w:rsidR="008E4D28" w:rsidRPr="0065047F">
        <w:rPr>
          <w:rFonts w:ascii="Times New Roman" w:hAnsi="Times New Roman" w:cs="Times New Roman"/>
        </w:rPr>
        <w:t>.</w:t>
      </w:r>
      <w:r w:rsidR="00BD22DC" w:rsidRPr="0065047F">
        <w:rPr>
          <w:rFonts w:ascii="Times New Roman" w:hAnsi="Times New Roman" w:cs="Times New Roman"/>
        </w:rPr>
        <w:t xml:space="preserve"> </w:t>
      </w:r>
      <w:r w:rsidR="008E4D28" w:rsidRPr="0065047F">
        <w:rPr>
          <w:rFonts w:ascii="Times New Roman" w:hAnsi="Times New Roman" w:cs="Times New Roman"/>
        </w:rPr>
        <w:t>H</w:t>
      </w:r>
      <w:r w:rsidR="00BD22DC" w:rsidRPr="0065047F">
        <w:rPr>
          <w:rFonts w:ascii="Times New Roman" w:hAnsi="Times New Roman" w:cs="Times New Roman"/>
        </w:rPr>
        <w:t xml:space="preserve">owever, </w:t>
      </w:r>
      <w:r w:rsidR="00AF59C6" w:rsidRPr="0065047F">
        <w:rPr>
          <w:rFonts w:ascii="Times New Roman" w:hAnsi="Times New Roman" w:cs="Times New Roman"/>
        </w:rPr>
        <w:t xml:space="preserve">I argue that </w:t>
      </w:r>
      <w:r w:rsidR="00942ACC" w:rsidRPr="0065047F">
        <w:rPr>
          <w:rFonts w:ascii="Times New Roman" w:hAnsi="Times New Roman" w:cs="Times New Roman"/>
        </w:rPr>
        <w:t>behavioral</w:t>
      </w:r>
      <w:r w:rsidR="00BD22DC" w:rsidRPr="0065047F">
        <w:rPr>
          <w:rFonts w:ascii="Times New Roman" w:hAnsi="Times New Roman" w:cs="Times New Roman"/>
        </w:rPr>
        <w:t xml:space="preserve"> methods may be more effective for</w:t>
      </w:r>
      <w:r w:rsidR="007C2F93" w:rsidRPr="0065047F">
        <w:rPr>
          <w:rFonts w:ascii="Times New Roman" w:hAnsi="Times New Roman" w:cs="Times New Roman"/>
        </w:rPr>
        <w:t xml:space="preserve"> long-term improvement and recovery from </w:t>
      </w:r>
      <w:r w:rsidR="00942ACC" w:rsidRPr="0065047F">
        <w:rPr>
          <w:rFonts w:ascii="Times New Roman" w:hAnsi="Times New Roman" w:cs="Times New Roman"/>
        </w:rPr>
        <w:t xml:space="preserve">AD-associated </w:t>
      </w:r>
      <w:r w:rsidR="007C2F93" w:rsidRPr="0065047F">
        <w:rPr>
          <w:rFonts w:ascii="Times New Roman" w:hAnsi="Times New Roman" w:cs="Times New Roman"/>
        </w:rPr>
        <w:t>neuronal cell death in the cholinergic system</w:t>
      </w:r>
      <w:r w:rsidR="00AF59C6" w:rsidRPr="0065047F">
        <w:rPr>
          <w:rFonts w:ascii="Times New Roman" w:hAnsi="Times New Roman" w:cs="Times New Roman"/>
        </w:rPr>
        <w:t xml:space="preserve">.  </w:t>
      </w:r>
    </w:p>
    <w:p w:rsidR="00477B70" w:rsidRPr="0065047F" w:rsidRDefault="00133376" w:rsidP="005E0BBE">
      <w:pPr>
        <w:spacing w:line="480" w:lineRule="auto"/>
        <w:ind w:firstLine="720"/>
        <w:rPr>
          <w:rFonts w:ascii="Times New Roman" w:hAnsi="Times New Roman" w:cs="Times New Roman"/>
        </w:rPr>
      </w:pPr>
      <w:r w:rsidRPr="0065047F">
        <w:rPr>
          <w:rFonts w:ascii="Times New Roman" w:hAnsi="Times New Roman" w:cs="Times New Roman"/>
        </w:rPr>
        <w:t>A d</w:t>
      </w:r>
      <w:r w:rsidR="0079407A" w:rsidRPr="0065047F">
        <w:rPr>
          <w:rFonts w:ascii="Times New Roman" w:hAnsi="Times New Roman" w:cs="Times New Roman"/>
        </w:rPr>
        <w:t xml:space="preserve">iagnosis </w:t>
      </w:r>
      <w:r w:rsidR="00321680" w:rsidRPr="0065047F">
        <w:rPr>
          <w:rFonts w:ascii="Times New Roman" w:hAnsi="Times New Roman" w:cs="Times New Roman"/>
        </w:rPr>
        <w:t>of Alzheimer’s Disease</w:t>
      </w:r>
      <w:r w:rsidR="0079407A" w:rsidRPr="0065047F">
        <w:rPr>
          <w:rFonts w:ascii="Times New Roman" w:hAnsi="Times New Roman" w:cs="Times New Roman"/>
        </w:rPr>
        <w:t xml:space="preserve"> warrants brain imaging, as AD </w:t>
      </w:r>
      <w:r w:rsidR="00AF59C6" w:rsidRPr="0065047F">
        <w:rPr>
          <w:rFonts w:ascii="Times New Roman" w:hAnsi="Times New Roman" w:cs="Times New Roman"/>
        </w:rPr>
        <w:t>patients</w:t>
      </w:r>
      <w:r w:rsidR="0079407A" w:rsidRPr="0065047F">
        <w:rPr>
          <w:rFonts w:ascii="Times New Roman" w:hAnsi="Times New Roman" w:cs="Times New Roman"/>
        </w:rPr>
        <w:t xml:space="preserve"> commonly present with bilateral symmetrical atrophy to medial brain regions in the </w:t>
      </w:r>
      <w:r w:rsidR="00001035" w:rsidRPr="0065047F">
        <w:rPr>
          <w:rFonts w:ascii="Times New Roman" w:hAnsi="Times New Roman" w:cs="Times New Roman"/>
        </w:rPr>
        <w:t>temporal lobes (Lane</w:t>
      </w:r>
      <w:r w:rsidR="00ED0AAE" w:rsidRPr="0065047F">
        <w:rPr>
          <w:rFonts w:ascii="Times New Roman" w:hAnsi="Times New Roman" w:cs="Times New Roman"/>
        </w:rPr>
        <w:t xml:space="preserve"> et al.</w:t>
      </w:r>
      <w:r w:rsidR="00F172C0" w:rsidRPr="0065047F">
        <w:rPr>
          <w:rFonts w:ascii="Times New Roman" w:hAnsi="Times New Roman" w:cs="Times New Roman"/>
        </w:rPr>
        <w:t>, 2018</w:t>
      </w:r>
      <w:r w:rsidR="00001035" w:rsidRPr="0065047F">
        <w:rPr>
          <w:rFonts w:ascii="Times New Roman" w:hAnsi="Times New Roman" w:cs="Times New Roman"/>
        </w:rPr>
        <w:t>).  Extensions of this atrophy are presented in later stages of the disease (</w:t>
      </w:r>
      <w:proofErr w:type="spellStart"/>
      <w:r w:rsidR="00001035" w:rsidRPr="0065047F">
        <w:rPr>
          <w:rFonts w:ascii="Times New Roman" w:eastAsia="Times New Roman" w:hAnsi="Times New Roman" w:cs="Times New Roman"/>
        </w:rPr>
        <w:t>Karantzouli</w:t>
      </w:r>
      <w:r w:rsidR="00B17FAF" w:rsidRPr="0065047F">
        <w:rPr>
          <w:rFonts w:ascii="Times New Roman" w:eastAsia="Times New Roman" w:hAnsi="Times New Roman" w:cs="Times New Roman"/>
        </w:rPr>
        <w:t>s</w:t>
      </w:r>
      <w:proofErr w:type="spellEnd"/>
      <w:r w:rsidR="00ED0AAE" w:rsidRPr="0065047F">
        <w:rPr>
          <w:rFonts w:ascii="Times New Roman" w:eastAsia="Times New Roman" w:hAnsi="Times New Roman" w:cs="Times New Roman"/>
        </w:rPr>
        <w:t xml:space="preserve"> et al.</w:t>
      </w:r>
      <w:r w:rsidR="00F172C0" w:rsidRPr="0065047F">
        <w:rPr>
          <w:rFonts w:ascii="Times New Roman" w:eastAsia="Times New Roman" w:hAnsi="Times New Roman" w:cs="Times New Roman"/>
        </w:rPr>
        <w:t>, 2011</w:t>
      </w:r>
      <w:r w:rsidR="00B17FAF" w:rsidRPr="0065047F">
        <w:rPr>
          <w:rFonts w:ascii="Times New Roman" w:eastAsia="Times New Roman" w:hAnsi="Times New Roman" w:cs="Times New Roman"/>
        </w:rPr>
        <w:t>)</w:t>
      </w:r>
      <w:r w:rsidR="00001035" w:rsidRPr="0065047F">
        <w:rPr>
          <w:rFonts w:ascii="Times New Roman" w:eastAsia="Times New Roman" w:hAnsi="Times New Roman" w:cs="Times New Roman"/>
        </w:rPr>
        <w:t>.  I</w:t>
      </w:r>
      <w:r w:rsidR="0079407A" w:rsidRPr="0065047F">
        <w:rPr>
          <w:rFonts w:ascii="Times New Roman" w:hAnsi="Times New Roman" w:cs="Times New Roman"/>
        </w:rPr>
        <w:t>n addition, imaging allows clinicians to rule out other potential causes of cognitive impairment, such as lesions to brain regions as well as other</w:t>
      </w:r>
      <w:r w:rsidR="004A11C5" w:rsidRPr="0065047F">
        <w:rPr>
          <w:rFonts w:ascii="Times New Roman" w:hAnsi="Times New Roman" w:cs="Times New Roman"/>
        </w:rPr>
        <w:t xml:space="preserve"> possible</w:t>
      </w:r>
      <w:r w:rsidR="0079407A" w:rsidRPr="0065047F">
        <w:rPr>
          <w:rFonts w:ascii="Times New Roman" w:hAnsi="Times New Roman" w:cs="Times New Roman"/>
        </w:rPr>
        <w:t xml:space="preserve"> neurological disorders (Lane</w:t>
      </w:r>
      <w:r w:rsidR="00ED0AAE" w:rsidRPr="0065047F">
        <w:rPr>
          <w:rFonts w:ascii="Times New Roman" w:hAnsi="Times New Roman" w:cs="Times New Roman"/>
        </w:rPr>
        <w:t xml:space="preserve"> et al.</w:t>
      </w:r>
      <w:r w:rsidR="00F172C0" w:rsidRPr="0065047F">
        <w:rPr>
          <w:rFonts w:ascii="Times New Roman" w:hAnsi="Times New Roman" w:cs="Times New Roman"/>
        </w:rPr>
        <w:t>, 2018</w:t>
      </w:r>
      <w:r w:rsidR="0079407A" w:rsidRPr="0065047F">
        <w:rPr>
          <w:rFonts w:ascii="Times New Roman" w:hAnsi="Times New Roman" w:cs="Times New Roman"/>
        </w:rPr>
        <w:t xml:space="preserve">).  </w:t>
      </w:r>
      <w:r w:rsidR="00001035" w:rsidRPr="0065047F">
        <w:rPr>
          <w:rFonts w:ascii="Times New Roman" w:hAnsi="Times New Roman" w:cs="Times New Roman"/>
        </w:rPr>
        <w:t>Genetic testing is also effective, as</w:t>
      </w:r>
      <w:r w:rsidR="00942ACC" w:rsidRPr="0065047F">
        <w:rPr>
          <w:rFonts w:ascii="Times New Roman" w:hAnsi="Times New Roman" w:cs="Times New Roman"/>
        </w:rPr>
        <w:t xml:space="preserve"> a</w:t>
      </w:r>
      <w:r w:rsidR="00001035" w:rsidRPr="0065047F">
        <w:rPr>
          <w:rFonts w:ascii="Times New Roman" w:hAnsi="Times New Roman" w:cs="Times New Roman"/>
        </w:rPr>
        <w:t xml:space="preserve"> family history of AD has been linked to about seventy percent of the risk of developing the disease</w:t>
      </w:r>
      <w:r w:rsidR="00636308" w:rsidRPr="0065047F">
        <w:rPr>
          <w:rFonts w:ascii="Times New Roman" w:hAnsi="Times New Roman" w:cs="Times New Roman"/>
        </w:rPr>
        <w:t xml:space="preserve"> (Lane</w:t>
      </w:r>
      <w:r w:rsidR="00ED0AAE" w:rsidRPr="0065047F">
        <w:rPr>
          <w:rFonts w:ascii="Times New Roman" w:hAnsi="Times New Roman" w:cs="Times New Roman"/>
        </w:rPr>
        <w:t xml:space="preserve"> et al.</w:t>
      </w:r>
      <w:r w:rsidR="00F172C0" w:rsidRPr="0065047F">
        <w:rPr>
          <w:rFonts w:ascii="Times New Roman" w:hAnsi="Times New Roman" w:cs="Times New Roman"/>
        </w:rPr>
        <w:t>, 2018</w:t>
      </w:r>
      <w:r w:rsidR="00636308" w:rsidRPr="0065047F">
        <w:rPr>
          <w:rFonts w:ascii="Times New Roman" w:hAnsi="Times New Roman" w:cs="Times New Roman"/>
        </w:rPr>
        <w:t xml:space="preserve">). </w:t>
      </w:r>
      <w:r w:rsidR="00001035" w:rsidRPr="0065047F">
        <w:rPr>
          <w:rFonts w:ascii="Times New Roman" w:hAnsi="Times New Roman" w:cs="Times New Roman"/>
        </w:rPr>
        <w:t xml:space="preserve">  </w:t>
      </w:r>
      <w:r w:rsidR="00B17FAF" w:rsidRPr="0065047F">
        <w:rPr>
          <w:rFonts w:ascii="Times New Roman" w:hAnsi="Times New Roman" w:cs="Times New Roman"/>
        </w:rPr>
        <w:t xml:space="preserve"> </w:t>
      </w:r>
    </w:p>
    <w:p w:rsidR="00815947" w:rsidRPr="0065047F" w:rsidRDefault="00815947" w:rsidP="00815947">
      <w:pPr>
        <w:spacing w:line="480" w:lineRule="auto"/>
        <w:rPr>
          <w:rFonts w:ascii="Times New Roman" w:hAnsi="Times New Roman" w:cs="Times New Roman"/>
        </w:rPr>
      </w:pPr>
    </w:p>
    <w:p w:rsidR="00815947" w:rsidRPr="0065047F" w:rsidRDefault="00815947" w:rsidP="00815947">
      <w:pPr>
        <w:spacing w:line="480" w:lineRule="auto"/>
        <w:rPr>
          <w:rFonts w:ascii="Times New Roman" w:hAnsi="Times New Roman" w:cs="Times New Roman"/>
          <w:u w:val="single"/>
        </w:rPr>
      </w:pPr>
      <w:r w:rsidRPr="0065047F">
        <w:rPr>
          <w:rFonts w:ascii="Times New Roman" w:hAnsi="Times New Roman" w:cs="Times New Roman"/>
          <w:u w:val="single"/>
        </w:rPr>
        <w:t>WHY STUDY ALZHEIMER’S DISEASE?</w:t>
      </w:r>
    </w:p>
    <w:p w:rsidR="005E0BBE" w:rsidRPr="0065047F" w:rsidRDefault="005E0BBE" w:rsidP="005E0BBE">
      <w:pPr>
        <w:spacing w:line="480" w:lineRule="auto"/>
        <w:ind w:firstLine="720"/>
        <w:rPr>
          <w:rFonts w:ascii="Times New Roman" w:hAnsi="Times New Roman" w:cs="Times New Roman"/>
        </w:rPr>
      </w:pPr>
      <w:r w:rsidRPr="0065047F">
        <w:rPr>
          <w:rFonts w:ascii="Times New Roman" w:hAnsi="Times New Roman" w:cs="Times New Roman"/>
        </w:rPr>
        <w:t xml:space="preserve">Alzheimer’s Disease is recognized as one of the top ten leading causes of death for the United States; however, the CDC has released data showing that establishing death rates for Alzheimer’s Disease is challenging because the death of many AD patients is frequently attributed to complications </w:t>
      </w:r>
      <w:r w:rsidR="00942ACC" w:rsidRPr="0065047F">
        <w:rPr>
          <w:rFonts w:ascii="Times New Roman" w:hAnsi="Times New Roman" w:cs="Times New Roman"/>
        </w:rPr>
        <w:t>that</w:t>
      </w:r>
      <w:r w:rsidRPr="0065047F">
        <w:rPr>
          <w:rFonts w:ascii="Times New Roman" w:hAnsi="Times New Roman" w:cs="Times New Roman"/>
        </w:rPr>
        <w:t xml:space="preserve"> arise from the disease, such as decreased mobility, dysphagia, or malnutrition that </w:t>
      </w:r>
      <w:r w:rsidR="00942ACC" w:rsidRPr="0065047F">
        <w:rPr>
          <w:rFonts w:ascii="Times New Roman" w:hAnsi="Times New Roman" w:cs="Times New Roman"/>
        </w:rPr>
        <w:t>increase their susceptibility</w:t>
      </w:r>
      <w:r w:rsidRPr="0065047F">
        <w:rPr>
          <w:rFonts w:ascii="Times New Roman" w:hAnsi="Times New Roman" w:cs="Times New Roman"/>
        </w:rPr>
        <w:t xml:space="preserve"> to serious infections such as pneumonia (Alzheimer’s Association</w:t>
      </w:r>
      <w:r w:rsidR="00450927" w:rsidRPr="0065047F">
        <w:rPr>
          <w:rFonts w:ascii="Times New Roman" w:hAnsi="Times New Roman" w:cs="Times New Roman"/>
        </w:rPr>
        <w:t>, 2016</w:t>
      </w:r>
      <w:r w:rsidRPr="0065047F">
        <w:rPr>
          <w:rFonts w:ascii="Times New Roman" w:hAnsi="Times New Roman" w:cs="Times New Roman"/>
        </w:rPr>
        <w:t>).  In fact, Medicare released data demonstrating that approximately one third of the annual deaths of Americans older than age 65 have a medical history of dementia (Alzheimer’s Association</w:t>
      </w:r>
      <w:r w:rsidR="00450927" w:rsidRPr="0065047F">
        <w:rPr>
          <w:rFonts w:ascii="Times New Roman" w:hAnsi="Times New Roman" w:cs="Times New Roman"/>
        </w:rPr>
        <w:t>, 2016</w:t>
      </w:r>
      <w:r w:rsidRPr="0065047F">
        <w:rPr>
          <w:rFonts w:ascii="Times New Roman" w:hAnsi="Times New Roman" w:cs="Times New Roman"/>
        </w:rPr>
        <w:t xml:space="preserve">).  Thus, the progression of Alzheimer’s </w:t>
      </w:r>
      <w:r w:rsidRPr="0065047F">
        <w:rPr>
          <w:rFonts w:ascii="Times New Roman" w:hAnsi="Times New Roman" w:cs="Times New Roman"/>
        </w:rPr>
        <w:lastRenderedPageBreak/>
        <w:t xml:space="preserve">Disease is an extremely relevant factor in regard to health complications and, unfortunately, even death of AD patients. </w:t>
      </w:r>
    </w:p>
    <w:p w:rsidR="00ED0204" w:rsidRPr="0065047F" w:rsidRDefault="00815947" w:rsidP="00815947">
      <w:pPr>
        <w:spacing w:line="480" w:lineRule="auto"/>
        <w:rPr>
          <w:rFonts w:ascii="Times New Roman" w:hAnsi="Times New Roman" w:cs="Times New Roman"/>
        </w:rPr>
      </w:pPr>
      <w:r w:rsidRPr="0065047F">
        <w:rPr>
          <w:rFonts w:ascii="Times New Roman" w:hAnsi="Times New Roman" w:cs="Times New Roman"/>
        </w:rPr>
        <w:tab/>
        <w:t>Public health systems around the world are not equipped to handle the pervasiveness of Alzheimer’s Disease in terms of seeking out a cure as well as treating a perpetually increasing number of patients annually (Wortmann</w:t>
      </w:r>
      <w:r w:rsidR="00450927" w:rsidRPr="0065047F">
        <w:rPr>
          <w:rFonts w:ascii="Times New Roman" w:hAnsi="Times New Roman" w:cs="Times New Roman"/>
        </w:rPr>
        <w:t>, 2012</w:t>
      </w:r>
      <w:r w:rsidRPr="0065047F">
        <w:rPr>
          <w:rFonts w:ascii="Times New Roman" w:hAnsi="Times New Roman" w:cs="Times New Roman"/>
        </w:rPr>
        <w:t>).  With such high prevalence, AD has become an economic issue as a result of healthcare costs and the loss of members of the workforce due to caregiver necessity (Wortmann</w:t>
      </w:r>
      <w:r w:rsidR="00450927" w:rsidRPr="0065047F">
        <w:rPr>
          <w:rFonts w:ascii="Times New Roman" w:hAnsi="Times New Roman" w:cs="Times New Roman"/>
        </w:rPr>
        <w:t>, 2012</w:t>
      </w:r>
      <w:r w:rsidRPr="0065047F">
        <w:rPr>
          <w:rFonts w:ascii="Times New Roman" w:hAnsi="Times New Roman" w:cs="Times New Roman"/>
        </w:rPr>
        <w:t>).  The World Health Organization highlights that this public health problem stems from the stigma associated with it, also reflective of how socioeconomic status may impact the way patients, families, and practitioners approach and ultimately endure the progression of AD (W</w:t>
      </w:r>
      <w:r w:rsidR="00450927" w:rsidRPr="0065047F">
        <w:rPr>
          <w:rFonts w:ascii="Times New Roman" w:hAnsi="Times New Roman" w:cs="Times New Roman"/>
        </w:rPr>
        <w:t>orld Health Organization, 2012</w:t>
      </w:r>
      <w:r w:rsidRPr="0065047F">
        <w:rPr>
          <w:rFonts w:ascii="Times New Roman" w:hAnsi="Times New Roman" w:cs="Times New Roman"/>
        </w:rPr>
        <w:t xml:space="preserve">).  It is clear that AD has made an extreme impact on healthcare, emphasized by the continued challenges researchers face in determining its etiology, developing effective treatment plans, and ultimately finding a cure.  Alzheimer’s Disease differentially affects all parties involved, and, with such social value, continued education of the public is absolutely necessary.  </w:t>
      </w:r>
    </w:p>
    <w:p w:rsidR="00ED0204" w:rsidRPr="0065047F" w:rsidRDefault="00ED0204" w:rsidP="00815947">
      <w:pPr>
        <w:spacing w:line="480" w:lineRule="auto"/>
        <w:rPr>
          <w:rFonts w:ascii="Times New Roman" w:hAnsi="Times New Roman" w:cs="Times New Roman"/>
        </w:rPr>
      </w:pPr>
    </w:p>
    <w:p w:rsidR="0044705F" w:rsidRPr="0065047F" w:rsidRDefault="0044705F" w:rsidP="00FA20E9">
      <w:pPr>
        <w:spacing w:line="480" w:lineRule="auto"/>
        <w:rPr>
          <w:rFonts w:ascii="Times New Roman" w:hAnsi="Times New Roman" w:cs="Times New Roman"/>
        </w:rPr>
      </w:pPr>
    </w:p>
    <w:p w:rsidR="00ED0204" w:rsidRPr="0065047F" w:rsidRDefault="00ED0204" w:rsidP="00E120D3">
      <w:pPr>
        <w:rPr>
          <w:rFonts w:ascii="Times New Roman" w:hAnsi="Times New Roman" w:cs="Times New Roman"/>
        </w:rPr>
      </w:pPr>
    </w:p>
    <w:p w:rsidR="00234CD3" w:rsidRPr="0065047F" w:rsidRDefault="00234CD3" w:rsidP="00E120D3">
      <w:pPr>
        <w:rPr>
          <w:rFonts w:ascii="Times New Roman" w:hAnsi="Times New Roman" w:cs="Times New Roman"/>
        </w:rPr>
      </w:pPr>
    </w:p>
    <w:p w:rsidR="00234CD3" w:rsidRPr="0065047F" w:rsidRDefault="00234CD3" w:rsidP="00E120D3">
      <w:pPr>
        <w:rPr>
          <w:rFonts w:ascii="Times New Roman" w:hAnsi="Times New Roman" w:cs="Times New Roman"/>
        </w:rPr>
      </w:pPr>
    </w:p>
    <w:p w:rsidR="00234CD3" w:rsidRPr="0065047F" w:rsidRDefault="00234CD3" w:rsidP="00E120D3">
      <w:pPr>
        <w:rPr>
          <w:rFonts w:ascii="Times New Roman" w:hAnsi="Times New Roman" w:cs="Times New Roman"/>
        </w:rPr>
      </w:pPr>
    </w:p>
    <w:p w:rsidR="00234CD3" w:rsidRPr="0065047F" w:rsidRDefault="00234CD3" w:rsidP="00E120D3">
      <w:pPr>
        <w:rPr>
          <w:rFonts w:ascii="Times New Roman" w:hAnsi="Times New Roman" w:cs="Times New Roman"/>
        </w:rPr>
      </w:pPr>
    </w:p>
    <w:p w:rsidR="00234CD3" w:rsidRPr="0065047F" w:rsidRDefault="00234CD3" w:rsidP="00E120D3">
      <w:pPr>
        <w:rPr>
          <w:rFonts w:ascii="Times New Roman" w:hAnsi="Times New Roman" w:cs="Times New Roman"/>
        </w:rPr>
      </w:pPr>
    </w:p>
    <w:p w:rsidR="00234CD3" w:rsidRPr="0065047F" w:rsidRDefault="00234CD3" w:rsidP="00E120D3">
      <w:pPr>
        <w:rPr>
          <w:rFonts w:ascii="Times New Roman" w:hAnsi="Times New Roman" w:cs="Times New Roman"/>
        </w:rPr>
      </w:pPr>
    </w:p>
    <w:p w:rsidR="00234CD3" w:rsidRPr="0065047F" w:rsidRDefault="00234CD3" w:rsidP="00E120D3">
      <w:pPr>
        <w:rPr>
          <w:rFonts w:ascii="Times New Roman" w:hAnsi="Times New Roman" w:cs="Times New Roman"/>
        </w:rPr>
      </w:pPr>
    </w:p>
    <w:p w:rsidR="00234CD3" w:rsidRPr="0065047F" w:rsidRDefault="00234CD3" w:rsidP="00E120D3">
      <w:pPr>
        <w:rPr>
          <w:rFonts w:ascii="Times New Roman" w:hAnsi="Times New Roman" w:cs="Times New Roman"/>
        </w:rPr>
      </w:pPr>
    </w:p>
    <w:p w:rsidR="006F751A" w:rsidRPr="0065047F" w:rsidRDefault="006F751A" w:rsidP="00E120D3">
      <w:pPr>
        <w:rPr>
          <w:rFonts w:ascii="Times New Roman" w:hAnsi="Times New Roman" w:cs="Times New Roman"/>
        </w:rPr>
      </w:pPr>
    </w:p>
    <w:p w:rsidR="006F751A" w:rsidRPr="0065047F" w:rsidRDefault="006F751A" w:rsidP="00E120D3">
      <w:pPr>
        <w:rPr>
          <w:rFonts w:ascii="Times New Roman" w:hAnsi="Times New Roman" w:cs="Times New Roman"/>
        </w:rPr>
      </w:pPr>
    </w:p>
    <w:p w:rsidR="006F751A" w:rsidRPr="0065047F" w:rsidRDefault="006F751A" w:rsidP="00E120D3">
      <w:pPr>
        <w:rPr>
          <w:rFonts w:ascii="Times New Roman" w:hAnsi="Times New Roman" w:cs="Times New Roman"/>
        </w:rPr>
      </w:pPr>
    </w:p>
    <w:p w:rsidR="00E5577A" w:rsidRPr="0065047F" w:rsidRDefault="00E5577A" w:rsidP="00E120D3">
      <w:pPr>
        <w:rPr>
          <w:rFonts w:ascii="Times New Roman" w:hAnsi="Times New Roman" w:cs="Times New Roman"/>
        </w:rPr>
      </w:pPr>
    </w:p>
    <w:p w:rsidR="00E120D3" w:rsidRPr="0065047F" w:rsidRDefault="00E120D3" w:rsidP="00E120D3">
      <w:pPr>
        <w:rPr>
          <w:rFonts w:ascii="Times New Roman" w:hAnsi="Times New Roman" w:cs="Times New Roman"/>
          <w:b/>
        </w:rPr>
      </w:pPr>
      <w:r w:rsidRPr="0065047F">
        <w:rPr>
          <w:rFonts w:ascii="Times New Roman" w:hAnsi="Times New Roman" w:cs="Times New Roman"/>
          <w:b/>
        </w:rPr>
        <w:lastRenderedPageBreak/>
        <w:t xml:space="preserve">A </w:t>
      </w:r>
      <w:r w:rsidR="00ED0204" w:rsidRPr="0065047F">
        <w:rPr>
          <w:rFonts w:ascii="Times New Roman" w:hAnsi="Times New Roman" w:cs="Times New Roman"/>
          <w:b/>
        </w:rPr>
        <w:t xml:space="preserve">POTENTIAL </w:t>
      </w:r>
      <w:r w:rsidRPr="0065047F">
        <w:rPr>
          <w:rFonts w:ascii="Times New Roman" w:hAnsi="Times New Roman" w:cs="Times New Roman"/>
          <w:b/>
        </w:rPr>
        <w:t xml:space="preserve">SOLUTION: THE ROLE OF THE CIRCADIAN </w:t>
      </w:r>
      <w:r w:rsidR="0034462F" w:rsidRPr="0065047F">
        <w:rPr>
          <w:rFonts w:ascii="Times New Roman" w:hAnsi="Times New Roman" w:cs="Times New Roman"/>
          <w:b/>
        </w:rPr>
        <w:t>SYSTEM</w:t>
      </w:r>
      <w:r w:rsidRPr="0065047F">
        <w:rPr>
          <w:rFonts w:ascii="Times New Roman" w:hAnsi="Times New Roman" w:cs="Times New Roman"/>
          <w:b/>
        </w:rPr>
        <w:t xml:space="preserve"> IN ALZHEIMER’S DISEASE </w:t>
      </w:r>
    </w:p>
    <w:p w:rsidR="00ED0204" w:rsidRPr="0065047F" w:rsidRDefault="00ED0204" w:rsidP="00E120D3">
      <w:pPr>
        <w:rPr>
          <w:rFonts w:ascii="Times New Roman" w:hAnsi="Times New Roman" w:cs="Times New Roman"/>
          <w:b/>
        </w:rPr>
      </w:pPr>
    </w:p>
    <w:p w:rsidR="00ED0204" w:rsidRPr="0065047F" w:rsidRDefault="00ED0204" w:rsidP="009A39B6">
      <w:pPr>
        <w:spacing w:line="480" w:lineRule="auto"/>
        <w:rPr>
          <w:rFonts w:ascii="Times New Roman" w:hAnsi="Times New Roman" w:cs="Times New Roman"/>
        </w:rPr>
      </w:pPr>
      <w:r w:rsidRPr="0065047F">
        <w:rPr>
          <w:rFonts w:ascii="Times New Roman" w:hAnsi="Times New Roman" w:cs="Times New Roman"/>
        </w:rPr>
        <w:t xml:space="preserve">As mentioned above, key symptoms of AD </w:t>
      </w:r>
      <w:r w:rsidR="000277A5" w:rsidRPr="0065047F">
        <w:rPr>
          <w:rFonts w:ascii="Times New Roman" w:hAnsi="Times New Roman" w:cs="Times New Roman"/>
        </w:rPr>
        <w:t>include</w:t>
      </w:r>
      <w:r w:rsidRPr="0065047F">
        <w:rPr>
          <w:rFonts w:ascii="Times New Roman" w:hAnsi="Times New Roman" w:cs="Times New Roman"/>
        </w:rPr>
        <w:t xml:space="preserve"> disturbed sleep (</w:t>
      </w:r>
      <w:proofErr w:type="spellStart"/>
      <w:r w:rsidRPr="0065047F">
        <w:rPr>
          <w:rFonts w:ascii="Times New Roman" w:hAnsi="Times New Roman" w:cs="Times New Roman"/>
        </w:rPr>
        <w:t>Dening</w:t>
      </w:r>
      <w:proofErr w:type="spellEnd"/>
      <w:r w:rsidR="00ED0AAE" w:rsidRPr="0065047F">
        <w:rPr>
          <w:rFonts w:ascii="Times New Roman" w:hAnsi="Times New Roman" w:cs="Times New Roman"/>
        </w:rPr>
        <w:t xml:space="preserve"> </w:t>
      </w:r>
      <w:r w:rsidR="00ED0AAE" w:rsidRPr="0065047F">
        <w:rPr>
          <w:rFonts w:ascii="Times New Roman" w:hAnsi="Times New Roman" w:cs="Times New Roman"/>
        </w:rPr>
        <w:t xml:space="preserve">&amp; </w:t>
      </w:r>
      <w:proofErr w:type="spellStart"/>
      <w:r w:rsidR="00ED0AAE" w:rsidRPr="0065047F">
        <w:rPr>
          <w:rFonts w:ascii="Times New Roman" w:hAnsi="Times New Roman" w:cs="Times New Roman"/>
        </w:rPr>
        <w:t>Sandilyan</w:t>
      </w:r>
      <w:proofErr w:type="spellEnd"/>
      <w:r w:rsidR="00F172C0" w:rsidRPr="0065047F">
        <w:rPr>
          <w:rFonts w:ascii="Times New Roman" w:hAnsi="Times New Roman" w:cs="Times New Roman"/>
        </w:rPr>
        <w:t>, 2015</w:t>
      </w:r>
      <w:r w:rsidRPr="0065047F">
        <w:rPr>
          <w:rFonts w:ascii="Times New Roman" w:hAnsi="Times New Roman" w:cs="Times New Roman"/>
        </w:rPr>
        <w:t>) and dysfunction of brain areas like the cholinergic system, which regulates the sleep-wake cycle (Hampel</w:t>
      </w:r>
      <w:r w:rsidR="00E5577A" w:rsidRPr="0065047F">
        <w:rPr>
          <w:rFonts w:ascii="Times New Roman" w:hAnsi="Times New Roman" w:cs="Times New Roman"/>
        </w:rPr>
        <w:t xml:space="preserve"> et al.</w:t>
      </w:r>
      <w:r w:rsidR="00450927" w:rsidRPr="0065047F">
        <w:rPr>
          <w:rFonts w:ascii="Times New Roman" w:hAnsi="Times New Roman" w:cs="Times New Roman"/>
        </w:rPr>
        <w:t>, 2018</w:t>
      </w:r>
      <w:r w:rsidRPr="0065047F">
        <w:rPr>
          <w:rFonts w:ascii="Times New Roman" w:hAnsi="Times New Roman" w:cs="Times New Roman"/>
        </w:rPr>
        <w:t xml:space="preserve">).  These factors, therefore, play integral roles in both the pathology and treatment of the disease.  Dysfunction of human circadian rhythms have also been correlated with many other </w:t>
      </w:r>
      <w:r w:rsidR="00942ACC" w:rsidRPr="0065047F">
        <w:rPr>
          <w:rFonts w:ascii="Times New Roman" w:hAnsi="Times New Roman" w:cs="Times New Roman"/>
        </w:rPr>
        <w:t xml:space="preserve">disrupted </w:t>
      </w:r>
      <w:r w:rsidRPr="0065047F">
        <w:rPr>
          <w:rFonts w:ascii="Times New Roman" w:hAnsi="Times New Roman" w:cs="Times New Roman"/>
        </w:rPr>
        <w:t>health conditions, including cardiovascular disease and lung cancer, reflecting the importance of its role in multiple body systems (Bollinger</w:t>
      </w:r>
      <w:r w:rsidR="00E5577A" w:rsidRPr="0065047F">
        <w:rPr>
          <w:rFonts w:ascii="Times New Roman" w:hAnsi="Times New Roman" w:cs="Times New Roman"/>
        </w:rPr>
        <w:t xml:space="preserve"> &amp; </w:t>
      </w:r>
      <w:proofErr w:type="spellStart"/>
      <w:r w:rsidR="00E5577A" w:rsidRPr="0065047F">
        <w:rPr>
          <w:rFonts w:ascii="Times New Roman" w:hAnsi="Times New Roman" w:cs="Times New Roman"/>
        </w:rPr>
        <w:t>Schibler</w:t>
      </w:r>
      <w:proofErr w:type="spellEnd"/>
      <w:r w:rsidR="00450927" w:rsidRPr="0065047F">
        <w:rPr>
          <w:rFonts w:ascii="Times New Roman" w:hAnsi="Times New Roman" w:cs="Times New Roman"/>
        </w:rPr>
        <w:t>, 2014</w:t>
      </w:r>
      <w:r w:rsidRPr="0065047F">
        <w:rPr>
          <w:rFonts w:ascii="Times New Roman" w:hAnsi="Times New Roman" w:cs="Times New Roman"/>
        </w:rPr>
        <w:t>).  As Alzheimer’s Disease often co</w:t>
      </w:r>
      <w:r w:rsidR="000277A5" w:rsidRPr="0065047F">
        <w:rPr>
          <w:rFonts w:ascii="Times New Roman" w:hAnsi="Times New Roman" w:cs="Times New Roman"/>
        </w:rPr>
        <w:t>-</w:t>
      </w:r>
      <w:r w:rsidRPr="0065047F">
        <w:rPr>
          <w:rFonts w:ascii="Times New Roman" w:hAnsi="Times New Roman" w:cs="Times New Roman"/>
        </w:rPr>
        <w:t xml:space="preserve">occurs with other chronic medical conditions, the relationship between circadian rhythm abnormalities, sleep dysfunction, and Alzheimer’s Disease is clinically and socially relevant.  This interaction </w:t>
      </w:r>
      <w:r w:rsidR="00942ACC" w:rsidRPr="0065047F">
        <w:rPr>
          <w:rFonts w:ascii="Times New Roman" w:hAnsi="Times New Roman" w:cs="Times New Roman"/>
        </w:rPr>
        <w:t>highlights</w:t>
      </w:r>
      <w:r w:rsidRPr="0065047F">
        <w:rPr>
          <w:rFonts w:ascii="Times New Roman" w:hAnsi="Times New Roman" w:cs="Times New Roman"/>
        </w:rPr>
        <w:t xml:space="preserve"> the significance of the role of these homeostatic functions in the features of Alzheimer’s Disease, both individually and globally.  </w:t>
      </w:r>
    </w:p>
    <w:p w:rsidR="00E120D3" w:rsidRPr="0065047F" w:rsidRDefault="00E120D3" w:rsidP="00E120D3">
      <w:pPr>
        <w:rPr>
          <w:rFonts w:ascii="Times New Roman" w:hAnsi="Times New Roman" w:cs="Times New Roman"/>
          <w:b/>
        </w:rPr>
      </w:pPr>
    </w:p>
    <w:p w:rsidR="001044ED" w:rsidRPr="0065047F" w:rsidRDefault="001044ED" w:rsidP="00FA20E9">
      <w:pPr>
        <w:spacing w:line="480" w:lineRule="auto"/>
        <w:rPr>
          <w:rFonts w:ascii="Times New Roman" w:hAnsi="Times New Roman" w:cs="Times New Roman"/>
          <w:u w:val="single"/>
        </w:rPr>
      </w:pPr>
      <w:r w:rsidRPr="0065047F">
        <w:rPr>
          <w:rFonts w:ascii="Times New Roman" w:hAnsi="Times New Roman" w:cs="Times New Roman"/>
          <w:u w:val="single"/>
        </w:rPr>
        <w:t>SLEEP AND CIRCADIAN FACTORS</w:t>
      </w:r>
      <w:r w:rsidR="00477B70" w:rsidRPr="0065047F">
        <w:rPr>
          <w:rFonts w:ascii="Times New Roman" w:hAnsi="Times New Roman" w:cs="Times New Roman"/>
          <w:u w:val="single"/>
        </w:rPr>
        <w:t>: AN OVERVIEW</w:t>
      </w:r>
    </w:p>
    <w:p w:rsidR="00ED0204" w:rsidRPr="0065047F" w:rsidRDefault="00815947" w:rsidP="00ED0204">
      <w:pPr>
        <w:spacing w:line="480" w:lineRule="auto"/>
        <w:ind w:firstLine="720"/>
        <w:rPr>
          <w:rFonts w:ascii="Times New Roman" w:hAnsi="Times New Roman" w:cs="Times New Roman"/>
        </w:rPr>
      </w:pPr>
      <w:r w:rsidRPr="0065047F">
        <w:rPr>
          <w:rFonts w:ascii="Times New Roman" w:hAnsi="Times New Roman" w:cs="Times New Roman"/>
        </w:rPr>
        <w:t>The rhythmic oscillations of many body processes, such as metabolism, body temperature, and hormone secretion</w:t>
      </w:r>
      <w:r w:rsidR="006C3808" w:rsidRPr="0065047F">
        <w:rPr>
          <w:rFonts w:ascii="Times New Roman" w:hAnsi="Times New Roman" w:cs="Times New Roman"/>
        </w:rPr>
        <w:t xml:space="preserve"> </w:t>
      </w:r>
      <w:r w:rsidRPr="0065047F">
        <w:rPr>
          <w:rFonts w:ascii="Times New Roman" w:hAnsi="Times New Roman" w:cs="Times New Roman"/>
        </w:rPr>
        <w:t xml:space="preserve">are endogenously generated by the circadian system in </w:t>
      </w:r>
      <w:r w:rsidR="006C2392" w:rsidRPr="0065047F">
        <w:rPr>
          <w:rFonts w:ascii="Times New Roman" w:hAnsi="Times New Roman" w:cs="Times New Roman"/>
        </w:rPr>
        <w:t>mammals</w:t>
      </w:r>
      <w:r w:rsidR="005C0250" w:rsidRPr="0065047F">
        <w:rPr>
          <w:rFonts w:ascii="Times New Roman" w:hAnsi="Times New Roman" w:cs="Times New Roman"/>
        </w:rPr>
        <w:t xml:space="preserve"> and </w:t>
      </w:r>
      <w:r w:rsidR="00941DF7" w:rsidRPr="0065047F">
        <w:rPr>
          <w:rFonts w:ascii="Times New Roman" w:hAnsi="Times New Roman" w:cs="Times New Roman"/>
        </w:rPr>
        <w:t>driven by molecular oscillators</w:t>
      </w:r>
      <w:r w:rsidRPr="0065047F">
        <w:rPr>
          <w:rFonts w:ascii="Times New Roman" w:hAnsi="Times New Roman" w:cs="Times New Roman"/>
        </w:rPr>
        <w:t xml:space="preserve"> (Bollinger</w:t>
      </w:r>
      <w:r w:rsidR="00E5577A" w:rsidRPr="0065047F">
        <w:rPr>
          <w:rFonts w:ascii="Times New Roman" w:hAnsi="Times New Roman" w:cs="Times New Roman"/>
        </w:rPr>
        <w:t xml:space="preserve"> &amp; </w:t>
      </w:r>
      <w:proofErr w:type="spellStart"/>
      <w:r w:rsidR="00E5577A" w:rsidRPr="0065047F">
        <w:rPr>
          <w:rFonts w:ascii="Times New Roman" w:hAnsi="Times New Roman" w:cs="Times New Roman"/>
        </w:rPr>
        <w:t>Schibler</w:t>
      </w:r>
      <w:proofErr w:type="spellEnd"/>
      <w:r w:rsidR="00450927" w:rsidRPr="0065047F">
        <w:rPr>
          <w:rFonts w:ascii="Times New Roman" w:hAnsi="Times New Roman" w:cs="Times New Roman"/>
        </w:rPr>
        <w:t>, 2014</w:t>
      </w:r>
      <w:r w:rsidRPr="0065047F">
        <w:rPr>
          <w:rFonts w:ascii="Times New Roman" w:hAnsi="Times New Roman" w:cs="Times New Roman"/>
        </w:rPr>
        <w:t xml:space="preserve">).  </w:t>
      </w:r>
      <w:r w:rsidR="009B15F4" w:rsidRPr="0065047F">
        <w:rPr>
          <w:rFonts w:ascii="Times New Roman" w:hAnsi="Times New Roman" w:cs="Times New Roman"/>
        </w:rPr>
        <w:t xml:space="preserve">These circadian </w:t>
      </w:r>
      <w:r w:rsidR="004717B1" w:rsidRPr="0065047F">
        <w:rPr>
          <w:rFonts w:ascii="Times New Roman" w:hAnsi="Times New Roman" w:cs="Times New Roman"/>
        </w:rPr>
        <w:t>rhythms, either behavioral or physiological,</w:t>
      </w:r>
      <w:r w:rsidR="006C2392" w:rsidRPr="0065047F">
        <w:rPr>
          <w:rFonts w:ascii="Times New Roman" w:hAnsi="Times New Roman" w:cs="Times New Roman"/>
        </w:rPr>
        <w:t xml:space="preserve"> are clinically significant as they modulate the </w:t>
      </w:r>
      <w:r w:rsidR="004717B1" w:rsidRPr="0065047F">
        <w:rPr>
          <w:rFonts w:ascii="Times New Roman" w:hAnsi="Times New Roman" w:cs="Times New Roman"/>
        </w:rPr>
        <w:t>body’s activity on a twenty-four hour cycle</w:t>
      </w:r>
      <w:r w:rsidR="00BD472D" w:rsidRPr="0065047F">
        <w:rPr>
          <w:rFonts w:ascii="Times New Roman" w:hAnsi="Times New Roman" w:cs="Times New Roman"/>
        </w:rPr>
        <w:t xml:space="preserve"> and </w:t>
      </w:r>
      <w:r w:rsidR="004717B1" w:rsidRPr="0065047F">
        <w:rPr>
          <w:rFonts w:ascii="Times New Roman" w:hAnsi="Times New Roman" w:cs="Times New Roman"/>
        </w:rPr>
        <w:t xml:space="preserve">allow the </w:t>
      </w:r>
      <w:r w:rsidR="00BD472D" w:rsidRPr="0065047F">
        <w:rPr>
          <w:rFonts w:ascii="Times New Roman" w:hAnsi="Times New Roman" w:cs="Times New Roman"/>
        </w:rPr>
        <w:t xml:space="preserve">effective use of </w:t>
      </w:r>
      <w:r w:rsidR="006C2392" w:rsidRPr="0065047F">
        <w:rPr>
          <w:rFonts w:ascii="Times New Roman" w:hAnsi="Times New Roman" w:cs="Times New Roman"/>
        </w:rPr>
        <w:t xml:space="preserve">metabolic resources </w:t>
      </w:r>
      <w:r w:rsidR="00BD472D" w:rsidRPr="0065047F">
        <w:rPr>
          <w:rFonts w:ascii="Times New Roman" w:hAnsi="Times New Roman" w:cs="Times New Roman"/>
        </w:rPr>
        <w:t xml:space="preserve">without </w:t>
      </w:r>
      <w:r w:rsidR="005152CB" w:rsidRPr="0065047F">
        <w:rPr>
          <w:rFonts w:ascii="Times New Roman" w:hAnsi="Times New Roman" w:cs="Times New Roman"/>
        </w:rPr>
        <w:t xml:space="preserve">explicitly </w:t>
      </w:r>
      <w:r w:rsidR="00BD472D" w:rsidRPr="0065047F">
        <w:rPr>
          <w:rFonts w:ascii="Times New Roman" w:hAnsi="Times New Roman" w:cs="Times New Roman"/>
        </w:rPr>
        <w:t>relying on the presence</w:t>
      </w:r>
      <w:r w:rsidR="00E153AB" w:rsidRPr="0065047F">
        <w:rPr>
          <w:rFonts w:ascii="Times New Roman" w:hAnsi="Times New Roman" w:cs="Times New Roman"/>
        </w:rPr>
        <w:t xml:space="preserve"> of</w:t>
      </w:r>
      <w:r w:rsidR="006C2392" w:rsidRPr="0065047F">
        <w:rPr>
          <w:rFonts w:ascii="Times New Roman" w:hAnsi="Times New Roman" w:cs="Times New Roman"/>
        </w:rPr>
        <w:t xml:space="preserve"> external cues</w:t>
      </w:r>
      <w:r w:rsidR="00BD472D" w:rsidRPr="0065047F">
        <w:rPr>
          <w:rFonts w:ascii="Times New Roman" w:hAnsi="Times New Roman" w:cs="Times New Roman"/>
        </w:rPr>
        <w:t xml:space="preserve"> </w:t>
      </w:r>
      <w:r w:rsidR="006C2392" w:rsidRPr="0065047F">
        <w:rPr>
          <w:rFonts w:ascii="Times New Roman" w:hAnsi="Times New Roman" w:cs="Times New Roman"/>
        </w:rPr>
        <w:t>(</w:t>
      </w:r>
      <w:r w:rsidR="00BD472D" w:rsidRPr="0065047F">
        <w:rPr>
          <w:rFonts w:ascii="Times New Roman" w:hAnsi="Times New Roman" w:cs="Times New Roman"/>
        </w:rPr>
        <w:t>Weaver</w:t>
      </w:r>
      <w:r w:rsidR="00450927" w:rsidRPr="0065047F">
        <w:rPr>
          <w:rFonts w:ascii="Times New Roman" w:hAnsi="Times New Roman" w:cs="Times New Roman"/>
        </w:rPr>
        <w:t>, 2016</w:t>
      </w:r>
      <w:r w:rsidR="00BD472D" w:rsidRPr="0065047F">
        <w:rPr>
          <w:rFonts w:ascii="Times New Roman" w:hAnsi="Times New Roman" w:cs="Times New Roman"/>
        </w:rPr>
        <w:t>).</w:t>
      </w:r>
      <w:r w:rsidR="00D759D1" w:rsidRPr="0065047F">
        <w:rPr>
          <w:rFonts w:ascii="Times New Roman" w:hAnsi="Times New Roman" w:cs="Times New Roman"/>
        </w:rPr>
        <w:t xml:space="preserve">  </w:t>
      </w:r>
      <w:r w:rsidR="00BD472D" w:rsidRPr="0065047F">
        <w:rPr>
          <w:rFonts w:ascii="Times New Roman" w:hAnsi="Times New Roman" w:cs="Times New Roman"/>
        </w:rPr>
        <w:t xml:space="preserve">However, </w:t>
      </w:r>
      <w:r w:rsidR="00E153AB" w:rsidRPr="0065047F">
        <w:rPr>
          <w:rFonts w:ascii="Times New Roman" w:hAnsi="Times New Roman" w:cs="Times New Roman"/>
        </w:rPr>
        <w:t xml:space="preserve">the external </w:t>
      </w:r>
      <w:r w:rsidR="00BD472D" w:rsidRPr="0065047F">
        <w:rPr>
          <w:rFonts w:ascii="Times New Roman" w:hAnsi="Times New Roman" w:cs="Times New Roman"/>
        </w:rPr>
        <w:t>light-dark cycle plays an integral role in circadian function</w:t>
      </w:r>
      <w:r w:rsidR="00941DF7" w:rsidRPr="0065047F">
        <w:rPr>
          <w:rFonts w:ascii="Times New Roman" w:hAnsi="Times New Roman" w:cs="Times New Roman"/>
        </w:rPr>
        <w:t xml:space="preserve"> as it entrains</w:t>
      </w:r>
      <w:r w:rsidR="00D6687F" w:rsidRPr="0065047F">
        <w:rPr>
          <w:rFonts w:ascii="Times New Roman" w:hAnsi="Times New Roman" w:cs="Times New Roman"/>
        </w:rPr>
        <w:t xml:space="preserve"> </w:t>
      </w:r>
      <w:r w:rsidR="00733B24" w:rsidRPr="0065047F">
        <w:rPr>
          <w:rFonts w:ascii="Times New Roman" w:hAnsi="Times New Roman" w:cs="Times New Roman"/>
        </w:rPr>
        <w:t xml:space="preserve">the </w:t>
      </w:r>
      <w:r w:rsidR="00941DF7" w:rsidRPr="0065047F">
        <w:rPr>
          <w:rFonts w:ascii="Times New Roman" w:hAnsi="Times New Roman" w:cs="Times New Roman"/>
        </w:rPr>
        <w:t xml:space="preserve">body’s endogenous circadian cycle, allowing for </w:t>
      </w:r>
      <w:r w:rsidR="00BC0CC4" w:rsidRPr="0065047F">
        <w:rPr>
          <w:rFonts w:ascii="Times New Roman" w:hAnsi="Times New Roman" w:cs="Times New Roman"/>
        </w:rPr>
        <w:t xml:space="preserve">external </w:t>
      </w:r>
      <w:r w:rsidR="00941DF7" w:rsidRPr="0065047F">
        <w:rPr>
          <w:rFonts w:ascii="Times New Roman" w:hAnsi="Times New Roman" w:cs="Times New Roman"/>
        </w:rPr>
        <w:t>regulation of these rhythms</w:t>
      </w:r>
      <w:r w:rsidR="00AA23EB" w:rsidRPr="0065047F">
        <w:rPr>
          <w:rFonts w:ascii="Times New Roman" w:hAnsi="Times New Roman" w:cs="Times New Roman"/>
        </w:rPr>
        <w:t xml:space="preserve"> (Bollinger</w:t>
      </w:r>
      <w:r w:rsidR="00E5577A" w:rsidRPr="0065047F">
        <w:rPr>
          <w:rFonts w:ascii="Times New Roman" w:hAnsi="Times New Roman" w:cs="Times New Roman"/>
        </w:rPr>
        <w:t xml:space="preserve"> &amp; </w:t>
      </w:r>
      <w:proofErr w:type="spellStart"/>
      <w:r w:rsidR="00E5577A" w:rsidRPr="0065047F">
        <w:rPr>
          <w:rFonts w:ascii="Times New Roman" w:hAnsi="Times New Roman" w:cs="Times New Roman"/>
        </w:rPr>
        <w:t>Schibler</w:t>
      </w:r>
      <w:proofErr w:type="spellEnd"/>
      <w:r w:rsidR="00450927" w:rsidRPr="0065047F">
        <w:rPr>
          <w:rFonts w:ascii="Times New Roman" w:hAnsi="Times New Roman" w:cs="Times New Roman"/>
        </w:rPr>
        <w:t>, 2014</w:t>
      </w:r>
      <w:r w:rsidR="00E5577A" w:rsidRPr="0065047F">
        <w:rPr>
          <w:rFonts w:ascii="Times New Roman" w:hAnsi="Times New Roman" w:cs="Times New Roman"/>
        </w:rPr>
        <w:t>;</w:t>
      </w:r>
      <w:r w:rsidR="00AA23EB" w:rsidRPr="0065047F">
        <w:rPr>
          <w:rFonts w:ascii="Times New Roman" w:hAnsi="Times New Roman" w:cs="Times New Roman"/>
        </w:rPr>
        <w:t xml:space="preserve"> Weaver</w:t>
      </w:r>
      <w:r w:rsidR="00450927" w:rsidRPr="0065047F">
        <w:rPr>
          <w:rFonts w:ascii="Times New Roman" w:hAnsi="Times New Roman" w:cs="Times New Roman"/>
        </w:rPr>
        <w:t>, 2016</w:t>
      </w:r>
      <w:r w:rsidR="00AA23EB" w:rsidRPr="0065047F">
        <w:rPr>
          <w:rFonts w:ascii="Times New Roman" w:hAnsi="Times New Roman" w:cs="Times New Roman"/>
        </w:rPr>
        <w:t xml:space="preserve">). </w:t>
      </w:r>
      <w:r w:rsidR="00BC0CC4" w:rsidRPr="0065047F">
        <w:rPr>
          <w:rFonts w:ascii="Times New Roman" w:hAnsi="Times New Roman" w:cs="Times New Roman"/>
        </w:rPr>
        <w:t>This indicates the significance of light exposure to the sleep-wake cycle</w:t>
      </w:r>
      <w:r w:rsidR="00ED0204" w:rsidRPr="0065047F">
        <w:rPr>
          <w:rFonts w:ascii="Times New Roman" w:hAnsi="Times New Roman" w:cs="Times New Roman"/>
        </w:rPr>
        <w:t>, a functionally important circadian rhythm</w:t>
      </w:r>
      <w:r w:rsidR="00BC0CC4" w:rsidRPr="0065047F">
        <w:rPr>
          <w:rFonts w:ascii="Times New Roman" w:hAnsi="Times New Roman" w:cs="Times New Roman"/>
        </w:rPr>
        <w:t xml:space="preserve">.  Abnormal patterns of light exposure, seen in hospital </w:t>
      </w:r>
      <w:r w:rsidR="00BC0CC4" w:rsidRPr="0065047F">
        <w:rPr>
          <w:rFonts w:ascii="Times New Roman" w:hAnsi="Times New Roman" w:cs="Times New Roman"/>
        </w:rPr>
        <w:lastRenderedPageBreak/>
        <w:t>or institutional settings as well as in patterns of shift work hours, therefore have the ability to completely disrupt the body’s circadian sleep cycle</w:t>
      </w:r>
      <w:r w:rsidR="00C5275C" w:rsidRPr="0065047F">
        <w:rPr>
          <w:rFonts w:ascii="Times New Roman" w:hAnsi="Times New Roman" w:cs="Times New Roman"/>
        </w:rPr>
        <w:t>,</w:t>
      </w:r>
      <w:r w:rsidR="00BC0CC4" w:rsidRPr="0065047F">
        <w:rPr>
          <w:rFonts w:ascii="Times New Roman" w:hAnsi="Times New Roman" w:cs="Times New Roman"/>
        </w:rPr>
        <w:t xml:space="preserve"> </w:t>
      </w:r>
      <w:r w:rsidR="00C5275C" w:rsidRPr="0065047F">
        <w:rPr>
          <w:rFonts w:ascii="Times New Roman" w:hAnsi="Times New Roman" w:cs="Times New Roman"/>
        </w:rPr>
        <w:t>dysregulating</w:t>
      </w:r>
      <w:r w:rsidR="00BC0CC4" w:rsidRPr="0065047F">
        <w:rPr>
          <w:rFonts w:ascii="Times New Roman" w:hAnsi="Times New Roman" w:cs="Times New Roman"/>
        </w:rPr>
        <w:t xml:space="preserve"> bodily processes and, likewise, affecting health outcomes (Reitz</w:t>
      </w:r>
      <w:r w:rsidR="00E5577A" w:rsidRPr="0065047F">
        <w:rPr>
          <w:rFonts w:ascii="Times New Roman" w:hAnsi="Times New Roman" w:cs="Times New Roman"/>
        </w:rPr>
        <w:t xml:space="preserve"> &amp; Martino</w:t>
      </w:r>
      <w:r w:rsidR="00450927" w:rsidRPr="0065047F">
        <w:rPr>
          <w:rFonts w:ascii="Times New Roman" w:hAnsi="Times New Roman" w:cs="Times New Roman"/>
        </w:rPr>
        <w:t>, 2015</w:t>
      </w:r>
      <w:r w:rsidR="00BC0CC4" w:rsidRPr="0065047F">
        <w:rPr>
          <w:rFonts w:ascii="Times New Roman" w:hAnsi="Times New Roman" w:cs="Times New Roman"/>
        </w:rPr>
        <w:t xml:space="preserve">).  </w:t>
      </w:r>
    </w:p>
    <w:p w:rsidR="00A317FF" w:rsidRPr="0065047F" w:rsidRDefault="00472804" w:rsidP="00346E53">
      <w:pPr>
        <w:spacing w:line="480" w:lineRule="auto"/>
        <w:ind w:firstLine="720"/>
        <w:rPr>
          <w:rFonts w:ascii="Times New Roman" w:hAnsi="Times New Roman" w:cs="Times New Roman"/>
        </w:rPr>
      </w:pPr>
      <w:r w:rsidRPr="0065047F">
        <w:rPr>
          <w:rFonts w:ascii="Times New Roman" w:hAnsi="Times New Roman" w:cs="Times New Roman"/>
        </w:rPr>
        <w:t>The brain region considered responsible for controlling the</w:t>
      </w:r>
      <w:r w:rsidR="00C5275C" w:rsidRPr="0065047F">
        <w:rPr>
          <w:rFonts w:ascii="Times New Roman" w:hAnsi="Times New Roman" w:cs="Times New Roman"/>
        </w:rPr>
        <w:t xml:space="preserve">se endogenous </w:t>
      </w:r>
      <w:r w:rsidRPr="0065047F">
        <w:rPr>
          <w:rFonts w:ascii="Times New Roman" w:hAnsi="Times New Roman" w:cs="Times New Roman"/>
        </w:rPr>
        <w:t>mechanisms, called the brain’s master clock, is the suprachiasmatic nucleus (SCN) of the hypothalamus</w:t>
      </w:r>
      <w:r w:rsidR="00E5577A" w:rsidRPr="0065047F">
        <w:rPr>
          <w:rFonts w:ascii="Times New Roman" w:hAnsi="Times New Roman" w:cs="Times New Roman"/>
        </w:rPr>
        <w:t xml:space="preserve">, </w:t>
      </w:r>
      <w:r w:rsidR="00ED0204" w:rsidRPr="0065047F">
        <w:rPr>
          <w:rFonts w:ascii="Times New Roman" w:hAnsi="Times New Roman" w:cs="Times New Roman"/>
        </w:rPr>
        <w:t xml:space="preserve">which also happens to be anatomically located </w:t>
      </w:r>
      <w:r w:rsidR="000C0E1E" w:rsidRPr="0065047F">
        <w:rPr>
          <w:rFonts w:ascii="Times New Roman" w:hAnsi="Times New Roman" w:cs="Times New Roman"/>
        </w:rPr>
        <w:t>above</w:t>
      </w:r>
      <w:r w:rsidR="00ED0204" w:rsidRPr="0065047F">
        <w:rPr>
          <w:rFonts w:ascii="Times New Roman" w:hAnsi="Times New Roman" w:cs="Times New Roman"/>
        </w:rPr>
        <w:t xml:space="preserve"> the optic chiasm</w:t>
      </w:r>
      <w:r w:rsidR="00C5275C" w:rsidRPr="0065047F">
        <w:rPr>
          <w:rFonts w:ascii="Times New Roman" w:hAnsi="Times New Roman" w:cs="Times New Roman"/>
        </w:rPr>
        <w:t xml:space="preserve"> (</w:t>
      </w:r>
      <w:r w:rsidR="00E5577A" w:rsidRPr="0065047F">
        <w:rPr>
          <w:rFonts w:ascii="Times New Roman" w:hAnsi="Times New Roman" w:cs="Times New Roman"/>
        </w:rPr>
        <w:t xml:space="preserve">Bollinger &amp; </w:t>
      </w:r>
      <w:proofErr w:type="spellStart"/>
      <w:r w:rsidR="00E5577A" w:rsidRPr="0065047F">
        <w:rPr>
          <w:rFonts w:ascii="Times New Roman" w:hAnsi="Times New Roman" w:cs="Times New Roman"/>
        </w:rPr>
        <w:t>Schibler</w:t>
      </w:r>
      <w:proofErr w:type="spellEnd"/>
      <w:r w:rsidR="00E5577A" w:rsidRPr="0065047F">
        <w:rPr>
          <w:rFonts w:ascii="Times New Roman" w:hAnsi="Times New Roman" w:cs="Times New Roman"/>
        </w:rPr>
        <w:t xml:space="preserve">, 2014; </w:t>
      </w:r>
      <w:r w:rsidR="00C5275C" w:rsidRPr="0065047F">
        <w:rPr>
          <w:rFonts w:ascii="Times New Roman" w:hAnsi="Times New Roman" w:cs="Times New Roman"/>
        </w:rPr>
        <w:t>Weaver</w:t>
      </w:r>
      <w:r w:rsidR="00450927" w:rsidRPr="0065047F">
        <w:rPr>
          <w:rFonts w:ascii="Times New Roman" w:hAnsi="Times New Roman" w:cs="Times New Roman"/>
        </w:rPr>
        <w:t>, 2016</w:t>
      </w:r>
      <w:r w:rsidR="00C5275C" w:rsidRPr="0065047F">
        <w:rPr>
          <w:rFonts w:ascii="Times New Roman" w:hAnsi="Times New Roman" w:cs="Times New Roman"/>
        </w:rPr>
        <w:t>).  This further indicates the importance of the communication between these brain areas for optimal circadian functioning</w:t>
      </w:r>
      <w:r w:rsidR="00D6687F" w:rsidRPr="0065047F">
        <w:rPr>
          <w:rFonts w:ascii="Times New Roman" w:hAnsi="Times New Roman" w:cs="Times New Roman"/>
        </w:rPr>
        <w:t xml:space="preserve"> (Weaver</w:t>
      </w:r>
      <w:r w:rsidR="00450927" w:rsidRPr="0065047F">
        <w:rPr>
          <w:rFonts w:ascii="Times New Roman" w:hAnsi="Times New Roman" w:cs="Times New Roman"/>
        </w:rPr>
        <w:t>, 2016</w:t>
      </w:r>
      <w:r w:rsidR="00D6687F" w:rsidRPr="0065047F">
        <w:rPr>
          <w:rFonts w:ascii="Times New Roman" w:hAnsi="Times New Roman" w:cs="Times New Roman"/>
        </w:rPr>
        <w:t>)</w:t>
      </w:r>
      <w:r w:rsidR="00C5275C" w:rsidRPr="0065047F">
        <w:rPr>
          <w:rFonts w:ascii="Times New Roman" w:hAnsi="Times New Roman" w:cs="Times New Roman"/>
        </w:rPr>
        <w:t xml:space="preserve">. </w:t>
      </w:r>
      <w:r w:rsidR="00FC29AB" w:rsidRPr="0065047F">
        <w:rPr>
          <w:rFonts w:ascii="Times New Roman" w:hAnsi="Times New Roman" w:cs="Times New Roman"/>
        </w:rPr>
        <w:t xml:space="preserve"> In addition, the SCN plays a role in </w:t>
      </w:r>
      <w:r w:rsidR="0064749B" w:rsidRPr="0065047F">
        <w:rPr>
          <w:rFonts w:ascii="Times New Roman" w:hAnsi="Times New Roman" w:cs="Times New Roman"/>
        </w:rPr>
        <w:t>regulating the rhythmic activity</w:t>
      </w:r>
      <w:r w:rsidR="00FC29AB" w:rsidRPr="0065047F">
        <w:rPr>
          <w:rFonts w:ascii="Times New Roman" w:hAnsi="Times New Roman" w:cs="Times New Roman"/>
        </w:rPr>
        <w:t xml:space="preserve"> of peripheral oscillators throughout the body through multiple transcriptional-translational feedback loops, essentially allow</w:t>
      </w:r>
      <w:r w:rsidR="0064749B" w:rsidRPr="0065047F">
        <w:rPr>
          <w:rFonts w:ascii="Times New Roman" w:hAnsi="Times New Roman" w:cs="Times New Roman"/>
        </w:rPr>
        <w:t xml:space="preserve">ing </w:t>
      </w:r>
      <w:r w:rsidR="00FC29AB" w:rsidRPr="0065047F">
        <w:rPr>
          <w:rFonts w:ascii="Times New Roman" w:hAnsi="Times New Roman" w:cs="Times New Roman"/>
        </w:rPr>
        <w:t>for the generation of complex and cooperative circadian rhythm control (Weaver</w:t>
      </w:r>
      <w:r w:rsidR="00450927" w:rsidRPr="0065047F">
        <w:rPr>
          <w:rFonts w:ascii="Times New Roman" w:hAnsi="Times New Roman" w:cs="Times New Roman"/>
        </w:rPr>
        <w:t>, 2016</w:t>
      </w:r>
      <w:r w:rsidR="00FC29AB" w:rsidRPr="0065047F">
        <w:rPr>
          <w:rFonts w:ascii="Times New Roman" w:hAnsi="Times New Roman" w:cs="Times New Roman"/>
        </w:rPr>
        <w:t xml:space="preserve">).  </w:t>
      </w:r>
      <w:r w:rsidR="00C5275C" w:rsidRPr="0065047F">
        <w:rPr>
          <w:rFonts w:ascii="Times New Roman" w:hAnsi="Times New Roman" w:cs="Times New Roman"/>
        </w:rPr>
        <w:t xml:space="preserve">The SCN, notably, is </w:t>
      </w:r>
      <w:r w:rsidRPr="0065047F">
        <w:rPr>
          <w:rFonts w:ascii="Times New Roman" w:hAnsi="Times New Roman" w:cs="Times New Roman"/>
        </w:rPr>
        <w:t xml:space="preserve">an area of severe degeneration </w:t>
      </w:r>
      <w:r w:rsidR="00403423" w:rsidRPr="0065047F">
        <w:rPr>
          <w:rFonts w:ascii="Times New Roman" w:hAnsi="Times New Roman" w:cs="Times New Roman"/>
        </w:rPr>
        <w:t xml:space="preserve">in </w:t>
      </w:r>
      <w:r w:rsidRPr="0065047F">
        <w:rPr>
          <w:rFonts w:ascii="Times New Roman" w:hAnsi="Times New Roman" w:cs="Times New Roman"/>
        </w:rPr>
        <w:t>Alzheimer’s Disease</w:t>
      </w:r>
      <w:r w:rsidR="000C0E1E" w:rsidRPr="0065047F">
        <w:rPr>
          <w:rFonts w:ascii="Times New Roman" w:hAnsi="Times New Roman" w:cs="Times New Roman"/>
        </w:rPr>
        <w:t xml:space="preserve"> </w:t>
      </w:r>
      <w:r w:rsidRPr="0065047F">
        <w:rPr>
          <w:rFonts w:ascii="Times New Roman" w:hAnsi="Times New Roman" w:cs="Times New Roman"/>
        </w:rPr>
        <w:t>(Coogan</w:t>
      </w:r>
      <w:r w:rsidR="00E5577A" w:rsidRPr="0065047F">
        <w:rPr>
          <w:rFonts w:ascii="Times New Roman" w:hAnsi="Times New Roman" w:cs="Times New Roman"/>
        </w:rPr>
        <w:t xml:space="preserve"> et al.</w:t>
      </w:r>
      <w:r w:rsidR="00450927" w:rsidRPr="0065047F">
        <w:rPr>
          <w:rFonts w:ascii="Times New Roman" w:hAnsi="Times New Roman" w:cs="Times New Roman"/>
        </w:rPr>
        <w:t>, 2013</w:t>
      </w:r>
      <w:r w:rsidR="00FC29AB" w:rsidRPr="0065047F">
        <w:rPr>
          <w:rFonts w:ascii="Times New Roman" w:hAnsi="Times New Roman" w:cs="Times New Roman"/>
        </w:rPr>
        <w:t>); th</w:t>
      </w:r>
      <w:r w:rsidR="00A317FF" w:rsidRPr="0065047F">
        <w:rPr>
          <w:rFonts w:ascii="Times New Roman" w:hAnsi="Times New Roman" w:cs="Times New Roman"/>
        </w:rPr>
        <w:t>us</w:t>
      </w:r>
      <w:r w:rsidR="00FC29AB" w:rsidRPr="0065047F">
        <w:rPr>
          <w:rFonts w:ascii="Times New Roman" w:hAnsi="Times New Roman" w:cs="Times New Roman"/>
        </w:rPr>
        <w:t>, SCN degeneration is a proposed mechanism for</w:t>
      </w:r>
      <w:r w:rsidR="00A317FF" w:rsidRPr="0065047F">
        <w:rPr>
          <w:rFonts w:ascii="Times New Roman" w:hAnsi="Times New Roman" w:cs="Times New Roman"/>
        </w:rPr>
        <w:t xml:space="preserve"> disrupt</w:t>
      </w:r>
      <w:r w:rsidR="00FC29AB" w:rsidRPr="0065047F">
        <w:rPr>
          <w:rFonts w:ascii="Times New Roman" w:hAnsi="Times New Roman" w:cs="Times New Roman"/>
        </w:rPr>
        <w:t>ed</w:t>
      </w:r>
      <w:r w:rsidR="00A317FF" w:rsidRPr="0065047F">
        <w:rPr>
          <w:rFonts w:ascii="Times New Roman" w:hAnsi="Times New Roman" w:cs="Times New Roman"/>
        </w:rPr>
        <w:t xml:space="preserve"> circadian activity</w:t>
      </w:r>
      <w:r w:rsidR="00FC29AB" w:rsidRPr="0065047F">
        <w:rPr>
          <w:rFonts w:ascii="Times New Roman" w:hAnsi="Times New Roman" w:cs="Times New Roman"/>
        </w:rPr>
        <w:t xml:space="preserve"> in AD patients</w:t>
      </w:r>
      <w:r w:rsidR="00A317FF" w:rsidRPr="0065047F">
        <w:rPr>
          <w:rFonts w:ascii="Times New Roman" w:hAnsi="Times New Roman" w:cs="Times New Roman"/>
        </w:rPr>
        <w:t xml:space="preserve">, as </w:t>
      </w:r>
      <w:r w:rsidR="0064749B" w:rsidRPr="0065047F">
        <w:rPr>
          <w:rFonts w:ascii="Times New Roman" w:hAnsi="Times New Roman" w:cs="Times New Roman"/>
        </w:rPr>
        <w:t xml:space="preserve">its decreased functioning </w:t>
      </w:r>
      <w:r w:rsidR="00A317FF" w:rsidRPr="0065047F">
        <w:rPr>
          <w:rFonts w:ascii="Times New Roman" w:hAnsi="Times New Roman" w:cs="Times New Roman"/>
        </w:rPr>
        <w:t>inhibits th</w:t>
      </w:r>
      <w:r w:rsidR="0064749B" w:rsidRPr="0065047F">
        <w:rPr>
          <w:rFonts w:ascii="Times New Roman" w:hAnsi="Times New Roman" w:cs="Times New Roman"/>
        </w:rPr>
        <w:t>e</w:t>
      </w:r>
      <w:r w:rsidR="00A317FF" w:rsidRPr="0065047F">
        <w:rPr>
          <w:rFonts w:ascii="Times New Roman" w:hAnsi="Times New Roman" w:cs="Times New Roman"/>
        </w:rPr>
        <w:t xml:space="preserve"> effective communication of the SCN with peripheral oscillators</w:t>
      </w:r>
      <w:r w:rsidR="0064749B" w:rsidRPr="0065047F">
        <w:rPr>
          <w:rFonts w:ascii="Times New Roman" w:hAnsi="Times New Roman" w:cs="Times New Roman"/>
        </w:rPr>
        <w:t>.</w:t>
      </w:r>
      <w:r w:rsidR="00FC29AB" w:rsidRPr="0065047F">
        <w:rPr>
          <w:rFonts w:ascii="Times New Roman" w:hAnsi="Times New Roman" w:cs="Times New Roman"/>
        </w:rPr>
        <w:t xml:space="preserve">  </w:t>
      </w:r>
      <w:r w:rsidRPr="0065047F">
        <w:rPr>
          <w:rFonts w:ascii="Times New Roman" w:hAnsi="Times New Roman" w:cs="Times New Roman"/>
        </w:rPr>
        <w:t xml:space="preserve">As such, it is clear that </w:t>
      </w:r>
      <w:r w:rsidR="00941DF7" w:rsidRPr="0065047F">
        <w:rPr>
          <w:rFonts w:ascii="Times New Roman" w:hAnsi="Times New Roman" w:cs="Times New Roman"/>
        </w:rPr>
        <w:t xml:space="preserve">disruptions in </w:t>
      </w:r>
      <w:r w:rsidR="00ED0204" w:rsidRPr="0065047F">
        <w:rPr>
          <w:rFonts w:ascii="Times New Roman" w:hAnsi="Times New Roman" w:cs="Times New Roman"/>
        </w:rPr>
        <w:t xml:space="preserve">circadian rhythms as well as </w:t>
      </w:r>
      <w:r w:rsidR="00941DF7" w:rsidRPr="0065047F">
        <w:rPr>
          <w:rFonts w:ascii="Times New Roman" w:hAnsi="Times New Roman" w:cs="Times New Roman"/>
        </w:rPr>
        <w:t>daily light exposure</w:t>
      </w:r>
      <w:r w:rsidR="00ED0204" w:rsidRPr="0065047F">
        <w:rPr>
          <w:rFonts w:ascii="Times New Roman" w:hAnsi="Times New Roman" w:cs="Times New Roman"/>
        </w:rPr>
        <w:t xml:space="preserve"> </w:t>
      </w:r>
      <w:r w:rsidR="00C5275C" w:rsidRPr="0065047F">
        <w:rPr>
          <w:rFonts w:ascii="Times New Roman" w:hAnsi="Times New Roman" w:cs="Times New Roman"/>
        </w:rPr>
        <w:t>are relevant to Alzheimer’s Disease.</w:t>
      </w:r>
    </w:p>
    <w:p w:rsidR="00BB614F" w:rsidRPr="0065047F" w:rsidRDefault="00F80D9B" w:rsidP="00346E53">
      <w:pPr>
        <w:spacing w:line="480" w:lineRule="auto"/>
        <w:ind w:firstLine="720"/>
        <w:rPr>
          <w:rFonts w:ascii="Times New Roman" w:hAnsi="Times New Roman" w:cs="Times New Roman"/>
          <w:u w:val="single"/>
        </w:rPr>
      </w:pPr>
      <w:r w:rsidRPr="0065047F">
        <w:rPr>
          <w:rFonts w:ascii="Times New Roman" w:hAnsi="Times New Roman" w:cs="Times New Roman"/>
        </w:rPr>
        <w:t>Just as the</w:t>
      </w:r>
      <w:r w:rsidR="00BB614F" w:rsidRPr="0065047F">
        <w:rPr>
          <w:rFonts w:ascii="Times New Roman" w:hAnsi="Times New Roman" w:cs="Times New Roman"/>
        </w:rPr>
        <w:t xml:space="preserve"> </w:t>
      </w:r>
      <w:r w:rsidR="007C338A" w:rsidRPr="0065047F">
        <w:rPr>
          <w:rFonts w:ascii="Times New Roman" w:hAnsi="Times New Roman" w:cs="Times New Roman"/>
        </w:rPr>
        <w:t xml:space="preserve">circadian </w:t>
      </w:r>
      <w:r w:rsidR="00BB614F" w:rsidRPr="0065047F">
        <w:rPr>
          <w:rFonts w:ascii="Times New Roman" w:hAnsi="Times New Roman" w:cs="Times New Roman"/>
        </w:rPr>
        <w:t>sleep</w:t>
      </w:r>
      <w:r w:rsidR="007C338A" w:rsidRPr="0065047F">
        <w:rPr>
          <w:rFonts w:ascii="Times New Roman" w:hAnsi="Times New Roman" w:cs="Times New Roman"/>
        </w:rPr>
        <w:t>-</w:t>
      </w:r>
      <w:r w:rsidR="00BB614F" w:rsidRPr="0065047F">
        <w:rPr>
          <w:rFonts w:ascii="Times New Roman" w:hAnsi="Times New Roman" w:cs="Times New Roman"/>
        </w:rPr>
        <w:t>wake cycle</w:t>
      </w:r>
      <w:r w:rsidR="007C338A" w:rsidRPr="0065047F">
        <w:rPr>
          <w:rFonts w:ascii="Times New Roman" w:hAnsi="Times New Roman" w:cs="Times New Roman"/>
        </w:rPr>
        <w:t xml:space="preserve"> is</w:t>
      </w:r>
      <w:r w:rsidRPr="0065047F">
        <w:rPr>
          <w:rFonts w:ascii="Times New Roman" w:hAnsi="Times New Roman" w:cs="Times New Roman"/>
        </w:rPr>
        <w:t xml:space="preserve"> clinically relevant, the sleep cycle</w:t>
      </w:r>
      <w:r w:rsidR="00C0612C" w:rsidRPr="0065047F">
        <w:rPr>
          <w:rFonts w:ascii="Times New Roman" w:hAnsi="Times New Roman" w:cs="Times New Roman"/>
        </w:rPr>
        <w:t xml:space="preserve"> itself, </w:t>
      </w:r>
      <w:r w:rsidR="0070607F" w:rsidRPr="0065047F">
        <w:rPr>
          <w:rFonts w:ascii="Times New Roman" w:hAnsi="Times New Roman" w:cs="Times New Roman"/>
        </w:rPr>
        <w:t xml:space="preserve">which is </w:t>
      </w:r>
      <w:r w:rsidR="00C0612C" w:rsidRPr="0065047F">
        <w:rPr>
          <w:rFonts w:ascii="Times New Roman" w:hAnsi="Times New Roman" w:cs="Times New Roman"/>
        </w:rPr>
        <w:t>an ultradian rhythm</w:t>
      </w:r>
      <w:r w:rsidR="005D5E6A" w:rsidRPr="0065047F">
        <w:rPr>
          <w:rFonts w:ascii="Times New Roman" w:hAnsi="Times New Roman" w:cs="Times New Roman"/>
        </w:rPr>
        <w:t xml:space="preserve">, </w:t>
      </w:r>
      <w:r w:rsidR="000F7725" w:rsidRPr="0065047F">
        <w:rPr>
          <w:rFonts w:ascii="Times New Roman" w:hAnsi="Times New Roman" w:cs="Times New Roman"/>
        </w:rPr>
        <w:t>likewise has health-related effects</w:t>
      </w:r>
      <w:r w:rsidR="005D5E6A" w:rsidRPr="0065047F">
        <w:rPr>
          <w:rFonts w:ascii="Times New Roman" w:hAnsi="Times New Roman" w:cs="Times New Roman"/>
        </w:rPr>
        <w:t xml:space="preserve"> (</w:t>
      </w:r>
      <w:proofErr w:type="spellStart"/>
      <w:r w:rsidR="005D5E6A" w:rsidRPr="0065047F">
        <w:rPr>
          <w:rFonts w:ascii="Times New Roman" w:hAnsi="Times New Roman" w:cs="Times New Roman"/>
        </w:rPr>
        <w:t>Baghdoyan</w:t>
      </w:r>
      <w:proofErr w:type="spellEnd"/>
      <w:r w:rsidR="00E5577A" w:rsidRPr="0065047F">
        <w:rPr>
          <w:rFonts w:ascii="Times New Roman" w:hAnsi="Times New Roman" w:cs="Times New Roman"/>
        </w:rPr>
        <w:t xml:space="preserve"> &amp; </w:t>
      </w:r>
      <w:proofErr w:type="spellStart"/>
      <w:r w:rsidR="00E5577A" w:rsidRPr="0065047F">
        <w:rPr>
          <w:rFonts w:ascii="Times New Roman" w:hAnsi="Times New Roman" w:cs="Times New Roman"/>
        </w:rPr>
        <w:t>Lydic</w:t>
      </w:r>
      <w:proofErr w:type="spellEnd"/>
      <w:r w:rsidR="00450927" w:rsidRPr="0065047F">
        <w:rPr>
          <w:rFonts w:ascii="Times New Roman" w:hAnsi="Times New Roman" w:cs="Times New Roman"/>
        </w:rPr>
        <w:t>, 2012</w:t>
      </w:r>
      <w:r w:rsidR="005D5E6A" w:rsidRPr="0065047F">
        <w:rPr>
          <w:rFonts w:ascii="Times New Roman" w:hAnsi="Times New Roman" w:cs="Times New Roman"/>
        </w:rPr>
        <w:t>)</w:t>
      </w:r>
      <w:r w:rsidR="00C50AB4" w:rsidRPr="0065047F">
        <w:rPr>
          <w:rFonts w:ascii="Times New Roman" w:hAnsi="Times New Roman" w:cs="Times New Roman"/>
        </w:rPr>
        <w:t xml:space="preserve">.  While there is a lot of evidence underlying the neurochemical regulation of </w:t>
      </w:r>
      <w:r w:rsidR="00C0612C" w:rsidRPr="0065047F">
        <w:rPr>
          <w:rFonts w:ascii="Times New Roman" w:hAnsi="Times New Roman" w:cs="Times New Roman"/>
        </w:rPr>
        <w:t>sleep and wakefulness,</w:t>
      </w:r>
      <w:r w:rsidR="0070607F" w:rsidRPr="0065047F">
        <w:rPr>
          <w:rFonts w:ascii="Times New Roman" w:hAnsi="Times New Roman" w:cs="Times New Roman"/>
        </w:rPr>
        <w:t xml:space="preserve"> it is important to note that</w:t>
      </w:r>
      <w:r w:rsidR="00C0612C" w:rsidRPr="0065047F">
        <w:rPr>
          <w:rFonts w:ascii="Times New Roman" w:hAnsi="Times New Roman" w:cs="Times New Roman"/>
        </w:rPr>
        <w:t xml:space="preserve"> the explicit function of sleep is unclear and difficult to determine experimentally (</w:t>
      </w:r>
      <w:proofErr w:type="spellStart"/>
      <w:r w:rsidR="00C0612C" w:rsidRPr="0065047F">
        <w:rPr>
          <w:rFonts w:ascii="Times New Roman" w:hAnsi="Times New Roman" w:cs="Times New Roman"/>
        </w:rPr>
        <w:t>Baghdoyan</w:t>
      </w:r>
      <w:proofErr w:type="spellEnd"/>
      <w:r w:rsidR="00E5577A" w:rsidRPr="0065047F">
        <w:rPr>
          <w:rFonts w:ascii="Times New Roman" w:hAnsi="Times New Roman" w:cs="Times New Roman"/>
        </w:rPr>
        <w:t xml:space="preserve"> &amp; </w:t>
      </w:r>
      <w:proofErr w:type="spellStart"/>
      <w:r w:rsidR="00E5577A" w:rsidRPr="0065047F">
        <w:rPr>
          <w:rFonts w:ascii="Times New Roman" w:hAnsi="Times New Roman" w:cs="Times New Roman"/>
        </w:rPr>
        <w:t>Lydic</w:t>
      </w:r>
      <w:proofErr w:type="spellEnd"/>
      <w:r w:rsidR="00450927" w:rsidRPr="0065047F">
        <w:rPr>
          <w:rFonts w:ascii="Times New Roman" w:hAnsi="Times New Roman" w:cs="Times New Roman"/>
        </w:rPr>
        <w:t>, 2012</w:t>
      </w:r>
      <w:r w:rsidR="00C0612C" w:rsidRPr="0065047F">
        <w:rPr>
          <w:rFonts w:ascii="Times New Roman" w:hAnsi="Times New Roman" w:cs="Times New Roman"/>
        </w:rPr>
        <w:t xml:space="preserve">).  </w:t>
      </w:r>
      <w:r w:rsidR="00C50AB4" w:rsidRPr="0065047F">
        <w:rPr>
          <w:rFonts w:ascii="Times New Roman" w:hAnsi="Times New Roman" w:cs="Times New Roman"/>
        </w:rPr>
        <w:t xml:space="preserve"> </w:t>
      </w:r>
      <w:r w:rsidR="00C0612C" w:rsidRPr="0065047F">
        <w:rPr>
          <w:rFonts w:ascii="Times New Roman" w:hAnsi="Times New Roman" w:cs="Times New Roman"/>
        </w:rPr>
        <w:t xml:space="preserve">Nonetheless, it is </w:t>
      </w:r>
      <w:r w:rsidR="0070607F" w:rsidRPr="0065047F">
        <w:rPr>
          <w:rFonts w:ascii="Times New Roman" w:hAnsi="Times New Roman" w:cs="Times New Roman"/>
        </w:rPr>
        <w:t>well-</w:t>
      </w:r>
      <w:r w:rsidR="00C0612C" w:rsidRPr="0065047F">
        <w:rPr>
          <w:rFonts w:ascii="Times New Roman" w:hAnsi="Times New Roman" w:cs="Times New Roman"/>
        </w:rPr>
        <w:t xml:space="preserve">known that sleep is necessary </w:t>
      </w:r>
      <w:r w:rsidR="0070607F" w:rsidRPr="0065047F">
        <w:rPr>
          <w:rFonts w:ascii="Times New Roman" w:hAnsi="Times New Roman" w:cs="Times New Roman"/>
        </w:rPr>
        <w:t>for</w:t>
      </w:r>
      <w:r w:rsidR="00C0612C" w:rsidRPr="0065047F">
        <w:rPr>
          <w:rFonts w:ascii="Times New Roman" w:hAnsi="Times New Roman" w:cs="Times New Roman"/>
        </w:rPr>
        <w:t xml:space="preserve"> survival</w:t>
      </w:r>
      <w:r w:rsidR="0070607F" w:rsidRPr="0065047F">
        <w:rPr>
          <w:rFonts w:ascii="Times New Roman" w:hAnsi="Times New Roman" w:cs="Times New Roman"/>
        </w:rPr>
        <w:t xml:space="preserve"> and </w:t>
      </w:r>
      <w:r w:rsidR="005D5E6A" w:rsidRPr="0065047F">
        <w:rPr>
          <w:rFonts w:ascii="Times New Roman" w:hAnsi="Times New Roman" w:cs="Times New Roman"/>
        </w:rPr>
        <w:t xml:space="preserve">that </w:t>
      </w:r>
      <w:r w:rsidR="0070607F" w:rsidRPr="0065047F">
        <w:rPr>
          <w:rFonts w:ascii="Times New Roman" w:hAnsi="Times New Roman" w:cs="Times New Roman"/>
        </w:rPr>
        <w:t xml:space="preserve">disturbed sleep </w:t>
      </w:r>
      <w:r w:rsidR="000F7725" w:rsidRPr="0065047F">
        <w:rPr>
          <w:rFonts w:ascii="Times New Roman" w:hAnsi="Times New Roman" w:cs="Times New Roman"/>
        </w:rPr>
        <w:t>as well as sleep deprivation are</w:t>
      </w:r>
      <w:r w:rsidR="0070607F" w:rsidRPr="0065047F">
        <w:rPr>
          <w:rFonts w:ascii="Times New Roman" w:hAnsi="Times New Roman" w:cs="Times New Roman"/>
        </w:rPr>
        <w:t xml:space="preserve"> strongly associated with adverse health effects as well as significant cognitive impairment (Brown</w:t>
      </w:r>
      <w:r w:rsidR="00E5577A" w:rsidRPr="0065047F">
        <w:rPr>
          <w:rFonts w:ascii="Times New Roman" w:hAnsi="Times New Roman" w:cs="Times New Roman"/>
        </w:rPr>
        <w:t xml:space="preserve"> et al.</w:t>
      </w:r>
      <w:r w:rsidR="00450927" w:rsidRPr="0065047F">
        <w:rPr>
          <w:rFonts w:ascii="Times New Roman" w:hAnsi="Times New Roman" w:cs="Times New Roman"/>
        </w:rPr>
        <w:t xml:space="preserve">, </w:t>
      </w:r>
      <w:r w:rsidR="00450927" w:rsidRPr="0065047F">
        <w:rPr>
          <w:rFonts w:ascii="Times New Roman" w:hAnsi="Times New Roman" w:cs="Times New Roman"/>
        </w:rPr>
        <w:lastRenderedPageBreak/>
        <w:t>2012</w:t>
      </w:r>
      <w:r w:rsidR="0070607F" w:rsidRPr="0065047F">
        <w:rPr>
          <w:rFonts w:ascii="Times New Roman" w:hAnsi="Times New Roman" w:cs="Times New Roman"/>
        </w:rPr>
        <w:t>).  The sleep cycle consists of two main phases, rapid eye movement (REM) sleep and non-rapid eye movement (NREM) sleep, each of which is thought to play a</w:t>
      </w:r>
      <w:r w:rsidR="005D5E6A" w:rsidRPr="0065047F">
        <w:rPr>
          <w:rFonts w:ascii="Times New Roman" w:hAnsi="Times New Roman" w:cs="Times New Roman"/>
        </w:rPr>
        <w:t xml:space="preserve"> different</w:t>
      </w:r>
      <w:r w:rsidR="0070607F" w:rsidRPr="0065047F">
        <w:rPr>
          <w:rFonts w:ascii="Times New Roman" w:hAnsi="Times New Roman" w:cs="Times New Roman"/>
        </w:rPr>
        <w:t xml:space="preserve"> role in memory consolidation (Brown</w:t>
      </w:r>
      <w:r w:rsidR="00450927" w:rsidRPr="0065047F">
        <w:rPr>
          <w:rFonts w:ascii="Times New Roman" w:hAnsi="Times New Roman" w:cs="Times New Roman"/>
        </w:rPr>
        <w:t xml:space="preserve"> </w:t>
      </w:r>
      <w:r w:rsidR="00E5577A" w:rsidRPr="0065047F">
        <w:rPr>
          <w:rFonts w:ascii="Times New Roman" w:hAnsi="Times New Roman" w:cs="Times New Roman"/>
        </w:rPr>
        <w:t xml:space="preserve">et al., </w:t>
      </w:r>
      <w:r w:rsidR="00450927" w:rsidRPr="0065047F">
        <w:rPr>
          <w:rFonts w:ascii="Times New Roman" w:hAnsi="Times New Roman" w:cs="Times New Roman"/>
        </w:rPr>
        <w:t>2012</w:t>
      </w:r>
      <w:r w:rsidR="00E5577A" w:rsidRPr="0065047F">
        <w:rPr>
          <w:rFonts w:ascii="Times New Roman" w:hAnsi="Times New Roman" w:cs="Times New Roman"/>
        </w:rPr>
        <w:t>;</w:t>
      </w:r>
      <w:r w:rsidR="0070607F" w:rsidRPr="0065047F">
        <w:rPr>
          <w:rFonts w:ascii="Times New Roman" w:hAnsi="Times New Roman" w:cs="Times New Roman"/>
        </w:rPr>
        <w:t xml:space="preserve"> Ackermann</w:t>
      </w:r>
      <w:r w:rsidR="00E5577A" w:rsidRPr="0065047F">
        <w:rPr>
          <w:rFonts w:ascii="Times New Roman" w:hAnsi="Times New Roman" w:cs="Times New Roman"/>
        </w:rPr>
        <w:t xml:space="preserve"> &amp; Rasch</w:t>
      </w:r>
      <w:r w:rsidR="00450927" w:rsidRPr="0065047F">
        <w:rPr>
          <w:rFonts w:ascii="Times New Roman" w:hAnsi="Times New Roman" w:cs="Times New Roman"/>
        </w:rPr>
        <w:t>, 2014</w:t>
      </w:r>
      <w:r w:rsidR="0070607F" w:rsidRPr="0065047F">
        <w:rPr>
          <w:rFonts w:ascii="Times New Roman" w:hAnsi="Times New Roman" w:cs="Times New Roman"/>
        </w:rPr>
        <w:t xml:space="preserve">).  </w:t>
      </w:r>
      <w:r w:rsidR="007C338A" w:rsidRPr="0065047F">
        <w:rPr>
          <w:rFonts w:ascii="Times New Roman" w:hAnsi="Times New Roman" w:cs="Times New Roman"/>
        </w:rPr>
        <w:t>While the mechanisms</w:t>
      </w:r>
      <w:r w:rsidR="000F7725" w:rsidRPr="0065047F">
        <w:rPr>
          <w:rFonts w:ascii="Times New Roman" w:hAnsi="Times New Roman" w:cs="Times New Roman"/>
        </w:rPr>
        <w:t xml:space="preserve"> of memory consolidation during sleep</w:t>
      </w:r>
      <w:r w:rsidR="007C338A" w:rsidRPr="0065047F">
        <w:rPr>
          <w:rFonts w:ascii="Times New Roman" w:hAnsi="Times New Roman" w:cs="Times New Roman"/>
        </w:rPr>
        <w:t xml:space="preserve"> are unclear, researchers know that sleep</w:t>
      </w:r>
      <w:r w:rsidR="000F7725" w:rsidRPr="0065047F">
        <w:rPr>
          <w:rFonts w:ascii="Times New Roman" w:hAnsi="Times New Roman" w:cs="Times New Roman"/>
        </w:rPr>
        <w:t xml:space="preserve"> </w:t>
      </w:r>
      <w:r w:rsidR="007C338A" w:rsidRPr="0065047F">
        <w:rPr>
          <w:rFonts w:ascii="Times New Roman" w:hAnsi="Times New Roman" w:cs="Times New Roman"/>
        </w:rPr>
        <w:t>aids in the formation of memories (Ackermann</w:t>
      </w:r>
      <w:r w:rsidR="00E5577A" w:rsidRPr="0065047F">
        <w:rPr>
          <w:rFonts w:ascii="Times New Roman" w:hAnsi="Times New Roman" w:cs="Times New Roman"/>
        </w:rPr>
        <w:t xml:space="preserve"> &amp; Rasch</w:t>
      </w:r>
      <w:r w:rsidR="00450927" w:rsidRPr="0065047F">
        <w:rPr>
          <w:rFonts w:ascii="Times New Roman" w:hAnsi="Times New Roman" w:cs="Times New Roman"/>
        </w:rPr>
        <w:t>, 2014</w:t>
      </w:r>
      <w:r w:rsidR="007C338A" w:rsidRPr="0065047F">
        <w:rPr>
          <w:rFonts w:ascii="Times New Roman" w:hAnsi="Times New Roman" w:cs="Times New Roman"/>
        </w:rPr>
        <w:t>)</w:t>
      </w:r>
      <w:r w:rsidR="000F7725" w:rsidRPr="0065047F">
        <w:rPr>
          <w:rFonts w:ascii="Times New Roman" w:hAnsi="Times New Roman" w:cs="Times New Roman"/>
        </w:rPr>
        <w:t xml:space="preserve">.  </w:t>
      </w:r>
      <w:r w:rsidR="00680210" w:rsidRPr="0065047F">
        <w:rPr>
          <w:rFonts w:ascii="Times New Roman" w:hAnsi="Times New Roman" w:cs="Times New Roman"/>
        </w:rPr>
        <w:t>In addition, activation of cholinergic neurons is thought to be important for memory consolidation during REM in the elderly (Hornung</w:t>
      </w:r>
      <w:r w:rsidR="00357377" w:rsidRPr="0065047F">
        <w:rPr>
          <w:rFonts w:ascii="Times New Roman" w:hAnsi="Times New Roman" w:cs="Times New Roman"/>
        </w:rPr>
        <w:t xml:space="preserve"> et al.</w:t>
      </w:r>
      <w:r w:rsidR="00450927" w:rsidRPr="0065047F">
        <w:rPr>
          <w:rFonts w:ascii="Times New Roman" w:hAnsi="Times New Roman" w:cs="Times New Roman"/>
        </w:rPr>
        <w:t xml:space="preserve">, </w:t>
      </w:r>
      <w:r w:rsidR="003A4EB1" w:rsidRPr="0065047F">
        <w:rPr>
          <w:rFonts w:ascii="Times New Roman" w:hAnsi="Times New Roman" w:cs="Times New Roman"/>
        </w:rPr>
        <w:t>2007</w:t>
      </w:r>
      <w:r w:rsidR="00680210" w:rsidRPr="0065047F">
        <w:rPr>
          <w:rFonts w:ascii="Times New Roman" w:hAnsi="Times New Roman" w:cs="Times New Roman"/>
        </w:rPr>
        <w:t>).</w:t>
      </w:r>
      <w:r w:rsidR="00A259E2" w:rsidRPr="0065047F">
        <w:rPr>
          <w:rFonts w:ascii="Times New Roman" w:hAnsi="Times New Roman" w:cs="Times New Roman"/>
        </w:rPr>
        <w:t xml:space="preserve">  REM sleep is also associated with dreaming, indicating that dreams themselves may play a role in this processing (</w:t>
      </w:r>
      <w:proofErr w:type="spellStart"/>
      <w:r w:rsidR="00A259E2" w:rsidRPr="0065047F">
        <w:rPr>
          <w:rFonts w:ascii="Times New Roman" w:hAnsi="Times New Roman" w:cs="Times New Roman"/>
        </w:rPr>
        <w:t>Lamberg</w:t>
      </w:r>
      <w:proofErr w:type="spellEnd"/>
      <w:r w:rsidR="003A4EB1" w:rsidRPr="0065047F">
        <w:rPr>
          <w:rFonts w:ascii="Times New Roman" w:hAnsi="Times New Roman" w:cs="Times New Roman"/>
        </w:rPr>
        <w:t>, 2004</w:t>
      </w:r>
      <w:r w:rsidR="00A259E2" w:rsidRPr="0065047F">
        <w:rPr>
          <w:rFonts w:ascii="Times New Roman" w:hAnsi="Times New Roman" w:cs="Times New Roman"/>
        </w:rPr>
        <w:t>).</w:t>
      </w:r>
      <w:r w:rsidR="00680210" w:rsidRPr="0065047F">
        <w:rPr>
          <w:rFonts w:ascii="Times New Roman" w:hAnsi="Times New Roman" w:cs="Times New Roman"/>
        </w:rPr>
        <w:t xml:space="preserve">  </w:t>
      </w:r>
      <w:r w:rsidR="000F7725" w:rsidRPr="0065047F">
        <w:rPr>
          <w:rFonts w:ascii="Times New Roman" w:hAnsi="Times New Roman" w:cs="Times New Roman"/>
        </w:rPr>
        <w:t>This is</w:t>
      </w:r>
      <w:r w:rsidR="002F19B0" w:rsidRPr="0065047F">
        <w:rPr>
          <w:rFonts w:ascii="Times New Roman" w:hAnsi="Times New Roman" w:cs="Times New Roman"/>
        </w:rPr>
        <w:t xml:space="preserve"> extremely relevant for Alzheimer’s Disease</w:t>
      </w:r>
      <w:r w:rsidR="00680210" w:rsidRPr="0065047F">
        <w:rPr>
          <w:rFonts w:ascii="Times New Roman" w:hAnsi="Times New Roman" w:cs="Times New Roman"/>
        </w:rPr>
        <w:t xml:space="preserve"> because, as mentioned earlier,</w:t>
      </w:r>
      <w:r w:rsidR="002F19B0" w:rsidRPr="0065047F">
        <w:rPr>
          <w:rFonts w:ascii="Times New Roman" w:hAnsi="Times New Roman" w:cs="Times New Roman"/>
        </w:rPr>
        <w:t xml:space="preserve"> memory loss</w:t>
      </w:r>
      <w:r w:rsidR="007C338A" w:rsidRPr="0065047F">
        <w:rPr>
          <w:rFonts w:ascii="Times New Roman" w:hAnsi="Times New Roman" w:cs="Times New Roman"/>
        </w:rPr>
        <w:t xml:space="preserve"> </w:t>
      </w:r>
      <w:r w:rsidR="00680210" w:rsidRPr="0065047F">
        <w:rPr>
          <w:rFonts w:ascii="Times New Roman" w:hAnsi="Times New Roman" w:cs="Times New Roman"/>
        </w:rPr>
        <w:t xml:space="preserve">is a primary symptom of AD </w:t>
      </w:r>
      <w:r w:rsidR="007C338A" w:rsidRPr="0065047F">
        <w:rPr>
          <w:rFonts w:ascii="Times New Roman" w:hAnsi="Times New Roman" w:cs="Times New Roman"/>
        </w:rPr>
        <w:t>(Hugo</w:t>
      </w:r>
      <w:r w:rsidR="00ED0AAE" w:rsidRPr="0065047F">
        <w:rPr>
          <w:rFonts w:ascii="Times New Roman" w:hAnsi="Times New Roman" w:cs="Times New Roman"/>
        </w:rPr>
        <w:t xml:space="preserve"> &amp; Ganguli</w:t>
      </w:r>
      <w:r w:rsidR="00F172C0" w:rsidRPr="0065047F">
        <w:rPr>
          <w:rFonts w:ascii="Times New Roman" w:hAnsi="Times New Roman" w:cs="Times New Roman"/>
        </w:rPr>
        <w:t>, 2014</w:t>
      </w:r>
      <w:r w:rsidR="007C338A" w:rsidRPr="0065047F">
        <w:rPr>
          <w:rFonts w:ascii="Times New Roman" w:hAnsi="Times New Roman" w:cs="Times New Roman"/>
        </w:rPr>
        <w:t>)</w:t>
      </w:r>
      <w:r w:rsidR="00680210" w:rsidRPr="0065047F">
        <w:rPr>
          <w:rFonts w:ascii="Times New Roman" w:hAnsi="Times New Roman" w:cs="Times New Roman"/>
        </w:rPr>
        <w:t>, and AD is strongly associated with degeneration of cholinergic neurons (Hampel</w:t>
      </w:r>
      <w:r w:rsidR="00E5577A" w:rsidRPr="0065047F">
        <w:rPr>
          <w:rFonts w:ascii="Times New Roman" w:hAnsi="Times New Roman" w:cs="Times New Roman"/>
        </w:rPr>
        <w:t xml:space="preserve"> et al.</w:t>
      </w:r>
      <w:r w:rsidR="00450927" w:rsidRPr="0065047F">
        <w:rPr>
          <w:rFonts w:ascii="Times New Roman" w:hAnsi="Times New Roman" w:cs="Times New Roman"/>
        </w:rPr>
        <w:t>, 2018</w:t>
      </w:r>
      <w:r w:rsidR="00EA520E" w:rsidRPr="0065047F">
        <w:rPr>
          <w:rFonts w:ascii="Times New Roman" w:hAnsi="Times New Roman" w:cs="Times New Roman"/>
        </w:rPr>
        <w:t>).</w:t>
      </w:r>
      <w:r w:rsidR="00680210" w:rsidRPr="0065047F">
        <w:rPr>
          <w:rFonts w:ascii="Times New Roman" w:hAnsi="Times New Roman" w:cs="Times New Roman"/>
          <w:u w:val="single"/>
        </w:rPr>
        <w:t xml:space="preserve"> </w:t>
      </w:r>
    </w:p>
    <w:p w:rsidR="00815947" w:rsidRPr="0065047F" w:rsidRDefault="007C338A" w:rsidP="00C5275C">
      <w:pPr>
        <w:spacing w:line="480" w:lineRule="auto"/>
        <w:ind w:firstLine="720"/>
        <w:rPr>
          <w:rFonts w:ascii="Times New Roman" w:hAnsi="Times New Roman" w:cs="Times New Roman"/>
        </w:rPr>
      </w:pPr>
      <w:r w:rsidRPr="0065047F">
        <w:rPr>
          <w:rFonts w:ascii="Times New Roman" w:hAnsi="Times New Roman" w:cs="Times New Roman"/>
        </w:rPr>
        <w:t xml:space="preserve">In terms of sleep-wake cycle abnormalities, </w:t>
      </w:r>
      <w:r w:rsidR="005C0250" w:rsidRPr="0065047F">
        <w:rPr>
          <w:rFonts w:ascii="Times New Roman" w:hAnsi="Times New Roman" w:cs="Times New Roman"/>
        </w:rPr>
        <w:t xml:space="preserve">Alzheimer’s patients </w:t>
      </w:r>
      <w:r w:rsidR="00680210" w:rsidRPr="0065047F">
        <w:rPr>
          <w:rFonts w:ascii="Times New Roman" w:hAnsi="Times New Roman" w:cs="Times New Roman"/>
        </w:rPr>
        <w:t xml:space="preserve">typically </w:t>
      </w:r>
      <w:r w:rsidR="005C0250" w:rsidRPr="0065047F">
        <w:rPr>
          <w:rFonts w:ascii="Times New Roman" w:hAnsi="Times New Roman" w:cs="Times New Roman"/>
        </w:rPr>
        <w:t>demonstrate increased daytime sleep and frequent awakening from nighttime sleep</w:t>
      </w:r>
      <w:r w:rsidR="00ED0204" w:rsidRPr="0065047F">
        <w:rPr>
          <w:rFonts w:ascii="Times New Roman" w:hAnsi="Times New Roman" w:cs="Times New Roman"/>
        </w:rPr>
        <w:t xml:space="preserve"> </w:t>
      </w:r>
      <w:r w:rsidR="005C0250" w:rsidRPr="0065047F">
        <w:rPr>
          <w:rFonts w:ascii="Times New Roman" w:hAnsi="Times New Roman" w:cs="Times New Roman"/>
        </w:rPr>
        <w:t>(Coogan</w:t>
      </w:r>
      <w:r w:rsidR="00E5577A" w:rsidRPr="0065047F">
        <w:rPr>
          <w:rFonts w:ascii="Times New Roman" w:hAnsi="Times New Roman" w:cs="Times New Roman"/>
        </w:rPr>
        <w:t xml:space="preserve"> et al.</w:t>
      </w:r>
      <w:r w:rsidR="00450927" w:rsidRPr="0065047F">
        <w:rPr>
          <w:rFonts w:ascii="Times New Roman" w:hAnsi="Times New Roman" w:cs="Times New Roman"/>
        </w:rPr>
        <w:t>, 2013</w:t>
      </w:r>
      <w:r w:rsidR="005C0250" w:rsidRPr="0065047F">
        <w:rPr>
          <w:rFonts w:ascii="Times New Roman" w:hAnsi="Times New Roman" w:cs="Times New Roman"/>
        </w:rPr>
        <w:t xml:space="preserve">).  This </w:t>
      </w:r>
      <w:r w:rsidR="00C5275C" w:rsidRPr="0065047F">
        <w:rPr>
          <w:rFonts w:ascii="Times New Roman" w:hAnsi="Times New Roman" w:cs="Times New Roman"/>
        </w:rPr>
        <w:t>dysregulation of the sleep-wake cycle</w:t>
      </w:r>
      <w:r w:rsidR="005C0250" w:rsidRPr="0065047F">
        <w:rPr>
          <w:rFonts w:ascii="Times New Roman" w:hAnsi="Times New Roman" w:cs="Times New Roman"/>
        </w:rPr>
        <w:t xml:space="preserve"> is further exacerbated in long-term care facilities such as nursing homes, in which patients receive decreased exposure to natural light (Coogan</w:t>
      </w:r>
      <w:r w:rsidR="00E5577A" w:rsidRPr="0065047F">
        <w:rPr>
          <w:rFonts w:ascii="Times New Roman" w:hAnsi="Times New Roman" w:cs="Times New Roman"/>
        </w:rPr>
        <w:t xml:space="preserve"> et al.</w:t>
      </w:r>
      <w:r w:rsidR="00450927" w:rsidRPr="0065047F">
        <w:rPr>
          <w:rFonts w:ascii="Times New Roman" w:hAnsi="Times New Roman" w:cs="Times New Roman"/>
        </w:rPr>
        <w:t>, 2013</w:t>
      </w:r>
      <w:r w:rsidR="005C0250" w:rsidRPr="0065047F">
        <w:rPr>
          <w:rFonts w:ascii="Times New Roman" w:hAnsi="Times New Roman" w:cs="Times New Roman"/>
        </w:rPr>
        <w:t>)</w:t>
      </w:r>
      <w:r w:rsidR="00C5275C" w:rsidRPr="0065047F">
        <w:rPr>
          <w:rFonts w:ascii="Times New Roman" w:hAnsi="Times New Roman" w:cs="Times New Roman"/>
        </w:rPr>
        <w:t>.</w:t>
      </w:r>
      <w:r w:rsidR="005C0250" w:rsidRPr="0065047F">
        <w:rPr>
          <w:rFonts w:ascii="Times New Roman" w:hAnsi="Times New Roman" w:cs="Times New Roman"/>
        </w:rPr>
        <w:t xml:space="preserve"> </w:t>
      </w:r>
      <w:r w:rsidR="00C5275C" w:rsidRPr="0065047F">
        <w:rPr>
          <w:rFonts w:ascii="Times New Roman" w:hAnsi="Times New Roman" w:cs="Times New Roman"/>
        </w:rPr>
        <w:t>I</w:t>
      </w:r>
      <w:r w:rsidR="005C0250" w:rsidRPr="0065047F">
        <w:rPr>
          <w:rFonts w:ascii="Times New Roman" w:hAnsi="Times New Roman" w:cs="Times New Roman"/>
        </w:rPr>
        <w:t xml:space="preserve">n addition, it can be inferred that seasonal changes of daylight hours in some geographic areas may also have increasingly harmful effects.  </w:t>
      </w:r>
      <w:r w:rsidR="00C5275C" w:rsidRPr="0065047F">
        <w:rPr>
          <w:rFonts w:ascii="Times New Roman" w:hAnsi="Times New Roman" w:cs="Times New Roman"/>
        </w:rPr>
        <w:t>The implications of such abnormalities are extensive, considering</w:t>
      </w:r>
      <w:r w:rsidR="00477B70" w:rsidRPr="0065047F">
        <w:rPr>
          <w:rFonts w:ascii="Times New Roman" w:hAnsi="Times New Roman" w:cs="Times New Roman"/>
        </w:rPr>
        <w:t xml:space="preserve"> that</w:t>
      </w:r>
      <w:r w:rsidR="00C5275C" w:rsidRPr="0065047F">
        <w:rPr>
          <w:rFonts w:ascii="Times New Roman" w:hAnsi="Times New Roman" w:cs="Times New Roman"/>
        </w:rPr>
        <w:t xml:space="preserve"> </w:t>
      </w:r>
      <w:r w:rsidR="00477B70" w:rsidRPr="0065047F">
        <w:rPr>
          <w:rFonts w:ascii="Times New Roman" w:hAnsi="Times New Roman" w:cs="Times New Roman"/>
        </w:rPr>
        <w:t xml:space="preserve">adults </w:t>
      </w:r>
      <w:r w:rsidR="00C5275C" w:rsidRPr="0065047F">
        <w:rPr>
          <w:rFonts w:ascii="Times New Roman" w:hAnsi="Times New Roman" w:cs="Times New Roman"/>
        </w:rPr>
        <w:t xml:space="preserve">ideally </w:t>
      </w:r>
      <w:r w:rsidR="00477B70" w:rsidRPr="0065047F">
        <w:rPr>
          <w:rFonts w:ascii="Times New Roman" w:hAnsi="Times New Roman" w:cs="Times New Roman"/>
        </w:rPr>
        <w:t>need seven to eight hours of healthy sleep each night for proper daily performance and optimal health</w:t>
      </w:r>
      <w:r w:rsidR="00C5275C" w:rsidRPr="0065047F">
        <w:rPr>
          <w:rFonts w:ascii="Times New Roman" w:hAnsi="Times New Roman" w:cs="Times New Roman"/>
        </w:rPr>
        <w:t xml:space="preserve"> (Watson</w:t>
      </w:r>
      <w:r w:rsidR="00357377" w:rsidRPr="0065047F">
        <w:rPr>
          <w:rFonts w:ascii="Times New Roman" w:hAnsi="Times New Roman" w:cs="Times New Roman"/>
        </w:rPr>
        <w:t xml:space="preserve"> et al.,</w:t>
      </w:r>
      <w:r w:rsidR="003A4EB1" w:rsidRPr="0065047F">
        <w:rPr>
          <w:rFonts w:ascii="Times New Roman" w:hAnsi="Times New Roman" w:cs="Times New Roman"/>
        </w:rPr>
        <w:t xml:space="preserve"> 2015</w:t>
      </w:r>
      <w:r w:rsidR="00C5275C" w:rsidRPr="0065047F">
        <w:rPr>
          <w:rFonts w:ascii="Times New Roman" w:hAnsi="Times New Roman" w:cs="Times New Roman"/>
        </w:rPr>
        <w:t xml:space="preserve">). Further, researchers </w:t>
      </w:r>
      <w:r w:rsidR="00477B70" w:rsidRPr="0065047F">
        <w:rPr>
          <w:rFonts w:ascii="Times New Roman" w:hAnsi="Times New Roman" w:cs="Times New Roman"/>
        </w:rPr>
        <w:t>stat</w:t>
      </w:r>
      <w:r w:rsidR="00C5275C" w:rsidRPr="0065047F">
        <w:rPr>
          <w:rFonts w:ascii="Times New Roman" w:hAnsi="Times New Roman" w:cs="Times New Roman"/>
        </w:rPr>
        <w:t>e</w:t>
      </w:r>
      <w:r w:rsidR="00477B70" w:rsidRPr="0065047F">
        <w:rPr>
          <w:rFonts w:ascii="Times New Roman" w:hAnsi="Times New Roman" w:cs="Times New Roman"/>
        </w:rPr>
        <w:t xml:space="preserve"> that excessive sleep may </w:t>
      </w:r>
      <w:r w:rsidR="00C5275C" w:rsidRPr="0065047F">
        <w:rPr>
          <w:rFonts w:ascii="Times New Roman" w:hAnsi="Times New Roman" w:cs="Times New Roman"/>
        </w:rPr>
        <w:t xml:space="preserve">often </w:t>
      </w:r>
      <w:r w:rsidR="00477B70" w:rsidRPr="0065047F">
        <w:rPr>
          <w:rFonts w:ascii="Times New Roman" w:hAnsi="Times New Roman" w:cs="Times New Roman"/>
        </w:rPr>
        <w:t>be as harmful as sleep deprivation</w:t>
      </w:r>
      <w:r w:rsidR="00C5275C" w:rsidRPr="0065047F">
        <w:rPr>
          <w:rFonts w:ascii="Times New Roman" w:hAnsi="Times New Roman" w:cs="Times New Roman"/>
        </w:rPr>
        <w:t xml:space="preserve"> in adults </w:t>
      </w:r>
      <w:r w:rsidR="00477B70" w:rsidRPr="0065047F">
        <w:rPr>
          <w:rFonts w:ascii="Times New Roman" w:hAnsi="Times New Roman" w:cs="Times New Roman"/>
        </w:rPr>
        <w:t>(Watson</w:t>
      </w:r>
      <w:r w:rsidR="00357377" w:rsidRPr="0065047F">
        <w:rPr>
          <w:rFonts w:ascii="Times New Roman" w:hAnsi="Times New Roman" w:cs="Times New Roman"/>
        </w:rPr>
        <w:t xml:space="preserve"> et al.</w:t>
      </w:r>
      <w:r w:rsidR="003A4EB1" w:rsidRPr="0065047F">
        <w:rPr>
          <w:rFonts w:ascii="Times New Roman" w:hAnsi="Times New Roman" w:cs="Times New Roman"/>
        </w:rPr>
        <w:t>, 2015</w:t>
      </w:r>
      <w:r w:rsidR="00472804" w:rsidRPr="0065047F">
        <w:rPr>
          <w:rFonts w:ascii="Times New Roman" w:hAnsi="Times New Roman" w:cs="Times New Roman"/>
        </w:rPr>
        <w:t>).</w:t>
      </w:r>
      <w:r w:rsidR="00ED0204" w:rsidRPr="0065047F">
        <w:rPr>
          <w:rFonts w:ascii="Times New Roman" w:hAnsi="Times New Roman" w:cs="Times New Roman"/>
        </w:rPr>
        <w:t xml:space="preserve">  Individuals with Alzheimer’s Disease, who are clearly experiencing unhealthy sleep, are thus at a critical health disadvantage. </w:t>
      </w:r>
      <w:r w:rsidR="00D6687F" w:rsidRPr="0065047F">
        <w:rPr>
          <w:rFonts w:ascii="Times New Roman" w:hAnsi="Times New Roman" w:cs="Times New Roman"/>
        </w:rPr>
        <w:t xml:space="preserve"> To make matters worse, sleep is largely undervalued in today’s society, despite extensive </w:t>
      </w:r>
      <w:r w:rsidR="00477B70" w:rsidRPr="0065047F">
        <w:rPr>
          <w:rFonts w:ascii="Times New Roman" w:hAnsi="Times New Roman" w:cs="Times New Roman"/>
        </w:rPr>
        <w:t xml:space="preserve">research indicating the importance of sleep for overall mental and </w:t>
      </w:r>
      <w:r w:rsidR="00477B70" w:rsidRPr="0065047F">
        <w:rPr>
          <w:rFonts w:ascii="Times New Roman" w:hAnsi="Times New Roman" w:cs="Times New Roman"/>
        </w:rPr>
        <w:lastRenderedPageBreak/>
        <w:t>physical health</w:t>
      </w:r>
      <w:r w:rsidR="00D6687F" w:rsidRPr="0065047F">
        <w:rPr>
          <w:rFonts w:ascii="Times New Roman" w:hAnsi="Times New Roman" w:cs="Times New Roman"/>
        </w:rPr>
        <w:t xml:space="preserve">.  </w:t>
      </w:r>
      <w:r w:rsidR="00C5275C" w:rsidRPr="0065047F">
        <w:rPr>
          <w:rFonts w:ascii="Times New Roman" w:hAnsi="Times New Roman" w:cs="Times New Roman"/>
        </w:rPr>
        <w:t xml:space="preserve">Thus, </w:t>
      </w:r>
      <w:r w:rsidR="00733B24" w:rsidRPr="0065047F">
        <w:rPr>
          <w:rFonts w:ascii="Times New Roman" w:hAnsi="Times New Roman" w:cs="Times New Roman"/>
        </w:rPr>
        <w:t xml:space="preserve">the clinical implications of </w:t>
      </w:r>
      <w:r w:rsidR="00477B70" w:rsidRPr="0065047F">
        <w:rPr>
          <w:rFonts w:ascii="Times New Roman" w:hAnsi="Times New Roman" w:cs="Times New Roman"/>
        </w:rPr>
        <w:t xml:space="preserve">circadian dysfunction and </w:t>
      </w:r>
      <w:r w:rsidR="00733B24" w:rsidRPr="0065047F">
        <w:rPr>
          <w:rFonts w:ascii="Times New Roman" w:hAnsi="Times New Roman" w:cs="Times New Roman"/>
        </w:rPr>
        <w:t>sleep dysregulation ought to be emphasized</w:t>
      </w:r>
      <w:r w:rsidR="00477B70" w:rsidRPr="0065047F">
        <w:rPr>
          <w:rFonts w:ascii="Times New Roman" w:hAnsi="Times New Roman" w:cs="Times New Roman"/>
        </w:rPr>
        <w:t xml:space="preserve"> even further</w:t>
      </w:r>
      <w:r w:rsidR="00733B24" w:rsidRPr="0065047F">
        <w:rPr>
          <w:rFonts w:ascii="Times New Roman" w:hAnsi="Times New Roman" w:cs="Times New Roman"/>
        </w:rPr>
        <w:t xml:space="preserve">, especially as </w:t>
      </w:r>
      <w:r w:rsidR="00766BB6" w:rsidRPr="0065047F">
        <w:rPr>
          <w:rFonts w:ascii="Times New Roman" w:hAnsi="Times New Roman" w:cs="Times New Roman"/>
        </w:rPr>
        <w:t xml:space="preserve">they </w:t>
      </w:r>
      <w:r w:rsidR="00733B24" w:rsidRPr="0065047F">
        <w:rPr>
          <w:rFonts w:ascii="Times New Roman" w:hAnsi="Times New Roman" w:cs="Times New Roman"/>
        </w:rPr>
        <w:t xml:space="preserve">relate to </w:t>
      </w:r>
      <w:r w:rsidR="00942ACC" w:rsidRPr="0065047F">
        <w:rPr>
          <w:rFonts w:ascii="Times New Roman" w:hAnsi="Times New Roman" w:cs="Times New Roman"/>
        </w:rPr>
        <w:t xml:space="preserve">debilitating </w:t>
      </w:r>
      <w:r w:rsidR="00733B24" w:rsidRPr="0065047F">
        <w:rPr>
          <w:rFonts w:ascii="Times New Roman" w:hAnsi="Times New Roman" w:cs="Times New Roman"/>
        </w:rPr>
        <w:t xml:space="preserve">and often fatal conditions such as Alzheimer’s Disease.  </w:t>
      </w:r>
    </w:p>
    <w:p w:rsidR="006B6D42" w:rsidRPr="0065047F" w:rsidRDefault="006B6D42" w:rsidP="00FA20E9">
      <w:pPr>
        <w:spacing w:line="480" w:lineRule="auto"/>
        <w:rPr>
          <w:rFonts w:ascii="Times New Roman" w:hAnsi="Times New Roman" w:cs="Times New Roman"/>
          <w:b/>
        </w:rPr>
      </w:pPr>
    </w:p>
    <w:p w:rsidR="00653087" w:rsidRPr="0065047F" w:rsidRDefault="00D13214" w:rsidP="00FA20E9">
      <w:pPr>
        <w:spacing w:line="480" w:lineRule="auto"/>
        <w:rPr>
          <w:rFonts w:ascii="Times New Roman" w:hAnsi="Times New Roman" w:cs="Times New Roman"/>
        </w:rPr>
      </w:pPr>
      <w:r w:rsidRPr="0065047F">
        <w:rPr>
          <w:rFonts w:ascii="Times New Roman" w:hAnsi="Times New Roman" w:cs="Times New Roman"/>
          <w:u w:val="single"/>
        </w:rPr>
        <w:t>ALZHEIMER’S DISEASE</w:t>
      </w:r>
      <w:r w:rsidR="00B44632" w:rsidRPr="0065047F">
        <w:rPr>
          <w:rFonts w:ascii="Times New Roman" w:hAnsi="Times New Roman" w:cs="Times New Roman"/>
          <w:u w:val="single"/>
        </w:rPr>
        <w:t>, SLEEP, AND CIRCADIAN RHYTHMS</w:t>
      </w:r>
      <w:r w:rsidR="00791C88" w:rsidRPr="0065047F">
        <w:rPr>
          <w:rFonts w:ascii="Times New Roman" w:hAnsi="Times New Roman" w:cs="Times New Roman"/>
          <w:u w:val="single"/>
        </w:rPr>
        <w:t>:</w:t>
      </w:r>
      <w:r w:rsidR="00B44632" w:rsidRPr="0065047F">
        <w:rPr>
          <w:rFonts w:ascii="Times New Roman" w:hAnsi="Times New Roman" w:cs="Times New Roman"/>
          <w:u w:val="single"/>
        </w:rPr>
        <w:t xml:space="preserve"> </w:t>
      </w:r>
      <w:r w:rsidR="00604E77" w:rsidRPr="0065047F">
        <w:rPr>
          <w:rFonts w:ascii="Times New Roman" w:hAnsi="Times New Roman" w:cs="Times New Roman"/>
          <w:u w:val="single"/>
        </w:rPr>
        <w:t xml:space="preserve">THE PATIENT </w:t>
      </w:r>
    </w:p>
    <w:p w:rsidR="00403423" w:rsidRPr="0065047F" w:rsidRDefault="00690B54" w:rsidP="000C0E1E">
      <w:pPr>
        <w:spacing w:line="480" w:lineRule="auto"/>
        <w:ind w:firstLine="720"/>
        <w:rPr>
          <w:rFonts w:ascii="Times New Roman" w:hAnsi="Times New Roman" w:cs="Times New Roman"/>
        </w:rPr>
      </w:pPr>
      <w:r w:rsidRPr="0065047F">
        <w:rPr>
          <w:rFonts w:ascii="Times New Roman" w:hAnsi="Times New Roman" w:cs="Times New Roman"/>
        </w:rPr>
        <w:t>Every case of Alzheimer’s Disease progresses differently, as some patients die in as little as four years after onset while others live twenty years past their original diagnosis (</w:t>
      </w:r>
      <w:proofErr w:type="spellStart"/>
      <w:r w:rsidR="00414BDE" w:rsidRPr="0065047F">
        <w:rPr>
          <w:rFonts w:ascii="Times New Roman" w:hAnsi="Times New Roman" w:cs="Times New Roman"/>
        </w:rPr>
        <w:t>Atri</w:t>
      </w:r>
      <w:proofErr w:type="spellEnd"/>
      <w:r w:rsidR="00F172C0" w:rsidRPr="0065047F">
        <w:rPr>
          <w:rFonts w:ascii="Times New Roman" w:hAnsi="Times New Roman" w:cs="Times New Roman"/>
        </w:rPr>
        <w:t>, 2019</w:t>
      </w:r>
      <w:r w:rsidRPr="0065047F">
        <w:rPr>
          <w:rFonts w:ascii="Times New Roman" w:hAnsi="Times New Roman" w:cs="Times New Roman"/>
        </w:rPr>
        <w:t xml:space="preserve">).  </w:t>
      </w:r>
      <w:r w:rsidR="000C0E1E" w:rsidRPr="0065047F">
        <w:rPr>
          <w:rFonts w:ascii="Times New Roman" w:hAnsi="Times New Roman" w:cs="Times New Roman"/>
        </w:rPr>
        <w:t>As mentioned previously, d</w:t>
      </w:r>
      <w:r w:rsidR="002612A8" w:rsidRPr="0065047F">
        <w:rPr>
          <w:rFonts w:ascii="Times New Roman" w:hAnsi="Times New Roman" w:cs="Times New Roman"/>
        </w:rPr>
        <w:t>iagnosis is often delayed</w:t>
      </w:r>
      <w:r w:rsidR="000C0E1E" w:rsidRPr="0065047F">
        <w:rPr>
          <w:rFonts w:ascii="Times New Roman" w:hAnsi="Times New Roman" w:cs="Times New Roman"/>
        </w:rPr>
        <w:t xml:space="preserve"> (</w:t>
      </w:r>
      <w:proofErr w:type="spellStart"/>
      <w:r w:rsidR="000C0E1E" w:rsidRPr="0065047F">
        <w:rPr>
          <w:rFonts w:ascii="Times New Roman" w:hAnsi="Times New Roman" w:cs="Times New Roman"/>
        </w:rPr>
        <w:t>Atri</w:t>
      </w:r>
      <w:proofErr w:type="spellEnd"/>
      <w:r w:rsidR="00F172C0" w:rsidRPr="0065047F">
        <w:rPr>
          <w:rFonts w:ascii="Times New Roman" w:hAnsi="Times New Roman" w:cs="Times New Roman"/>
        </w:rPr>
        <w:t>, 2019</w:t>
      </w:r>
      <w:r w:rsidR="000C0E1E" w:rsidRPr="0065047F">
        <w:rPr>
          <w:rFonts w:ascii="Times New Roman" w:hAnsi="Times New Roman" w:cs="Times New Roman"/>
        </w:rPr>
        <w:t>).</w:t>
      </w:r>
      <w:r w:rsidR="002612A8" w:rsidRPr="0065047F">
        <w:rPr>
          <w:rFonts w:ascii="Times New Roman" w:hAnsi="Times New Roman" w:cs="Times New Roman"/>
        </w:rPr>
        <w:t xml:space="preserve"> </w:t>
      </w:r>
      <w:r w:rsidR="000C0E1E" w:rsidRPr="0065047F">
        <w:rPr>
          <w:rFonts w:ascii="Times New Roman" w:hAnsi="Times New Roman" w:cs="Times New Roman"/>
        </w:rPr>
        <w:t>A</w:t>
      </w:r>
      <w:r w:rsidR="002612A8" w:rsidRPr="0065047F">
        <w:rPr>
          <w:rFonts w:ascii="Times New Roman" w:hAnsi="Times New Roman" w:cs="Times New Roman"/>
        </w:rPr>
        <w:t xml:space="preserve"> study in China stated that there is a 1-2 year period between onset of symptoms and seeking out neurological treatmen</w:t>
      </w:r>
      <w:r w:rsidR="00D12446" w:rsidRPr="0065047F">
        <w:rPr>
          <w:rFonts w:ascii="Times New Roman" w:hAnsi="Times New Roman" w:cs="Times New Roman"/>
        </w:rPr>
        <w:t>t (Zhao</w:t>
      </w:r>
      <w:r w:rsidR="00357377" w:rsidRPr="0065047F">
        <w:rPr>
          <w:rFonts w:ascii="Times New Roman" w:hAnsi="Times New Roman" w:cs="Times New Roman"/>
        </w:rPr>
        <w:t xml:space="preserve"> et al.</w:t>
      </w:r>
      <w:r w:rsidR="00F105E1" w:rsidRPr="0065047F">
        <w:rPr>
          <w:rFonts w:ascii="Times New Roman" w:hAnsi="Times New Roman" w:cs="Times New Roman"/>
        </w:rPr>
        <w:t>, 2016</w:t>
      </w:r>
      <w:r w:rsidR="00D12446" w:rsidRPr="0065047F">
        <w:rPr>
          <w:rFonts w:ascii="Times New Roman" w:hAnsi="Times New Roman" w:cs="Times New Roman"/>
        </w:rPr>
        <w:t>).</w:t>
      </w:r>
      <w:r w:rsidR="00692356" w:rsidRPr="0065047F">
        <w:rPr>
          <w:rFonts w:ascii="Times New Roman" w:hAnsi="Times New Roman" w:cs="Times New Roman"/>
        </w:rPr>
        <w:t xml:space="preserve"> </w:t>
      </w:r>
      <w:r w:rsidR="00D12446" w:rsidRPr="0065047F">
        <w:rPr>
          <w:rFonts w:ascii="Times New Roman" w:hAnsi="Times New Roman" w:cs="Times New Roman"/>
        </w:rPr>
        <w:t xml:space="preserve"> O</w:t>
      </w:r>
      <w:r w:rsidR="00692356" w:rsidRPr="0065047F">
        <w:rPr>
          <w:rFonts w:ascii="Times New Roman" w:hAnsi="Times New Roman" w:cs="Times New Roman"/>
        </w:rPr>
        <w:t xml:space="preserve">f course, this can be a result of many external factors such as socioeconomic status and </w:t>
      </w:r>
      <w:r w:rsidR="00653472" w:rsidRPr="0065047F">
        <w:rPr>
          <w:rFonts w:ascii="Times New Roman" w:hAnsi="Times New Roman" w:cs="Times New Roman"/>
        </w:rPr>
        <w:t>education level</w:t>
      </w:r>
      <w:r w:rsidR="00624CE5" w:rsidRPr="0065047F">
        <w:rPr>
          <w:rFonts w:ascii="Times New Roman" w:hAnsi="Times New Roman" w:cs="Times New Roman"/>
        </w:rPr>
        <w:t>.  Regardless of its cause, though, this latency</w:t>
      </w:r>
      <w:r w:rsidR="00653472" w:rsidRPr="0065047F">
        <w:rPr>
          <w:rFonts w:ascii="Times New Roman" w:hAnsi="Times New Roman" w:cs="Times New Roman"/>
        </w:rPr>
        <w:t xml:space="preserve"> </w:t>
      </w:r>
      <w:r w:rsidR="00624CE5" w:rsidRPr="0065047F">
        <w:rPr>
          <w:rFonts w:ascii="Times New Roman" w:hAnsi="Times New Roman" w:cs="Times New Roman"/>
        </w:rPr>
        <w:t>of treatment</w:t>
      </w:r>
      <w:r w:rsidR="00653472" w:rsidRPr="0065047F">
        <w:rPr>
          <w:rFonts w:ascii="Times New Roman" w:hAnsi="Times New Roman" w:cs="Times New Roman"/>
        </w:rPr>
        <w:t xml:space="preserve"> can</w:t>
      </w:r>
      <w:r w:rsidR="00351FBE" w:rsidRPr="0065047F">
        <w:rPr>
          <w:rFonts w:ascii="Times New Roman" w:hAnsi="Times New Roman" w:cs="Times New Roman"/>
        </w:rPr>
        <w:t xml:space="preserve"> have a profound effect on</w:t>
      </w:r>
      <w:r w:rsidR="00624CE5" w:rsidRPr="0065047F">
        <w:rPr>
          <w:rFonts w:ascii="Times New Roman" w:hAnsi="Times New Roman" w:cs="Times New Roman"/>
        </w:rPr>
        <w:t xml:space="preserve"> patient</w:t>
      </w:r>
      <w:r w:rsidR="00653472" w:rsidRPr="0065047F">
        <w:rPr>
          <w:rFonts w:ascii="Times New Roman" w:hAnsi="Times New Roman" w:cs="Times New Roman"/>
        </w:rPr>
        <w:t xml:space="preserve"> </w:t>
      </w:r>
      <w:r w:rsidR="00351FBE" w:rsidRPr="0065047F">
        <w:rPr>
          <w:rFonts w:ascii="Times New Roman" w:hAnsi="Times New Roman" w:cs="Times New Roman"/>
        </w:rPr>
        <w:t>outcomes</w:t>
      </w:r>
      <w:r w:rsidR="002612A8" w:rsidRPr="0065047F">
        <w:rPr>
          <w:rFonts w:ascii="Times New Roman" w:hAnsi="Times New Roman" w:cs="Times New Roman"/>
        </w:rPr>
        <w:t xml:space="preserve">.  </w:t>
      </w:r>
      <w:r w:rsidR="000F05F5" w:rsidRPr="0065047F">
        <w:rPr>
          <w:rFonts w:ascii="Times New Roman" w:hAnsi="Times New Roman" w:cs="Times New Roman"/>
        </w:rPr>
        <w:t>The t</w:t>
      </w:r>
      <w:r w:rsidR="00414BDE" w:rsidRPr="0065047F">
        <w:rPr>
          <w:rFonts w:ascii="Times New Roman" w:hAnsi="Times New Roman" w:cs="Times New Roman"/>
        </w:rPr>
        <w:t>imeline is</w:t>
      </w:r>
      <w:r w:rsidR="000F05F5" w:rsidRPr="0065047F">
        <w:rPr>
          <w:rFonts w:ascii="Times New Roman" w:hAnsi="Times New Roman" w:cs="Times New Roman"/>
        </w:rPr>
        <w:t xml:space="preserve"> largely </w:t>
      </w:r>
      <w:r w:rsidR="00414BDE" w:rsidRPr="0065047F">
        <w:rPr>
          <w:rFonts w:ascii="Times New Roman" w:hAnsi="Times New Roman" w:cs="Times New Roman"/>
        </w:rPr>
        <w:t>dependent on the patient as well as the presence or absence of other risk factors</w:t>
      </w:r>
      <w:r w:rsidR="001C4EB6" w:rsidRPr="0065047F">
        <w:rPr>
          <w:rFonts w:ascii="Times New Roman" w:hAnsi="Times New Roman" w:cs="Times New Roman"/>
        </w:rPr>
        <w:t>, many of which are affected by circadian rhythm dysfunction (Bollinger</w:t>
      </w:r>
      <w:r w:rsidR="00E5577A" w:rsidRPr="0065047F">
        <w:rPr>
          <w:rFonts w:ascii="Times New Roman" w:hAnsi="Times New Roman" w:cs="Times New Roman"/>
        </w:rPr>
        <w:t xml:space="preserve"> &amp; </w:t>
      </w:r>
      <w:proofErr w:type="spellStart"/>
      <w:r w:rsidR="00E5577A" w:rsidRPr="0065047F">
        <w:rPr>
          <w:rFonts w:ascii="Times New Roman" w:hAnsi="Times New Roman" w:cs="Times New Roman"/>
        </w:rPr>
        <w:t>Schibler</w:t>
      </w:r>
      <w:proofErr w:type="spellEnd"/>
      <w:r w:rsidR="00450927" w:rsidRPr="0065047F">
        <w:rPr>
          <w:rFonts w:ascii="Times New Roman" w:hAnsi="Times New Roman" w:cs="Times New Roman"/>
        </w:rPr>
        <w:t>, 2014</w:t>
      </w:r>
      <w:r w:rsidR="001C4EB6" w:rsidRPr="0065047F">
        <w:rPr>
          <w:rFonts w:ascii="Times New Roman" w:hAnsi="Times New Roman" w:cs="Times New Roman"/>
        </w:rPr>
        <w:t>).  Cardiovascular disease, a prominent risk factor for developing AD (Zhong</w:t>
      </w:r>
      <w:r w:rsidR="00357377" w:rsidRPr="0065047F">
        <w:rPr>
          <w:rFonts w:ascii="Times New Roman" w:hAnsi="Times New Roman" w:cs="Times New Roman"/>
        </w:rPr>
        <w:t xml:space="preserve"> et al.</w:t>
      </w:r>
      <w:r w:rsidR="00F105E1" w:rsidRPr="0065047F">
        <w:rPr>
          <w:rFonts w:ascii="Times New Roman" w:hAnsi="Times New Roman" w:cs="Times New Roman"/>
        </w:rPr>
        <w:t>, 2015</w:t>
      </w:r>
      <w:r w:rsidR="001C4EB6" w:rsidRPr="0065047F">
        <w:rPr>
          <w:rFonts w:ascii="Times New Roman" w:hAnsi="Times New Roman" w:cs="Times New Roman"/>
        </w:rPr>
        <w:t>), often results from dysfunction of circadian rhythms</w:t>
      </w:r>
      <w:r w:rsidR="00942ACC" w:rsidRPr="0065047F">
        <w:rPr>
          <w:rFonts w:ascii="Times New Roman" w:hAnsi="Times New Roman" w:cs="Times New Roman"/>
        </w:rPr>
        <w:t>,</w:t>
      </w:r>
      <w:r w:rsidR="001C4EB6" w:rsidRPr="0065047F">
        <w:rPr>
          <w:rFonts w:ascii="Times New Roman" w:hAnsi="Times New Roman" w:cs="Times New Roman"/>
        </w:rPr>
        <w:t xml:space="preserve"> which can be attributed to instances of myocardial infarction and even cardiac death (Reitz</w:t>
      </w:r>
      <w:r w:rsidR="00E5577A" w:rsidRPr="0065047F">
        <w:rPr>
          <w:rFonts w:ascii="Times New Roman" w:hAnsi="Times New Roman" w:cs="Times New Roman"/>
        </w:rPr>
        <w:t xml:space="preserve"> &amp; Martino</w:t>
      </w:r>
      <w:r w:rsidR="00F105E1" w:rsidRPr="0065047F">
        <w:rPr>
          <w:rFonts w:ascii="Times New Roman" w:hAnsi="Times New Roman" w:cs="Times New Roman"/>
        </w:rPr>
        <w:t>, 2015</w:t>
      </w:r>
      <w:r w:rsidR="001C4EB6" w:rsidRPr="0065047F">
        <w:rPr>
          <w:rFonts w:ascii="Times New Roman" w:hAnsi="Times New Roman" w:cs="Times New Roman"/>
        </w:rPr>
        <w:t xml:space="preserve">).  In addition, because circadian rhythms </w:t>
      </w:r>
      <w:r w:rsidR="00CE69AF" w:rsidRPr="0065047F">
        <w:rPr>
          <w:rFonts w:ascii="Times New Roman" w:hAnsi="Times New Roman" w:cs="Times New Roman"/>
        </w:rPr>
        <w:t>affect</w:t>
      </w:r>
      <w:r w:rsidR="001C4EB6" w:rsidRPr="0065047F">
        <w:rPr>
          <w:rFonts w:ascii="Times New Roman" w:hAnsi="Times New Roman" w:cs="Times New Roman"/>
        </w:rPr>
        <w:t xml:space="preserve"> </w:t>
      </w:r>
      <w:r w:rsidR="00CE69AF" w:rsidRPr="0065047F">
        <w:rPr>
          <w:rFonts w:ascii="Times New Roman" w:hAnsi="Times New Roman" w:cs="Times New Roman"/>
        </w:rPr>
        <w:t xml:space="preserve">the </w:t>
      </w:r>
      <w:r w:rsidR="001C4EB6" w:rsidRPr="0065047F">
        <w:rPr>
          <w:rFonts w:ascii="Times New Roman" w:hAnsi="Times New Roman" w:cs="Times New Roman"/>
        </w:rPr>
        <w:t>modulat</w:t>
      </w:r>
      <w:r w:rsidR="00CE69AF" w:rsidRPr="0065047F">
        <w:rPr>
          <w:rFonts w:ascii="Times New Roman" w:hAnsi="Times New Roman" w:cs="Times New Roman"/>
        </w:rPr>
        <w:t>ion of</w:t>
      </w:r>
      <w:r w:rsidR="001C4EB6" w:rsidRPr="0065047F">
        <w:rPr>
          <w:rFonts w:ascii="Times New Roman" w:hAnsi="Times New Roman" w:cs="Times New Roman"/>
        </w:rPr>
        <w:t xml:space="preserve"> the body’s response to inflammation, this system also </w:t>
      </w:r>
      <w:r w:rsidR="00A259E2" w:rsidRPr="0065047F">
        <w:rPr>
          <w:rFonts w:ascii="Times New Roman" w:hAnsi="Times New Roman" w:cs="Times New Roman"/>
        </w:rPr>
        <w:t>aids</w:t>
      </w:r>
      <w:r w:rsidR="001C4EB6" w:rsidRPr="0065047F">
        <w:rPr>
          <w:rFonts w:ascii="Times New Roman" w:hAnsi="Times New Roman" w:cs="Times New Roman"/>
        </w:rPr>
        <w:t xml:space="preserve"> in the functional and structural changes of the heart during recovery from myocardial infarction (Reitz</w:t>
      </w:r>
      <w:r w:rsidR="00E5577A" w:rsidRPr="0065047F">
        <w:rPr>
          <w:rFonts w:ascii="Times New Roman" w:hAnsi="Times New Roman" w:cs="Times New Roman"/>
        </w:rPr>
        <w:t xml:space="preserve"> &amp; Martino</w:t>
      </w:r>
      <w:r w:rsidR="00F105E1" w:rsidRPr="0065047F">
        <w:rPr>
          <w:rFonts w:ascii="Times New Roman" w:hAnsi="Times New Roman" w:cs="Times New Roman"/>
        </w:rPr>
        <w:t>, 2015</w:t>
      </w:r>
      <w:r w:rsidR="001C4EB6" w:rsidRPr="0065047F">
        <w:rPr>
          <w:rFonts w:ascii="Times New Roman" w:hAnsi="Times New Roman" w:cs="Times New Roman"/>
        </w:rPr>
        <w:t xml:space="preserve">).  As the inflammatory response is a key component of the immune system, </w:t>
      </w:r>
      <w:r w:rsidR="00B44632" w:rsidRPr="0065047F">
        <w:rPr>
          <w:rFonts w:ascii="Times New Roman" w:hAnsi="Times New Roman" w:cs="Times New Roman"/>
        </w:rPr>
        <w:t>disruptions in the immune system</w:t>
      </w:r>
      <w:r w:rsidR="001C4EB6" w:rsidRPr="0065047F">
        <w:rPr>
          <w:rFonts w:ascii="Times New Roman" w:hAnsi="Times New Roman" w:cs="Times New Roman"/>
        </w:rPr>
        <w:t xml:space="preserve"> can also be </w:t>
      </w:r>
      <w:r w:rsidR="00B44632" w:rsidRPr="0065047F">
        <w:rPr>
          <w:rFonts w:ascii="Times New Roman" w:hAnsi="Times New Roman" w:cs="Times New Roman"/>
        </w:rPr>
        <w:t>associated with</w:t>
      </w:r>
      <w:r w:rsidR="001C4EB6" w:rsidRPr="0065047F">
        <w:rPr>
          <w:rFonts w:ascii="Times New Roman" w:hAnsi="Times New Roman" w:cs="Times New Roman"/>
        </w:rPr>
        <w:t xml:space="preserve"> other health conditions beyond those associated with the cardiovascular system.  </w:t>
      </w:r>
      <w:r w:rsidR="00A35F70" w:rsidRPr="0065047F">
        <w:rPr>
          <w:rFonts w:ascii="Times New Roman" w:hAnsi="Times New Roman" w:cs="Times New Roman"/>
        </w:rPr>
        <w:t xml:space="preserve">This role of the immune system has gained increasing attention in recent years, as researchers have found that the neuroinflammation </w:t>
      </w:r>
      <w:r w:rsidR="00B44632" w:rsidRPr="0065047F">
        <w:rPr>
          <w:rFonts w:ascii="Times New Roman" w:hAnsi="Times New Roman" w:cs="Times New Roman"/>
        </w:rPr>
        <w:t xml:space="preserve">that </w:t>
      </w:r>
      <w:r w:rsidR="00A35F70" w:rsidRPr="0065047F">
        <w:rPr>
          <w:rFonts w:ascii="Times New Roman" w:hAnsi="Times New Roman" w:cs="Times New Roman"/>
        </w:rPr>
        <w:t xml:space="preserve">characterizes AD is a result of </w:t>
      </w:r>
      <w:r w:rsidR="00A35F70" w:rsidRPr="0065047F">
        <w:rPr>
          <w:rFonts w:ascii="Times New Roman" w:hAnsi="Times New Roman" w:cs="Times New Roman"/>
        </w:rPr>
        <w:lastRenderedPageBreak/>
        <w:t>chronically activated microglia due to dysregulation of th</w:t>
      </w:r>
      <w:r w:rsidR="00B44632" w:rsidRPr="0065047F">
        <w:rPr>
          <w:rFonts w:ascii="Times New Roman" w:hAnsi="Times New Roman" w:cs="Times New Roman"/>
        </w:rPr>
        <w:t>e</w:t>
      </w:r>
      <w:r w:rsidR="00A35F70" w:rsidRPr="0065047F">
        <w:rPr>
          <w:rFonts w:ascii="Times New Roman" w:hAnsi="Times New Roman" w:cs="Times New Roman"/>
        </w:rPr>
        <w:t xml:space="preserve"> immune response</w:t>
      </w:r>
      <w:r w:rsidR="005272BC" w:rsidRPr="0065047F">
        <w:rPr>
          <w:rFonts w:ascii="Times New Roman" w:hAnsi="Times New Roman" w:cs="Times New Roman"/>
        </w:rPr>
        <w:t xml:space="preserve"> (</w:t>
      </w:r>
      <w:proofErr w:type="spellStart"/>
      <w:r w:rsidR="005272BC" w:rsidRPr="0065047F">
        <w:rPr>
          <w:rFonts w:ascii="Times New Roman" w:hAnsi="Times New Roman" w:cs="Times New Roman"/>
        </w:rPr>
        <w:t>Sarlus</w:t>
      </w:r>
      <w:proofErr w:type="spellEnd"/>
      <w:r w:rsidR="00357377" w:rsidRPr="0065047F">
        <w:rPr>
          <w:rFonts w:ascii="Times New Roman" w:hAnsi="Times New Roman" w:cs="Times New Roman"/>
        </w:rPr>
        <w:t xml:space="preserve"> &amp; </w:t>
      </w:r>
      <w:proofErr w:type="spellStart"/>
      <w:r w:rsidR="00357377" w:rsidRPr="0065047F">
        <w:rPr>
          <w:rFonts w:ascii="Times New Roman" w:hAnsi="Times New Roman" w:cs="Times New Roman"/>
        </w:rPr>
        <w:t>Heneka</w:t>
      </w:r>
      <w:proofErr w:type="spellEnd"/>
      <w:r w:rsidR="00F105E1" w:rsidRPr="0065047F">
        <w:rPr>
          <w:rFonts w:ascii="Times New Roman" w:hAnsi="Times New Roman" w:cs="Times New Roman"/>
        </w:rPr>
        <w:t xml:space="preserve">, </w:t>
      </w:r>
      <w:r w:rsidR="00D44E66" w:rsidRPr="0065047F">
        <w:rPr>
          <w:rFonts w:ascii="Times New Roman" w:hAnsi="Times New Roman" w:cs="Times New Roman"/>
        </w:rPr>
        <w:t>2017</w:t>
      </w:r>
      <w:r w:rsidR="005272BC" w:rsidRPr="0065047F">
        <w:rPr>
          <w:rFonts w:ascii="Times New Roman" w:hAnsi="Times New Roman" w:cs="Times New Roman"/>
        </w:rPr>
        <w:t>)</w:t>
      </w:r>
      <w:r w:rsidR="00A35F70" w:rsidRPr="0065047F">
        <w:rPr>
          <w:rFonts w:ascii="Times New Roman" w:hAnsi="Times New Roman" w:cs="Times New Roman"/>
        </w:rPr>
        <w:t>.  Additionally, i</w:t>
      </w:r>
      <w:r w:rsidR="00B44632" w:rsidRPr="0065047F">
        <w:rPr>
          <w:rFonts w:ascii="Times New Roman" w:hAnsi="Times New Roman" w:cs="Times New Roman"/>
        </w:rPr>
        <w:t>t</w:t>
      </w:r>
      <w:r w:rsidR="00A35F70" w:rsidRPr="0065047F">
        <w:rPr>
          <w:rFonts w:ascii="Times New Roman" w:hAnsi="Times New Roman" w:cs="Times New Roman"/>
        </w:rPr>
        <w:t xml:space="preserve"> </w:t>
      </w:r>
      <w:r w:rsidR="00B44632" w:rsidRPr="0065047F">
        <w:rPr>
          <w:rFonts w:ascii="Times New Roman" w:hAnsi="Times New Roman" w:cs="Times New Roman"/>
        </w:rPr>
        <w:t>i</w:t>
      </w:r>
      <w:r w:rsidR="00A35F70" w:rsidRPr="0065047F">
        <w:rPr>
          <w:rFonts w:ascii="Times New Roman" w:hAnsi="Times New Roman" w:cs="Times New Roman"/>
        </w:rPr>
        <w:t xml:space="preserve">s hypothesized that </w:t>
      </w:r>
      <w:r w:rsidR="005272BC" w:rsidRPr="0065047F">
        <w:rPr>
          <w:rFonts w:ascii="Times New Roman" w:hAnsi="Times New Roman" w:cs="Times New Roman"/>
        </w:rPr>
        <w:t>this chronic activation may play a role in propagating aggregated tau proteins in the brain as well as disrupting neuronal signaling in the nervous system (</w:t>
      </w:r>
      <w:proofErr w:type="spellStart"/>
      <w:r w:rsidR="005272BC" w:rsidRPr="0065047F">
        <w:rPr>
          <w:rFonts w:ascii="Times New Roman" w:hAnsi="Times New Roman" w:cs="Times New Roman"/>
        </w:rPr>
        <w:t>Sarlus</w:t>
      </w:r>
      <w:proofErr w:type="spellEnd"/>
      <w:r w:rsidR="00357377" w:rsidRPr="0065047F">
        <w:rPr>
          <w:rFonts w:ascii="Times New Roman" w:hAnsi="Times New Roman" w:cs="Times New Roman"/>
        </w:rPr>
        <w:t xml:space="preserve"> &amp; </w:t>
      </w:r>
      <w:proofErr w:type="spellStart"/>
      <w:r w:rsidR="00357377" w:rsidRPr="0065047F">
        <w:rPr>
          <w:rFonts w:ascii="Times New Roman" w:hAnsi="Times New Roman" w:cs="Times New Roman"/>
        </w:rPr>
        <w:t>Heneka</w:t>
      </w:r>
      <w:proofErr w:type="spellEnd"/>
      <w:r w:rsidR="00D44E66" w:rsidRPr="0065047F">
        <w:rPr>
          <w:rFonts w:ascii="Times New Roman" w:hAnsi="Times New Roman" w:cs="Times New Roman"/>
        </w:rPr>
        <w:t>, 2017</w:t>
      </w:r>
      <w:r w:rsidR="005272BC" w:rsidRPr="0065047F">
        <w:rPr>
          <w:rFonts w:ascii="Times New Roman" w:hAnsi="Times New Roman" w:cs="Times New Roman"/>
        </w:rPr>
        <w:t xml:space="preserve">).  Thus, this could become a more relevant target for treatment of AD in years to come. </w:t>
      </w:r>
    </w:p>
    <w:p w:rsidR="00CD5BA9" w:rsidRPr="0065047F" w:rsidRDefault="00CD5BA9" w:rsidP="00CD5BA9">
      <w:pPr>
        <w:spacing w:line="480" w:lineRule="auto"/>
        <w:ind w:firstLine="720"/>
        <w:rPr>
          <w:rFonts w:ascii="Times New Roman" w:hAnsi="Times New Roman" w:cs="Times New Roman"/>
        </w:rPr>
      </w:pPr>
      <w:r w:rsidRPr="0065047F">
        <w:rPr>
          <w:rFonts w:ascii="Times New Roman" w:hAnsi="Times New Roman" w:cs="Times New Roman"/>
        </w:rPr>
        <w:t xml:space="preserve">There are many other risk factors </w:t>
      </w:r>
      <w:r w:rsidR="00B44632" w:rsidRPr="0065047F">
        <w:rPr>
          <w:rFonts w:ascii="Times New Roman" w:hAnsi="Times New Roman" w:cs="Times New Roman"/>
        </w:rPr>
        <w:t>that contribute to both</w:t>
      </w:r>
      <w:r w:rsidRPr="0065047F">
        <w:rPr>
          <w:rFonts w:ascii="Times New Roman" w:hAnsi="Times New Roman" w:cs="Times New Roman"/>
        </w:rPr>
        <w:t xml:space="preserve"> cardiovascular disease and Alzheimer’s Disease including obesity, hypertension, and diabetes mellitus (Alzheimer’s Association</w:t>
      </w:r>
      <w:r w:rsidR="00450927" w:rsidRPr="0065047F">
        <w:rPr>
          <w:rFonts w:ascii="Times New Roman" w:hAnsi="Times New Roman" w:cs="Times New Roman"/>
        </w:rPr>
        <w:t>, 2016</w:t>
      </w:r>
      <w:r w:rsidRPr="0065047F">
        <w:rPr>
          <w:rFonts w:ascii="Times New Roman" w:hAnsi="Times New Roman" w:cs="Times New Roman"/>
        </w:rPr>
        <w:t xml:space="preserve">).  Diabetes mellitus patients </w:t>
      </w:r>
      <w:r w:rsidR="00B44632" w:rsidRPr="0065047F">
        <w:rPr>
          <w:rFonts w:ascii="Times New Roman" w:hAnsi="Times New Roman" w:cs="Times New Roman"/>
        </w:rPr>
        <w:t>exhibit a</w:t>
      </w:r>
      <w:r w:rsidRPr="0065047F">
        <w:rPr>
          <w:rFonts w:ascii="Times New Roman" w:hAnsi="Times New Roman" w:cs="Times New Roman"/>
        </w:rPr>
        <w:t xml:space="preserve"> more rapid cognitive decline with AD, and abnormalities in glucose metabolism can affect the presence of amyloid plaques as well as brain atrophy (Shinohara</w:t>
      </w:r>
      <w:r w:rsidR="00357377" w:rsidRPr="0065047F">
        <w:rPr>
          <w:rFonts w:ascii="Times New Roman" w:hAnsi="Times New Roman" w:cs="Times New Roman"/>
        </w:rPr>
        <w:t xml:space="preserve"> &amp; Sato</w:t>
      </w:r>
      <w:r w:rsidR="00D44E66" w:rsidRPr="0065047F">
        <w:rPr>
          <w:rFonts w:ascii="Times New Roman" w:hAnsi="Times New Roman" w:cs="Times New Roman"/>
        </w:rPr>
        <w:t>, 2017</w:t>
      </w:r>
      <w:r w:rsidRPr="0065047F">
        <w:rPr>
          <w:rFonts w:ascii="Times New Roman" w:hAnsi="Times New Roman" w:cs="Times New Roman"/>
        </w:rPr>
        <w:t xml:space="preserve">). </w:t>
      </w:r>
      <w:r w:rsidR="007D52A7" w:rsidRPr="0065047F">
        <w:rPr>
          <w:rFonts w:ascii="Times New Roman" w:hAnsi="Times New Roman" w:cs="Times New Roman"/>
        </w:rPr>
        <w:t xml:space="preserve"> </w:t>
      </w:r>
      <w:r w:rsidR="007C3A38" w:rsidRPr="0065047F">
        <w:rPr>
          <w:rFonts w:ascii="Times New Roman" w:hAnsi="Times New Roman" w:cs="Times New Roman"/>
        </w:rPr>
        <w:t>T</w:t>
      </w:r>
      <w:r w:rsidR="007D52A7" w:rsidRPr="0065047F">
        <w:rPr>
          <w:rFonts w:ascii="Times New Roman" w:hAnsi="Times New Roman" w:cs="Times New Roman"/>
        </w:rPr>
        <w:t>here is a circadian component to this as well</w:t>
      </w:r>
      <w:r w:rsidR="007C3A38" w:rsidRPr="0065047F">
        <w:rPr>
          <w:rFonts w:ascii="Times New Roman" w:hAnsi="Times New Roman" w:cs="Times New Roman"/>
        </w:rPr>
        <w:t>,</w:t>
      </w:r>
      <w:r w:rsidR="007D52A7" w:rsidRPr="0065047F">
        <w:rPr>
          <w:rFonts w:ascii="Times New Roman" w:hAnsi="Times New Roman" w:cs="Times New Roman"/>
        </w:rPr>
        <w:t xml:space="preserve"> </w:t>
      </w:r>
      <w:r w:rsidR="007C3A38" w:rsidRPr="0065047F">
        <w:rPr>
          <w:rFonts w:ascii="Times New Roman" w:hAnsi="Times New Roman" w:cs="Times New Roman"/>
        </w:rPr>
        <w:t xml:space="preserve">as these abnormalities </w:t>
      </w:r>
      <w:r w:rsidR="00B44632" w:rsidRPr="0065047F">
        <w:rPr>
          <w:rFonts w:ascii="Times New Roman" w:hAnsi="Times New Roman" w:cs="Times New Roman"/>
        </w:rPr>
        <w:t xml:space="preserve">can be </w:t>
      </w:r>
      <w:r w:rsidR="00A259E2" w:rsidRPr="0065047F">
        <w:rPr>
          <w:rFonts w:ascii="Times New Roman" w:hAnsi="Times New Roman" w:cs="Times New Roman"/>
        </w:rPr>
        <w:t xml:space="preserve">a </w:t>
      </w:r>
      <w:r w:rsidR="007C3A38" w:rsidRPr="0065047F">
        <w:rPr>
          <w:rFonts w:ascii="Times New Roman" w:hAnsi="Times New Roman" w:cs="Times New Roman"/>
        </w:rPr>
        <w:t xml:space="preserve">result of </w:t>
      </w:r>
      <w:r w:rsidR="00637087" w:rsidRPr="0065047F">
        <w:rPr>
          <w:rFonts w:ascii="Times New Roman" w:hAnsi="Times New Roman" w:cs="Times New Roman"/>
        </w:rPr>
        <w:t xml:space="preserve">misaligned feedback communication </w:t>
      </w:r>
      <w:r w:rsidR="007D52A7" w:rsidRPr="0065047F">
        <w:rPr>
          <w:rFonts w:ascii="Times New Roman" w:hAnsi="Times New Roman" w:cs="Times New Roman"/>
        </w:rPr>
        <w:t xml:space="preserve">between the </w:t>
      </w:r>
      <w:r w:rsidR="00637087" w:rsidRPr="0065047F">
        <w:rPr>
          <w:rFonts w:ascii="Times New Roman" w:hAnsi="Times New Roman" w:cs="Times New Roman"/>
        </w:rPr>
        <w:t>SCN’s modulation of</w:t>
      </w:r>
      <w:r w:rsidR="007D52A7" w:rsidRPr="0065047F">
        <w:rPr>
          <w:rFonts w:ascii="Times New Roman" w:hAnsi="Times New Roman" w:cs="Times New Roman"/>
        </w:rPr>
        <w:t xml:space="preserve"> glucocorticoid</w:t>
      </w:r>
      <w:r w:rsidR="00637087" w:rsidRPr="0065047F">
        <w:rPr>
          <w:rFonts w:ascii="Times New Roman" w:hAnsi="Times New Roman" w:cs="Times New Roman"/>
        </w:rPr>
        <w:t xml:space="preserve"> release and the peripheral oscillatory response o</w:t>
      </w:r>
      <w:r w:rsidR="00B44632" w:rsidRPr="0065047F">
        <w:rPr>
          <w:rFonts w:ascii="Times New Roman" w:hAnsi="Times New Roman" w:cs="Times New Roman"/>
        </w:rPr>
        <w:t>f</w:t>
      </w:r>
      <w:r w:rsidR="00637087" w:rsidRPr="0065047F">
        <w:rPr>
          <w:rFonts w:ascii="Times New Roman" w:hAnsi="Times New Roman" w:cs="Times New Roman"/>
        </w:rPr>
        <w:t xml:space="preserve"> target endocrine organs</w:t>
      </w:r>
      <w:r w:rsidR="007C3A38" w:rsidRPr="0065047F">
        <w:rPr>
          <w:rFonts w:ascii="Times New Roman" w:hAnsi="Times New Roman" w:cs="Times New Roman"/>
        </w:rPr>
        <w:t xml:space="preserve"> (Oster</w:t>
      </w:r>
      <w:r w:rsidR="00357377" w:rsidRPr="0065047F">
        <w:rPr>
          <w:rFonts w:ascii="Times New Roman" w:hAnsi="Times New Roman" w:cs="Times New Roman"/>
        </w:rPr>
        <w:t xml:space="preserve"> et al.</w:t>
      </w:r>
      <w:r w:rsidR="00D44E66" w:rsidRPr="0065047F">
        <w:rPr>
          <w:rFonts w:ascii="Times New Roman" w:hAnsi="Times New Roman" w:cs="Times New Roman"/>
        </w:rPr>
        <w:t>, 2016</w:t>
      </w:r>
      <w:r w:rsidR="007C3A38" w:rsidRPr="0065047F">
        <w:rPr>
          <w:rFonts w:ascii="Times New Roman" w:hAnsi="Times New Roman" w:cs="Times New Roman"/>
        </w:rPr>
        <w:t>). As discussed previously, this ineffective circadian communication thus</w:t>
      </w:r>
      <w:r w:rsidR="00A317FF" w:rsidRPr="0065047F">
        <w:rPr>
          <w:rFonts w:ascii="Times New Roman" w:hAnsi="Times New Roman" w:cs="Times New Roman"/>
        </w:rPr>
        <w:t xml:space="preserve"> adversely impacts the functioning of </w:t>
      </w:r>
      <w:r w:rsidR="00637087" w:rsidRPr="0065047F">
        <w:rPr>
          <w:rFonts w:ascii="Times New Roman" w:hAnsi="Times New Roman" w:cs="Times New Roman"/>
        </w:rPr>
        <w:t>multiple body systems (Oster</w:t>
      </w:r>
      <w:r w:rsidR="00357377" w:rsidRPr="0065047F">
        <w:rPr>
          <w:rFonts w:ascii="Times New Roman" w:hAnsi="Times New Roman" w:cs="Times New Roman"/>
        </w:rPr>
        <w:t xml:space="preserve"> et al.,</w:t>
      </w:r>
      <w:r w:rsidR="00D44E66" w:rsidRPr="0065047F">
        <w:rPr>
          <w:rFonts w:ascii="Times New Roman" w:hAnsi="Times New Roman" w:cs="Times New Roman"/>
        </w:rPr>
        <w:t xml:space="preserve"> 2016</w:t>
      </w:r>
      <w:r w:rsidR="00357377" w:rsidRPr="0065047F">
        <w:rPr>
          <w:rFonts w:ascii="Times New Roman" w:hAnsi="Times New Roman" w:cs="Times New Roman"/>
        </w:rPr>
        <w:t>;</w:t>
      </w:r>
      <w:r w:rsidR="007C3A38" w:rsidRPr="0065047F">
        <w:rPr>
          <w:rFonts w:ascii="Times New Roman" w:hAnsi="Times New Roman" w:cs="Times New Roman"/>
        </w:rPr>
        <w:t xml:space="preserve"> Weaver</w:t>
      </w:r>
      <w:r w:rsidR="00450927" w:rsidRPr="0065047F">
        <w:rPr>
          <w:rFonts w:ascii="Times New Roman" w:hAnsi="Times New Roman" w:cs="Times New Roman"/>
        </w:rPr>
        <w:t>, 2016</w:t>
      </w:r>
      <w:r w:rsidR="00637087" w:rsidRPr="0065047F">
        <w:rPr>
          <w:rFonts w:ascii="Times New Roman" w:hAnsi="Times New Roman" w:cs="Times New Roman"/>
        </w:rPr>
        <w:t xml:space="preserve">).   </w:t>
      </w:r>
    </w:p>
    <w:p w:rsidR="00CE69AF" w:rsidRPr="0065047F" w:rsidRDefault="00CE69AF" w:rsidP="00403423">
      <w:pPr>
        <w:spacing w:line="480" w:lineRule="auto"/>
        <w:ind w:firstLine="720"/>
        <w:rPr>
          <w:rFonts w:ascii="Times New Roman" w:hAnsi="Times New Roman" w:cs="Times New Roman"/>
        </w:rPr>
      </w:pPr>
      <w:r w:rsidRPr="0065047F">
        <w:rPr>
          <w:rFonts w:ascii="Times New Roman" w:hAnsi="Times New Roman" w:cs="Times New Roman"/>
        </w:rPr>
        <w:t>Smoking status</w:t>
      </w:r>
      <w:r w:rsidR="00942ACC" w:rsidRPr="0065047F">
        <w:rPr>
          <w:rFonts w:ascii="Times New Roman" w:hAnsi="Times New Roman" w:cs="Times New Roman"/>
        </w:rPr>
        <w:t xml:space="preserve"> also</w:t>
      </w:r>
      <w:r w:rsidRPr="0065047F">
        <w:rPr>
          <w:rFonts w:ascii="Times New Roman" w:hAnsi="Times New Roman" w:cs="Times New Roman"/>
        </w:rPr>
        <w:t xml:space="preserve"> </w:t>
      </w:r>
      <w:r w:rsidR="00B44632" w:rsidRPr="0065047F">
        <w:rPr>
          <w:rFonts w:ascii="Times New Roman" w:hAnsi="Times New Roman" w:cs="Times New Roman"/>
        </w:rPr>
        <w:t>contributes to</w:t>
      </w:r>
      <w:r w:rsidRPr="0065047F">
        <w:rPr>
          <w:rFonts w:ascii="Times New Roman" w:hAnsi="Times New Roman" w:cs="Times New Roman"/>
        </w:rPr>
        <w:t xml:space="preserve"> the progression of </w:t>
      </w:r>
      <w:r w:rsidR="00403423" w:rsidRPr="0065047F">
        <w:rPr>
          <w:rFonts w:ascii="Times New Roman" w:hAnsi="Times New Roman" w:cs="Times New Roman"/>
        </w:rPr>
        <w:t>AD</w:t>
      </w:r>
      <w:r w:rsidRPr="0065047F">
        <w:rPr>
          <w:rFonts w:ascii="Times New Roman" w:hAnsi="Times New Roman" w:cs="Times New Roman"/>
        </w:rPr>
        <w:t xml:space="preserve">, serving as a competitive death risk, meaning that deaths </w:t>
      </w:r>
      <w:r w:rsidR="00B44632" w:rsidRPr="0065047F">
        <w:rPr>
          <w:rFonts w:ascii="Times New Roman" w:hAnsi="Times New Roman" w:cs="Times New Roman"/>
        </w:rPr>
        <w:t>that</w:t>
      </w:r>
      <w:r w:rsidRPr="0065047F">
        <w:rPr>
          <w:rFonts w:ascii="Times New Roman" w:hAnsi="Times New Roman" w:cs="Times New Roman"/>
        </w:rPr>
        <w:t xml:space="preserve"> are smoking-related may occur earlier in life and may also overshadow an underlying case of AD (Chang</w:t>
      </w:r>
      <w:r w:rsidR="00357377" w:rsidRPr="0065047F">
        <w:rPr>
          <w:rFonts w:ascii="Times New Roman" w:hAnsi="Times New Roman" w:cs="Times New Roman"/>
        </w:rPr>
        <w:t xml:space="preserve"> et al.</w:t>
      </w:r>
      <w:r w:rsidR="00D44E66" w:rsidRPr="0065047F">
        <w:rPr>
          <w:rFonts w:ascii="Times New Roman" w:hAnsi="Times New Roman" w:cs="Times New Roman"/>
        </w:rPr>
        <w:t>, 2012</w:t>
      </w:r>
      <w:r w:rsidRPr="0065047F">
        <w:rPr>
          <w:rFonts w:ascii="Times New Roman" w:hAnsi="Times New Roman" w:cs="Times New Roman"/>
        </w:rPr>
        <w:t>).  Studies have also shown that this survival bias may affect incidence rates of dementia because non</w:t>
      </w:r>
      <w:r w:rsidR="00B44632" w:rsidRPr="0065047F">
        <w:rPr>
          <w:rFonts w:ascii="Times New Roman" w:hAnsi="Times New Roman" w:cs="Times New Roman"/>
        </w:rPr>
        <w:t>-</w:t>
      </w:r>
      <w:r w:rsidRPr="0065047F">
        <w:rPr>
          <w:rFonts w:ascii="Times New Roman" w:hAnsi="Times New Roman" w:cs="Times New Roman"/>
        </w:rPr>
        <w:t>smoking patients generally live further into their elderly years when AD symptoms typically arise (Chang</w:t>
      </w:r>
      <w:r w:rsidR="00357377" w:rsidRPr="0065047F">
        <w:rPr>
          <w:rFonts w:ascii="Times New Roman" w:hAnsi="Times New Roman" w:cs="Times New Roman"/>
        </w:rPr>
        <w:t xml:space="preserve"> et al.</w:t>
      </w:r>
      <w:r w:rsidR="00D44E66" w:rsidRPr="0065047F">
        <w:rPr>
          <w:rFonts w:ascii="Times New Roman" w:hAnsi="Times New Roman" w:cs="Times New Roman"/>
        </w:rPr>
        <w:t>, 2012</w:t>
      </w:r>
      <w:r w:rsidRPr="0065047F">
        <w:rPr>
          <w:rFonts w:ascii="Times New Roman" w:hAnsi="Times New Roman" w:cs="Times New Roman"/>
        </w:rPr>
        <w:t xml:space="preserve">).  There is also a biological element </w:t>
      </w:r>
      <w:r w:rsidR="00604E77" w:rsidRPr="0065047F">
        <w:rPr>
          <w:rFonts w:ascii="Times New Roman" w:hAnsi="Times New Roman" w:cs="Times New Roman"/>
        </w:rPr>
        <w:t>to</w:t>
      </w:r>
      <w:r w:rsidRPr="0065047F">
        <w:rPr>
          <w:rFonts w:ascii="Times New Roman" w:hAnsi="Times New Roman" w:cs="Times New Roman"/>
        </w:rPr>
        <w:t xml:space="preserve"> this risk, as the oxidative stress </w:t>
      </w:r>
      <w:r w:rsidR="00B44632" w:rsidRPr="0065047F">
        <w:rPr>
          <w:rFonts w:ascii="Times New Roman" w:hAnsi="Times New Roman" w:cs="Times New Roman"/>
        </w:rPr>
        <w:t>that</w:t>
      </w:r>
      <w:r w:rsidRPr="0065047F">
        <w:rPr>
          <w:rFonts w:ascii="Times New Roman" w:hAnsi="Times New Roman" w:cs="Times New Roman"/>
        </w:rPr>
        <w:t xml:space="preserve"> smokers are subject</w:t>
      </w:r>
      <w:r w:rsidR="00B44632" w:rsidRPr="0065047F">
        <w:rPr>
          <w:rFonts w:ascii="Times New Roman" w:hAnsi="Times New Roman" w:cs="Times New Roman"/>
        </w:rPr>
        <w:t>ed</w:t>
      </w:r>
      <w:r w:rsidRPr="0065047F">
        <w:rPr>
          <w:rFonts w:ascii="Times New Roman" w:hAnsi="Times New Roman" w:cs="Times New Roman"/>
        </w:rPr>
        <w:t xml:space="preserve"> to has the potential to </w:t>
      </w:r>
      <w:r w:rsidR="00B44632" w:rsidRPr="0065047F">
        <w:rPr>
          <w:rFonts w:ascii="Times New Roman" w:hAnsi="Times New Roman" w:cs="Times New Roman"/>
        </w:rPr>
        <w:t>af</w:t>
      </w:r>
      <w:r w:rsidRPr="0065047F">
        <w:rPr>
          <w:rFonts w:ascii="Times New Roman" w:hAnsi="Times New Roman" w:cs="Times New Roman"/>
        </w:rPr>
        <w:t xml:space="preserve">fect the presence of neurofibrillary tangles </w:t>
      </w:r>
      <w:r w:rsidR="00B44632" w:rsidRPr="0065047F">
        <w:rPr>
          <w:rFonts w:ascii="Times New Roman" w:hAnsi="Times New Roman" w:cs="Times New Roman"/>
        </w:rPr>
        <w:t>that</w:t>
      </w:r>
      <w:r w:rsidRPr="0065047F">
        <w:rPr>
          <w:rFonts w:ascii="Times New Roman" w:hAnsi="Times New Roman" w:cs="Times New Roman"/>
        </w:rPr>
        <w:t xml:space="preserve"> characterize dementia (Zhong</w:t>
      </w:r>
      <w:r w:rsidR="00357377" w:rsidRPr="0065047F">
        <w:rPr>
          <w:rFonts w:ascii="Times New Roman" w:hAnsi="Times New Roman" w:cs="Times New Roman"/>
        </w:rPr>
        <w:t xml:space="preserve"> et al.</w:t>
      </w:r>
      <w:r w:rsidR="00F105E1" w:rsidRPr="0065047F">
        <w:rPr>
          <w:rFonts w:ascii="Times New Roman" w:hAnsi="Times New Roman" w:cs="Times New Roman"/>
        </w:rPr>
        <w:t>, 2015</w:t>
      </w:r>
      <w:r w:rsidRPr="0065047F">
        <w:rPr>
          <w:rFonts w:ascii="Times New Roman" w:hAnsi="Times New Roman" w:cs="Times New Roman"/>
        </w:rPr>
        <w:t xml:space="preserve">).  The vascular risk associated with smoking further </w:t>
      </w:r>
      <w:r w:rsidR="00B44632" w:rsidRPr="0065047F">
        <w:rPr>
          <w:rFonts w:ascii="Times New Roman" w:hAnsi="Times New Roman" w:cs="Times New Roman"/>
        </w:rPr>
        <w:t>supports</w:t>
      </w:r>
      <w:r w:rsidR="000C0E1E" w:rsidRPr="0065047F">
        <w:rPr>
          <w:rFonts w:ascii="Times New Roman" w:hAnsi="Times New Roman" w:cs="Times New Roman"/>
        </w:rPr>
        <w:t xml:space="preserve"> the association between</w:t>
      </w:r>
      <w:r w:rsidRPr="0065047F">
        <w:rPr>
          <w:rFonts w:ascii="Times New Roman" w:hAnsi="Times New Roman" w:cs="Times New Roman"/>
        </w:rPr>
        <w:t xml:space="preserve"> </w:t>
      </w:r>
      <w:r w:rsidRPr="0065047F">
        <w:rPr>
          <w:rFonts w:ascii="Times New Roman" w:hAnsi="Times New Roman" w:cs="Times New Roman"/>
        </w:rPr>
        <w:lastRenderedPageBreak/>
        <w:t xml:space="preserve">smoking </w:t>
      </w:r>
      <w:r w:rsidR="000C0E1E" w:rsidRPr="0065047F">
        <w:rPr>
          <w:rFonts w:ascii="Times New Roman" w:hAnsi="Times New Roman" w:cs="Times New Roman"/>
        </w:rPr>
        <w:t>and</w:t>
      </w:r>
      <w:r w:rsidRPr="0065047F">
        <w:rPr>
          <w:rFonts w:ascii="Times New Roman" w:hAnsi="Times New Roman" w:cs="Times New Roman"/>
        </w:rPr>
        <w:t xml:space="preserve"> AD (Zhong</w:t>
      </w:r>
      <w:r w:rsidR="00357377" w:rsidRPr="0065047F">
        <w:rPr>
          <w:rFonts w:ascii="Times New Roman" w:hAnsi="Times New Roman" w:cs="Times New Roman"/>
        </w:rPr>
        <w:t xml:space="preserve"> et al.</w:t>
      </w:r>
      <w:r w:rsidR="00F105E1" w:rsidRPr="0065047F">
        <w:rPr>
          <w:rFonts w:ascii="Times New Roman" w:hAnsi="Times New Roman" w:cs="Times New Roman"/>
        </w:rPr>
        <w:t>, 2015</w:t>
      </w:r>
      <w:r w:rsidRPr="0065047F">
        <w:rPr>
          <w:rFonts w:ascii="Times New Roman" w:hAnsi="Times New Roman" w:cs="Times New Roman"/>
        </w:rPr>
        <w:t xml:space="preserve">).  </w:t>
      </w:r>
      <w:r w:rsidR="007D52A7" w:rsidRPr="0065047F">
        <w:rPr>
          <w:rFonts w:ascii="Times New Roman" w:hAnsi="Times New Roman" w:cs="Times New Roman"/>
        </w:rPr>
        <w:t xml:space="preserve">Although there are many </w:t>
      </w:r>
      <w:r w:rsidR="000C0E1E" w:rsidRPr="0065047F">
        <w:rPr>
          <w:rFonts w:ascii="Times New Roman" w:hAnsi="Times New Roman" w:cs="Times New Roman"/>
        </w:rPr>
        <w:t>negative</w:t>
      </w:r>
      <w:r w:rsidR="007D52A7" w:rsidRPr="0065047F">
        <w:rPr>
          <w:rFonts w:ascii="Times New Roman" w:hAnsi="Times New Roman" w:cs="Times New Roman"/>
        </w:rPr>
        <w:t xml:space="preserve"> side effects of tobacco use, </w:t>
      </w:r>
      <w:r w:rsidR="00CD5BA9" w:rsidRPr="0065047F">
        <w:rPr>
          <w:rFonts w:ascii="Times New Roman" w:hAnsi="Times New Roman" w:cs="Times New Roman"/>
        </w:rPr>
        <w:t>studies</w:t>
      </w:r>
      <w:r w:rsidR="007C4737" w:rsidRPr="0065047F">
        <w:rPr>
          <w:rFonts w:ascii="Times New Roman" w:hAnsi="Times New Roman" w:cs="Times New Roman"/>
        </w:rPr>
        <w:t xml:space="preserve"> have shown that nicotine, a nicotinic acetylcholine receptor agonist, </w:t>
      </w:r>
      <w:r w:rsidR="00CD5BA9" w:rsidRPr="0065047F">
        <w:rPr>
          <w:rFonts w:ascii="Times New Roman" w:hAnsi="Times New Roman" w:cs="Times New Roman"/>
        </w:rPr>
        <w:t>improves cognitive functioning; one study demonstrates that administration of nicotine prevents the development of memory deficits and preserves plasticity in rodents with drug-induced AD-like dysfunction (Esteves</w:t>
      </w:r>
      <w:r w:rsidR="00357377" w:rsidRPr="0065047F">
        <w:rPr>
          <w:rFonts w:ascii="Times New Roman" w:hAnsi="Times New Roman" w:cs="Times New Roman"/>
        </w:rPr>
        <w:t xml:space="preserve"> et al.</w:t>
      </w:r>
      <w:r w:rsidR="00D44E66" w:rsidRPr="0065047F">
        <w:rPr>
          <w:rFonts w:ascii="Times New Roman" w:hAnsi="Times New Roman" w:cs="Times New Roman"/>
        </w:rPr>
        <w:t>, 2017</w:t>
      </w:r>
      <w:r w:rsidR="00CD5BA9" w:rsidRPr="0065047F">
        <w:rPr>
          <w:rFonts w:ascii="Times New Roman" w:hAnsi="Times New Roman" w:cs="Times New Roman"/>
        </w:rPr>
        <w:t xml:space="preserve">).  As cholinergic drugs have already proven to effectively </w:t>
      </w:r>
      <w:r w:rsidR="007D52A7" w:rsidRPr="0065047F">
        <w:rPr>
          <w:rFonts w:ascii="Times New Roman" w:hAnsi="Times New Roman" w:cs="Times New Roman"/>
        </w:rPr>
        <w:t>slow the progression of AD symptoms, there are several proposed benefits of nicotine treatment of AD (Esteves</w:t>
      </w:r>
      <w:r w:rsidR="00357377" w:rsidRPr="0065047F">
        <w:rPr>
          <w:rFonts w:ascii="Times New Roman" w:hAnsi="Times New Roman" w:cs="Times New Roman"/>
        </w:rPr>
        <w:t xml:space="preserve"> et al.</w:t>
      </w:r>
      <w:r w:rsidR="00D44E66" w:rsidRPr="0065047F">
        <w:rPr>
          <w:rFonts w:ascii="Times New Roman" w:hAnsi="Times New Roman" w:cs="Times New Roman"/>
        </w:rPr>
        <w:t>, 2017</w:t>
      </w:r>
      <w:r w:rsidR="007D52A7" w:rsidRPr="0065047F">
        <w:rPr>
          <w:rFonts w:ascii="Times New Roman" w:hAnsi="Times New Roman" w:cs="Times New Roman"/>
        </w:rPr>
        <w:t>).  However, the negative side effects of nicotine use are well-known, and further research must be done before this could be feasible and well-regulated.</w:t>
      </w:r>
    </w:p>
    <w:p w:rsidR="009814E1" w:rsidRPr="0065047F" w:rsidRDefault="001622CA" w:rsidP="008D6CAB">
      <w:pPr>
        <w:spacing w:line="480" w:lineRule="auto"/>
        <w:ind w:firstLine="720"/>
        <w:rPr>
          <w:rFonts w:ascii="Times New Roman" w:hAnsi="Times New Roman" w:cs="Times New Roman"/>
        </w:rPr>
      </w:pPr>
      <w:r w:rsidRPr="0065047F">
        <w:rPr>
          <w:rFonts w:ascii="Times New Roman" w:hAnsi="Times New Roman" w:cs="Times New Roman"/>
        </w:rPr>
        <w:t>Obstructive sleep apnea</w:t>
      </w:r>
      <w:r w:rsidR="00054FE6" w:rsidRPr="0065047F">
        <w:rPr>
          <w:rFonts w:ascii="Times New Roman" w:hAnsi="Times New Roman" w:cs="Times New Roman"/>
        </w:rPr>
        <w:t xml:space="preserve"> (OSA), a sleep disorder,</w:t>
      </w:r>
      <w:r w:rsidRPr="0065047F">
        <w:rPr>
          <w:rFonts w:ascii="Times New Roman" w:hAnsi="Times New Roman" w:cs="Times New Roman"/>
        </w:rPr>
        <w:t xml:space="preserve"> </w:t>
      </w:r>
      <w:r w:rsidR="00054FE6" w:rsidRPr="0065047F">
        <w:rPr>
          <w:rFonts w:ascii="Times New Roman" w:hAnsi="Times New Roman" w:cs="Times New Roman"/>
        </w:rPr>
        <w:t>is often comorbid with Alzheimer’s Disease and also associated with major AD risk factors such as cardiovascular disease and hypertension</w:t>
      </w:r>
      <w:r w:rsidR="005E01E7" w:rsidRPr="0065047F">
        <w:rPr>
          <w:rFonts w:ascii="Times New Roman" w:hAnsi="Times New Roman" w:cs="Times New Roman"/>
        </w:rPr>
        <w:t xml:space="preserve"> (Liguori</w:t>
      </w:r>
      <w:r w:rsidR="00357377" w:rsidRPr="0065047F">
        <w:rPr>
          <w:rFonts w:ascii="Times New Roman" w:hAnsi="Times New Roman" w:cs="Times New Roman"/>
        </w:rPr>
        <w:t xml:space="preserve"> et al.</w:t>
      </w:r>
      <w:r w:rsidR="00D44E66" w:rsidRPr="0065047F">
        <w:rPr>
          <w:rFonts w:ascii="Times New Roman" w:hAnsi="Times New Roman" w:cs="Times New Roman"/>
        </w:rPr>
        <w:t>, 2017</w:t>
      </w:r>
      <w:r w:rsidR="005E01E7" w:rsidRPr="0065047F">
        <w:rPr>
          <w:rFonts w:ascii="Times New Roman" w:hAnsi="Times New Roman" w:cs="Times New Roman"/>
        </w:rPr>
        <w:t>)</w:t>
      </w:r>
      <w:r w:rsidR="00054FE6" w:rsidRPr="0065047F">
        <w:rPr>
          <w:rFonts w:ascii="Times New Roman" w:hAnsi="Times New Roman" w:cs="Times New Roman"/>
        </w:rPr>
        <w:t xml:space="preserve">.  </w:t>
      </w:r>
      <w:r w:rsidR="00DD58D4" w:rsidRPr="0065047F">
        <w:rPr>
          <w:rFonts w:ascii="Times New Roman" w:hAnsi="Times New Roman" w:cs="Times New Roman"/>
        </w:rPr>
        <w:t xml:space="preserve">However, the relationship between OSA and AD is not clearly defined, as both OSA and AD </w:t>
      </w:r>
      <w:r w:rsidR="00B44632" w:rsidRPr="0065047F">
        <w:rPr>
          <w:rFonts w:ascii="Times New Roman" w:hAnsi="Times New Roman" w:cs="Times New Roman"/>
        </w:rPr>
        <w:t xml:space="preserve">are </w:t>
      </w:r>
      <w:r w:rsidR="00DD58D4" w:rsidRPr="0065047F">
        <w:rPr>
          <w:rFonts w:ascii="Times New Roman" w:hAnsi="Times New Roman" w:cs="Times New Roman"/>
        </w:rPr>
        <w:t>common in the elderly and intimately related to cardiovascular health (</w:t>
      </w:r>
      <w:proofErr w:type="spellStart"/>
      <w:r w:rsidR="00DD58D4" w:rsidRPr="0065047F">
        <w:rPr>
          <w:rFonts w:ascii="Times New Roman" w:hAnsi="Times New Roman" w:cs="Times New Roman"/>
        </w:rPr>
        <w:t>Brzecka</w:t>
      </w:r>
      <w:proofErr w:type="spellEnd"/>
      <w:r w:rsidR="00357377" w:rsidRPr="0065047F">
        <w:rPr>
          <w:rFonts w:ascii="Times New Roman" w:hAnsi="Times New Roman" w:cs="Times New Roman"/>
        </w:rPr>
        <w:t xml:space="preserve"> et al.</w:t>
      </w:r>
      <w:r w:rsidR="00D44E66" w:rsidRPr="0065047F">
        <w:rPr>
          <w:rFonts w:ascii="Times New Roman" w:hAnsi="Times New Roman" w:cs="Times New Roman"/>
        </w:rPr>
        <w:t>, 2018</w:t>
      </w:r>
      <w:r w:rsidR="00DD58D4" w:rsidRPr="0065047F">
        <w:rPr>
          <w:rFonts w:ascii="Times New Roman" w:hAnsi="Times New Roman" w:cs="Times New Roman"/>
        </w:rPr>
        <w:t>).  As a sleep disorder, OSA disrupts normal sleep and specifically results in increased sleep fragmentation due to increased periods of arousal with apneas (</w:t>
      </w:r>
      <w:proofErr w:type="spellStart"/>
      <w:r w:rsidR="00DD58D4" w:rsidRPr="0065047F">
        <w:rPr>
          <w:rFonts w:ascii="Times New Roman" w:hAnsi="Times New Roman" w:cs="Times New Roman"/>
        </w:rPr>
        <w:t>Brzecka</w:t>
      </w:r>
      <w:proofErr w:type="spellEnd"/>
      <w:r w:rsidR="00357377" w:rsidRPr="0065047F">
        <w:rPr>
          <w:rFonts w:ascii="Times New Roman" w:hAnsi="Times New Roman" w:cs="Times New Roman"/>
        </w:rPr>
        <w:t xml:space="preserve"> et al.</w:t>
      </w:r>
      <w:r w:rsidR="00D44E66" w:rsidRPr="0065047F">
        <w:rPr>
          <w:rFonts w:ascii="Times New Roman" w:hAnsi="Times New Roman" w:cs="Times New Roman"/>
        </w:rPr>
        <w:t>, 2018</w:t>
      </w:r>
      <w:r w:rsidR="00DD58D4" w:rsidRPr="0065047F">
        <w:rPr>
          <w:rFonts w:ascii="Times New Roman" w:hAnsi="Times New Roman" w:cs="Times New Roman"/>
        </w:rPr>
        <w:t xml:space="preserve">).  </w:t>
      </w:r>
      <w:r w:rsidR="005E01E7" w:rsidRPr="0065047F">
        <w:rPr>
          <w:rFonts w:ascii="Times New Roman" w:hAnsi="Times New Roman" w:cs="Times New Roman"/>
        </w:rPr>
        <w:t>For patients with OSA, hypoxia during sleep results in oxidative stress that, as discussed previously, has been linked to Alzheimer’s Disease (Liguori</w:t>
      </w:r>
      <w:r w:rsidR="00357377" w:rsidRPr="0065047F">
        <w:rPr>
          <w:rFonts w:ascii="Times New Roman" w:hAnsi="Times New Roman" w:cs="Times New Roman"/>
        </w:rPr>
        <w:t xml:space="preserve"> et al.</w:t>
      </w:r>
      <w:r w:rsidR="00D44E66" w:rsidRPr="0065047F">
        <w:rPr>
          <w:rFonts w:ascii="Times New Roman" w:hAnsi="Times New Roman" w:cs="Times New Roman"/>
        </w:rPr>
        <w:t>, 2017</w:t>
      </w:r>
      <w:r w:rsidR="005E01E7" w:rsidRPr="0065047F">
        <w:rPr>
          <w:rFonts w:ascii="Times New Roman" w:hAnsi="Times New Roman" w:cs="Times New Roman"/>
        </w:rPr>
        <w:t>).  There is a circadian factor at work here</w:t>
      </w:r>
      <w:r w:rsidR="00B44632" w:rsidRPr="0065047F">
        <w:rPr>
          <w:rFonts w:ascii="Times New Roman" w:hAnsi="Times New Roman" w:cs="Times New Roman"/>
        </w:rPr>
        <w:t xml:space="preserve"> as well</w:t>
      </w:r>
      <w:r w:rsidR="005E01E7" w:rsidRPr="0065047F">
        <w:rPr>
          <w:rFonts w:ascii="Times New Roman" w:hAnsi="Times New Roman" w:cs="Times New Roman"/>
        </w:rPr>
        <w:t xml:space="preserve">, as the various enzymes and antioxidants involved in the body’s defense response to oxidative stress </w:t>
      </w:r>
      <w:r w:rsidR="00B44632" w:rsidRPr="0065047F">
        <w:rPr>
          <w:rFonts w:ascii="Times New Roman" w:hAnsi="Times New Roman" w:cs="Times New Roman"/>
        </w:rPr>
        <w:t>exhibit circadian rhythms</w:t>
      </w:r>
      <w:r w:rsidR="005E01E7" w:rsidRPr="0065047F">
        <w:rPr>
          <w:rFonts w:ascii="Times New Roman" w:hAnsi="Times New Roman" w:cs="Times New Roman"/>
        </w:rPr>
        <w:t xml:space="preserve"> (</w:t>
      </w:r>
      <w:proofErr w:type="spellStart"/>
      <w:r w:rsidR="00EC4564" w:rsidRPr="0065047F">
        <w:rPr>
          <w:rFonts w:ascii="Times New Roman" w:hAnsi="Times New Roman" w:cs="Times New Roman"/>
        </w:rPr>
        <w:t>Wilking</w:t>
      </w:r>
      <w:proofErr w:type="spellEnd"/>
      <w:r w:rsidR="00357377" w:rsidRPr="0065047F">
        <w:rPr>
          <w:rFonts w:ascii="Times New Roman" w:hAnsi="Times New Roman" w:cs="Times New Roman"/>
        </w:rPr>
        <w:t xml:space="preserve"> et al., </w:t>
      </w:r>
      <w:r w:rsidR="00D44E66" w:rsidRPr="0065047F">
        <w:rPr>
          <w:rFonts w:ascii="Times New Roman" w:hAnsi="Times New Roman" w:cs="Times New Roman"/>
        </w:rPr>
        <w:t>2013</w:t>
      </w:r>
      <w:r w:rsidR="00EC4564" w:rsidRPr="0065047F">
        <w:rPr>
          <w:rFonts w:ascii="Times New Roman" w:hAnsi="Times New Roman" w:cs="Times New Roman"/>
        </w:rPr>
        <w:t>)</w:t>
      </w:r>
      <w:r w:rsidR="005E01E7" w:rsidRPr="0065047F">
        <w:rPr>
          <w:rFonts w:ascii="Times New Roman" w:hAnsi="Times New Roman" w:cs="Times New Roman"/>
        </w:rPr>
        <w:t>.  For example, melatonin, a major sleep-promoting hormone</w:t>
      </w:r>
      <w:r w:rsidR="00EC4564" w:rsidRPr="0065047F">
        <w:rPr>
          <w:rFonts w:ascii="Times New Roman" w:hAnsi="Times New Roman" w:cs="Times New Roman"/>
        </w:rPr>
        <w:t xml:space="preserve"> involved in regulating the sleep-wake cycl</w:t>
      </w:r>
      <w:r w:rsidR="00B44632" w:rsidRPr="0065047F">
        <w:rPr>
          <w:rFonts w:ascii="Times New Roman" w:hAnsi="Times New Roman" w:cs="Times New Roman"/>
        </w:rPr>
        <w:t>e and controlled by the circadian clock</w:t>
      </w:r>
      <w:r w:rsidR="005E01E7" w:rsidRPr="0065047F">
        <w:rPr>
          <w:rFonts w:ascii="Times New Roman" w:hAnsi="Times New Roman" w:cs="Times New Roman"/>
        </w:rPr>
        <w:t>, has been discovered to have antioxidant properties</w:t>
      </w:r>
      <w:r w:rsidR="00EC4564" w:rsidRPr="0065047F">
        <w:rPr>
          <w:rFonts w:ascii="Times New Roman" w:hAnsi="Times New Roman" w:cs="Times New Roman"/>
        </w:rPr>
        <w:t xml:space="preserve"> as well as a role in lowering blood pressure, further indicating the complex relationship between circadian rhythms and the cardiovascular system (</w:t>
      </w:r>
      <w:proofErr w:type="spellStart"/>
      <w:r w:rsidR="00EC4564" w:rsidRPr="0065047F">
        <w:rPr>
          <w:rFonts w:ascii="Times New Roman" w:hAnsi="Times New Roman" w:cs="Times New Roman"/>
        </w:rPr>
        <w:t>Wilking</w:t>
      </w:r>
      <w:proofErr w:type="spellEnd"/>
      <w:r w:rsidR="00357377" w:rsidRPr="0065047F">
        <w:rPr>
          <w:rFonts w:ascii="Times New Roman" w:hAnsi="Times New Roman" w:cs="Times New Roman"/>
        </w:rPr>
        <w:t xml:space="preserve"> et al.</w:t>
      </w:r>
      <w:r w:rsidR="00D44E66" w:rsidRPr="0065047F">
        <w:rPr>
          <w:rFonts w:ascii="Times New Roman" w:hAnsi="Times New Roman" w:cs="Times New Roman"/>
        </w:rPr>
        <w:t>, 2013</w:t>
      </w:r>
      <w:r w:rsidR="00EC4564" w:rsidRPr="0065047F">
        <w:rPr>
          <w:rFonts w:ascii="Times New Roman" w:hAnsi="Times New Roman" w:cs="Times New Roman"/>
        </w:rPr>
        <w:t xml:space="preserve">).  </w:t>
      </w:r>
      <w:r w:rsidR="008D6CAB" w:rsidRPr="0065047F">
        <w:rPr>
          <w:rFonts w:ascii="Times New Roman" w:hAnsi="Times New Roman" w:cs="Times New Roman"/>
        </w:rPr>
        <w:t>More importantly, this</w:t>
      </w:r>
      <w:r w:rsidR="00EC4564" w:rsidRPr="0065047F">
        <w:rPr>
          <w:rFonts w:ascii="Times New Roman" w:hAnsi="Times New Roman" w:cs="Times New Roman"/>
        </w:rPr>
        <w:t xml:space="preserve"> also </w:t>
      </w:r>
      <w:r w:rsidR="00B44632" w:rsidRPr="0065047F">
        <w:rPr>
          <w:rFonts w:ascii="Times New Roman" w:hAnsi="Times New Roman" w:cs="Times New Roman"/>
        </w:rPr>
        <w:t>highlights</w:t>
      </w:r>
      <w:r w:rsidR="008D6CAB" w:rsidRPr="0065047F">
        <w:rPr>
          <w:rFonts w:ascii="Times New Roman" w:hAnsi="Times New Roman" w:cs="Times New Roman"/>
        </w:rPr>
        <w:t xml:space="preserve"> </w:t>
      </w:r>
      <w:r w:rsidR="00EC4564" w:rsidRPr="0065047F">
        <w:rPr>
          <w:rFonts w:ascii="Times New Roman" w:hAnsi="Times New Roman" w:cs="Times New Roman"/>
        </w:rPr>
        <w:t xml:space="preserve">the </w:t>
      </w:r>
      <w:r w:rsidR="008D6CAB" w:rsidRPr="0065047F">
        <w:rPr>
          <w:rFonts w:ascii="Times New Roman" w:hAnsi="Times New Roman" w:cs="Times New Roman"/>
        </w:rPr>
        <w:t xml:space="preserve">impact </w:t>
      </w:r>
      <w:r w:rsidR="00EC4564" w:rsidRPr="0065047F">
        <w:rPr>
          <w:rFonts w:ascii="Times New Roman" w:hAnsi="Times New Roman" w:cs="Times New Roman"/>
        </w:rPr>
        <w:t xml:space="preserve">of the dysfunction of circadian </w:t>
      </w:r>
      <w:r w:rsidR="00B44632" w:rsidRPr="0065047F">
        <w:rPr>
          <w:rFonts w:ascii="Times New Roman" w:hAnsi="Times New Roman" w:cs="Times New Roman"/>
        </w:rPr>
        <w:t xml:space="preserve">rhythms </w:t>
      </w:r>
      <w:r w:rsidR="00EC4564" w:rsidRPr="0065047F">
        <w:rPr>
          <w:rFonts w:ascii="Times New Roman" w:hAnsi="Times New Roman" w:cs="Times New Roman"/>
        </w:rPr>
        <w:t xml:space="preserve">in AD, </w:t>
      </w:r>
      <w:r w:rsidR="00EC4564" w:rsidRPr="0065047F">
        <w:rPr>
          <w:rFonts w:ascii="Times New Roman" w:hAnsi="Times New Roman" w:cs="Times New Roman"/>
        </w:rPr>
        <w:lastRenderedPageBreak/>
        <w:t xml:space="preserve">as the oxidative stress and metabolic dysregulation that results from OSA have been associated with the promotion of the neurological degeneration </w:t>
      </w:r>
      <w:r w:rsidR="00D30253" w:rsidRPr="0065047F">
        <w:rPr>
          <w:rFonts w:ascii="Times New Roman" w:hAnsi="Times New Roman" w:cs="Times New Roman"/>
        </w:rPr>
        <w:t xml:space="preserve">and cognitive impairment </w:t>
      </w:r>
      <w:r w:rsidR="00EC4564" w:rsidRPr="0065047F">
        <w:rPr>
          <w:rFonts w:ascii="Times New Roman" w:hAnsi="Times New Roman" w:cs="Times New Roman"/>
        </w:rPr>
        <w:t>seen in AD (Liguori</w:t>
      </w:r>
      <w:r w:rsidR="00357377" w:rsidRPr="0065047F">
        <w:rPr>
          <w:rFonts w:ascii="Times New Roman" w:hAnsi="Times New Roman" w:cs="Times New Roman"/>
        </w:rPr>
        <w:t xml:space="preserve"> et al.,</w:t>
      </w:r>
      <w:r w:rsidR="00D44E66" w:rsidRPr="0065047F">
        <w:rPr>
          <w:rFonts w:ascii="Times New Roman" w:hAnsi="Times New Roman" w:cs="Times New Roman"/>
        </w:rPr>
        <w:t xml:space="preserve"> 2017</w:t>
      </w:r>
      <w:r w:rsidR="00357377" w:rsidRPr="0065047F">
        <w:rPr>
          <w:rFonts w:ascii="Times New Roman" w:hAnsi="Times New Roman" w:cs="Times New Roman"/>
        </w:rPr>
        <w:t>;</w:t>
      </w:r>
      <w:r w:rsidR="008D6CAB" w:rsidRPr="0065047F">
        <w:rPr>
          <w:rFonts w:ascii="Times New Roman" w:hAnsi="Times New Roman" w:cs="Times New Roman"/>
        </w:rPr>
        <w:t xml:space="preserve"> </w:t>
      </w:r>
      <w:proofErr w:type="spellStart"/>
      <w:r w:rsidR="008D6CAB" w:rsidRPr="0065047F">
        <w:rPr>
          <w:rFonts w:ascii="Times New Roman" w:hAnsi="Times New Roman" w:cs="Times New Roman"/>
        </w:rPr>
        <w:t>Brzecka</w:t>
      </w:r>
      <w:proofErr w:type="spellEnd"/>
      <w:r w:rsidR="00357377" w:rsidRPr="0065047F">
        <w:rPr>
          <w:rFonts w:ascii="Times New Roman" w:hAnsi="Times New Roman" w:cs="Times New Roman"/>
        </w:rPr>
        <w:t xml:space="preserve"> et al.</w:t>
      </w:r>
      <w:r w:rsidR="00D44E66" w:rsidRPr="0065047F">
        <w:rPr>
          <w:rFonts w:ascii="Times New Roman" w:hAnsi="Times New Roman" w:cs="Times New Roman"/>
        </w:rPr>
        <w:t>, 2018</w:t>
      </w:r>
      <w:r w:rsidR="008D6CAB" w:rsidRPr="0065047F">
        <w:rPr>
          <w:rFonts w:ascii="Times New Roman" w:hAnsi="Times New Roman" w:cs="Times New Roman"/>
        </w:rPr>
        <w:t>)</w:t>
      </w:r>
      <w:r w:rsidR="00EC4564" w:rsidRPr="0065047F">
        <w:rPr>
          <w:rFonts w:ascii="Times New Roman" w:hAnsi="Times New Roman" w:cs="Times New Roman"/>
        </w:rPr>
        <w:t xml:space="preserve">.  </w:t>
      </w:r>
    </w:p>
    <w:p w:rsidR="00AA23EB" w:rsidRPr="0065047F" w:rsidRDefault="00D30253" w:rsidP="00B55B23">
      <w:pPr>
        <w:spacing w:line="480" w:lineRule="auto"/>
        <w:ind w:firstLine="720"/>
        <w:rPr>
          <w:rFonts w:ascii="Times New Roman" w:hAnsi="Times New Roman" w:cs="Times New Roman"/>
        </w:rPr>
      </w:pPr>
      <w:r w:rsidRPr="0065047F">
        <w:rPr>
          <w:rFonts w:ascii="Times New Roman" w:hAnsi="Times New Roman" w:cs="Times New Roman"/>
        </w:rPr>
        <w:t>Sleep hygiene</w:t>
      </w:r>
      <w:r w:rsidR="00704F50" w:rsidRPr="0065047F">
        <w:rPr>
          <w:rFonts w:ascii="Times New Roman" w:hAnsi="Times New Roman" w:cs="Times New Roman"/>
        </w:rPr>
        <w:t xml:space="preserve">, which involves modifiable behaviors such as restricting time in bed, limiting caffeine and alcohol intake, and establishing a dark and quiet sleep environment, </w:t>
      </w:r>
      <w:r w:rsidR="000673D3" w:rsidRPr="0065047F">
        <w:rPr>
          <w:rFonts w:ascii="Times New Roman" w:hAnsi="Times New Roman" w:cs="Times New Roman"/>
        </w:rPr>
        <w:t xml:space="preserve">is important for </w:t>
      </w:r>
      <w:r w:rsidR="00704F50" w:rsidRPr="0065047F">
        <w:rPr>
          <w:rFonts w:ascii="Times New Roman" w:hAnsi="Times New Roman" w:cs="Times New Roman"/>
        </w:rPr>
        <w:t>optimal sleep and, therefore, overall health (</w:t>
      </w:r>
      <w:proofErr w:type="spellStart"/>
      <w:r w:rsidR="00791C88" w:rsidRPr="0065047F">
        <w:rPr>
          <w:rFonts w:ascii="Times New Roman" w:hAnsi="Times New Roman" w:cs="Times New Roman"/>
        </w:rPr>
        <w:t>Homolak</w:t>
      </w:r>
      <w:proofErr w:type="spellEnd"/>
      <w:r w:rsidR="00357377" w:rsidRPr="0065047F">
        <w:rPr>
          <w:rFonts w:ascii="Times New Roman" w:hAnsi="Times New Roman" w:cs="Times New Roman"/>
        </w:rPr>
        <w:t xml:space="preserve"> et al.</w:t>
      </w:r>
      <w:r w:rsidR="00D44E66" w:rsidRPr="0065047F">
        <w:rPr>
          <w:rFonts w:ascii="Times New Roman" w:hAnsi="Times New Roman" w:cs="Times New Roman"/>
        </w:rPr>
        <w:t>, 2018</w:t>
      </w:r>
      <w:r w:rsidR="00704F50" w:rsidRPr="0065047F">
        <w:rPr>
          <w:rFonts w:ascii="Times New Roman" w:hAnsi="Times New Roman" w:cs="Times New Roman"/>
        </w:rPr>
        <w:t xml:space="preserve">).  </w:t>
      </w:r>
      <w:r w:rsidR="008919CF" w:rsidRPr="0065047F">
        <w:rPr>
          <w:rFonts w:ascii="Times New Roman" w:hAnsi="Times New Roman" w:cs="Times New Roman"/>
        </w:rPr>
        <w:t xml:space="preserve">Poor </w:t>
      </w:r>
      <w:r w:rsidR="00704F50" w:rsidRPr="0065047F">
        <w:rPr>
          <w:rFonts w:ascii="Times New Roman" w:hAnsi="Times New Roman" w:cs="Times New Roman"/>
        </w:rPr>
        <w:t xml:space="preserve">sleep hygiene </w:t>
      </w:r>
      <w:r w:rsidR="008919CF" w:rsidRPr="0065047F">
        <w:rPr>
          <w:rFonts w:ascii="Times New Roman" w:hAnsi="Times New Roman" w:cs="Times New Roman"/>
        </w:rPr>
        <w:t>is frequently s</w:t>
      </w:r>
      <w:r w:rsidR="00704F50" w:rsidRPr="0065047F">
        <w:rPr>
          <w:rFonts w:ascii="Times New Roman" w:hAnsi="Times New Roman" w:cs="Times New Roman"/>
        </w:rPr>
        <w:t xml:space="preserve">een in AD patients, as </w:t>
      </w:r>
      <w:r w:rsidR="008919CF" w:rsidRPr="0065047F">
        <w:rPr>
          <w:rFonts w:ascii="Times New Roman" w:hAnsi="Times New Roman" w:cs="Times New Roman"/>
        </w:rPr>
        <w:t>these elderly</w:t>
      </w:r>
      <w:r w:rsidR="00704F50" w:rsidRPr="0065047F">
        <w:rPr>
          <w:rFonts w:ascii="Times New Roman" w:hAnsi="Times New Roman" w:cs="Times New Roman"/>
        </w:rPr>
        <w:t xml:space="preserve"> individuals </w:t>
      </w:r>
      <w:r w:rsidR="008919CF" w:rsidRPr="0065047F">
        <w:rPr>
          <w:rFonts w:ascii="Times New Roman" w:hAnsi="Times New Roman" w:cs="Times New Roman"/>
        </w:rPr>
        <w:t xml:space="preserve">naturally </w:t>
      </w:r>
      <w:r w:rsidR="00704F50" w:rsidRPr="0065047F">
        <w:rPr>
          <w:rFonts w:ascii="Times New Roman" w:hAnsi="Times New Roman" w:cs="Times New Roman"/>
        </w:rPr>
        <w:t>have more unstructured daily schedules</w:t>
      </w:r>
      <w:r w:rsidR="008919CF" w:rsidRPr="0065047F">
        <w:rPr>
          <w:rFonts w:ascii="Times New Roman" w:hAnsi="Times New Roman" w:cs="Times New Roman"/>
        </w:rPr>
        <w:t xml:space="preserve"> and spend more time in bed; in addition, the atmosphere of nursing homes is normally fairly loud, patients are often exposed to bright light during the night, and sleep is often disrupted by </w:t>
      </w:r>
      <w:r w:rsidR="003C70DE" w:rsidRPr="0065047F">
        <w:rPr>
          <w:rFonts w:ascii="Times New Roman" w:hAnsi="Times New Roman" w:cs="Times New Roman"/>
        </w:rPr>
        <w:t>nighttime monitoring by</w:t>
      </w:r>
      <w:r w:rsidR="008919CF" w:rsidRPr="0065047F">
        <w:rPr>
          <w:rFonts w:ascii="Times New Roman" w:hAnsi="Times New Roman" w:cs="Times New Roman"/>
        </w:rPr>
        <w:t xml:space="preserve"> staff (</w:t>
      </w:r>
      <w:proofErr w:type="spellStart"/>
      <w:r w:rsidR="00791C88" w:rsidRPr="0065047F">
        <w:rPr>
          <w:rFonts w:ascii="Times New Roman" w:hAnsi="Times New Roman" w:cs="Times New Roman"/>
        </w:rPr>
        <w:t>Homolak</w:t>
      </w:r>
      <w:proofErr w:type="spellEnd"/>
      <w:r w:rsidR="00357377" w:rsidRPr="0065047F">
        <w:rPr>
          <w:rFonts w:ascii="Times New Roman" w:hAnsi="Times New Roman" w:cs="Times New Roman"/>
        </w:rPr>
        <w:t xml:space="preserve"> et al.</w:t>
      </w:r>
      <w:r w:rsidR="00D44E66" w:rsidRPr="0065047F">
        <w:rPr>
          <w:rFonts w:ascii="Times New Roman" w:hAnsi="Times New Roman" w:cs="Times New Roman"/>
        </w:rPr>
        <w:t>, 2018</w:t>
      </w:r>
      <w:r w:rsidR="00791C88" w:rsidRPr="0065047F">
        <w:rPr>
          <w:rFonts w:ascii="Times New Roman" w:hAnsi="Times New Roman" w:cs="Times New Roman"/>
        </w:rPr>
        <w:t>)</w:t>
      </w:r>
      <w:r w:rsidR="008919CF" w:rsidRPr="0065047F">
        <w:rPr>
          <w:rFonts w:ascii="Times New Roman" w:hAnsi="Times New Roman" w:cs="Times New Roman"/>
        </w:rPr>
        <w:t>.   While it is true that Alzheimer’s Disease is characterized by</w:t>
      </w:r>
      <w:r w:rsidR="003C70DE" w:rsidRPr="0065047F">
        <w:rPr>
          <w:rFonts w:ascii="Times New Roman" w:hAnsi="Times New Roman" w:cs="Times New Roman"/>
        </w:rPr>
        <w:t xml:space="preserve"> internally driven</w:t>
      </w:r>
      <w:r w:rsidR="008919CF" w:rsidRPr="0065047F">
        <w:rPr>
          <w:rFonts w:ascii="Times New Roman" w:hAnsi="Times New Roman" w:cs="Times New Roman"/>
        </w:rPr>
        <w:t xml:space="preserve"> sleep abnormalities and dysfunction of the sleep-wake cycle</w:t>
      </w:r>
      <w:r w:rsidR="00942ACC" w:rsidRPr="0065047F">
        <w:rPr>
          <w:rFonts w:ascii="Times New Roman" w:hAnsi="Times New Roman" w:cs="Times New Roman"/>
        </w:rPr>
        <w:t>,</w:t>
      </w:r>
      <w:r w:rsidR="008919CF" w:rsidRPr="0065047F">
        <w:rPr>
          <w:rFonts w:ascii="Times New Roman" w:hAnsi="Times New Roman" w:cs="Times New Roman"/>
        </w:rPr>
        <w:t xml:space="preserve"> sleep quality is often further reduced due to the poor sleep hygiene of AD patients</w:t>
      </w:r>
      <w:r w:rsidR="00F172C0" w:rsidRPr="0065047F">
        <w:rPr>
          <w:rFonts w:ascii="Times New Roman" w:hAnsi="Times New Roman" w:cs="Times New Roman"/>
        </w:rPr>
        <w:t xml:space="preserve"> (Bollinger</w:t>
      </w:r>
      <w:r w:rsidR="00E5577A" w:rsidRPr="0065047F">
        <w:rPr>
          <w:rFonts w:ascii="Times New Roman" w:hAnsi="Times New Roman" w:cs="Times New Roman"/>
        </w:rPr>
        <w:t xml:space="preserve"> &amp; </w:t>
      </w:r>
      <w:proofErr w:type="spellStart"/>
      <w:r w:rsidR="00E5577A" w:rsidRPr="0065047F">
        <w:rPr>
          <w:rFonts w:ascii="Times New Roman" w:hAnsi="Times New Roman" w:cs="Times New Roman"/>
        </w:rPr>
        <w:t>Schibler</w:t>
      </w:r>
      <w:proofErr w:type="spellEnd"/>
      <w:r w:rsidR="00E5577A" w:rsidRPr="0065047F">
        <w:rPr>
          <w:rFonts w:ascii="Times New Roman" w:hAnsi="Times New Roman" w:cs="Times New Roman"/>
        </w:rPr>
        <w:t xml:space="preserve">, </w:t>
      </w:r>
      <w:r w:rsidR="00F172C0" w:rsidRPr="0065047F">
        <w:rPr>
          <w:rFonts w:ascii="Times New Roman" w:hAnsi="Times New Roman" w:cs="Times New Roman"/>
        </w:rPr>
        <w:t>2014</w:t>
      </w:r>
      <w:r w:rsidR="00E5577A" w:rsidRPr="0065047F">
        <w:rPr>
          <w:rFonts w:ascii="Times New Roman" w:hAnsi="Times New Roman" w:cs="Times New Roman"/>
        </w:rPr>
        <w:t xml:space="preserve">; </w:t>
      </w:r>
      <w:proofErr w:type="spellStart"/>
      <w:r w:rsidR="00F172C0" w:rsidRPr="0065047F">
        <w:rPr>
          <w:rFonts w:ascii="Times New Roman" w:hAnsi="Times New Roman" w:cs="Times New Roman"/>
        </w:rPr>
        <w:t>Dening</w:t>
      </w:r>
      <w:proofErr w:type="spellEnd"/>
      <w:r w:rsidR="00ED0AAE" w:rsidRPr="0065047F">
        <w:rPr>
          <w:rFonts w:ascii="Times New Roman" w:hAnsi="Times New Roman" w:cs="Times New Roman"/>
        </w:rPr>
        <w:t xml:space="preserve"> </w:t>
      </w:r>
      <w:r w:rsidR="00ED0AAE" w:rsidRPr="0065047F">
        <w:rPr>
          <w:rFonts w:ascii="Times New Roman" w:hAnsi="Times New Roman" w:cs="Times New Roman"/>
        </w:rPr>
        <w:t xml:space="preserve">&amp; </w:t>
      </w:r>
      <w:proofErr w:type="spellStart"/>
      <w:r w:rsidR="00ED0AAE" w:rsidRPr="0065047F">
        <w:rPr>
          <w:rFonts w:ascii="Times New Roman" w:hAnsi="Times New Roman" w:cs="Times New Roman"/>
        </w:rPr>
        <w:t>Sandilyan</w:t>
      </w:r>
      <w:proofErr w:type="spellEnd"/>
      <w:r w:rsidR="00E5577A" w:rsidRPr="0065047F">
        <w:rPr>
          <w:rFonts w:ascii="Times New Roman" w:hAnsi="Times New Roman" w:cs="Times New Roman"/>
        </w:rPr>
        <w:t>,</w:t>
      </w:r>
      <w:r w:rsidR="00F172C0" w:rsidRPr="0065047F">
        <w:rPr>
          <w:rFonts w:ascii="Times New Roman" w:hAnsi="Times New Roman" w:cs="Times New Roman"/>
        </w:rPr>
        <w:t xml:space="preserve"> 2015)</w:t>
      </w:r>
      <w:r w:rsidR="008919CF" w:rsidRPr="0065047F">
        <w:rPr>
          <w:rFonts w:ascii="Times New Roman" w:hAnsi="Times New Roman" w:cs="Times New Roman"/>
        </w:rPr>
        <w:t>.</w:t>
      </w:r>
      <w:r w:rsidR="002F7747" w:rsidRPr="0065047F">
        <w:rPr>
          <w:rFonts w:ascii="Times New Roman" w:hAnsi="Times New Roman" w:cs="Times New Roman"/>
        </w:rPr>
        <w:t xml:space="preserve">  </w:t>
      </w:r>
    </w:p>
    <w:p w:rsidR="00B55B23" w:rsidRPr="0065047F" w:rsidRDefault="00FA20E9" w:rsidP="00FA20E9">
      <w:pPr>
        <w:spacing w:line="480" w:lineRule="auto"/>
        <w:rPr>
          <w:rFonts w:ascii="Times New Roman" w:hAnsi="Times New Roman" w:cs="Times New Roman"/>
        </w:rPr>
      </w:pPr>
      <w:r w:rsidRPr="0065047F">
        <w:rPr>
          <w:rFonts w:ascii="Times New Roman" w:hAnsi="Times New Roman" w:cs="Times New Roman"/>
        </w:rPr>
        <w:tab/>
      </w:r>
      <w:r w:rsidR="008919CF" w:rsidRPr="0065047F">
        <w:rPr>
          <w:rFonts w:ascii="Times New Roman" w:hAnsi="Times New Roman" w:cs="Times New Roman"/>
        </w:rPr>
        <w:t>Thus</w:t>
      </w:r>
      <w:r w:rsidR="00CE69AF" w:rsidRPr="0065047F">
        <w:rPr>
          <w:rFonts w:ascii="Times New Roman" w:hAnsi="Times New Roman" w:cs="Times New Roman"/>
        </w:rPr>
        <w:t>, it becomes explicitly clear that there is a complex relationship between</w:t>
      </w:r>
      <w:r w:rsidR="008919CF" w:rsidRPr="0065047F">
        <w:rPr>
          <w:rFonts w:ascii="Times New Roman" w:hAnsi="Times New Roman" w:cs="Times New Roman"/>
        </w:rPr>
        <w:t xml:space="preserve"> all of</w:t>
      </w:r>
      <w:r w:rsidR="00CE69AF" w:rsidRPr="0065047F">
        <w:rPr>
          <w:rFonts w:ascii="Times New Roman" w:hAnsi="Times New Roman" w:cs="Times New Roman"/>
        </w:rPr>
        <w:t xml:space="preserve"> these variables: while the development of </w:t>
      </w:r>
      <w:r w:rsidR="005E34EF" w:rsidRPr="0065047F">
        <w:rPr>
          <w:rFonts w:ascii="Times New Roman" w:hAnsi="Times New Roman" w:cs="Times New Roman"/>
        </w:rPr>
        <w:t xml:space="preserve">several major </w:t>
      </w:r>
      <w:r w:rsidR="00CE69AF" w:rsidRPr="0065047F">
        <w:rPr>
          <w:rFonts w:ascii="Times New Roman" w:hAnsi="Times New Roman" w:cs="Times New Roman"/>
        </w:rPr>
        <w:t>AD risk factors</w:t>
      </w:r>
      <w:r w:rsidR="005E34EF" w:rsidRPr="0065047F">
        <w:rPr>
          <w:rFonts w:ascii="Times New Roman" w:hAnsi="Times New Roman" w:cs="Times New Roman"/>
        </w:rPr>
        <w:t xml:space="preserve"> is strongly associated with </w:t>
      </w:r>
      <w:r w:rsidR="00CE69AF" w:rsidRPr="0065047F">
        <w:rPr>
          <w:rFonts w:ascii="Times New Roman" w:hAnsi="Times New Roman" w:cs="Times New Roman"/>
        </w:rPr>
        <w:t>circadian rhythm dysfunction</w:t>
      </w:r>
      <w:r w:rsidR="00F108AC" w:rsidRPr="0065047F">
        <w:rPr>
          <w:rFonts w:ascii="Times New Roman" w:hAnsi="Times New Roman" w:cs="Times New Roman"/>
        </w:rPr>
        <w:t xml:space="preserve"> and reduced sleep quality</w:t>
      </w:r>
      <w:r w:rsidR="00CE69AF" w:rsidRPr="0065047F">
        <w:rPr>
          <w:rFonts w:ascii="Times New Roman" w:hAnsi="Times New Roman" w:cs="Times New Roman"/>
        </w:rPr>
        <w:t xml:space="preserve">, </w:t>
      </w:r>
      <w:r w:rsidR="00F108AC" w:rsidRPr="0065047F">
        <w:rPr>
          <w:rFonts w:ascii="Times New Roman" w:hAnsi="Times New Roman" w:cs="Times New Roman"/>
        </w:rPr>
        <w:t>these</w:t>
      </w:r>
      <w:r w:rsidR="00CE69AF" w:rsidRPr="0065047F">
        <w:rPr>
          <w:rFonts w:ascii="Times New Roman" w:hAnsi="Times New Roman" w:cs="Times New Roman"/>
        </w:rPr>
        <w:t xml:space="preserve"> abnormalities are also considered symptom</w:t>
      </w:r>
      <w:r w:rsidR="000C0E1E" w:rsidRPr="0065047F">
        <w:rPr>
          <w:rFonts w:ascii="Times New Roman" w:hAnsi="Times New Roman" w:cs="Times New Roman"/>
        </w:rPr>
        <w:t>s</w:t>
      </w:r>
      <w:r w:rsidR="00CE69AF" w:rsidRPr="0065047F">
        <w:rPr>
          <w:rFonts w:ascii="Times New Roman" w:hAnsi="Times New Roman" w:cs="Times New Roman"/>
        </w:rPr>
        <w:t xml:space="preserve"> of Alzheimer’s Disease itself.</w:t>
      </w:r>
      <w:r w:rsidR="005E34EF" w:rsidRPr="0065047F">
        <w:rPr>
          <w:rFonts w:ascii="Times New Roman" w:hAnsi="Times New Roman" w:cs="Times New Roman"/>
        </w:rPr>
        <w:t xml:space="preserve"> </w:t>
      </w:r>
      <w:r w:rsidR="002F7747" w:rsidRPr="0065047F">
        <w:rPr>
          <w:rFonts w:ascii="Times New Roman" w:hAnsi="Times New Roman" w:cs="Times New Roman"/>
        </w:rPr>
        <w:t xml:space="preserve"> In addition, many commonly used medications for conditions like hypertension and diabetes disrupt the normal sleep cycle, so it must be considered that any sleep abnormalities AD patients experience could be secondary to or exacerbated by these medications (</w:t>
      </w:r>
      <w:proofErr w:type="spellStart"/>
      <w:r w:rsidR="002F7747" w:rsidRPr="0065047F">
        <w:rPr>
          <w:rFonts w:ascii="Times New Roman" w:hAnsi="Times New Roman" w:cs="Times New Roman"/>
        </w:rPr>
        <w:t>Naiman</w:t>
      </w:r>
      <w:proofErr w:type="spellEnd"/>
      <w:r w:rsidR="00D44E66" w:rsidRPr="0065047F">
        <w:rPr>
          <w:rFonts w:ascii="Times New Roman" w:hAnsi="Times New Roman" w:cs="Times New Roman"/>
        </w:rPr>
        <w:t>, 2017</w:t>
      </w:r>
      <w:r w:rsidR="002F7747" w:rsidRPr="0065047F">
        <w:rPr>
          <w:rFonts w:ascii="Times New Roman" w:hAnsi="Times New Roman" w:cs="Times New Roman"/>
        </w:rPr>
        <w:t xml:space="preserve">).  </w:t>
      </w:r>
      <w:r w:rsidR="005E34EF" w:rsidRPr="0065047F">
        <w:rPr>
          <w:rFonts w:ascii="Times New Roman" w:hAnsi="Times New Roman" w:cs="Times New Roman"/>
        </w:rPr>
        <w:t>Th</w:t>
      </w:r>
      <w:r w:rsidR="00F108AC" w:rsidRPr="0065047F">
        <w:rPr>
          <w:rFonts w:ascii="Times New Roman" w:hAnsi="Times New Roman" w:cs="Times New Roman"/>
        </w:rPr>
        <w:t xml:space="preserve">e presence of these </w:t>
      </w:r>
      <w:r w:rsidR="003C70DE" w:rsidRPr="0065047F">
        <w:rPr>
          <w:rFonts w:ascii="Times New Roman" w:hAnsi="Times New Roman" w:cs="Times New Roman"/>
        </w:rPr>
        <w:t>interconnected</w:t>
      </w:r>
      <w:r w:rsidR="005E34EF" w:rsidRPr="0065047F">
        <w:rPr>
          <w:rFonts w:ascii="Times New Roman" w:hAnsi="Times New Roman" w:cs="Times New Roman"/>
        </w:rPr>
        <w:t xml:space="preserve"> relationship</w:t>
      </w:r>
      <w:r w:rsidR="00F108AC" w:rsidRPr="0065047F">
        <w:rPr>
          <w:rFonts w:ascii="Times New Roman" w:hAnsi="Times New Roman" w:cs="Times New Roman"/>
        </w:rPr>
        <w:t>s</w:t>
      </w:r>
      <w:r w:rsidR="005E34EF" w:rsidRPr="0065047F">
        <w:rPr>
          <w:rFonts w:ascii="Times New Roman" w:hAnsi="Times New Roman" w:cs="Times New Roman"/>
        </w:rPr>
        <w:t xml:space="preserve"> </w:t>
      </w:r>
      <w:r w:rsidR="00F108AC" w:rsidRPr="0065047F">
        <w:rPr>
          <w:rFonts w:ascii="Times New Roman" w:hAnsi="Times New Roman" w:cs="Times New Roman"/>
        </w:rPr>
        <w:t>is a key</w:t>
      </w:r>
      <w:r w:rsidR="005E34EF" w:rsidRPr="0065047F">
        <w:rPr>
          <w:rFonts w:ascii="Times New Roman" w:hAnsi="Times New Roman" w:cs="Times New Roman"/>
        </w:rPr>
        <w:t xml:space="preserve"> component</w:t>
      </w:r>
      <w:r w:rsidR="000C0E1E" w:rsidRPr="0065047F">
        <w:rPr>
          <w:rFonts w:ascii="Times New Roman" w:hAnsi="Times New Roman" w:cs="Times New Roman"/>
        </w:rPr>
        <w:t xml:space="preserve"> </w:t>
      </w:r>
      <w:r w:rsidR="005E34EF" w:rsidRPr="0065047F">
        <w:rPr>
          <w:rFonts w:ascii="Times New Roman" w:hAnsi="Times New Roman" w:cs="Times New Roman"/>
        </w:rPr>
        <w:t xml:space="preserve">of the complexity of </w:t>
      </w:r>
      <w:r w:rsidR="00F108AC" w:rsidRPr="0065047F">
        <w:rPr>
          <w:rFonts w:ascii="Times New Roman" w:hAnsi="Times New Roman" w:cs="Times New Roman"/>
        </w:rPr>
        <w:t>Alzheimer’s Disease</w:t>
      </w:r>
      <w:r w:rsidR="005E34EF" w:rsidRPr="0065047F">
        <w:rPr>
          <w:rFonts w:ascii="Times New Roman" w:hAnsi="Times New Roman" w:cs="Times New Roman"/>
        </w:rPr>
        <w:t xml:space="preserve"> and indicates that many of the risk factors associated with AD may also impact </w:t>
      </w:r>
      <w:r w:rsidR="00403619" w:rsidRPr="0065047F">
        <w:rPr>
          <w:rFonts w:ascii="Times New Roman" w:hAnsi="Times New Roman" w:cs="Times New Roman"/>
        </w:rPr>
        <w:t>its progression</w:t>
      </w:r>
      <w:r w:rsidR="005E34EF" w:rsidRPr="0065047F">
        <w:rPr>
          <w:rFonts w:ascii="Times New Roman" w:hAnsi="Times New Roman" w:cs="Times New Roman"/>
        </w:rPr>
        <w:t xml:space="preserve"> due to </w:t>
      </w:r>
      <w:r w:rsidR="000C0E1E" w:rsidRPr="0065047F">
        <w:rPr>
          <w:rFonts w:ascii="Times New Roman" w:hAnsi="Times New Roman" w:cs="Times New Roman"/>
        </w:rPr>
        <w:t xml:space="preserve">the effects of </w:t>
      </w:r>
      <w:r w:rsidR="005E34EF" w:rsidRPr="0065047F">
        <w:rPr>
          <w:rFonts w:ascii="Times New Roman" w:hAnsi="Times New Roman" w:cs="Times New Roman"/>
        </w:rPr>
        <w:t>circadian disruptions and decreased sleep quality</w:t>
      </w:r>
      <w:r w:rsidR="00403619" w:rsidRPr="0065047F">
        <w:rPr>
          <w:rFonts w:ascii="Times New Roman" w:hAnsi="Times New Roman" w:cs="Times New Roman"/>
        </w:rPr>
        <w:t xml:space="preserve"> on these preexisting health conditions.</w:t>
      </w:r>
      <w:r w:rsidR="00F108AC" w:rsidRPr="0065047F">
        <w:rPr>
          <w:rFonts w:ascii="Times New Roman" w:hAnsi="Times New Roman" w:cs="Times New Roman"/>
        </w:rPr>
        <w:t xml:space="preserve">  </w:t>
      </w:r>
      <w:r w:rsidR="00403619" w:rsidRPr="0065047F">
        <w:rPr>
          <w:rFonts w:ascii="Times New Roman" w:hAnsi="Times New Roman" w:cs="Times New Roman"/>
        </w:rPr>
        <w:t xml:space="preserve">In addition, this deleterious </w:t>
      </w:r>
      <w:r w:rsidR="00403619" w:rsidRPr="0065047F">
        <w:rPr>
          <w:rFonts w:ascii="Times New Roman" w:hAnsi="Times New Roman" w:cs="Times New Roman"/>
        </w:rPr>
        <w:lastRenderedPageBreak/>
        <w:t xml:space="preserve">cycle, with many factors negatively affecting overall health, may also contribute to </w:t>
      </w:r>
      <w:r w:rsidR="003C70DE" w:rsidRPr="0065047F">
        <w:rPr>
          <w:rFonts w:ascii="Times New Roman" w:hAnsi="Times New Roman" w:cs="Times New Roman"/>
        </w:rPr>
        <w:t xml:space="preserve">the </w:t>
      </w:r>
      <w:r w:rsidR="00403619" w:rsidRPr="0065047F">
        <w:rPr>
          <w:rFonts w:ascii="Times New Roman" w:hAnsi="Times New Roman" w:cs="Times New Roman"/>
        </w:rPr>
        <w:t xml:space="preserve">timing and cause of death in AD patients.  </w:t>
      </w:r>
    </w:p>
    <w:p w:rsidR="00136F27" w:rsidRPr="0065047F" w:rsidRDefault="001C4EB6" w:rsidP="00D44E66">
      <w:pPr>
        <w:spacing w:line="480" w:lineRule="auto"/>
        <w:ind w:firstLine="720"/>
        <w:rPr>
          <w:rFonts w:ascii="Times New Roman" w:hAnsi="Times New Roman" w:cs="Times New Roman"/>
        </w:rPr>
      </w:pPr>
      <w:r w:rsidRPr="0065047F">
        <w:rPr>
          <w:rFonts w:ascii="Times New Roman" w:hAnsi="Times New Roman" w:cs="Times New Roman"/>
        </w:rPr>
        <w:t>Health risks aside,</w:t>
      </w:r>
      <w:r w:rsidR="00DA05D5" w:rsidRPr="0065047F">
        <w:rPr>
          <w:rFonts w:ascii="Times New Roman" w:hAnsi="Times New Roman" w:cs="Times New Roman"/>
        </w:rPr>
        <w:t xml:space="preserve"> </w:t>
      </w:r>
      <w:r w:rsidRPr="0065047F">
        <w:rPr>
          <w:rFonts w:ascii="Times New Roman" w:hAnsi="Times New Roman" w:cs="Times New Roman"/>
        </w:rPr>
        <w:t xml:space="preserve">the progression of </w:t>
      </w:r>
      <w:r w:rsidR="00342859" w:rsidRPr="0065047F">
        <w:rPr>
          <w:rFonts w:ascii="Times New Roman" w:hAnsi="Times New Roman" w:cs="Times New Roman"/>
        </w:rPr>
        <w:t>AD</w:t>
      </w:r>
      <w:r w:rsidR="0047632D" w:rsidRPr="0065047F">
        <w:rPr>
          <w:rFonts w:ascii="Times New Roman" w:hAnsi="Times New Roman" w:cs="Times New Roman"/>
        </w:rPr>
        <w:t xml:space="preserve"> </w:t>
      </w:r>
      <w:r w:rsidR="00DA05D5" w:rsidRPr="0065047F">
        <w:rPr>
          <w:rFonts w:ascii="Times New Roman" w:hAnsi="Times New Roman" w:cs="Times New Roman"/>
        </w:rPr>
        <w:t xml:space="preserve">undoubtedly </w:t>
      </w:r>
      <w:r w:rsidR="0047632D" w:rsidRPr="0065047F">
        <w:rPr>
          <w:rFonts w:ascii="Times New Roman" w:hAnsi="Times New Roman" w:cs="Times New Roman"/>
        </w:rPr>
        <w:t>has a profound effect on</w:t>
      </w:r>
      <w:r w:rsidRPr="0065047F">
        <w:rPr>
          <w:rFonts w:ascii="Times New Roman" w:hAnsi="Times New Roman" w:cs="Times New Roman"/>
        </w:rPr>
        <w:t xml:space="preserve"> quality of life </w:t>
      </w:r>
      <w:r w:rsidR="0047632D" w:rsidRPr="0065047F">
        <w:rPr>
          <w:rFonts w:ascii="Times New Roman" w:hAnsi="Times New Roman" w:cs="Times New Roman"/>
        </w:rPr>
        <w:t>of the patient.  One particular study</w:t>
      </w:r>
      <w:r w:rsidR="00373AE1" w:rsidRPr="0065047F">
        <w:rPr>
          <w:rFonts w:ascii="Times New Roman" w:hAnsi="Times New Roman" w:cs="Times New Roman"/>
        </w:rPr>
        <w:t xml:space="preserve"> shows </w:t>
      </w:r>
      <w:r w:rsidR="0047632D" w:rsidRPr="0065047F">
        <w:rPr>
          <w:rFonts w:ascii="Times New Roman" w:hAnsi="Times New Roman" w:cs="Times New Roman"/>
        </w:rPr>
        <w:t>that</w:t>
      </w:r>
      <w:r w:rsidR="00F04163" w:rsidRPr="0065047F">
        <w:rPr>
          <w:rFonts w:ascii="Times New Roman" w:hAnsi="Times New Roman" w:cs="Times New Roman"/>
        </w:rPr>
        <w:t xml:space="preserve"> patient</w:t>
      </w:r>
      <w:r w:rsidR="0047632D" w:rsidRPr="0065047F">
        <w:rPr>
          <w:rFonts w:ascii="Times New Roman" w:hAnsi="Times New Roman" w:cs="Times New Roman"/>
        </w:rPr>
        <w:t xml:space="preserve"> </w:t>
      </w:r>
      <w:r w:rsidR="00596E5A" w:rsidRPr="0065047F">
        <w:rPr>
          <w:rFonts w:ascii="Times New Roman" w:hAnsi="Times New Roman" w:cs="Times New Roman"/>
        </w:rPr>
        <w:t>interaction</w:t>
      </w:r>
      <w:r w:rsidR="003C70DE" w:rsidRPr="0065047F">
        <w:rPr>
          <w:rFonts w:ascii="Times New Roman" w:hAnsi="Times New Roman" w:cs="Times New Roman"/>
        </w:rPr>
        <w:t>s</w:t>
      </w:r>
      <w:r w:rsidR="00596E5A" w:rsidRPr="0065047F">
        <w:rPr>
          <w:rFonts w:ascii="Times New Roman" w:hAnsi="Times New Roman" w:cs="Times New Roman"/>
        </w:rPr>
        <w:t xml:space="preserve"> with</w:t>
      </w:r>
      <w:r w:rsidR="0047632D" w:rsidRPr="0065047F">
        <w:rPr>
          <w:rFonts w:ascii="Times New Roman" w:hAnsi="Times New Roman" w:cs="Times New Roman"/>
        </w:rPr>
        <w:t xml:space="preserve"> strong</w:t>
      </w:r>
      <w:r w:rsidR="00596E5A" w:rsidRPr="0065047F">
        <w:rPr>
          <w:rFonts w:ascii="Times New Roman" w:hAnsi="Times New Roman" w:cs="Times New Roman"/>
        </w:rPr>
        <w:t xml:space="preserve"> </w:t>
      </w:r>
      <w:r w:rsidR="0047632D" w:rsidRPr="0065047F">
        <w:rPr>
          <w:rFonts w:ascii="Times New Roman" w:hAnsi="Times New Roman" w:cs="Times New Roman"/>
        </w:rPr>
        <w:t xml:space="preserve">networks of </w:t>
      </w:r>
      <w:r w:rsidR="00596E5A" w:rsidRPr="0065047F">
        <w:rPr>
          <w:rFonts w:ascii="Times New Roman" w:hAnsi="Times New Roman" w:cs="Times New Roman"/>
        </w:rPr>
        <w:t xml:space="preserve">friends is correlated </w:t>
      </w:r>
      <w:r w:rsidR="003C70DE" w:rsidRPr="0065047F">
        <w:rPr>
          <w:rFonts w:ascii="Times New Roman" w:hAnsi="Times New Roman" w:cs="Times New Roman"/>
        </w:rPr>
        <w:t>with</w:t>
      </w:r>
      <w:r w:rsidR="00596E5A" w:rsidRPr="0065047F">
        <w:rPr>
          <w:rFonts w:ascii="Times New Roman" w:hAnsi="Times New Roman" w:cs="Times New Roman"/>
        </w:rPr>
        <w:t xml:space="preserve"> improved cognitive ability</w:t>
      </w:r>
      <w:r w:rsidR="00874876" w:rsidRPr="0065047F">
        <w:rPr>
          <w:rFonts w:ascii="Times New Roman" w:hAnsi="Times New Roman" w:cs="Times New Roman"/>
        </w:rPr>
        <w:t xml:space="preserve"> (</w:t>
      </w:r>
      <w:proofErr w:type="spellStart"/>
      <w:r w:rsidR="00874876" w:rsidRPr="0065047F">
        <w:rPr>
          <w:rFonts w:ascii="Times New Roman" w:hAnsi="Times New Roman" w:cs="Times New Roman"/>
        </w:rPr>
        <w:t>Balouch</w:t>
      </w:r>
      <w:proofErr w:type="spellEnd"/>
      <w:r w:rsidR="008A05ED" w:rsidRPr="0065047F">
        <w:rPr>
          <w:rFonts w:ascii="Times New Roman" w:hAnsi="Times New Roman" w:cs="Times New Roman"/>
        </w:rPr>
        <w:t xml:space="preserve"> et al.</w:t>
      </w:r>
      <w:r w:rsidR="00D44E66" w:rsidRPr="0065047F">
        <w:rPr>
          <w:rFonts w:ascii="Times New Roman" w:hAnsi="Times New Roman" w:cs="Times New Roman"/>
        </w:rPr>
        <w:t>, 2019</w:t>
      </w:r>
      <w:r w:rsidR="00874876" w:rsidRPr="0065047F">
        <w:rPr>
          <w:rFonts w:ascii="Times New Roman" w:hAnsi="Times New Roman" w:cs="Times New Roman"/>
        </w:rPr>
        <w:t xml:space="preserve">). Studies have also shown that </w:t>
      </w:r>
      <w:r w:rsidR="003C70DE" w:rsidRPr="0065047F">
        <w:rPr>
          <w:rFonts w:ascii="Times New Roman" w:hAnsi="Times New Roman" w:cs="Times New Roman"/>
        </w:rPr>
        <w:t>groups of elderly females</w:t>
      </w:r>
      <w:r w:rsidR="00874876" w:rsidRPr="0065047F">
        <w:rPr>
          <w:rFonts w:ascii="Times New Roman" w:hAnsi="Times New Roman" w:cs="Times New Roman"/>
        </w:rPr>
        <w:t xml:space="preserve"> who regularly participate in social activities have a lower incidence of developing dementia (Hugo</w:t>
      </w:r>
      <w:r w:rsidR="00ED0AAE" w:rsidRPr="0065047F">
        <w:rPr>
          <w:rFonts w:ascii="Times New Roman" w:hAnsi="Times New Roman" w:cs="Times New Roman"/>
        </w:rPr>
        <w:t xml:space="preserve"> &amp; Ganguli</w:t>
      </w:r>
      <w:r w:rsidR="00F172C0" w:rsidRPr="0065047F">
        <w:rPr>
          <w:rFonts w:ascii="Times New Roman" w:hAnsi="Times New Roman" w:cs="Times New Roman"/>
        </w:rPr>
        <w:t>, 2014</w:t>
      </w:r>
      <w:r w:rsidR="00874876" w:rsidRPr="0065047F">
        <w:rPr>
          <w:rFonts w:ascii="Times New Roman" w:hAnsi="Times New Roman" w:cs="Times New Roman"/>
        </w:rPr>
        <w:t>).  H</w:t>
      </w:r>
      <w:r w:rsidR="00596E5A" w:rsidRPr="0065047F">
        <w:rPr>
          <w:rFonts w:ascii="Times New Roman" w:hAnsi="Times New Roman" w:cs="Times New Roman"/>
        </w:rPr>
        <w:t xml:space="preserve">owever, </w:t>
      </w:r>
      <w:r w:rsidR="00CF7AAC" w:rsidRPr="0065047F">
        <w:rPr>
          <w:rFonts w:ascii="Times New Roman" w:hAnsi="Times New Roman" w:cs="Times New Roman"/>
        </w:rPr>
        <w:t xml:space="preserve">this </w:t>
      </w:r>
      <w:r w:rsidR="00874876" w:rsidRPr="0065047F">
        <w:rPr>
          <w:rFonts w:ascii="Times New Roman" w:hAnsi="Times New Roman" w:cs="Times New Roman"/>
        </w:rPr>
        <w:t xml:space="preserve">is undoubtedly </w:t>
      </w:r>
      <w:r w:rsidR="00CF7AAC" w:rsidRPr="0065047F">
        <w:rPr>
          <w:rFonts w:ascii="Times New Roman" w:hAnsi="Times New Roman" w:cs="Times New Roman"/>
        </w:rPr>
        <w:t>a bidirectional relationship, as</w:t>
      </w:r>
      <w:r w:rsidR="00596E5A" w:rsidRPr="0065047F">
        <w:rPr>
          <w:rFonts w:ascii="Times New Roman" w:hAnsi="Times New Roman" w:cs="Times New Roman"/>
        </w:rPr>
        <w:t xml:space="preserve"> a decline in cognition</w:t>
      </w:r>
      <w:r w:rsidR="0008198F" w:rsidRPr="0065047F">
        <w:rPr>
          <w:rFonts w:ascii="Times New Roman" w:hAnsi="Times New Roman" w:cs="Times New Roman"/>
        </w:rPr>
        <w:t xml:space="preserve"> may</w:t>
      </w:r>
      <w:r w:rsidR="00596E5A" w:rsidRPr="0065047F">
        <w:rPr>
          <w:rFonts w:ascii="Times New Roman" w:hAnsi="Times New Roman" w:cs="Times New Roman"/>
        </w:rPr>
        <w:t xml:space="preserve"> </w:t>
      </w:r>
      <w:r w:rsidR="00CF7AAC" w:rsidRPr="0065047F">
        <w:rPr>
          <w:rFonts w:ascii="Times New Roman" w:hAnsi="Times New Roman" w:cs="Times New Roman"/>
        </w:rPr>
        <w:t>also</w:t>
      </w:r>
      <w:r w:rsidR="00874876" w:rsidRPr="0065047F">
        <w:rPr>
          <w:rFonts w:ascii="Times New Roman" w:hAnsi="Times New Roman" w:cs="Times New Roman"/>
        </w:rPr>
        <w:t xml:space="preserve"> result in</w:t>
      </w:r>
      <w:r w:rsidR="00596E5A" w:rsidRPr="0065047F">
        <w:rPr>
          <w:rFonts w:ascii="Times New Roman" w:hAnsi="Times New Roman" w:cs="Times New Roman"/>
        </w:rPr>
        <w:t xml:space="preserve"> fewer social interactions with friends (</w:t>
      </w:r>
      <w:proofErr w:type="spellStart"/>
      <w:r w:rsidR="00596E5A" w:rsidRPr="0065047F">
        <w:rPr>
          <w:rFonts w:ascii="Times New Roman" w:hAnsi="Times New Roman" w:cs="Times New Roman"/>
        </w:rPr>
        <w:t>Balouch</w:t>
      </w:r>
      <w:proofErr w:type="spellEnd"/>
      <w:r w:rsidR="008A05ED" w:rsidRPr="0065047F">
        <w:rPr>
          <w:rFonts w:ascii="Times New Roman" w:hAnsi="Times New Roman" w:cs="Times New Roman"/>
        </w:rPr>
        <w:t xml:space="preserve"> et al.</w:t>
      </w:r>
      <w:r w:rsidR="00D44E66" w:rsidRPr="0065047F">
        <w:rPr>
          <w:rFonts w:ascii="Times New Roman" w:hAnsi="Times New Roman" w:cs="Times New Roman"/>
        </w:rPr>
        <w:t>, 2019</w:t>
      </w:r>
      <w:r w:rsidR="00596E5A" w:rsidRPr="0065047F">
        <w:rPr>
          <w:rFonts w:ascii="Times New Roman" w:hAnsi="Times New Roman" w:cs="Times New Roman"/>
        </w:rPr>
        <w:t>).</w:t>
      </w:r>
      <w:r w:rsidR="00F24B8A" w:rsidRPr="0065047F">
        <w:rPr>
          <w:rFonts w:ascii="Times New Roman" w:hAnsi="Times New Roman" w:cs="Times New Roman"/>
        </w:rPr>
        <w:t xml:space="preserve">  </w:t>
      </w:r>
      <w:r w:rsidR="0008198F" w:rsidRPr="0065047F">
        <w:rPr>
          <w:rFonts w:ascii="Times New Roman" w:hAnsi="Times New Roman" w:cs="Times New Roman"/>
        </w:rPr>
        <w:t>Additionally, patients with dementia are often socially isolated, which can either be a cause or effect of depression</w:t>
      </w:r>
      <w:r w:rsidR="00CF7AAC" w:rsidRPr="0065047F">
        <w:rPr>
          <w:rFonts w:ascii="Times New Roman" w:hAnsi="Times New Roman" w:cs="Times New Roman"/>
        </w:rPr>
        <w:t xml:space="preserve"> and loneliness</w:t>
      </w:r>
      <w:r w:rsidR="0008198F" w:rsidRPr="0065047F">
        <w:rPr>
          <w:rFonts w:ascii="Times New Roman" w:hAnsi="Times New Roman" w:cs="Times New Roman"/>
        </w:rPr>
        <w:t xml:space="preserve"> in dementia patients (Sun</w:t>
      </w:r>
      <w:r w:rsidR="008A05ED" w:rsidRPr="0065047F">
        <w:rPr>
          <w:rFonts w:ascii="Times New Roman" w:hAnsi="Times New Roman" w:cs="Times New Roman"/>
        </w:rPr>
        <w:t xml:space="preserve"> et al.</w:t>
      </w:r>
      <w:r w:rsidR="00D44E66" w:rsidRPr="0065047F">
        <w:rPr>
          <w:rFonts w:ascii="Times New Roman" w:hAnsi="Times New Roman" w:cs="Times New Roman"/>
        </w:rPr>
        <w:t>, 2019</w:t>
      </w:r>
      <w:r w:rsidR="0008198F" w:rsidRPr="0065047F">
        <w:rPr>
          <w:rFonts w:ascii="Times New Roman" w:hAnsi="Times New Roman" w:cs="Times New Roman"/>
        </w:rPr>
        <w:t xml:space="preserve">).  </w:t>
      </w:r>
      <w:r w:rsidR="00732FE5" w:rsidRPr="0065047F">
        <w:rPr>
          <w:rFonts w:ascii="Times New Roman" w:hAnsi="Times New Roman" w:cs="Times New Roman"/>
        </w:rPr>
        <w:t xml:space="preserve">They also experience changes in the ways they engage with their interests, especially in terms of hobbies </w:t>
      </w:r>
      <w:r w:rsidR="001C3AC8" w:rsidRPr="0065047F">
        <w:rPr>
          <w:rFonts w:ascii="Times New Roman" w:hAnsi="Times New Roman" w:cs="Times New Roman"/>
        </w:rPr>
        <w:t xml:space="preserve">or exercise </w:t>
      </w:r>
      <w:r w:rsidR="00732FE5" w:rsidRPr="0065047F">
        <w:rPr>
          <w:rFonts w:ascii="Times New Roman" w:hAnsi="Times New Roman" w:cs="Times New Roman"/>
        </w:rPr>
        <w:t>(</w:t>
      </w:r>
      <w:proofErr w:type="spellStart"/>
      <w:r w:rsidR="001C3AC8" w:rsidRPr="0065047F">
        <w:rPr>
          <w:rFonts w:ascii="Times New Roman" w:hAnsi="Times New Roman" w:cs="Times New Roman"/>
        </w:rPr>
        <w:t>Atri</w:t>
      </w:r>
      <w:proofErr w:type="spellEnd"/>
      <w:r w:rsidR="00F172C0" w:rsidRPr="0065047F">
        <w:rPr>
          <w:rFonts w:ascii="Times New Roman" w:hAnsi="Times New Roman" w:cs="Times New Roman"/>
        </w:rPr>
        <w:t>, 2019)</w:t>
      </w:r>
      <w:r w:rsidR="00732FE5" w:rsidRPr="0065047F">
        <w:rPr>
          <w:rFonts w:ascii="Times New Roman" w:hAnsi="Times New Roman" w:cs="Times New Roman"/>
        </w:rPr>
        <w:t>.  While this may be a result of memory loss, a</w:t>
      </w:r>
      <w:r w:rsidR="001C3AC8" w:rsidRPr="0065047F">
        <w:rPr>
          <w:rFonts w:ascii="Times New Roman" w:hAnsi="Times New Roman" w:cs="Times New Roman"/>
        </w:rPr>
        <w:t xml:space="preserve"> trend toward isolation is largely to blame, as the nature of the patient’s </w:t>
      </w:r>
      <w:r w:rsidR="002F2330" w:rsidRPr="0065047F">
        <w:rPr>
          <w:rFonts w:ascii="Times New Roman" w:hAnsi="Times New Roman" w:cs="Times New Roman"/>
        </w:rPr>
        <w:t>self-confidence is</w:t>
      </w:r>
      <w:r w:rsidR="001C3AC8" w:rsidRPr="0065047F">
        <w:rPr>
          <w:rFonts w:ascii="Times New Roman" w:hAnsi="Times New Roman" w:cs="Times New Roman"/>
        </w:rPr>
        <w:t xml:space="preserve"> diminished with dementia (</w:t>
      </w:r>
      <w:proofErr w:type="spellStart"/>
      <w:r w:rsidR="001C3AC8" w:rsidRPr="0065047F">
        <w:rPr>
          <w:rFonts w:ascii="Times New Roman" w:hAnsi="Times New Roman" w:cs="Times New Roman"/>
        </w:rPr>
        <w:t>Atri</w:t>
      </w:r>
      <w:proofErr w:type="spellEnd"/>
      <w:r w:rsidR="00F172C0" w:rsidRPr="0065047F">
        <w:rPr>
          <w:rFonts w:ascii="Times New Roman" w:hAnsi="Times New Roman" w:cs="Times New Roman"/>
        </w:rPr>
        <w:t>, 2019</w:t>
      </w:r>
      <w:r w:rsidR="001C3AC8" w:rsidRPr="0065047F">
        <w:rPr>
          <w:rFonts w:ascii="Times New Roman" w:hAnsi="Times New Roman" w:cs="Times New Roman"/>
        </w:rPr>
        <w:t xml:space="preserve">). </w:t>
      </w:r>
      <w:r w:rsidR="00732FE5" w:rsidRPr="0065047F">
        <w:rPr>
          <w:rFonts w:ascii="Times New Roman" w:hAnsi="Times New Roman" w:cs="Times New Roman"/>
        </w:rPr>
        <w:t xml:space="preserve"> </w:t>
      </w:r>
      <w:r w:rsidR="0008198F" w:rsidRPr="0065047F">
        <w:rPr>
          <w:rFonts w:ascii="Times New Roman" w:hAnsi="Times New Roman" w:cs="Times New Roman"/>
        </w:rPr>
        <w:t xml:space="preserve">Of course, this may be attributed to a patient’s living </w:t>
      </w:r>
      <w:r w:rsidR="00CF7AAC" w:rsidRPr="0065047F">
        <w:rPr>
          <w:rFonts w:ascii="Times New Roman" w:hAnsi="Times New Roman" w:cs="Times New Roman"/>
        </w:rPr>
        <w:t xml:space="preserve">accommodations </w:t>
      </w:r>
      <w:r w:rsidR="0008198F" w:rsidRPr="0065047F">
        <w:rPr>
          <w:rFonts w:ascii="Times New Roman" w:hAnsi="Times New Roman" w:cs="Times New Roman"/>
        </w:rPr>
        <w:t>as well as a decreased sense of independence and autonomy (Sun</w:t>
      </w:r>
      <w:r w:rsidR="008A05ED" w:rsidRPr="0065047F">
        <w:rPr>
          <w:rFonts w:ascii="Times New Roman" w:hAnsi="Times New Roman" w:cs="Times New Roman"/>
        </w:rPr>
        <w:t xml:space="preserve"> et al.</w:t>
      </w:r>
      <w:r w:rsidR="00D44E66" w:rsidRPr="0065047F">
        <w:rPr>
          <w:rFonts w:ascii="Times New Roman" w:hAnsi="Times New Roman" w:cs="Times New Roman"/>
        </w:rPr>
        <w:t>, 2019</w:t>
      </w:r>
      <w:r w:rsidR="0008198F" w:rsidRPr="0065047F">
        <w:rPr>
          <w:rFonts w:ascii="Times New Roman" w:hAnsi="Times New Roman" w:cs="Times New Roman"/>
        </w:rPr>
        <w:t xml:space="preserve">).  </w:t>
      </w:r>
      <w:r w:rsidR="00CF7AAC" w:rsidRPr="0065047F">
        <w:rPr>
          <w:rFonts w:ascii="Times New Roman" w:hAnsi="Times New Roman" w:cs="Times New Roman"/>
        </w:rPr>
        <w:t>Thus, m</w:t>
      </w:r>
      <w:r w:rsidR="0008198F" w:rsidRPr="0065047F">
        <w:rPr>
          <w:rFonts w:ascii="Times New Roman" w:hAnsi="Times New Roman" w:cs="Times New Roman"/>
        </w:rPr>
        <w:t>ental health is extremely relevant for</w:t>
      </w:r>
      <w:r w:rsidR="003C70DE" w:rsidRPr="0065047F">
        <w:rPr>
          <w:rFonts w:ascii="Times New Roman" w:hAnsi="Times New Roman" w:cs="Times New Roman"/>
        </w:rPr>
        <w:t xml:space="preserve"> the</w:t>
      </w:r>
      <w:r w:rsidR="0008198F" w:rsidRPr="0065047F">
        <w:rPr>
          <w:rFonts w:ascii="Times New Roman" w:hAnsi="Times New Roman" w:cs="Times New Roman"/>
        </w:rPr>
        <w:t xml:space="preserve"> treatment of patients battling Alzheimer’s Disease, as cognitive impairment and decline in mental health are very much related.  </w:t>
      </w:r>
      <w:r w:rsidR="00014F8C" w:rsidRPr="0065047F">
        <w:rPr>
          <w:rFonts w:ascii="Times New Roman" w:hAnsi="Times New Roman" w:cs="Times New Roman"/>
        </w:rPr>
        <w:t xml:space="preserve">This is coupled </w:t>
      </w:r>
      <w:r w:rsidR="003C70DE" w:rsidRPr="0065047F">
        <w:rPr>
          <w:rFonts w:ascii="Times New Roman" w:hAnsi="Times New Roman" w:cs="Times New Roman"/>
        </w:rPr>
        <w:t xml:space="preserve">with </w:t>
      </w:r>
      <w:r w:rsidR="00014F8C" w:rsidRPr="0065047F">
        <w:rPr>
          <w:rFonts w:ascii="Times New Roman" w:hAnsi="Times New Roman" w:cs="Times New Roman"/>
        </w:rPr>
        <w:t>the fact that many Alzheimer’s Disease patients are largely unaware of the functional difficult</w:t>
      </w:r>
      <w:r w:rsidR="003C70DE" w:rsidRPr="0065047F">
        <w:rPr>
          <w:rFonts w:ascii="Times New Roman" w:hAnsi="Times New Roman" w:cs="Times New Roman"/>
        </w:rPr>
        <w:t>ies</w:t>
      </w:r>
      <w:r w:rsidR="00014F8C" w:rsidRPr="0065047F">
        <w:rPr>
          <w:rFonts w:ascii="Times New Roman" w:hAnsi="Times New Roman" w:cs="Times New Roman"/>
        </w:rPr>
        <w:t xml:space="preserve"> they</w:t>
      </w:r>
      <w:r w:rsidR="000C0E1E" w:rsidRPr="0065047F">
        <w:rPr>
          <w:rFonts w:ascii="Times New Roman" w:hAnsi="Times New Roman" w:cs="Times New Roman"/>
        </w:rPr>
        <w:t xml:space="preserve"> are experiencing </w:t>
      </w:r>
      <w:r w:rsidR="00014F8C" w:rsidRPr="0065047F">
        <w:rPr>
          <w:rFonts w:ascii="Times New Roman" w:hAnsi="Times New Roman" w:cs="Times New Roman"/>
        </w:rPr>
        <w:t>with daily tasks</w:t>
      </w:r>
      <w:r w:rsidR="00CF7AAC" w:rsidRPr="0065047F">
        <w:rPr>
          <w:rFonts w:ascii="Times New Roman" w:hAnsi="Times New Roman" w:cs="Times New Roman"/>
        </w:rPr>
        <w:t>,</w:t>
      </w:r>
      <w:r w:rsidR="00014F8C" w:rsidRPr="0065047F">
        <w:rPr>
          <w:rFonts w:ascii="Times New Roman" w:hAnsi="Times New Roman" w:cs="Times New Roman"/>
        </w:rPr>
        <w:t xml:space="preserve"> and they frequently attribute any awareness of cognitive decline to other external factors rather than labeling</w:t>
      </w:r>
      <w:r w:rsidR="00CF7AAC" w:rsidRPr="0065047F">
        <w:rPr>
          <w:rFonts w:ascii="Times New Roman" w:hAnsi="Times New Roman" w:cs="Times New Roman"/>
        </w:rPr>
        <w:t xml:space="preserve"> them as symptoms of Alzheimer’s Disease</w:t>
      </w:r>
      <w:r w:rsidR="00014F8C" w:rsidRPr="0065047F">
        <w:rPr>
          <w:rFonts w:ascii="Times New Roman" w:hAnsi="Times New Roman" w:cs="Times New Roman"/>
        </w:rPr>
        <w:t xml:space="preserve"> (Emery</w:t>
      </w:r>
      <w:r w:rsidR="008A05ED" w:rsidRPr="0065047F">
        <w:rPr>
          <w:rFonts w:ascii="Times New Roman" w:hAnsi="Times New Roman" w:cs="Times New Roman"/>
        </w:rPr>
        <w:t xml:space="preserve"> et al.</w:t>
      </w:r>
      <w:r w:rsidR="00D44E66" w:rsidRPr="0065047F">
        <w:rPr>
          <w:rFonts w:ascii="Times New Roman" w:hAnsi="Times New Roman" w:cs="Times New Roman"/>
        </w:rPr>
        <w:t>, 2018</w:t>
      </w:r>
      <w:r w:rsidR="00014F8C" w:rsidRPr="0065047F">
        <w:rPr>
          <w:rFonts w:ascii="Times New Roman" w:hAnsi="Times New Roman" w:cs="Times New Roman"/>
        </w:rPr>
        <w:t xml:space="preserve">).  </w:t>
      </w:r>
      <w:r w:rsidR="009E6C3C" w:rsidRPr="0065047F">
        <w:rPr>
          <w:rFonts w:ascii="Times New Roman" w:hAnsi="Times New Roman" w:cs="Times New Roman"/>
        </w:rPr>
        <w:t xml:space="preserve">Agitation is also often a symptom of AD, </w:t>
      </w:r>
      <w:r w:rsidR="003D4842" w:rsidRPr="0065047F">
        <w:rPr>
          <w:rFonts w:ascii="Times New Roman" w:hAnsi="Times New Roman" w:cs="Times New Roman"/>
        </w:rPr>
        <w:t>which impacts patients’ overall quality of life as it may potentially create tension in the home (</w:t>
      </w:r>
      <w:proofErr w:type="spellStart"/>
      <w:r w:rsidR="003D4842" w:rsidRPr="0065047F">
        <w:rPr>
          <w:rFonts w:ascii="Times New Roman" w:eastAsia="Times New Roman" w:hAnsi="Times New Roman" w:cs="Times New Roman"/>
        </w:rPr>
        <w:t>Senanarong</w:t>
      </w:r>
      <w:proofErr w:type="spellEnd"/>
      <w:r w:rsidR="008A05ED" w:rsidRPr="0065047F">
        <w:rPr>
          <w:rFonts w:ascii="Times New Roman" w:eastAsia="Times New Roman" w:hAnsi="Times New Roman" w:cs="Times New Roman"/>
        </w:rPr>
        <w:t xml:space="preserve"> et al.</w:t>
      </w:r>
      <w:r w:rsidR="00D44E66" w:rsidRPr="0065047F">
        <w:rPr>
          <w:rFonts w:ascii="Times New Roman" w:eastAsia="Times New Roman" w:hAnsi="Times New Roman" w:cs="Times New Roman"/>
        </w:rPr>
        <w:t>, 2004</w:t>
      </w:r>
      <w:r w:rsidR="003D4842" w:rsidRPr="0065047F">
        <w:rPr>
          <w:rFonts w:ascii="Times New Roman" w:eastAsia="Times New Roman" w:hAnsi="Times New Roman" w:cs="Times New Roman"/>
        </w:rPr>
        <w:t xml:space="preserve">).  </w:t>
      </w:r>
      <w:r w:rsidR="00450B84" w:rsidRPr="0065047F">
        <w:rPr>
          <w:rFonts w:ascii="Times New Roman" w:eastAsia="Times New Roman" w:hAnsi="Times New Roman" w:cs="Times New Roman"/>
        </w:rPr>
        <w:t>Psychiatric disorders such as post</w:t>
      </w:r>
      <w:r w:rsidR="00874876" w:rsidRPr="0065047F">
        <w:rPr>
          <w:rFonts w:ascii="Times New Roman" w:eastAsia="Times New Roman" w:hAnsi="Times New Roman" w:cs="Times New Roman"/>
        </w:rPr>
        <w:t>-</w:t>
      </w:r>
      <w:r w:rsidR="00450B84" w:rsidRPr="0065047F">
        <w:rPr>
          <w:rFonts w:ascii="Times New Roman" w:eastAsia="Times New Roman" w:hAnsi="Times New Roman" w:cs="Times New Roman"/>
        </w:rPr>
        <w:t xml:space="preserve">traumatic stress disorder, anxiety, </w:t>
      </w:r>
      <w:r w:rsidR="00450B84" w:rsidRPr="0065047F">
        <w:rPr>
          <w:rFonts w:ascii="Times New Roman" w:eastAsia="Times New Roman" w:hAnsi="Times New Roman" w:cs="Times New Roman"/>
        </w:rPr>
        <w:lastRenderedPageBreak/>
        <w:t>and depression are also considered risk factors of dementia</w:t>
      </w:r>
      <w:r w:rsidR="00874876" w:rsidRPr="0065047F">
        <w:rPr>
          <w:rFonts w:ascii="Times New Roman" w:eastAsia="Times New Roman" w:hAnsi="Times New Roman" w:cs="Times New Roman"/>
        </w:rPr>
        <w:t>, further indicating a bidirectional relationship between mental health and development of AD</w:t>
      </w:r>
      <w:r w:rsidR="001C3AC8" w:rsidRPr="0065047F">
        <w:rPr>
          <w:rFonts w:ascii="Times New Roman" w:eastAsia="Times New Roman" w:hAnsi="Times New Roman" w:cs="Times New Roman"/>
        </w:rPr>
        <w:t xml:space="preserve"> (Hugo</w:t>
      </w:r>
      <w:r w:rsidR="00ED0AAE" w:rsidRPr="0065047F">
        <w:rPr>
          <w:rFonts w:ascii="Times New Roman" w:eastAsia="Times New Roman" w:hAnsi="Times New Roman" w:cs="Times New Roman"/>
        </w:rPr>
        <w:t xml:space="preserve"> &amp; Ganguli</w:t>
      </w:r>
      <w:r w:rsidR="00F172C0" w:rsidRPr="0065047F">
        <w:rPr>
          <w:rFonts w:ascii="Times New Roman" w:eastAsia="Times New Roman" w:hAnsi="Times New Roman" w:cs="Times New Roman"/>
        </w:rPr>
        <w:t>, 2014</w:t>
      </w:r>
      <w:r w:rsidR="001C3AC8" w:rsidRPr="0065047F">
        <w:rPr>
          <w:rFonts w:ascii="Times New Roman" w:eastAsia="Times New Roman" w:hAnsi="Times New Roman" w:cs="Times New Roman"/>
        </w:rPr>
        <w:t>)</w:t>
      </w:r>
      <w:r w:rsidR="00874876" w:rsidRPr="0065047F">
        <w:rPr>
          <w:rFonts w:ascii="Times New Roman" w:hAnsi="Times New Roman" w:cs="Times New Roman"/>
        </w:rPr>
        <w:t xml:space="preserve">.  </w:t>
      </w:r>
      <w:r w:rsidR="00E438DD" w:rsidRPr="0065047F">
        <w:rPr>
          <w:rFonts w:ascii="Times New Roman" w:hAnsi="Times New Roman" w:cs="Times New Roman"/>
        </w:rPr>
        <w:t>Thus, a</w:t>
      </w:r>
      <w:r w:rsidR="00874876" w:rsidRPr="0065047F">
        <w:rPr>
          <w:rFonts w:ascii="Times New Roman" w:hAnsi="Times New Roman" w:cs="Times New Roman"/>
        </w:rPr>
        <w:t>s</w:t>
      </w:r>
      <w:r w:rsidR="00014F8C" w:rsidRPr="0065047F">
        <w:rPr>
          <w:rFonts w:ascii="Times New Roman" w:hAnsi="Times New Roman" w:cs="Times New Roman"/>
        </w:rPr>
        <w:t xml:space="preserve"> a complex and degenerative cognitive disease, the mental health symptoms afflicting these patients are likewise multifactorial.</w:t>
      </w:r>
      <w:r w:rsidR="008D260B" w:rsidRPr="0065047F">
        <w:rPr>
          <w:rFonts w:ascii="Times New Roman" w:hAnsi="Times New Roman" w:cs="Times New Roman"/>
        </w:rPr>
        <w:t xml:space="preserve">  </w:t>
      </w:r>
      <w:r w:rsidR="00450B84" w:rsidRPr="0065047F">
        <w:rPr>
          <w:rFonts w:ascii="Times New Roman" w:hAnsi="Times New Roman" w:cs="Times New Roman"/>
        </w:rPr>
        <w:t xml:space="preserve"> </w:t>
      </w:r>
      <w:r w:rsidR="00AF59C6" w:rsidRPr="0065047F">
        <w:rPr>
          <w:rFonts w:ascii="Times New Roman" w:hAnsi="Times New Roman" w:cs="Times New Roman"/>
        </w:rPr>
        <w:t xml:space="preserve"> </w:t>
      </w:r>
    </w:p>
    <w:p w:rsidR="00490E7C" w:rsidRPr="0065047F" w:rsidRDefault="00490E7C" w:rsidP="00FA20E9">
      <w:pPr>
        <w:spacing w:line="480" w:lineRule="auto"/>
        <w:rPr>
          <w:rFonts w:ascii="Times New Roman" w:hAnsi="Times New Roman" w:cs="Times New Roman"/>
        </w:rPr>
      </w:pPr>
    </w:p>
    <w:p w:rsidR="00D12446" w:rsidRPr="0065047F" w:rsidRDefault="00450B84" w:rsidP="00FA20E9">
      <w:pPr>
        <w:spacing w:line="480" w:lineRule="auto"/>
        <w:rPr>
          <w:rFonts w:ascii="Times New Roman" w:hAnsi="Times New Roman" w:cs="Times New Roman"/>
        </w:rPr>
      </w:pPr>
      <w:r w:rsidRPr="0065047F">
        <w:rPr>
          <w:rFonts w:ascii="Times New Roman" w:hAnsi="Times New Roman" w:cs="Times New Roman"/>
          <w:u w:val="single"/>
        </w:rPr>
        <w:t>A</w:t>
      </w:r>
      <w:r w:rsidR="004D124E" w:rsidRPr="0065047F">
        <w:rPr>
          <w:rFonts w:ascii="Times New Roman" w:hAnsi="Times New Roman" w:cs="Times New Roman"/>
          <w:u w:val="single"/>
        </w:rPr>
        <w:t>LZHEIMER’S DISEASE</w:t>
      </w:r>
      <w:r w:rsidR="003C70DE" w:rsidRPr="0065047F">
        <w:rPr>
          <w:rFonts w:ascii="Times New Roman" w:hAnsi="Times New Roman" w:cs="Times New Roman"/>
          <w:u w:val="single"/>
        </w:rPr>
        <w:t>, SLEEP,</w:t>
      </w:r>
      <w:r w:rsidR="009A526A" w:rsidRPr="0065047F">
        <w:rPr>
          <w:rFonts w:ascii="Times New Roman" w:hAnsi="Times New Roman" w:cs="Times New Roman"/>
          <w:u w:val="single"/>
        </w:rPr>
        <w:t xml:space="preserve"> AND CIRCADIAN RHYTHMS</w:t>
      </w:r>
      <w:r w:rsidRPr="0065047F">
        <w:rPr>
          <w:rFonts w:ascii="Times New Roman" w:hAnsi="Times New Roman" w:cs="Times New Roman"/>
          <w:u w:val="single"/>
        </w:rPr>
        <w:t xml:space="preserve">: </w:t>
      </w:r>
      <w:r w:rsidR="009A526A" w:rsidRPr="0065047F">
        <w:rPr>
          <w:rFonts w:ascii="Times New Roman" w:hAnsi="Times New Roman" w:cs="Times New Roman"/>
          <w:u w:val="single"/>
        </w:rPr>
        <w:t xml:space="preserve">THE </w:t>
      </w:r>
      <w:r w:rsidRPr="0065047F">
        <w:rPr>
          <w:rFonts w:ascii="Times New Roman" w:hAnsi="Times New Roman" w:cs="Times New Roman"/>
          <w:u w:val="single"/>
        </w:rPr>
        <w:t>FAMILY/CAREGIVER</w:t>
      </w:r>
      <w:r w:rsidR="00D12446" w:rsidRPr="0065047F">
        <w:rPr>
          <w:rFonts w:ascii="Times New Roman" w:hAnsi="Times New Roman" w:cs="Times New Roman"/>
          <w:u w:val="single"/>
        </w:rPr>
        <w:t xml:space="preserve"> </w:t>
      </w:r>
    </w:p>
    <w:p w:rsidR="00AC6F4E" w:rsidRPr="0065047F" w:rsidRDefault="00D12446" w:rsidP="00FA20E9">
      <w:pPr>
        <w:spacing w:line="480" w:lineRule="auto"/>
        <w:rPr>
          <w:rFonts w:ascii="Times New Roman" w:hAnsi="Times New Roman" w:cs="Times New Roman"/>
        </w:rPr>
      </w:pPr>
      <w:r w:rsidRPr="0065047F">
        <w:rPr>
          <w:rFonts w:ascii="Times New Roman" w:hAnsi="Times New Roman" w:cs="Times New Roman"/>
        </w:rPr>
        <w:tab/>
        <w:t>Patients, especially those in the later stages of the disease, will generally live in a nursing home or with a full time family caregiver (</w:t>
      </w:r>
      <w:r w:rsidR="00BF221F" w:rsidRPr="0065047F">
        <w:rPr>
          <w:rFonts w:ascii="Times New Roman" w:hAnsi="Times New Roman" w:cs="Times New Roman"/>
        </w:rPr>
        <w:t>Lane</w:t>
      </w:r>
      <w:r w:rsidR="00ED0AAE" w:rsidRPr="0065047F">
        <w:rPr>
          <w:rFonts w:ascii="Times New Roman" w:hAnsi="Times New Roman" w:cs="Times New Roman"/>
        </w:rPr>
        <w:t xml:space="preserve"> et al.</w:t>
      </w:r>
      <w:r w:rsidR="00BF221F" w:rsidRPr="0065047F">
        <w:rPr>
          <w:rFonts w:ascii="Times New Roman" w:hAnsi="Times New Roman" w:cs="Times New Roman"/>
        </w:rPr>
        <w:t>, 2018</w:t>
      </w:r>
      <w:r w:rsidRPr="0065047F">
        <w:rPr>
          <w:rFonts w:ascii="Times New Roman" w:hAnsi="Times New Roman" w:cs="Times New Roman"/>
        </w:rPr>
        <w:t>)</w:t>
      </w:r>
      <w:r w:rsidR="000104B0" w:rsidRPr="0065047F">
        <w:rPr>
          <w:rFonts w:ascii="Times New Roman" w:hAnsi="Times New Roman" w:cs="Times New Roman"/>
        </w:rPr>
        <w:t xml:space="preserve">.  </w:t>
      </w:r>
      <w:r w:rsidR="009A6F1B" w:rsidRPr="0065047F">
        <w:rPr>
          <w:rFonts w:ascii="Times New Roman" w:hAnsi="Times New Roman" w:cs="Times New Roman"/>
        </w:rPr>
        <w:t xml:space="preserve">This is largely because of the difficulty </w:t>
      </w:r>
      <w:r w:rsidR="000C0E1E" w:rsidRPr="0065047F">
        <w:rPr>
          <w:rFonts w:ascii="Times New Roman" w:hAnsi="Times New Roman" w:cs="Times New Roman"/>
        </w:rPr>
        <w:t>of</w:t>
      </w:r>
      <w:r w:rsidR="009A6F1B" w:rsidRPr="0065047F">
        <w:rPr>
          <w:rFonts w:ascii="Times New Roman" w:hAnsi="Times New Roman" w:cs="Times New Roman"/>
        </w:rPr>
        <w:t xml:space="preserve"> implementing patient-centered care in a hospital setting, </w:t>
      </w:r>
      <w:r w:rsidR="003C70DE" w:rsidRPr="0065047F">
        <w:rPr>
          <w:rFonts w:ascii="Times New Roman" w:hAnsi="Times New Roman" w:cs="Times New Roman"/>
        </w:rPr>
        <w:t>where the focus is on</w:t>
      </w:r>
      <w:r w:rsidR="009A6F1B" w:rsidRPr="0065047F">
        <w:rPr>
          <w:rFonts w:ascii="Times New Roman" w:hAnsi="Times New Roman" w:cs="Times New Roman"/>
        </w:rPr>
        <w:t xml:space="preserve"> short term </w:t>
      </w:r>
      <w:r w:rsidR="00485D55" w:rsidRPr="0065047F">
        <w:rPr>
          <w:rFonts w:ascii="Times New Roman" w:hAnsi="Times New Roman" w:cs="Times New Roman"/>
        </w:rPr>
        <w:t xml:space="preserve">stays due to </w:t>
      </w:r>
      <w:r w:rsidR="009A6F1B" w:rsidRPr="0065047F">
        <w:rPr>
          <w:rFonts w:ascii="Times New Roman" w:hAnsi="Times New Roman" w:cs="Times New Roman"/>
        </w:rPr>
        <w:t>the increased risk of urinary tract infection, pneumonia, and other illnesses in AD patients with extended stay</w:t>
      </w:r>
      <w:r w:rsidR="00485D55" w:rsidRPr="0065047F">
        <w:rPr>
          <w:rFonts w:ascii="Times New Roman" w:hAnsi="Times New Roman" w:cs="Times New Roman"/>
        </w:rPr>
        <w:t>s</w:t>
      </w:r>
      <w:r w:rsidR="009A6F1B" w:rsidRPr="0065047F">
        <w:rPr>
          <w:rFonts w:ascii="Times New Roman" w:hAnsi="Times New Roman" w:cs="Times New Roman"/>
        </w:rPr>
        <w:t xml:space="preserve"> (Toye</w:t>
      </w:r>
      <w:r w:rsidR="008A05ED" w:rsidRPr="0065047F">
        <w:rPr>
          <w:rFonts w:ascii="Times New Roman" w:hAnsi="Times New Roman" w:cs="Times New Roman"/>
        </w:rPr>
        <w:t xml:space="preserve"> et al.,</w:t>
      </w:r>
      <w:r w:rsidR="00D44E66" w:rsidRPr="0065047F">
        <w:rPr>
          <w:rFonts w:ascii="Times New Roman" w:hAnsi="Times New Roman" w:cs="Times New Roman"/>
        </w:rPr>
        <w:t xml:space="preserve"> 2019</w:t>
      </w:r>
      <w:r w:rsidR="009A6F1B" w:rsidRPr="0065047F">
        <w:rPr>
          <w:rFonts w:ascii="Times New Roman" w:hAnsi="Times New Roman" w:cs="Times New Roman"/>
        </w:rPr>
        <w:t xml:space="preserve">).  </w:t>
      </w:r>
      <w:r w:rsidR="00DE61AC" w:rsidRPr="0065047F">
        <w:rPr>
          <w:rFonts w:ascii="Times New Roman" w:hAnsi="Times New Roman" w:cs="Times New Roman"/>
        </w:rPr>
        <w:t xml:space="preserve">As patients </w:t>
      </w:r>
      <w:r w:rsidR="00485D55" w:rsidRPr="0065047F">
        <w:rPr>
          <w:rFonts w:ascii="Times New Roman" w:hAnsi="Times New Roman" w:cs="Times New Roman"/>
        </w:rPr>
        <w:t>develop</w:t>
      </w:r>
      <w:r w:rsidR="000104B0" w:rsidRPr="0065047F">
        <w:rPr>
          <w:rFonts w:ascii="Times New Roman" w:hAnsi="Times New Roman" w:cs="Times New Roman"/>
        </w:rPr>
        <w:t xml:space="preserve"> a state of complete dependence, the role of the caregiver</w:t>
      </w:r>
      <w:r w:rsidR="009A6F1B" w:rsidRPr="0065047F">
        <w:rPr>
          <w:rFonts w:ascii="Times New Roman" w:hAnsi="Times New Roman" w:cs="Times New Roman"/>
        </w:rPr>
        <w:t xml:space="preserve"> thus</w:t>
      </w:r>
      <w:r w:rsidR="000104B0" w:rsidRPr="0065047F">
        <w:rPr>
          <w:rFonts w:ascii="Times New Roman" w:hAnsi="Times New Roman" w:cs="Times New Roman"/>
        </w:rPr>
        <w:t xml:space="preserve"> becomes increasingly </w:t>
      </w:r>
      <w:r w:rsidR="00EC134D" w:rsidRPr="0065047F">
        <w:rPr>
          <w:rFonts w:ascii="Times New Roman" w:hAnsi="Times New Roman" w:cs="Times New Roman"/>
        </w:rPr>
        <w:t>important</w:t>
      </w:r>
      <w:r w:rsidR="000104B0" w:rsidRPr="0065047F">
        <w:rPr>
          <w:rFonts w:ascii="Times New Roman" w:hAnsi="Times New Roman" w:cs="Times New Roman"/>
        </w:rPr>
        <w:t xml:space="preserve"> for daily functioning of the patient.  </w:t>
      </w:r>
      <w:r w:rsidR="009C070D" w:rsidRPr="0065047F">
        <w:rPr>
          <w:rFonts w:ascii="Times New Roman" w:hAnsi="Times New Roman" w:cs="Times New Roman"/>
        </w:rPr>
        <w:t>Quality of life</w:t>
      </w:r>
      <w:r w:rsidR="002A7C4B" w:rsidRPr="0065047F">
        <w:rPr>
          <w:rFonts w:ascii="Times New Roman" w:hAnsi="Times New Roman" w:cs="Times New Roman"/>
        </w:rPr>
        <w:t xml:space="preserve"> is</w:t>
      </w:r>
      <w:r w:rsidR="009C070D" w:rsidRPr="0065047F">
        <w:rPr>
          <w:rFonts w:ascii="Times New Roman" w:hAnsi="Times New Roman" w:cs="Times New Roman"/>
        </w:rPr>
        <w:t xml:space="preserve"> a priority for the continuity of care of AD patients, and </w:t>
      </w:r>
      <w:r w:rsidR="002A7C4B" w:rsidRPr="0065047F">
        <w:rPr>
          <w:rFonts w:ascii="Times New Roman" w:hAnsi="Times New Roman" w:cs="Times New Roman"/>
        </w:rPr>
        <w:t>the impression of a patient’s overall quality of life is generally very different for the family and health care staff, as education level as well as personal relationship with the patient largely affect their opinions (Robertson</w:t>
      </w:r>
      <w:r w:rsidR="008A05ED" w:rsidRPr="0065047F">
        <w:rPr>
          <w:rFonts w:ascii="Times New Roman" w:hAnsi="Times New Roman" w:cs="Times New Roman"/>
        </w:rPr>
        <w:t xml:space="preserve"> et al.</w:t>
      </w:r>
      <w:r w:rsidR="00D44E66" w:rsidRPr="0065047F">
        <w:rPr>
          <w:rFonts w:ascii="Times New Roman" w:hAnsi="Times New Roman" w:cs="Times New Roman"/>
        </w:rPr>
        <w:t>, 2019</w:t>
      </w:r>
      <w:r w:rsidR="002A7C4B" w:rsidRPr="0065047F">
        <w:rPr>
          <w:rFonts w:ascii="Times New Roman" w:hAnsi="Times New Roman" w:cs="Times New Roman"/>
        </w:rPr>
        <w:t>).</w:t>
      </w:r>
      <w:r w:rsidR="009A6F1B" w:rsidRPr="0065047F">
        <w:rPr>
          <w:rFonts w:ascii="Times New Roman" w:hAnsi="Times New Roman" w:cs="Times New Roman"/>
        </w:rPr>
        <w:t xml:space="preserve">  </w:t>
      </w:r>
      <w:r w:rsidR="00EC134D" w:rsidRPr="0065047F">
        <w:rPr>
          <w:rFonts w:ascii="Times New Roman" w:hAnsi="Times New Roman" w:cs="Times New Roman"/>
        </w:rPr>
        <w:t>Nonetheless</w:t>
      </w:r>
      <w:r w:rsidR="00AF2F46" w:rsidRPr="0065047F">
        <w:rPr>
          <w:rFonts w:ascii="Times New Roman" w:hAnsi="Times New Roman" w:cs="Times New Roman"/>
        </w:rPr>
        <w:t xml:space="preserve">, the role of the family is vital to the experience of the patient, as effective communication with health care staff is best achieved </w:t>
      </w:r>
      <w:r w:rsidR="008E1204" w:rsidRPr="0065047F">
        <w:rPr>
          <w:rFonts w:ascii="Times New Roman" w:hAnsi="Times New Roman" w:cs="Times New Roman"/>
        </w:rPr>
        <w:t>via</w:t>
      </w:r>
      <w:r w:rsidR="00AF2F46" w:rsidRPr="0065047F">
        <w:rPr>
          <w:rFonts w:ascii="Times New Roman" w:hAnsi="Times New Roman" w:cs="Times New Roman"/>
        </w:rPr>
        <w:t xml:space="preserve"> family caregivers who have a close relationship with the patient as well as knowledge of the patient</w:t>
      </w:r>
      <w:r w:rsidR="008E1204" w:rsidRPr="0065047F">
        <w:rPr>
          <w:rFonts w:ascii="Times New Roman" w:hAnsi="Times New Roman" w:cs="Times New Roman"/>
        </w:rPr>
        <w:t>’</w:t>
      </w:r>
      <w:r w:rsidR="00AF2F46" w:rsidRPr="0065047F">
        <w:rPr>
          <w:rFonts w:ascii="Times New Roman" w:hAnsi="Times New Roman" w:cs="Times New Roman"/>
        </w:rPr>
        <w:t>s medical history and baseline functioning (Toye</w:t>
      </w:r>
      <w:r w:rsidR="008A05ED" w:rsidRPr="0065047F">
        <w:rPr>
          <w:rFonts w:ascii="Times New Roman" w:hAnsi="Times New Roman" w:cs="Times New Roman"/>
        </w:rPr>
        <w:t xml:space="preserve"> et al.</w:t>
      </w:r>
      <w:r w:rsidR="00D44E66" w:rsidRPr="0065047F">
        <w:rPr>
          <w:rFonts w:ascii="Times New Roman" w:hAnsi="Times New Roman" w:cs="Times New Roman"/>
        </w:rPr>
        <w:t>, 2019</w:t>
      </w:r>
      <w:r w:rsidR="00AF2F46" w:rsidRPr="0065047F">
        <w:rPr>
          <w:rFonts w:ascii="Times New Roman" w:hAnsi="Times New Roman" w:cs="Times New Roman"/>
        </w:rPr>
        <w:t xml:space="preserve">).  </w:t>
      </w:r>
    </w:p>
    <w:p w:rsidR="00002D47" w:rsidRPr="0065047F" w:rsidRDefault="00AC6F4E" w:rsidP="00002D47">
      <w:pPr>
        <w:spacing w:line="480" w:lineRule="auto"/>
        <w:ind w:firstLine="720"/>
        <w:rPr>
          <w:rFonts w:ascii="Times New Roman" w:hAnsi="Times New Roman" w:cs="Times New Roman"/>
        </w:rPr>
      </w:pPr>
      <w:r w:rsidRPr="0065047F">
        <w:rPr>
          <w:rFonts w:ascii="Times New Roman" w:hAnsi="Times New Roman" w:cs="Times New Roman"/>
        </w:rPr>
        <w:t>As a result</w:t>
      </w:r>
      <w:r w:rsidR="00AF2F46" w:rsidRPr="0065047F">
        <w:rPr>
          <w:rFonts w:ascii="Times New Roman" w:hAnsi="Times New Roman" w:cs="Times New Roman"/>
        </w:rPr>
        <w:t>, there is a</w:t>
      </w:r>
      <w:r w:rsidR="00FA2927" w:rsidRPr="0065047F">
        <w:rPr>
          <w:rFonts w:ascii="Times New Roman" w:hAnsi="Times New Roman" w:cs="Times New Roman"/>
        </w:rPr>
        <w:t xml:space="preserve"> heavy</w:t>
      </w:r>
      <w:r w:rsidR="00AF2F46" w:rsidRPr="0065047F">
        <w:rPr>
          <w:rFonts w:ascii="Times New Roman" w:hAnsi="Times New Roman" w:cs="Times New Roman"/>
        </w:rPr>
        <w:t xml:space="preserve"> responsibility and burden placed on caregivers, which has become a</w:t>
      </w:r>
      <w:r w:rsidR="00FA2927" w:rsidRPr="0065047F">
        <w:rPr>
          <w:rFonts w:ascii="Times New Roman" w:hAnsi="Times New Roman" w:cs="Times New Roman"/>
        </w:rPr>
        <w:t xml:space="preserve"> significant </w:t>
      </w:r>
      <w:r w:rsidR="00AF2F46" w:rsidRPr="0065047F">
        <w:rPr>
          <w:rFonts w:ascii="Times New Roman" w:hAnsi="Times New Roman" w:cs="Times New Roman"/>
        </w:rPr>
        <w:t>topic of discussion in the patient care a</w:t>
      </w:r>
      <w:r w:rsidR="002F2330" w:rsidRPr="0065047F">
        <w:rPr>
          <w:rFonts w:ascii="Times New Roman" w:hAnsi="Times New Roman" w:cs="Times New Roman"/>
        </w:rPr>
        <w:t xml:space="preserve">spects </w:t>
      </w:r>
      <w:r w:rsidR="00AF2F46" w:rsidRPr="0065047F">
        <w:rPr>
          <w:rFonts w:ascii="Times New Roman" w:hAnsi="Times New Roman" w:cs="Times New Roman"/>
        </w:rPr>
        <w:t>of treating neurodegenerative disorders such as AD.</w:t>
      </w:r>
      <w:r w:rsidR="008E1204" w:rsidRPr="0065047F">
        <w:rPr>
          <w:rFonts w:ascii="Times New Roman" w:hAnsi="Times New Roman" w:cs="Times New Roman"/>
        </w:rPr>
        <w:t xml:space="preserve">  </w:t>
      </w:r>
      <w:r w:rsidR="003572C2" w:rsidRPr="0065047F">
        <w:rPr>
          <w:rFonts w:ascii="Times New Roman" w:hAnsi="Times New Roman" w:cs="Times New Roman"/>
        </w:rPr>
        <w:t xml:space="preserve"> While many </w:t>
      </w:r>
      <w:r w:rsidR="002F2330" w:rsidRPr="0065047F">
        <w:rPr>
          <w:rFonts w:ascii="Times New Roman" w:hAnsi="Times New Roman" w:cs="Times New Roman"/>
        </w:rPr>
        <w:t>caregiver tasks</w:t>
      </w:r>
      <w:r w:rsidR="003572C2" w:rsidRPr="0065047F">
        <w:rPr>
          <w:rFonts w:ascii="Times New Roman" w:hAnsi="Times New Roman" w:cs="Times New Roman"/>
        </w:rPr>
        <w:t xml:space="preserve"> largely involve assistance and guidance with </w:t>
      </w:r>
      <w:r w:rsidR="003572C2" w:rsidRPr="0065047F">
        <w:rPr>
          <w:rFonts w:ascii="Times New Roman" w:hAnsi="Times New Roman" w:cs="Times New Roman"/>
        </w:rPr>
        <w:lastRenderedPageBreak/>
        <w:t xml:space="preserve">daily tasks, the work required of family caregivers requires much sacrifice </w:t>
      </w:r>
      <w:r w:rsidR="002B476E" w:rsidRPr="0065047F">
        <w:rPr>
          <w:rFonts w:ascii="Times New Roman" w:hAnsi="Times New Roman" w:cs="Times New Roman"/>
        </w:rPr>
        <w:t>and far exceeds the normal expectations of daily living (Seaman</w:t>
      </w:r>
      <w:r w:rsidR="00D44E66" w:rsidRPr="0065047F">
        <w:rPr>
          <w:rFonts w:ascii="Times New Roman" w:hAnsi="Times New Roman" w:cs="Times New Roman"/>
        </w:rPr>
        <w:t>, 2018</w:t>
      </w:r>
      <w:r w:rsidR="002B476E" w:rsidRPr="0065047F">
        <w:rPr>
          <w:rFonts w:ascii="Times New Roman" w:hAnsi="Times New Roman" w:cs="Times New Roman"/>
        </w:rPr>
        <w:t>).</w:t>
      </w:r>
      <w:r w:rsidR="00EC134D" w:rsidRPr="0065047F">
        <w:rPr>
          <w:rFonts w:ascii="Times New Roman" w:hAnsi="Times New Roman" w:cs="Times New Roman"/>
        </w:rPr>
        <w:t xml:space="preserve">  It is common for caregivers of AD patients to experience increased stress</w:t>
      </w:r>
      <w:r w:rsidR="001D30B4" w:rsidRPr="0065047F">
        <w:rPr>
          <w:rFonts w:ascii="Times New Roman" w:hAnsi="Times New Roman" w:cs="Times New Roman"/>
        </w:rPr>
        <w:t xml:space="preserve"> and anxiety as a result of the emotional burden of their roles, and there is</w:t>
      </w:r>
      <w:r w:rsidR="00FA2927" w:rsidRPr="0065047F">
        <w:rPr>
          <w:rFonts w:ascii="Times New Roman" w:hAnsi="Times New Roman" w:cs="Times New Roman"/>
        </w:rPr>
        <w:t xml:space="preserve"> </w:t>
      </w:r>
      <w:r w:rsidR="001D30B4" w:rsidRPr="0065047F">
        <w:rPr>
          <w:rFonts w:ascii="Times New Roman" w:hAnsi="Times New Roman" w:cs="Times New Roman"/>
        </w:rPr>
        <w:t xml:space="preserve">evidence supporting the need for </w:t>
      </w:r>
      <w:r w:rsidR="00266BA9" w:rsidRPr="0065047F">
        <w:rPr>
          <w:rFonts w:ascii="Times New Roman" w:hAnsi="Times New Roman" w:cs="Times New Roman"/>
        </w:rPr>
        <w:t>those treating AD</w:t>
      </w:r>
      <w:r w:rsidR="001D30B4" w:rsidRPr="0065047F">
        <w:rPr>
          <w:rFonts w:ascii="Times New Roman" w:hAnsi="Times New Roman" w:cs="Times New Roman"/>
        </w:rPr>
        <w:t xml:space="preserve"> patients to better consider the effects </w:t>
      </w:r>
      <w:r w:rsidR="00FA2927" w:rsidRPr="0065047F">
        <w:rPr>
          <w:rFonts w:ascii="Times New Roman" w:hAnsi="Times New Roman" w:cs="Times New Roman"/>
        </w:rPr>
        <w:t xml:space="preserve">of treatment </w:t>
      </w:r>
      <w:r w:rsidR="00266BA9" w:rsidRPr="0065047F">
        <w:rPr>
          <w:rFonts w:ascii="Times New Roman" w:hAnsi="Times New Roman" w:cs="Times New Roman"/>
        </w:rPr>
        <w:t>o</w:t>
      </w:r>
      <w:r w:rsidR="00FA2927" w:rsidRPr="0065047F">
        <w:rPr>
          <w:rFonts w:ascii="Times New Roman" w:hAnsi="Times New Roman" w:cs="Times New Roman"/>
        </w:rPr>
        <w:t>n</w:t>
      </w:r>
      <w:r w:rsidR="001D30B4" w:rsidRPr="0065047F">
        <w:rPr>
          <w:rFonts w:ascii="Times New Roman" w:hAnsi="Times New Roman" w:cs="Times New Roman"/>
        </w:rPr>
        <w:t xml:space="preserve"> the caregiver, as this ultimately impacts outcomes for patients themselves (</w:t>
      </w:r>
      <w:proofErr w:type="spellStart"/>
      <w:r w:rsidR="001D30B4" w:rsidRPr="0065047F">
        <w:rPr>
          <w:rFonts w:ascii="Times New Roman" w:hAnsi="Times New Roman" w:cs="Times New Roman"/>
        </w:rPr>
        <w:t>Savundranayaham</w:t>
      </w:r>
      <w:proofErr w:type="spellEnd"/>
      <w:r w:rsidR="00D26A5C" w:rsidRPr="0065047F">
        <w:rPr>
          <w:rFonts w:ascii="Times New Roman" w:hAnsi="Times New Roman" w:cs="Times New Roman"/>
        </w:rPr>
        <w:t xml:space="preserve"> et al.</w:t>
      </w:r>
      <w:r w:rsidR="00D44E66" w:rsidRPr="0065047F">
        <w:rPr>
          <w:rFonts w:ascii="Times New Roman" w:hAnsi="Times New Roman" w:cs="Times New Roman"/>
        </w:rPr>
        <w:t>, 2010</w:t>
      </w:r>
      <w:r w:rsidR="001D30B4" w:rsidRPr="0065047F">
        <w:rPr>
          <w:rFonts w:ascii="Times New Roman" w:hAnsi="Times New Roman" w:cs="Times New Roman"/>
        </w:rPr>
        <w:t>).</w:t>
      </w:r>
      <w:r w:rsidR="00266BA9" w:rsidRPr="0065047F">
        <w:rPr>
          <w:rFonts w:ascii="Times New Roman" w:hAnsi="Times New Roman" w:cs="Times New Roman"/>
        </w:rPr>
        <w:t xml:space="preserve"> </w:t>
      </w:r>
      <w:r w:rsidR="00BA5796" w:rsidRPr="0065047F">
        <w:rPr>
          <w:rFonts w:ascii="Times New Roman" w:hAnsi="Times New Roman" w:cs="Times New Roman"/>
        </w:rPr>
        <w:t xml:space="preserve"> </w:t>
      </w:r>
      <w:r w:rsidR="00C74065" w:rsidRPr="0065047F">
        <w:rPr>
          <w:rFonts w:ascii="Times New Roman" w:hAnsi="Times New Roman" w:cs="Times New Roman"/>
        </w:rPr>
        <w:t>Further,</w:t>
      </w:r>
      <w:r w:rsidR="007531AB" w:rsidRPr="0065047F">
        <w:rPr>
          <w:rFonts w:ascii="Times New Roman" w:hAnsi="Times New Roman" w:cs="Times New Roman"/>
        </w:rPr>
        <w:t xml:space="preserve"> th</w:t>
      </w:r>
      <w:r w:rsidR="00485D55" w:rsidRPr="0065047F">
        <w:rPr>
          <w:rFonts w:ascii="Times New Roman" w:hAnsi="Times New Roman" w:cs="Times New Roman"/>
        </w:rPr>
        <w:t>e</w:t>
      </w:r>
      <w:r w:rsidR="007531AB" w:rsidRPr="0065047F">
        <w:rPr>
          <w:rFonts w:ascii="Times New Roman" w:hAnsi="Times New Roman" w:cs="Times New Roman"/>
        </w:rPr>
        <w:t xml:space="preserve"> emotional stress can lead</w:t>
      </w:r>
      <w:r w:rsidR="00C74065" w:rsidRPr="0065047F">
        <w:rPr>
          <w:rFonts w:ascii="Times New Roman" w:hAnsi="Times New Roman" w:cs="Times New Roman"/>
        </w:rPr>
        <w:t xml:space="preserve"> caregivers</w:t>
      </w:r>
      <w:r w:rsidR="00BA5796" w:rsidRPr="0065047F">
        <w:rPr>
          <w:rFonts w:ascii="Times New Roman" w:hAnsi="Times New Roman" w:cs="Times New Roman"/>
        </w:rPr>
        <w:t xml:space="preserve"> to </w:t>
      </w:r>
      <w:r w:rsidR="00C74065" w:rsidRPr="0065047F">
        <w:rPr>
          <w:rFonts w:ascii="Times New Roman" w:hAnsi="Times New Roman" w:cs="Times New Roman"/>
        </w:rPr>
        <w:t xml:space="preserve">become </w:t>
      </w:r>
      <w:r w:rsidR="007531AB" w:rsidRPr="0065047F">
        <w:rPr>
          <w:rFonts w:ascii="Times New Roman" w:hAnsi="Times New Roman" w:cs="Times New Roman"/>
        </w:rPr>
        <w:t xml:space="preserve">more </w:t>
      </w:r>
      <w:r w:rsidR="00BA5796" w:rsidRPr="0065047F">
        <w:rPr>
          <w:rFonts w:ascii="Times New Roman" w:hAnsi="Times New Roman" w:cs="Times New Roman"/>
        </w:rPr>
        <w:t>focus</w:t>
      </w:r>
      <w:r w:rsidR="007531AB" w:rsidRPr="0065047F">
        <w:rPr>
          <w:rFonts w:ascii="Times New Roman" w:hAnsi="Times New Roman" w:cs="Times New Roman"/>
        </w:rPr>
        <w:t>ed</w:t>
      </w:r>
      <w:r w:rsidR="00BA5796" w:rsidRPr="0065047F">
        <w:rPr>
          <w:rFonts w:ascii="Times New Roman" w:hAnsi="Times New Roman" w:cs="Times New Roman"/>
        </w:rPr>
        <w:t xml:space="preserve"> on</w:t>
      </w:r>
      <w:r w:rsidR="007531AB" w:rsidRPr="0065047F">
        <w:rPr>
          <w:rFonts w:ascii="Times New Roman" w:hAnsi="Times New Roman" w:cs="Times New Roman"/>
        </w:rPr>
        <w:t xml:space="preserve"> the</w:t>
      </w:r>
      <w:r w:rsidR="00C74065" w:rsidRPr="0065047F">
        <w:rPr>
          <w:rFonts w:ascii="Times New Roman" w:hAnsi="Times New Roman" w:cs="Times New Roman"/>
        </w:rPr>
        <w:t xml:space="preserve"> </w:t>
      </w:r>
      <w:r w:rsidR="00A56B77" w:rsidRPr="0065047F">
        <w:rPr>
          <w:rFonts w:ascii="Times New Roman" w:hAnsi="Times New Roman" w:cs="Times New Roman"/>
        </w:rPr>
        <w:t>inevitable</w:t>
      </w:r>
      <w:r w:rsidR="00C74065" w:rsidRPr="0065047F">
        <w:rPr>
          <w:rFonts w:ascii="Times New Roman" w:hAnsi="Times New Roman" w:cs="Times New Roman"/>
        </w:rPr>
        <w:t xml:space="preserve"> health outcomes</w:t>
      </w:r>
      <w:r w:rsidR="007531AB" w:rsidRPr="0065047F">
        <w:rPr>
          <w:rFonts w:ascii="Times New Roman" w:hAnsi="Times New Roman" w:cs="Times New Roman"/>
        </w:rPr>
        <w:t xml:space="preserve"> of AD,</w:t>
      </w:r>
      <w:r w:rsidR="00A56B77" w:rsidRPr="0065047F">
        <w:rPr>
          <w:rFonts w:ascii="Times New Roman" w:hAnsi="Times New Roman" w:cs="Times New Roman"/>
        </w:rPr>
        <w:t xml:space="preserve"> adopting </w:t>
      </w:r>
      <w:r w:rsidR="007531AB" w:rsidRPr="0065047F">
        <w:rPr>
          <w:rFonts w:ascii="Times New Roman" w:hAnsi="Times New Roman" w:cs="Times New Roman"/>
        </w:rPr>
        <w:t xml:space="preserve">complacent attitudes and believing that their intervention does not affect the end result </w:t>
      </w:r>
      <w:r w:rsidR="00C74065" w:rsidRPr="0065047F">
        <w:rPr>
          <w:rFonts w:ascii="Times New Roman" w:hAnsi="Times New Roman" w:cs="Times New Roman"/>
        </w:rPr>
        <w:t>(Seaman</w:t>
      </w:r>
      <w:r w:rsidR="00D44E66" w:rsidRPr="0065047F">
        <w:rPr>
          <w:rFonts w:ascii="Times New Roman" w:hAnsi="Times New Roman" w:cs="Times New Roman"/>
        </w:rPr>
        <w:t>, 2018</w:t>
      </w:r>
      <w:r w:rsidR="00C74065" w:rsidRPr="0065047F">
        <w:rPr>
          <w:rFonts w:ascii="Times New Roman" w:hAnsi="Times New Roman" w:cs="Times New Roman"/>
        </w:rPr>
        <w:t xml:space="preserve">). </w:t>
      </w:r>
      <w:r w:rsidR="00127A67" w:rsidRPr="0065047F">
        <w:rPr>
          <w:rFonts w:ascii="Times New Roman" w:hAnsi="Times New Roman" w:cs="Times New Roman"/>
        </w:rPr>
        <w:t xml:space="preserve"> In addition, </w:t>
      </w:r>
      <w:r w:rsidR="00BD2543" w:rsidRPr="0065047F">
        <w:rPr>
          <w:rFonts w:ascii="Times New Roman" w:hAnsi="Times New Roman" w:cs="Times New Roman"/>
        </w:rPr>
        <w:t>the sleep fragmentation and circadian disturbances experienced by AD patients affects caregivers as well, which can also impact their health, affecting th</w:t>
      </w:r>
      <w:r w:rsidR="00485D55" w:rsidRPr="0065047F">
        <w:rPr>
          <w:rFonts w:ascii="Times New Roman" w:hAnsi="Times New Roman" w:cs="Times New Roman"/>
        </w:rPr>
        <w:t>eir</w:t>
      </w:r>
      <w:r w:rsidR="00BD2543" w:rsidRPr="0065047F">
        <w:rPr>
          <w:rFonts w:ascii="Times New Roman" w:hAnsi="Times New Roman" w:cs="Times New Roman"/>
        </w:rPr>
        <w:t xml:space="preserve"> ability and potentially eve</w:t>
      </w:r>
      <w:r w:rsidR="00485D55" w:rsidRPr="0065047F">
        <w:rPr>
          <w:rFonts w:ascii="Times New Roman" w:hAnsi="Times New Roman" w:cs="Times New Roman"/>
        </w:rPr>
        <w:t>n their</w:t>
      </w:r>
      <w:r w:rsidR="00BD2543" w:rsidRPr="0065047F">
        <w:rPr>
          <w:rFonts w:ascii="Times New Roman" w:hAnsi="Times New Roman" w:cs="Times New Roman"/>
        </w:rPr>
        <w:t xml:space="preserve"> willingness to care</w:t>
      </w:r>
      <w:r w:rsidR="007531AB" w:rsidRPr="0065047F">
        <w:rPr>
          <w:rFonts w:ascii="Times New Roman" w:hAnsi="Times New Roman" w:cs="Times New Roman"/>
        </w:rPr>
        <w:t xml:space="preserve"> </w:t>
      </w:r>
      <w:r w:rsidR="00BD2543" w:rsidRPr="0065047F">
        <w:rPr>
          <w:rFonts w:ascii="Times New Roman" w:hAnsi="Times New Roman" w:cs="Times New Roman"/>
        </w:rPr>
        <w:t>for the patient in the home (</w:t>
      </w:r>
      <w:proofErr w:type="spellStart"/>
      <w:r w:rsidR="00BD2543" w:rsidRPr="0065047F">
        <w:rPr>
          <w:rFonts w:ascii="Times New Roman" w:hAnsi="Times New Roman" w:cs="Times New Roman"/>
        </w:rPr>
        <w:t>Homolak</w:t>
      </w:r>
      <w:proofErr w:type="spellEnd"/>
      <w:r w:rsidR="008A05ED" w:rsidRPr="0065047F">
        <w:rPr>
          <w:rFonts w:ascii="Times New Roman" w:hAnsi="Times New Roman" w:cs="Times New Roman"/>
        </w:rPr>
        <w:t xml:space="preserve"> et al.</w:t>
      </w:r>
      <w:r w:rsidR="00D44E66" w:rsidRPr="0065047F">
        <w:rPr>
          <w:rFonts w:ascii="Times New Roman" w:hAnsi="Times New Roman" w:cs="Times New Roman"/>
        </w:rPr>
        <w:t>, 2018</w:t>
      </w:r>
      <w:r w:rsidR="00BD2543" w:rsidRPr="0065047F">
        <w:rPr>
          <w:rFonts w:ascii="Times New Roman" w:hAnsi="Times New Roman" w:cs="Times New Roman"/>
        </w:rPr>
        <w:t xml:space="preserve">).  </w:t>
      </w:r>
      <w:r w:rsidR="00266BA9" w:rsidRPr="0065047F">
        <w:rPr>
          <w:rFonts w:ascii="Times New Roman" w:hAnsi="Times New Roman" w:cs="Times New Roman"/>
        </w:rPr>
        <w:t xml:space="preserve">This makes the decision of caring for AD patients in the home versus arranging care in nursing homes much more complicated, as there </w:t>
      </w:r>
      <w:r w:rsidR="00FA2927" w:rsidRPr="0065047F">
        <w:rPr>
          <w:rFonts w:ascii="Times New Roman" w:hAnsi="Times New Roman" w:cs="Times New Roman"/>
        </w:rPr>
        <w:t xml:space="preserve">are conflicting viewpoints about the best routes for achieving the highest levels of patient care, including the effectiveness and ethicality of institutionalization. </w:t>
      </w:r>
      <w:r w:rsidR="00266BA9" w:rsidRPr="0065047F">
        <w:rPr>
          <w:rFonts w:ascii="Times New Roman" w:hAnsi="Times New Roman" w:cs="Times New Roman"/>
        </w:rPr>
        <w:t xml:space="preserve"> </w:t>
      </w:r>
    </w:p>
    <w:p w:rsidR="005E0BBE" w:rsidRPr="0065047F" w:rsidRDefault="005E0BBE" w:rsidP="005E0BBE">
      <w:pPr>
        <w:spacing w:line="480" w:lineRule="auto"/>
        <w:rPr>
          <w:rFonts w:ascii="Times New Roman" w:hAnsi="Times New Roman" w:cs="Times New Roman"/>
        </w:rPr>
      </w:pPr>
    </w:p>
    <w:p w:rsidR="005E0BBE" w:rsidRPr="0065047F" w:rsidRDefault="005E0BBE" w:rsidP="005E0BBE">
      <w:pPr>
        <w:spacing w:line="480" w:lineRule="auto"/>
        <w:rPr>
          <w:rFonts w:ascii="Times New Roman" w:hAnsi="Times New Roman" w:cs="Times New Roman"/>
          <w:color w:val="FF0000"/>
        </w:rPr>
      </w:pPr>
      <w:r w:rsidRPr="0065047F">
        <w:rPr>
          <w:rFonts w:ascii="Times New Roman" w:hAnsi="Times New Roman" w:cs="Times New Roman"/>
          <w:u w:val="single"/>
        </w:rPr>
        <w:t>ALZHEIMER’S DISEASE: TREATMENT AND PREVENTION</w:t>
      </w:r>
    </w:p>
    <w:p w:rsidR="005E0BBE" w:rsidRPr="0065047F" w:rsidRDefault="005E0BBE" w:rsidP="005E0BBE">
      <w:pPr>
        <w:spacing w:line="480" w:lineRule="auto"/>
        <w:rPr>
          <w:rFonts w:ascii="Times New Roman" w:hAnsi="Times New Roman" w:cs="Times New Roman"/>
        </w:rPr>
      </w:pPr>
      <w:r w:rsidRPr="0065047F">
        <w:rPr>
          <w:rFonts w:ascii="Times New Roman" w:hAnsi="Times New Roman" w:cs="Times New Roman"/>
        </w:rPr>
        <w:tab/>
        <w:t>As Alzheimer’s is currently incurable, treatments are aimed at symptoms of the disease and slowing its progression rather than reducing or eliminating the neurological damage associated with AD (</w:t>
      </w:r>
      <w:r w:rsidR="00BF221F" w:rsidRPr="0065047F">
        <w:rPr>
          <w:rFonts w:ascii="Times New Roman" w:hAnsi="Times New Roman" w:cs="Times New Roman"/>
        </w:rPr>
        <w:t>Lane</w:t>
      </w:r>
      <w:r w:rsidR="00ED0AAE" w:rsidRPr="0065047F">
        <w:rPr>
          <w:rFonts w:ascii="Times New Roman" w:hAnsi="Times New Roman" w:cs="Times New Roman"/>
        </w:rPr>
        <w:t xml:space="preserve"> et al.</w:t>
      </w:r>
      <w:r w:rsidR="00BF221F" w:rsidRPr="0065047F">
        <w:rPr>
          <w:rFonts w:ascii="Times New Roman" w:hAnsi="Times New Roman" w:cs="Times New Roman"/>
        </w:rPr>
        <w:t>, 2018</w:t>
      </w:r>
      <w:r w:rsidRPr="0065047F">
        <w:rPr>
          <w:rFonts w:ascii="Times New Roman" w:hAnsi="Times New Roman" w:cs="Times New Roman"/>
        </w:rPr>
        <w:t>).  Effective treatment and management of AD goes beyond the patient and physician, involving the patient’s family members, caregivers, etc. (</w:t>
      </w:r>
      <w:proofErr w:type="spellStart"/>
      <w:r w:rsidRPr="0065047F">
        <w:rPr>
          <w:rFonts w:ascii="Times New Roman" w:hAnsi="Times New Roman" w:cs="Times New Roman"/>
        </w:rPr>
        <w:t>Atri</w:t>
      </w:r>
      <w:proofErr w:type="spellEnd"/>
      <w:r w:rsidR="00F172C0" w:rsidRPr="0065047F">
        <w:rPr>
          <w:rFonts w:ascii="Times New Roman" w:hAnsi="Times New Roman" w:cs="Times New Roman"/>
        </w:rPr>
        <w:t>, 2019</w:t>
      </w:r>
      <w:r w:rsidRPr="0065047F">
        <w:rPr>
          <w:rFonts w:ascii="Times New Roman" w:hAnsi="Times New Roman" w:cs="Times New Roman"/>
        </w:rPr>
        <w:t xml:space="preserve">). Additionally, providers must pay particular attention to regulating psychiatric and behavioral symptoms through regular psychiatric screening as well as regular education of both the patient </w:t>
      </w:r>
      <w:r w:rsidRPr="0065047F">
        <w:rPr>
          <w:rFonts w:ascii="Times New Roman" w:hAnsi="Times New Roman" w:cs="Times New Roman"/>
        </w:rPr>
        <w:lastRenderedPageBreak/>
        <w:t>and the caregiver of the appropriate expectations regarding progression of the disease (</w:t>
      </w:r>
      <w:proofErr w:type="spellStart"/>
      <w:r w:rsidRPr="0065047F">
        <w:rPr>
          <w:rFonts w:ascii="Times New Roman" w:hAnsi="Times New Roman" w:cs="Times New Roman"/>
        </w:rPr>
        <w:t>Atri</w:t>
      </w:r>
      <w:proofErr w:type="spellEnd"/>
      <w:r w:rsidR="00F172C0" w:rsidRPr="0065047F">
        <w:rPr>
          <w:rFonts w:ascii="Times New Roman" w:hAnsi="Times New Roman" w:cs="Times New Roman"/>
        </w:rPr>
        <w:t>, 2019</w:t>
      </w:r>
      <w:r w:rsidRPr="0065047F">
        <w:rPr>
          <w:rFonts w:ascii="Times New Roman" w:hAnsi="Times New Roman" w:cs="Times New Roman"/>
        </w:rPr>
        <w:t xml:space="preserve">).  </w:t>
      </w:r>
    </w:p>
    <w:p w:rsidR="005E0BBE" w:rsidRPr="0065047F" w:rsidRDefault="005E0BBE" w:rsidP="005E0BBE">
      <w:pPr>
        <w:spacing w:line="480" w:lineRule="auto"/>
        <w:rPr>
          <w:rFonts w:ascii="Times New Roman" w:hAnsi="Times New Roman" w:cs="Times New Roman"/>
        </w:rPr>
      </w:pPr>
      <w:r w:rsidRPr="0065047F">
        <w:rPr>
          <w:rFonts w:ascii="Times New Roman" w:hAnsi="Times New Roman" w:cs="Times New Roman"/>
        </w:rPr>
        <w:tab/>
        <w:t xml:space="preserve">In recent years, there has been increasing support for the use of music therapy in management of cognitive decline in Alzheimer’s Disease, especially considering the role of </w:t>
      </w:r>
      <w:r w:rsidR="000C0E1E" w:rsidRPr="0065047F">
        <w:rPr>
          <w:rFonts w:ascii="Times New Roman" w:hAnsi="Times New Roman" w:cs="Times New Roman"/>
        </w:rPr>
        <w:t xml:space="preserve">these </w:t>
      </w:r>
      <w:r w:rsidRPr="0065047F">
        <w:rPr>
          <w:rFonts w:ascii="Times New Roman" w:hAnsi="Times New Roman" w:cs="Times New Roman"/>
        </w:rPr>
        <w:t>sensory cues in involuntary memory recall (</w:t>
      </w:r>
      <w:proofErr w:type="spellStart"/>
      <w:r w:rsidRPr="0065047F">
        <w:rPr>
          <w:rFonts w:ascii="Times New Roman" w:hAnsi="Times New Roman" w:cs="Times New Roman"/>
        </w:rPr>
        <w:t>Leggieri</w:t>
      </w:r>
      <w:proofErr w:type="spellEnd"/>
      <w:r w:rsidR="00D26A5C" w:rsidRPr="0065047F">
        <w:rPr>
          <w:rFonts w:ascii="Times New Roman" w:hAnsi="Times New Roman" w:cs="Times New Roman"/>
        </w:rPr>
        <w:t xml:space="preserve"> et al.</w:t>
      </w:r>
      <w:r w:rsidR="00D44E66" w:rsidRPr="0065047F">
        <w:rPr>
          <w:rFonts w:ascii="Times New Roman" w:hAnsi="Times New Roman" w:cs="Times New Roman"/>
        </w:rPr>
        <w:t xml:space="preserve">, </w:t>
      </w:r>
      <w:r w:rsidR="00C16C53" w:rsidRPr="0065047F">
        <w:rPr>
          <w:rFonts w:ascii="Times New Roman" w:hAnsi="Times New Roman" w:cs="Times New Roman"/>
        </w:rPr>
        <w:t>2019</w:t>
      </w:r>
      <w:r w:rsidRPr="0065047F">
        <w:rPr>
          <w:rFonts w:ascii="Times New Roman" w:hAnsi="Times New Roman" w:cs="Times New Roman"/>
        </w:rPr>
        <w:t xml:space="preserve">).  </w:t>
      </w:r>
      <w:r w:rsidR="00782751" w:rsidRPr="0065047F">
        <w:rPr>
          <w:rFonts w:ascii="Times New Roman" w:hAnsi="Times New Roman" w:cs="Times New Roman"/>
        </w:rPr>
        <w:t>Morning light therapy has also been shown to have a significant effect on the stabilization of circadian rhythm abnormalities in AD patients (Coogan</w:t>
      </w:r>
      <w:r w:rsidR="00E5577A" w:rsidRPr="0065047F">
        <w:rPr>
          <w:rFonts w:ascii="Times New Roman" w:hAnsi="Times New Roman" w:cs="Times New Roman"/>
        </w:rPr>
        <w:t xml:space="preserve"> et al.</w:t>
      </w:r>
      <w:r w:rsidR="00450927" w:rsidRPr="0065047F">
        <w:rPr>
          <w:rFonts w:ascii="Times New Roman" w:hAnsi="Times New Roman" w:cs="Times New Roman"/>
        </w:rPr>
        <w:t>, 2013</w:t>
      </w:r>
      <w:r w:rsidR="00782751" w:rsidRPr="0065047F">
        <w:rPr>
          <w:rFonts w:ascii="Times New Roman" w:hAnsi="Times New Roman" w:cs="Times New Roman"/>
        </w:rPr>
        <w:t xml:space="preserve">).  </w:t>
      </w:r>
      <w:r w:rsidRPr="0065047F">
        <w:rPr>
          <w:rFonts w:ascii="Times New Roman" w:hAnsi="Times New Roman" w:cs="Times New Roman"/>
        </w:rPr>
        <w:t>However, a more interventional approach for symptomatic regulation is</w:t>
      </w:r>
      <w:r w:rsidR="00782751" w:rsidRPr="0065047F">
        <w:rPr>
          <w:rFonts w:ascii="Times New Roman" w:hAnsi="Times New Roman" w:cs="Times New Roman"/>
        </w:rPr>
        <w:t xml:space="preserve"> </w:t>
      </w:r>
      <w:r w:rsidRPr="0065047F">
        <w:rPr>
          <w:rFonts w:ascii="Times New Roman" w:hAnsi="Times New Roman" w:cs="Times New Roman"/>
        </w:rPr>
        <w:t>a main focus of managing Alzheimer’s Disease.  As mentioned previously, cholinesterase inhibitors are a common and effective medication used for Alzheimer’s treatment (Hugo</w:t>
      </w:r>
      <w:r w:rsidR="00ED0AAE" w:rsidRPr="0065047F">
        <w:rPr>
          <w:rFonts w:ascii="Times New Roman" w:hAnsi="Times New Roman" w:cs="Times New Roman"/>
        </w:rPr>
        <w:t xml:space="preserve"> &amp; Ganguli</w:t>
      </w:r>
      <w:r w:rsidR="00F172C0" w:rsidRPr="0065047F">
        <w:rPr>
          <w:rFonts w:ascii="Times New Roman" w:hAnsi="Times New Roman" w:cs="Times New Roman"/>
        </w:rPr>
        <w:t>, 2014</w:t>
      </w:r>
      <w:r w:rsidRPr="0065047F">
        <w:rPr>
          <w:rFonts w:ascii="Times New Roman" w:hAnsi="Times New Roman" w:cs="Times New Roman"/>
        </w:rPr>
        <w:t>).  These medications effectively inhibit the breakdown of acetylcholine in an effort to counter the effects of degeneration of cholinergic neurons in AD patients (</w:t>
      </w:r>
      <w:proofErr w:type="spellStart"/>
      <w:r w:rsidRPr="0065047F">
        <w:rPr>
          <w:rFonts w:ascii="Times New Roman" w:hAnsi="Times New Roman" w:cs="Times New Roman"/>
        </w:rPr>
        <w:t>Atri</w:t>
      </w:r>
      <w:proofErr w:type="spellEnd"/>
      <w:r w:rsidR="00F172C0" w:rsidRPr="0065047F">
        <w:rPr>
          <w:rFonts w:ascii="Times New Roman" w:hAnsi="Times New Roman" w:cs="Times New Roman"/>
        </w:rPr>
        <w:t>, 2019</w:t>
      </w:r>
      <w:r w:rsidRPr="0065047F">
        <w:rPr>
          <w:rFonts w:ascii="Times New Roman" w:hAnsi="Times New Roman" w:cs="Times New Roman"/>
        </w:rPr>
        <w:t>).  Acetylcholine is an excitatory neurotransmitter in the brain that helps regulate the sleep-wake cycle as well as aid in learning, memory, and attention (</w:t>
      </w:r>
      <w:proofErr w:type="spellStart"/>
      <w:r w:rsidRPr="0065047F">
        <w:rPr>
          <w:rFonts w:ascii="Times New Roman" w:hAnsi="Times New Roman" w:cs="Times New Roman"/>
        </w:rPr>
        <w:t>Baghdoyan</w:t>
      </w:r>
      <w:proofErr w:type="spellEnd"/>
      <w:r w:rsidR="00E5577A" w:rsidRPr="0065047F">
        <w:rPr>
          <w:rFonts w:ascii="Times New Roman" w:hAnsi="Times New Roman" w:cs="Times New Roman"/>
        </w:rPr>
        <w:t xml:space="preserve"> &amp; </w:t>
      </w:r>
      <w:proofErr w:type="spellStart"/>
      <w:r w:rsidR="00E5577A" w:rsidRPr="0065047F">
        <w:rPr>
          <w:rFonts w:ascii="Times New Roman" w:hAnsi="Times New Roman" w:cs="Times New Roman"/>
        </w:rPr>
        <w:t>Lydic</w:t>
      </w:r>
      <w:proofErr w:type="spellEnd"/>
      <w:r w:rsidR="00450927" w:rsidRPr="0065047F">
        <w:rPr>
          <w:rFonts w:ascii="Times New Roman" w:hAnsi="Times New Roman" w:cs="Times New Roman"/>
        </w:rPr>
        <w:t>, 2012</w:t>
      </w:r>
      <w:r w:rsidRPr="0065047F">
        <w:rPr>
          <w:rFonts w:ascii="Times New Roman" w:hAnsi="Times New Roman" w:cs="Times New Roman"/>
        </w:rPr>
        <w:t>).  Thus, enhancing the role of this neurotransmitter is indicated for partial improvement of symptoms such as cognitive decline; however, it must be noted that these symptoms are not reversed by any of the AD medications used today (</w:t>
      </w:r>
      <w:r w:rsidR="00D26A5C" w:rsidRPr="0065047F">
        <w:rPr>
          <w:rFonts w:ascii="Times New Roman" w:hAnsi="Times New Roman" w:cs="Times New Roman"/>
        </w:rPr>
        <w:t>Lane et al., 2018</w:t>
      </w:r>
      <w:r w:rsidRPr="0065047F">
        <w:rPr>
          <w:rFonts w:ascii="Times New Roman" w:hAnsi="Times New Roman" w:cs="Times New Roman"/>
        </w:rPr>
        <w:t>).   There are limited options for pharmacological management of Alzheimer’s Disease, largely due to the cost of engineering new drugs and the lengthy process of determining the overall effect on the patient (</w:t>
      </w:r>
      <w:r w:rsidR="00D26A5C" w:rsidRPr="0065047F">
        <w:rPr>
          <w:rFonts w:ascii="Times New Roman" w:hAnsi="Times New Roman" w:cs="Times New Roman"/>
        </w:rPr>
        <w:t>Lane et al., 2018</w:t>
      </w:r>
      <w:r w:rsidRPr="0065047F">
        <w:rPr>
          <w:rFonts w:ascii="Times New Roman" w:hAnsi="Times New Roman" w:cs="Times New Roman"/>
        </w:rPr>
        <w:t>). As AD is strongly related to cardiovascular disease and other chronic medical conditions (Bollinger</w:t>
      </w:r>
      <w:r w:rsidR="00E5577A" w:rsidRPr="0065047F">
        <w:rPr>
          <w:rFonts w:ascii="Times New Roman" w:hAnsi="Times New Roman" w:cs="Times New Roman"/>
        </w:rPr>
        <w:t xml:space="preserve"> &amp; </w:t>
      </w:r>
      <w:proofErr w:type="spellStart"/>
      <w:r w:rsidR="00E5577A" w:rsidRPr="0065047F">
        <w:rPr>
          <w:rFonts w:ascii="Times New Roman" w:hAnsi="Times New Roman" w:cs="Times New Roman"/>
        </w:rPr>
        <w:t>Schibler</w:t>
      </w:r>
      <w:proofErr w:type="spellEnd"/>
      <w:r w:rsidR="00450927" w:rsidRPr="0065047F">
        <w:rPr>
          <w:rFonts w:ascii="Times New Roman" w:hAnsi="Times New Roman" w:cs="Times New Roman"/>
        </w:rPr>
        <w:t>, 2014</w:t>
      </w:r>
      <w:r w:rsidRPr="0065047F">
        <w:rPr>
          <w:rFonts w:ascii="Times New Roman" w:hAnsi="Times New Roman" w:cs="Times New Roman"/>
        </w:rPr>
        <w:t>), drug interactions must also be considered when planning a course of Alzheimer’s treatment, both for regulating other chronic health conditions and managing AD symptoms (</w:t>
      </w:r>
      <w:proofErr w:type="spellStart"/>
      <w:r w:rsidRPr="0065047F">
        <w:rPr>
          <w:rFonts w:ascii="Times New Roman" w:hAnsi="Times New Roman" w:cs="Times New Roman"/>
        </w:rPr>
        <w:t>Atri</w:t>
      </w:r>
      <w:proofErr w:type="spellEnd"/>
      <w:r w:rsidR="00F172C0" w:rsidRPr="0065047F">
        <w:rPr>
          <w:rFonts w:ascii="Times New Roman" w:hAnsi="Times New Roman" w:cs="Times New Roman"/>
        </w:rPr>
        <w:t>, 2019</w:t>
      </w:r>
      <w:r w:rsidRPr="0065047F">
        <w:rPr>
          <w:rFonts w:ascii="Times New Roman" w:hAnsi="Times New Roman" w:cs="Times New Roman"/>
        </w:rPr>
        <w:t xml:space="preserve">).  In my opinion, though, the most important factor of AD treatment involves the principle that any interventions or conversations should be carried out </w:t>
      </w:r>
      <w:r w:rsidRPr="0065047F">
        <w:rPr>
          <w:rFonts w:ascii="Times New Roman" w:hAnsi="Times New Roman" w:cs="Times New Roman"/>
        </w:rPr>
        <w:lastRenderedPageBreak/>
        <w:t>with the patient in min</w:t>
      </w:r>
      <w:r w:rsidR="00F71D65" w:rsidRPr="0065047F">
        <w:rPr>
          <w:rFonts w:ascii="Times New Roman" w:hAnsi="Times New Roman" w:cs="Times New Roman"/>
        </w:rPr>
        <w:t xml:space="preserve">d, </w:t>
      </w:r>
      <w:r w:rsidRPr="0065047F">
        <w:rPr>
          <w:rFonts w:ascii="Times New Roman" w:hAnsi="Times New Roman" w:cs="Times New Roman"/>
        </w:rPr>
        <w:t xml:space="preserve">with modifications based on progression of the disease, as the patient’s ability to engage in discussions about his/her care may be diminished </w:t>
      </w:r>
      <w:r w:rsidR="00F71D65" w:rsidRPr="0065047F">
        <w:rPr>
          <w:rFonts w:ascii="Times New Roman" w:hAnsi="Times New Roman" w:cs="Times New Roman"/>
        </w:rPr>
        <w:t>as the disease progresses</w:t>
      </w:r>
      <w:r w:rsidRPr="0065047F">
        <w:rPr>
          <w:rFonts w:ascii="Times New Roman" w:hAnsi="Times New Roman" w:cs="Times New Roman"/>
        </w:rPr>
        <w:t xml:space="preserve">. </w:t>
      </w:r>
    </w:p>
    <w:p w:rsidR="005E0BBE" w:rsidRPr="0065047F" w:rsidRDefault="005E0BBE" w:rsidP="005E0BBE">
      <w:pPr>
        <w:spacing w:line="480" w:lineRule="auto"/>
        <w:ind w:firstLine="720"/>
        <w:rPr>
          <w:rFonts w:ascii="Times New Roman" w:hAnsi="Times New Roman" w:cs="Times New Roman"/>
        </w:rPr>
      </w:pPr>
      <w:r w:rsidRPr="0065047F">
        <w:rPr>
          <w:rFonts w:ascii="Times New Roman" w:hAnsi="Times New Roman" w:cs="Times New Roman"/>
        </w:rPr>
        <w:t>In terms of preventative approaches for Alzheimer’s Disease, exercise is cited as a prospective method for prevention, notably for those at risk for AD (Cass</w:t>
      </w:r>
      <w:r w:rsidR="00C16C53" w:rsidRPr="0065047F">
        <w:rPr>
          <w:rFonts w:ascii="Times New Roman" w:hAnsi="Times New Roman" w:cs="Times New Roman"/>
        </w:rPr>
        <w:t>, 2017</w:t>
      </w:r>
      <w:r w:rsidRPr="0065047F">
        <w:rPr>
          <w:rFonts w:ascii="Times New Roman" w:hAnsi="Times New Roman" w:cs="Times New Roman"/>
        </w:rPr>
        <w:t>).  It has also been proposed that regular exercise could also potentially be effective for management of MCI as well as AD (</w:t>
      </w:r>
      <w:proofErr w:type="spellStart"/>
      <w:r w:rsidR="00C16C53" w:rsidRPr="0065047F">
        <w:rPr>
          <w:rFonts w:ascii="Times New Roman" w:eastAsia="Times New Roman" w:hAnsi="Times New Roman" w:cs="Times New Roman"/>
        </w:rPr>
        <w:t>Ströhle</w:t>
      </w:r>
      <w:proofErr w:type="spellEnd"/>
      <w:r w:rsidR="00D26A5C" w:rsidRPr="0065047F">
        <w:rPr>
          <w:rFonts w:ascii="Times New Roman" w:eastAsia="Times New Roman" w:hAnsi="Times New Roman" w:cs="Times New Roman"/>
        </w:rPr>
        <w:t xml:space="preserve"> et al.</w:t>
      </w:r>
      <w:r w:rsidR="00C16C53" w:rsidRPr="0065047F">
        <w:rPr>
          <w:rFonts w:ascii="Times New Roman" w:hAnsi="Times New Roman" w:cs="Times New Roman"/>
        </w:rPr>
        <w:t>, 2015)</w:t>
      </w:r>
      <w:r w:rsidRPr="0065047F">
        <w:rPr>
          <w:rFonts w:ascii="Times New Roman" w:hAnsi="Times New Roman" w:cs="Times New Roman"/>
        </w:rPr>
        <w:t>.   In my opinion, this may be due to the more generalized beneficial health effects of regular exercise on cardiovascular health, etc.  However, the relationship between exercise and cognition should not be ignored, as studies have shown that cognitive functioning is improved by exercise in non-AD subjects (Smith</w:t>
      </w:r>
      <w:r w:rsidR="00D26A5C" w:rsidRPr="0065047F">
        <w:rPr>
          <w:rFonts w:ascii="Times New Roman" w:hAnsi="Times New Roman" w:cs="Times New Roman"/>
        </w:rPr>
        <w:t xml:space="preserve"> et al.</w:t>
      </w:r>
      <w:r w:rsidR="00C16C53" w:rsidRPr="0065047F">
        <w:rPr>
          <w:rFonts w:ascii="Times New Roman" w:hAnsi="Times New Roman" w:cs="Times New Roman"/>
        </w:rPr>
        <w:t>, 2010</w:t>
      </w:r>
      <w:r w:rsidRPr="0065047F">
        <w:rPr>
          <w:rFonts w:ascii="Times New Roman" w:hAnsi="Times New Roman" w:cs="Times New Roman"/>
        </w:rPr>
        <w:t>)</w:t>
      </w:r>
      <w:r w:rsidR="003253D8" w:rsidRPr="0065047F">
        <w:rPr>
          <w:rFonts w:ascii="Times New Roman" w:hAnsi="Times New Roman" w:cs="Times New Roman"/>
        </w:rPr>
        <w:t>.</w:t>
      </w:r>
      <w:r w:rsidR="0051658B" w:rsidRPr="0065047F">
        <w:rPr>
          <w:rFonts w:ascii="Times New Roman" w:hAnsi="Times New Roman" w:cs="Times New Roman"/>
        </w:rPr>
        <w:t xml:space="preserve">  </w:t>
      </w:r>
      <w:r w:rsidR="00C01C8D" w:rsidRPr="0065047F">
        <w:rPr>
          <w:rFonts w:ascii="Times New Roman" w:hAnsi="Times New Roman" w:cs="Times New Roman"/>
        </w:rPr>
        <w:t>One study also shows that exercise aids in the regulation of circadian rhythms in elderly individuals</w:t>
      </w:r>
      <w:r w:rsidR="0051658B" w:rsidRPr="0065047F">
        <w:rPr>
          <w:rFonts w:ascii="Times New Roman" w:hAnsi="Times New Roman" w:cs="Times New Roman"/>
        </w:rPr>
        <w:t xml:space="preserve">, </w:t>
      </w:r>
      <w:r w:rsidR="00C01C8D" w:rsidRPr="0065047F">
        <w:rPr>
          <w:rFonts w:ascii="Times New Roman" w:hAnsi="Times New Roman" w:cs="Times New Roman"/>
        </w:rPr>
        <w:t>so this could be a possible mechanism for the benefits of exercise for the prevention and management of AD (</w:t>
      </w:r>
      <w:r w:rsidR="001D7543" w:rsidRPr="0065047F">
        <w:rPr>
          <w:rFonts w:ascii="Times New Roman" w:hAnsi="Times New Roman" w:cs="Times New Roman"/>
        </w:rPr>
        <w:t xml:space="preserve">Van </w:t>
      </w:r>
      <w:proofErr w:type="spellStart"/>
      <w:r w:rsidR="00C01C8D" w:rsidRPr="0065047F">
        <w:rPr>
          <w:rFonts w:ascii="Times New Roman" w:hAnsi="Times New Roman" w:cs="Times New Roman"/>
        </w:rPr>
        <w:t>Someren</w:t>
      </w:r>
      <w:proofErr w:type="spellEnd"/>
      <w:r w:rsidR="00D26A5C" w:rsidRPr="0065047F">
        <w:rPr>
          <w:rFonts w:ascii="Times New Roman" w:hAnsi="Times New Roman" w:cs="Times New Roman"/>
        </w:rPr>
        <w:t xml:space="preserve"> et al.</w:t>
      </w:r>
      <w:r w:rsidR="00C16C53" w:rsidRPr="0065047F">
        <w:rPr>
          <w:rFonts w:ascii="Times New Roman" w:hAnsi="Times New Roman" w:cs="Times New Roman"/>
        </w:rPr>
        <w:t>, 1997</w:t>
      </w:r>
      <w:r w:rsidR="00C01C8D" w:rsidRPr="0065047F">
        <w:rPr>
          <w:rFonts w:ascii="Times New Roman" w:hAnsi="Times New Roman" w:cs="Times New Roman"/>
        </w:rPr>
        <w:t xml:space="preserve">).  Further, the time of day may also impact the effect of exercise on the circadian system.  </w:t>
      </w:r>
      <w:r w:rsidR="00811461" w:rsidRPr="0065047F">
        <w:rPr>
          <w:rFonts w:ascii="Times New Roman" w:hAnsi="Times New Roman" w:cs="Times New Roman"/>
        </w:rPr>
        <w:t>Another</w:t>
      </w:r>
      <w:r w:rsidR="00C01C8D" w:rsidRPr="0065047F">
        <w:rPr>
          <w:rFonts w:ascii="Times New Roman" w:hAnsi="Times New Roman" w:cs="Times New Roman"/>
        </w:rPr>
        <w:t xml:space="preserve"> study highlights that the effects of exercise and light exposure</w:t>
      </w:r>
      <w:r w:rsidR="00811461" w:rsidRPr="0065047F">
        <w:rPr>
          <w:rFonts w:ascii="Times New Roman" w:hAnsi="Times New Roman" w:cs="Times New Roman"/>
        </w:rPr>
        <w:t xml:space="preserve"> on circadian rhythms</w:t>
      </w:r>
      <w:r w:rsidR="00C01C8D" w:rsidRPr="0065047F">
        <w:rPr>
          <w:rFonts w:ascii="Times New Roman" w:hAnsi="Times New Roman" w:cs="Times New Roman"/>
        </w:rPr>
        <w:t xml:space="preserve"> </w:t>
      </w:r>
      <w:r w:rsidR="00811461" w:rsidRPr="0065047F">
        <w:rPr>
          <w:rFonts w:ascii="Times New Roman" w:hAnsi="Times New Roman" w:cs="Times New Roman"/>
        </w:rPr>
        <w:t xml:space="preserve">may be </w:t>
      </w:r>
      <w:r w:rsidR="00C01C8D" w:rsidRPr="0065047F">
        <w:rPr>
          <w:rFonts w:ascii="Times New Roman" w:hAnsi="Times New Roman" w:cs="Times New Roman"/>
        </w:rPr>
        <w:t>synergistic, so outdoor exercise could even enhance the effects of exercise on regulating circadian rhythms</w:t>
      </w:r>
      <w:r w:rsidR="00811461" w:rsidRPr="0065047F">
        <w:rPr>
          <w:rFonts w:ascii="Times New Roman" w:hAnsi="Times New Roman" w:cs="Times New Roman"/>
        </w:rPr>
        <w:t xml:space="preserve"> (Barger</w:t>
      </w:r>
      <w:r w:rsidR="00D26A5C" w:rsidRPr="0065047F">
        <w:rPr>
          <w:rFonts w:ascii="Times New Roman" w:hAnsi="Times New Roman" w:cs="Times New Roman"/>
        </w:rPr>
        <w:t xml:space="preserve"> et al.</w:t>
      </w:r>
      <w:r w:rsidR="00C16C53" w:rsidRPr="0065047F">
        <w:rPr>
          <w:rFonts w:ascii="Times New Roman" w:hAnsi="Times New Roman" w:cs="Times New Roman"/>
        </w:rPr>
        <w:t>, 2004</w:t>
      </w:r>
      <w:r w:rsidR="00811461" w:rsidRPr="0065047F">
        <w:rPr>
          <w:rFonts w:ascii="Times New Roman" w:hAnsi="Times New Roman" w:cs="Times New Roman"/>
        </w:rPr>
        <w:t>)</w:t>
      </w:r>
      <w:r w:rsidR="00C01C8D" w:rsidRPr="0065047F">
        <w:rPr>
          <w:rFonts w:ascii="Times New Roman" w:hAnsi="Times New Roman" w:cs="Times New Roman"/>
        </w:rPr>
        <w:t xml:space="preserve">.  </w:t>
      </w:r>
      <w:r w:rsidR="00083EED" w:rsidRPr="0065047F">
        <w:rPr>
          <w:rFonts w:ascii="Times New Roman" w:hAnsi="Times New Roman" w:cs="Times New Roman"/>
        </w:rPr>
        <w:t xml:space="preserve">Of course, these behaviors will impact the sleep-wake cycle as well, so the effects of these nonpharmacological interventions may surely be additive.  </w:t>
      </w:r>
      <w:r w:rsidRPr="0065047F">
        <w:rPr>
          <w:rFonts w:ascii="Times New Roman" w:hAnsi="Times New Roman" w:cs="Times New Roman"/>
        </w:rPr>
        <w:t xml:space="preserve">In addition to the role of </w:t>
      </w:r>
      <w:r w:rsidR="00083EED" w:rsidRPr="0065047F">
        <w:rPr>
          <w:rFonts w:ascii="Times New Roman" w:hAnsi="Times New Roman" w:cs="Times New Roman"/>
        </w:rPr>
        <w:t xml:space="preserve">physical </w:t>
      </w:r>
      <w:r w:rsidRPr="0065047F">
        <w:rPr>
          <w:rFonts w:ascii="Times New Roman" w:hAnsi="Times New Roman" w:cs="Times New Roman"/>
        </w:rPr>
        <w:t>exercise, studies have shown that a generally healthy and active lifestyle in which persons have regular cognitive exercise can be very preventative in terms of cognitive impairment and AD (Alzheimer’s Association</w:t>
      </w:r>
      <w:r w:rsidR="00450927" w:rsidRPr="0065047F">
        <w:rPr>
          <w:rFonts w:ascii="Times New Roman" w:hAnsi="Times New Roman" w:cs="Times New Roman"/>
        </w:rPr>
        <w:t>, 2016</w:t>
      </w:r>
      <w:r w:rsidRPr="0065047F">
        <w:rPr>
          <w:rFonts w:ascii="Times New Roman" w:hAnsi="Times New Roman" w:cs="Times New Roman"/>
        </w:rPr>
        <w:t xml:space="preserve">).  </w:t>
      </w:r>
    </w:p>
    <w:p w:rsidR="005E34EF" w:rsidRPr="0065047F" w:rsidRDefault="005E34EF" w:rsidP="005E34EF">
      <w:pPr>
        <w:spacing w:line="480" w:lineRule="auto"/>
        <w:rPr>
          <w:rFonts w:ascii="Times New Roman" w:hAnsi="Times New Roman" w:cs="Times New Roman"/>
        </w:rPr>
      </w:pPr>
    </w:p>
    <w:p w:rsidR="005A259F" w:rsidRPr="0065047F" w:rsidRDefault="005A259F" w:rsidP="005E34EF">
      <w:pPr>
        <w:spacing w:line="480" w:lineRule="auto"/>
        <w:rPr>
          <w:rFonts w:ascii="Times New Roman" w:hAnsi="Times New Roman" w:cs="Times New Roman"/>
        </w:rPr>
      </w:pPr>
    </w:p>
    <w:p w:rsidR="005A259F" w:rsidRPr="0065047F" w:rsidRDefault="005A259F" w:rsidP="005E34EF">
      <w:pPr>
        <w:spacing w:line="480" w:lineRule="auto"/>
        <w:rPr>
          <w:rFonts w:ascii="Times New Roman" w:hAnsi="Times New Roman" w:cs="Times New Roman"/>
        </w:rPr>
      </w:pPr>
    </w:p>
    <w:p w:rsidR="005E34EF" w:rsidRPr="0065047F" w:rsidRDefault="005E34EF" w:rsidP="005E34EF">
      <w:pPr>
        <w:spacing w:line="480" w:lineRule="auto"/>
        <w:rPr>
          <w:rFonts w:ascii="Times New Roman" w:hAnsi="Times New Roman" w:cs="Times New Roman"/>
        </w:rPr>
      </w:pPr>
      <w:r w:rsidRPr="0065047F">
        <w:rPr>
          <w:rFonts w:ascii="Times New Roman" w:hAnsi="Times New Roman" w:cs="Times New Roman"/>
          <w:u w:val="single"/>
        </w:rPr>
        <w:lastRenderedPageBreak/>
        <w:t>CONCLUSION</w:t>
      </w:r>
      <w:r w:rsidR="007D52A7" w:rsidRPr="0065047F">
        <w:rPr>
          <w:rFonts w:ascii="Times New Roman" w:hAnsi="Times New Roman" w:cs="Times New Roman"/>
          <w:u w:val="single"/>
        </w:rPr>
        <w:t>: WHAT NOW?</w:t>
      </w:r>
      <w:r w:rsidR="0002784E" w:rsidRPr="0065047F">
        <w:rPr>
          <w:rFonts w:ascii="Times New Roman" w:hAnsi="Times New Roman" w:cs="Times New Roman"/>
          <w:u w:val="single"/>
        </w:rPr>
        <w:t xml:space="preserve"> </w:t>
      </w:r>
    </w:p>
    <w:p w:rsidR="005412B0" w:rsidRPr="0065047F" w:rsidRDefault="00F47840" w:rsidP="00FA20E9">
      <w:pPr>
        <w:spacing w:line="480" w:lineRule="auto"/>
        <w:rPr>
          <w:rFonts w:ascii="Times New Roman" w:hAnsi="Times New Roman" w:cs="Times New Roman"/>
        </w:rPr>
      </w:pPr>
      <w:r w:rsidRPr="0065047F">
        <w:rPr>
          <w:rFonts w:ascii="Times New Roman" w:hAnsi="Times New Roman" w:cs="Times New Roman"/>
        </w:rPr>
        <w:tab/>
      </w:r>
      <w:r w:rsidR="007662F5" w:rsidRPr="0065047F">
        <w:rPr>
          <w:rFonts w:ascii="Times New Roman" w:hAnsi="Times New Roman" w:cs="Times New Roman"/>
        </w:rPr>
        <w:t xml:space="preserve">While Alzheimer’s Disease researchers have not been successful in finding a cure, it is important to note that the is </w:t>
      </w:r>
      <w:r w:rsidR="00C33378" w:rsidRPr="0065047F">
        <w:rPr>
          <w:rFonts w:ascii="Times New Roman" w:hAnsi="Times New Roman" w:cs="Times New Roman"/>
        </w:rPr>
        <w:t>a great deal</w:t>
      </w:r>
      <w:r w:rsidR="005A259F" w:rsidRPr="0065047F">
        <w:rPr>
          <w:rFonts w:ascii="Times New Roman" w:hAnsi="Times New Roman" w:cs="Times New Roman"/>
        </w:rPr>
        <w:t xml:space="preserve"> t</w:t>
      </w:r>
      <w:r w:rsidR="007662F5" w:rsidRPr="0065047F">
        <w:rPr>
          <w:rFonts w:ascii="Times New Roman" w:hAnsi="Times New Roman" w:cs="Times New Roman"/>
        </w:rPr>
        <w:t xml:space="preserve">hat has yet to be discovered about the human brain.  </w:t>
      </w:r>
      <w:r w:rsidR="00C33378" w:rsidRPr="0065047F">
        <w:rPr>
          <w:rFonts w:ascii="Times New Roman" w:hAnsi="Times New Roman" w:cs="Times New Roman"/>
        </w:rPr>
        <w:t xml:space="preserve">Treatment methods are still being developed and modified, and there is much to look forward to for the future of Alzheimer’s Disease research.  While </w:t>
      </w:r>
      <w:r w:rsidR="007662F5" w:rsidRPr="0065047F">
        <w:rPr>
          <w:rFonts w:ascii="Times New Roman" w:hAnsi="Times New Roman" w:cs="Times New Roman"/>
        </w:rPr>
        <w:t>pharmacologic treatments are a standard and effective form of treatment of AD symptoms, I argue for a more unconventional focus</w:t>
      </w:r>
      <w:r w:rsidR="00E43FE4" w:rsidRPr="0065047F">
        <w:rPr>
          <w:rFonts w:ascii="Times New Roman" w:hAnsi="Times New Roman" w:cs="Times New Roman"/>
        </w:rPr>
        <w:t xml:space="preserve"> looking forward</w:t>
      </w:r>
      <w:r w:rsidR="007662F5" w:rsidRPr="0065047F">
        <w:rPr>
          <w:rFonts w:ascii="Times New Roman" w:hAnsi="Times New Roman" w:cs="Times New Roman"/>
        </w:rPr>
        <w:t xml:space="preserve">.  The profound role of circadian rhythms as well as sleep quality indicates a need for treatment approaches to better manage and regulate patients’ sleep-wake cycles as well as the activity of their entire circadian system.  </w:t>
      </w:r>
      <w:r w:rsidR="00E43FE4" w:rsidRPr="0065047F">
        <w:rPr>
          <w:rFonts w:ascii="Times New Roman" w:hAnsi="Times New Roman" w:cs="Times New Roman"/>
        </w:rPr>
        <w:t xml:space="preserve">As demonstrated throughout this paper, these factors are intimately related to Alzheimer’s Disease as well as many other diseases that are comorbid with AD.  </w:t>
      </w:r>
      <w:r w:rsidR="007662F5" w:rsidRPr="0065047F">
        <w:rPr>
          <w:rFonts w:ascii="Times New Roman" w:hAnsi="Times New Roman" w:cs="Times New Roman"/>
        </w:rPr>
        <w:t>While this</w:t>
      </w:r>
      <w:r w:rsidR="00E43FE4" w:rsidRPr="0065047F">
        <w:rPr>
          <w:rFonts w:ascii="Times New Roman" w:hAnsi="Times New Roman" w:cs="Times New Roman"/>
        </w:rPr>
        <w:t xml:space="preserve"> nonpharmaceutical </w:t>
      </w:r>
      <w:r w:rsidR="00C33378" w:rsidRPr="0065047F">
        <w:rPr>
          <w:rFonts w:ascii="Times New Roman" w:hAnsi="Times New Roman" w:cs="Times New Roman"/>
        </w:rPr>
        <w:t>approach</w:t>
      </w:r>
      <w:r w:rsidR="007662F5" w:rsidRPr="0065047F">
        <w:rPr>
          <w:rFonts w:ascii="Times New Roman" w:hAnsi="Times New Roman" w:cs="Times New Roman"/>
        </w:rPr>
        <w:t xml:space="preserve"> may not be the most effective form of treatment on its own, treatment </w:t>
      </w:r>
      <w:r w:rsidR="005E2203" w:rsidRPr="0065047F">
        <w:rPr>
          <w:rFonts w:ascii="Times New Roman" w:hAnsi="Times New Roman" w:cs="Times New Roman"/>
        </w:rPr>
        <w:t>ought</w:t>
      </w:r>
      <w:r w:rsidR="007662F5" w:rsidRPr="0065047F">
        <w:rPr>
          <w:rFonts w:ascii="Times New Roman" w:hAnsi="Times New Roman" w:cs="Times New Roman"/>
        </w:rPr>
        <w:t xml:space="preserve"> to be more concentrated on </w:t>
      </w:r>
      <w:r w:rsidR="005E2203" w:rsidRPr="0065047F">
        <w:rPr>
          <w:rFonts w:ascii="Times New Roman" w:hAnsi="Times New Roman" w:cs="Times New Roman"/>
        </w:rPr>
        <w:t xml:space="preserve">factors such as </w:t>
      </w:r>
      <w:r w:rsidR="007662F5" w:rsidRPr="0065047F">
        <w:rPr>
          <w:rFonts w:ascii="Times New Roman" w:hAnsi="Times New Roman" w:cs="Times New Roman"/>
        </w:rPr>
        <w:t>the effects of behavioral management</w:t>
      </w:r>
      <w:r w:rsidR="00E43FE4" w:rsidRPr="0065047F">
        <w:rPr>
          <w:rFonts w:ascii="Times New Roman" w:hAnsi="Times New Roman" w:cs="Times New Roman"/>
        </w:rPr>
        <w:t xml:space="preserve">, </w:t>
      </w:r>
      <w:r w:rsidR="005E2203" w:rsidRPr="0065047F">
        <w:rPr>
          <w:rFonts w:ascii="Times New Roman" w:hAnsi="Times New Roman" w:cs="Times New Roman"/>
        </w:rPr>
        <w:t xml:space="preserve">light exposure, </w:t>
      </w:r>
      <w:r w:rsidR="00E43FE4" w:rsidRPr="0065047F">
        <w:rPr>
          <w:rFonts w:ascii="Times New Roman" w:hAnsi="Times New Roman" w:cs="Times New Roman"/>
        </w:rPr>
        <w:t>quality of home life, c</w:t>
      </w:r>
      <w:r w:rsidR="007662F5" w:rsidRPr="0065047F">
        <w:rPr>
          <w:rFonts w:ascii="Times New Roman" w:hAnsi="Times New Roman" w:cs="Times New Roman"/>
        </w:rPr>
        <w:t>aregiver</w:t>
      </w:r>
      <w:r w:rsidR="00E43FE4" w:rsidRPr="0065047F">
        <w:rPr>
          <w:rFonts w:ascii="Times New Roman" w:hAnsi="Times New Roman" w:cs="Times New Roman"/>
        </w:rPr>
        <w:t xml:space="preserve"> wellbeing, sleep hygiene, etc.  In addition, as cost-effective treatments are difficult to develop, this holistic approach to detection and treatment of AD and AD-like disorders may likely be one of the more effective approaches for preventive medicine, both in terms of prevention of the disease itself and prevention of </w:t>
      </w:r>
      <w:r w:rsidR="005E2203" w:rsidRPr="0065047F">
        <w:rPr>
          <w:rFonts w:ascii="Times New Roman" w:hAnsi="Times New Roman" w:cs="Times New Roman"/>
        </w:rPr>
        <w:t>its rapid progression.</w:t>
      </w:r>
      <w:r w:rsidR="00E43FE4" w:rsidRPr="0065047F">
        <w:rPr>
          <w:rFonts w:ascii="Times New Roman" w:hAnsi="Times New Roman" w:cs="Times New Roman"/>
        </w:rPr>
        <w:t xml:space="preserve">  </w:t>
      </w:r>
    </w:p>
    <w:p w:rsidR="005E135D" w:rsidRPr="0065047F" w:rsidRDefault="00EF67AA" w:rsidP="005412B0">
      <w:pPr>
        <w:spacing w:line="480" w:lineRule="auto"/>
        <w:ind w:firstLine="720"/>
        <w:rPr>
          <w:rFonts w:ascii="Times New Roman" w:hAnsi="Times New Roman" w:cs="Times New Roman"/>
        </w:rPr>
      </w:pPr>
      <w:r w:rsidRPr="0065047F">
        <w:rPr>
          <w:rFonts w:ascii="Times New Roman" w:hAnsi="Times New Roman" w:cs="Times New Roman"/>
        </w:rPr>
        <w:t xml:space="preserve">Adopting a more holistic approach to treatment may pose several challenges, though, particularly because it is difficult to prove that any causal relationship exists between certain circadian and sleep-related factors and Alzheimer’s Disease.  </w:t>
      </w:r>
      <w:r w:rsidR="005E135D" w:rsidRPr="0065047F">
        <w:rPr>
          <w:rFonts w:ascii="Times New Roman" w:hAnsi="Times New Roman" w:cs="Times New Roman"/>
        </w:rPr>
        <w:t xml:space="preserve">As the brain is a complex organ, any correlations must not be overstated, but they should be considered.  However, it is possible that patients and their loved ones </w:t>
      </w:r>
      <w:r w:rsidR="005E2203" w:rsidRPr="0065047F">
        <w:rPr>
          <w:rFonts w:ascii="Times New Roman" w:hAnsi="Times New Roman" w:cs="Times New Roman"/>
        </w:rPr>
        <w:t>may</w:t>
      </w:r>
      <w:r w:rsidR="005E135D" w:rsidRPr="0065047F">
        <w:rPr>
          <w:rFonts w:ascii="Times New Roman" w:hAnsi="Times New Roman" w:cs="Times New Roman"/>
        </w:rPr>
        <w:t xml:space="preserve"> be less supportive of some nonpharmacologic treatments, especially because these outcomes are extremely variable for each individual.  </w:t>
      </w:r>
      <w:r w:rsidR="00673BF6" w:rsidRPr="0065047F">
        <w:rPr>
          <w:rFonts w:ascii="Times New Roman" w:hAnsi="Times New Roman" w:cs="Times New Roman"/>
        </w:rPr>
        <w:t>Nonetheless</w:t>
      </w:r>
      <w:r w:rsidR="005412B0" w:rsidRPr="0065047F">
        <w:rPr>
          <w:rFonts w:ascii="Times New Roman" w:hAnsi="Times New Roman" w:cs="Times New Roman"/>
        </w:rPr>
        <w:t xml:space="preserve">, it </w:t>
      </w:r>
      <w:r w:rsidR="005412B0" w:rsidRPr="0065047F">
        <w:rPr>
          <w:rFonts w:ascii="Times New Roman" w:hAnsi="Times New Roman" w:cs="Times New Roman"/>
        </w:rPr>
        <w:lastRenderedPageBreak/>
        <w:t xml:space="preserve">should become standard for </w:t>
      </w:r>
      <w:r w:rsidR="00673BF6" w:rsidRPr="0065047F">
        <w:rPr>
          <w:rFonts w:ascii="Times New Roman" w:hAnsi="Times New Roman" w:cs="Times New Roman"/>
        </w:rPr>
        <w:t>important behavioral and environmental factors such as light exposure, sleep hygiene, and exercise to be included in patient care, particularly in nursing home facilities where these factors can be</w:t>
      </w:r>
      <w:r w:rsidR="00062F68" w:rsidRPr="0065047F">
        <w:rPr>
          <w:rFonts w:ascii="Times New Roman" w:hAnsi="Times New Roman" w:cs="Times New Roman"/>
        </w:rPr>
        <w:t xml:space="preserve"> effectively</w:t>
      </w:r>
      <w:r w:rsidR="00673BF6" w:rsidRPr="0065047F">
        <w:rPr>
          <w:rFonts w:ascii="Times New Roman" w:hAnsi="Times New Roman" w:cs="Times New Roman"/>
        </w:rPr>
        <w:t xml:space="preserve"> monitored.</w:t>
      </w:r>
    </w:p>
    <w:p w:rsidR="00EF67AA" w:rsidRPr="0065047F" w:rsidRDefault="00062F68" w:rsidP="005E135D">
      <w:pPr>
        <w:spacing w:line="480" w:lineRule="auto"/>
        <w:ind w:firstLine="720"/>
        <w:rPr>
          <w:rFonts w:ascii="Times New Roman" w:hAnsi="Times New Roman" w:cs="Times New Roman"/>
        </w:rPr>
      </w:pPr>
      <w:r w:rsidRPr="0065047F">
        <w:rPr>
          <w:rFonts w:ascii="Times New Roman" w:hAnsi="Times New Roman" w:cs="Times New Roman"/>
        </w:rPr>
        <w:t xml:space="preserve">While there is no clear solution to the problem of Alzheimer’s Disease, these modifications of existing treatment methods could </w:t>
      </w:r>
      <w:r w:rsidR="005E2203" w:rsidRPr="0065047F">
        <w:rPr>
          <w:rFonts w:ascii="Times New Roman" w:hAnsi="Times New Roman" w:cs="Times New Roman"/>
        </w:rPr>
        <w:t>improve</w:t>
      </w:r>
      <w:r w:rsidRPr="0065047F">
        <w:rPr>
          <w:rFonts w:ascii="Times New Roman" w:hAnsi="Times New Roman" w:cs="Times New Roman"/>
        </w:rPr>
        <w:t xml:space="preserve"> quality of life of the patient, if nothing else.  Of course, </w:t>
      </w:r>
      <w:r w:rsidR="005E135D" w:rsidRPr="0065047F">
        <w:rPr>
          <w:rFonts w:ascii="Times New Roman" w:hAnsi="Times New Roman" w:cs="Times New Roman"/>
        </w:rPr>
        <w:t>more research is</w:t>
      </w:r>
      <w:r w:rsidRPr="0065047F">
        <w:rPr>
          <w:rFonts w:ascii="Times New Roman" w:hAnsi="Times New Roman" w:cs="Times New Roman"/>
        </w:rPr>
        <w:t xml:space="preserve"> also</w:t>
      </w:r>
      <w:r w:rsidR="005E135D" w:rsidRPr="0065047F">
        <w:rPr>
          <w:rFonts w:ascii="Times New Roman" w:hAnsi="Times New Roman" w:cs="Times New Roman"/>
        </w:rPr>
        <w:t xml:space="preserve"> needed in many areas</w:t>
      </w:r>
      <w:r w:rsidR="005E2203" w:rsidRPr="0065047F">
        <w:rPr>
          <w:rFonts w:ascii="Times New Roman" w:hAnsi="Times New Roman" w:cs="Times New Roman"/>
        </w:rPr>
        <w:t xml:space="preserve">, including the </w:t>
      </w:r>
      <w:r w:rsidR="00CB3792" w:rsidRPr="0065047F">
        <w:rPr>
          <w:rFonts w:ascii="Times New Roman" w:hAnsi="Times New Roman" w:cs="Times New Roman"/>
        </w:rPr>
        <w:t xml:space="preserve">extent of the </w:t>
      </w:r>
      <w:r w:rsidR="005E2203" w:rsidRPr="0065047F">
        <w:rPr>
          <w:rFonts w:ascii="Times New Roman" w:hAnsi="Times New Roman" w:cs="Times New Roman"/>
        </w:rPr>
        <w:t>role of the immune system in Alzheimer’s Disease</w:t>
      </w:r>
      <w:r w:rsidRPr="0065047F">
        <w:rPr>
          <w:rFonts w:ascii="Times New Roman" w:hAnsi="Times New Roman" w:cs="Times New Roman"/>
        </w:rPr>
        <w:t xml:space="preserve">.  Most importantly, though, </w:t>
      </w:r>
      <w:r w:rsidR="005E135D" w:rsidRPr="0065047F">
        <w:rPr>
          <w:rFonts w:ascii="Times New Roman" w:hAnsi="Times New Roman" w:cs="Times New Roman"/>
        </w:rPr>
        <w:t xml:space="preserve">engaging the public in the conversation about Alzheimer’s Disease and treatment options is essential for improving early detection and management of AD.  This also includes </w:t>
      </w:r>
      <w:r w:rsidR="000661A4" w:rsidRPr="0065047F">
        <w:rPr>
          <w:rFonts w:ascii="Times New Roman" w:hAnsi="Times New Roman" w:cs="Times New Roman"/>
        </w:rPr>
        <w:t xml:space="preserve">spreading awareness </w:t>
      </w:r>
      <w:r w:rsidR="006F0E41" w:rsidRPr="0065047F">
        <w:rPr>
          <w:rFonts w:ascii="Times New Roman" w:hAnsi="Times New Roman" w:cs="Times New Roman"/>
        </w:rPr>
        <w:t>by</w:t>
      </w:r>
      <w:r w:rsidR="000661A4" w:rsidRPr="0065047F">
        <w:rPr>
          <w:rFonts w:ascii="Times New Roman" w:hAnsi="Times New Roman" w:cs="Times New Roman"/>
        </w:rPr>
        <w:t xml:space="preserve"> </w:t>
      </w:r>
      <w:r w:rsidR="005E135D" w:rsidRPr="0065047F">
        <w:rPr>
          <w:rFonts w:ascii="Times New Roman" w:hAnsi="Times New Roman" w:cs="Times New Roman"/>
        </w:rPr>
        <w:t>encouraging society to value the importance</w:t>
      </w:r>
      <w:r w:rsidR="00A4011A" w:rsidRPr="0065047F">
        <w:rPr>
          <w:rFonts w:ascii="Times New Roman" w:hAnsi="Times New Roman" w:cs="Times New Roman"/>
        </w:rPr>
        <w:t xml:space="preserve"> of</w:t>
      </w:r>
      <w:r w:rsidR="005E135D" w:rsidRPr="0065047F">
        <w:rPr>
          <w:rFonts w:ascii="Times New Roman" w:hAnsi="Times New Roman" w:cs="Times New Roman"/>
        </w:rPr>
        <w:t xml:space="preserve"> </w:t>
      </w:r>
      <w:r w:rsidR="00C33378" w:rsidRPr="0065047F">
        <w:rPr>
          <w:rFonts w:ascii="Times New Roman" w:hAnsi="Times New Roman" w:cs="Times New Roman"/>
        </w:rPr>
        <w:t>certain unappreciated</w:t>
      </w:r>
      <w:r w:rsidR="00CB3792" w:rsidRPr="0065047F">
        <w:rPr>
          <w:rFonts w:ascii="Times New Roman" w:hAnsi="Times New Roman" w:cs="Times New Roman"/>
        </w:rPr>
        <w:t xml:space="preserve"> </w:t>
      </w:r>
      <w:r w:rsidR="00AF5360" w:rsidRPr="0065047F">
        <w:rPr>
          <w:rFonts w:ascii="Times New Roman" w:hAnsi="Times New Roman" w:cs="Times New Roman"/>
        </w:rPr>
        <w:t xml:space="preserve">factors such as sleep </w:t>
      </w:r>
      <w:r w:rsidR="006F0E41" w:rsidRPr="0065047F">
        <w:rPr>
          <w:rFonts w:ascii="Times New Roman" w:hAnsi="Times New Roman" w:cs="Times New Roman"/>
        </w:rPr>
        <w:t>in regard to</w:t>
      </w:r>
      <w:r w:rsidR="00AF5360" w:rsidRPr="0065047F">
        <w:rPr>
          <w:rFonts w:ascii="Times New Roman" w:hAnsi="Times New Roman" w:cs="Times New Roman"/>
        </w:rPr>
        <w:t xml:space="preserve"> their overall health as well as the</w:t>
      </w:r>
      <w:r w:rsidR="00121301" w:rsidRPr="0065047F">
        <w:rPr>
          <w:rFonts w:ascii="Times New Roman" w:hAnsi="Times New Roman" w:cs="Times New Roman"/>
        </w:rPr>
        <w:t xml:space="preserve"> management of existing health condition</w:t>
      </w:r>
      <w:r w:rsidR="006F0E41" w:rsidRPr="0065047F">
        <w:rPr>
          <w:rFonts w:ascii="Times New Roman" w:hAnsi="Times New Roman" w:cs="Times New Roman"/>
        </w:rPr>
        <w:t>s</w:t>
      </w:r>
      <w:r w:rsidRPr="0065047F">
        <w:rPr>
          <w:rFonts w:ascii="Times New Roman" w:hAnsi="Times New Roman" w:cs="Times New Roman"/>
        </w:rPr>
        <w:t xml:space="preserve">.  </w:t>
      </w:r>
      <w:r w:rsidR="000661A4" w:rsidRPr="0065047F">
        <w:rPr>
          <w:rFonts w:ascii="Times New Roman" w:hAnsi="Times New Roman" w:cs="Times New Roman"/>
        </w:rPr>
        <w:t>It is important to note, however, that the goal of this</w:t>
      </w:r>
      <w:r w:rsidR="00E467AD" w:rsidRPr="0065047F">
        <w:rPr>
          <w:rFonts w:ascii="Times New Roman" w:hAnsi="Times New Roman" w:cs="Times New Roman"/>
        </w:rPr>
        <w:t xml:space="preserve"> focus </w:t>
      </w:r>
      <w:r w:rsidR="000661A4" w:rsidRPr="0065047F">
        <w:rPr>
          <w:rFonts w:ascii="Times New Roman" w:hAnsi="Times New Roman" w:cs="Times New Roman"/>
        </w:rPr>
        <w:t xml:space="preserve">is not a cure.  Rather, it offers new direction that may </w:t>
      </w:r>
      <w:r w:rsidR="00E467AD" w:rsidRPr="0065047F">
        <w:rPr>
          <w:rFonts w:ascii="Times New Roman" w:hAnsi="Times New Roman" w:cs="Times New Roman"/>
        </w:rPr>
        <w:t xml:space="preserve">unlock the potential for </w:t>
      </w:r>
      <w:r w:rsidR="000661A4" w:rsidRPr="0065047F">
        <w:rPr>
          <w:rFonts w:ascii="Times New Roman" w:hAnsi="Times New Roman" w:cs="Times New Roman"/>
        </w:rPr>
        <w:t xml:space="preserve">better management of Alzheimer’s Disease and dementia as a whole.  </w:t>
      </w:r>
    </w:p>
    <w:p w:rsidR="00E467AD" w:rsidRPr="0065047F" w:rsidRDefault="00E467AD" w:rsidP="00622BF4">
      <w:pPr>
        <w:spacing w:line="480" w:lineRule="auto"/>
        <w:rPr>
          <w:rFonts w:ascii="Times New Roman" w:hAnsi="Times New Roman" w:cs="Times New Roman"/>
        </w:rPr>
      </w:pPr>
    </w:p>
    <w:p w:rsidR="005E2203" w:rsidRPr="0065047F" w:rsidRDefault="005E2203" w:rsidP="00622BF4">
      <w:pPr>
        <w:spacing w:line="480" w:lineRule="auto"/>
        <w:rPr>
          <w:rFonts w:ascii="Times New Roman" w:hAnsi="Times New Roman" w:cs="Times New Roman"/>
        </w:rPr>
      </w:pPr>
    </w:p>
    <w:p w:rsidR="005E2203" w:rsidRPr="0065047F" w:rsidRDefault="005E2203" w:rsidP="00622BF4">
      <w:pPr>
        <w:spacing w:line="480" w:lineRule="auto"/>
        <w:rPr>
          <w:rFonts w:ascii="Times New Roman" w:hAnsi="Times New Roman" w:cs="Times New Roman"/>
        </w:rPr>
      </w:pPr>
    </w:p>
    <w:p w:rsidR="005E2203" w:rsidRPr="0065047F" w:rsidRDefault="005E2203" w:rsidP="00622BF4">
      <w:pPr>
        <w:spacing w:line="480" w:lineRule="auto"/>
        <w:rPr>
          <w:rFonts w:ascii="Times New Roman" w:hAnsi="Times New Roman" w:cs="Times New Roman"/>
        </w:rPr>
      </w:pPr>
    </w:p>
    <w:p w:rsidR="005E2203" w:rsidRPr="0065047F" w:rsidRDefault="005E2203" w:rsidP="00622BF4">
      <w:pPr>
        <w:spacing w:line="480" w:lineRule="auto"/>
        <w:rPr>
          <w:rFonts w:ascii="Times New Roman" w:hAnsi="Times New Roman" w:cs="Times New Roman"/>
        </w:rPr>
      </w:pPr>
    </w:p>
    <w:p w:rsidR="005E2203" w:rsidRPr="0065047F" w:rsidRDefault="005E2203" w:rsidP="00622BF4">
      <w:pPr>
        <w:spacing w:line="480" w:lineRule="auto"/>
        <w:rPr>
          <w:rFonts w:ascii="Times New Roman" w:hAnsi="Times New Roman" w:cs="Times New Roman"/>
        </w:rPr>
      </w:pPr>
    </w:p>
    <w:p w:rsidR="005E2203" w:rsidRPr="0065047F" w:rsidRDefault="005E2203" w:rsidP="00622BF4">
      <w:pPr>
        <w:spacing w:line="480" w:lineRule="auto"/>
        <w:rPr>
          <w:rFonts w:ascii="Times New Roman" w:hAnsi="Times New Roman" w:cs="Times New Roman"/>
        </w:rPr>
      </w:pPr>
    </w:p>
    <w:p w:rsidR="005E2203" w:rsidRPr="0065047F" w:rsidRDefault="005E2203" w:rsidP="00622BF4">
      <w:pPr>
        <w:spacing w:line="480" w:lineRule="auto"/>
        <w:rPr>
          <w:rFonts w:ascii="Times New Roman" w:hAnsi="Times New Roman" w:cs="Times New Roman"/>
        </w:rPr>
      </w:pPr>
    </w:p>
    <w:p w:rsidR="00C16C53" w:rsidRPr="0065047F" w:rsidRDefault="00C16C53" w:rsidP="00622BF4">
      <w:pPr>
        <w:spacing w:line="480" w:lineRule="auto"/>
        <w:rPr>
          <w:rFonts w:ascii="Times New Roman" w:hAnsi="Times New Roman" w:cs="Times New Roman"/>
        </w:rPr>
      </w:pPr>
    </w:p>
    <w:p w:rsidR="00622BF4" w:rsidRPr="0065047F" w:rsidRDefault="00622BF4" w:rsidP="00622BF4">
      <w:pPr>
        <w:spacing w:line="480" w:lineRule="auto"/>
        <w:rPr>
          <w:rFonts w:ascii="Times New Roman" w:hAnsi="Times New Roman" w:cs="Times New Roman"/>
        </w:rPr>
      </w:pPr>
      <w:r w:rsidRPr="0065047F">
        <w:rPr>
          <w:rFonts w:ascii="Times New Roman" w:hAnsi="Times New Roman" w:cs="Times New Roman"/>
        </w:rPr>
        <w:lastRenderedPageBreak/>
        <w:t>References</w:t>
      </w:r>
      <w:bookmarkStart w:id="0" w:name="_GoBack"/>
      <w:bookmarkEnd w:id="0"/>
    </w:p>
    <w:p w:rsidR="00450927" w:rsidRPr="0065047F" w:rsidRDefault="00450927" w:rsidP="00450927">
      <w:pPr>
        <w:rPr>
          <w:rFonts w:ascii="Times New Roman" w:hAnsi="Times New Roman" w:cs="Times New Roman"/>
        </w:rPr>
      </w:pPr>
      <w:r w:rsidRPr="0065047F">
        <w:rPr>
          <w:rFonts w:ascii="Times New Roman" w:hAnsi="Times New Roman" w:cs="Times New Roman"/>
        </w:rPr>
        <w:t>Ackermann, S., &amp; Rasch, B. (2014). Differential effects of non-REM and REM sleep on memory consolidation?. Current neurology and neuroscience reports, 14(2), 430.</w:t>
      </w:r>
    </w:p>
    <w:p w:rsidR="00450927" w:rsidRPr="0065047F" w:rsidRDefault="00450927" w:rsidP="00450927">
      <w:pPr>
        <w:rPr>
          <w:rFonts w:ascii="Times New Roman" w:hAnsi="Times New Roman" w:cs="Times New Roman"/>
        </w:rPr>
      </w:pPr>
    </w:p>
    <w:p w:rsidR="00C0777F" w:rsidRPr="0065047F" w:rsidRDefault="00C0777F" w:rsidP="00C0777F">
      <w:pPr>
        <w:rPr>
          <w:rFonts w:ascii="Times New Roman" w:hAnsi="Times New Roman" w:cs="Times New Roman"/>
        </w:rPr>
      </w:pPr>
      <w:r w:rsidRPr="0065047F">
        <w:rPr>
          <w:rFonts w:ascii="Times New Roman" w:hAnsi="Times New Roman" w:cs="Times New Roman"/>
        </w:rPr>
        <w:t xml:space="preserve">Ahmed, T., Zahid, S., Mahboob, A., &amp; </w:t>
      </w:r>
      <w:proofErr w:type="spellStart"/>
      <w:r w:rsidRPr="0065047F">
        <w:rPr>
          <w:rFonts w:ascii="Times New Roman" w:hAnsi="Times New Roman" w:cs="Times New Roman"/>
        </w:rPr>
        <w:t>Mehpara</w:t>
      </w:r>
      <w:proofErr w:type="spellEnd"/>
      <w:r w:rsidRPr="0065047F">
        <w:rPr>
          <w:rFonts w:ascii="Times New Roman" w:hAnsi="Times New Roman" w:cs="Times New Roman"/>
        </w:rPr>
        <w:t xml:space="preserve"> Farhat, S. (2017). Cholinergic system and post-translational modifications: an insight on the role in Alzheimer's disease. </w:t>
      </w:r>
      <w:r w:rsidRPr="0065047F">
        <w:rPr>
          <w:rFonts w:ascii="Times New Roman" w:hAnsi="Times New Roman" w:cs="Times New Roman"/>
          <w:i/>
          <w:iCs/>
        </w:rPr>
        <w:t>Current neuropharmacology</w:t>
      </w:r>
      <w:r w:rsidRPr="0065047F">
        <w:rPr>
          <w:rFonts w:ascii="Times New Roman" w:hAnsi="Times New Roman" w:cs="Times New Roman"/>
        </w:rPr>
        <w:t>, </w:t>
      </w:r>
      <w:r w:rsidRPr="0065047F">
        <w:rPr>
          <w:rFonts w:ascii="Times New Roman" w:hAnsi="Times New Roman" w:cs="Times New Roman"/>
          <w:i/>
          <w:iCs/>
        </w:rPr>
        <w:t>15</w:t>
      </w:r>
      <w:r w:rsidRPr="0065047F">
        <w:rPr>
          <w:rFonts w:ascii="Times New Roman" w:hAnsi="Times New Roman" w:cs="Times New Roman"/>
        </w:rPr>
        <w:t>(4), 480-494.</w:t>
      </w:r>
    </w:p>
    <w:p w:rsidR="00C0777F" w:rsidRPr="0065047F" w:rsidRDefault="00C0777F" w:rsidP="00C0777F">
      <w:pPr>
        <w:rPr>
          <w:rFonts w:ascii="Times New Roman" w:hAnsi="Times New Roman" w:cs="Times New Roman"/>
        </w:rPr>
      </w:pPr>
    </w:p>
    <w:p w:rsidR="00E004B2" w:rsidRPr="0065047F" w:rsidRDefault="00960BB1" w:rsidP="00622BF4">
      <w:pPr>
        <w:rPr>
          <w:rFonts w:ascii="Times New Roman" w:eastAsia="Times New Roman" w:hAnsi="Times New Roman" w:cs="Times New Roman"/>
          <w:shd w:val="clear" w:color="auto" w:fill="FFFFFF"/>
        </w:rPr>
      </w:pPr>
      <w:r w:rsidRPr="0065047F">
        <w:rPr>
          <w:rFonts w:ascii="Times New Roman" w:eastAsia="Times New Roman" w:hAnsi="Times New Roman" w:cs="Times New Roman"/>
          <w:shd w:val="clear" w:color="auto" w:fill="FFFFFF"/>
        </w:rPr>
        <w:t xml:space="preserve">Albert, M. S., </w:t>
      </w:r>
      <w:proofErr w:type="spellStart"/>
      <w:r w:rsidRPr="0065047F">
        <w:rPr>
          <w:rFonts w:ascii="Times New Roman" w:eastAsia="Times New Roman" w:hAnsi="Times New Roman" w:cs="Times New Roman"/>
          <w:shd w:val="clear" w:color="auto" w:fill="FFFFFF"/>
        </w:rPr>
        <w:t>DeKosky</w:t>
      </w:r>
      <w:proofErr w:type="spellEnd"/>
      <w:r w:rsidRPr="0065047F">
        <w:rPr>
          <w:rFonts w:ascii="Times New Roman" w:eastAsia="Times New Roman" w:hAnsi="Times New Roman" w:cs="Times New Roman"/>
          <w:shd w:val="clear" w:color="auto" w:fill="FFFFFF"/>
        </w:rPr>
        <w:t>, S. T., Dickson, D., Dubois, B., Feldman, H. H., Fox, N. C., ... &amp; Snyder, P. J. (2011). The diagnosis of mild cognitive impairment due to Alzheimer’s disease: Recommendations from the National Institute on Aging-Alzheimer’s Association workgroups on diagnostic guidelines for Alzheimer's disease. </w:t>
      </w:r>
      <w:r w:rsidRPr="0065047F">
        <w:rPr>
          <w:rFonts w:ascii="Times New Roman" w:eastAsia="Times New Roman" w:hAnsi="Times New Roman" w:cs="Times New Roman"/>
          <w:i/>
          <w:iCs/>
        </w:rPr>
        <w:t>Alzheimer's &amp; dementia</w:t>
      </w:r>
      <w:r w:rsidRPr="0065047F">
        <w:rPr>
          <w:rFonts w:ascii="Times New Roman" w:eastAsia="Times New Roman" w:hAnsi="Times New Roman" w:cs="Times New Roman"/>
          <w:shd w:val="clear" w:color="auto" w:fill="FFFFFF"/>
        </w:rPr>
        <w:t>, </w:t>
      </w:r>
      <w:r w:rsidRPr="0065047F">
        <w:rPr>
          <w:rFonts w:ascii="Times New Roman" w:eastAsia="Times New Roman" w:hAnsi="Times New Roman" w:cs="Times New Roman"/>
          <w:i/>
          <w:iCs/>
        </w:rPr>
        <w:t>7</w:t>
      </w:r>
      <w:r w:rsidRPr="0065047F">
        <w:rPr>
          <w:rFonts w:ascii="Times New Roman" w:eastAsia="Times New Roman" w:hAnsi="Times New Roman" w:cs="Times New Roman"/>
          <w:shd w:val="clear" w:color="auto" w:fill="FFFFFF"/>
        </w:rPr>
        <w:t>(3), 270-279.</w:t>
      </w:r>
    </w:p>
    <w:p w:rsidR="00A92B22" w:rsidRPr="0065047F" w:rsidRDefault="00A92B22" w:rsidP="00622BF4">
      <w:pPr>
        <w:rPr>
          <w:rFonts w:ascii="Times New Roman" w:hAnsi="Times New Roman" w:cs="Times New Roman"/>
        </w:rPr>
      </w:pPr>
    </w:p>
    <w:p w:rsidR="00A92B22" w:rsidRPr="0065047F" w:rsidRDefault="00A92B22" w:rsidP="00622BF4">
      <w:pPr>
        <w:rPr>
          <w:rFonts w:ascii="Times New Roman" w:hAnsi="Times New Roman" w:cs="Times New Roman"/>
        </w:rPr>
      </w:pPr>
      <w:r w:rsidRPr="0065047F">
        <w:rPr>
          <w:rFonts w:ascii="Times New Roman" w:hAnsi="Times New Roman" w:cs="Times New Roman"/>
        </w:rPr>
        <w:t>Alzheimer's Association. (2016). 2016 Alzheimer's disease facts and figures. Alzheimer's &amp; Dementia, 12(4), 459-509.</w:t>
      </w:r>
    </w:p>
    <w:p w:rsidR="00001035" w:rsidRPr="0065047F" w:rsidRDefault="00001035" w:rsidP="00001035">
      <w:pPr>
        <w:rPr>
          <w:rFonts w:ascii="Times New Roman" w:eastAsia="Times New Roman" w:hAnsi="Times New Roman" w:cs="Times New Roman"/>
        </w:rPr>
      </w:pPr>
    </w:p>
    <w:p w:rsidR="00D13214" w:rsidRPr="0065047F" w:rsidRDefault="00D13214" w:rsidP="00001035">
      <w:pPr>
        <w:rPr>
          <w:rFonts w:ascii="Times New Roman" w:eastAsia="Times New Roman" w:hAnsi="Times New Roman" w:cs="Times New Roman"/>
        </w:rPr>
      </w:pPr>
      <w:proofErr w:type="spellStart"/>
      <w:r w:rsidRPr="0065047F">
        <w:rPr>
          <w:rFonts w:ascii="Times New Roman" w:eastAsia="Times New Roman" w:hAnsi="Times New Roman" w:cs="Times New Roman"/>
        </w:rPr>
        <w:t>Atri</w:t>
      </w:r>
      <w:proofErr w:type="spellEnd"/>
      <w:r w:rsidRPr="0065047F">
        <w:rPr>
          <w:rFonts w:ascii="Times New Roman" w:eastAsia="Times New Roman" w:hAnsi="Times New Roman" w:cs="Times New Roman"/>
        </w:rPr>
        <w:t>, A. (2019). The Alzheimer’s Disease Clinical Spectrum: Diagnosis and Management. </w:t>
      </w:r>
      <w:r w:rsidRPr="0065047F">
        <w:rPr>
          <w:rFonts w:ascii="Times New Roman" w:eastAsia="Times New Roman" w:hAnsi="Times New Roman" w:cs="Times New Roman"/>
          <w:i/>
          <w:iCs/>
        </w:rPr>
        <w:t>Medical Clinics</w:t>
      </w:r>
      <w:r w:rsidRPr="0065047F">
        <w:rPr>
          <w:rFonts w:ascii="Times New Roman" w:eastAsia="Times New Roman" w:hAnsi="Times New Roman" w:cs="Times New Roman"/>
        </w:rPr>
        <w:t>, </w:t>
      </w:r>
      <w:r w:rsidRPr="0065047F">
        <w:rPr>
          <w:rFonts w:ascii="Times New Roman" w:eastAsia="Times New Roman" w:hAnsi="Times New Roman" w:cs="Times New Roman"/>
          <w:i/>
          <w:iCs/>
        </w:rPr>
        <w:t>103</w:t>
      </w:r>
      <w:r w:rsidRPr="0065047F">
        <w:rPr>
          <w:rFonts w:ascii="Times New Roman" w:eastAsia="Times New Roman" w:hAnsi="Times New Roman" w:cs="Times New Roman"/>
        </w:rPr>
        <w:t>(2), 263-293.</w:t>
      </w:r>
    </w:p>
    <w:p w:rsidR="00C50AB4" w:rsidRPr="0065047F" w:rsidRDefault="00C50AB4" w:rsidP="00001035">
      <w:pPr>
        <w:rPr>
          <w:rFonts w:ascii="Times New Roman" w:eastAsia="Times New Roman" w:hAnsi="Times New Roman" w:cs="Times New Roman"/>
        </w:rPr>
      </w:pPr>
    </w:p>
    <w:p w:rsidR="00C50AB4" w:rsidRPr="0065047F" w:rsidRDefault="00C50AB4" w:rsidP="00001035">
      <w:pPr>
        <w:rPr>
          <w:rFonts w:ascii="Times New Roman" w:eastAsia="Times New Roman" w:hAnsi="Times New Roman" w:cs="Times New Roman"/>
        </w:rPr>
      </w:pPr>
      <w:proofErr w:type="spellStart"/>
      <w:r w:rsidRPr="0065047F">
        <w:rPr>
          <w:rFonts w:ascii="Times New Roman" w:eastAsia="Times New Roman" w:hAnsi="Times New Roman" w:cs="Times New Roman"/>
        </w:rPr>
        <w:t>Baghdoyan</w:t>
      </w:r>
      <w:proofErr w:type="spellEnd"/>
      <w:r w:rsidRPr="0065047F">
        <w:rPr>
          <w:rFonts w:ascii="Times New Roman" w:eastAsia="Times New Roman" w:hAnsi="Times New Roman" w:cs="Times New Roman"/>
        </w:rPr>
        <w:t xml:space="preserve"> HA, </w:t>
      </w:r>
      <w:proofErr w:type="spellStart"/>
      <w:r w:rsidRPr="0065047F">
        <w:rPr>
          <w:rFonts w:ascii="Times New Roman" w:eastAsia="Times New Roman" w:hAnsi="Times New Roman" w:cs="Times New Roman"/>
        </w:rPr>
        <w:t>Lydic</w:t>
      </w:r>
      <w:proofErr w:type="spellEnd"/>
      <w:r w:rsidRPr="0065047F">
        <w:rPr>
          <w:rFonts w:ascii="Times New Roman" w:eastAsia="Times New Roman" w:hAnsi="Times New Roman" w:cs="Times New Roman"/>
        </w:rPr>
        <w:t xml:space="preserve"> R. The neurochemistry of sleep and wakefulness. In: ST Brady, RW Albers, DL Price, GJ Siegel (eds.), </w:t>
      </w:r>
      <w:r w:rsidRPr="0065047F">
        <w:rPr>
          <w:rFonts w:ascii="Times New Roman" w:eastAsia="Times New Roman" w:hAnsi="Times New Roman" w:cs="Times New Roman"/>
          <w:i/>
        </w:rPr>
        <w:t>Basic Neurochemistry</w:t>
      </w:r>
      <w:r w:rsidRPr="0065047F">
        <w:rPr>
          <w:rFonts w:ascii="Times New Roman" w:eastAsia="Times New Roman" w:hAnsi="Times New Roman" w:cs="Times New Roman"/>
        </w:rPr>
        <w:t>. San Diego: Elsevier, pp 982-999, 2012.</w:t>
      </w:r>
    </w:p>
    <w:p w:rsidR="00596E5A" w:rsidRPr="0065047F" w:rsidRDefault="00596E5A" w:rsidP="00001035">
      <w:pPr>
        <w:rPr>
          <w:rFonts w:ascii="Times New Roman" w:eastAsia="Times New Roman" w:hAnsi="Times New Roman" w:cs="Times New Roman"/>
        </w:rPr>
      </w:pPr>
    </w:p>
    <w:p w:rsidR="00811461" w:rsidRPr="0065047F" w:rsidRDefault="00D44E66" w:rsidP="00001035">
      <w:pPr>
        <w:rPr>
          <w:rFonts w:ascii="Times New Roman" w:eastAsia="Times New Roman" w:hAnsi="Times New Roman" w:cs="Times New Roman"/>
        </w:rPr>
      </w:pPr>
      <w:proofErr w:type="spellStart"/>
      <w:r w:rsidRPr="0065047F">
        <w:rPr>
          <w:rFonts w:ascii="Times New Roman" w:eastAsia="Times New Roman" w:hAnsi="Times New Roman" w:cs="Times New Roman"/>
        </w:rPr>
        <w:t>Balouch</w:t>
      </w:r>
      <w:proofErr w:type="spellEnd"/>
      <w:r w:rsidRPr="0065047F">
        <w:rPr>
          <w:rFonts w:ascii="Times New Roman" w:eastAsia="Times New Roman" w:hAnsi="Times New Roman" w:cs="Times New Roman"/>
        </w:rPr>
        <w:t xml:space="preserve">, S., </w:t>
      </w:r>
      <w:proofErr w:type="spellStart"/>
      <w:r w:rsidRPr="0065047F">
        <w:rPr>
          <w:rFonts w:ascii="Times New Roman" w:eastAsia="Times New Roman" w:hAnsi="Times New Roman" w:cs="Times New Roman"/>
        </w:rPr>
        <w:t>Rifaat</w:t>
      </w:r>
      <w:proofErr w:type="spellEnd"/>
      <w:r w:rsidRPr="0065047F">
        <w:rPr>
          <w:rFonts w:ascii="Times New Roman" w:eastAsia="Times New Roman" w:hAnsi="Times New Roman" w:cs="Times New Roman"/>
        </w:rPr>
        <w:t xml:space="preserve">, E., Chen, H. L., &amp; </w:t>
      </w:r>
      <w:proofErr w:type="spellStart"/>
      <w:r w:rsidRPr="0065047F">
        <w:rPr>
          <w:rFonts w:ascii="Times New Roman" w:eastAsia="Times New Roman" w:hAnsi="Times New Roman" w:cs="Times New Roman"/>
        </w:rPr>
        <w:t>Tabet</w:t>
      </w:r>
      <w:proofErr w:type="spellEnd"/>
      <w:r w:rsidRPr="0065047F">
        <w:rPr>
          <w:rFonts w:ascii="Times New Roman" w:eastAsia="Times New Roman" w:hAnsi="Times New Roman" w:cs="Times New Roman"/>
        </w:rPr>
        <w:t>, N. (2019). Social networks and loneliness in people with Alzheimer's dementia. International journal of geriatric psychiatry.</w:t>
      </w:r>
    </w:p>
    <w:p w:rsidR="00D44E66" w:rsidRPr="0065047F" w:rsidRDefault="00D44E66" w:rsidP="00001035">
      <w:pPr>
        <w:rPr>
          <w:rFonts w:ascii="Times New Roman" w:eastAsia="Times New Roman" w:hAnsi="Times New Roman" w:cs="Times New Roman"/>
        </w:rPr>
      </w:pPr>
    </w:p>
    <w:p w:rsidR="00811461" w:rsidRPr="0065047F" w:rsidRDefault="00811461" w:rsidP="00001035">
      <w:pPr>
        <w:rPr>
          <w:rFonts w:ascii="Times New Roman" w:eastAsia="Times New Roman" w:hAnsi="Times New Roman" w:cs="Times New Roman"/>
        </w:rPr>
      </w:pPr>
      <w:r w:rsidRPr="0065047F">
        <w:rPr>
          <w:rFonts w:ascii="Times New Roman" w:eastAsia="Times New Roman" w:hAnsi="Times New Roman" w:cs="Times New Roman"/>
        </w:rPr>
        <w:t xml:space="preserve">Barger, L. K., Wright Jr, K. P., Hughes, R. J., &amp; </w:t>
      </w:r>
      <w:proofErr w:type="spellStart"/>
      <w:r w:rsidRPr="0065047F">
        <w:rPr>
          <w:rFonts w:ascii="Times New Roman" w:eastAsia="Times New Roman" w:hAnsi="Times New Roman" w:cs="Times New Roman"/>
        </w:rPr>
        <w:t>Czeisler</w:t>
      </w:r>
      <w:proofErr w:type="spellEnd"/>
      <w:r w:rsidRPr="0065047F">
        <w:rPr>
          <w:rFonts w:ascii="Times New Roman" w:eastAsia="Times New Roman" w:hAnsi="Times New Roman" w:cs="Times New Roman"/>
        </w:rPr>
        <w:t>, C. A. (2004). Daily exercise facilitates phase delays of circadian melatonin rhythm in very dim light. </w:t>
      </w:r>
      <w:r w:rsidRPr="0065047F">
        <w:rPr>
          <w:rFonts w:ascii="Times New Roman" w:eastAsia="Times New Roman" w:hAnsi="Times New Roman" w:cs="Times New Roman"/>
          <w:i/>
          <w:iCs/>
        </w:rPr>
        <w:t>American Journal of Physiology-Regulatory, Integrative and Comparative Physiology</w:t>
      </w:r>
      <w:r w:rsidRPr="0065047F">
        <w:rPr>
          <w:rFonts w:ascii="Times New Roman" w:eastAsia="Times New Roman" w:hAnsi="Times New Roman" w:cs="Times New Roman"/>
        </w:rPr>
        <w:t>, </w:t>
      </w:r>
      <w:r w:rsidRPr="0065047F">
        <w:rPr>
          <w:rFonts w:ascii="Times New Roman" w:eastAsia="Times New Roman" w:hAnsi="Times New Roman" w:cs="Times New Roman"/>
          <w:i/>
          <w:iCs/>
        </w:rPr>
        <w:t>286</w:t>
      </w:r>
      <w:r w:rsidRPr="0065047F">
        <w:rPr>
          <w:rFonts w:ascii="Times New Roman" w:eastAsia="Times New Roman" w:hAnsi="Times New Roman" w:cs="Times New Roman"/>
        </w:rPr>
        <w:t>(6), R1077-R1084.</w:t>
      </w:r>
    </w:p>
    <w:p w:rsidR="00732629" w:rsidRPr="0065047F" w:rsidRDefault="00732629" w:rsidP="00001035">
      <w:pPr>
        <w:rPr>
          <w:rFonts w:ascii="Times New Roman" w:eastAsia="Times New Roman" w:hAnsi="Times New Roman" w:cs="Times New Roman"/>
        </w:rPr>
      </w:pPr>
    </w:p>
    <w:p w:rsidR="00732629" w:rsidRPr="0065047F" w:rsidRDefault="00732629" w:rsidP="00001035">
      <w:pPr>
        <w:rPr>
          <w:rFonts w:ascii="Times New Roman" w:eastAsia="Times New Roman" w:hAnsi="Times New Roman" w:cs="Times New Roman"/>
        </w:rPr>
      </w:pPr>
      <w:r w:rsidRPr="0065047F">
        <w:rPr>
          <w:rFonts w:ascii="Times New Roman" w:eastAsia="Times New Roman" w:hAnsi="Times New Roman" w:cs="Times New Roman"/>
        </w:rPr>
        <w:t xml:space="preserve">Bollinger, T., &amp; </w:t>
      </w:r>
      <w:proofErr w:type="spellStart"/>
      <w:r w:rsidRPr="0065047F">
        <w:rPr>
          <w:rFonts w:ascii="Times New Roman" w:eastAsia="Times New Roman" w:hAnsi="Times New Roman" w:cs="Times New Roman"/>
        </w:rPr>
        <w:t>Schibler</w:t>
      </w:r>
      <w:proofErr w:type="spellEnd"/>
      <w:r w:rsidRPr="0065047F">
        <w:rPr>
          <w:rFonts w:ascii="Times New Roman" w:eastAsia="Times New Roman" w:hAnsi="Times New Roman" w:cs="Times New Roman"/>
        </w:rPr>
        <w:t>, U. (2014). Circadian rhythms–from genes to physiology and disease. Swiss medical weekly, 144(2930).</w:t>
      </w:r>
    </w:p>
    <w:p w:rsidR="0015149E" w:rsidRPr="0065047F" w:rsidRDefault="0015149E" w:rsidP="00001035">
      <w:pPr>
        <w:rPr>
          <w:rFonts w:ascii="Times New Roman" w:eastAsia="Times New Roman" w:hAnsi="Times New Roman" w:cs="Times New Roman"/>
        </w:rPr>
      </w:pPr>
    </w:p>
    <w:p w:rsidR="0015149E" w:rsidRPr="0065047F" w:rsidRDefault="0015149E" w:rsidP="00001035">
      <w:pPr>
        <w:rPr>
          <w:rFonts w:ascii="Times New Roman" w:eastAsia="Times New Roman" w:hAnsi="Times New Roman" w:cs="Times New Roman"/>
        </w:rPr>
      </w:pPr>
      <w:r w:rsidRPr="0065047F">
        <w:rPr>
          <w:rFonts w:ascii="Times New Roman" w:eastAsia="Times New Roman" w:hAnsi="Times New Roman" w:cs="Times New Roman"/>
        </w:rPr>
        <w:t>Brown, R. E., Basheer, R., McKenna, J. T., Strecker, R. E., &amp; McCarley, R. W. (2012). Control of sleep and wakefulness. </w:t>
      </w:r>
      <w:r w:rsidRPr="0065047F">
        <w:rPr>
          <w:rFonts w:ascii="Times New Roman" w:eastAsia="Times New Roman" w:hAnsi="Times New Roman" w:cs="Times New Roman"/>
          <w:i/>
          <w:iCs/>
        </w:rPr>
        <w:t>Physiological reviews</w:t>
      </w:r>
      <w:r w:rsidRPr="0065047F">
        <w:rPr>
          <w:rFonts w:ascii="Times New Roman" w:eastAsia="Times New Roman" w:hAnsi="Times New Roman" w:cs="Times New Roman"/>
        </w:rPr>
        <w:t>, </w:t>
      </w:r>
      <w:r w:rsidRPr="0065047F">
        <w:rPr>
          <w:rFonts w:ascii="Times New Roman" w:eastAsia="Times New Roman" w:hAnsi="Times New Roman" w:cs="Times New Roman"/>
          <w:i/>
          <w:iCs/>
        </w:rPr>
        <w:t>92</w:t>
      </w:r>
      <w:r w:rsidRPr="0065047F">
        <w:rPr>
          <w:rFonts w:ascii="Times New Roman" w:eastAsia="Times New Roman" w:hAnsi="Times New Roman" w:cs="Times New Roman"/>
        </w:rPr>
        <w:t>(3), 1087-1187.</w:t>
      </w:r>
    </w:p>
    <w:p w:rsidR="00DD58D4" w:rsidRPr="0065047F" w:rsidRDefault="00DD58D4" w:rsidP="00001035">
      <w:pPr>
        <w:rPr>
          <w:rFonts w:ascii="Times New Roman" w:eastAsia="Times New Roman" w:hAnsi="Times New Roman" w:cs="Times New Roman"/>
        </w:rPr>
      </w:pPr>
    </w:p>
    <w:p w:rsidR="00DD58D4" w:rsidRPr="0065047F" w:rsidRDefault="00DD58D4" w:rsidP="00DD58D4">
      <w:pPr>
        <w:rPr>
          <w:rFonts w:ascii="Times New Roman" w:eastAsia="Times New Roman" w:hAnsi="Times New Roman" w:cs="Times New Roman"/>
        </w:rPr>
      </w:pPr>
      <w:proofErr w:type="spellStart"/>
      <w:r w:rsidRPr="0065047F">
        <w:rPr>
          <w:rFonts w:ascii="Times New Roman" w:hAnsi="Times New Roman" w:cs="Times New Roman"/>
          <w:color w:val="000000" w:themeColor="text1"/>
          <w:shd w:val="clear" w:color="auto" w:fill="FFFFFF"/>
        </w:rPr>
        <w:t>Brzecka</w:t>
      </w:r>
      <w:proofErr w:type="spellEnd"/>
      <w:r w:rsidRPr="0065047F">
        <w:rPr>
          <w:rFonts w:ascii="Times New Roman" w:hAnsi="Times New Roman" w:cs="Times New Roman"/>
          <w:color w:val="000000" w:themeColor="text1"/>
          <w:shd w:val="clear" w:color="auto" w:fill="FFFFFF"/>
        </w:rPr>
        <w:t xml:space="preserve">, A., Leszek, J., Ashraf, G. M., </w:t>
      </w:r>
      <w:proofErr w:type="spellStart"/>
      <w:r w:rsidRPr="0065047F">
        <w:rPr>
          <w:rFonts w:ascii="Times New Roman" w:hAnsi="Times New Roman" w:cs="Times New Roman"/>
          <w:color w:val="000000" w:themeColor="text1"/>
          <w:shd w:val="clear" w:color="auto" w:fill="FFFFFF"/>
        </w:rPr>
        <w:t>Ejma</w:t>
      </w:r>
      <w:proofErr w:type="spellEnd"/>
      <w:r w:rsidRPr="0065047F">
        <w:rPr>
          <w:rFonts w:ascii="Times New Roman" w:hAnsi="Times New Roman" w:cs="Times New Roman"/>
          <w:color w:val="000000" w:themeColor="text1"/>
          <w:shd w:val="clear" w:color="auto" w:fill="FFFFFF"/>
        </w:rPr>
        <w:t xml:space="preserve">, M., Ávila-Rodriguez, M. F., </w:t>
      </w:r>
      <w:proofErr w:type="spellStart"/>
      <w:r w:rsidRPr="0065047F">
        <w:rPr>
          <w:rFonts w:ascii="Times New Roman" w:hAnsi="Times New Roman" w:cs="Times New Roman"/>
          <w:color w:val="000000" w:themeColor="text1"/>
          <w:shd w:val="clear" w:color="auto" w:fill="FFFFFF"/>
        </w:rPr>
        <w:t>Yarla</w:t>
      </w:r>
      <w:proofErr w:type="spellEnd"/>
      <w:r w:rsidRPr="0065047F">
        <w:rPr>
          <w:rFonts w:ascii="Times New Roman" w:hAnsi="Times New Roman" w:cs="Times New Roman"/>
          <w:color w:val="000000" w:themeColor="text1"/>
          <w:shd w:val="clear" w:color="auto" w:fill="FFFFFF"/>
        </w:rPr>
        <w:t xml:space="preserve">, N. S., ... &amp; </w:t>
      </w:r>
      <w:proofErr w:type="spellStart"/>
      <w:r w:rsidRPr="0065047F">
        <w:rPr>
          <w:rFonts w:ascii="Times New Roman" w:hAnsi="Times New Roman" w:cs="Times New Roman"/>
          <w:color w:val="000000" w:themeColor="text1"/>
          <w:shd w:val="clear" w:color="auto" w:fill="FFFFFF"/>
        </w:rPr>
        <w:t>Aliev</w:t>
      </w:r>
      <w:proofErr w:type="spellEnd"/>
      <w:r w:rsidRPr="0065047F">
        <w:rPr>
          <w:rFonts w:ascii="Times New Roman" w:hAnsi="Times New Roman" w:cs="Times New Roman"/>
          <w:color w:val="000000" w:themeColor="text1"/>
          <w:shd w:val="clear" w:color="auto" w:fill="FFFFFF"/>
        </w:rPr>
        <w:t>, G. (2018). Sleep Disorders Associated With Alzheimer's Disease: A Perspective. </w:t>
      </w:r>
      <w:r w:rsidRPr="0065047F">
        <w:rPr>
          <w:rFonts w:ascii="Times New Roman" w:hAnsi="Times New Roman" w:cs="Times New Roman"/>
          <w:i/>
          <w:iCs/>
          <w:color w:val="000000" w:themeColor="text1"/>
        </w:rPr>
        <w:t>Frontiers in neuroscience</w:t>
      </w:r>
      <w:r w:rsidRPr="0065047F">
        <w:rPr>
          <w:rFonts w:ascii="Times New Roman" w:hAnsi="Times New Roman" w:cs="Times New Roman"/>
          <w:color w:val="000000" w:themeColor="text1"/>
          <w:shd w:val="clear" w:color="auto" w:fill="FFFFFF"/>
        </w:rPr>
        <w:t>, </w:t>
      </w:r>
      <w:r w:rsidRPr="0065047F">
        <w:rPr>
          <w:rFonts w:ascii="Times New Roman" w:hAnsi="Times New Roman" w:cs="Times New Roman"/>
          <w:i/>
          <w:iCs/>
          <w:color w:val="000000" w:themeColor="text1"/>
        </w:rPr>
        <w:t>12</w:t>
      </w:r>
      <w:r w:rsidRPr="0065047F">
        <w:rPr>
          <w:rFonts w:ascii="Times New Roman" w:hAnsi="Times New Roman" w:cs="Times New Roman"/>
          <w:color w:val="000000" w:themeColor="text1"/>
          <w:shd w:val="clear" w:color="auto" w:fill="FFFFFF"/>
        </w:rPr>
        <w:t>.</w:t>
      </w:r>
    </w:p>
    <w:p w:rsidR="00DD58D4" w:rsidRPr="0065047F" w:rsidRDefault="00DD58D4" w:rsidP="00001035">
      <w:pPr>
        <w:rPr>
          <w:rFonts w:ascii="Times New Roman" w:eastAsia="Times New Roman" w:hAnsi="Times New Roman" w:cs="Times New Roman"/>
        </w:rPr>
      </w:pPr>
    </w:p>
    <w:p w:rsidR="00B42BC4" w:rsidRPr="0065047F" w:rsidRDefault="00B42BC4" w:rsidP="00001035">
      <w:pPr>
        <w:rPr>
          <w:rFonts w:ascii="Times New Roman" w:eastAsia="Times New Roman" w:hAnsi="Times New Roman" w:cs="Times New Roman"/>
        </w:rPr>
      </w:pPr>
      <w:r w:rsidRPr="0065047F">
        <w:rPr>
          <w:rFonts w:ascii="Times New Roman" w:eastAsia="Times New Roman" w:hAnsi="Times New Roman" w:cs="Times New Roman"/>
        </w:rPr>
        <w:t>Cass, S. P. (2017). Alzheimer's disease and exercise: a literature review. </w:t>
      </w:r>
      <w:r w:rsidRPr="0065047F">
        <w:rPr>
          <w:rFonts w:ascii="Times New Roman" w:eastAsia="Times New Roman" w:hAnsi="Times New Roman" w:cs="Times New Roman"/>
          <w:i/>
          <w:iCs/>
        </w:rPr>
        <w:t>Current sports medicine reports</w:t>
      </w:r>
      <w:r w:rsidRPr="0065047F">
        <w:rPr>
          <w:rFonts w:ascii="Times New Roman" w:eastAsia="Times New Roman" w:hAnsi="Times New Roman" w:cs="Times New Roman"/>
        </w:rPr>
        <w:t>, </w:t>
      </w:r>
      <w:r w:rsidRPr="0065047F">
        <w:rPr>
          <w:rFonts w:ascii="Times New Roman" w:eastAsia="Times New Roman" w:hAnsi="Times New Roman" w:cs="Times New Roman"/>
          <w:i/>
          <w:iCs/>
        </w:rPr>
        <w:t>16</w:t>
      </w:r>
      <w:r w:rsidRPr="0065047F">
        <w:rPr>
          <w:rFonts w:ascii="Times New Roman" w:eastAsia="Times New Roman" w:hAnsi="Times New Roman" w:cs="Times New Roman"/>
        </w:rPr>
        <w:t>(1), 19-22.</w:t>
      </w:r>
    </w:p>
    <w:p w:rsidR="00D13214" w:rsidRPr="0065047F" w:rsidRDefault="00D13214" w:rsidP="00001035">
      <w:pPr>
        <w:rPr>
          <w:rFonts w:ascii="Times New Roman" w:eastAsia="Times New Roman" w:hAnsi="Times New Roman" w:cs="Times New Roman"/>
        </w:rPr>
      </w:pPr>
    </w:p>
    <w:p w:rsidR="00D13214" w:rsidRPr="0065047F" w:rsidRDefault="00D13214" w:rsidP="00001035">
      <w:pPr>
        <w:rPr>
          <w:rFonts w:ascii="Times New Roman" w:eastAsia="Times New Roman" w:hAnsi="Times New Roman" w:cs="Times New Roman"/>
        </w:rPr>
      </w:pPr>
      <w:r w:rsidRPr="0065047F">
        <w:rPr>
          <w:rFonts w:ascii="Times New Roman" w:eastAsia="Times New Roman" w:hAnsi="Times New Roman" w:cs="Times New Roman"/>
        </w:rPr>
        <w:lastRenderedPageBreak/>
        <w:t>Chagas, M. H. N., Pessoa, R. M. P., &amp; Almeida, O. P. (2018). Comparison of DSM</w:t>
      </w:r>
      <w:r w:rsidRPr="0065047F">
        <w:rPr>
          <w:rFonts w:ascii="Cambria Math" w:eastAsia="Times New Roman" w:hAnsi="Cambria Math" w:cs="Cambria Math"/>
        </w:rPr>
        <w:t>‐</w:t>
      </w:r>
      <w:r w:rsidRPr="0065047F">
        <w:rPr>
          <w:rFonts w:ascii="Times New Roman" w:eastAsia="Times New Roman" w:hAnsi="Times New Roman" w:cs="Times New Roman"/>
        </w:rPr>
        <w:t>IV and DSM</w:t>
      </w:r>
      <w:r w:rsidRPr="0065047F">
        <w:rPr>
          <w:rFonts w:ascii="Cambria Math" w:eastAsia="Times New Roman" w:hAnsi="Cambria Math" w:cs="Cambria Math"/>
        </w:rPr>
        <w:t>‐</w:t>
      </w:r>
      <w:r w:rsidRPr="0065047F">
        <w:rPr>
          <w:rFonts w:ascii="Times New Roman" w:eastAsia="Times New Roman" w:hAnsi="Times New Roman" w:cs="Times New Roman"/>
        </w:rPr>
        <w:t>5 dementia criteria among older people living in a community sample. </w:t>
      </w:r>
      <w:r w:rsidRPr="0065047F">
        <w:rPr>
          <w:rFonts w:ascii="Times New Roman" w:eastAsia="Times New Roman" w:hAnsi="Times New Roman" w:cs="Times New Roman"/>
          <w:i/>
          <w:iCs/>
        </w:rPr>
        <w:t>International journal of geriatric psychiatry</w:t>
      </w:r>
      <w:r w:rsidRPr="0065047F">
        <w:rPr>
          <w:rFonts w:ascii="Times New Roman" w:eastAsia="Times New Roman" w:hAnsi="Times New Roman" w:cs="Times New Roman"/>
        </w:rPr>
        <w:t>, </w:t>
      </w:r>
      <w:r w:rsidRPr="0065047F">
        <w:rPr>
          <w:rFonts w:ascii="Times New Roman" w:eastAsia="Times New Roman" w:hAnsi="Times New Roman" w:cs="Times New Roman"/>
          <w:i/>
          <w:iCs/>
        </w:rPr>
        <w:t>33</w:t>
      </w:r>
      <w:r w:rsidRPr="0065047F">
        <w:rPr>
          <w:rFonts w:ascii="Times New Roman" w:eastAsia="Times New Roman" w:hAnsi="Times New Roman" w:cs="Times New Roman"/>
        </w:rPr>
        <w:t>(5), 801-802.</w:t>
      </w:r>
    </w:p>
    <w:p w:rsidR="00125A5C" w:rsidRPr="0065047F" w:rsidRDefault="00125A5C" w:rsidP="00001035">
      <w:pPr>
        <w:rPr>
          <w:rFonts w:ascii="Times New Roman" w:eastAsia="Times New Roman" w:hAnsi="Times New Roman" w:cs="Times New Roman"/>
        </w:rPr>
      </w:pPr>
    </w:p>
    <w:p w:rsidR="00125A5C" w:rsidRPr="0065047F" w:rsidRDefault="00125A5C" w:rsidP="00001035">
      <w:pPr>
        <w:rPr>
          <w:rFonts w:ascii="Times New Roman" w:eastAsia="Times New Roman" w:hAnsi="Times New Roman" w:cs="Times New Roman"/>
        </w:rPr>
      </w:pPr>
      <w:r w:rsidRPr="0065047F">
        <w:rPr>
          <w:rFonts w:ascii="Times New Roman" w:eastAsia="Times New Roman" w:hAnsi="Times New Roman" w:cs="Times New Roman"/>
        </w:rPr>
        <w:t>Chang, C. C. H., Zhao, Y., Lee, C. W., &amp; Ganguli, M. (2012). Smoking, death, and Alzheimer’s disease: a case of competing risks. Alzheimer disease and associated disorders, 26(4), 300.</w:t>
      </w:r>
    </w:p>
    <w:p w:rsidR="00604E77" w:rsidRPr="0065047F" w:rsidRDefault="00604E77" w:rsidP="00001035">
      <w:pPr>
        <w:rPr>
          <w:rFonts w:ascii="Times New Roman" w:eastAsia="Times New Roman" w:hAnsi="Times New Roman" w:cs="Times New Roman"/>
        </w:rPr>
      </w:pPr>
    </w:p>
    <w:p w:rsidR="00604E77" w:rsidRPr="0065047F" w:rsidRDefault="00604E77" w:rsidP="00001035">
      <w:pPr>
        <w:rPr>
          <w:rFonts w:ascii="Times New Roman" w:eastAsia="Times New Roman" w:hAnsi="Times New Roman" w:cs="Times New Roman"/>
        </w:rPr>
      </w:pPr>
      <w:r w:rsidRPr="0065047F">
        <w:rPr>
          <w:rFonts w:ascii="Times New Roman" w:eastAsia="Times New Roman" w:hAnsi="Times New Roman" w:cs="Times New Roman"/>
        </w:rPr>
        <w:t xml:space="preserve">Coogan, A. N., </w:t>
      </w:r>
      <w:proofErr w:type="spellStart"/>
      <w:r w:rsidRPr="0065047F">
        <w:rPr>
          <w:rFonts w:ascii="Times New Roman" w:eastAsia="Times New Roman" w:hAnsi="Times New Roman" w:cs="Times New Roman"/>
        </w:rPr>
        <w:t>Schutová</w:t>
      </w:r>
      <w:proofErr w:type="spellEnd"/>
      <w:r w:rsidRPr="0065047F">
        <w:rPr>
          <w:rFonts w:ascii="Times New Roman" w:eastAsia="Times New Roman" w:hAnsi="Times New Roman" w:cs="Times New Roman"/>
        </w:rPr>
        <w:t xml:space="preserve">, B., </w:t>
      </w:r>
      <w:proofErr w:type="spellStart"/>
      <w:r w:rsidRPr="0065047F">
        <w:rPr>
          <w:rFonts w:ascii="Times New Roman" w:eastAsia="Times New Roman" w:hAnsi="Times New Roman" w:cs="Times New Roman"/>
        </w:rPr>
        <w:t>Husung</w:t>
      </w:r>
      <w:proofErr w:type="spellEnd"/>
      <w:r w:rsidRPr="0065047F">
        <w:rPr>
          <w:rFonts w:ascii="Times New Roman" w:eastAsia="Times New Roman" w:hAnsi="Times New Roman" w:cs="Times New Roman"/>
        </w:rPr>
        <w:t xml:space="preserve">, S., </w:t>
      </w:r>
      <w:proofErr w:type="spellStart"/>
      <w:r w:rsidRPr="0065047F">
        <w:rPr>
          <w:rFonts w:ascii="Times New Roman" w:eastAsia="Times New Roman" w:hAnsi="Times New Roman" w:cs="Times New Roman"/>
        </w:rPr>
        <w:t>Furczyk</w:t>
      </w:r>
      <w:proofErr w:type="spellEnd"/>
      <w:r w:rsidRPr="0065047F">
        <w:rPr>
          <w:rFonts w:ascii="Times New Roman" w:eastAsia="Times New Roman" w:hAnsi="Times New Roman" w:cs="Times New Roman"/>
        </w:rPr>
        <w:t xml:space="preserve">, K., </w:t>
      </w:r>
      <w:proofErr w:type="spellStart"/>
      <w:r w:rsidRPr="0065047F">
        <w:rPr>
          <w:rFonts w:ascii="Times New Roman" w:eastAsia="Times New Roman" w:hAnsi="Times New Roman" w:cs="Times New Roman"/>
        </w:rPr>
        <w:t>Baune</w:t>
      </w:r>
      <w:proofErr w:type="spellEnd"/>
      <w:r w:rsidRPr="0065047F">
        <w:rPr>
          <w:rFonts w:ascii="Times New Roman" w:eastAsia="Times New Roman" w:hAnsi="Times New Roman" w:cs="Times New Roman"/>
        </w:rPr>
        <w:t xml:space="preserve">, B. T., Kropp, P., ... &amp; </w:t>
      </w:r>
      <w:proofErr w:type="spellStart"/>
      <w:r w:rsidRPr="0065047F">
        <w:rPr>
          <w:rFonts w:ascii="Times New Roman" w:eastAsia="Times New Roman" w:hAnsi="Times New Roman" w:cs="Times New Roman"/>
        </w:rPr>
        <w:t>Thome</w:t>
      </w:r>
      <w:proofErr w:type="spellEnd"/>
      <w:r w:rsidRPr="0065047F">
        <w:rPr>
          <w:rFonts w:ascii="Times New Roman" w:eastAsia="Times New Roman" w:hAnsi="Times New Roman" w:cs="Times New Roman"/>
        </w:rPr>
        <w:t>, J. (2013). The circadian system in Alzheimer’s disease: disturbances, mechanisms, and opportunities. </w:t>
      </w:r>
      <w:r w:rsidRPr="0065047F">
        <w:rPr>
          <w:rFonts w:ascii="Times New Roman" w:eastAsia="Times New Roman" w:hAnsi="Times New Roman" w:cs="Times New Roman"/>
          <w:i/>
          <w:iCs/>
        </w:rPr>
        <w:t>Biological psychiatry</w:t>
      </w:r>
      <w:r w:rsidRPr="0065047F">
        <w:rPr>
          <w:rFonts w:ascii="Times New Roman" w:eastAsia="Times New Roman" w:hAnsi="Times New Roman" w:cs="Times New Roman"/>
        </w:rPr>
        <w:t>, </w:t>
      </w:r>
      <w:r w:rsidRPr="0065047F">
        <w:rPr>
          <w:rFonts w:ascii="Times New Roman" w:eastAsia="Times New Roman" w:hAnsi="Times New Roman" w:cs="Times New Roman"/>
          <w:i/>
          <w:iCs/>
        </w:rPr>
        <w:t>74</w:t>
      </w:r>
      <w:r w:rsidRPr="0065047F">
        <w:rPr>
          <w:rFonts w:ascii="Times New Roman" w:eastAsia="Times New Roman" w:hAnsi="Times New Roman" w:cs="Times New Roman"/>
        </w:rPr>
        <w:t>(5), 333-339.</w:t>
      </w:r>
    </w:p>
    <w:p w:rsidR="00B55841" w:rsidRPr="0065047F" w:rsidRDefault="00B55841" w:rsidP="00001035">
      <w:pPr>
        <w:rPr>
          <w:rFonts w:ascii="Times New Roman" w:eastAsia="Times New Roman" w:hAnsi="Times New Roman" w:cs="Times New Roman"/>
        </w:rPr>
      </w:pPr>
    </w:p>
    <w:p w:rsidR="00B55841" w:rsidRPr="0065047F" w:rsidRDefault="00B55841" w:rsidP="00001035">
      <w:pPr>
        <w:rPr>
          <w:rFonts w:ascii="Times New Roman" w:eastAsia="Times New Roman" w:hAnsi="Times New Roman" w:cs="Times New Roman"/>
        </w:rPr>
      </w:pPr>
      <w:proofErr w:type="spellStart"/>
      <w:r w:rsidRPr="0065047F">
        <w:rPr>
          <w:rFonts w:ascii="Times New Roman" w:eastAsia="Times New Roman" w:hAnsi="Times New Roman" w:cs="Times New Roman"/>
        </w:rPr>
        <w:t>Dening</w:t>
      </w:r>
      <w:proofErr w:type="spellEnd"/>
      <w:r w:rsidRPr="0065047F">
        <w:rPr>
          <w:rFonts w:ascii="Times New Roman" w:eastAsia="Times New Roman" w:hAnsi="Times New Roman" w:cs="Times New Roman"/>
        </w:rPr>
        <w:t xml:space="preserve">, T., &amp; </w:t>
      </w:r>
      <w:proofErr w:type="spellStart"/>
      <w:r w:rsidRPr="0065047F">
        <w:rPr>
          <w:rFonts w:ascii="Times New Roman" w:eastAsia="Times New Roman" w:hAnsi="Times New Roman" w:cs="Times New Roman"/>
        </w:rPr>
        <w:t>Sandilyan</w:t>
      </w:r>
      <w:proofErr w:type="spellEnd"/>
      <w:r w:rsidRPr="0065047F">
        <w:rPr>
          <w:rFonts w:ascii="Times New Roman" w:eastAsia="Times New Roman" w:hAnsi="Times New Roman" w:cs="Times New Roman"/>
        </w:rPr>
        <w:t>, M. B. (2015). Dementia: definitions and types. </w:t>
      </w:r>
      <w:r w:rsidRPr="0065047F">
        <w:rPr>
          <w:rFonts w:ascii="Times New Roman" w:eastAsia="Times New Roman" w:hAnsi="Times New Roman" w:cs="Times New Roman"/>
          <w:i/>
          <w:iCs/>
        </w:rPr>
        <w:t>Nursing Standard (2014+)</w:t>
      </w:r>
      <w:r w:rsidRPr="0065047F">
        <w:rPr>
          <w:rFonts w:ascii="Times New Roman" w:eastAsia="Times New Roman" w:hAnsi="Times New Roman" w:cs="Times New Roman"/>
        </w:rPr>
        <w:t>, </w:t>
      </w:r>
      <w:r w:rsidRPr="0065047F">
        <w:rPr>
          <w:rFonts w:ascii="Times New Roman" w:eastAsia="Times New Roman" w:hAnsi="Times New Roman" w:cs="Times New Roman"/>
          <w:i/>
          <w:iCs/>
        </w:rPr>
        <w:t>29</w:t>
      </w:r>
      <w:r w:rsidRPr="0065047F">
        <w:rPr>
          <w:rFonts w:ascii="Times New Roman" w:eastAsia="Times New Roman" w:hAnsi="Times New Roman" w:cs="Times New Roman"/>
        </w:rPr>
        <w:t>(37), 37.</w:t>
      </w:r>
    </w:p>
    <w:p w:rsidR="00014F8C" w:rsidRPr="0065047F" w:rsidRDefault="00014F8C" w:rsidP="00001035">
      <w:pPr>
        <w:rPr>
          <w:rFonts w:ascii="Times New Roman" w:eastAsia="Times New Roman" w:hAnsi="Times New Roman" w:cs="Times New Roman"/>
        </w:rPr>
      </w:pPr>
    </w:p>
    <w:p w:rsidR="00014F8C" w:rsidRPr="0065047F" w:rsidRDefault="00014F8C" w:rsidP="00014F8C">
      <w:pPr>
        <w:rPr>
          <w:rFonts w:ascii="Times New Roman" w:eastAsia="Times New Roman" w:hAnsi="Times New Roman" w:cs="Times New Roman"/>
        </w:rPr>
      </w:pPr>
      <w:r w:rsidRPr="0065047F">
        <w:rPr>
          <w:rFonts w:ascii="Times New Roman" w:eastAsia="Times New Roman" w:hAnsi="Times New Roman" w:cs="Times New Roman"/>
        </w:rPr>
        <w:t xml:space="preserve">Emery Trindade, P. G., Santos, R. L., </w:t>
      </w:r>
      <w:proofErr w:type="spellStart"/>
      <w:r w:rsidRPr="0065047F">
        <w:rPr>
          <w:rFonts w:ascii="Times New Roman" w:eastAsia="Times New Roman" w:hAnsi="Times New Roman" w:cs="Times New Roman"/>
        </w:rPr>
        <w:t>Lacerda</w:t>
      </w:r>
      <w:proofErr w:type="spellEnd"/>
      <w:r w:rsidRPr="0065047F">
        <w:rPr>
          <w:rFonts w:ascii="Times New Roman" w:eastAsia="Times New Roman" w:hAnsi="Times New Roman" w:cs="Times New Roman"/>
        </w:rPr>
        <w:t xml:space="preserve">, I. B., Johannessen, A., &amp; Nascimento </w:t>
      </w:r>
      <w:proofErr w:type="spellStart"/>
      <w:r w:rsidRPr="0065047F">
        <w:rPr>
          <w:rFonts w:ascii="Times New Roman" w:eastAsia="Times New Roman" w:hAnsi="Times New Roman" w:cs="Times New Roman"/>
        </w:rPr>
        <w:t>Dourado</w:t>
      </w:r>
      <w:proofErr w:type="spellEnd"/>
      <w:r w:rsidRPr="0065047F">
        <w:rPr>
          <w:rFonts w:ascii="Times New Roman" w:eastAsia="Times New Roman" w:hAnsi="Times New Roman" w:cs="Times New Roman"/>
        </w:rPr>
        <w:t>, M. C. (2018). Awareness of disease in Alzheimer’s disease: what do patients realize about their own condition?. </w:t>
      </w:r>
      <w:r w:rsidRPr="0065047F">
        <w:rPr>
          <w:rFonts w:ascii="Times New Roman" w:eastAsia="Times New Roman" w:hAnsi="Times New Roman" w:cs="Times New Roman"/>
          <w:i/>
          <w:iCs/>
        </w:rPr>
        <w:t>Aging &amp; mental health</w:t>
      </w:r>
      <w:r w:rsidRPr="0065047F">
        <w:rPr>
          <w:rFonts w:ascii="Times New Roman" w:eastAsia="Times New Roman" w:hAnsi="Times New Roman" w:cs="Times New Roman"/>
        </w:rPr>
        <w:t>, 1-8.</w:t>
      </w:r>
    </w:p>
    <w:p w:rsidR="00014F8C" w:rsidRPr="0065047F" w:rsidRDefault="00014F8C" w:rsidP="00001035">
      <w:pPr>
        <w:rPr>
          <w:rFonts w:ascii="Times New Roman" w:eastAsia="Times New Roman" w:hAnsi="Times New Roman" w:cs="Times New Roman"/>
        </w:rPr>
      </w:pPr>
    </w:p>
    <w:p w:rsidR="007D52A7" w:rsidRPr="0065047F" w:rsidRDefault="007D52A7" w:rsidP="00001035">
      <w:pPr>
        <w:rPr>
          <w:rFonts w:ascii="Times New Roman" w:eastAsia="Times New Roman" w:hAnsi="Times New Roman" w:cs="Times New Roman"/>
        </w:rPr>
      </w:pPr>
      <w:r w:rsidRPr="0065047F">
        <w:rPr>
          <w:rFonts w:ascii="Times New Roman" w:eastAsia="Times New Roman" w:hAnsi="Times New Roman" w:cs="Times New Roman"/>
        </w:rPr>
        <w:t xml:space="preserve">Esteves, I. M., Lopes-Aguiar, C., </w:t>
      </w:r>
      <w:proofErr w:type="spellStart"/>
      <w:r w:rsidRPr="0065047F">
        <w:rPr>
          <w:rFonts w:ascii="Times New Roman" w:eastAsia="Times New Roman" w:hAnsi="Times New Roman" w:cs="Times New Roman"/>
        </w:rPr>
        <w:t>Rossignoli</w:t>
      </w:r>
      <w:proofErr w:type="spellEnd"/>
      <w:r w:rsidRPr="0065047F">
        <w:rPr>
          <w:rFonts w:ascii="Times New Roman" w:eastAsia="Times New Roman" w:hAnsi="Times New Roman" w:cs="Times New Roman"/>
        </w:rPr>
        <w:t xml:space="preserve">, M. T., Ruggiero, R. N., </w:t>
      </w:r>
      <w:proofErr w:type="spellStart"/>
      <w:r w:rsidRPr="0065047F">
        <w:rPr>
          <w:rFonts w:ascii="Times New Roman" w:eastAsia="Times New Roman" w:hAnsi="Times New Roman" w:cs="Times New Roman"/>
        </w:rPr>
        <w:t>Broggini</w:t>
      </w:r>
      <w:proofErr w:type="spellEnd"/>
      <w:r w:rsidRPr="0065047F">
        <w:rPr>
          <w:rFonts w:ascii="Times New Roman" w:eastAsia="Times New Roman" w:hAnsi="Times New Roman" w:cs="Times New Roman"/>
        </w:rPr>
        <w:t xml:space="preserve">, A. C. S., Bueno-Junior, L. S., ... &amp; </w:t>
      </w:r>
      <w:proofErr w:type="spellStart"/>
      <w:r w:rsidRPr="0065047F">
        <w:rPr>
          <w:rFonts w:ascii="Times New Roman" w:eastAsia="Times New Roman" w:hAnsi="Times New Roman" w:cs="Times New Roman"/>
        </w:rPr>
        <w:t>Leite</w:t>
      </w:r>
      <w:proofErr w:type="spellEnd"/>
      <w:r w:rsidRPr="0065047F">
        <w:rPr>
          <w:rFonts w:ascii="Times New Roman" w:eastAsia="Times New Roman" w:hAnsi="Times New Roman" w:cs="Times New Roman"/>
        </w:rPr>
        <w:t>, J. P. (2017). Chronic nicotine attenuates behavioral and synaptic plasticity impairments in a streptozotocin model of Alzheimer’s disease. Neuroscience, 353, 87-97.</w:t>
      </w:r>
    </w:p>
    <w:p w:rsidR="00C16C53" w:rsidRPr="0065047F" w:rsidRDefault="00C16C53" w:rsidP="00001035">
      <w:pPr>
        <w:rPr>
          <w:rFonts w:ascii="Times New Roman" w:eastAsia="Times New Roman" w:hAnsi="Times New Roman" w:cs="Times New Roman"/>
        </w:rPr>
      </w:pPr>
    </w:p>
    <w:p w:rsidR="000117B2" w:rsidRPr="0065047F" w:rsidRDefault="000117B2" w:rsidP="00001035">
      <w:pPr>
        <w:rPr>
          <w:rFonts w:ascii="Times New Roman" w:eastAsia="Times New Roman" w:hAnsi="Times New Roman" w:cs="Times New Roman"/>
        </w:rPr>
      </w:pPr>
      <w:r w:rsidRPr="0065047F">
        <w:rPr>
          <w:rFonts w:ascii="Times New Roman" w:eastAsia="Times New Roman" w:hAnsi="Times New Roman" w:cs="Times New Roman"/>
        </w:rPr>
        <w:t>Garcia-</w:t>
      </w:r>
      <w:proofErr w:type="spellStart"/>
      <w:r w:rsidRPr="0065047F">
        <w:rPr>
          <w:rFonts w:ascii="Times New Roman" w:eastAsia="Times New Roman" w:hAnsi="Times New Roman" w:cs="Times New Roman"/>
        </w:rPr>
        <w:t>Ptacek</w:t>
      </w:r>
      <w:proofErr w:type="spellEnd"/>
      <w:r w:rsidRPr="0065047F">
        <w:rPr>
          <w:rFonts w:ascii="Times New Roman" w:eastAsia="Times New Roman" w:hAnsi="Times New Roman" w:cs="Times New Roman"/>
        </w:rPr>
        <w:t xml:space="preserve">, S., &amp; </w:t>
      </w:r>
      <w:proofErr w:type="spellStart"/>
      <w:r w:rsidRPr="0065047F">
        <w:rPr>
          <w:rFonts w:ascii="Times New Roman" w:eastAsia="Times New Roman" w:hAnsi="Times New Roman" w:cs="Times New Roman"/>
        </w:rPr>
        <w:t>Kramberger</w:t>
      </w:r>
      <w:proofErr w:type="spellEnd"/>
      <w:r w:rsidRPr="0065047F">
        <w:rPr>
          <w:rFonts w:ascii="Times New Roman" w:eastAsia="Times New Roman" w:hAnsi="Times New Roman" w:cs="Times New Roman"/>
        </w:rPr>
        <w:t>, M. G. (2016). Parkinson disease and dementia. </w:t>
      </w:r>
      <w:r w:rsidRPr="0065047F">
        <w:rPr>
          <w:rFonts w:ascii="Times New Roman" w:eastAsia="Times New Roman" w:hAnsi="Times New Roman" w:cs="Times New Roman"/>
          <w:i/>
          <w:iCs/>
        </w:rPr>
        <w:t>Journal of geriatric psychiatry and neurology</w:t>
      </w:r>
      <w:r w:rsidRPr="0065047F">
        <w:rPr>
          <w:rFonts w:ascii="Times New Roman" w:eastAsia="Times New Roman" w:hAnsi="Times New Roman" w:cs="Times New Roman"/>
        </w:rPr>
        <w:t>, </w:t>
      </w:r>
      <w:r w:rsidRPr="0065047F">
        <w:rPr>
          <w:rFonts w:ascii="Times New Roman" w:eastAsia="Times New Roman" w:hAnsi="Times New Roman" w:cs="Times New Roman"/>
          <w:i/>
          <w:iCs/>
        </w:rPr>
        <w:t>29</w:t>
      </w:r>
      <w:r w:rsidRPr="0065047F">
        <w:rPr>
          <w:rFonts w:ascii="Times New Roman" w:eastAsia="Times New Roman" w:hAnsi="Times New Roman" w:cs="Times New Roman"/>
        </w:rPr>
        <w:t>(5), 261-270.</w:t>
      </w:r>
    </w:p>
    <w:p w:rsidR="00C0777F" w:rsidRPr="0065047F" w:rsidRDefault="00C0777F" w:rsidP="00001035">
      <w:pPr>
        <w:rPr>
          <w:rFonts w:ascii="Times New Roman" w:eastAsia="Times New Roman" w:hAnsi="Times New Roman" w:cs="Times New Roman"/>
        </w:rPr>
      </w:pPr>
    </w:p>
    <w:p w:rsidR="00450927" w:rsidRPr="0065047F" w:rsidRDefault="00450927" w:rsidP="00450927">
      <w:pPr>
        <w:rPr>
          <w:rFonts w:ascii="Times New Roman" w:eastAsia="Times New Roman" w:hAnsi="Times New Roman" w:cs="Times New Roman"/>
        </w:rPr>
      </w:pPr>
      <w:r w:rsidRPr="0065047F">
        <w:rPr>
          <w:rFonts w:ascii="Times New Roman" w:eastAsia="Times New Roman" w:hAnsi="Times New Roman" w:cs="Times New Roman"/>
        </w:rPr>
        <w:t>Ferreira-Vieira, T., M Guimaraes, I., R Silva, F., &amp; M Ribeiro, F. (2016). Alzheimer's disease: targeting the cholinergic system. </w:t>
      </w:r>
      <w:r w:rsidRPr="0065047F">
        <w:rPr>
          <w:rFonts w:ascii="Times New Roman" w:eastAsia="Times New Roman" w:hAnsi="Times New Roman" w:cs="Times New Roman"/>
          <w:i/>
          <w:iCs/>
        </w:rPr>
        <w:t>Current neuropharmacology</w:t>
      </w:r>
      <w:r w:rsidRPr="0065047F">
        <w:rPr>
          <w:rFonts w:ascii="Times New Roman" w:eastAsia="Times New Roman" w:hAnsi="Times New Roman" w:cs="Times New Roman"/>
        </w:rPr>
        <w:t>, </w:t>
      </w:r>
      <w:r w:rsidRPr="0065047F">
        <w:rPr>
          <w:rFonts w:ascii="Times New Roman" w:eastAsia="Times New Roman" w:hAnsi="Times New Roman" w:cs="Times New Roman"/>
          <w:i/>
          <w:iCs/>
        </w:rPr>
        <w:t>14</w:t>
      </w:r>
      <w:r w:rsidRPr="0065047F">
        <w:rPr>
          <w:rFonts w:ascii="Times New Roman" w:eastAsia="Times New Roman" w:hAnsi="Times New Roman" w:cs="Times New Roman"/>
        </w:rPr>
        <w:t>(1), 101-115.</w:t>
      </w:r>
    </w:p>
    <w:p w:rsidR="00894DDC" w:rsidRPr="0065047F" w:rsidRDefault="00894DDC" w:rsidP="00001035">
      <w:pPr>
        <w:rPr>
          <w:rFonts w:ascii="Times New Roman" w:eastAsia="Times New Roman" w:hAnsi="Times New Roman" w:cs="Times New Roman"/>
        </w:rPr>
      </w:pPr>
    </w:p>
    <w:p w:rsidR="00894DDC" w:rsidRPr="0065047F" w:rsidRDefault="00894DDC" w:rsidP="00001035">
      <w:pPr>
        <w:rPr>
          <w:rFonts w:ascii="Times New Roman" w:eastAsia="Times New Roman" w:hAnsi="Times New Roman" w:cs="Times New Roman"/>
        </w:rPr>
      </w:pPr>
      <w:r w:rsidRPr="0065047F">
        <w:rPr>
          <w:rFonts w:ascii="Times New Roman" w:eastAsia="Times New Roman" w:hAnsi="Times New Roman" w:cs="Times New Roman"/>
        </w:rPr>
        <w:t xml:space="preserve">Hampel, H., </w:t>
      </w:r>
      <w:proofErr w:type="spellStart"/>
      <w:r w:rsidRPr="0065047F">
        <w:rPr>
          <w:rFonts w:ascii="Times New Roman" w:eastAsia="Times New Roman" w:hAnsi="Times New Roman" w:cs="Times New Roman"/>
        </w:rPr>
        <w:t>Mesulam</w:t>
      </w:r>
      <w:proofErr w:type="spellEnd"/>
      <w:r w:rsidRPr="0065047F">
        <w:rPr>
          <w:rFonts w:ascii="Times New Roman" w:eastAsia="Times New Roman" w:hAnsi="Times New Roman" w:cs="Times New Roman"/>
        </w:rPr>
        <w:t xml:space="preserve">, M. M., </w:t>
      </w:r>
      <w:proofErr w:type="spellStart"/>
      <w:r w:rsidRPr="0065047F">
        <w:rPr>
          <w:rFonts w:ascii="Times New Roman" w:eastAsia="Times New Roman" w:hAnsi="Times New Roman" w:cs="Times New Roman"/>
        </w:rPr>
        <w:t>Cuello</w:t>
      </w:r>
      <w:proofErr w:type="spellEnd"/>
      <w:r w:rsidRPr="0065047F">
        <w:rPr>
          <w:rFonts w:ascii="Times New Roman" w:eastAsia="Times New Roman" w:hAnsi="Times New Roman" w:cs="Times New Roman"/>
        </w:rPr>
        <w:t xml:space="preserve">, A. C., Farlow, M. R., </w:t>
      </w:r>
      <w:proofErr w:type="spellStart"/>
      <w:r w:rsidRPr="0065047F">
        <w:rPr>
          <w:rFonts w:ascii="Times New Roman" w:eastAsia="Times New Roman" w:hAnsi="Times New Roman" w:cs="Times New Roman"/>
        </w:rPr>
        <w:t>Giacobini</w:t>
      </w:r>
      <w:proofErr w:type="spellEnd"/>
      <w:r w:rsidRPr="0065047F">
        <w:rPr>
          <w:rFonts w:ascii="Times New Roman" w:eastAsia="Times New Roman" w:hAnsi="Times New Roman" w:cs="Times New Roman"/>
        </w:rPr>
        <w:t>, E., Grossberg, G. T., ... &amp; Khachaturian, Z. S. (2018). The cholinergic system in the pathophysiology and treatment of Alzheimer’s disease. Brain, 141(7), 1917-1933.</w:t>
      </w:r>
    </w:p>
    <w:p w:rsidR="00D13214" w:rsidRPr="0065047F" w:rsidRDefault="00D13214" w:rsidP="00001035">
      <w:pPr>
        <w:rPr>
          <w:rFonts w:ascii="Times New Roman" w:eastAsia="Times New Roman" w:hAnsi="Times New Roman" w:cs="Times New Roman"/>
        </w:rPr>
      </w:pPr>
    </w:p>
    <w:p w:rsidR="00D13214" w:rsidRPr="0065047F" w:rsidRDefault="00450927" w:rsidP="00E004B2">
      <w:pPr>
        <w:rPr>
          <w:rFonts w:ascii="Times New Roman" w:eastAsia="Times New Roman" w:hAnsi="Times New Roman" w:cs="Times New Roman"/>
          <w:shd w:val="clear" w:color="auto" w:fill="FFFFFF"/>
        </w:rPr>
      </w:pPr>
      <w:r w:rsidRPr="0065047F">
        <w:rPr>
          <w:rFonts w:ascii="Times New Roman" w:eastAsia="Times New Roman" w:hAnsi="Times New Roman" w:cs="Times New Roman"/>
          <w:shd w:val="clear" w:color="auto" w:fill="FFFFFF"/>
        </w:rPr>
        <w:t xml:space="preserve">Hardy, J., &amp; </w:t>
      </w:r>
      <w:proofErr w:type="spellStart"/>
      <w:r w:rsidRPr="0065047F">
        <w:rPr>
          <w:rFonts w:ascii="Times New Roman" w:eastAsia="Times New Roman" w:hAnsi="Times New Roman" w:cs="Times New Roman"/>
          <w:shd w:val="clear" w:color="auto" w:fill="FFFFFF"/>
        </w:rPr>
        <w:t>Selkoe</w:t>
      </w:r>
      <w:proofErr w:type="spellEnd"/>
      <w:r w:rsidRPr="0065047F">
        <w:rPr>
          <w:rFonts w:ascii="Times New Roman" w:eastAsia="Times New Roman" w:hAnsi="Times New Roman" w:cs="Times New Roman"/>
          <w:shd w:val="clear" w:color="auto" w:fill="FFFFFF"/>
        </w:rPr>
        <w:t>, D. J. (2002). The amyloid hypothesis of Alzheimer's disease: progress and problems on the road to therapeutics. science, 297(5580), 353-356.</w:t>
      </w:r>
    </w:p>
    <w:p w:rsidR="00450927" w:rsidRPr="0065047F" w:rsidRDefault="00450927" w:rsidP="00E004B2">
      <w:pPr>
        <w:rPr>
          <w:rFonts w:ascii="Times New Roman" w:eastAsia="Times New Roman" w:hAnsi="Times New Roman" w:cs="Times New Roman"/>
          <w:shd w:val="clear" w:color="auto" w:fill="FFFFFF"/>
        </w:rPr>
      </w:pPr>
    </w:p>
    <w:p w:rsidR="0015149E" w:rsidRPr="0065047F" w:rsidRDefault="0015149E" w:rsidP="00E004B2">
      <w:pPr>
        <w:rPr>
          <w:rFonts w:ascii="Times New Roman" w:eastAsia="Times New Roman" w:hAnsi="Times New Roman" w:cs="Times New Roman"/>
          <w:shd w:val="clear" w:color="auto" w:fill="FFFFFF"/>
        </w:rPr>
      </w:pPr>
      <w:proofErr w:type="spellStart"/>
      <w:r w:rsidRPr="0065047F">
        <w:rPr>
          <w:rFonts w:ascii="Times New Roman" w:eastAsia="Times New Roman" w:hAnsi="Times New Roman" w:cs="Times New Roman"/>
          <w:shd w:val="clear" w:color="auto" w:fill="FFFFFF"/>
        </w:rPr>
        <w:t>Homolak</w:t>
      </w:r>
      <w:proofErr w:type="spellEnd"/>
      <w:r w:rsidRPr="0065047F">
        <w:rPr>
          <w:rFonts w:ascii="Times New Roman" w:eastAsia="Times New Roman" w:hAnsi="Times New Roman" w:cs="Times New Roman"/>
          <w:shd w:val="clear" w:color="auto" w:fill="FFFFFF"/>
        </w:rPr>
        <w:t xml:space="preserve">, J., </w:t>
      </w:r>
      <w:proofErr w:type="spellStart"/>
      <w:r w:rsidRPr="0065047F">
        <w:rPr>
          <w:rFonts w:ascii="Times New Roman" w:eastAsia="Times New Roman" w:hAnsi="Times New Roman" w:cs="Times New Roman"/>
          <w:shd w:val="clear" w:color="auto" w:fill="FFFFFF"/>
        </w:rPr>
        <w:t>Mudrovčić</w:t>
      </w:r>
      <w:proofErr w:type="spellEnd"/>
      <w:r w:rsidRPr="0065047F">
        <w:rPr>
          <w:rFonts w:ascii="Times New Roman" w:eastAsia="Times New Roman" w:hAnsi="Times New Roman" w:cs="Times New Roman"/>
          <w:shd w:val="clear" w:color="auto" w:fill="FFFFFF"/>
        </w:rPr>
        <w:t xml:space="preserve">, M., </w:t>
      </w:r>
      <w:proofErr w:type="spellStart"/>
      <w:r w:rsidRPr="0065047F">
        <w:rPr>
          <w:rFonts w:ascii="Times New Roman" w:eastAsia="Times New Roman" w:hAnsi="Times New Roman" w:cs="Times New Roman"/>
          <w:shd w:val="clear" w:color="auto" w:fill="FFFFFF"/>
        </w:rPr>
        <w:t>Vukić</w:t>
      </w:r>
      <w:proofErr w:type="spellEnd"/>
      <w:r w:rsidRPr="0065047F">
        <w:rPr>
          <w:rFonts w:ascii="Times New Roman" w:eastAsia="Times New Roman" w:hAnsi="Times New Roman" w:cs="Times New Roman"/>
          <w:shd w:val="clear" w:color="auto" w:fill="FFFFFF"/>
        </w:rPr>
        <w:t xml:space="preserve">, B., &amp; </w:t>
      </w:r>
      <w:proofErr w:type="spellStart"/>
      <w:r w:rsidRPr="0065047F">
        <w:rPr>
          <w:rFonts w:ascii="Times New Roman" w:eastAsia="Times New Roman" w:hAnsi="Times New Roman" w:cs="Times New Roman"/>
          <w:shd w:val="clear" w:color="auto" w:fill="FFFFFF"/>
        </w:rPr>
        <w:t>Toljan</w:t>
      </w:r>
      <w:proofErr w:type="spellEnd"/>
      <w:r w:rsidRPr="0065047F">
        <w:rPr>
          <w:rFonts w:ascii="Times New Roman" w:eastAsia="Times New Roman" w:hAnsi="Times New Roman" w:cs="Times New Roman"/>
          <w:shd w:val="clear" w:color="auto" w:fill="FFFFFF"/>
        </w:rPr>
        <w:t>, K. (2018). Circadian rhythm and Alzheimer’s disease. </w:t>
      </w:r>
      <w:r w:rsidRPr="0065047F">
        <w:rPr>
          <w:rFonts w:ascii="Times New Roman" w:eastAsia="Times New Roman" w:hAnsi="Times New Roman" w:cs="Times New Roman"/>
          <w:i/>
          <w:iCs/>
          <w:shd w:val="clear" w:color="auto" w:fill="FFFFFF"/>
        </w:rPr>
        <w:t>Medical Sciences</w:t>
      </w:r>
      <w:r w:rsidRPr="0065047F">
        <w:rPr>
          <w:rFonts w:ascii="Times New Roman" w:eastAsia="Times New Roman" w:hAnsi="Times New Roman" w:cs="Times New Roman"/>
          <w:shd w:val="clear" w:color="auto" w:fill="FFFFFF"/>
        </w:rPr>
        <w:t>, </w:t>
      </w:r>
      <w:r w:rsidRPr="0065047F">
        <w:rPr>
          <w:rFonts w:ascii="Times New Roman" w:eastAsia="Times New Roman" w:hAnsi="Times New Roman" w:cs="Times New Roman"/>
          <w:i/>
          <w:iCs/>
          <w:shd w:val="clear" w:color="auto" w:fill="FFFFFF"/>
        </w:rPr>
        <w:t>6</w:t>
      </w:r>
      <w:r w:rsidRPr="0065047F">
        <w:rPr>
          <w:rFonts w:ascii="Times New Roman" w:eastAsia="Times New Roman" w:hAnsi="Times New Roman" w:cs="Times New Roman"/>
          <w:shd w:val="clear" w:color="auto" w:fill="FFFFFF"/>
        </w:rPr>
        <w:t>(3), 52.</w:t>
      </w:r>
    </w:p>
    <w:p w:rsidR="0015149E" w:rsidRPr="0065047F" w:rsidRDefault="0015149E" w:rsidP="00E004B2">
      <w:pPr>
        <w:rPr>
          <w:rFonts w:ascii="Times New Roman" w:eastAsia="Times New Roman" w:hAnsi="Times New Roman" w:cs="Times New Roman"/>
          <w:shd w:val="clear" w:color="auto" w:fill="FFFFFF"/>
        </w:rPr>
      </w:pPr>
    </w:p>
    <w:p w:rsidR="0015149E" w:rsidRPr="0065047F" w:rsidRDefault="0015149E" w:rsidP="00E004B2">
      <w:pPr>
        <w:rPr>
          <w:rFonts w:ascii="Times New Roman" w:eastAsia="Times New Roman" w:hAnsi="Times New Roman" w:cs="Times New Roman"/>
          <w:shd w:val="clear" w:color="auto" w:fill="FFFFFF"/>
        </w:rPr>
      </w:pPr>
      <w:r w:rsidRPr="0065047F">
        <w:rPr>
          <w:rFonts w:ascii="Times New Roman" w:eastAsia="Times New Roman" w:hAnsi="Times New Roman" w:cs="Times New Roman"/>
          <w:shd w:val="clear" w:color="auto" w:fill="FFFFFF"/>
        </w:rPr>
        <w:t>Hornung, O. P., Regen, F., Danker-</w:t>
      </w:r>
      <w:proofErr w:type="spellStart"/>
      <w:r w:rsidRPr="0065047F">
        <w:rPr>
          <w:rFonts w:ascii="Times New Roman" w:eastAsia="Times New Roman" w:hAnsi="Times New Roman" w:cs="Times New Roman"/>
          <w:shd w:val="clear" w:color="auto" w:fill="FFFFFF"/>
        </w:rPr>
        <w:t>Hopfe</w:t>
      </w:r>
      <w:proofErr w:type="spellEnd"/>
      <w:r w:rsidRPr="0065047F">
        <w:rPr>
          <w:rFonts w:ascii="Times New Roman" w:eastAsia="Times New Roman" w:hAnsi="Times New Roman" w:cs="Times New Roman"/>
          <w:shd w:val="clear" w:color="auto" w:fill="FFFFFF"/>
        </w:rPr>
        <w:t xml:space="preserve">, H., </w:t>
      </w:r>
      <w:proofErr w:type="spellStart"/>
      <w:r w:rsidRPr="0065047F">
        <w:rPr>
          <w:rFonts w:ascii="Times New Roman" w:eastAsia="Times New Roman" w:hAnsi="Times New Roman" w:cs="Times New Roman"/>
          <w:shd w:val="clear" w:color="auto" w:fill="FFFFFF"/>
        </w:rPr>
        <w:t>Schredl</w:t>
      </w:r>
      <w:proofErr w:type="spellEnd"/>
      <w:r w:rsidRPr="0065047F">
        <w:rPr>
          <w:rFonts w:ascii="Times New Roman" w:eastAsia="Times New Roman" w:hAnsi="Times New Roman" w:cs="Times New Roman"/>
          <w:shd w:val="clear" w:color="auto" w:fill="FFFFFF"/>
        </w:rPr>
        <w:t>, M., &amp; Heuser, I. (2007). The relationship between REM sleep and memory consolidation in old age and effects of cholinergic medication. </w:t>
      </w:r>
      <w:r w:rsidRPr="0065047F">
        <w:rPr>
          <w:rFonts w:ascii="Times New Roman" w:eastAsia="Times New Roman" w:hAnsi="Times New Roman" w:cs="Times New Roman"/>
          <w:i/>
          <w:iCs/>
          <w:shd w:val="clear" w:color="auto" w:fill="FFFFFF"/>
        </w:rPr>
        <w:t>Biological psychiatry</w:t>
      </w:r>
      <w:r w:rsidRPr="0065047F">
        <w:rPr>
          <w:rFonts w:ascii="Times New Roman" w:eastAsia="Times New Roman" w:hAnsi="Times New Roman" w:cs="Times New Roman"/>
          <w:shd w:val="clear" w:color="auto" w:fill="FFFFFF"/>
        </w:rPr>
        <w:t>, </w:t>
      </w:r>
      <w:r w:rsidRPr="0065047F">
        <w:rPr>
          <w:rFonts w:ascii="Times New Roman" w:eastAsia="Times New Roman" w:hAnsi="Times New Roman" w:cs="Times New Roman"/>
          <w:i/>
          <w:iCs/>
          <w:shd w:val="clear" w:color="auto" w:fill="FFFFFF"/>
        </w:rPr>
        <w:t>61</w:t>
      </w:r>
      <w:r w:rsidRPr="0065047F">
        <w:rPr>
          <w:rFonts w:ascii="Times New Roman" w:eastAsia="Times New Roman" w:hAnsi="Times New Roman" w:cs="Times New Roman"/>
          <w:shd w:val="clear" w:color="auto" w:fill="FFFFFF"/>
        </w:rPr>
        <w:t>(6), 750-757.</w:t>
      </w:r>
    </w:p>
    <w:p w:rsidR="0015149E" w:rsidRPr="0065047F" w:rsidRDefault="0015149E" w:rsidP="00E004B2">
      <w:pPr>
        <w:rPr>
          <w:rFonts w:ascii="Times New Roman" w:eastAsia="Times New Roman" w:hAnsi="Times New Roman" w:cs="Times New Roman"/>
          <w:shd w:val="clear" w:color="auto" w:fill="FFFFFF"/>
        </w:rPr>
      </w:pPr>
    </w:p>
    <w:p w:rsidR="00604E77" w:rsidRPr="0065047F" w:rsidRDefault="00D13214" w:rsidP="00E004B2">
      <w:pPr>
        <w:rPr>
          <w:rFonts w:ascii="Times New Roman" w:eastAsia="Times New Roman" w:hAnsi="Times New Roman" w:cs="Times New Roman"/>
          <w:shd w:val="clear" w:color="auto" w:fill="FFFFFF"/>
        </w:rPr>
      </w:pPr>
      <w:r w:rsidRPr="0065047F">
        <w:rPr>
          <w:rFonts w:ascii="Times New Roman" w:eastAsia="Times New Roman" w:hAnsi="Times New Roman" w:cs="Times New Roman"/>
          <w:shd w:val="clear" w:color="auto" w:fill="FFFFFF"/>
        </w:rPr>
        <w:t>Hugo, J., &amp; Ganguli, M. (2014). Dementia and cognitive impairment: epidemiology, diagnosis, and treatment. </w:t>
      </w:r>
      <w:r w:rsidRPr="0065047F">
        <w:rPr>
          <w:rFonts w:ascii="Times New Roman" w:eastAsia="Times New Roman" w:hAnsi="Times New Roman" w:cs="Times New Roman"/>
          <w:i/>
          <w:iCs/>
        </w:rPr>
        <w:t>Clinics in geriatric medicine</w:t>
      </w:r>
      <w:r w:rsidRPr="0065047F">
        <w:rPr>
          <w:rFonts w:ascii="Times New Roman" w:eastAsia="Times New Roman" w:hAnsi="Times New Roman" w:cs="Times New Roman"/>
          <w:shd w:val="clear" w:color="auto" w:fill="FFFFFF"/>
        </w:rPr>
        <w:t>, </w:t>
      </w:r>
      <w:r w:rsidRPr="0065047F">
        <w:rPr>
          <w:rFonts w:ascii="Times New Roman" w:eastAsia="Times New Roman" w:hAnsi="Times New Roman" w:cs="Times New Roman"/>
          <w:i/>
          <w:iCs/>
        </w:rPr>
        <w:t>30</w:t>
      </w:r>
      <w:r w:rsidRPr="0065047F">
        <w:rPr>
          <w:rFonts w:ascii="Times New Roman" w:eastAsia="Times New Roman" w:hAnsi="Times New Roman" w:cs="Times New Roman"/>
          <w:shd w:val="clear" w:color="auto" w:fill="FFFFFF"/>
        </w:rPr>
        <w:t>(3), 421-442.</w:t>
      </w:r>
    </w:p>
    <w:p w:rsidR="00ED0AAE" w:rsidRPr="0065047F" w:rsidRDefault="00ED0AAE" w:rsidP="00E004B2">
      <w:pPr>
        <w:rPr>
          <w:rFonts w:ascii="Times New Roman" w:eastAsia="Times New Roman" w:hAnsi="Times New Roman" w:cs="Times New Roman"/>
          <w:shd w:val="clear" w:color="auto" w:fill="FFFFFF"/>
        </w:rPr>
      </w:pPr>
    </w:p>
    <w:p w:rsidR="00ED0AAE" w:rsidRPr="0065047F" w:rsidRDefault="00ED0AAE" w:rsidP="00E004B2">
      <w:pPr>
        <w:rPr>
          <w:rFonts w:ascii="Times New Roman" w:eastAsia="Times New Roman" w:hAnsi="Times New Roman" w:cs="Times New Roman"/>
        </w:rPr>
      </w:pPr>
      <w:proofErr w:type="spellStart"/>
      <w:r w:rsidRPr="0065047F">
        <w:rPr>
          <w:rFonts w:ascii="Times New Roman" w:eastAsia="Times New Roman" w:hAnsi="Times New Roman" w:cs="Times New Roman"/>
        </w:rPr>
        <w:lastRenderedPageBreak/>
        <w:t>Karantzoulis</w:t>
      </w:r>
      <w:proofErr w:type="spellEnd"/>
      <w:r w:rsidRPr="0065047F">
        <w:rPr>
          <w:rFonts w:ascii="Times New Roman" w:eastAsia="Times New Roman" w:hAnsi="Times New Roman" w:cs="Times New Roman"/>
        </w:rPr>
        <w:t xml:space="preserve">, S., Galvin, J. E., </w:t>
      </w:r>
      <w:proofErr w:type="spellStart"/>
      <w:r w:rsidRPr="0065047F">
        <w:rPr>
          <w:rFonts w:ascii="Times New Roman" w:eastAsia="Times New Roman" w:hAnsi="Times New Roman" w:cs="Times New Roman"/>
        </w:rPr>
        <w:t>Braak</w:t>
      </w:r>
      <w:proofErr w:type="spellEnd"/>
      <w:r w:rsidRPr="0065047F">
        <w:rPr>
          <w:rFonts w:ascii="Times New Roman" w:eastAsia="Times New Roman" w:hAnsi="Times New Roman" w:cs="Times New Roman"/>
        </w:rPr>
        <w:t xml:space="preserve">, Salmon, </w:t>
      </w:r>
      <w:proofErr w:type="spellStart"/>
      <w:r w:rsidRPr="0065047F">
        <w:rPr>
          <w:rFonts w:ascii="Times New Roman" w:eastAsia="Times New Roman" w:hAnsi="Times New Roman" w:cs="Times New Roman"/>
        </w:rPr>
        <w:t>Mckhann</w:t>
      </w:r>
      <w:proofErr w:type="spellEnd"/>
      <w:r w:rsidRPr="0065047F">
        <w:rPr>
          <w:rFonts w:ascii="Times New Roman" w:eastAsia="Times New Roman" w:hAnsi="Times New Roman" w:cs="Times New Roman"/>
        </w:rPr>
        <w:t xml:space="preserve">, </w:t>
      </w:r>
      <w:proofErr w:type="spellStart"/>
      <w:r w:rsidRPr="0065047F">
        <w:rPr>
          <w:rFonts w:ascii="Times New Roman" w:eastAsia="Times New Roman" w:hAnsi="Times New Roman" w:cs="Times New Roman"/>
        </w:rPr>
        <w:t>McKhann</w:t>
      </w:r>
      <w:proofErr w:type="spellEnd"/>
      <w:r w:rsidRPr="0065047F">
        <w:rPr>
          <w:rFonts w:ascii="Times New Roman" w:eastAsia="Times New Roman" w:hAnsi="Times New Roman" w:cs="Times New Roman"/>
        </w:rPr>
        <w:t xml:space="preserve">, ... &amp; </w:t>
      </w:r>
      <w:proofErr w:type="spellStart"/>
      <w:r w:rsidRPr="0065047F">
        <w:rPr>
          <w:rFonts w:ascii="Times New Roman" w:eastAsia="Times New Roman" w:hAnsi="Times New Roman" w:cs="Times New Roman"/>
        </w:rPr>
        <w:t>Troster</w:t>
      </w:r>
      <w:proofErr w:type="spellEnd"/>
      <w:r w:rsidRPr="0065047F">
        <w:rPr>
          <w:rFonts w:ascii="Times New Roman" w:eastAsia="Times New Roman" w:hAnsi="Times New Roman" w:cs="Times New Roman"/>
        </w:rPr>
        <w:t>. (2011). Distinguishing Alzheimer’s disease from other major forms of dementia. Expert review of neurotherapeutics, 11(11), 1579-1591.</w:t>
      </w:r>
    </w:p>
    <w:p w:rsidR="00716E2D" w:rsidRPr="0065047F" w:rsidRDefault="00716E2D" w:rsidP="00E004B2">
      <w:pPr>
        <w:rPr>
          <w:rFonts w:ascii="Times New Roman" w:eastAsia="Times New Roman" w:hAnsi="Times New Roman" w:cs="Times New Roman"/>
          <w:shd w:val="clear" w:color="auto" w:fill="FFFFFF"/>
        </w:rPr>
      </w:pPr>
    </w:p>
    <w:p w:rsidR="00716E2D" w:rsidRPr="0065047F" w:rsidRDefault="00716E2D" w:rsidP="00716E2D">
      <w:pPr>
        <w:rPr>
          <w:rFonts w:ascii="Times New Roman" w:eastAsia="Times New Roman" w:hAnsi="Times New Roman" w:cs="Times New Roman"/>
        </w:rPr>
      </w:pPr>
      <w:r w:rsidRPr="0065047F">
        <w:rPr>
          <w:rFonts w:ascii="Times New Roman" w:eastAsia="Times New Roman" w:hAnsi="Times New Roman" w:cs="Times New Roman"/>
        </w:rPr>
        <w:t xml:space="preserve">Lane, C. A., Hardy, J. and Schott, J. M. (2018), Alzheimer's disease. </w:t>
      </w:r>
      <w:proofErr w:type="spellStart"/>
      <w:r w:rsidRPr="0065047F">
        <w:rPr>
          <w:rFonts w:ascii="Times New Roman" w:eastAsia="Times New Roman" w:hAnsi="Times New Roman" w:cs="Times New Roman"/>
        </w:rPr>
        <w:t>Eur</w:t>
      </w:r>
      <w:proofErr w:type="spellEnd"/>
      <w:r w:rsidRPr="0065047F">
        <w:rPr>
          <w:rFonts w:ascii="Times New Roman" w:eastAsia="Times New Roman" w:hAnsi="Times New Roman" w:cs="Times New Roman"/>
        </w:rPr>
        <w:t xml:space="preserve"> J </w:t>
      </w:r>
      <w:proofErr w:type="spellStart"/>
      <w:r w:rsidRPr="0065047F">
        <w:rPr>
          <w:rFonts w:ascii="Times New Roman" w:eastAsia="Times New Roman" w:hAnsi="Times New Roman" w:cs="Times New Roman"/>
        </w:rPr>
        <w:t>Neurol</w:t>
      </w:r>
      <w:proofErr w:type="spellEnd"/>
      <w:r w:rsidRPr="0065047F">
        <w:rPr>
          <w:rFonts w:ascii="Times New Roman" w:eastAsia="Times New Roman" w:hAnsi="Times New Roman" w:cs="Times New Roman"/>
        </w:rPr>
        <w:t>, 25: 59-70. </w:t>
      </w:r>
    </w:p>
    <w:p w:rsidR="00D13214" w:rsidRPr="0065047F" w:rsidRDefault="0012308F" w:rsidP="00716E2D">
      <w:pPr>
        <w:rPr>
          <w:rStyle w:val="Hyperlink"/>
          <w:rFonts w:ascii="Times New Roman" w:eastAsia="Times New Roman" w:hAnsi="Times New Roman" w:cs="Times New Roman"/>
          <w:color w:val="auto"/>
          <w:u w:val="none"/>
        </w:rPr>
      </w:pPr>
      <w:hyperlink r:id="rId5" w:history="1">
        <w:r w:rsidR="00D13214" w:rsidRPr="0065047F">
          <w:rPr>
            <w:rStyle w:val="Hyperlink"/>
            <w:rFonts w:ascii="Times New Roman" w:eastAsia="Times New Roman" w:hAnsi="Times New Roman" w:cs="Times New Roman"/>
            <w:color w:val="auto"/>
            <w:u w:val="none"/>
          </w:rPr>
          <w:t>https://onlinelibrary.wiley.com/doi/epdf/10.1111/ene.13439</w:t>
        </w:r>
      </w:hyperlink>
    </w:p>
    <w:p w:rsidR="002F19B0" w:rsidRPr="0065047F" w:rsidRDefault="002F19B0" w:rsidP="00716E2D">
      <w:pPr>
        <w:rPr>
          <w:rStyle w:val="Hyperlink"/>
          <w:rFonts w:ascii="Times New Roman" w:eastAsia="Times New Roman" w:hAnsi="Times New Roman" w:cs="Times New Roman"/>
          <w:color w:val="auto"/>
        </w:rPr>
      </w:pPr>
    </w:p>
    <w:p w:rsidR="002F19B0" w:rsidRPr="0065047F" w:rsidRDefault="002F19B0" w:rsidP="00716E2D">
      <w:pPr>
        <w:rPr>
          <w:rStyle w:val="Hyperlink"/>
          <w:rFonts w:ascii="Times New Roman" w:eastAsia="Times New Roman" w:hAnsi="Times New Roman" w:cs="Times New Roman"/>
          <w:color w:val="auto"/>
          <w:u w:val="none"/>
        </w:rPr>
      </w:pPr>
      <w:proofErr w:type="spellStart"/>
      <w:r w:rsidRPr="0065047F">
        <w:rPr>
          <w:rStyle w:val="Hyperlink"/>
          <w:rFonts w:ascii="Times New Roman" w:eastAsia="Times New Roman" w:hAnsi="Times New Roman" w:cs="Times New Roman"/>
          <w:color w:val="auto"/>
          <w:u w:val="none"/>
        </w:rPr>
        <w:t>Lamberg</w:t>
      </w:r>
      <w:proofErr w:type="spellEnd"/>
      <w:r w:rsidRPr="0065047F">
        <w:rPr>
          <w:rStyle w:val="Hyperlink"/>
          <w:rFonts w:ascii="Times New Roman" w:eastAsia="Times New Roman" w:hAnsi="Times New Roman" w:cs="Times New Roman"/>
          <w:color w:val="auto"/>
          <w:u w:val="none"/>
        </w:rPr>
        <w:t xml:space="preserve"> L. The student, the professor and the birth of modern sleep research. Medicine on the Midway, University of Chicago, Spring 2004.</w:t>
      </w:r>
    </w:p>
    <w:p w:rsidR="00C16C53" w:rsidRPr="0065047F" w:rsidRDefault="00C16C53" w:rsidP="00716E2D">
      <w:pPr>
        <w:rPr>
          <w:rStyle w:val="Hyperlink"/>
          <w:rFonts w:ascii="Times New Roman" w:eastAsia="Times New Roman" w:hAnsi="Times New Roman" w:cs="Times New Roman"/>
          <w:color w:val="auto"/>
          <w:u w:val="none"/>
        </w:rPr>
      </w:pPr>
    </w:p>
    <w:p w:rsidR="00C16C53" w:rsidRPr="0065047F" w:rsidRDefault="00C16C53" w:rsidP="00716E2D">
      <w:pPr>
        <w:rPr>
          <w:rStyle w:val="Hyperlink"/>
          <w:rFonts w:ascii="Times New Roman" w:eastAsia="Times New Roman" w:hAnsi="Times New Roman" w:cs="Times New Roman"/>
          <w:color w:val="auto"/>
          <w:u w:val="none"/>
        </w:rPr>
      </w:pPr>
      <w:proofErr w:type="spellStart"/>
      <w:r w:rsidRPr="0065047F">
        <w:rPr>
          <w:rStyle w:val="Hyperlink"/>
          <w:rFonts w:ascii="Times New Roman" w:eastAsia="Times New Roman" w:hAnsi="Times New Roman" w:cs="Times New Roman"/>
          <w:color w:val="auto"/>
          <w:u w:val="none"/>
        </w:rPr>
        <w:t>Leggieri</w:t>
      </w:r>
      <w:proofErr w:type="spellEnd"/>
      <w:r w:rsidRPr="0065047F">
        <w:rPr>
          <w:rStyle w:val="Hyperlink"/>
          <w:rFonts w:ascii="Times New Roman" w:eastAsia="Times New Roman" w:hAnsi="Times New Roman" w:cs="Times New Roman"/>
          <w:color w:val="auto"/>
          <w:u w:val="none"/>
        </w:rPr>
        <w:t xml:space="preserve">, M., </w:t>
      </w:r>
      <w:proofErr w:type="spellStart"/>
      <w:r w:rsidRPr="0065047F">
        <w:rPr>
          <w:rStyle w:val="Hyperlink"/>
          <w:rFonts w:ascii="Times New Roman" w:eastAsia="Times New Roman" w:hAnsi="Times New Roman" w:cs="Times New Roman"/>
          <w:color w:val="auto"/>
          <w:u w:val="none"/>
        </w:rPr>
        <w:t>Thaut</w:t>
      </w:r>
      <w:proofErr w:type="spellEnd"/>
      <w:r w:rsidRPr="0065047F">
        <w:rPr>
          <w:rStyle w:val="Hyperlink"/>
          <w:rFonts w:ascii="Times New Roman" w:eastAsia="Times New Roman" w:hAnsi="Times New Roman" w:cs="Times New Roman"/>
          <w:color w:val="auto"/>
          <w:u w:val="none"/>
        </w:rPr>
        <w:t xml:space="preserve">, M. H., </w:t>
      </w:r>
      <w:proofErr w:type="spellStart"/>
      <w:r w:rsidRPr="0065047F">
        <w:rPr>
          <w:rStyle w:val="Hyperlink"/>
          <w:rFonts w:ascii="Times New Roman" w:eastAsia="Times New Roman" w:hAnsi="Times New Roman" w:cs="Times New Roman"/>
          <w:color w:val="auto"/>
          <w:u w:val="none"/>
        </w:rPr>
        <w:t>Fornazzari</w:t>
      </w:r>
      <w:proofErr w:type="spellEnd"/>
      <w:r w:rsidRPr="0065047F">
        <w:rPr>
          <w:rStyle w:val="Hyperlink"/>
          <w:rFonts w:ascii="Times New Roman" w:eastAsia="Times New Roman" w:hAnsi="Times New Roman" w:cs="Times New Roman"/>
          <w:color w:val="auto"/>
          <w:u w:val="none"/>
        </w:rPr>
        <w:t xml:space="preserve">, L., </w:t>
      </w:r>
      <w:proofErr w:type="spellStart"/>
      <w:r w:rsidRPr="0065047F">
        <w:rPr>
          <w:rStyle w:val="Hyperlink"/>
          <w:rFonts w:ascii="Times New Roman" w:eastAsia="Times New Roman" w:hAnsi="Times New Roman" w:cs="Times New Roman"/>
          <w:color w:val="auto"/>
          <w:u w:val="none"/>
        </w:rPr>
        <w:t>Schweizer</w:t>
      </w:r>
      <w:proofErr w:type="spellEnd"/>
      <w:r w:rsidRPr="0065047F">
        <w:rPr>
          <w:rStyle w:val="Hyperlink"/>
          <w:rFonts w:ascii="Times New Roman" w:eastAsia="Times New Roman" w:hAnsi="Times New Roman" w:cs="Times New Roman"/>
          <w:color w:val="auto"/>
          <w:u w:val="none"/>
        </w:rPr>
        <w:t xml:space="preserve">, T. A., </w:t>
      </w:r>
      <w:proofErr w:type="spellStart"/>
      <w:r w:rsidRPr="0065047F">
        <w:rPr>
          <w:rStyle w:val="Hyperlink"/>
          <w:rFonts w:ascii="Times New Roman" w:eastAsia="Times New Roman" w:hAnsi="Times New Roman" w:cs="Times New Roman"/>
          <w:color w:val="auto"/>
          <w:u w:val="none"/>
        </w:rPr>
        <w:t>Barfett</w:t>
      </w:r>
      <w:proofErr w:type="spellEnd"/>
      <w:r w:rsidRPr="0065047F">
        <w:rPr>
          <w:rStyle w:val="Hyperlink"/>
          <w:rFonts w:ascii="Times New Roman" w:eastAsia="Times New Roman" w:hAnsi="Times New Roman" w:cs="Times New Roman"/>
          <w:color w:val="auto"/>
          <w:u w:val="none"/>
        </w:rPr>
        <w:t>, J., Munoz, D. G., &amp; Fischer, C. E. (2019). Music Intervention Approaches for Alzheimer's Disease: A Review of the Literature. Frontiers in neuroscience, 13, 132. doi:10.3389/fnins.2019.00132</w:t>
      </w:r>
    </w:p>
    <w:p w:rsidR="00EC4564" w:rsidRPr="0065047F" w:rsidRDefault="00EC4564" w:rsidP="00716E2D">
      <w:pPr>
        <w:rPr>
          <w:rStyle w:val="Hyperlink"/>
          <w:rFonts w:ascii="Times New Roman" w:eastAsia="Times New Roman" w:hAnsi="Times New Roman" w:cs="Times New Roman"/>
          <w:color w:val="auto"/>
          <w:u w:val="none"/>
        </w:rPr>
      </w:pPr>
    </w:p>
    <w:p w:rsidR="00EC4564" w:rsidRPr="0065047F" w:rsidRDefault="00EC4564" w:rsidP="00716E2D">
      <w:pPr>
        <w:rPr>
          <w:rStyle w:val="Hyperlink"/>
          <w:rFonts w:ascii="Times New Roman" w:eastAsia="Times New Roman" w:hAnsi="Times New Roman" w:cs="Times New Roman"/>
          <w:color w:val="auto"/>
          <w:u w:val="none"/>
        </w:rPr>
      </w:pPr>
      <w:r w:rsidRPr="0065047F">
        <w:rPr>
          <w:rStyle w:val="Hyperlink"/>
          <w:rFonts w:ascii="Times New Roman" w:eastAsia="Times New Roman" w:hAnsi="Times New Roman" w:cs="Times New Roman"/>
          <w:color w:val="auto"/>
          <w:u w:val="none"/>
        </w:rPr>
        <w:t xml:space="preserve">Liguori, C., </w:t>
      </w:r>
      <w:proofErr w:type="spellStart"/>
      <w:r w:rsidRPr="0065047F">
        <w:rPr>
          <w:rStyle w:val="Hyperlink"/>
          <w:rFonts w:ascii="Times New Roman" w:eastAsia="Times New Roman" w:hAnsi="Times New Roman" w:cs="Times New Roman"/>
          <w:color w:val="auto"/>
          <w:u w:val="none"/>
        </w:rPr>
        <w:t>Mercuri</w:t>
      </w:r>
      <w:proofErr w:type="spellEnd"/>
      <w:r w:rsidRPr="0065047F">
        <w:rPr>
          <w:rStyle w:val="Hyperlink"/>
          <w:rFonts w:ascii="Times New Roman" w:eastAsia="Times New Roman" w:hAnsi="Times New Roman" w:cs="Times New Roman"/>
          <w:color w:val="auto"/>
          <w:u w:val="none"/>
        </w:rPr>
        <w:t xml:space="preserve">, N. B., </w:t>
      </w:r>
      <w:proofErr w:type="spellStart"/>
      <w:r w:rsidRPr="0065047F">
        <w:rPr>
          <w:rStyle w:val="Hyperlink"/>
          <w:rFonts w:ascii="Times New Roman" w:eastAsia="Times New Roman" w:hAnsi="Times New Roman" w:cs="Times New Roman"/>
          <w:color w:val="auto"/>
          <w:u w:val="none"/>
        </w:rPr>
        <w:t>Izzi</w:t>
      </w:r>
      <w:proofErr w:type="spellEnd"/>
      <w:r w:rsidRPr="0065047F">
        <w:rPr>
          <w:rStyle w:val="Hyperlink"/>
          <w:rFonts w:ascii="Times New Roman" w:eastAsia="Times New Roman" w:hAnsi="Times New Roman" w:cs="Times New Roman"/>
          <w:color w:val="auto"/>
          <w:u w:val="none"/>
        </w:rPr>
        <w:t xml:space="preserve">, F., </w:t>
      </w:r>
      <w:proofErr w:type="spellStart"/>
      <w:r w:rsidRPr="0065047F">
        <w:rPr>
          <w:rStyle w:val="Hyperlink"/>
          <w:rFonts w:ascii="Times New Roman" w:eastAsia="Times New Roman" w:hAnsi="Times New Roman" w:cs="Times New Roman"/>
          <w:color w:val="auto"/>
          <w:u w:val="none"/>
        </w:rPr>
        <w:t>Romigi</w:t>
      </w:r>
      <w:proofErr w:type="spellEnd"/>
      <w:r w:rsidRPr="0065047F">
        <w:rPr>
          <w:rStyle w:val="Hyperlink"/>
          <w:rFonts w:ascii="Times New Roman" w:eastAsia="Times New Roman" w:hAnsi="Times New Roman" w:cs="Times New Roman"/>
          <w:color w:val="auto"/>
          <w:u w:val="none"/>
        </w:rPr>
        <w:t xml:space="preserve">, A., </w:t>
      </w:r>
      <w:proofErr w:type="spellStart"/>
      <w:r w:rsidRPr="0065047F">
        <w:rPr>
          <w:rStyle w:val="Hyperlink"/>
          <w:rFonts w:ascii="Times New Roman" w:eastAsia="Times New Roman" w:hAnsi="Times New Roman" w:cs="Times New Roman"/>
          <w:color w:val="auto"/>
          <w:u w:val="none"/>
        </w:rPr>
        <w:t>Cordella</w:t>
      </w:r>
      <w:proofErr w:type="spellEnd"/>
      <w:r w:rsidRPr="0065047F">
        <w:rPr>
          <w:rStyle w:val="Hyperlink"/>
          <w:rFonts w:ascii="Times New Roman" w:eastAsia="Times New Roman" w:hAnsi="Times New Roman" w:cs="Times New Roman"/>
          <w:color w:val="auto"/>
          <w:u w:val="none"/>
        </w:rPr>
        <w:t xml:space="preserve">, A., </w:t>
      </w:r>
      <w:proofErr w:type="spellStart"/>
      <w:r w:rsidRPr="0065047F">
        <w:rPr>
          <w:rStyle w:val="Hyperlink"/>
          <w:rFonts w:ascii="Times New Roman" w:eastAsia="Times New Roman" w:hAnsi="Times New Roman" w:cs="Times New Roman"/>
          <w:color w:val="auto"/>
          <w:u w:val="none"/>
        </w:rPr>
        <w:t>Sancesario</w:t>
      </w:r>
      <w:proofErr w:type="spellEnd"/>
      <w:r w:rsidRPr="0065047F">
        <w:rPr>
          <w:rStyle w:val="Hyperlink"/>
          <w:rFonts w:ascii="Times New Roman" w:eastAsia="Times New Roman" w:hAnsi="Times New Roman" w:cs="Times New Roman"/>
          <w:color w:val="auto"/>
          <w:u w:val="none"/>
        </w:rPr>
        <w:t xml:space="preserve">, G., &amp; </w:t>
      </w:r>
      <w:proofErr w:type="spellStart"/>
      <w:r w:rsidRPr="0065047F">
        <w:rPr>
          <w:rStyle w:val="Hyperlink"/>
          <w:rFonts w:ascii="Times New Roman" w:eastAsia="Times New Roman" w:hAnsi="Times New Roman" w:cs="Times New Roman"/>
          <w:color w:val="auto"/>
          <w:u w:val="none"/>
        </w:rPr>
        <w:t>Placidi</w:t>
      </w:r>
      <w:proofErr w:type="spellEnd"/>
      <w:r w:rsidRPr="0065047F">
        <w:rPr>
          <w:rStyle w:val="Hyperlink"/>
          <w:rFonts w:ascii="Times New Roman" w:eastAsia="Times New Roman" w:hAnsi="Times New Roman" w:cs="Times New Roman"/>
          <w:color w:val="auto"/>
          <w:u w:val="none"/>
        </w:rPr>
        <w:t>, F. (2017). Obstructive sleep apnea is associated with early but possibly modifiable Alzheimer’s disease biomarkers changes. Sleep, 40(5), zsx011.</w:t>
      </w:r>
    </w:p>
    <w:p w:rsidR="00434187" w:rsidRPr="0065047F" w:rsidRDefault="00434187" w:rsidP="00716E2D">
      <w:pPr>
        <w:rPr>
          <w:rStyle w:val="Hyperlink"/>
          <w:rFonts w:ascii="Times New Roman" w:eastAsia="Times New Roman" w:hAnsi="Times New Roman" w:cs="Times New Roman"/>
          <w:color w:val="auto"/>
        </w:rPr>
      </w:pPr>
    </w:p>
    <w:p w:rsidR="00434187" w:rsidRPr="0065047F" w:rsidRDefault="00434187" w:rsidP="00716E2D">
      <w:pPr>
        <w:rPr>
          <w:rStyle w:val="Hyperlink"/>
          <w:rFonts w:ascii="Times New Roman" w:eastAsia="Times New Roman" w:hAnsi="Times New Roman" w:cs="Times New Roman"/>
          <w:color w:val="auto"/>
          <w:u w:val="none"/>
        </w:rPr>
      </w:pPr>
      <w:proofErr w:type="spellStart"/>
      <w:r w:rsidRPr="0065047F">
        <w:rPr>
          <w:rStyle w:val="Hyperlink"/>
          <w:rFonts w:ascii="Times New Roman" w:eastAsia="Times New Roman" w:hAnsi="Times New Roman" w:cs="Times New Roman"/>
          <w:color w:val="auto"/>
          <w:u w:val="none"/>
        </w:rPr>
        <w:t>Ljubenkov</w:t>
      </w:r>
      <w:proofErr w:type="spellEnd"/>
      <w:r w:rsidRPr="0065047F">
        <w:rPr>
          <w:rStyle w:val="Hyperlink"/>
          <w:rFonts w:ascii="Times New Roman" w:eastAsia="Times New Roman" w:hAnsi="Times New Roman" w:cs="Times New Roman"/>
          <w:color w:val="auto"/>
          <w:u w:val="none"/>
        </w:rPr>
        <w:t xml:space="preserve">,, P. A., &amp; </w:t>
      </w:r>
      <w:proofErr w:type="spellStart"/>
      <w:r w:rsidRPr="0065047F">
        <w:rPr>
          <w:rStyle w:val="Hyperlink"/>
          <w:rFonts w:ascii="Times New Roman" w:eastAsia="Times New Roman" w:hAnsi="Times New Roman" w:cs="Times New Roman"/>
          <w:color w:val="auto"/>
          <w:u w:val="none"/>
        </w:rPr>
        <w:t>Geschwind</w:t>
      </w:r>
      <w:proofErr w:type="spellEnd"/>
      <w:r w:rsidRPr="0065047F">
        <w:rPr>
          <w:rStyle w:val="Hyperlink"/>
          <w:rFonts w:ascii="Times New Roman" w:eastAsia="Times New Roman" w:hAnsi="Times New Roman" w:cs="Times New Roman"/>
          <w:color w:val="auto"/>
          <w:u w:val="none"/>
        </w:rPr>
        <w:t>, M. D. (2016). Dementia. Seminars in Neurology, 36(4), 397-404. Retrieved February 02, 2019.</w:t>
      </w:r>
    </w:p>
    <w:p w:rsidR="00D44E66" w:rsidRPr="0065047F" w:rsidRDefault="00D44E66" w:rsidP="00716E2D">
      <w:pPr>
        <w:rPr>
          <w:rStyle w:val="Hyperlink"/>
          <w:rFonts w:ascii="Times New Roman" w:eastAsia="Times New Roman" w:hAnsi="Times New Roman" w:cs="Times New Roman"/>
          <w:color w:val="auto"/>
          <w:u w:val="none"/>
        </w:rPr>
      </w:pPr>
    </w:p>
    <w:p w:rsidR="00D44E66" w:rsidRPr="0065047F" w:rsidRDefault="00D44E66" w:rsidP="00716E2D">
      <w:pPr>
        <w:rPr>
          <w:rStyle w:val="Hyperlink"/>
          <w:rFonts w:ascii="Times New Roman" w:eastAsia="Times New Roman" w:hAnsi="Times New Roman" w:cs="Times New Roman"/>
          <w:color w:val="auto"/>
          <w:u w:val="none"/>
        </w:rPr>
      </w:pPr>
      <w:proofErr w:type="spellStart"/>
      <w:r w:rsidRPr="0065047F">
        <w:rPr>
          <w:rStyle w:val="Hyperlink"/>
          <w:rFonts w:ascii="Times New Roman" w:eastAsia="Times New Roman" w:hAnsi="Times New Roman" w:cs="Times New Roman"/>
          <w:color w:val="auto"/>
          <w:u w:val="none"/>
        </w:rPr>
        <w:t>Naiman</w:t>
      </w:r>
      <w:proofErr w:type="spellEnd"/>
      <w:r w:rsidRPr="0065047F">
        <w:rPr>
          <w:rStyle w:val="Hyperlink"/>
          <w:rFonts w:ascii="Times New Roman" w:eastAsia="Times New Roman" w:hAnsi="Times New Roman" w:cs="Times New Roman"/>
          <w:color w:val="auto"/>
          <w:u w:val="none"/>
        </w:rPr>
        <w:t>, R. (2017). Dreamless: the silent epidemic of REM sleep loss. Annals of the New York Academy of Sciences, 1406(1), 77-85.</w:t>
      </w:r>
    </w:p>
    <w:p w:rsidR="006B023D" w:rsidRPr="0065047F" w:rsidRDefault="006B023D" w:rsidP="00716E2D">
      <w:pPr>
        <w:rPr>
          <w:rFonts w:ascii="Times New Roman" w:eastAsia="Times New Roman" w:hAnsi="Times New Roman" w:cs="Times New Roman"/>
        </w:rPr>
      </w:pPr>
    </w:p>
    <w:p w:rsidR="006B023D" w:rsidRPr="0065047F" w:rsidRDefault="006B023D" w:rsidP="006B023D">
      <w:pPr>
        <w:rPr>
          <w:rFonts w:ascii="Times New Roman" w:eastAsia="Times New Roman" w:hAnsi="Times New Roman" w:cs="Times New Roman"/>
        </w:rPr>
      </w:pPr>
      <w:r w:rsidRPr="0065047F">
        <w:rPr>
          <w:rFonts w:ascii="Times New Roman" w:eastAsia="Times New Roman" w:hAnsi="Times New Roman" w:cs="Times New Roman"/>
        </w:rPr>
        <w:t>O'Brien, J., &amp; Thomas, A. (2015). Vascular dementia. </w:t>
      </w:r>
      <w:r w:rsidRPr="0065047F">
        <w:rPr>
          <w:rFonts w:ascii="Times New Roman" w:eastAsia="Times New Roman" w:hAnsi="Times New Roman" w:cs="Times New Roman"/>
          <w:i/>
          <w:iCs/>
        </w:rPr>
        <w:t>The Lancet</w:t>
      </w:r>
      <w:r w:rsidRPr="0065047F">
        <w:rPr>
          <w:rFonts w:ascii="Times New Roman" w:eastAsia="Times New Roman" w:hAnsi="Times New Roman" w:cs="Times New Roman"/>
        </w:rPr>
        <w:t>, </w:t>
      </w:r>
      <w:r w:rsidRPr="0065047F">
        <w:rPr>
          <w:rFonts w:ascii="Times New Roman" w:eastAsia="Times New Roman" w:hAnsi="Times New Roman" w:cs="Times New Roman"/>
          <w:i/>
          <w:iCs/>
        </w:rPr>
        <w:t>386</w:t>
      </w:r>
      <w:r w:rsidRPr="0065047F">
        <w:rPr>
          <w:rFonts w:ascii="Times New Roman" w:eastAsia="Times New Roman" w:hAnsi="Times New Roman" w:cs="Times New Roman"/>
        </w:rPr>
        <w:t>(10004), 1698-1706.</w:t>
      </w:r>
    </w:p>
    <w:p w:rsidR="006B023D" w:rsidRPr="0065047F" w:rsidRDefault="006B023D" w:rsidP="00716E2D">
      <w:pPr>
        <w:rPr>
          <w:rFonts w:ascii="Times New Roman" w:eastAsia="Times New Roman" w:hAnsi="Times New Roman" w:cs="Times New Roman"/>
        </w:rPr>
      </w:pPr>
    </w:p>
    <w:p w:rsidR="00D13214" w:rsidRPr="0065047F" w:rsidRDefault="004B3558" w:rsidP="00716E2D">
      <w:pPr>
        <w:rPr>
          <w:rFonts w:ascii="Times New Roman" w:eastAsia="Times New Roman" w:hAnsi="Times New Roman" w:cs="Times New Roman"/>
        </w:rPr>
      </w:pPr>
      <w:r w:rsidRPr="0065047F">
        <w:rPr>
          <w:rFonts w:ascii="Times New Roman" w:eastAsia="Times New Roman" w:hAnsi="Times New Roman" w:cs="Times New Roman"/>
        </w:rPr>
        <w:t>Olney, N. T., Spina, S., &amp; Miller, B. L. (2017). Frontotemporal dementia. </w:t>
      </w:r>
      <w:r w:rsidRPr="0065047F">
        <w:rPr>
          <w:rFonts w:ascii="Times New Roman" w:eastAsia="Times New Roman" w:hAnsi="Times New Roman" w:cs="Times New Roman"/>
          <w:i/>
          <w:iCs/>
        </w:rPr>
        <w:t>Neurologic clinics</w:t>
      </w:r>
      <w:r w:rsidRPr="0065047F">
        <w:rPr>
          <w:rFonts w:ascii="Times New Roman" w:eastAsia="Times New Roman" w:hAnsi="Times New Roman" w:cs="Times New Roman"/>
        </w:rPr>
        <w:t>, </w:t>
      </w:r>
      <w:r w:rsidRPr="0065047F">
        <w:rPr>
          <w:rFonts w:ascii="Times New Roman" w:eastAsia="Times New Roman" w:hAnsi="Times New Roman" w:cs="Times New Roman"/>
          <w:i/>
          <w:iCs/>
        </w:rPr>
        <w:t>35</w:t>
      </w:r>
      <w:r w:rsidRPr="0065047F">
        <w:rPr>
          <w:rFonts w:ascii="Times New Roman" w:eastAsia="Times New Roman" w:hAnsi="Times New Roman" w:cs="Times New Roman"/>
        </w:rPr>
        <w:t>(2), 339-374.</w:t>
      </w:r>
    </w:p>
    <w:p w:rsidR="00BB614F" w:rsidRPr="0065047F" w:rsidRDefault="00BB614F" w:rsidP="00716E2D">
      <w:pPr>
        <w:rPr>
          <w:rFonts w:ascii="Times New Roman" w:eastAsia="Times New Roman" w:hAnsi="Times New Roman" w:cs="Times New Roman"/>
        </w:rPr>
      </w:pPr>
    </w:p>
    <w:p w:rsidR="00BB614F" w:rsidRPr="0065047F" w:rsidRDefault="00BB614F" w:rsidP="00716E2D">
      <w:pPr>
        <w:rPr>
          <w:rFonts w:ascii="Times New Roman" w:eastAsia="Times New Roman" w:hAnsi="Times New Roman" w:cs="Times New Roman"/>
        </w:rPr>
      </w:pPr>
      <w:r w:rsidRPr="0065047F">
        <w:rPr>
          <w:rFonts w:ascii="Times New Roman" w:eastAsia="Times New Roman" w:hAnsi="Times New Roman" w:cs="Times New Roman"/>
        </w:rPr>
        <w:t xml:space="preserve">Oster, H., </w:t>
      </w:r>
      <w:proofErr w:type="spellStart"/>
      <w:r w:rsidRPr="0065047F">
        <w:rPr>
          <w:rFonts w:ascii="Times New Roman" w:eastAsia="Times New Roman" w:hAnsi="Times New Roman" w:cs="Times New Roman"/>
        </w:rPr>
        <w:t>Challet</w:t>
      </w:r>
      <w:proofErr w:type="spellEnd"/>
      <w:r w:rsidRPr="0065047F">
        <w:rPr>
          <w:rFonts w:ascii="Times New Roman" w:eastAsia="Times New Roman" w:hAnsi="Times New Roman" w:cs="Times New Roman"/>
        </w:rPr>
        <w:t xml:space="preserve">, E., Ott, V., </w:t>
      </w:r>
      <w:proofErr w:type="spellStart"/>
      <w:r w:rsidRPr="0065047F">
        <w:rPr>
          <w:rFonts w:ascii="Times New Roman" w:eastAsia="Times New Roman" w:hAnsi="Times New Roman" w:cs="Times New Roman"/>
        </w:rPr>
        <w:t>Arvat</w:t>
      </w:r>
      <w:proofErr w:type="spellEnd"/>
      <w:r w:rsidRPr="0065047F">
        <w:rPr>
          <w:rFonts w:ascii="Times New Roman" w:eastAsia="Times New Roman" w:hAnsi="Times New Roman" w:cs="Times New Roman"/>
        </w:rPr>
        <w:t xml:space="preserve">, E., de </w:t>
      </w:r>
      <w:proofErr w:type="spellStart"/>
      <w:r w:rsidRPr="0065047F">
        <w:rPr>
          <w:rFonts w:ascii="Times New Roman" w:eastAsia="Times New Roman" w:hAnsi="Times New Roman" w:cs="Times New Roman"/>
        </w:rPr>
        <w:t>Kloet</w:t>
      </w:r>
      <w:proofErr w:type="spellEnd"/>
      <w:r w:rsidRPr="0065047F">
        <w:rPr>
          <w:rFonts w:ascii="Times New Roman" w:eastAsia="Times New Roman" w:hAnsi="Times New Roman" w:cs="Times New Roman"/>
        </w:rPr>
        <w:t xml:space="preserve">, E. R., Dijk, D. J., ... &amp; Van </w:t>
      </w:r>
      <w:proofErr w:type="spellStart"/>
      <w:r w:rsidRPr="0065047F">
        <w:rPr>
          <w:rFonts w:ascii="Times New Roman" w:eastAsia="Times New Roman" w:hAnsi="Times New Roman" w:cs="Times New Roman"/>
        </w:rPr>
        <w:t>Cauter</w:t>
      </w:r>
      <w:proofErr w:type="spellEnd"/>
      <w:r w:rsidRPr="0065047F">
        <w:rPr>
          <w:rFonts w:ascii="Times New Roman" w:eastAsia="Times New Roman" w:hAnsi="Times New Roman" w:cs="Times New Roman"/>
        </w:rPr>
        <w:t>, E. (2016). The functional and clinical significance of the 24-hour rhythm of circulating glucocorticoids. </w:t>
      </w:r>
      <w:r w:rsidRPr="0065047F">
        <w:rPr>
          <w:rFonts w:ascii="Times New Roman" w:eastAsia="Times New Roman" w:hAnsi="Times New Roman" w:cs="Times New Roman"/>
          <w:i/>
          <w:iCs/>
        </w:rPr>
        <w:t>Endocrine reviews</w:t>
      </w:r>
      <w:r w:rsidRPr="0065047F">
        <w:rPr>
          <w:rFonts w:ascii="Times New Roman" w:eastAsia="Times New Roman" w:hAnsi="Times New Roman" w:cs="Times New Roman"/>
        </w:rPr>
        <w:t>, </w:t>
      </w:r>
      <w:r w:rsidRPr="0065047F">
        <w:rPr>
          <w:rFonts w:ascii="Times New Roman" w:eastAsia="Times New Roman" w:hAnsi="Times New Roman" w:cs="Times New Roman"/>
          <w:i/>
          <w:iCs/>
        </w:rPr>
        <w:t>38</w:t>
      </w:r>
      <w:r w:rsidRPr="0065047F">
        <w:rPr>
          <w:rFonts w:ascii="Times New Roman" w:eastAsia="Times New Roman" w:hAnsi="Times New Roman" w:cs="Times New Roman"/>
        </w:rPr>
        <w:t>(1), 3-45.</w:t>
      </w:r>
    </w:p>
    <w:p w:rsidR="00F80D9B" w:rsidRPr="0065047F" w:rsidRDefault="00F80D9B" w:rsidP="00716E2D">
      <w:pPr>
        <w:rPr>
          <w:rFonts w:ascii="Times New Roman" w:eastAsia="Times New Roman" w:hAnsi="Times New Roman" w:cs="Times New Roman"/>
        </w:rPr>
      </w:pPr>
    </w:p>
    <w:p w:rsidR="00F80D9B" w:rsidRPr="0065047F" w:rsidRDefault="00F80D9B" w:rsidP="00716E2D">
      <w:pPr>
        <w:rPr>
          <w:rFonts w:ascii="Times New Roman" w:eastAsia="Times New Roman" w:hAnsi="Times New Roman" w:cs="Times New Roman"/>
        </w:rPr>
      </w:pPr>
      <w:r w:rsidRPr="0065047F">
        <w:rPr>
          <w:rFonts w:ascii="Times New Roman" w:eastAsia="Times New Roman" w:hAnsi="Times New Roman" w:cs="Times New Roman"/>
        </w:rPr>
        <w:t xml:space="preserve">Potter, G. D., Skene, D. J., Arendt, J., Cade, J. E., Grant, P. J., &amp; </w:t>
      </w:r>
      <w:proofErr w:type="spellStart"/>
      <w:r w:rsidRPr="0065047F">
        <w:rPr>
          <w:rFonts w:ascii="Times New Roman" w:eastAsia="Times New Roman" w:hAnsi="Times New Roman" w:cs="Times New Roman"/>
        </w:rPr>
        <w:t>Hardie</w:t>
      </w:r>
      <w:proofErr w:type="spellEnd"/>
      <w:r w:rsidRPr="0065047F">
        <w:rPr>
          <w:rFonts w:ascii="Times New Roman" w:eastAsia="Times New Roman" w:hAnsi="Times New Roman" w:cs="Times New Roman"/>
        </w:rPr>
        <w:t>, L. J. (2016). Circadian Rhythm and Sleep Disruption: Causes, Metabolic Consequences, and Countermeasures. Endocrine reviews, 37(6), 584-608.</w:t>
      </w:r>
    </w:p>
    <w:p w:rsidR="00604E77" w:rsidRPr="0065047F" w:rsidRDefault="00604E77" w:rsidP="00716E2D">
      <w:pPr>
        <w:rPr>
          <w:rFonts w:ascii="Times New Roman" w:eastAsia="Times New Roman" w:hAnsi="Times New Roman" w:cs="Times New Roman"/>
        </w:rPr>
      </w:pPr>
    </w:p>
    <w:p w:rsidR="00604E77" w:rsidRPr="0065047F" w:rsidRDefault="00604E77" w:rsidP="00716E2D">
      <w:pPr>
        <w:rPr>
          <w:rFonts w:ascii="Times New Roman" w:eastAsia="Times New Roman" w:hAnsi="Times New Roman" w:cs="Times New Roman"/>
        </w:rPr>
      </w:pPr>
      <w:r w:rsidRPr="0065047F">
        <w:rPr>
          <w:rFonts w:ascii="Times New Roman" w:eastAsia="Times New Roman" w:hAnsi="Times New Roman" w:cs="Times New Roman"/>
        </w:rPr>
        <w:t>Reitz, CJ, &amp; A Martino, T. (2015). Disruption of circadian rhythms and sleep on critical illness and the impact on cardiovascular events. </w:t>
      </w:r>
      <w:r w:rsidRPr="0065047F">
        <w:rPr>
          <w:rFonts w:ascii="Times New Roman" w:eastAsia="Times New Roman" w:hAnsi="Times New Roman" w:cs="Times New Roman"/>
          <w:i/>
          <w:iCs/>
        </w:rPr>
        <w:t>Current pharmaceutical design</w:t>
      </w:r>
      <w:r w:rsidRPr="0065047F">
        <w:rPr>
          <w:rFonts w:ascii="Times New Roman" w:eastAsia="Times New Roman" w:hAnsi="Times New Roman" w:cs="Times New Roman"/>
        </w:rPr>
        <w:t>, </w:t>
      </w:r>
      <w:r w:rsidRPr="0065047F">
        <w:rPr>
          <w:rFonts w:ascii="Times New Roman" w:eastAsia="Times New Roman" w:hAnsi="Times New Roman" w:cs="Times New Roman"/>
          <w:i/>
          <w:iCs/>
        </w:rPr>
        <w:t>21</w:t>
      </w:r>
      <w:r w:rsidRPr="0065047F">
        <w:rPr>
          <w:rFonts w:ascii="Times New Roman" w:eastAsia="Times New Roman" w:hAnsi="Times New Roman" w:cs="Times New Roman"/>
        </w:rPr>
        <w:t>(24), 3505-3511.</w:t>
      </w:r>
    </w:p>
    <w:p w:rsidR="002A7C4B" w:rsidRPr="0065047F" w:rsidRDefault="002A7C4B" w:rsidP="00716E2D">
      <w:pPr>
        <w:rPr>
          <w:rFonts w:ascii="Times New Roman" w:eastAsia="Times New Roman" w:hAnsi="Times New Roman" w:cs="Times New Roman"/>
        </w:rPr>
      </w:pPr>
    </w:p>
    <w:p w:rsidR="005272BC" w:rsidRPr="0065047F" w:rsidRDefault="002A7C4B" w:rsidP="00D13214">
      <w:pPr>
        <w:rPr>
          <w:rFonts w:ascii="Times New Roman" w:eastAsia="Times New Roman" w:hAnsi="Times New Roman" w:cs="Times New Roman"/>
        </w:rPr>
      </w:pPr>
      <w:r w:rsidRPr="0065047F">
        <w:rPr>
          <w:rFonts w:ascii="Times New Roman" w:eastAsia="Times New Roman" w:hAnsi="Times New Roman" w:cs="Times New Roman"/>
        </w:rPr>
        <w:t>Robertson, S., Cooper, C., Hoe, J., Lord, K., Rapaport, P., Marston, L., ... &amp; Livingston, G. (2019). Comparing proxy rated quality of life of people living with dementia in care homes. Psychological medicine, 1-10.</w:t>
      </w:r>
    </w:p>
    <w:p w:rsidR="00456326" w:rsidRPr="0065047F" w:rsidRDefault="00456326" w:rsidP="00D13214">
      <w:pPr>
        <w:rPr>
          <w:rFonts w:ascii="Times New Roman" w:eastAsia="Times New Roman" w:hAnsi="Times New Roman" w:cs="Times New Roman"/>
        </w:rPr>
      </w:pPr>
    </w:p>
    <w:p w:rsidR="00456326" w:rsidRPr="0065047F" w:rsidRDefault="00456326" w:rsidP="00D13214">
      <w:pPr>
        <w:rPr>
          <w:rFonts w:ascii="Times New Roman" w:eastAsia="Times New Roman" w:hAnsi="Times New Roman" w:cs="Times New Roman"/>
        </w:rPr>
      </w:pPr>
      <w:proofErr w:type="spellStart"/>
      <w:r w:rsidRPr="0065047F">
        <w:rPr>
          <w:rFonts w:ascii="Times New Roman" w:eastAsia="Times New Roman" w:hAnsi="Times New Roman" w:cs="Times New Roman"/>
        </w:rPr>
        <w:t>Sarlus</w:t>
      </w:r>
      <w:proofErr w:type="spellEnd"/>
      <w:r w:rsidRPr="0065047F">
        <w:rPr>
          <w:rFonts w:ascii="Times New Roman" w:eastAsia="Times New Roman" w:hAnsi="Times New Roman" w:cs="Times New Roman"/>
        </w:rPr>
        <w:t xml:space="preserve">, H., &amp; </w:t>
      </w:r>
      <w:proofErr w:type="spellStart"/>
      <w:r w:rsidRPr="0065047F">
        <w:rPr>
          <w:rFonts w:ascii="Times New Roman" w:eastAsia="Times New Roman" w:hAnsi="Times New Roman" w:cs="Times New Roman"/>
        </w:rPr>
        <w:t>Heneka</w:t>
      </w:r>
      <w:proofErr w:type="spellEnd"/>
      <w:r w:rsidRPr="0065047F">
        <w:rPr>
          <w:rFonts w:ascii="Times New Roman" w:eastAsia="Times New Roman" w:hAnsi="Times New Roman" w:cs="Times New Roman"/>
        </w:rPr>
        <w:t>, M. T. (2017). Microglia in Alzheimer’s disease. </w:t>
      </w:r>
      <w:r w:rsidRPr="0065047F">
        <w:rPr>
          <w:rFonts w:ascii="Times New Roman" w:eastAsia="Times New Roman" w:hAnsi="Times New Roman" w:cs="Times New Roman"/>
          <w:i/>
          <w:iCs/>
        </w:rPr>
        <w:t>The Journal of clinical investigation</w:t>
      </w:r>
      <w:r w:rsidRPr="0065047F">
        <w:rPr>
          <w:rFonts w:ascii="Times New Roman" w:eastAsia="Times New Roman" w:hAnsi="Times New Roman" w:cs="Times New Roman"/>
        </w:rPr>
        <w:t>, </w:t>
      </w:r>
      <w:r w:rsidRPr="0065047F">
        <w:rPr>
          <w:rFonts w:ascii="Times New Roman" w:eastAsia="Times New Roman" w:hAnsi="Times New Roman" w:cs="Times New Roman"/>
          <w:i/>
          <w:iCs/>
        </w:rPr>
        <w:t>127</w:t>
      </w:r>
      <w:r w:rsidRPr="0065047F">
        <w:rPr>
          <w:rFonts w:ascii="Times New Roman" w:eastAsia="Times New Roman" w:hAnsi="Times New Roman" w:cs="Times New Roman"/>
        </w:rPr>
        <w:t>(9), 3240-3249.</w:t>
      </w:r>
    </w:p>
    <w:p w:rsidR="002A7C4B" w:rsidRPr="0065047F" w:rsidRDefault="002A7C4B" w:rsidP="00D13214">
      <w:pPr>
        <w:rPr>
          <w:rFonts w:ascii="Times New Roman" w:eastAsia="Times New Roman" w:hAnsi="Times New Roman" w:cs="Times New Roman"/>
        </w:rPr>
      </w:pPr>
    </w:p>
    <w:p w:rsidR="001D30B4" w:rsidRPr="0065047F" w:rsidRDefault="001D30B4" w:rsidP="001D30B4">
      <w:pPr>
        <w:rPr>
          <w:rFonts w:ascii="Times New Roman" w:eastAsia="Times New Roman" w:hAnsi="Times New Roman" w:cs="Times New Roman"/>
        </w:rPr>
      </w:pPr>
      <w:proofErr w:type="spellStart"/>
      <w:r w:rsidRPr="0065047F">
        <w:rPr>
          <w:rFonts w:ascii="Times New Roman" w:eastAsia="Times New Roman" w:hAnsi="Times New Roman" w:cs="Times New Roman"/>
        </w:rPr>
        <w:t>Savundranayagam</w:t>
      </w:r>
      <w:proofErr w:type="spellEnd"/>
      <w:r w:rsidRPr="0065047F">
        <w:rPr>
          <w:rFonts w:ascii="Times New Roman" w:eastAsia="Times New Roman" w:hAnsi="Times New Roman" w:cs="Times New Roman"/>
        </w:rPr>
        <w:t xml:space="preserve">, M. Y., Montgomery, R. J., &amp; </w:t>
      </w:r>
      <w:proofErr w:type="spellStart"/>
      <w:r w:rsidRPr="0065047F">
        <w:rPr>
          <w:rFonts w:ascii="Times New Roman" w:eastAsia="Times New Roman" w:hAnsi="Times New Roman" w:cs="Times New Roman"/>
        </w:rPr>
        <w:t>Kosloski</w:t>
      </w:r>
      <w:proofErr w:type="spellEnd"/>
      <w:r w:rsidRPr="0065047F">
        <w:rPr>
          <w:rFonts w:ascii="Times New Roman" w:eastAsia="Times New Roman" w:hAnsi="Times New Roman" w:cs="Times New Roman"/>
        </w:rPr>
        <w:t>, K. (2010). A dimensional analysis of caregiver burden among spouses and adult children. </w:t>
      </w:r>
      <w:r w:rsidRPr="0065047F">
        <w:rPr>
          <w:rFonts w:ascii="Times New Roman" w:eastAsia="Times New Roman" w:hAnsi="Times New Roman" w:cs="Times New Roman"/>
          <w:i/>
          <w:iCs/>
        </w:rPr>
        <w:t>The Gerontologist</w:t>
      </w:r>
      <w:r w:rsidRPr="0065047F">
        <w:rPr>
          <w:rFonts w:ascii="Times New Roman" w:eastAsia="Times New Roman" w:hAnsi="Times New Roman" w:cs="Times New Roman"/>
        </w:rPr>
        <w:t>, </w:t>
      </w:r>
      <w:r w:rsidRPr="0065047F">
        <w:rPr>
          <w:rFonts w:ascii="Times New Roman" w:eastAsia="Times New Roman" w:hAnsi="Times New Roman" w:cs="Times New Roman"/>
          <w:i/>
          <w:iCs/>
        </w:rPr>
        <w:t>51</w:t>
      </w:r>
      <w:r w:rsidRPr="0065047F">
        <w:rPr>
          <w:rFonts w:ascii="Times New Roman" w:eastAsia="Times New Roman" w:hAnsi="Times New Roman" w:cs="Times New Roman"/>
        </w:rPr>
        <w:t>(3), 321-331.</w:t>
      </w:r>
    </w:p>
    <w:p w:rsidR="001D30B4" w:rsidRPr="0065047F" w:rsidRDefault="001D30B4" w:rsidP="00D13214">
      <w:pPr>
        <w:rPr>
          <w:rFonts w:ascii="Times New Roman" w:eastAsia="Times New Roman" w:hAnsi="Times New Roman" w:cs="Times New Roman"/>
        </w:rPr>
      </w:pPr>
    </w:p>
    <w:p w:rsidR="001D30B4" w:rsidRPr="0065047F" w:rsidRDefault="00BA5796" w:rsidP="00D13214">
      <w:pPr>
        <w:rPr>
          <w:rFonts w:ascii="Times New Roman" w:eastAsia="Times New Roman" w:hAnsi="Times New Roman" w:cs="Times New Roman"/>
        </w:rPr>
      </w:pPr>
      <w:r w:rsidRPr="0065047F">
        <w:rPr>
          <w:rFonts w:ascii="Times New Roman" w:eastAsia="Times New Roman" w:hAnsi="Times New Roman" w:cs="Times New Roman"/>
        </w:rPr>
        <w:t>Seaman, A. T. (2018). The consequence of “doing nothing”: Family caregiving for Alzheimer's disease as non-action in the US. Social Science &amp; Medicine, 197, 63-70.</w:t>
      </w:r>
    </w:p>
    <w:p w:rsidR="00BA5796" w:rsidRPr="0065047F" w:rsidRDefault="00BA5796" w:rsidP="00D13214">
      <w:pPr>
        <w:rPr>
          <w:rFonts w:ascii="Times New Roman" w:eastAsia="Times New Roman" w:hAnsi="Times New Roman" w:cs="Times New Roman"/>
        </w:rPr>
      </w:pPr>
    </w:p>
    <w:p w:rsidR="00D13214" w:rsidRPr="0065047F" w:rsidRDefault="00D13214" w:rsidP="00716E2D">
      <w:pPr>
        <w:rPr>
          <w:rFonts w:ascii="Times New Roman" w:eastAsia="Times New Roman" w:hAnsi="Times New Roman" w:cs="Times New Roman"/>
        </w:rPr>
      </w:pPr>
      <w:proofErr w:type="spellStart"/>
      <w:r w:rsidRPr="0065047F">
        <w:rPr>
          <w:rFonts w:ascii="Times New Roman" w:eastAsia="Times New Roman" w:hAnsi="Times New Roman" w:cs="Times New Roman"/>
        </w:rPr>
        <w:t>Selkoe</w:t>
      </w:r>
      <w:proofErr w:type="spellEnd"/>
      <w:r w:rsidRPr="0065047F">
        <w:rPr>
          <w:rFonts w:ascii="Times New Roman" w:eastAsia="Times New Roman" w:hAnsi="Times New Roman" w:cs="Times New Roman"/>
        </w:rPr>
        <w:t>, D. J. (1991). The molecular pathology of Alzheimer's disease. </w:t>
      </w:r>
      <w:r w:rsidRPr="0065047F">
        <w:rPr>
          <w:rFonts w:ascii="Times New Roman" w:eastAsia="Times New Roman" w:hAnsi="Times New Roman" w:cs="Times New Roman"/>
          <w:i/>
          <w:iCs/>
        </w:rPr>
        <w:t>Neuron</w:t>
      </w:r>
      <w:r w:rsidRPr="0065047F">
        <w:rPr>
          <w:rFonts w:ascii="Times New Roman" w:eastAsia="Times New Roman" w:hAnsi="Times New Roman" w:cs="Times New Roman"/>
        </w:rPr>
        <w:t>, </w:t>
      </w:r>
      <w:r w:rsidRPr="0065047F">
        <w:rPr>
          <w:rFonts w:ascii="Times New Roman" w:eastAsia="Times New Roman" w:hAnsi="Times New Roman" w:cs="Times New Roman"/>
          <w:i/>
          <w:iCs/>
        </w:rPr>
        <w:t>6</w:t>
      </w:r>
      <w:r w:rsidRPr="0065047F">
        <w:rPr>
          <w:rFonts w:ascii="Times New Roman" w:eastAsia="Times New Roman" w:hAnsi="Times New Roman" w:cs="Times New Roman"/>
        </w:rPr>
        <w:t>(4), 487-498.</w:t>
      </w:r>
    </w:p>
    <w:p w:rsidR="003D4842" w:rsidRPr="0065047F" w:rsidRDefault="003D4842" w:rsidP="00716E2D">
      <w:pPr>
        <w:rPr>
          <w:rFonts w:ascii="Times New Roman" w:eastAsia="Times New Roman" w:hAnsi="Times New Roman" w:cs="Times New Roman"/>
        </w:rPr>
      </w:pPr>
    </w:p>
    <w:p w:rsidR="003D4842" w:rsidRPr="0065047F" w:rsidRDefault="003D4842" w:rsidP="00716E2D">
      <w:pPr>
        <w:rPr>
          <w:rFonts w:ascii="Times New Roman" w:eastAsia="Times New Roman" w:hAnsi="Times New Roman" w:cs="Times New Roman"/>
        </w:rPr>
      </w:pPr>
      <w:proofErr w:type="spellStart"/>
      <w:r w:rsidRPr="0065047F">
        <w:rPr>
          <w:rFonts w:ascii="Times New Roman" w:eastAsia="Times New Roman" w:hAnsi="Times New Roman" w:cs="Times New Roman"/>
        </w:rPr>
        <w:t>Senanarong</w:t>
      </w:r>
      <w:proofErr w:type="spellEnd"/>
      <w:r w:rsidRPr="0065047F">
        <w:rPr>
          <w:rFonts w:ascii="Times New Roman" w:eastAsia="Times New Roman" w:hAnsi="Times New Roman" w:cs="Times New Roman"/>
        </w:rPr>
        <w:t xml:space="preserve">, V., Cummings, J. L., Fairbanks, L., Mega, M., </w:t>
      </w:r>
      <w:proofErr w:type="spellStart"/>
      <w:r w:rsidRPr="0065047F">
        <w:rPr>
          <w:rFonts w:ascii="Times New Roman" w:eastAsia="Times New Roman" w:hAnsi="Times New Roman" w:cs="Times New Roman"/>
        </w:rPr>
        <w:t>Masterman</w:t>
      </w:r>
      <w:proofErr w:type="spellEnd"/>
      <w:r w:rsidRPr="0065047F">
        <w:rPr>
          <w:rFonts w:ascii="Times New Roman" w:eastAsia="Times New Roman" w:hAnsi="Times New Roman" w:cs="Times New Roman"/>
        </w:rPr>
        <w:t xml:space="preserve">, D. M., </w:t>
      </w:r>
      <w:proofErr w:type="spellStart"/>
      <w:r w:rsidRPr="0065047F">
        <w:rPr>
          <w:rFonts w:ascii="Times New Roman" w:eastAsia="Times New Roman" w:hAnsi="Times New Roman" w:cs="Times New Roman"/>
        </w:rPr>
        <w:t>O’connor</w:t>
      </w:r>
      <w:proofErr w:type="spellEnd"/>
      <w:r w:rsidRPr="0065047F">
        <w:rPr>
          <w:rFonts w:ascii="Times New Roman" w:eastAsia="Times New Roman" w:hAnsi="Times New Roman" w:cs="Times New Roman"/>
        </w:rPr>
        <w:t>, S. M., &amp; Strickland, T. L. (2004). Agitation in Alzheimer’s disease is a manifestation of frontal lobe dysfunction. </w:t>
      </w:r>
      <w:r w:rsidRPr="0065047F">
        <w:rPr>
          <w:rFonts w:ascii="Times New Roman" w:eastAsia="Times New Roman" w:hAnsi="Times New Roman" w:cs="Times New Roman"/>
          <w:i/>
          <w:iCs/>
        </w:rPr>
        <w:t>Dementia and geriatric cognitive disorders</w:t>
      </w:r>
      <w:r w:rsidRPr="0065047F">
        <w:rPr>
          <w:rFonts w:ascii="Times New Roman" w:eastAsia="Times New Roman" w:hAnsi="Times New Roman" w:cs="Times New Roman"/>
        </w:rPr>
        <w:t>, </w:t>
      </w:r>
      <w:r w:rsidRPr="0065047F">
        <w:rPr>
          <w:rFonts w:ascii="Times New Roman" w:eastAsia="Times New Roman" w:hAnsi="Times New Roman" w:cs="Times New Roman"/>
          <w:i/>
          <w:iCs/>
        </w:rPr>
        <w:t>17</w:t>
      </w:r>
      <w:r w:rsidRPr="0065047F">
        <w:rPr>
          <w:rFonts w:ascii="Times New Roman" w:eastAsia="Times New Roman" w:hAnsi="Times New Roman" w:cs="Times New Roman"/>
        </w:rPr>
        <w:t>(1-2), 14-20.</w:t>
      </w:r>
    </w:p>
    <w:p w:rsidR="00197E66" w:rsidRPr="0065047F" w:rsidRDefault="00197E66" w:rsidP="00716E2D">
      <w:pPr>
        <w:rPr>
          <w:rFonts w:ascii="Times New Roman" w:eastAsia="Times New Roman" w:hAnsi="Times New Roman" w:cs="Times New Roman"/>
        </w:rPr>
      </w:pPr>
    </w:p>
    <w:p w:rsidR="00197E66" w:rsidRPr="0065047F" w:rsidRDefault="00197E66" w:rsidP="00716E2D">
      <w:pPr>
        <w:rPr>
          <w:rFonts w:ascii="Times New Roman" w:eastAsia="Times New Roman" w:hAnsi="Times New Roman" w:cs="Times New Roman"/>
        </w:rPr>
      </w:pPr>
      <w:r w:rsidRPr="0065047F">
        <w:rPr>
          <w:rFonts w:ascii="Times New Roman" w:eastAsia="Times New Roman" w:hAnsi="Times New Roman" w:cs="Times New Roman"/>
        </w:rPr>
        <w:t>Shinohara, M., &amp; Sato, N. (2017). Bidirectional interactions between diabetes and Alzheimer's disease. Neurochemistry international, 108, 296-302.</w:t>
      </w:r>
    </w:p>
    <w:p w:rsidR="00B42BC4" w:rsidRPr="0065047F" w:rsidRDefault="00B42BC4" w:rsidP="00716E2D">
      <w:pPr>
        <w:rPr>
          <w:rFonts w:ascii="Times New Roman" w:eastAsia="Times New Roman" w:hAnsi="Times New Roman" w:cs="Times New Roman"/>
        </w:rPr>
      </w:pPr>
    </w:p>
    <w:p w:rsidR="00001035" w:rsidRPr="0065047F" w:rsidRDefault="00B42BC4" w:rsidP="00716E2D">
      <w:pPr>
        <w:rPr>
          <w:rFonts w:ascii="Times New Roman" w:eastAsia="Times New Roman" w:hAnsi="Times New Roman" w:cs="Times New Roman"/>
        </w:rPr>
      </w:pPr>
      <w:r w:rsidRPr="0065047F">
        <w:rPr>
          <w:rFonts w:ascii="Times New Roman" w:eastAsia="Times New Roman" w:hAnsi="Times New Roman" w:cs="Times New Roman"/>
        </w:rPr>
        <w:t xml:space="preserve">Smith, P. J., Blumenthal, J. A., Hoffman, B. M., Cooper, H., </w:t>
      </w:r>
      <w:proofErr w:type="spellStart"/>
      <w:r w:rsidRPr="0065047F">
        <w:rPr>
          <w:rFonts w:ascii="Times New Roman" w:eastAsia="Times New Roman" w:hAnsi="Times New Roman" w:cs="Times New Roman"/>
        </w:rPr>
        <w:t>Strauman</w:t>
      </w:r>
      <w:proofErr w:type="spellEnd"/>
      <w:r w:rsidRPr="0065047F">
        <w:rPr>
          <w:rFonts w:ascii="Times New Roman" w:eastAsia="Times New Roman" w:hAnsi="Times New Roman" w:cs="Times New Roman"/>
        </w:rPr>
        <w:t>, T. A., Welsh-</w:t>
      </w:r>
      <w:proofErr w:type="spellStart"/>
      <w:r w:rsidRPr="0065047F">
        <w:rPr>
          <w:rFonts w:ascii="Times New Roman" w:eastAsia="Times New Roman" w:hAnsi="Times New Roman" w:cs="Times New Roman"/>
        </w:rPr>
        <w:t>Bohmer</w:t>
      </w:r>
      <w:proofErr w:type="spellEnd"/>
      <w:r w:rsidRPr="0065047F">
        <w:rPr>
          <w:rFonts w:ascii="Times New Roman" w:eastAsia="Times New Roman" w:hAnsi="Times New Roman" w:cs="Times New Roman"/>
        </w:rPr>
        <w:t>, K., ... &amp; Sherwood, A. (2010). Aerobic exercise and neurocognitive performance: a meta-analytic review of randomized controlled trials. </w:t>
      </w:r>
      <w:r w:rsidRPr="0065047F">
        <w:rPr>
          <w:rFonts w:ascii="Times New Roman" w:eastAsia="Times New Roman" w:hAnsi="Times New Roman" w:cs="Times New Roman"/>
          <w:i/>
          <w:iCs/>
        </w:rPr>
        <w:t>Psychosomatic medicine</w:t>
      </w:r>
      <w:r w:rsidRPr="0065047F">
        <w:rPr>
          <w:rFonts w:ascii="Times New Roman" w:eastAsia="Times New Roman" w:hAnsi="Times New Roman" w:cs="Times New Roman"/>
        </w:rPr>
        <w:t>, </w:t>
      </w:r>
      <w:r w:rsidRPr="0065047F">
        <w:rPr>
          <w:rFonts w:ascii="Times New Roman" w:eastAsia="Times New Roman" w:hAnsi="Times New Roman" w:cs="Times New Roman"/>
          <w:i/>
          <w:iCs/>
        </w:rPr>
        <w:t>72</w:t>
      </w:r>
      <w:r w:rsidRPr="0065047F">
        <w:rPr>
          <w:rFonts w:ascii="Times New Roman" w:eastAsia="Times New Roman" w:hAnsi="Times New Roman" w:cs="Times New Roman"/>
        </w:rPr>
        <w:t>(3), 239</w:t>
      </w:r>
      <w:r w:rsidR="00ED0AAE" w:rsidRPr="0065047F">
        <w:rPr>
          <w:rFonts w:ascii="Times New Roman" w:eastAsia="Times New Roman" w:hAnsi="Times New Roman" w:cs="Times New Roman"/>
        </w:rPr>
        <w:t>.</w:t>
      </w:r>
    </w:p>
    <w:p w:rsidR="00F172C0" w:rsidRPr="0065047F" w:rsidRDefault="00F172C0" w:rsidP="00001035">
      <w:pPr>
        <w:rPr>
          <w:rStyle w:val="Hyperlink"/>
          <w:rFonts w:ascii="Times New Roman" w:eastAsia="Times New Roman" w:hAnsi="Times New Roman" w:cs="Times New Roman"/>
          <w:color w:val="auto"/>
        </w:rPr>
      </w:pPr>
    </w:p>
    <w:p w:rsidR="00B42BC4" w:rsidRPr="0065047F" w:rsidRDefault="00B42BC4" w:rsidP="00001035">
      <w:pPr>
        <w:rPr>
          <w:rStyle w:val="Hyperlink"/>
          <w:rFonts w:ascii="Times New Roman" w:eastAsia="Times New Roman" w:hAnsi="Times New Roman" w:cs="Times New Roman"/>
          <w:color w:val="auto"/>
          <w:u w:val="none"/>
        </w:rPr>
      </w:pPr>
      <w:proofErr w:type="spellStart"/>
      <w:r w:rsidRPr="0065047F">
        <w:rPr>
          <w:rFonts w:ascii="Times New Roman" w:eastAsia="Times New Roman" w:hAnsi="Times New Roman" w:cs="Times New Roman"/>
        </w:rPr>
        <w:t>Ströhle</w:t>
      </w:r>
      <w:proofErr w:type="spellEnd"/>
      <w:r w:rsidRPr="0065047F">
        <w:rPr>
          <w:rFonts w:ascii="Times New Roman" w:eastAsia="Times New Roman" w:hAnsi="Times New Roman" w:cs="Times New Roman"/>
        </w:rPr>
        <w:t xml:space="preserve">, A., Schmidt, D. K., Schultz, F., Fricke, N., </w:t>
      </w:r>
      <w:proofErr w:type="spellStart"/>
      <w:r w:rsidRPr="0065047F">
        <w:rPr>
          <w:rFonts w:ascii="Times New Roman" w:eastAsia="Times New Roman" w:hAnsi="Times New Roman" w:cs="Times New Roman"/>
        </w:rPr>
        <w:t>Staden</w:t>
      </w:r>
      <w:proofErr w:type="spellEnd"/>
      <w:r w:rsidRPr="0065047F">
        <w:rPr>
          <w:rFonts w:ascii="Times New Roman" w:eastAsia="Times New Roman" w:hAnsi="Times New Roman" w:cs="Times New Roman"/>
        </w:rPr>
        <w:t xml:space="preserve">, T., Hellweg, R., ... &amp; </w:t>
      </w:r>
      <w:proofErr w:type="spellStart"/>
      <w:r w:rsidRPr="0065047F">
        <w:rPr>
          <w:rFonts w:ascii="Times New Roman" w:eastAsia="Times New Roman" w:hAnsi="Times New Roman" w:cs="Times New Roman"/>
        </w:rPr>
        <w:t>Rieckmann</w:t>
      </w:r>
      <w:proofErr w:type="spellEnd"/>
      <w:r w:rsidRPr="0065047F">
        <w:rPr>
          <w:rFonts w:ascii="Times New Roman" w:eastAsia="Times New Roman" w:hAnsi="Times New Roman" w:cs="Times New Roman"/>
        </w:rPr>
        <w:t>, N. (2015). Drug and exercise treatment of Alzheimer disease and mild cognitive impairment: a systematic review and meta-analysis of effects on cognition in randomized controlled trials. </w:t>
      </w:r>
      <w:r w:rsidRPr="0065047F">
        <w:rPr>
          <w:rFonts w:ascii="Times New Roman" w:eastAsia="Times New Roman" w:hAnsi="Times New Roman" w:cs="Times New Roman"/>
          <w:i/>
          <w:iCs/>
        </w:rPr>
        <w:t>The American Journal of Geriatric Psychiatry</w:t>
      </w:r>
      <w:r w:rsidRPr="0065047F">
        <w:rPr>
          <w:rFonts w:ascii="Times New Roman" w:eastAsia="Times New Roman" w:hAnsi="Times New Roman" w:cs="Times New Roman"/>
        </w:rPr>
        <w:t>, </w:t>
      </w:r>
      <w:r w:rsidRPr="0065047F">
        <w:rPr>
          <w:rFonts w:ascii="Times New Roman" w:eastAsia="Times New Roman" w:hAnsi="Times New Roman" w:cs="Times New Roman"/>
          <w:i/>
          <w:iCs/>
        </w:rPr>
        <w:t>23</w:t>
      </w:r>
      <w:r w:rsidRPr="0065047F">
        <w:rPr>
          <w:rFonts w:ascii="Times New Roman" w:eastAsia="Times New Roman" w:hAnsi="Times New Roman" w:cs="Times New Roman"/>
        </w:rPr>
        <w:t>(12), 1234-1249.</w:t>
      </w:r>
    </w:p>
    <w:p w:rsidR="0008198F" w:rsidRPr="0065047F" w:rsidRDefault="0008198F" w:rsidP="00001035">
      <w:pPr>
        <w:rPr>
          <w:rFonts w:ascii="Times New Roman" w:eastAsia="Times New Roman" w:hAnsi="Times New Roman" w:cs="Times New Roman"/>
        </w:rPr>
      </w:pPr>
    </w:p>
    <w:p w:rsidR="0008198F" w:rsidRPr="0065047F" w:rsidRDefault="0008198F" w:rsidP="0008198F">
      <w:pPr>
        <w:rPr>
          <w:rFonts w:ascii="Times New Roman" w:eastAsia="Times New Roman" w:hAnsi="Times New Roman" w:cs="Times New Roman"/>
        </w:rPr>
      </w:pPr>
      <w:r w:rsidRPr="0065047F">
        <w:rPr>
          <w:rFonts w:ascii="Times New Roman" w:eastAsia="Times New Roman" w:hAnsi="Times New Roman" w:cs="Times New Roman"/>
        </w:rPr>
        <w:t xml:space="preserve">Sun, W., Clarke, S. L., </w:t>
      </w:r>
      <w:proofErr w:type="spellStart"/>
      <w:r w:rsidRPr="0065047F">
        <w:rPr>
          <w:rFonts w:ascii="Times New Roman" w:eastAsia="Times New Roman" w:hAnsi="Times New Roman" w:cs="Times New Roman"/>
        </w:rPr>
        <w:t>Madahey</w:t>
      </w:r>
      <w:proofErr w:type="spellEnd"/>
      <w:r w:rsidRPr="0065047F">
        <w:rPr>
          <w:rFonts w:ascii="Times New Roman" w:eastAsia="Times New Roman" w:hAnsi="Times New Roman" w:cs="Times New Roman"/>
        </w:rPr>
        <w:t>, H., &amp; Zhou, P. (2019). Recovery Intervention to Promote Social Connectedness through Social Recreational Programs for Persons with Dementia: A Critical Analysis. In </w:t>
      </w:r>
      <w:r w:rsidRPr="0065047F">
        <w:rPr>
          <w:rFonts w:ascii="Times New Roman" w:eastAsia="Times New Roman" w:hAnsi="Times New Roman" w:cs="Times New Roman"/>
          <w:i/>
          <w:iCs/>
        </w:rPr>
        <w:t>Advances in Dementia Research</w:t>
      </w:r>
      <w:r w:rsidRPr="0065047F">
        <w:rPr>
          <w:rFonts w:ascii="Times New Roman" w:eastAsia="Times New Roman" w:hAnsi="Times New Roman" w:cs="Times New Roman"/>
        </w:rPr>
        <w:t xml:space="preserve">. </w:t>
      </w:r>
      <w:proofErr w:type="spellStart"/>
      <w:r w:rsidRPr="0065047F">
        <w:rPr>
          <w:rFonts w:ascii="Times New Roman" w:eastAsia="Times New Roman" w:hAnsi="Times New Roman" w:cs="Times New Roman"/>
        </w:rPr>
        <w:t>IntechOpen</w:t>
      </w:r>
      <w:proofErr w:type="spellEnd"/>
      <w:r w:rsidRPr="0065047F">
        <w:rPr>
          <w:rFonts w:ascii="Times New Roman" w:eastAsia="Times New Roman" w:hAnsi="Times New Roman" w:cs="Times New Roman"/>
        </w:rPr>
        <w:t>.</w:t>
      </w:r>
    </w:p>
    <w:p w:rsidR="003572C2" w:rsidRPr="0065047F" w:rsidRDefault="003572C2" w:rsidP="0008198F">
      <w:pPr>
        <w:rPr>
          <w:rFonts w:ascii="Times New Roman" w:eastAsia="Times New Roman" w:hAnsi="Times New Roman" w:cs="Times New Roman"/>
        </w:rPr>
      </w:pPr>
    </w:p>
    <w:p w:rsidR="003572C2" w:rsidRPr="0065047F" w:rsidRDefault="003572C2" w:rsidP="0008198F">
      <w:pPr>
        <w:rPr>
          <w:rFonts w:ascii="Times New Roman" w:eastAsia="Times New Roman" w:hAnsi="Times New Roman" w:cs="Times New Roman"/>
        </w:rPr>
      </w:pPr>
      <w:r w:rsidRPr="0065047F">
        <w:rPr>
          <w:rFonts w:ascii="Times New Roman" w:eastAsia="Times New Roman" w:hAnsi="Times New Roman" w:cs="Times New Roman"/>
        </w:rPr>
        <w:t xml:space="preserve">Toye, C., </w:t>
      </w:r>
      <w:proofErr w:type="spellStart"/>
      <w:r w:rsidRPr="0065047F">
        <w:rPr>
          <w:rFonts w:ascii="Times New Roman" w:eastAsia="Times New Roman" w:hAnsi="Times New Roman" w:cs="Times New Roman"/>
        </w:rPr>
        <w:t>Slatyer</w:t>
      </w:r>
      <w:proofErr w:type="spellEnd"/>
      <w:r w:rsidRPr="0065047F">
        <w:rPr>
          <w:rFonts w:ascii="Times New Roman" w:eastAsia="Times New Roman" w:hAnsi="Times New Roman" w:cs="Times New Roman"/>
        </w:rPr>
        <w:t xml:space="preserve">, S., Quested, E., Bronson, M., Hill, A., </w:t>
      </w:r>
      <w:proofErr w:type="spellStart"/>
      <w:r w:rsidRPr="0065047F">
        <w:rPr>
          <w:rFonts w:ascii="Times New Roman" w:eastAsia="Times New Roman" w:hAnsi="Times New Roman" w:cs="Times New Roman"/>
        </w:rPr>
        <w:t>Fountaine</w:t>
      </w:r>
      <w:proofErr w:type="spellEnd"/>
      <w:r w:rsidRPr="0065047F">
        <w:rPr>
          <w:rFonts w:ascii="Times New Roman" w:eastAsia="Times New Roman" w:hAnsi="Times New Roman" w:cs="Times New Roman"/>
        </w:rPr>
        <w:t>, J., ... &amp; Maher, S. (2019). Obtaining information from family caregivers to inform hospital care for people with dementia: A pilot study. International journal of older people nursing, e12219.</w:t>
      </w:r>
    </w:p>
    <w:p w:rsidR="00F52ED0" w:rsidRPr="0065047F" w:rsidRDefault="00F52ED0" w:rsidP="0008198F">
      <w:pPr>
        <w:rPr>
          <w:rFonts w:ascii="Times New Roman" w:eastAsia="Times New Roman" w:hAnsi="Times New Roman" w:cs="Times New Roman"/>
        </w:rPr>
      </w:pPr>
    </w:p>
    <w:p w:rsidR="00F52ED0" w:rsidRPr="0065047F" w:rsidRDefault="00F52ED0" w:rsidP="0008198F">
      <w:pPr>
        <w:rPr>
          <w:rFonts w:ascii="Times New Roman" w:eastAsia="Times New Roman" w:hAnsi="Times New Roman" w:cs="Times New Roman"/>
        </w:rPr>
      </w:pPr>
      <w:proofErr w:type="spellStart"/>
      <w:r w:rsidRPr="0065047F">
        <w:rPr>
          <w:rFonts w:ascii="Times New Roman" w:eastAsia="Times New Roman" w:hAnsi="Times New Roman" w:cs="Times New Roman"/>
        </w:rPr>
        <w:t>Valcour</w:t>
      </w:r>
      <w:proofErr w:type="spellEnd"/>
      <w:r w:rsidRPr="0065047F">
        <w:rPr>
          <w:rFonts w:ascii="Times New Roman" w:eastAsia="Times New Roman" w:hAnsi="Times New Roman" w:cs="Times New Roman"/>
        </w:rPr>
        <w:t>, V. G., Masaki, K. H., Curb, J. D., &amp; Blanchette, P. L. (2000). The detection of dementia in the primary care setting. Archives of internal medicine, 160(19), 2964-2968.</w:t>
      </w:r>
    </w:p>
    <w:p w:rsidR="001D7543" w:rsidRPr="0065047F" w:rsidRDefault="001D7543" w:rsidP="0008198F">
      <w:pPr>
        <w:rPr>
          <w:rFonts w:ascii="Times New Roman" w:eastAsia="Times New Roman" w:hAnsi="Times New Roman" w:cs="Times New Roman"/>
        </w:rPr>
      </w:pPr>
    </w:p>
    <w:p w:rsidR="001D7543" w:rsidRPr="0065047F" w:rsidRDefault="001D7543" w:rsidP="0008198F">
      <w:pPr>
        <w:rPr>
          <w:rFonts w:ascii="Times New Roman" w:eastAsia="Times New Roman" w:hAnsi="Times New Roman" w:cs="Times New Roman"/>
        </w:rPr>
      </w:pPr>
      <w:r w:rsidRPr="0065047F">
        <w:rPr>
          <w:rFonts w:ascii="Times New Roman" w:eastAsia="Times New Roman" w:hAnsi="Times New Roman" w:cs="Times New Roman"/>
        </w:rPr>
        <w:t xml:space="preserve">Van </w:t>
      </w:r>
      <w:proofErr w:type="spellStart"/>
      <w:r w:rsidRPr="0065047F">
        <w:rPr>
          <w:rFonts w:ascii="Times New Roman" w:eastAsia="Times New Roman" w:hAnsi="Times New Roman" w:cs="Times New Roman"/>
        </w:rPr>
        <w:t>Someren</w:t>
      </w:r>
      <w:proofErr w:type="spellEnd"/>
      <w:r w:rsidRPr="0065047F">
        <w:rPr>
          <w:rFonts w:ascii="Times New Roman" w:eastAsia="Times New Roman" w:hAnsi="Times New Roman" w:cs="Times New Roman"/>
        </w:rPr>
        <w:t xml:space="preserve">, E. J., </w:t>
      </w:r>
      <w:proofErr w:type="spellStart"/>
      <w:r w:rsidRPr="0065047F">
        <w:rPr>
          <w:rFonts w:ascii="Times New Roman" w:eastAsia="Times New Roman" w:hAnsi="Times New Roman" w:cs="Times New Roman"/>
        </w:rPr>
        <w:t>Lijzenga</w:t>
      </w:r>
      <w:proofErr w:type="spellEnd"/>
      <w:r w:rsidRPr="0065047F">
        <w:rPr>
          <w:rFonts w:ascii="Times New Roman" w:eastAsia="Times New Roman" w:hAnsi="Times New Roman" w:cs="Times New Roman"/>
        </w:rPr>
        <w:t xml:space="preserve">, C., </w:t>
      </w:r>
      <w:proofErr w:type="spellStart"/>
      <w:r w:rsidRPr="0065047F">
        <w:rPr>
          <w:rFonts w:ascii="Times New Roman" w:eastAsia="Times New Roman" w:hAnsi="Times New Roman" w:cs="Times New Roman"/>
        </w:rPr>
        <w:t>Mirmiran</w:t>
      </w:r>
      <w:proofErr w:type="spellEnd"/>
      <w:r w:rsidRPr="0065047F">
        <w:rPr>
          <w:rFonts w:ascii="Times New Roman" w:eastAsia="Times New Roman" w:hAnsi="Times New Roman" w:cs="Times New Roman"/>
        </w:rPr>
        <w:t xml:space="preserve">, M., &amp; </w:t>
      </w:r>
      <w:proofErr w:type="spellStart"/>
      <w:r w:rsidRPr="0065047F">
        <w:rPr>
          <w:rFonts w:ascii="Times New Roman" w:eastAsia="Times New Roman" w:hAnsi="Times New Roman" w:cs="Times New Roman"/>
        </w:rPr>
        <w:t>Swaab</w:t>
      </w:r>
      <w:proofErr w:type="spellEnd"/>
      <w:r w:rsidRPr="0065047F">
        <w:rPr>
          <w:rFonts w:ascii="Times New Roman" w:eastAsia="Times New Roman" w:hAnsi="Times New Roman" w:cs="Times New Roman"/>
        </w:rPr>
        <w:t>, D. F. (1997). Long-term fitness training improves the circadian rest-activity rhythm in healthy elderly males. </w:t>
      </w:r>
      <w:r w:rsidRPr="0065047F">
        <w:rPr>
          <w:rFonts w:ascii="Times New Roman" w:eastAsia="Times New Roman" w:hAnsi="Times New Roman" w:cs="Times New Roman"/>
          <w:i/>
          <w:iCs/>
        </w:rPr>
        <w:t>Journal of biological rhythms</w:t>
      </w:r>
      <w:r w:rsidRPr="0065047F">
        <w:rPr>
          <w:rFonts w:ascii="Times New Roman" w:eastAsia="Times New Roman" w:hAnsi="Times New Roman" w:cs="Times New Roman"/>
        </w:rPr>
        <w:t>, </w:t>
      </w:r>
      <w:r w:rsidRPr="0065047F">
        <w:rPr>
          <w:rFonts w:ascii="Times New Roman" w:eastAsia="Times New Roman" w:hAnsi="Times New Roman" w:cs="Times New Roman"/>
          <w:i/>
          <w:iCs/>
        </w:rPr>
        <w:t>12</w:t>
      </w:r>
      <w:r w:rsidRPr="0065047F">
        <w:rPr>
          <w:rFonts w:ascii="Times New Roman" w:eastAsia="Times New Roman" w:hAnsi="Times New Roman" w:cs="Times New Roman"/>
        </w:rPr>
        <w:t>(2), 146-156.</w:t>
      </w:r>
    </w:p>
    <w:p w:rsidR="00604E77" w:rsidRPr="0065047F" w:rsidRDefault="00604E77" w:rsidP="0008198F">
      <w:pPr>
        <w:rPr>
          <w:rFonts w:ascii="Times New Roman" w:eastAsia="Times New Roman" w:hAnsi="Times New Roman" w:cs="Times New Roman"/>
        </w:rPr>
      </w:pPr>
    </w:p>
    <w:p w:rsidR="00604E77" w:rsidRPr="0065047F" w:rsidRDefault="00604E77" w:rsidP="00604E77">
      <w:pPr>
        <w:rPr>
          <w:rFonts w:ascii="Times New Roman" w:eastAsia="Times New Roman" w:hAnsi="Times New Roman" w:cs="Times New Roman"/>
        </w:rPr>
      </w:pPr>
      <w:r w:rsidRPr="0065047F">
        <w:rPr>
          <w:rFonts w:ascii="Times New Roman" w:eastAsia="Times New Roman" w:hAnsi="Times New Roman" w:cs="Times New Roman"/>
        </w:rPr>
        <w:t xml:space="preserve">Watson et al., Recommended amount of sleep for a healthy adult. </w:t>
      </w:r>
    </w:p>
    <w:p w:rsidR="00604E77" w:rsidRPr="0065047F" w:rsidRDefault="00604E77" w:rsidP="0008198F">
      <w:pPr>
        <w:rPr>
          <w:rFonts w:ascii="Times New Roman" w:eastAsia="Times New Roman" w:hAnsi="Times New Roman" w:cs="Times New Roman"/>
        </w:rPr>
      </w:pPr>
      <w:r w:rsidRPr="0065047F">
        <w:rPr>
          <w:rFonts w:ascii="Times New Roman" w:eastAsia="Times New Roman" w:hAnsi="Times New Roman" w:cs="Times New Roman"/>
        </w:rPr>
        <w:t>Sleep, 38(8):1161-1183, 2015</w:t>
      </w:r>
    </w:p>
    <w:p w:rsidR="00604E77" w:rsidRPr="0065047F" w:rsidRDefault="00604E77" w:rsidP="0008198F">
      <w:pPr>
        <w:rPr>
          <w:rFonts w:ascii="Times New Roman" w:eastAsia="Times New Roman" w:hAnsi="Times New Roman" w:cs="Times New Roman"/>
        </w:rPr>
      </w:pPr>
    </w:p>
    <w:p w:rsidR="00604E77" w:rsidRPr="0065047F" w:rsidRDefault="00604E77" w:rsidP="0008198F">
      <w:pPr>
        <w:rPr>
          <w:rFonts w:ascii="Times New Roman" w:eastAsia="Times New Roman" w:hAnsi="Times New Roman" w:cs="Times New Roman"/>
        </w:rPr>
      </w:pPr>
      <w:r w:rsidRPr="0065047F">
        <w:rPr>
          <w:rFonts w:ascii="Times New Roman" w:eastAsia="Times New Roman" w:hAnsi="Times New Roman" w:cs="Times New Roman"/>
        </w:rPr>
        <w:t>Weaver, D. R. (2016). Introduction to circadian rhythms and mechanisms of circadian oscillations. In </w:t>
      </w:r>
      <w:r w:rsidRPr="0065047F">
        <w:rPr>
          <w:rFonts w:ascii="Times New Roman" w:eastAsia="Times New Roman" w:hAnsi="Times New Roman" w:cs="Times New Roman"/>
          <w:i/>
          <w:iCs/>
        </w:rPr>
        <w:t>Circadian Clocks: Role in Health and Disease</w:t>
      </w:r>
      <w:r w:rsidRPr="0065047F">
        <w:rPr>
          <w:rFonts w:ascii="Times New Roman" w:eastAsia="Times New Roman" w:hAnsi="Times New Roman" w:cs="Times New Roman"/>
        </w:rPr>
        <w:t> (pp. 1-55). Springer, New York, NY.</w:t>
      </w:r>
    </w:p>
    <w:p w:rsidR="00EC4564" w:rsidRPr="0065047F" w:rsidRDefault="00EC4564" w:rsidP="0008198F">
      <w:pPr>
        <w:rPr>
          <w:rFonts w:ascii="Times New Roman" w:eastAsia="Times New Roman" w:hAnsi="Times New Roman" w:cs="Times New Roman"/>
        </w:rPr>
      </w:pPr>
    </w:p>
    <w:p w:rsidR="00EC4564" w:rsidRPr="0065047F" w:rsidRDefault="00EC4564" w:rsidP="0008198F">
      <w:pPr>
        <w:rPr>
          <w:rFonts w:ascii="Times New Roman" w:eastAsia="Times New Roman" w:hAnsi="Times New Roman" w:cs="Times New Roman"/>
        </w:rPr>
      </w:pPr>
      <w:proofErr w:type="spellStart"/>
      <w:r w:rsidRPr="0065047F">
        <w:rPr>
          <w:rFonts w:ascii="Times New Roman" w:eastAsia="Times New Roman" w:hAnsi="Times New Roman" w:cs="Times New Roman"/>
        </w:rPr>
        <w:t>Wilking</w:t>
      </w:r>
      <w:proofErr w:type="spellEnd"/>
      <w:r w:rsidRPr="0065047F">
        <w:rPr>
          <w:rFonts w:ascii="Times New Roman" w:eastAsia="Times New Roman" w:hAnsi="Times New Roman" w:cs="Times New Roman"/>
        </w:rPr>
        <w:t xml:space="preserve">, M., </w:t>
      </w:r>
      <w:proofErr w:type="spellStart"/>
      <w:r w:rsidRPr="0065047F">
        <w:rPr>
          <w:rFonts w:ascii="Times New Roman" w:eastAsia="Times New Roman" w:hAnsi="Times New Roman" w:cs="Times New Roman"/>
        </w:rPr>
        <w:t>Ndiaye</w:t>
      </w:r>
      <w:proofErr w:type="spellEnd"/>
      <w:r w:rsidRPr="0065047F">
        <w:rPr>
          <w:rFonts w:ascii="Times New Roman" w:eastAsia="Times New Roman" w:hAnsi="Times New Roman" w:cs="Times New Roman"/>
        </w:rPr>
        <w:t>, M., Mukhtar, H., &amp; Ahmad, N. (2013). Circadian rhythm connections to oxidative stress: implications for human health. </w:t>
      </w:r>
      <w:r w:rsidRPr="0065047F">
        <w:rPr>
          <w:rFonts w:ascii="Times New Roman" w:eastAsia="Times New Roman" w:hAnsi="Times New Roman" w:cs="Times New Roman"/>
          <w:i/>
          <w:iCs/>
        </w:rPr>
        <w:t>Antioxidants &amp; redox signaling</w:t>
      </w:r>
      <w:r w:rsidRPr="0065047F">
        <w:rPr>
          <w:rFonts w:ascii="Times New Roman" w:eastAsia="Times New Roman" w:hAnsi="Times New Roman" w:cs="Times New Roman"/>
        </w:rPr>
        <w:t>, </w:t>
      </w:r>
      <w:r w:rsidRPr="0065047F">
        <w:rPr>
          <w:rFonts w:ascii="Times New Roman" w:eastAsia="Times New Roman" w:hAnsi="Times New Roman" w:cs="Times New Roman"/>
          <w:i/>
          <w:iCs/>
        </w:rPr>
        <w:t>19</w:t>
      </w:r>
      <w:r w:rsidRPr="0065047F">
        <w:rPr>
          <w:rFonts w:ascii="Times New Roman" w:eastAsia="Times New Roman" w:hAnsi="Times New Roman" w:cs="Times New Roman"/>
        </w:rPr>
        <w:t>(2), 192-208.</w:t>
      </w:r>
    </w:p>
    <w:p w:rsidR="00434187" w:rsidRPr="0065047F" w:rsidRDefault="00434187" w:rsidP="0008198F">
      <w:pPr>
        <w:rPr>
          <w:rFonts w:ascii="Times New Roman" w:eastAsia="Times New Roman" w:hAnsi="Times New Roman" w:cs="Times New Roman"/>
        </w:rPr>
      </w:pPr>
    </w:p>
    <w:p w:rsidR="00434187" w:rsidRPr="0065047F" w:rsidRDefault="00434187" w:rsidP="0008198F">
      <w:pPr>
        <w:rPr>
          <w:rFonts w:ascii="Times New Roman" w:eastAsia="Times New Roman" w:hAnsi="Times New Roman" w:cs="Times New Roman"/>
        </w:rPr>
      </w:pPr>
      <w:r w:rsidRPr="0065047F">
        <w:rPr>
          <w:rFonts w:ascii="Times New Roman" w:eastAsia="Times New Roman" w:hAnsi="Times New Roman" w:cs="Times New Roman"/>
        </w:rPr>
        <w:t>World Health Organization. (2012). Dementia: a public health priority. World Health Organization.</w:t>
      </w:r>
    </w:p>
    <w:p w:rsidR="00434187" w:rsidRPr="0065047F" w:rsidRDefault="00434187" w:rsidP="0008198F">
      <w:pPr>
        <w:rPr>
          <w:rFonts w:ascii="Times New Roman" w:eastAsia="Times New Roman" w:hAnsi="Times New Roman" w:cs="Times New Roman"/>
        </w:rPr>
      </w:pPr>
    </w:p>
    <w:p w:rsidR="00434187" w:rsidRPr="0065047F" w:rsidRDefault="00434187" w:rsidP="0008198F">
      <w:pPr>
        <w:rPr>
          <w:rFonts w:ascii="Times New Roman" w:eastAsia="Times New Roman" w:hAnsi="Times New Roman" w:cs="Times New Roman"/>
        </w:rPr>
      </w:pPr>
      <w:r w:rsidRPr="0065047F">
        <w:rPr>
          <w:rFonts w:ascii="Times New Roman" w:eastAsia="Times New Roman" w:hAnsi="Times New Roman" w:cs="Times New Roman"/>
        </w:rPr>
        <w:t>Wortmann, M. (2012). Dementia: a global health priority-highlights from an ADI and World Health Organization report. Alzheimer's research &amp; therapy, 4(5), 40.</w:t>
      </w:r>
    </w:p>
    <w:p w:rsidR="00F105E1" w:rsidRPr="0065047F" w:rsidRDefault="00F105E1" w:rsidP="0008198F">
      <w:pPr>
        <w:rPr>
          <w:rFonts w:ascii="Times New Roman" w:eastAsia="Times New Roman" w:hAnsi="Times New Roman" w:cs="Times New Roman"/>
        </w:rPr>
      </w:pPr>
    </w:p>
    <w:p w:rsidR="00F105E1" w:rsidRPr="0065047F" w:rsidRDefault="00F105E1" w:rsidP="0008198F">
      <w:pPr>
        <w:rPr>
          <w:rFonts w:ascii="Times New Roman" w:eastAsia="Times New Roman" w:hAnsi="Times New Roman" w:cs="Times New Roman"/>
        </w:rPr>
      </w:pPr>
      <w:r w:rsidRPr="0065047F">
        <w:rPr>
          <w:rFonts w:ascii="Times New Roman" w:eastAsia="Times New Roman" w:hAnsi="Times New Roman" w:cs="Times New Roman"/>
        </w:rPr>
        <w:t xml:space="preserve">Zhao, M., </w:t>
      </w:r>
      <w:proofErr w:type="spellStart"/>
      <w:r w:rsidRPr="0065047F">
        <w:rPr>
          <w:rFonts w:ascii="Times New Roman" w:eastAsia="Times New Roman" w:hAnsi="Times New Roman" w:cs="Times New Roman"/>
        </w:rPr>
        <w:t>Lv</w:t>
      </w:r>
      <w:proofErr w:type="spellEnd"/>
      <w:r w:rsidRPr="0065047F">
        <w:rPr>
          <w:rFonts w:ascii="Times New Roman" w:eastAsia="Times New Roman" w:hAnsi="Times New Roman" w:cs="Times New Roman"/>
        </w:rPr>
        <w:t xml:space="preserve">, X., </w:t>
      </w:r>
      <w:proofErr w:type="spellStart"/>
      <w:r w:rsidRPr="0065047F">
        <w:rPr>
          <w:rFonts w:ascii="Times New Roman" w:eastAsia="Times New Roman" w:hAnsi="Times New Roman" w:cs="Times New Roman"/>
        </w:rPr>
        <w:t>Tuerxun</w:t>
      </w:r>
      <w:proofErr w:type="spellEnd"/>
      <w:r w:rsidRPr="0065047F">
        <w:rPr>
          <w:rFonts w:ascii="Times New Roman" w:eastAsia="Times New Roman" w:hAnsi="Times New Roman" w:cs="Times New Roman"/>
        </w:rPr>
        <w:t xml:space="preserve">, M., He, J., Luo, B., Chen, W., ... &amp; Qu, Q. (2016). Delayed help seeking behavior in dementia care: preliminary findings from the Clinical Pathway for Alzheimer's Disease in China (CPAD) study. International </w:t>
      </w:r>
      <w:proofErr w:type="spellStart"/>
      <w:r w:rsidRPr="0065047F">
        <w:rPr>
          <w:rFonts w:ascii="Times New Roman" w:eastAsia="Times New Roman" w:hAnsi="Times New Roman" w:cs="Times New Roman"/>
        </w:rPr>
        <w:t>psychogeriatrics</w:t>
      </w:r>
      <w:proofErr w:type="spellEnd"/>
      <w:r w:rsidRPr="0065047F">
        <w:rPr>
          <w:rFonts w:ascii="Times New Roman" w:eastAsia="Times New Roman" w:hAnsi="Times New Roman" w:cs="Times New Roman"/>
        </w:rPr>
        <w:t>, 28(2), 211-219.</w:t>
      </w:r>
    </w:p>
    <w:p w:rsidR="0008198F" w:rsidRPr="0065047F" w:rsidRDefault="0008198F" w:rsidP="00001035">
      <w:pPr>
        <w:rPr>
          <w:rFonts w:ascii="Times New Roman" w:eastAsia="Times New Roman" w:hAnsi="Times New Roman" w:cs="Times New Roman"/>
        </w:rPr>
      </w:pPr>
    </w:p>
    <w:p w:rsidR="00E54976" w:rsidRPr="0065047F" w:rsidRDefault="00E54976" w:rsidP="00001035">
      <w:pPr>
        <w:rPr>
          <w:rFonts w:ascii="Times New Roman" w:eastAsia="Times New Roman" w:hAnsi="Times New Roman" w:cs="Times New Roman"/>
        </w:rPr>
      </w:pPr>
      <w:r w:rsidRPr="0065047F">
        <w:rPr>
          <w:rFonts w:ascii="Times New Roman" w:eastAsia="Times New Roman" w:hAnsi="Times New Roman" w:cs="Times New Roman"/>
        </w:rPr>
        <w:t xml:space="preserve">Zhong, G., Wang, Y., Zhang, Y., Guo, J. J., &amp; Zhao, Y. (2015). Smoking is associated with an increased risk of dementia: a meta-analysis of prospective cohort studies with investigation of potential effect modifiers. </w:t>
      </w:r>
      <w:proofErr w:type="spellStart"/>
      <w:r w:rsidRPr="0065047F">
        <w:rPr>
          <w:rFonts w:ascii="Times New Roman" w:eastAsia="Times New Roman" w:hAnsi="Times New Roman" w:cs="Times New Roman"/>
        </w:rPr>
        <w:t>PloS</w:t>
      </w:r>
      <w:proofErr w:type="spellEnd"/>
      <w:r w:rsidRPr="0065047F">
        <w:rPr>
          <w:rFonts w:ascii="Times New Roman" w:eastAsia="Times New Roman" w:hAnsi="Times New Roman" w:cs="Times New Roman"/>
        </w:rPr>
        <w:t xml:space="preserve"> one, 10(3), e0118333.</w:t>
      </w:r>
    </w:p>
    <w:p w:rsidR="00001035" w:rsidRPr="0065047F" w:rsidRDefault="00001035" w:rsidP="00716E2D">
      <w:pPr>
        <w:rPr>
          <w:rFonts w:ascii="Times New Roman" w:eastAsia="Times New Roman" w:hAnsi="Times New Roman" w:cs="Times New Roman"/>
        </w:rPr>
      </w:pPr>
    </w:p>
    <w:p w:rsidR="00E54976" w:rsidRPr="0065047F" w:rsidRDefault="00E54976" w:rsidP="00716E2D">
      <w:pPr>
        <w:rPr>
          <w:rFonts w:ascii="Times New Roman" w:eastAsia="Times New Roman" w:hAnsi="Times New Roman" w:cs="Times New Roman"/>
        </w:rPr>
      </w:pPr>
    </w:p>
    <w:p w:rsidR="00E54976" w:rsidRPr="0065047F" w:rsidRDefault="00E54976" w:rsidP="00716E2D">
      <w:pPr>
        <w:rPr>
          <w:rFonts w:ascii="Times New Roman" w:eastAsia="Times New Roman" w:hAnsi="Times New Roman" w:cs="Times New Roman"/>
        </w:rPr>
      </w:pPr>
    </w:p>
    <w:p w:rsidR="00622BF4" w:rsidRPr="0065047F" w:rsidRDefault="00622BF4" w:rsidP="00716E2D">
      <w:pPr>
        <w:rPr>
          <w:rFonts w:ascii="Times New Roman" w:eastAsia="Times New Roman" w:hAnsi="Times New Roman" w:cs="Times New Roman"/>
        </w:rPr>
      </w:pPr>
    </w:p>
    <w:p w:rsidR="00F24B8A" w:rsidRPr="0065047F" w:rsidRDefault="00F24B8A" w:rsidP="00E004B2">
      <w:pPr>
        <w:rPr>
          <w:rFonts w:ascii="Times New Roman" w:eastAsia="Times New Roman" w:hAnsi="Times New Roman" w:cs="Times New Roman"/>
        </w:rPr>
      </w:pPr>
    </w:p>
    <w:p w:rsidR="00D13214" w:rsidRPr="0065047F" w:rsidRDefault="00D13214" w:rsidP="008A590D">
      <w:pPr>
        <w:spacing w:line="480" w:lineRule="auto"/>
        <w:rPr>
          <w:rFonts w:ascii="Times New Roman" w:hAnsi="Times New Roman" w:cs="Times New Roman"/>
        </w:rPr>
      </w:pPr>
    </w:p>
    <w:p w:rsidR="00D13214" w:rsidRPr="0065047F" w:rsidRDefault="00D13214" w:rsidP="008A590D">
      <w:pPr>
        <w:spacing w:line="480" w:lineRule="auto"/>
        <w:rPr>
          <w:rFonts w:ascii="Times New Roman" w:hAnsi="Times New Roman" w:cs="Times New Roman"/>
        </w:rPr>
      </w:pPr>
    </w:p>
    <w:p w:rsidR="00D13214" w:rsidRPr="0065047F" w:rsidRDefault="00D13214" w:rsidP="008A590D">
      <w:pPr>
        <w:spacing w:line="480" w:lineRule="auto"/>
        <w:rPr>
          <w:rFonts w:ascii="Times New Roman" w:hAnsi="Times New Roman" w:cs="Times New Roman"/>
        </w:rPr>
      </w:pPr>
    </w:p>
    <w:p w:rsidR="00C810A4" w:rsidRPr="0065047F" w:rsidRDefault="00C810A4" w:rsidP="008A590D">
      <w:pPr>
        <w:spacing w:line="480" w:lineRule="auto"/>
        <w:rPr>
          <w:rFonts w:ascii="Times New Roman" w:hAnsi="Times New Roman" w:cs="Times New Roman"/>
        </w:rPr>
      </w:pPr>
    </w:p>
    <w:p w:rsidR="00C810A4" w:rsidRPr="0065047F" w:rsidRDefault="00C810A4" w:rsidP="008A590D">
      <w:pPr>
        <w:spacing w:line="480" w:lineRule="auto"/>
        <w:rPr>
          <w:rFonts w:ascii="Times New Roman" w:hAnsi="Times New Roman" w:cs="Times New Roman"/>
        </w:rPr>
      </w:pPr>
    </w:p>
    <w:p w:rsidR="00C810A4" w:rsidRPr="0065047F" w:rsidRDefault="00C810A4" w:rsidP="008A590D">
      <w:pPr>
        <w:spacing w:line="480" w:lineRule="auto"/>
        <w:rPr>
          <w:rFonts w:ascii="Times New Roman" w:hAnsi="Times New Roman" w:cs="Times New Roman"/>
        </w:rPr>
      </w:pPr>
    </w:p>
    <w:p w:rsidR="00545872" w:rsidRPr="0065047F" w:rsidRDefault="00545872" w:rsidP="00735ADF">
      <w:pPr>
        <w:rPr>
          <w:rFonts w:ascii="Times New Roman" w:hAnsi="Times New Roman" w:cs="Times New Roman"/>
        </w:rPr>
      </w:pPr>
    </w:p>
    <w:p w:rsidR="00545872" w:rsidRPr="0065047F" w:rsidRDefault="00545872" w:rsidP="00735ADF">
      <w:pPr>
        <w:rPr>
          <w:rFonts w:ascii="Times New Roman" w:hAnsi="Times New Roman" w:cs="Times New Roman"/>
        </w:rPr>
      </w:pPr>
    </w:p>
    <w:sectPr w:rsidR="00545872" w:rsidRPr="0065047F" w:rsidSect="00936CE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B33A78"/>
    <w:multiLevelType w:val="hybridMultilevel"/>
    <w:tmpl w:val="9A063E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F843C37"/>
    <w:multiLevelType w:val="hybridMultilevel"/>
    <w:tmpl w:val="80408778"/>
    <w:lvl w:ilvl="0" w:tplc="F3E8D060">
      <w:numFmt w:val="bullet"/>
      <w:lvlText w:val=""/>
      <w:lvlJc w:val="left"/>
      <w:pPr>
        <w:ind w:left="720" w:hanging="360"/>
      </w:pPr>
      <w:rPr>
        <w:rFonts w:ascii="Wingdings" w:eastAsiaTheme="minorHAnsi"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935762C"/>
    <w:multiLevelType w:val="hybridMultilevel"/>
    <w:tmpl w:val="60E21B7E"/>
    <w:lvl w:ilvl="0" w:tplc="C15C5C4C">
      <w:numFmt w:val="bullet"/>
      <w:lvlText w:val=""/>
      <w:lvlJc w:val="left"/>
      <w:pPr>
        <w:ind w:left="720" w:hanging="360"/>
      </w:pPr>
      <w:rPr>
        <w:rFonts w:ascii="Wingdings" w:eastAsiaTheme="minorHAnsi"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CF363A0"/>
    <w:multiLevelType w:val="hybridMultilevel"/>
    <w:tmpl w:val="6512E8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D8603DC"/>
    <w:multiLevelType w:val="hybridMultilevel"/>
    <w:tmpl w:val="F92CB6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2"/>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9"/>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5ADF"/>
    <w:rsid w:val="00001035"/>
    <w:rsid w:val="00002D47"/>
    <w:rsid w:val="00003A3C"/>
    <w:rsid w:val="000104B0"/>
    <w:rsid w:val="000117B2"/>
    <w:rsid w:val="00014F8C"/>
    <w:rsid w:val="00015E0C"/>
    <w:rsid w:val="000277A5"/>
    <w:rsid w:val="0002784E"/>
    <w:rsid w:val="00045FBE"/>
    <w:rsid w:val="00050955"/>
    <w:rsid w:val="00054FE6"/>
    <w:rsid w:val="00062F68"/>
    <w:rsid w:val="000661A4"/>
    <w:rsid w:val="000673D3"/>
    <w:rsid w:val="0008198F"/>
    <w:rsid w:val="00083EED"/>
    <w:rsid w:val="000B0B6F"/>
    <w:rsid w:val="000C0E1E"/>
    <w:rsid w:val="000C763D"/>
    <w:rsid w:val="000D32F2"/>
    <w:rsid w:val="000D5152"/>
    <w:rsid w:val="000E3E48"/>
    <w:rsid w:val="000F05F5"/>
    <w:rsid w:val="000F1D5B"/>
    <w:rsid w:val="000F7725"/>
    <w:rsid w:val="001044ED"/>
    <w:rsid w:val="00121301"/>
    <w:rsid w:val="0012308F"/>
    <w:rsid w:val="00125A5C"/>
    <w:rsid w:val="00127A67"/>
    <w:rsid w:val="00133376"/>
    <w:rsid w:val="00136F27"/>
    <w:rsid w:val="00143352"/>
    <w:rsid w:val="00145A84"/>
    <w:rsid w:val="0015149E"/>
    <w:rsid w:val="001622CA"/>
    <w:rsid w:val="00195DFF"/>
    <w:rsid w:val="00197CA5"/>
    <w:rsid w:val="00197E66"/>
    <w:rsid w:val="001A0852"/>
    <w:rsid w:val="001C02D7"/>
    <w:rsid w:val="001C3AC8"/>
    <w:rsid w:val="001C4EB6"/>
    <w:rsid w:val="001D1878"/>
    <w:rsid w:val="001D30B4"/>
    <w:rsid w:val="001D7543"/>
    <w:rsid w:val="00204E29"/>
    <w:rsid w:val="002175DF"/>
    <w:rsid w:val="002307CB"/>
    <w:rsid w:val="00234CD3"/>
    <w:rsid w:val="0024733D"/>
    <w:rsid w:val="002612A8"/>
    <w:rsid w:val="00266BA9"/>
    <w:rsid w:val="002817AB"/>
    <w:rsid w:val="002826A3"/>
    <w:rsid w:val="00295966"/>
    <w:rsid w:val="002A7C4B"/>
    <w:rsid w:val="002B476E"/>
    <w:rsid w:val="002C0714"/>
    <w:rsid w:val="002E599E"/>
    <w:rsid w:val="002E686B"/>
    <w:rsid w:val="002F07B2"/>
    <w:rsid w:val="002F19B0"/>
    <w:rsid w:val="002F2330"/>
    <w:rsid w:val="002F7747"/>
    <w:rsid w:val="003047A9"/>
    <w:rsid w:val="00321680"/>
    <w:rsid w:val="00322AB3"/>
    <w:rsid w:val="003253D8"/>
    <w:rsid w:val="00342859"/>
    <w:rsid w:val="0034462F"/>
    <w:rsid w:val="00346E53"/>
    <w:rsid w:val="00351FBE"/>
    <w:rsid w:val="003572C2"/>
    <w:rsid w:val="00357377"/>
    <w:rsid w:val="00367166"/>
    <w:rsid w:val="00373AE1"/>
    <w:rsid w:val="00384A78"/>
    <w:rsid w:val="003A0D8C"/>
    <w:rsid w:val="003A4EB1"/>
    <w:rsid w:val="003C0E6D"/>
    <w:rsid w:val="003C70DE"/>
    <w:rsid w:val="003D4842"/>
    <w:rsid w:val="003F5A28"/>
    <w:rsid w:val="003F72D8"/>
    <w:rsid w:val="00403423"/>
    <w:rsid w:val="00403619"/>
    <w:rsid w:val="0041063E"/>
    <w:rsid w:val="00414BDE"/>
    <w:rsid w:val="00414BE2"/>
    <w:rsid w:val="00423C06"/>
    <w:rsid w:val="00430F4E"/>
    <w:rsid w:val="00431491"/>
    <w:rsid w:val="00432967"/>
    <w:rsid w:val="00434187"/>
    <w:rsid w:val="004365E3"/>
    <w:rsid w:val="0044705F"/>
    <w:rsid w:val="00450927"/>
    <w:rsid w:val="00450B84"/>
    <w:rsid w:val="00456326"/>
    <w:rsid w:val="0046662E"/>
    <w:rsid w:val="004717B1"/>
    <w:rsid w:val="00472804"/>
    <w:rsid w:val="0047632D"/>
    <w:rsid w:val="00477B70"/>
    <w:rsid w:val="00485D55"/>
    <w:rsid w:val="00490E7C"/>
    <w:rsid w:val="004958C7"/>
    <w:rsid w:val="004A11C5"/>
    <w:rsid w:val="004B3558"/>
    <w:rsid w:val="004B3B79"/>
    <w:rsid w:val="004C20D3"/>
    <w:rsid w:val="004C63DD"/>
    <w:rsid w:val="004D124E"/>
    <w:rsid w:val="004F4EAC"/>
    <w:rsid w:val="005059E5"/>
    <w:rsid w:val="005152CB"/>
    <w:rsid w:val="0051658B"/>
    <w:rsid w:val="005272BC"/>
    <w:rsid w:val="00540EC2"/>
    <w:rsid w:val="005412B0"/>
    <w:rsid w:val="00545872"/>
    <w:rsid w:val="00564935"/>
    <w:rsid w:val="0057407A"/>
    <w:rsid w:val="005867ED"/>
    <w:rsid w:val="00596E5A"/>
    <w:rsid w:val="005A259F"/>
    <w:rsid w:val="005A6995"/>
    <w:rsid w:val="005C0250"/>
    <w:rsid w:val="005C26CE"/>
    <w:rsid w:val="005D5E6A"/>
    <w:rsid w:val="005E01E7"/>
    <w:rsid w:val="005E0BBE"/>
    <w:rsid w:val="005E135D"/>
    <w:rsid w:val="005E2203"/>
    <w:rsid w:val="005E34EF"/>
    <w:rsid w:val="005F14DC"/>
    <w:rsid w:val="005F4098"/>
    <w:rsid w:val="00604E77"/>
    <w:rsid w:val="00622BF4"/>
    <w:rsid w:val="00624CE5"/>
    <w:rsid w:val="00631952"/>
    <w:rsid w:val="00636308"/>
    <w:rsid w:val="00637087"/>
    <w:rsid w:val="0064749B"/>
    <w:rsid w:val="0065047F"/>
    <w:rsid w:val="00653087"/>
    <w:rsid w:val="00653472"/>
    <w:rsid w:val="00657792"/>
    <w:rsid w:val="00672A91"/>
    <w:rsid w:val="00673BF6"/>
    <w:rsid w:val="00680210"/>
    <w:rsid w:val="006879D2"/>
    <w:rsid w:val="00690B54"/>
    <w:rsid w:val="00692356"/>
    <w:rsid w:val="006B023D"/>
    <w:rsid w:val="006B6D42"/>
    <w:rsid w:val="006B6DAF"/>
    <w:rsid w:val="006C2392"/>
    <w:rsid w:val="006C3808"/>
    <w:rsid w:val="006C6529"/>
    <w:rsid w:val="006E302A"/>
    <w:rsid w:val="006F0E41"/>
    <w:rsid w:val="006F672B"/>
    <w:rsid w:val="006F751A"/>
    <w:rsid w:val="00704F50"/>
    <w:rsid w:val="0070607F"/>
    <w:rsid w:val="00710C5A"/>
    <w:rsid w:val="00716E2D"/>
    <w:rsid w:val="00730AF5"/>
    <w:rsid w:val="00732629"/>
    <w:rsid w:val="00732FE5"/>
    <w:rsid w:val="00733B24"/>
    <w:rsid w:val="00735ADF"/>
    <w:rsid w:val="007444BE"/>
    <w:rsid w:val="007531AB"/>
    <w:rsid w:val="007662F5"/>
    <w:rsid w:val="00766BB6"/>
    <w:rsid w:val="00782751"/>
    <w:rsid w:val="007906B2"/>
    <w:rsid w:val="00791C88"/>
    <w:rsid w:val="0079407A"/>
    <w:rsid w:val="007943A6"/>
    <w:rsid w:val="007A1A46"/>
    <w:rsid w:val="007A206C"/>
    <w:rsid w:val="007A2C09"/>
    <w:rsid w:val="007C2F93"/>
    <w:rsid w:val="007C338A"/>
    <w:rsid w:val="007C3A38"/>
    <w:rsid w:val="007C4125"/>
    <w:rsid w:val="007C4737"/>
    <w:rsid w:val="007D208A"/>
    <w:rsid w:val="007D52A7"/>
    <w:rsid w:val="00805A99"/>
    <w:rsid w:val="00811461"/>
    <w:rsid w:val="00815947"/>
    <w:rsid w:val="0082766C"/>
    <w:rsid w:val="00830669"/>
    <w:rsid w:val="00844925"/>
    <w:rsid w:val="00852F3B"/>
    <w:rsid w:val="0086339C"/>
    <w:rsid w:val="00874876"/>
    <w:rsid w:val="008764E4"/>
    <w:rsid w:val="008919CF"/>
    <w:rsid w:val="00894DDC"/>
    <w:rsid w:val="008A05ED"/>
    <w:rsid w:val="008A590D"/>
    <w:rsid w:val="008B11B5"/>
    <w:rsid w:val="008C0A64"/>
    <w:rsid w:val="008D260B"/>
    <w:rsid w:val="008D65AD"/>
    <w:rsid w:val="008D6CAB"/>
    <w:rsid w:val="008E0815"/>
    <w:rsid w:val="008E1204"/>
    <w:rsid w:val="008E4D28"/>
    <w:rsid w:val="008F57E7"/>
    <w:rsid w:val="00902A91"/>
    <w:rsid w:val="009203D8"/>
    <w:rsid w:val="009337EA"/>
    <w:rsid w:val="0093463B"/>
    <w:rsid w:val="00936CEF"/>
    <w:rsid w:val="00941DF7"/>
    <w:rsid w:val="00942ACC"/>
    <w:rsid w:val="009469C0"/>
    <w:rsid w:val="00947F74"/>
    <w:rsid w:val="009560B8"/>
    <w:rsid w:val="00956713"/>
    <w:rsid w:val="00960BB1"/>
    <w:rsid w:val="00964500"/>
    <w:rsid w:val="00972EDC"/>
    <w:rsid w:val="009814E1"/>
    <w:rsid w:val="00990002"/>
    <w:rsid w:val="0099549F"/>
    <w:rsid w:val="009A39B6"/>
    <w:rsid w:val="009A526A"/>
    <w:rsid w:val="009A5B37"/>
    <w:rsid w:val="009A6F1B"/>
    <w:rsid w:val="009B15F4"/>
    <w:rsid w:val="009B32CC"/>
    <w:rsid w:val="009B3C3F"/>
    <w:rsid w:val="009C070D"/>
    <w:rsid w:val="009D5C1E"/>
    <w:rsid w:val="009E3088"/>
    <w:rsid w:val="009E6C3C"/>
    <w:rsid w:val="00A041A5"/>
    <w:rsid w:val="00A0671A"/>
    <w:rsid w:val="00A259E2"/>
    <w:rsid w:val="00A317FF"/>
    <w:rsid w:val="00A31F7A"/>
    <w:rsid w:val="00A35F70"/>
    <w:rsid w:val="00A4011A"/>
    <w:rsid w:val="00A56B77"/>
    <w:rsid w:val="00A67C3D"/>
    <w:rsid w:val="00A81310"/>
    <w:rsid w:val="00A91008"/>
    <w:rsid w:val="00A92B22"/>
    <w:rsid w:val="00AA23EB"/>
    <w:rsid w:val="00AA639D"/>
    <w:rsid w:val="00AC6F4E"/>
    <w:rsid w:val="00AC76B4"/>
    <w:rsid w:val="00AE3510"/>
    <w:rsid w:val="00AE3739"/>
    <w:rsid w:val="00AE7271"/>
    <w:rsid w:val="00AF11D0"/>
    <w:rsid w:val="00AF2F46"/>
    <w:rsid w:val="00AF43A4"/>
    <w:rsid w:val="00AF5360"/>
    <w:rsid w:val="00AF568D"/>
    <w:rsid w:val="00AF59C6"/>
    <w:rsid w:val="00B00507"/>
    <w:rsid w:val="00B17FAF"/>
    <w:rsid w:val="00B23E98"/>
    <w:rsid w:val="00B42BC4"/>
    <w:rsid w:val="00B44632"/>
    <w:rsid w:val="00B45C37"/>
    <w:rsid w:val="00B55241"/>
    <w:rsid w:val="00B55841"/>
    <w:rsid w:val="00B55B23"/>
    <w:rsid w:val="00B562A9"/>
    <w:rsid w:val="00B61829"/>
    <w:rsid w:val="00B61F1F"/>
    <w:rsid w:val="00B755C8"/>
    <w:rsid w:val="00B80D14"/>
    <w:rsid w:val="00BA5796"/>
    <w:rsid w:val="00BA6760"/>
    <w:rsid w:val="00BB5ACA"/>
    <w:rsid w:val="00BB614F"/>
    <w:rsid w:val="00BC0CC4"/>
    <w:rsid w:val="00BD22DC"/>
    <w:rsid w:val="00BD2543"/>
    <w:rsid w:val="00BD472D"/>
    <w:rsid w:val="00BE291B"/>
    <w:rsid w:val="00BE3B66"/>
    <w:rsid w:val="00BF221F"/>
    <w:rsid w:val="00BF76A7"/>
    <w:rsid w:val="00C01C8D"/>
    <w:rsid w:val="00C0612C"/>
    <w:rsid w:val="00C0777F"/>
    <w:rsid w:val="00C14C28"/>
    <w:rsid w:val="00C16C53"/>
    <w:rsid w:val="00C33378"/>
    <w:rsid w:val="00C34C2D"/>
    <w:rsid w:val="00C50AB4"/>
    <w:rsid w:val="00C5275C"/>
    <w:rsid w:val="00C74065"/>
    <w:rsid w:val="00C810A4"/>
    <w:rsid w:val="00CA7043"/>
    <w:rsid w:val="00CB28B1"/>
    <w:rsid w:val="00CB3792"/>
    <w:rsid w:val="00CC36BD"/>
    <w:rsid w:val="00CD5BA9"/>
    <w:rsid w:val="00CE2721"/>
    <w:rsid w:val="00CE4A4C"/>
    <w:rsid w:val="00CE69AF"/>
    <w:rsid w:val="00CF0A35"/>
    <w:rsid w:val="00CF7AAC"/>
    <w:rsid w:val="00D12446"/>
    <w:rsid w:val="00D12A4F"/>
    <w:rsid w:val="00D13214"/>
    <w:rsid w:val="00D25D3C"/>
    <w:rsid w:val="00D26A5C"/>
    <w:rsid w:val="00D30253"/>
    <w:rsid w:val="00D44E66"/>
    <w:rsid w:val="00D4571E"/>
    <w:rsid w:val="00D6687F"/>
    <w:rsid w:val="00D67C20"/>
    <w:rsid w:val="00D759D1"/>
    <w:rsid w:val="00D926A6"/>
    <w:rsid w:val="00DA05D5"/>
    <w:rsid w:val="00DD58D4"/>
    <w:rsid w:val="00DD6EB3"/>
    <w:rsid w:val="00DE61AC"/>
    <w:rsid w:val="00DF5801"/>
    <w:rsid w:val="00E004B2"/>
    <w:rsid w:val="00E06472"/>
    <w:rsid w:val="00E120D3"/>
    <w:rsid w:val="00E153AB"/>
    <w:rsid w:val="00E23927"/>
    <w:rsid w:val="00E24EB0"/>
    <w:rsid w:val="00E438DD"/>
    <w:rsid w:val="00E43FE4"/>
    <w:rsid w:val="00E467AD"/>
    <w:rsid w:val="00E53776"/>
    <w:rsid w:val="00E5481E"/>
    <w:rsid w:val="00E54976"/>
    <w:rsid w:val="00E5577A"/>
    <w:rsid w:val="00E56E41"/>
    <w:rsid w:val="00E65C12"/>
    <w:rsid w:val="00E75689"/>
    <w:rsid w:val="00E80E1E"/>
    <w:rsid w:val="00E93AE4"/>
    <w:rsid w:val="00EA520E"/>
    <w:rsid w:val="00EA6541"/>
    <w:rsid w:val="00EB2909"/>
    <w:rsid w:val="00EB3D01"/>
    <w:rsid w:val="00EC134D"/>
    <w:rsid w:val="00EC4564"/>
    <w:rsid w:val="00ED0204"/>
    <w:rsid w:val="00ED0AAE"/>
    <w:rsid w:val="00ED33B7"/>
    <w:rsid w:val="00ED72C7"/>
    <w:rsid w:val="00EF67AA"/>
    <w:rsid w:val="00F04163"/>
    <w:rsid w:val="00F105E1"/>
    <w:rsid w:val="00F108AC"/>
    <w:rsid w:val="00F13CB7"/>
    <w:rsid w:val="00F172C0"/>
    <w:rsid w:val="00F21408"/>
    <w:rsid w:val="00F23225"/>
    <w:rsid w:val="00F24B8A"/>
    <w:rsid w:val="00F44C8F"/>
    <w:rsid w:val="00F47840"/>
    <w:rsid w:val="00F52ED0"/>
    <w:rsid w:val="00F71D65"/>
    <w:rsid w:val="00F73043"/>
    <w:rsid w:val="00F80D9B"/>
    <w:rsid w:val="00F92BB1"/>
    <w:rsid w:val="00F934C7"/>
    <w:rsid w:val="00FA20E9"/>
    <w:rsid w:val="00FA2927"/>
    <w:rsid w:val="00FB7DF1"/>
    <w:rsid w:val="00FC29AB"/>
    <w:rsid w:val="00FC2EC9"/>
    <w:rsid w:val="00FD06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2513963"/>
  <w15:chartTrackingRefBased/>
  <w15:docId w15:val="{D2F0AA3B-DF5A-D949-BF6F-455D1192B6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35ADF"/>
    <w:pPr>
      <w:ind w:left="720"/>
      <w:contextualSpacing/>
    </w:pPr>
  </w:style>
  <w:style w:type="character" w:styleId="Hyperlink">
    <w:name w:val="Hyperlink"/>
    <w:basedOn w:val="DefaultParagraphFont"/>
    <w:uiPriority w:val="99"/>
    <w:unhideWhenUsed/>
    <w:rsid w:val="00C810A4"/>
    <w:rPr>
      <w:color w:val="0563C1" w:themeColor="hyperlink"/>
      <w:u w:val="single"/>
    </w:rPr>
  </w:style>
  <w:style w:type="character" w:styleId="UnresolvedMention">
    <w:name w:val="Unresolved Mention"/>
    <w:basedOn w:val="DefaultParagraphFont"/>
    <w:uiPriority w:val="99"/>
    <w:semiHidden/>
    <w:unhideWhenUsed/>
    <w:rsid w:val="00C810A4"/>
    <w:rPr>
      <w:color w:val="605E5C"/>
      <w:shd w:val="clear" w:color="auto" w:fill="E1DFDD"/>
    </w:rPr>
  </w:style>
  <w:style w:type="character" w:customStyle="1" w:styleId="apple-converted-space">
    <w:name w:val="apple-converted-space"/>
    <w:basedOn w:val="DefaultParagraphFont"/>
    <w:rsid w:val="00960BB1"/>
  </w:style>
  <w:style w:type="character" w:styleId="FollowedHyperlink">
    <w:name w:val="FollowedHyperlink"/>
    <w:basedOn w:val="DefaultParagraphFont"/>
    <w:uiPriority w:val="99"/>
    <w:semiHidden/>
    <w:unhideWhenUsed/>
    <w:rsid w:val="00D1321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476071">
      <w:bodyDiv w:val="1"/>
      <w:marLeft w:val="0"/>
      <w:marRight w:val="0"/>
      <w:marTop w:val="0"/>
      <w:marBottom w:val="0"/>
      <w:divBdr>
        <w:top w:val="none" w:sz="0" w:space="0" w:color="auto"/>
        <w:left w:val="none" w:sz="0" w:space="0" w:color="auto"/>
        <w:bottom w:val="none" w:sz="0" w:space="0" w:color="auto"/>
        <w:right w:val="none" w:sz="0" w:space="0" w:color="auto"/>
      </w:divBdr>
    </w:div>
    <w:div w:id="23210159">
      <w:bodyDiv w:val="1"/>
      <w:marLeft w:val="0"/>
      <w:marRight w:val="0"/>
      <w:marTop w:val="0"/>
      <w:marBottom w:val="0"/>
      <w:divBdr>
        <w:top w:val="none" w:sz="0" w:space="0" w:color="auto"/>
        <w:left w:val="none" w:sz="0" w:space="0" w:color="auto"/>
        <w:bottom w:val="none" w:sz="0" w:space="0" w:color="auto"/>
        <w:right w:val="none" w:sz="0" w:space="0" w:color="auto"/>
      </w:divBdr>
      <w:divsChild>
        <w:div w:id="1182624234">
          <w:marLeft w:val="0"/>
          <w:marRight w:val="0"/>
          <w:marTop w:val="0"/>
          <w:marBottom w:val="0"/>
          <w:divBdr>
            <w:top w:val="none" w:sz="0" w:space="0" w:color="auto"/>
            <w:left w:val="none" w:sz="0" w:space="0" w:color="auto"/>
            <w:bottom w:val="none" w:sz="0" w:space="0" w:color="auto"/>
            <w:right w:val="none" w:sz="0" w:space="0" w:color="auto"/>
          </w:divBdr>
        </w:div>
        <w:div w:id="1273130238">
          <w:marLeft w:val="0"/>
          <w:marRight w:val="0"/>
          <w:marTop w:val="0"/>
          <w:marBottom w:val="0"/>
          <w:divBdr>
            <w:top w:val="none" w:sz="0" w:space="0" w:color="auto"/>
            <w:left w:val="none" w:sz="0" w:space="0" w:color="auto"/>
            <w:bottom w:val="none" w:sz="0" w:space="0" w:color="auto"/>
            <w:right w:val="none" w:sz="0" w:space="0" w:color="auto"/>
          </w:divBdr>
        </w:div>
      </w:divsChild>
    </w:div>
    <w:div w:id="34232159">
      <w:bodyDiv w:val="1"/>
      <w:marLeft w:val="0"/>
      <w:marRight w:val="0"/>
      <w:marTop w:val="0"/>
      <w:marBottom w:val="0"/>
      <w:divBdr>
        <w:top w:val="none" w:sz="0" w:space="0" w:color="auto"/>
        <w:left w:val="none" w:sz="0" w:space="0" w:color="auto"/>
        <w:bottom w:val="none" w:sz="0" w:space="0" w:color="auto"/>
        <w:right w:val="none" w:sz="0" w:space="0" w:color="auto"/>
      </w:divBdr>
    </w:div>
    <w:div w:id="42336284">
      <w:bodyDiv w:val="1"/>
      <w:marLeft w:val="0"/>
      <w:marRight w:val="0"/>
      <w:marTop w:val="0"/>
      <w:marBottom w:val="0"/>
      <w:divBdr>
        <w:top w:val="none" w:sz="0" w:space="0" w:color="auto"/>
        <w:left w:val="none" w:sz="0" w:space="0" w:color="auto"/>
        <w:bottom w:val="none" w:sz="0" w:space="0" w:color="auto"/>
        <w:right w:val="none" w:sz="0" w:space="0" w:color="auto"/>
      </w:divBdr>
    </w:div>
    <w:div w:id="55787480">
      <w:bodyDiv w:val="1"/>
      <w:marLeft w:val="0"/>
      <w:marRight w:val="0"/>
      <w:marTop w:val="0"/>
      <w:marBottom w:val="0"/>
      <w:divBdr>
        <w:top w:val="none" w:sz="0" w:space="0" w:color="auto"/>
        <w:left w:val="none" w:sz="0" w:space="0" w:color="auto"/>
        <w:bottom w:val="none" w:sz="0" w:space="0" w:color="auto"/>
        <w:right w:val="none" w:sz="0" w:space="0" w:color="auto"/>
      </w:divBdr>
    </w:div>
    <w:div w:id="60104615">
      <w:bodyDiv w:val="1"/>
      <w:marLeft w:val="0"/>
      <w:marRight w:val="0"/>
      <w:marTop w:val="0"/>
      <w:marBottom w:val="0"/>
      <w:divBdr>
        <w:top w:val="none" w:sz="0" w:space="0" w:color="auto"/>
        <w:left w:val="none" w:sz="0" w:space="0" w:color="auto"/>
        <w:bottom w:val="none" w:sz="0" w:space="0" w:color="auto"/>
        <w:right w:val="none" w:sz="0" w:space="0" w:color="auto"/>
      </w:divBdr>
    </w:div>
    <w:div w:id="97456494">
      <w:bodyDiv w:val="1"/>
      <w:marLeft w:val="0"/>
      <w:marRight w:val="0"/>
      <w:marTop w:val="0"/>
      <w:marBottom w:val="0"/>
      <w:divBdr>
        <w:top w:val="none" w:sz="0" w:space="0" w:color="auto"/>
        <w:left w:val="none" w:sz="0" w:space="0" w:color="auto"/>
        <w:bottom w:val="none" w:sz="0" w:space="0" w:color="auto"/>
        <w:right w:val="none" w:sz="0" w:space="0" w:color="auto"/>
      </w:divBdr>
    </w:div>
    <w:div w:id="110983214">
      <w:bodyDiv w:val="1"/>
      <w:marLeft w:val="0"/>
      <w:marRight w:val="0"/>
      <w:marTop w:val="0"/>
      <w:marBottom w:val="0"/>
      <w:divBdr>
        <w:top w:val="none" w:sz="0" w:space="0" w:color="auto"/>
        <w:left w:val="none" w:sz="0" w:space="0" w:color="auto"/>
        <w:bottom w:val="none" w:sz="0" w:space="0" w:color="auto"/>
        <w:right w:val="none" w:sz="0" w:space="0" w:color="auto"/>
      </w:divBdr>
      <w:divsChild>
        <w:div w:id="610405604">
          <w:marLeft w:val="0"/>
          <w:marRight w:val="-13710"/>
          <w:marTop w:val="0"/>
          <w:marBottom w:val="0"/>
          <w:divBdr>
            <w:top w:val="none" w:sz="0" w:space="0" w:color="auto"/>
            <w:left w:val="none" w:sz="0" w:space="0" w:color="auto"/>
            <w:bottom w:val="none" w:sz="0" w:space="0" w:color="auto"/>
            <w:right w:val="none" w:sz="0" w:space="0" w:color="auto"/>
          </w:divBdr>
        </w:div>
        <w:div w:id="422068908">
          <w:marLeft w:val="0"/>
          <w:marRight w:val="-13710"/>
          <w:marTop w:val="0"/>
          <w:marBottom w:val="0"/>
          <w:divBdr>
            <w:top w:val="none" w:sz="0" w:space="0" w:color="auto"/>
            <w:left w:val="none" w:sz="0" w:space="0" w:color="auto"/>
            <w:bottom w:val="none" w:sz="0" w:space="0" w:color="auto"/>
            <w:right w:val="none" w:sz="0" w:space="0" w:color="auto"/>
          </w:divBdr>
        </w:div>
        <w:div w:id="1604191586">
          <w:marLeft w:val="0"/>
          <w:marRight w:val="-13710"/>
          <w:marTop w:val="0"/>
          <w:marBottom w:val="0"/>
          <w:divBdr>
            <w:top w:val="none" w:sz="0" w:space="0" w:color="auto"/>
            <w:left w:val="none" w:sz="0" w:space="0" w:color="auto"/>
            <w:bottom w:val="none" w:sz="0" w:space="0" w:color="auto"/>
            <w:right w:val="none" w:sz="0" w:space="0" w:color="auto"/>
          </w:divBdr>
        </w:div>
        <w:div w:id="40054864">
          <w:marLeft w:val="0"/>
          <w:marRight w:val="-13710"/>
          <w:marTop w:val="0"/>
          <w:marBottom w:val="0"/>
          <w:divBdr>
            <w:top w:val="none" w:sz="0" w:space="0" w:color="auto"/>
            <w:left w:val="none" w:sz="0" w:space="0" w:color="auto"/>
            <w:bottom w:val="none" w:sz="0" w:space="0" w:color="auto"/>
            <w:right w:val="none" w:sz="0" w:space="0" w:color="auto"/>
          </w:divBdr>
        </w:div>
        <w:div w:id="47462357">
          <w:marLeft w:val="0"/>
          <w:marRight w:val="-13710"/>
          <w:marTop w:val="0"/>
          <w:marBottom w:val="0"/>
          <w:divBdr>
            <w:top w:val="none" w:sz="0" w:space="0" w:color="auto"/>
            <w:left w:val="none" w:sz="0" w:space="0" w:color="auto"/>
            <w:bottom w:val="none" w:sz="0" w:space="0" w:color="auto"/>
            <w:right w:val="none" w:sz="0" w:space="0" w:color="auto"/>
          </w:divBdr>
        </w:div>
      </w:divsChild>
    </w:div>
    <w:div w:id="131558913">
      <w:bodyDiv w:val="1"/>
      <w:marLeft w:val="0"/>
      <w:marRight w:val="0"/>
      <w:marTop w:val="0"/>
      <w:marBottom w:val="0"/>
      <w:divBdr>
        <w:top w:val="none" w:sz="0" w:space="0" w:color="auto"/>
        <w:left w:val="none" w:sz="0" w:space="0" w:color="auto"/>
        <w:bottom w:val="none" w:sz="0" w:space="0" w:color="auto"/>
        <w:right w:val="none" w:sz="0" w:space="0" w:color="auto"/>
      </w:divBdr>
    </w:div>
    <w:div w:id="135336795">
      <w:bodyDiv w:val="1"/>
      <w:marLeft w:val="0"/>
      <w:marRight w:val="0"/>
      <w:marTop w:val="0"/>
      <w:marBottom w:val="0"/>
      <w:divBdr>
        <w:top w:val="none" w:sz="0" w:space="0" w:color="auto"/>
        <w:left w:val="none" w:sz="0" w:space="0" w:color="auto"/>
        <w:bottom w:val="none" w:sz="0" w:space="0" w:color="auto"/>
        <w:right w:val="none" w:sz="0" w:space="0" w:color="auto"/>
      </w:divBdr>
    </w:div>
    <w:div w:id="142045614">
      <w:bodyDiv w:val="1"/>
      <w:marLeft w:val="0"/>
      <w:marRight w:val="0"/>
      <w:marTop w:val="0"/>
      <w:marBottom w:val="0"/>
      <w:divBdr>
        <w:top w:val="none" w:sz="0" w:space="0" w:color="auto"/>
        <w:left w:val="none" w:sz="0" w:space="0" w:color="auto"/>
        <w:bottom w:val="none" w:sz="0" w:space="0" w:color="auto"/>
        <w:right w:val="none" w:sz="0" w:space="0" w:color="auto"/>
      </w:divBdr>
    </w:div>
    <w:div w:id="183791142">
      <w:bodyDiv w:val="1"/>
      <w:marLeft w:val="0"/>
      <w:marRight w:val="0"/>
      <w:marTop w:val="0"/>
      <w:marBottom w:val="0"/>
      <w:divBdr>
        <w:top w:val="none" w:sz="0" w:space="0" w:color="auto"/>
        <w:left w:val="none" w:sz="0" w:space="0" w:color="auto"/>
        <w:bottom w:val="none" w:sz="0" w:space="0" w:color="auto"/>
        <w:right w:val="none" w:sz="0" w:space="0" w:color="auto"/>
      </w:divBdr>
    </w:div>
    <w:div w:id="188883320">
      <w:bodyDiv w:val="1"/>
      <w:marLeft w:val="0"/>
      <w:marRight w:val="0"/>
      <w:marTop w:val="0"/>
      <w:marBottom w:val="0"/>
      <w:divBdr>
        <w:top w:val="none" w:sz="0" w:space="0" w:color="auto"/>
        <w:left w:val="none" w:sz="0" w:space="0" w:color="auto"/>
        <w:bottom w:val="none" w:sz="0" w:space="0" w:color="auto"/>
        <w:right w:val="none" w:sz="0" w:space="0" w:color="auto"/>
      </w:divBdr>
      <w:divsChild>
        <w:div w:id="41028961">
          <w:marLeft w:val="0"/>
          <w:marRight w:val="0"/>
          <w:marTop w:val="0"/>
          <w:marBottom w:val="0"/>
          <w:divBdr>
            <w:top w:val="none" w:sz="0" w:space="0" w:color="auto"/>
            <w:left w:val="none" w:sz="0" w:space="0" w:color="auto"/>
            <w:bottom w:val="none" w:sz="0" w:space="0" w:color="auto"/>
            <w:right w:val="none" w:sz="0" w:space="0" w:color="auto"/>
          </w:divBdr>
        </w:div>
      </w:divsChild>
    </w:div>
    <w:div w:id="192619334">
      <w:bodyDiv w:val="1"/>
      <w:marLeft w:val="0"/>
      <w:marRight w:val="0"/>
      <w:marTop w:val="0"/>
      <w:marBottom w:val="0"/>
      <w:divBdr>
        <w:top w:val="none" w:sz="0" w:space="0" w:color="auto"/>
        <w:left w:val="none" w:sz="0" w:space="0" w:color="auto"/>
        <w:bottom w:val="none" w:sz="0" w:space="0" w:color="auto"/>
        <w:right w:val="none" w:sz="0" w:space="0" w:color="auto"/>
      </w:divBdr>
    </w:div>
    <w:div w:id="195775109">
      <w:bodyDiv w:val="1"/>
      <w:marLeft w:val="0"/>
      <w:marRight w:val="0"/>
      <w:marTop w:val="0"/>
      <w:marBottom w:val="0"/>
      <w:divBdr>
        <w:top w:val="none" w:sz="0" w:space="0" w:color="auto"/>
        <w:left w:val="none" w:sz="0" w:space="0" w:color="auto"/>
        <w:bottom w:val="none" w:sz="0" w:space="0" w:color="auto"/>
        <w:right w:val="none" w:sz="0" w:space="0" w:color="auto"/>
      </w:divBdr>
    </w:div>
    <w:div w:id="197473646">
      <w:bodyDiv w:val="1"/>
      <w:marLeft w:val="0"/>
      <w:marRight w:val="0"/>
      <w:marTop w:val="0"/>
      <w:marBottom w:val="0"/>
      <w:divBdr>
        <w:top w:val="none" w:sz="0" w:space="0" w:color="auto"/>
        <w:left w:val="none" w:sz="0" w:space="0" w:color="auto"/>
        <w:bottom w:val="none" w:sz="0" w:space="0" w:color="auto"/>
        <w:right w:val="none" w:sz="0" w:space="0" w:color="auto"/>
      </w:divBdr>
    </w:div>
    <w:div w:id="198789275">
      <w:bodyDiv w:val="1"/>
      <w:marLeft w:val="0"/>
      <w:marRight w:val="0"/>
      <w:marTop w:val="0"/>
      <w:marBottom w:val="0"/>
      <w:divBdr>
        <w:top w:val="none" w:sz="0" w:space="0" w:color="auto"/>
        <w:left w:val="none" w:sz="0" w:space="0" w:color="auto"/>
        <w:bottom w:val="none" w:sz="0" w:space="0" w:color="auto"/>
        <w:right w:val="none" w:sz="0" w:space="0" w:color="auto"/>
      </w:divBdr>
    </w:div>
    <w:div w:id="201988235">
      <w:bodyDiv w:val="1"/>
      <w:marLeft w:val="0"/>
      <w:marRight w:val="0"/>
      <w:marTop w:val="0"/>
      <w:marBottom w:val="0"/>
      <w:divBdr>
        <w:top w:val="none" w:sz="0" w:space="0" w:color="auto"/>
        <w:left w:val="none" w:sz="0" w:space="0" w:color="auto"/>
        <w:bottom w:val="none" w:sz="0" w:space="0" w:color="auto"/>
        <w:right w:val="none" w:sz="0" w:space="0" w:color="auto"/>
      </w:divBdr>
    </w:div>
    <w:div w:id="220866436">
      <w:bodyDiv w:val="1"/>
      <w:marLeft w:val="0"/>
      <w:marRight w:val="0"/>
      <w:marTop w:val="0"/>
      <w:marBottom w:val="0"/>
      <w:divBdr>
        <w:top w:val="none" w:sz="0" w:space="0" w:color="auto"/>
        <w:left w:val="none" w:sz="0" w:space="0" w:color="auto"/>
        <w:bottom w:val="none" w:sz="0" w:space="0" w:color="auto"/>
        <w:right w:val="none" w:sz="0" w:space="0" w:color="auto"/>
      </w:divBdr>
    </w:div>
    <w:div w:id="253632602">
      <w:bodyDiv w:val="1"/>
      <w:marLeft w:val="0"/>
      <w:marRight w:val="0"/>
      <w:marTop w:val="0"/>
      <w:marBottom w:val="0"/>
      <w:divBdr>
        <w:top w:val="none" w:sz="0" w:space="0" w:color="auto"/>
        <w:left w:val="none" w:sz="0" w:space="0" w:color="auto"/>
        <w:bottom w:val="none" w:sz="0" w:space="0" w:color="auto"/>
        <w:right w:val="none" w:sz="0" w:space="0" w:color="auto"/>
      </w:divBdr>
    </w:div>
    <w:div w:id="266499019">
      <w:bodyDiv w:val="1"/>
      <w:marLeft w:val="0"/>
      <w:marRight w:val="0"/>
      <w:marTop w:val="0"/>
      <w:marBottom w:val="0"/>
      <w:divBdr>
        <w:top w:val="none" w:sz="0" w:space="0" w:color="auto"/>
        <w:left w:val="none" w:sz="0" w:space="0" w:color="auto"/>
        <w:bottom w:val="none" w:sz="0" w:space="0" w:color="auto"/>
        <w:right w:val="none" w:sz="0" w:space="0" w:color="auto"/>
      </w:divBdr>
    </w:div>
    <w:div w:id="276526180">
      <w:bodyDiv w:val="1"/>
      <w:marLeft w:val="0"/>
      <w:marRight w:val="0"/>
      <w:marTop w:val="0"/>
      <w:marBottom w:val="0"/>
      <w:divBdr>
        <w:top w:val="none" w:sz="0" w:space="0" w:color="auto"/>
        <w:left w:val="none" w:sz="0" w:space="0" w:color="auto"/>
        <w:bottom w:val="none" w:sz="0" w:space="0" w:color="auto"/>
        <w:right w:val="none" w:sz="0" w:space="0" w:color="auto"/>
      </w:divBdr>
    </w:div>
    <w:div w:id="283123240">
      <w:bodyDiv w:val="1"/>
      <w:marLeft w:val="0"/>
      <w:marRight w:val="0"/>
      <w:marTop w:val="0"/>
      <w:marBottom w:val="0"/>
      <w:divBdr>
        <w:top w:val="none" w:sz="0" w:space="0" w:color="auto"/>
        <w:left w:val="none" w:sz="0" w:space="0" w:color="auto"/>
        <w:bottom w:val="none" w:sz="0" w:space="0" w:color="auto"/>
        <w:right w:val="none" w:sz="0" w:space="0" w:color="auto"/>
      </w:divBdr>
    </w:div>
    <w:div w:id="283578996">
      <w:bodyDiv w:val="1"/>
      <w:marLeft w:val="0"/>
      <w:marRight w:val="0"/>
      <w:marTop w:val="0"/>
      <w:marBottom w:val="0"/>
      <w:divBdr>
        <w:top w:val="none" w:sz="0" w:space="0" w:color="auto"/>
        <w:left w:val="none" w:sz="0" w:space="0" w:color="auto"/>
        <w:bottom w:val="none" w:sz="0" w:space="0" w:color="auto"/>
        <w:right w:val="none" w:sz="0" w:space="0" w:color="auto"/>
      </w:divBdr>
    </w:div>
    <w:div w:id="300430025">
      <w:bodyDiv w:val="1"/>
      <w:marLeft w:val="0"/>
      <w:marRight w:val="0"/>
      <w:marTop w:val="0"/>
      <w:marBottom w:val="0"/>
      <w:divBdr>
        <w:top w:val="none" w:sz="0" w:space="0" w:color="auto"/>
        <w:left w:val="none" w:sz="0" w:space="0" w:color="auto"/>
        <w:bottom w:val="none" w:sz="0" w:space="0" w:color="auto"/>
        <w:right w:val="none" w:sz="0" w:space="0" w:color="auto"/>
      </w:divBdr>
    </w:div>
    <w:div w:id="307789007">
      <w:bodyDiv w:val="1"/>
      <w:marLeft w:val="0"/>
      <w:marRight w:val="0"/>
      <w:marTop w:val="0"/>
      <w:marBottom w:val="0"/>
      <w:divBdr>
        <w:top w:val="none" w:sz="0" w:space="0" w:color="auto"/>
        <w:left w:val="none" w:sz="0" w:space="0" w:color="auto"/>
        <w:bottom w:val="none" w:sz="0" w:space="0" w:color="auto"/>
        <w:right w:val="none" w:sz="0" w:space="0" w:color="auto"/>
      </w:divBdr>
    </w:div>
    <w:div w:id="311449189">
      <w:bodyDiv w:val="1"/>
      <w:marLeft w:val="0"/>
      <w:marRight w:val="0"/>
      <w:marTop w:val="0"/>
      <w:marBottom w:val="0"/>
      <w:divBdr>
        <w:top w:val="none" w:sz="0" w:space="0" w:color="auto"/>
        <w:left w:val="none" w:sz="0" w:space="0" w:color="auto"/>
        <w:bottom w:val="none" w:sz="0" w:space="0" w:color="auto"/>
        <w:right w:val="none" w:sz="0" w:space="0" w:color="auto"/>
      </w:divBdr>
      <w:divsChild>
        <w:div w:id="1730416631">
          <w:marLeft w:val="0"/>
          <w:marRight w:val="0"/>
          <w:marTop w:val="0"/>
          <w:marBottom w:val="0"/>
          <w:divBdr>
            <w:top w:val="none" w:sz="0" w:space="0" w:color="auto"/>
            <w:left w:val="none" w:sz="0" w:space="0" w:color="auto"/>
            <w:bottom w:val="none" w:sz="0" w:space="0" w:color="auto"/>
            <w:right w:val="none" w:sz="0" w:space="0" w:color="auto"/>
          </w:divBdr>
        </w:div>
        <w:div w:id="268046514">
          <w:marLeft w:val="0"/>
          <w:marRight w:val="0"/>
          <w:marTop w:val="0"/>
          <w:marBottom w:val="0"/>
          <w:divBdr>
            <w:top w:val="none" w:sz="0" w:space="0" w:color="auto"/>
            <w:left w:val="none" w:sz="0" w:space="0" w:color="auto"/>
            <w:bottom w:val="none" w:sz="0" w:space="0" w:color="auto"/>
            <w:right w:val="none" w:sz="0" w:space="0" w:color="auto"/>
          </w:divBdr>
        </w:div>
      </w:divsChild>
    </w:div>
    <w:div w:id="387266058">
      <w:bodyDiv w:val="1"/>
      <w:marLeft w:val="0"/>
      <w:marRight w:val="0"/>
      <w:marTop w:val="0"/>
      <w:marBottom w:val="0"/>
      <w:divBdr>
        <w:top w:val="none" w:sz="0" w:space="0" w:color="auto"/>
        <w:left w:val="none" w:sz="0" w:space="0" w:color="auto"/>
        <w:bottom w:val="none" w:sz="0" w:space="0" w:color="auto"/>
        <w:right w:val="none" w:sz="0" w:space="0" w:color="auto"/>
      </w:divBdr>
    </w:div>
    <w:div w:id="407309368">
      <w:bodyDiv w:val="1"/>
      <w:marLeft w:val="0"/>
      <w:marRight w:val="0"/>
      <w:marTop w:val="0"/>
      <w:marBottom w:val="0"/>
      <w:divBdr>
        <w:top w:val="none" w:sz="0" w:space="0" w:color="auto"/>
        <w:left w:val="none" w:sz="0" w:space="0" w:color="auto"/>
        <w:bottom w:val="none" w:sz="0" w:space="0" w:color="auto"/>
        <w:right w:val="none" w:sz="0" w:space="0" w:color="auto"/>
      </w:divBdr>
    </w:div>
    <w:div w:id="414402971">
      <w:bodyDiv w:val="1"/>
      <w:marLeft w:val="0"/>
      <w:marRight w:val="0"/>
      <w:marTop w:val="0"/>
      <w:marBottom w:val="0"/>
      <w:divBdr>
        <w:top w:val="none" w:sz="0" w:space="0" w:color="auto"/>
        <w:left w:val="none" w:sz="0" w:space="0" w:color="auto"/>
        <w:bottom w:val="none" w:sz="0" w:space="0" w:color="auto"/>
        <w:right w:val="none" w:sz="0" w:space="0" w:color="auto"/>
      </w:divBdr>
    </w:div>
    <w:div w:id="484049044">
      <w:bodyDiv w:val="1"/>
      <w:marLeft w:val="0"/>
      <w:marRight w:val="0"/>
      <w:marTop w:val="0"/>
      <w:marBottom w:val="0"/>
      <w:divBdr>
        <w:top w:val="none" w:sz="0" w:space="0" w:color="auto"/>
        <w:left w:val="none" w:sz="0" w:space="0" w:color="auto"/>
        <w:bottom w:val="none" w:sz="0" w:space="0" w:color="auto"/>
        <w:right w:val="none" w:sz="0" w:space="0" w:color="auto"/>
      </w:divBdr>
    </w:div>
    <w:div w:id="485054005">
      <w:bodyDiv w:val="1"/>
      <w:marLeft w:val="0"/>
      <w:marRight w:val="0"/>
      <w:marTop w:val="0"/>
      <w:marBottom w:val="0"/>
      <w:divBdr>
        <w:top w:val="none" w:sz="0" w:space="0" w:color="auto"/>
        <w:left w:val="none" w:sz="0" w:space="0" w:color="auto"/>
        <w:bottom w:val="none" w:sz="0" w:space="0" w:color="auto"/>
        <w:right w:val="none" w:sz="0" w:space="0" w:color="auto"/>
      </w:divBdr>
    </w:div>
    <w:div w:id="502746450">
      <w:bodyDiv w:val="1"/>
      <w:marLeft w:val="0"/>
      <w:marRight w:val="0"/>
      <w:marTop w:val="0"/>
      <w:marBottom w:val="0"/>
      <w:divBdr>
        <w:top w:val="none" w:sz="0" w:space="0" w:color="auto"/>
        <w:left w:val="none" w:sz="0" w:space="0" w:color="auto"/>
        <w:bottom w:val="none" w:sz="0" w:space="0" w:color="auto"/>
        <w:right w:val="none" w:sz="0" w:space="0" w:color="auto"/>
      </w:divBdr>
    </w:div>
    <w:div w:id="526262711">
      <w:bodyDiv w:val="1"/>
      <w:marLeft w:val="0"/>
      <w:marRight w:val="0"/>
      <w:marTop w:val="0"/>
      <w:marBottom w:val="0"/>
      <w:divBdr>
        <w:top w:val="none" w:sz="0" w:space="0" w:color="auto"/>
        <w:left w:val="none" w:sz="0" w:space="0" w:color="auto"/>
        <w:bottom w:val="none" w:sz="0" w:space="0" w:color="auto"/>
        <w:right w:val="none" w:sz="0" w:space="0" w:color="auto"/>
      </w:divBdr>
    </w:div>
    <w:div w:id="535891816">
      <w:bodyDiv w:val="1"/>
      <w:marLeft w:val="0"/>
      <w:marRight w:val="0"/>
      <w:marTop w:val="0"/>
      <w:marBottom w:val="0"/>
      <w:divBdr>
        <w:top w:val="none" w:sz="0" w:space="0" w:color="auto"/>
        <w:left w:val="none" w:sz="0" w:space="0" w:color="auto"/>
        <w:bottom w:val="none" w:sz="0" w:space="0" w:color="auto"/>
        <w:right w:val="none" w:sz="0" w:space="0" w:color="auto"/>
      </w:divBdr>
    </w:div>
    <w:div w:id="673915209">
      <w:bodyDiv w:val="1"/>
      <w:marLeft w:val="0"/>
      <w:marRight w:val="0"/>
      <w:marTop w:val="0"/>
      <w:marBottom w:val="0"/>
      <w:divBdr>
        <w:top w:val="none" w:sz="0" w:space="0" w:color="auto"/>
        <w:left w:val="none" w:sz="0" w:space="0" w:color="auto"/>
        <w:bottom w:val="none" w:sz="0" w:space="0" w:color="auto"/>
        <w:right w:val="none" w:sz="0" w:space="0" w:color="auto"/>
      </w:divBdr>
    </w:div>
    <w:div w:id="690882088">
      <w:bodyDiv w:val="1"/>
      <w:marLeft w:val="0"/>
      <w:marRight w:val="0"/>
      <w:marTop w:val="0"/>
      <w:marBottom w:val="0"/>
      <w:divBdr>
        <w:top w:val="none" w:sz="0" w:space="0" w:color="auto"/>
        <w:left w:val="none" w:sz="0" w:space="0" w:color="auto"/>
        <w:bottom w:val="none" w:sz="0" w:space="0" w:color="auto"/>
        <w:right w:val="none" w:sz="0" w:space="0" w:color="auto"/>
      </w:divBdr>
    </w:div>
    <w:div w:id="742995819">
      <w:bodyDiv w:val="1"/>
      <w:marLeft w:val="0"/>
      <w:marRight w:val="0"/>
      <w:marTop w:val="0"/>
      <w:marBottom w:val="0"/>
      <w:divBdr>
        <w:top w:val="none" w:sz="0" w:space="0" w:color="auto"/>
        <w:left w:val="none" w:sz="0" w:space="0" w:color="auto"/>
        <w:bottom w:val="none" w:sz="0" w:space="0" w:color="auto"/>
        <w:right w:val="none" w:sz="0" w:space="0" w:color="auto"/>
      </w:divBdr>
    </w:div>
    <w:div w:id="754745040">
      <w:bodyDiv w:val="1"/>
      <w:marLeft w:val="0"/>
      <w:marRight w:val="0"/>
      <w:marTop w:val="0"/>
      <w:marBottom w:val="0"/>
      <w:divBdr>
        <w:top w:val="none" w:sz="0" w:space="0" w:color="auto"/>
        <w:left w:val="none" w:sz="0" w:space="0" w:color="auto"/>
        <w:bottom w:val="none" w:sz="0" w:space="0" w:color="auto"/>
        <w:right w:val="none" w:sz="0" w:space="0" w:color="auto"/>
      </w:divBdr>
    </w:div>
    <w:div w:id="796335224">
      <w:bodyDiv w:val="1"/>
      <w:marLeft w:val="0"/>
      <w:marRight w:val="0"/>
      <w:marTop w:val="0"/>
      <w:marBottom w:val="0"/>
      <w:divBdr>
        <w:top w:val="none" w:sz="0" w:space="0" w:color="auto"/>
        <w:left w:val="none" w:sz="0" w:space="0" w:color="auto"/>
        <w:bottom w:val="none" w:sz="0" w:space="0" w:color="auto"/>
        <w:right w:val="none" w:sz="0" w:space="0" w:color="auto"/>
      </w:divBdr>
    </w:div>
    <w:div w:id="814026726">
      <w:bodyDiv w:val="1"/>
      <w:marLeft w:val="0"/>
      <w:marRight w:val="0"/>
      <w:marTop w:val="0"/>
      <w:marBottom w:val="0"/>
      <w:divBdr>
        <w:top w:val="none" w:sz="0" w:space="0" w:color="auto"/>
        <w:left w:val="none" w:sz="0" w:space="0" w:color="auto"/>
        <w:bottom w:val="none" w:sz="0" w:space="0" w:color="auto"/>
        <w:right w:val="none" w:sz="0" w:space="0" w:color="auto"/>
      </w:divBdr>
    </w:div>
    <w:div w:id="845947869">
      <w:bodyDiv w:val="1"/>
      <w:marLeft w:val="0"/>
      <w:marRight w:val="0"/>
      <w:marTop w:val="0"/>
      <w:marBottom w:val="0"/>
      <w:divBdr>
        <w:top w:val="none" w:sz="0" w:space="0" w:color="auto"/>
        <w:left w:val="none" w:sz="0" w:space="0" w:color="auto"/>
        <w:bottom w:val="none" w:sz="0" w:space="0" w:color="auto"/>
        <w:right w:val="none" w:sz="0" w:space="0" w:color="auto"/>
      </w:divBdr>
    </w:div>
    <w:div w:id="848255211">
      <w:bodyDiv w:val="1"/>
      <w:marLeft w:val="0"/>
      <w:marRight w:val="0"/>
      <w:marTop w:val="0"/>
      <w:marBottom w:val="0"/>
      <w:divBdr>
        <w:top w:val="none" w:sz="0" w:space="0" w:color="auto"/>
        <w:left w:val="none" w:sz="0" w:space="0" w:color="auto"/>
        <w:bottom w:val="none" w:sz="0" w:space="0" w:color="auto"/>
        <w:right w:val="none" w:sz="0" w:space="0" w:color="auto"/>
      </w:divBdr>
    </w:div>
    <w:div w:id="910509393">
      <w:bodyDiv w:val="1"/>
      <w:marLeft w:val="0"/>
      <w:marRight w:val="0"/>
      <w:marTop w:val="0"/>
      <w:marBottom w:val="0"/>
      <w:divBdr>
        <w:top w:val="none" w:sz="0" w:space="0" w:color="auto"/>
        <w:left w:val="none" w:sz="0" w:space="0" w:color="auto"/>
        <w:bottom w:val="none" w:sz="0" w:space="0" w:color="auto"/>
        <w:right w:val="none" w:sz="0" w:space="0" w:color="auto"/>
      </w:divBdr>
    </w:div>
    <w:div w:id="933132485">
      <w:bodyDiv w:val="1"/>
      <w:marLeft w:val="0"/>
      <w:marRight w:val="0"/>
      <w:marTop w:val="0"/>
      <w:marBottom w:val="0"/>
      <w:divBdr>
        <w:top w:val="none" w:sz="0" w:space="0" w:color="auto"/>
        <w:left w:val="none" w:sz="0" w:space="0" w:color="auto"/>
        <w:bottom w:val="none" w:sz="0" w:space="0" w:color="auto"/>
        <w:right w:val="none" w:sz="0" w:space="0" w:color="auto"/>
      </w:divBdr>
    </w:div>
    <w:div w:id="940723680">
      <w:bodyDiv w:val="1"/>
      <w:marLeft w:val="0"/>
      <w:marRight w:val="0"/>
      <w:marTop w:val="0"/>
      <w:marBottom w:val="0"/>
      <w:divBdr>
        <w:top w:val="none" w:sz="0" w:space="0" w:color="auto"/>
        <w:left w:val="none" w:sz="0" w:space="0" w:color="auto"/>
        <w:bottom w:val="none" w:sz="0" w:space="0" w:color="auto"/>
        <w:right w:val="none" w:sz="0" w:space="0" w:color="auto"/>
      </w:divBdr>
    </w:div>
    <w:div w:id="943423446">
      <w:bodyDiv w:val="1"/>
      <w:marLeft w:val="0"/>
      <w:marRight w:val="0"/>
      <w:marTop w:val="0"/>
      <w:marBottom w:val="0"/>
      <w:divBdr>
        <w:top w:val="none" w:sz="0" w:space="0" w:color="auto"/>
        <w:left w:val="none" w:sz="0" w:space="0" w:color="auto"/>
        <w:bottom w:val="none" w:sz="0" w:space="0" w:color="auto"/>
        <w:right w:val="none" w:sz="0" w:space="0" w:color="auto"/>
      </w:divBdr>
      <w:divsChild>
        <w:div w:id="1687898937">
          <w:marLeft w:val="0"/>
          <w:marRight w:val="-10605"/>
          <w:marTop w:val="0"/>
          <w:marBottom w:val="0"/>
          <w:divBdr>
            <w:top w:val="none" w:sz="0" w:space="0" w:color="auto"/>
            <w:left w:val="none" w:sz="0" w:space="0" w:color="auto"/>
            <w:bottom w:val="none" w:sz="0" w:space="0" w:color="auto"/>
            <w:right w:val="none" w:sz="0" w:space="0" w:color="auto"/>
          </w:divBdr>
        </w:div>
        <w:div w:id="1885435614">
          <w:marLeft w:val="0"/>
          <w:marRight w:val="-10605"/>
          <w:marTop w:val="0"/>
          <w:marBottom w:val="0"/>
          <w:divBdr>
            <w:top w:val="none" w:sz="0" w:space="0" w:color="auto"/>
            <w:left w:val="none" w:sz="0" w:space="0" w:color="auto"/>
            <w:bottom w:val="none" w:sz="0" w:space="0" w:color="auto"/>
            <w:right w:val="none" w:sz="0" w:space="0" w:color="auto"/>
          </w:divBdr>
        </w:div>
        <w:div w:id="1257859708">
          <w:marLeft w:val="0"/>
          <w:marRight w:val="-10605"/>
          <w:marTop w:val="0"/>
          <w:marBottom w:val="0"/>
          <w:divBdr>
            <w:top w:val="none" w:sz="0" w:space="0" w:color="auto"/>
            <w:left w:val="none" w:sz="0" w:space="0" w:color="auto"/>
            <w:bottom w:val="none" w:sz="0" w:space="0" w:color="auto"/>
            <w:right w:val="none" w:sz="0" w:space="0" w:color="auto"/>
          </w:divBdr>
        </w:div>
        <w:div w:id="922420389">
          <w:marLeft w:val="0"/>
          <w:marRight w:val="-10605"/>
          <w:marTop w:val="0"/>
          <w:marBottom w:val="0"/>
          <w:divBdr>
            <w:top w:val="none" w:sz="0" w:space="0" w:color="auto"/>
            <w:left w:val="none" w:sz="0" w:space="0" w:color="auto"/>
            <w:bottom w:val="none" w:sz="0" w:space="0" w:color="auto"/>
            <w:right w:val="none" w:sz="0" w:space="0" w:color="auto"/>
          </w:divBdr>
        </w:div>
        <w:div w:id="1163859857">
          <w:marLeft w:val="0"/>
          <w:marRight w:val="-10605"/>
          <w:marTop w:val="0"/>
          <w:marBottom w:val="0"/>
          <w:divBdr>
            <w:top w:val="none" w:sz="0" w:space="0" w:color="auto"/>
            <w:left w:val="none" w:sz="0" w:space="0" w:color="auto"/>
            <w:bottom w:val="none" w:sz="0" w:space="0" w:color="auto"/>
            <w:right w:val="none" w:sz="0" w:space="0" w:color="auto"/>
          </w:divBdr>
        </w:div>
        <w:div w:id="895168300">
          <w:marLeft w:val="0"/>
          <w:marRight w:val="-10605"/>
          <w:marTop w:val="0"/>
          <w:marBottom w:val="0"/>
          <w:divBdr>
            <w:top w:val="none" w:sz="0" w:space="0" w:color="auto"/>
            <w:left w:val="none" w:sz="0" w:space="0" w:color="auto"/>
            <w:bottom w:val="none" w:sz="0" w:space="0" w:color="auto"/>
            <w:right w:val="none" w:sz="0" w:space="0" w:color="auto"/>
          </w:divBdr>
        </w:div>
        <w:div w:id="866723597">
          <w:marLeft w:val="0"/>
          <w:marRight w:val="-10605"/>
          <w:marTop w:val="0"/>
          <w:marBottom w:val="0"/>
          <w:divBdr>
            <w:top w:val="none" w:sz="0" w:space="0" w:color="auto"/>
            <w:left w:val="none" w:sz="0" w:space="0" w:color="auto"/>
            <w:bottom w:val="none" w:sz="0" w:space="0" w:color="auto"/>
            <w:right w:val="none" w:sz="0" w:space="0" w:color="auto"/>
          </w:divBdr>
        </w:div>
        <w:div w:id="687372701">
          <w:marLeft w:val="0"/>
          <w:marRight w:val="-10605"/>
          <w:marTop w:val="0"/>
          <w:marBottom w:val="0"/>
          <w:divBdr>
            <w:top w:val="none" w:sz="0" w:space="0" w:color="auto"/>
            <w:left w:val="none" w:sz="0" w:space="0" w:color="auto"/>
            <w:bottom w:val="none" w:sz="0" w:space="0" w:color="auto"/>
            <w:right w:val="none" w:sz="0" w:space="0" w:color="auto"/>
          </w:divBdr>
        </w:div>
      </w:divsChild>
    </w:div>
    <w:div w:id="943727491">
      <w:bodyDiv w:val="1"/>
      <w:marLeft w:val="0"/>
      <w:marRight w:val="0"/>
      <w:marTop w:val="0"/>
      <w:marBottom w:val="0"/>
      <w:divBdr>
        <w:top w:val="none" w:sz="0" w:space="0" w:color="auto"/>
        <w:left w:val="none" w:sz="0" w:space="0" w:color="auto"/>
        <w:bottom w:val="none" w:sz="0" w:space="0" w:color="auto"/>
        <w:right w:val="none" w:sz="0" w:space="0" w:color="auto"/>
      </w:divBdr>
    </w:div>
    <w:div w:id="961306254">
      <w:bodyDiv w:val="1"/>
      <w:marLeft w:val="0"/>
      <w:marRight w:val="0"/>
      <w:marTop w:val="0"/>
      <w:marBottom w:val="0"/>
      <w:divBdr>
        <w:top w:val="none" w:sz="0" w:space="0" w:color="auto"/>
        <w:left w:val="none" w:sz="0" w:space="0" w:color="auto"/>
        <w:bottom w:val="none" w:sz="0" w:space="0" w:color="auto"/>
        <w:right w:val="none" w:sz="0" w:space="0" w:color="auto"/>
      </w:divBdr>
    </w:div>
    <w:div w:id="970013841">
      <w:bodyDiv w:val="1"/>
      <w:marLeft w:val="0"/>
      <w:marRight w:val="0"/>
      <w:marTop w:val="0"/>
      <w:marBottom w:val="0"/>
      <w:divBdr>
        <w:top w:val="none" w:sz="0" w:space="0" w:color="auto"/>
        <w:left w:val="none" w:sz="0" w:space="0" w:color="auto"/>
        <w:bottom w:val="none" w:sz="0" w:space="0" w:color="auto"/>
        <w:right w:val="none" w:sz="0" w:space="0" w:color="auto"/>
      </w:divBdr>
    </w:div>
    <w:div w:id="973372935">
      <w:bodyDiv w:val="1"/>
      <w:marLeft w:val="0"/>
      <w:marRight w:val="0"/>
      <w:marTop w:val="0"/>
      <w:marBottom w:val="0"/>
      <w:divBdr>
        <w:top w:val="none" w:sz="0" w:space="0" w:color="auto"/>
        <w:left w:val="none" w:sz="0" w:space="0" w:color="auto"/>
        <w:bottom w:val="none" w:sz="0" w:space="0" w:color="auto"/>
        <w:right w:val="none" w:sz="0" w:space="0" w:color="auto"/>
      </w:divBdr>
    </w:div>
    <w:div w:id="975574419">
      <w:bodyDiv w:val="1"/>
      <w:marLeft w:val="0"/>
      <w:marRight w:val="0"/>
      <w:marTop w:val="0"/>
      <w:marBottom w:val="0"/>
      <w:divBdr>
        <w:top w:val="none" w:sz="0" w:space="0" w:color="auto"/>
        <w:left w:val="none" w:sz="0" w:space="0" w:color="auto"/>
        <w:bottom w:val="none" w:sz="0" w:space="0" w:color="auto"/>
        <w:right w:val="none" w:sz="0" w:space="0" w:color="auto"/>
      </w:divBdr>
    </w:div>
    <w:div w:id="982854604">
      <w:bodyDiv w:val="1"/>
      <w:marLeft w:val="0"/>
      <w:marRight w:val="0"/>
      <w:marTop w:val="0"/>
      <w:marBottom w:val="0"/>
      <w:divBdr>
        <w:top w:val="none" w:sz="0" w:space="0" w:color="auto"/>
        <w:left w:val="none" w:sz="0" w:space="0" w:color="auto"/>
        <w:bottom w:val="none" w:sz="0" w:space="0" w:color="auto"/>
        <w:right w:val="none" w:sz="0" w:space="0" w:color="auto"/>
      </w:divBdr>
    </w:div>
    <w:div w:id="1018502169">
      <w:bodyDiv w:val="1"/>
      <w:marLeft w:val="0"/>
      <w:marRight w:val="0"/>
      <w:marTop w:val="0"/>
      <w:marBottom w:val="0"/>
      <w:divBdr>
        <w:top w:val="none" w:sz="0" w:space="0" w:color="auto"/>
        <w:left w:val="none" w:sz="0" w:space="0" w:color="auto"/>
        <w:bottom w:val="none" w:sz="0" w:space="0" w:color="auto"/>
        <w:right w:val="none" w:sz="0" w:space="0" w:color="auto"/>
      </w:divBdr>
    </w:div>
    <w:div w:id="1042364246">
      <w:bodyDiv w:val="1"/>
      <w:marLeft w:val="0"/>
      <w:marRight w:val="0"/>
      <w:marTop w:val="0"/>
      <w:marBottom w:val="0"/>
      <w:divBdr>
        <w:top w:val="none" w:sz="0" w:space="0" w:color="auto"/>
        <w:left w:val="none" w:sz="0" w:space="0" w:color="auto"/>
        <w:bottom w:val="none" w:sz="0" w:space="0" w:color="auto"/>
        <w:right w:val="none" w:sz="0" w:space="0" w:color="auto"/>
      </w:divBdr>
    </w:div>
    <w:div w:id="1086270660">
      <w:bodyDiv w:val="1"/>
      <w:marLeft w:val="0"/>
      <w:marRight w:val="0"/>
      <w:marTop w:val="0"/>
      <w:marBottom w:val="0"/>
      <w:divBdr>
        <w:top w:val="none" w:sz="0" w:space="0" w:color="auto"/>
        <w:left w:val="none" w:sz="0" w:space="0" w:color="auto"/>
        <w:bottom w:val="none" w:sz="0" w:space="0" w:color="auto"/>
        <w:right w:val="none" w:sz="0" w:space="0" w:color="auto"/>
      </w:divBdr>
    </w:div>
    <w:div w:id="1091004881">
      <w:bodyDiv w:val="1"/>
      <w:marLeft w:val="0"/>
      <w:marRight w:val="0"/>
      <w:marTop w:val="0"/>
      <w:marBottom w:val="0"/>
      <w:divBdr>
        <w:top w:val="none" w:sz="0" w:space="0" w:color="auto"/>
        <w:left w:val="none" w:sz="0" w:space="0" w:color="auto"/>
        <w:bottom w:val="none" w:sz="0" w:space="0" w:color="auto"/>
        <w:right w:val="none" w:sz="0" w:space="0" w:color="auto"/>
      </w:divBdr>
    </w:div>
    <w:div w:id="1116175408">
      <w:bodyDiv w:val="1"/>
      <w:marLeft w:val="0"/>
      <w:marRight w:val="0"/>
      <w:marTop w:val="0"/>
      <w:marBottom w:val="0"/>
      <w:divBdr>
        <w:top w:val="none" w:sz="0" w:space="0" w:color="auto"/>
        <w:left w:val="none" w:sz="0" w:space="0" w:color="auto"/>
        <w:bottom w:val="none" w:sz="0" w:space="0" w:color="auto"/>
        <w:right w:val="none" w:sz="0" w:space="0" w:color="auto"/>
      </w:divBdr>
    </w:div>
    <w:div w:id="1117526529">
      <w:bodyDiv w:val="1"/>
      <w:marLeft w:val="0"/>
      <w:marRight w:val="0"/>
      <w:marTop w:val="0"/>
      <w:marBottom w:val="0"/>
      <w:divBdr>
        <w:top w:val="none" w:sz="0" w:space="0" w:color="auto"/>
        <w:left w:val="none" w:sz="0" w:space="0" w:color="auto"/>
        <w:bottom w:val="none" w:sz="0" w:space="0" w:color="auto"/>
        <w:right w:val="none" w:sz="0" w:space="0" w:color="auto"/>
      </w:divBdr>
    </w:div>
    <w:div w:id="1125344011">
      <w:bodyDiv w:val="1"/>
      <w:marLeft w:val="0"/>
      <w:marRight w:val="0"/>
      <w:marTop w:val="0"/>
      <w:marBottom w:val="0"/>
      <w:divBdr>
        <w:top w:val="none" w:sz="0" w:space="0" w:color="auto"/>
        <w:left w:val="none" w:sz="0" w:space="0" w:color="auto"/>
        <w:bottom w:val="none" w:sz="0" w:space="0" w:color="auto"/>
        <w:right w:val="none" w:sz="0" w:space="0" w:color="auto"/>
      </w:divBdr>
    </w:div>
    <w:div w:id="1125930068">
      <w:bodyDiv w:val="1"/>
      <w:marLeft w:val="0"/>
      <w:marRight w:val="0"/>
      <w:marTop w:val="0"/>
      <w:marBottom w:val="0"/>
      <w:divBdr>
        <w:top w:val="none" w:sz="0" w:space="0" w:color="auto"/>
        <w:left w:val="none" w:sz="0" w:space="0" w:color="auto"/>
        <w:bottom w:val="none" w:sz="0" w:space="0" w:color="auto"/>
        <w:right w:val="none" w:sz="0" w:space="0" w:color="auto"/>
      </w:divBdr>
    </w:div>
    <w:div w:id="1129203422">
      <w:bodyDiv w:val="1"/>
      <w:marLeft w:val="0"/>
      <w:marRight w:val="0"/>
      <w:marTop w:val="0"/>
      <w:marBottom w:val="0"/>
      <w:divBdr>
        <w:top w:val="none" w:sz="0" w:space="0" w:color="auto"/>
        <w:left w:val="none" w:sz="0" w:space="0" w:color="auto"/>
        <w:bottom w:val="none" w:sz="0" w:space="0" w:color="auto"/>
        <w:right w:val="none" w:sz="0" w:space="0" w:color="auto"/>
      </w:divBdr>
    </w:div>
    <w:div w:id="1157916672">
      <w:bodyDiv w:val="1"/>
      <w:marLeft w:val="0"/>
      <w:marRight w:val="0"/>
      <w:marTop w:val="0"/>
      <w:marBottom w:val="0"/>
      <w:divBdr>
        <w:top w:val="none" w:sz="0" w:space="0" w:color="auto"/>
        <w:left w:val="none" w:sz="0" w:space="0" w:color="auto"/>
        <w:bottom w:val="none" w:sz="0" w:space="0" w:color="auto"/>
        <w:right w:val="none" w:sz="0" w:space="0" w:color="auto"/>
      </w:divBdr>
    </w:div>
    <w:div w:id="1184444114">
      <w:bodyDiv w:val="1"/>
      <w:marLeft w:val="0"/>
      <w:marRight w:val="0"/>
      <w:marTop w:val="0"/>
      <w:marBottom w:val="0"/>
      <w:divBdr>
        <w:top w:val="none" w:sz="0" w:space="0" w:color="auto"/>
        <w:left w:val="none" w:sz="0" w:space="0" w:color="auto"/>
        <w:bottom w:val="none" w:sz="0" w:space="0" w:color="auto"/>
        <w:right w:val="none" w:sz="0" w:space="0" w:color="auto"/>
      </w:divBdr>
    </w:div>
    <w:div w:id="1210191420">
      <w:bodyDiv w:val="1"/>
      <w:marLeft w:val="0"/>
      <w:marRight w:val="0"/>
      <w:marTop w:val="0"/>
      <w:marBottom w:val="0"/>
      <w:divBdr>
        <w:top w:val="none" w:sz="0" w:space="0" w:color="auto"/>
        <w:left w:val="none" w:sz="0" w:space="0" w:color="auto"/>
        <w:bottom w:val="none" w:sz="0" w:space="0" w:color="auto"/>
        <w:right w:val="none" w:sz="0" w:space="0" w:color="auto"/>
      </w:divBdr>
    </w:div>
    <w:div w:id="1215849191">
      <w:bodyDiv w:val="1"/>
      <w:marLeft w:val="0"/>
      <w:marRight w:val="0"/>
      <w:marTop w:val="0"/>
      <w:marBottom w:val="0"/>
      <w:divBdr>
        <w:top w:val="none" w:sz="0" w:space="0" w:color="auto"/>
        <w:left w:val="none" w:sz="0" w:space="0" w:color="auto"/>
        <w:bottom w:val="none" w:sz="0" w:space="0" w:color="auto"/>
        <w:right w:val="none" w:sz="0" w:space="0" w:color="auto"/>
      </w:divBdr>
      <w:divsChild>
        <w:div w:id="119151403">
          <w:marLeft w:val="0"/>
          <w:marRight w:val="0"/>
          <w:marTop w:val="0"/>
          <w:marBottom w:val="0"/>
          <w:divBdr>
            <w:top w:val="none" w:sz="0" w:space="0" w:color="auto"/>
            <w:left w:val="none" w:sz="0" w:space="0" w:color="auto"/>
            <w:bottom w:val="none" w:sz="0" w:space="0" w:color="auto"/>
            <w:right w:val="none" w:sz="0" w:space="0" w:color="auto"/>
          </w:divBdr>
        </w:div>
      </w:divsChild>
    </w:div>
    <w:div w:id="1224171930">
      <w:bodyDiv w:val="1"/>
      <w:marLeft w:val="0"/>
      <w:marRight w:val="0"/>
      <w:marTop w:val="0"/>
      <w:marBottom w:val="0"/>
      <w:divBdr>
        <w:top w:val="none" w:sz="0" w:space="0" w:color="auto"/>
        <w:left w:val="none" w:sz="0" w:space="0" w:color="auto"/>
        <w:bottom w:val="none" w:sz="0" w:space="0" w:color="auto"/>
        <w:right w:val="none" w:sz="0" w:space="0" w:color="auto"/>
      </w:divBdr>
    </w:div>
    <w:div w:id="1238251492">
      <w:bodyDiv w:val="1"/>
      <w:marLeft w:val="0"/>
      <w:marRight w:val="0"/>
      <w:marTop w:val="0"/>
      <w:marBottom w:val="0"/>
      <w:divBdr>
        <w:top w:val="none" w:sz="0" w:space="0" w:color="auto"/>
        <w:left w:val="none" w:sz="0" w:space="0" w:color="auto"/>
        <w:bottom w:val="none" w:sz="0" w:space="0" w:color="auto"/>
        <w:right w:val="none" w:sz="0" w:space="0" w:color="auto"/>
      </w:divBdr>
    </w:div>
    <w:div w:id="1269045082">
      <w:bodyDiv w:val="1"/>
      <w:marLeft w:val="0"/>
      <w:marRight w:val="0"/>
      <w:marTop w:val="0"/>
      <w:marBottom w:val="0"/>
      <w:divBdr>
        <w:top w:val="none" w:sz="0" w:space="0" w:color="auto"/>
        <w:left w:val="none" w:sz="0" w:space="0" w:color="auto"/>
        <w:bottom w:val="none" w:sz="0" w:space="0" w:color="auto"/>
        <w:right w:val="none" w:sz="0" w:space="0" w:color="auto"/>
      </w:divBdr>
    </w:div>
    <w:div w:id="1279532130">
      <w:bodyDiv w:val="1"/>
      <w:marLeft w:val="0"/>
      <w:marRight w:val="0"/>
      <w:marTop w:val="0"/>
      <w:marBottom w:val="0"/>
      <w:divBdr>
        <w:top w:val="none" w:sz="0" w:space="0" w:color="auto"/>
        <w:left w:val="none" w:sz="0" w:space="0" w:color="auto"/>
        <w:bottom w:val="none" w:sz="0" w:space="0" w:color="auto"/>
        <w:right w:val="none" w:sz="0" w:space="0" w:color="auto"/>
      </w:divBdr>
    </w:div>
    <w:div w:id="1332681911">
      <w:bodyDiv w:val="1"/>
      <w:marLeft w:val="0"/>
      <w:marRight w:val="0"/>
      <w:marTop w:val="0"/>
      <w:marBottom w:val="0"/>
      <w:divBdr>
        <w:top w:val="none" w:sz="0" w:space="0" w:color="auto"/>
        <w:left w:val="none" w:sz="0" w:space="0" w:color="auto"/>
        <w:bottom w:val="none" w:sz="0" w:space="0" w:color="auto"/>
        <w:right w:val="none" w:sz="0" w:space="0" w:color="auto"/>
      </w:divBdr>
    </w:div>
    <w:div w:id="1377775651">
      <w:bodyDiv w:val="1"/>
      <w:marLeft w:val="0"/>
      <w:marRight w:val="0"/>
      <w:marTop w:val="0"/>
      <w:marBottom w:val="0"/>
      <w:divBdr>
        <w:top w:val="none" w:sz="0" w:space="0" w:color="auto"/>
        <w:left w:val="none" w:sz="0" w:space="0" w:color="auto"/>
        <w:bottom w:val="none" w:sz="0" w:space="0" w:color="auto"/>
        <w:right w:val="none" w:sz="0" w:space="0" w:color="auto"/>
      </w:divBdr>
    </w:div>
    <w:div w:id="1454901798">
      <w:bodyDiv w:val="1"/>
      <w:marLeft w:val="0"/>
      <w:marRight w:val="0"/>
      <w:marTop w:val="0"/>
      <w:marBottom w:val="0"/>
      <w:divBdr>
        <w:top w:val="none" w:sz="0" w:space="0" w:color="auto"/>
        <w:left w:val="none" w:sz="0" w:space="0" w:color="auto"/>
        <w:bottom w:val="none" w:sz="0" w:space="0" w:color="auto"/>
        <w:right w:val="none" w:sz="0" w:space="0" w:color="auto"/>
      </w:divBdr>
    </w:div>
    <w:div w:id="1461918357">
      <w:bodyDiv w:val="1"/>
      <w:marLeft w:val="0"/>
      <w:marRight w:val="0"/>
      <w:marTop w:val="0"/>
      <w:marBottom w:val="0"/>
      <w:divBdr>
        <w:top w:val="none" w:sz="0" w:space="0" w:color="auto"/>
        <w:left w:val="none" w:sz="0" w:space="0" w:color="auto"/>
        <w:bottom w:val="none" w:sz="0" w:space="0" w:color="auto"/>
        <w:right w:val="none" w:sz="0" w:space="0" w:color="auto"/>
      </w:divBdr>
    </w:div>
    <w:div w:id="1517694782">
      <w:bodyDiv w:val="1"/>
      <w:marLeft w:val="0"/>
      <w:marRight w:val="0"/>
      <w:marTop w:val="0"/>
      <w:marBottom w:val="0"/>
      <w:divBdr>
        <w:top w:val="none" w:sz="0" w:space="0" w:color="auto"/>
        <w:left w:val="none" w:sz="0" w:space="0" w:color="auto"/>
        <w:bottom w:val="none" w:sz="0" w:space="0" w:color="auto"/>
        <w:right w:val="none" w:sz="0" w:space="0" w:color="auto"/>
      </w:divBdr>
    </w:div>
    <w:div w:id="1562279910">
      <w:bodyDiv w:val="1"/>
      <w:marLeft w:val="0"/>
      <w:marRight w:val="0"/>
      <w:marTop w:val="0"/>
      <w:marBottom w:val="0"/>
      <w:divBdr>
        <w:top w:val="none" w:sz="0" w:space="0" w:color="auto"/>
        <w:left w:val="none" w:sz="0" w:space="0" w:color="auto"/>
        <w:bottom w:val="none" w:sz="0" w:space="0" w:color="auto"/>
        <w:right w:val="none" w:sz="0" w:space="0" w:color="auto"/>
      </w:divBdr>
    </w:div>
    <w:div w:id="1597402504">
      <w:bodyDiv w:val="1"/>
      <w:marLeft w:val="0"/>
      <w:marRight w:val="0"/>
      <w:marTop w:val="0"/>
      <w:marBottom w:val="0"/>
      <w:divBdr>
        <w:top w:val="none" w:sz="0" w:space="0" w:color="auto"/>
        <w:left w:val="none" w:sz="0" w:space="0" w:color="auto"/>
        <w:bottom w:val="none" w:sz="0" w:space="0" w:color="auto"/>
        <w:right w:val="none" w:sz="0" w:space="0" w:color="auto"/>
      </w:divBdr>
    </w:div>
    <w:div w:id="1600486694">
      <w:bodyDiv w:val="1"/>
      <w:marLeft w:val="0"/>
      <w:marRight w:val="0"/>
      <w:marTop w:val="0"/>
      <w:marBottom w:val="0"/>
      <w:divBdr>
        <w:top w:val="none" w:sz="0" w:space="0" w:color="auto"/>
        <w:left w:val="none" w:sz="0" w:space="0" w:color="auto"/>
        <w:bottom w:val="none" w:sz="0" w:space="0" w:color="auto"/>
        <w:right w:val="none" w:sz="0" w:space="0" w:color="auto"/>
      </w:divBdr>
    </w:div>
    <w:div w:id="1609848489">
      <w:bodyDiv w:val="1"/>
      <w:marLeft w:val="0"/>
      <w:marRight w:val="0"/>
      <w:marTop w:val="0"/>
      <w:marBottom w:val="0"/>
      <w:divBdr>
        <w:top w:val="none" w:sz="0" w:space="0" w:color="auto"/>
        <w:left w:val="none" w:sz="0" w:space="0" w:color="auto"/>
        <w:bottom w:val="none" w:sz="0" w:space="0" w:color="auto"/>
        <w:right w:val="none" w:sz="0" w:space="0" w:color="auto"/>
      </w:divBdr>
    </w:div>
    <w:div w:id="1626234868">
      <w:bodyDiv w:val="1"/>
      <w:marLeft w:val="0"/>
      <w:marRight w:val="0"/>
      <w:marTop w:val="0"/>
      <w:marBottom w:val="0"/>
      <w:divBdr>
        <w:top w:val="none" w:sz="0" w:space="0" w:color="auto"/>
        <w:left w:val="none" w:sz="0" w:space="0" w:color="auto"/>
        <w:bottom w:val="none" w:sz="0" w:space="0" w:color="auto"/>
        <w:right w:val="none" w:sz="0" w:space="0" w:color="auto"/>
      </w:divBdr>
    </w:div>
    <w:div w:id="1687100103">
      <w:bodyDiv w:val="1"/>
      <w:marLeft w:val="0"/>
      <w:marRight w:val="0"/>
      <w:marTop w:val="0"/>
      <w:marBottom w:val="0"/>
      <w:divBdr>
        <w:top w:val="none" w:sz="0" w:space="0" w:color="auto"/>
        <w:left w:val="none" w:sz="0" w:space="0" w:color="auto"/>
        <w:bottom w:val="none" w:sz="0" w:space="0" w:color="auto"/>
        <w:right w:val="none" w:sz="0" w:space="0" w:color="auto"/>
      </w:divBdr>
    </w:div>
    <w:div w:id="1716392338">
      <w:bodyDiv w:val="1"/>
      <w:marLeft w:val="0"/>
      <w:marRight w:val="0"/>
      <w:marTop w:val="0"/>
      <w:marBottom w:val="0"/>
      <w:divBdr>
        <w:top w:val="none" w:sz="0" w:space="0" w:color="auto"/>
        <w:left w:val="none" w:sz="0" w:space="0" w:color="auto"/>
        <w:bottom w:val="none" w:sz="0" w:space="0" w:color="auto"/>
        <w:right w:val="none" w:sz="0" w:space="0" w:color="auto"/>
      </w:divBdr>
    </w:div>
    <w:div w:id="1724055927">
      <w:bodyDiv w:val="1"/>
      <w:marLeft w:val="0"/>
      <w:marRight w:val="0"/>
      <w:marTop w:val="0"/>
      <w:marBottom w:val="0"/>
      <w:divBdr>
        <w:top w:val="none" w:sz="0" w:space="0" w:color="auto"/>
        <w:left w:val="none" w:sz="0" w:space="0" w:color="auto"/>
        <w:bottom w:val="none" w:sz="0" w:space="0" w:color="auto"/>
        <w:right w:val="none" w:sz="0" w:space="0" w:color="auto"/>
      </w:divBdr>
    </w:div>
    <w:div w:id="1758675620">
      <w:bodyDiv w:val="1"/>
      <w:marLeft w:val="0"/>
      <w:marRight w:val="0"/>
      <w:marTop w:val="0"/>
      <w:marBottom w:val="0"/>
      <w:divBdr>
        <w:top w:val="none" w:sz="0" w:space="0" w:color="auto"/>
        <w:left w:val="none" w:sz="0" w:space="0" w:color="auto"/>
        <w:bottom w:val="none" w:sz="0" w:space="0" w:color="auto"/>
        <w:right w:val="none" w:sz="0" w:space="0" w:color="auto"/>
      </w:divBdr>
    </w:div>
    <w:div w:id="1765302198">
      <w:bodyDiv w:val="1"/>
      <w:marLeft w:val="0"/>
      <w:marRight w:val="0"/>
      <w:marTop w:val="0"/>
      <w:marBottom w:val="0"/>
      <w:divBdr>
        <w:top w:val="none" w:sz="0" w:space="0" w:color="auto"/>
        <w:left w:val="none" w:sz="0" w:space="0" w:color="auto"/>
        <w:bottom w:val="none" w:sz="0" w:space="0" w:color="auto"/>
        <w:right w:val="none" w:sz="0" w:space="0" w:color="auto"/>
      </w:divBdr>
    </w:div>
    <w:div w:id="1780754182">
      <w:bodyDiv w:val="1"/>
      <w:marLeft w:val="0"/>
      <w:marRight w:val="0"/>
      <w:marTop w:val="0"/>
      <w:marBottom w:val="0"/>
      <w:divBdr>
        <w:top w:val="none" w:sz="0" w:space="0" w:color="auto"/>
        <w:left w:val="none" w:sz="0" w:space="0" w:color="auto"/>
        <w:bottom w:val="none" w:sz="0" w:space="0" w:color="auto"/>
        <w:right w:val="none" w:sz="0" w:space="0" w:color="auto"/>
      </w:divBdr>
      <w:divsChild>
        <w:div w:id="1067724961">
          <w:marLeft w:val="0"/>
          <w:marRight w:val="-13710"/>
          <w:marTop w:val="0"/>
          <w:marBottom w:val="0"/>
          <w:divBdr>
            <w:top w:val="none" w:sz="0" w:space="0" w:color="auto"/>
            <w:left w:val="none" w:sz="0" w:space="0" w:color="auto"/>
            <w:bottom w:val="none" w:sz="0" w:space="0" w:color="auto"/>
            <w:right w:val="none" w:sz="0" w:space="0" w:color="auto"/>
          </w:divBdr>
        </w:div>
        <w:div w:id="440220536">
          <w:marLeft w:val="0"/>
          <w:marRight w:val="-13710"/>
          <w:marTop w:val="0"/>
          <w:marBottom w:val="0"/>
          <w:divBdr>
            <w:top w:val="none" w:sz="0" w:space="0" w:color="auto"/>
            <w:left w:val="none" w:sz="0" w:space="0" w:color="auto"/>
            <w:bottom w:val="none" w:sz="0" w:space="0" w:color="auto"/>
            <w:right w:val="none" w:sz="0" w:space="0" w:color="auto"/>
          </w:divBdr>
        </w:div>
        <w:div w:id="149172939">
          <w:marLeft w:val="0"/>
          <w:marRight w:val="-13710"/>
          <w:marTop w:val="0"/>
          <w:marBottom w:val="0"/>
          <w:divBdr>
            <w:top w:val="none" w:sz="0" w:space="0" w:color="auto"/>
            <w:left w:val="none" w:sz="0" w:space="0" w:color="auto"/>
            <w:bottom w:val="none" w:sz="0" w:space="0" w:color="auto"/>
            <w:right w:val="none" w:sz="0" w:space="0" w:color="auto"/>
          </w:divBdr>
        </w:div>
        <w:div w:id="1037269428">
          <w:marLeft w:val="0"/>
          <w:marRight w:val="-13710"/>
          <w:marTop w:val="0"/>
          <w:marBottom w:val="0"/>
          <w:divBdr>
            <w:top w:val="none" w:sz="0" w:space="0" w:color="auto"/>
            <w:left w:val="none" w:sz="0" w:space="0" w:color="auto"/>
            <w:bottom w:val="none" w:sz="0" w:space="0" w:color="auto"/>
            <w:right w:val="none" w:sz="0" w:space="0" w:color="auto"/>
          </w:divBdr>
        </w:div>
        <w:div w:id="405304498">
          <w:marLeft w:val="0"/>
          <w:marRight w:val="-13710"/>
          <w:marTop w:val="0"/>
          <w:marBottom w:val="0"/>
          <w:divBdr>
            <w:top w:val="none" w:sz="0" w:space="0" w:color="auto"/>
            <w:left w:val="none" w:sz="0" w:space="0" w:color="auto"/>
            <w:bottom w:val="none" w:sz="0" w:space="0" w:color="auto"/>
            <w:right w:val="none" w:sz="0" w:space="0" w:color="auto"/>
          </w:divBdr>
        </w:div>
      </w:divsChild>
    </w:div>
    <w:div w:id="1890996158">
      <w:bodyDiv w:val="1"/>
      <w:marLeft w:val="0"/>
      <w:marRight w:val="0"/>
      <w:marTop w:val="0"/>
      <w:marBottom w:val="0"/>
      <w:divBdr>
        <w:top w:val="none" w:sz="0" w:space="0" w:color="auto"/>
        <w:left w:val="none" w:sz="0" w:space="0" w:color="auto"/>
        <w:bottom w:val="none" w:sz="0" w:space="0" w:color="auto"/>
        <w:right w:val="none" w:sz="0" w:space="0" w:color="auto"/>
      </w:divBdr>
    </w:div>
    <w:div w:id="1913467210">
      <w:bodyDiv w:val="1"/>
      <w:marLeft w:val="0"/>
      <w:marRight w:val="0"/>
      <w:marTop w:val="0"/>
      <w:marBottom w:val="0"/>
      <w:divBdr>
        <w:top w:val="none" w:sz="0" w:space="0" w:color="auto"/>
        <w:left w:val="none" w:sz="0" w:space="0" w:color="auto"/>
        <w:bottom w:val="none" w:sz="0" w:space="0" w:color="auto"/>
        <w:right w:val="none" w:sz="0" w:space="0" w:color="auto"/>
      </w:divBdr>
    </w:div>
    <w:div w:id="1925991500">
      <w:bodyDiv w:val="1"/>
      <w:marLeft w:val="0"/>
      <w:marRight w:val="0"/>
      <w:marTop w:val="0"/>
      <w:marBottom w:val="0"/>
      <w:divBdr>
        <w:top w:val="none" w:sz="0" w:space="0" w:color="auto"/>
        <w:left w:val="none" w:sz="0" w:space="0" w:color="auto"/>
        <w:bottom w:val="none" w:sz="0" w:space="0" w:color="auto"/>
        <w:right w:val="none" w:sz="0" w:space="0" w:color="auto"/>
      </w:divBdr>
    </w:div>
    <w:div w:id="1931891523">
      <w:bodyDiv w:val="1"/>
      <w:marLeft w:val="0"/>
      <w:marRight w:val="0"/>
      <w:marTop w:val="0"/>
      <w:marBottom w:val="0"/>
      <w:divBdr>
        <w:top w:val="none" w:sz="0" w:space="0" w:color="auto"/>
        <w:left w:val="none" w:sz="0" w:space="0" w:color="auto"/>
        <w:bottom w:val="none" w:sz="0" w:space="0" w:color="auto"/>
        <w:right w:val="none" w:sz="0" w:space="0" w:color="auto"/>
      </w:divBdr>
    </w:div>
    <w:div w:id="1984234528">
      <w:bodyDiv w:val="1"/>
      <w:marLeft w:val="0"/>
      <w:marRight w:val="0"/>
      <w:marTop w:val="0"/>
      <w:marBottom w:val="0"/>
      <w:divBdr>
        <w:top w:val="none" w:sz="0" w:space="0" w:color="auto"/>
        <w:left w:val="none" w:sz="0" w:space="0" w:color="auto"/>
        <w:bottom w:val="none" w:sz="0" w:space="0" w:color="auto"/>
        <w:right w:val="none" w:sz="0" w:space="0" w:color="auto"/>
      </w:divBdr>
    </w:div>
    <w:div w:id="2011368629">
      <w:bodyDiv w:val="1"/>
      <w:marLeft w:val="0"/>
      <w:marRight w:val="0"/>
      <w:marTop w:val="0"/>
      <w:marBottom w:val="0"/>
      <w:divBdr>
        <w:top w:val="none" w:sz="0" w:space="0" w:color="auto"/>
        <w:left w:val="none" w:sz="0" w:space="0" w:color="auto"/>
        <w:bottom w:val="none" w:sz="0" w:space="0" w:color="auto"/>
        <w:right w:val="none" w:sz="0" w:space="0" w:color="auto"/>
      </w:divBdr>
    </w:div>
    <w:div w:id="2022388251">
      <w:bodyDiv w:val="1"/>
      <w:marLeft w:val="0"/>
      <w:marRight w:val="0"/>
      <w:marTop w:val="0"/>
      <w:marBottom w:val="0"/>
      <w:divBdr>
        <w:top w:val="none" w:sz="0" w:space="0" w:color="auto"/>
        <w:left w:val="none" w:sz="0" w:space="0" w:color="auto"/>
        <w:bottom w:val="none" w:sz="0" w:space="0" w:color="auto"/>
        <w:right w:val="none" w:sz="0" w:space="0" w:color="auto"/>
      </w:divBdr>
    </w:div>
    <w:div w:id="2031182470">
      <w:bodyDiv w:val="1"/>
      <w:marLeft w:val="0"/>
      <w:marRight w:val="0"/>
      <w:marTop w:val="0"/>
      <w:marBottom w:val="0"/>
      <w:divBdr>
        <w:top w:val="none" w:sz="0" w:space="0" w:color="auto"/>
        <w:left w:val="none" w:sz="0" w:space="0" w:color="auto"/>
        <w:bottom w:val="none" w:sz="0" w:space="0" w:color="auto"/>
        <w:right w:val="none" w:sz="0" w:space="0" w:color="auto"/>
      </w:divBdr>
    </w:div>
    <w:div w:id="2054426667">
      <w:bodyDiv w:val="1"/>
      <w:marLeft w:val="0"/>
      <w:marRight w:val="0"/>
      <w:marTop w:val="0"/>
      <w:marBottom w:val="0"/>
      <w:divBdr>
        <w:top w:val="none" w:sz="0" w:space="0" w:color="auto"/>
        <w:left w:val="none" w:sz="0" w:space="0" w:color="auto"/>
        <w:bottom w:val="none" w:sz="0" w:space="0" w:color="auto"/>
        <w:right w:val="none" w:sz="0" w:space="0" w:color="auto"/>
      </w:divBdr>
    </w:div>
    <w:div w:id="2059819000">
      <w:bodyDiv w:val="1"/>
      <w:marLeft w:val="0"/>
      <w:marRight w:val="0"/>
      <w:marTop w:val="0"/>
      <w:marBottom w:val="0"/>
      <w:divBdr>
        <w:top w:val="none" w:sz="0" w:space="0" w:color="auto"/>
        <w:left w:val="none" w:sz="0" w:space="0" w:color="auto"/>
        <w:bottom w:val="none" w:sz="0" w:space="0" w:color="auto"/>
        <w:right w:val="none" w:sz="0" w:space="0" w:color="auto"/>
      </w:divBdr>
    </w:div>
    <w:div w:id="2091847890">
      <w:bodyDiv w:val="1"/>
      <w:marLeft w:val="0"/>
      <w:marRight w:val="0"/>
      <w:marTop w:val="0"/>
      <w:marBottom w:val="0"/>
      <w:divBdr>
        <w:top w:val="none" w:sz="0" w:space="0" w:color="auto"/>
        <w:left w:val="none" w:sz="0" w:space="0" w:color="auto"/>
        <w:bottom w:val="none" w:sz="0" w:space="0" w:color="auto"/>
        <w:right w:val="none" w:sz="0" w:space="0" w:color="auto"/>
      </w:divBdr>
    </w:div>
    <w:div w:id="2093894647">
      <w:bodyDiv w:val="1"/>
      <w:marLeft w:val="0"/>
      <w:marRight w:val="0"/>
      <w:marTop w:val="0"/>
      <w:marBottom w:val="0"/>
      <w:divBdr>
        <w:top w:val="none" w:sz="0" w:space="0" w:color="auto"/>
        <w:left w:val="none" w:sz="0" w:space="0" w:color="auto"/>
        <w:bottom w:val="none" w:sz="0" w:space="0" w:color="auto"/>
        <w:right w:val="none" w:sz="0" w:space="0" w:color="auto"/>
      </w:divBdr>
    </w:div>
    <w:div w:id="2111851520">
      <w:bodyDiv w:val="1"/>
      <w:marLeft w:val="0"/>
      <w:marRight w:val="0"/>
      <w:marTop w:val="0"/>
      <w:marBottom w:val="0"/>
      <w:divBdr>
        <w:top w:val="none" w:sz="0" w:space="0" w:color="auto"/>
        <w:left w:val="none" w:sz="0" w:space="0" w:color="auto"/>
        <w:bottom w:val="none" w:sz="0" w:space="0" w:color="auto"/>
        <w:right w:val="none" w:sz="0" w:space="0" w:color="auto"/>
      </w:divBdr>
    </w:div>
    <w:div w:id="2137066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onlinelibrary.wiley.com/doi/epdf/10.1111/ene.13439"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27</Pages>
  <Words>7741</Words>
  <Characters>44129</Characters>
  <Application>Microsoft Office Word</Application>
  <DocSecurity>0</DocSecurity>
  <Lines>367</Lines>
  <Paragraphs>103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cp:lastPrinted>2019-04-23T00:30:00Z</cp:lastPrinted>
  <dcterms:created xsi:type="dcterms:W3CDTF">2019-04-30T03:01:00Z</dcterms:created>
  <dcterms:modified xsi:type="dcterms:W3CDTF">2019-04-30T03:01:00Z</dcterms:modified>
</cp:coreProperties>
</file>